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1F" w:rsidRPr="00432F42" w:rsidRDefault="0013641F" w:rsidP="001364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43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130FE4" w:rsidRPr="00432F42" w:rsidRDefault="00130FE4" w:rsidP="00130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432F42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130FE4" w:rsidRPr="00432F42" w:rsidRDefault="00130FE4" w:rsidP="0013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43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432F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432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130FE4" w:rsidRPr="00432F42" w:rsidTr="005A5FAE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432F42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432F42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0FE4" w:rsidRPr="00432F42" w:rsidRDefault="00130FE4" w:rsidP="005A5FA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130FE4" w:rsidRPr="00432F42" w:rsidTr="005A5FAE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432F42" w:rsidRDefault="00130FE4" w:rsidP="005A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FE4" w:rsidRPr="00432F42" w:rsidRDefault="00130FE4" w:rsidP="005A5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976" w:rsidRPr="00432F42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560976" w:rsidRPr="00432F42" w:rsidRDefault="00560976" w:rsidP="0081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Аналогічним вважається договір, предмет якого відповідає коду</w:t>
            </w:r>
            <w:r w:rsidR="008146F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146F7" w:rsidRPr="008146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 w:bidi="uk-UA"/>
              </w:rPr>
              <w:t xml:space="preserve"> </w:t>
            </w:r>
            <w:r w:rsidR="003A6F14" w:rsidRPr="003A6F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 w:bidi="uk-UA"/>
              </w:rPr>
              <w:t>ДК 021:2015: 39160000-1 «Шкільні меблі»</w:t>
            </w:r>
            <w:r w:rsidR="003A6F1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560976" w:rsidRPr="00432F42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60976" w:rsidRPr="00432F42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1.2. На підтвердження досвіду виконання аналогічних за предметом закупівлі договорів Учасник має надати:</w:t>
            </w:r>
          </w:p>
          <w:p w:rsidR="00560976" w:rsidRPr="00432F42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130FE4" w:rsidRPr="00432F42" w:rsidRDefault="00560976" w:rsidP="005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130FE4" w:rsidRPr="00432F42" w:rsidRDefault="00130FE4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3641F" w:rsidRPr="00432F42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432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02CA3" w:rsidRPr="00432F42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3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394"/>
        <w:gridCol w:w="2262"/>
        <w:gridCol w:w="3347"/>
      </w:tblGrid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432F42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432F42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A3" w:rsidRPr="00432F42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2CA3" w:rsidRPr="00432F42" w:rsidRDefault="00602CA3" w:rsidP="004079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 строк,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перевищує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чотири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намір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укласти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замовнику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незаперечні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докази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того,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пропонує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погоджується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прямо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опосередковано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службовій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посадовій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органу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винагороду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будь-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наймання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роботу,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цінна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річ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з метою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вплинути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прийняття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рішення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переможця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2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pStyle w:val="a4"/>
              <w:spacing w:before="0" w:beforeAutospacing="0" w:after="0" w:afterAutospacing="0"/>
              <w:jc w:val="both"/>
            </w:pPr>
            <w:r w:rsidRPr="00432F42"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 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корупцією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)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застосування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32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протягом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останніх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трьох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років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», 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4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 xml:space="preserve">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ліквідаційна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передбачена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пунктом 9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частини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другої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статті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9 Закону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реєстрацію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осіб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підприємців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формувань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9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крім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нерезидентів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реалізації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антикорупційної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програми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товару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дорівнює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перевищує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20 млн.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гривень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(у тому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числі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лотом)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10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602CA3" w:rsidRPr="00432F42" w:rsidRDefault="00602CA3" w:rsidP="004079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кінцевий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бенефіціарний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член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акціонер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особи 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особою,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застосовано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санкцію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заборони на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 неї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публічних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товарів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робіт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і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України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“Про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санкції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”</w:t>
            </w:r>
            <w:r w:rsidRPr="00432F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“, крім випадку, коли активи такої особи в установленому законодавством порядку передані в управління АРМА</w:t>
            </w: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11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02CA3" w:rsidRPr="00432F42" w:rsidTr="00407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згідно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із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будь-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формами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торгівлі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людьми </w:t>
            </w:r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12 пункту 47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про те,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602CA3" w:rsidRPr="00432F42" w:rsidRDefault="00602CA3" w:rsidP="004079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</w:tbl>
    <w:p w:rsidR="00602CA3" w:rsidRPr="00432F42" w:rsidRDefault="00602CA3" w:rsidP="00602CA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2CA3" w:rsidRPr="00432F42" w:rsidRDefault="00602CA3" w:rsidP="00602C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32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432F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432F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432F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602CA3" w:rsidRPr="00432F42" w:rsidRDefault="00602CA3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3641F" w:rsidRPr="00432F42" w:rsidRDefault="0013641F" w:rsidP="0013641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32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13641F" w:rsidRPr="00432F42" w:rsidTr="000A7712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641F" w:rsidRPr="00432F42" w:rsidRDefault="0013641F" w:rsidP="000A77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13641F" w:rsidRPr="00432F42" w:rsidRDefault="0013641F" w:rsidP="0013641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13641F" w:rsidRPr="00943AFC" w:rsidTr="000A7712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432F42" w:rsidRDefault="0013641F" w:rsidP="000A771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432F42" w:rsidRDefault="0013641F" w:rsidP="000A771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13641F" w:rsidRPr="00884840" w:rsidTr="000A7712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432F42" w:rsidRDefault="0013641F" w:rsidP="000A771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3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641F" w:rsidRPr="00432F4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13641F" w:rsidRPr="00432F4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13641F" w:rsidRPr="00432F42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13641F" w:rsidRPr="00432F42" w:rsidRDefault="000B5D99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13641F"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іноземного учасника - завірений переклад витягу з торгового реєстру, тощо;</w:t>
            </w:r>
          </w:p>
          <w:p w:rsidR="0013641F" w:rsidRPr="00144BF7" w:rsidRDefault="0013641F" w:rsidP="000A7712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2F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rPr>
          <w:lang w:val="uk-UA"/>
        </w:rPr>
      </w:pPr>
    </w:p>
    <w:p w:rsidR="0013641F" w:rsidRPr="00987226" w:rsidRDefault="0013641F" w:rsidP="0013641F">
      <w:pPr>
        <w:tabs>
          <w:tab w:val="left" w:pos="993"/>
        </w:tabs>
        <w:ind w:firstLine="568"/>
        <w:jc w:val="both"/>
        <w:rPr>
          <w:lang w:val="uk-UA"/>
        </w:rPr>
      </w:pPr>
    </w:p>
    <w:p w:rsidR="00981FDE" w:rsidRPr="0013641F" w:rsidRDefault="00981FDE">
      <w:pPr>
        <w:rPr>
          <w:lang w:val="uk-UA"/>
        </w:rPr>
      </w:pPr>
    </w:p>
    <w:sectPr w:rsidR="00981FDE" w:rsidRPr="0013641F" w:rsidSect="002576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41F"/>
    <w:rsid w:val="00034F5C"/>
    <w:rsid w:val="00047403"/>
    <w:rsid w:val="000A7712"/>
    <w:rsid w:val="000B5D99"/>
    <w:rsid w:val="000C6E28"/>
    <w:rsid w:val="000D01D5"/>
    <w:rsid w:val="00117399"/>
    <w:rsid w:val="00130FE4"/>
    <w:rsid w:val="0013641F"/>
    <w:rsid w:val="0023436C"/>
    <w:rsid w:val="00257668"/>
    <w:rsid w:val="003A6F14"/>
    <w:rsid w:val="00432F42"/>
    <w:rsid w:val="004F3CC5"/>
    <w:rsid w:val="00560976"/>
    <w:rsid w:val="00602CA3"/>
    <w:rsid w:val="00754690"/>
    <w:rsid w:val="007D667A"/>
    <w:rsid w:val="008146F7"/>
    <w:rsid w:val="008D5FFC"/>
    <w:rsid w:val="00920613"/>
    <w:rsid w:val="00943AFC"/>
    <w:rsid w:val="00981FDE"/>
    <w:rsid w:val="00A63C1C"/>
    <w:rsid w:val="00B666CD"/>
    <w:rsid w:val="00C432CE"/>
    <w:rsid w:val="00CA7E80"/>
    <w:rsid w:val="00CC4E8F"/>
    <w:rsid w:val="00CC7BDE"/>
    <w:rsid w:val="00CE6E57"/>
    <w:rsid w:val="00DE4E6D"/>
    <w:rsid w:val="00DE6789"/>
    <w:rsid w:val="00E45837"/>
    <w:rsid w:val="00EA693C"/>
    <w:rsid w:val="00ED6BBA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8FF5"/>
  <w15:docId w15:val="{62B54E68-4D1F-4ADC-B046-7B3C624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1F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3641F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13641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64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7ACD-D786-40CA-833E-F3AA9D34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7464</Words>
  <Characters>4255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Diakov</cp:lastModifiedBy>
  <cp:revision>28</cp:revision>
  <dcterms:created xsi:type="dcterms:W3CDTF">2023-02-26T19:37:00Z</dcterms:created>
  <dcterms:modified xsi:type="dcterms:W3CDTF">2024-04-19T11:31:00Z</dcterms:modified>
</cp:coreProperties>
</file>