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298F56" w14:textId="12F1F8F1" w:rsidR="00B606CF" w:rsidRPr="001C747F" w:rsidRDefault="00230BD7" w:rsidP="00B606CF">
      <w:pPr>
        <w:jc w:val="center"/>
        <w:rPr>
          <w:b/>
          <w:bCs/>
          <w:noProof/>
        </w:rPr>
      </w:pPr>
      <w:r w:rsidRPr="005A7A6A">
        <w:rPr>
          <w:b/>
          <w:bCs/>
          <w:noProof/>
        </w:rPr>
        <w:t xml:space="preserve"> </w:t>
      </w:r>
      <w:r w:rsidR="00B606CF" w:rsidRPr="001C747F">
        <w:rPr>
          <w:b/>
          <w:bCs/>
          <w:noProof/>
        </w:rPr>
        <w:t>КОМУНАЛЬНЕ ПІДПРИЄМСТВО «</w:t>
      </w:r>
      <w:r w:rsidR="009B333F">
        <w:rPr>
          <w:b/>
          <w:bCs/>
          <w:noProof/>
        </w:rPr>
        <w:t>ГРАДПРОЕКТ</w:t>
      </w:r>
      <w:r w:rsidR="00B606CF" w:rsidRPr="001C747F">
        <w:rPr>
          <w:b/>
          <w:bCs/>
          <w:noProof/>
        </w:rPr>
        <w:t>»</w:t>
      </w:r>
    </w:p>
    <w:p w14:paraId="566CC775" w14:textId="77777777" w:rsidR="00B606CF" w:rsidRPr="001C747F" w:rsidRDefault="00B606CF" w:rsidP="00B606CF">
      <w:pPr>
        <w:jc w:val="center"/>
        <w:rPr>
          <w:b/>
          <w:bCs/>
          <w:noProof/>
        </w:rPr>
      </w:pPr>
    </w:p>
    <w:p w14:paraId="262CBF07" w14:textId="77777777" w:rsidR="00B606CF" w:rsidRPr="001C747F" w:rsidRDefault="00B606CF" w:rsidP="00B606CF">
      <w:pPr>
        <w:jc w:val="center"/>
        <w:rPr>
          <w:b/>
          <w:bCs/>
          <w:noProof/>
        </w:rPr>
      </w:pPr>
    </w:p>
    <w:tbl>
      <w:tblPr>
        <w:tblW w:w="0" w:type="auto"/>
        <w:tblLayout w:type="fixed"/>
        <w:tblLook w:val="0000" w:firstRow="0" w:lastRow="0" w:firstColumn="0" w:lastColumn="0" w:noHBand="0" w:noVBand="0"/>
      </w:tblPr>
      <w:tblGrid>
        <w:gridCol w:w="5294"/>
        <w:gridCol w:w="4312"/>
      </w:tblGrid>
      <w:tr w:rsidR="00B606CF" w:rsidRPr="001C747F" w14:paraId="065B4E2D" w14:textId="77777777" w:rsidTr="009950FC">
        <w:tc>
          <w:tcPr>
            <w:tcW w:w="5294" w:type="dxa"/>
            <w:shd w:val="clear" w:color="auto" w:fill="auto"/>
          </w:tcPr>
          <w:p w14:paraId="1DA93C1F" w14:textId="77777777" w:rsidR="00B606CF" w:rsidRPr="001C747F" w:rsidRDefault="00B606CF" w:rsidP="009950FC">
            <w:pPr>
              <w:jc w:val="right"/>
              <w:rPr>
                <w:b/>
                <w:noProof/>
                <w:color w:val="FF0000"/>
              </w:rPr>
            </w:pPr>
          </w:p>
        </w:tc>
        <w:tc>
          <w:tcPr>
            <w:tcW w:w="4312" w:type="dxa"/>
            <w:shd w:val="clear" w:color="auto" w:fill="auto"/>
          </w:tcPr>
          <w:p w14:paraId="00743D2B" w14:textId="77777777" w:rsidR="00B606CF" w:rsidRPr="001C747F" w:rsidRDefault="00B606CF" w:rsidP="009B333F">
            <w:pPr>
              <w:jc w:val="right"/>
              <w:rPr>
                <w:b/>
              </w:rPr>
            </w:pPr>
            <w:r w:rsidRPr="001C747F">
              <w:rPr>
                <w:b/>
              </w:rPr>
              <w:t xml:space="preserve"> «ЗАТВЕРДЖЕНО»</w:t>
            </w:r>
          </w:p>
        </w:tc>
      </w:tr>
      <w:tr w:rsidR="00B606CF" w:rsidRPr="001C747F" w14:paraId="5A99A878" w14:textId="77777777" w:rsidTr="009950FC">
        <w:tc>
          <w:tcPr>
            <w:tcW w:w="5294" w:type="dxa"/>
            <w:shd w:val="clear" w:color="auto" w:fill="auto"/>
          </w:tcPr>
          <w:p w14:paraId="77D2C69F" w14:textId="77777777" w:rsidR="00B606CF" w:rsidRPr="001C747F" w:rsidRDefault="00B606CF" w:rsidP="009950FC">
            <w:pPr>
              <w:pStyle w:val="1"/>
              <w:numPr>
                <w:ilvl w:val="0"/>
                <w:numId w:val="0"/>
              </w:numPr>
              <w:jc w:val="right"/>
              <w:rPr>
                <w:noProof/>
                <w:color w:val="FF0000"/>
                <w:sz w:val="24"/>
                <w:szCs w:val="24"/>
              </w:rPr>
            </w:pPr>
          </w:p>
        </w:tc>
        <w:tc>
          <w:tcPr>
            <w:tcW w:w="4312" w:type="dxa"/>
            <w:shd w:val="clear" w:color="auto" w:fill="auto"/>
          </w:tcPr>
          <w:p w14:paraId="6C1AC8E3" w14:textId="77777777" w:rsidR="00B606CF" w:rsidRPr="001C747F" w:rsidRDefault="00B606CF" w:rsidP="009B333F">
            <w:pPr>
              <w:jc w:val="right"/>
              <w:rPr>
                <w:b/>
              </w:rPr>
            </w:pPr>
            <w:r w:rsidRPr="001C747F">
              <w:rPr>
                <w:b/>
              </w:rPr>
              <w:t xml:space="preserve">Протоколом уповноваженої особи </w:t>
            </w:r>
          </w:p>
        </w:tc>
      </w:tr>
      <w:tr w:rsidR="00E96062" w:rsidRPr="001C747F" w14:paraId="4B1C1347" w14:textId="77777777" w:rsidTr="009950FC">
        <w:tc>
          <w:tcPr>
            <w:tcW w:w="5294" w:type="dxa"/>
            <w:shd w:val="clear" w:color="auto" w:fill="auto"/>
          </w:tcPr>
          <w:p w14:paraId="4E00727E" w14:textId="4EBE197B" w:rsidR="00E96062" w:rsidRPr="00E96062" w:rsidRDefault="00E96062" w:rsidP="00E96062">
            <w:pPr>
              <w:pStyle w:val="1"/>
              <w:numPr>
                <w:ilvl w:val="0"/>
                <w:numId w:val="0"/>
              </w:numPr>
              <w:jc w:val="right"/>
              <w:rPr>
                <w:noProof/>
                <w:sz w:val="24"/>
                <w:szCs w:val="24"/>
              </w:rPr>
            </w:pPr>
          </w:p>
        </w:tc>
        <w:tc>
          <w:tcPr>
            <w:tcW w:w="4312" w:type="dxa"/>
            <w:shd w:val="clear" w:color="auto" w:fill="auto"/>
          </w:tcPr>
          <w:p w14:paraId="02352012" w14:textId="531D25AB" w:rsidR="00E96062" w:rsidRPr="00E96062" w:rsidRDefault="00E96062" w:rsidP="009B333F">
            <w:pPr>
              <w:rPr>
                <w:b/>
              </w:rPr>
            </w:pPr>
          </w:p>
        </w:tc>
      </w:tr>
      <w:tr w:rsidR="00B606CF" w:rsidRPr="009B333F" w14:paraId="6F4046EA" w14:textId="77777777" w:rsidTr="009950FC">
        <w:tc>
          <w:tcPr>
            <w:tcW w:w="5294" w:type="dxa"/>
            <w:shd w:val="clear" w:color="auto" w:fill="auto"/>
          </w:tcPr>
          <w:p w14:paraId="53E0F51C" w14:textId="77777777" w:rsidR="00B606CF" w:rsidRPr="001C747F" w:rsidRDefault="00B606CF" w:rsidP="009950FC">
            <w:pPr>
              <w:pStyle w:val="1"/>
              <w:numPr>
                <w:ilvl w:val="0"/>
                <w:numId w:val="0"/>
              </w:numPr>
              <w:jc w:val="right"/>
              <w:rPr>
                <w:noProof/>
                <w:color w:val="FF0000"/>
                <w:sz w:val="24"/>
                <w:szCs w:val="24"/>
              </w:rPr>
            </w:pPr>
          </w:p>
        </w:tc>
        <w:tc>
          <w:tcPr>
            <w:tcW w:w="4312" w:type="dxa"/>
            <w:shd w:val="clear" w:color="auto" w:fill="auto"/>
          </w:tcPr>
          <w:p w14:paraId="78281420" w14:textId="3741BCFB" w:rsidR="00B606CF" w:rsidRPr="009B333F" w:rsidRDefault="00B606CF" w:rsidP="009B333F">
            <w:pPr>
              <w:jc w:val="right"/>
              <w:rPr>
                <w:b/>
                <w:bCs/>
              </w:rPr>
            </w:pPr>
            <w:r w:rsidRPr="009B333F">
              <w:rPr>
                <w:b/>
                <w:bCs/>
              </w:rPr>
              <w:t>КП "</w:t>
            </w:r>
            <w:r w:rsidR="009B333F" w:rsidRPr="009B333F">
              <w:rPr>
                <w:b/>
                <w:bCs/>
              </w:rPr>
              <w:t>ГРАДПРОЕКТ»</w:t>
            </w:r>
            <w:r w:rsidRPr="009B333F">
              <w:rPr>
                <w:b/>
                <w:bCs/>
              </w:rPr>
              <w:t>"</w:t>
            </w:r>
          </w:p>
          <w:p w14:paraId="130F061B" w14:textId="3AE0B37E" w:rsidR="00B606CF" w:rsidRPr="009B333F" w:rsidRDefault="00716A53" w:rsidP="009B333F">
            <w:pPr>
              <w:jc w:val="right"/>
              <w:rPr>
                <w:b/>
                <w:bCs/>
                <w:noProof/>
              </w:rPr>
            </w:pPr>
            <w:r>
              <w:rPr>
                <w:b/>
                <w:bCs/>
              </w:rPr>
              <w:t>18.12</w:t>
            </w:r>
            <w:r w:rsidR="00B606CF" w:rsidRPr="009B333F">
              <w:rPr>
                <w:b/>
                <w:bCs/>
              </w:rPr>
              <w:t xml:space="preserve">.2023 </w:t>
            </w:r>
            <w:r w:rsidR="00E96062" w:rsidRPr="009B333F">
              <w:rPr>
                <w:b/>
                <w:bCs/>
              </w:rPr>
              <w:t>№</w:t>
            </w:r>
            <w:r>
              <w:rPr>
                <w:b/>
                <w:bCs/>
              </w:rPr>
              <w:t xml:space="preserve"> 39</w:t>
            </w:r>
          </w:p>
          <w:p w14:paraId="3499117A" w14:textId="3861F5D8" w:rsidR="00E96062" w:rsidRPr="009B333F" w:rsidRDefault="009B333F" w:rsidP="009B333F">
            <w:pPr>
              <w:jc w:val="right"/>
              <w:rPr>
                <w:b/>
                <w:bCs/>
              </w:rPr>
            </w:pPr>
            <w:r w:rsidRPr="009B333F">
              <w:rPr>
                <w:b/>
                <w:bCs/>
              </w:rPr>
              <w:t>Юлії МОСКАЛЕНКО</w:t>
            </w:r>
          </w:p>
        </w:tc>
      </w:tr>
      <w:tr w:rsidR="00E96062" w:rsidRPr="001C747F" w14:paraId="7424339D" w14:textId="77777777" w:rsidTr="009950FC">
        <w:tc>
          <w:tcPr>
            <w:tcW w:w="5294" w:type="dxa"/>
            <w:shd w:val="clear" w:color="auto" w:fill="auto"/>
          </w:tcPr>
          <w:p w14:paraId="7245622E" w14:textId="34FAE8F6" w:rsidR="00E96062" w:rsidRPr="001C747F" w:rsidRDefault="00E96062" w:rsidP="009950FC">
            <w:pPr>
              <w:pStyle w:val="1"/>
              <w:numPr>
                <w:ilvl w:val="0"/>
                <w:numId w:val="0"/>
              </w:numPr>
              <w:jc w:val="right"/>
              <w:rPr>
                <w:noProof/>
                <w:color w:val="FF0000"/>
                <w:sz w:val="24"/>
                <w:szCs w:val="24"/>
              </w:rPr>
            </w:pPr>
          </w:p>
        </w:tc>
        <w:tc>
          <w:tcPr>
            <w:tcW w:w="4312" w:type="dxa"/>
            <w:shd w:val="clear" w:color="auto" w:fill="auto"/>
          </w:tcPr>
          <w:p w14:paraId="6AD4789E" w14:textId="77777777" w:rsidR="00E96062" w:rsidRPr="001C747F" w:rsidRDefault="00E96062" w:rsidP="009950FC">
            <w:pPr>
              <w:jc w:val="right"/>
            </w:pPr>
          </w:p>
        </w:tc>
      </w:tr>
    </w:tbl>
    <w:p w14:paraId="0FED77CC" w14:textId="77777777" w:rsidR="00B606CF" w:rsidRPr="001C747F" w:rsidRDefault="00B606CF" w:rsidP="00B606CF">
      <w:pPr>
        <w:ind w:left="320"/>
        <w:jc w:val="right"/>
        <w:rPr>
          <w:noProof/>
          <w:color w:val="FF0000"/>
        </w:rPr>
      </w:pPr>
    </w:p>
    <w:p w14:paraId="24197918" w14:textId="04B8C816" w:rsidR="00B606CF" w:rsidRPr="001C747F" w:rsidRDefault="00B606CF" w:rsidP="00941AEA">
      <w:pPr>
        <w:ind w:left="320"/>
        <w:rPr>
          <w:b/>
          <w:bCs/>
          <w:noProof/>
          <w:color w:val="FF0000"/>
        </w:rPr>
      </w:pPr>
    </w:p>
    <w:p w14:paraId="0047591A" w14:textId="77777777" w:rsidR="00B606CF" w:rsidRPr="001C747F" w:rsidRDefault="00B606CF" w:rsidP="00B606CF">
      <w:pPr>
        <w:ind w:left="320"/>
        <w:jc w:val="center"/>
        <w:rPr>
          <w:b/>
          <w:bCs/>
          <w:noProof/>
          <w:color w:val="FF0000"/>
        </w:rPr>
      </w:pPr>
    </w:p>
    <w:p w14:paraId="4C31E395" w14:textId="77777777" w:rsidR="00B606CF" w:rsidRPr="001C747F" w:rsidRDefault="00B606CF" w:rsidP="00B606CF">
      <w:pPr>
        <w:ind w:left="320"/>
        <w:jc w:val="center"/>
        <w:rPr>
          <w:b/>
          <w:bCs/>
          <w:noProof/>
          <w:color w:val="FF0000"/>
        </w:rPr>
      </w:pPr>
    </w:p>
    <w:p w14:paraId="30F49A42" w14:textId="77777777" w:rsidR="00B606CF" w:rsidRPr="001C747F" w:rsidRDefault="00B606CF" w:rsidP="00B606CF">
      <w:pPr>
        <w:jc w:val="center"/>
        <w:rPr>
          <w:bCs/>
          <w:i/>
          <w:noProof/>
        </w:rPr>
      </w:pPr>
    </w:p>
    <w:tbl>
      <w:tblPr>
        <w:tblW w:w="9847" w:type="dxa"/>
        <w:tblLayout w:type="fixed"/>
        <w:tblLook w:val="0000" w:firstRow="0" w:lastRow="0" w:firstColumn="0" w:lastColumn="0" w:noHBand="0" w:noVBand="0"/>
      </w:tblPr>
      <w:tblGrid>
        <w:gridCol w:w="9847"/>
      </w:tblGrid>
      <w:tr w:rsidR="00B606CF" w:rsidRPr="00C575B8" w14:paraId="7AA016E6" w14:textId="77777777" w:rsidTr="009950FC">
        <w:tc>
          <w:tcPr>
            <w:tcW w:w="9847" w:type="dxa"/>
            <w:shd w:val="clear" w:color="auto" w:fill="auto"/>
          </w:tcPr>
          <w:p w14:paraId="32CE90A6" w14:textId="77777777" w:rsidR="00B606CF" w:rsidRPr="00C575B8" w:rsidRDefault="00B606CF" w:rsidP="009950FC">
            <w:pPr>
              <w:jc w:val="center"/>
              <w:rPr>
                <w:b/>
                <w:bCs/>
                <w:noProof/>
              </w:rPr>
            </w:pPr>
            <w:r w:rsidRPr="00C575B8">
              <w:rPr>
                <w:b/>
                <w:bCs/>
                <w:noProof/>
              </w:rPr>
              <w:t>ТЕНДЕРНА ДОКУМЕНТАЦІЯ</w:t>
            </w:r>
          </w:p>
          <w:p w14:paraId="398FEC66" w14:textId="77777777" w:rsidR="00B606CF" w:rsidRPr="00C575B8" w:rsidRDefault="00B606CF" w:rsidP="009950FC">
            <w:pPr>
              <w:jc w:val="center"/>
              <w:rPr>
                <w:noProof/>
              </w:rPr>
            </w:pPr>
            <w:r w:rsidRPr="00C575B8">
              <w:rPr>
                <w:noProof/>
              </w:rPr>
              <w:t>за процедурою</w:t>
            </w:r>
          </w:p>
          <w:p w14:paraId="616CD274" w14:textId="77777777" w:rsidR="00B606CF" w:rsidRPr="00C575B8" w:rsidRDefault="00B606CF" w:rsidP="009950FC">
            <w:pPr>
              <w:jc w:val="center"/>
              <w:rPr>
                <w:noProof/>
              </w:rPr>
            </w:pPr>
          </w:p>
          <w:p w14:paraId="26D29E55" w14:textId="77777777" w:rsidR="00B606CF" w:rsidRPr="00C575B8" w:rsidRDefault="00B606CF" w:rsidP="009950FC">
            <w:pPr>
              <w:jc w:val="center"/>
              <w:rPr>
                <w:b/>
                <w:noProof/>
              </w:rPr>
            </w:pPr>
            <w:r w:rsidRPr="00C575B8">
              <w:rPr>
                <w:b/>
                <w:noProof/>
              </w:rPr>
              <w:t>ВІДКРИТИХ ТОРГІВ</w:t>
            </w:r>
          </w:p>
          <w:p w14:paraId="7910F5D2" w14:textId="77777777" w:rsidR="00B606CF" w:rsidRPr="00C575B8" w:rsidRDefault="00B606CF" w:rsidP="009950FC">
            <w:pPr>
              <w:jc w:val="center"/>
              <w:rPr>
                <w:b/>
                <w:noProof/>
                <w:u w:val="single"/>
              </w:rPr>
            </w:pPr>
            <w:r w:rsidRPr="00C575B8">
              <w:rPr>
                <w:b/>
                <w:noProof/>
                <w:u w:val="single"/>
              </w:rPr>
              <w:t>з особливостями</w:t>
            </w:r>
          </w:p>
          <w:p w14:paraId="1AB37C6B" w14:textId="77777777" w:rsidR="00B606CF" w:rsidRPr="00C575B8" w:rsidRDefault="00B606CF" w:rsidP="009950FC">
            <w:pPr>
              <w:jc w:val="center"/>
              <w:rPr>
                <w:noProof/>
              </w:rPr>
            </w:pPr>
          </w:p>
          <w:p w14:paraId="72B8C38C" w14:textId="15005A13" w:rsidR="00B606CF" w:rsidRDefault="00B606CF" w:rsidP="009950FC">
            <w:pPr>
              <w:jc w:val="center"/>
              <w:rPr>
                <w:b/>
                <w:noProof/>
              </w:rPr>
            </w:pPr>
            <w:r w:rsidRPr="00C575B8">
              <w:rPr>
                <w:noProof/>
              </w:rPr>
              <w:t xml:space="preserve">на закупівлю </w:t>
            </w:r>
            <w:r w:rsidRPr="00C575B8">
              <w:rPr>
                <w:b/>
                <w:noProof/>
              </w:rPr>
              <w:t>ТОВАРУ</w:t>
            </w:r>
          </w:p>
          <w:p w14:paraId="498C5262" w14:textId="27415E62" w:rsidR="001E4C49" w:rsidRDefault="001E4C49" w:rsidP="009950FC">
            <w:pPr>
              <w:jc w:val="center"/>
              <w:rPr>
                <w:b/>
                <w:noProof/>
              </w:rPr>
            </w:pPr>
          </w:p>
          <w:p w14:paraId="6C234453" w14:textId="77777777" w:rsidR="0019582C" w:rsidRPr="00293DD4" w:rsidRDefault="0019582C" w:rsidP="0019582C">
            <w:pPr>
              <w:jc w:val="center"/>
              <w:rPr>
                <w:b/>
                <w:lang w:eastAsia="ru-RU"/>
              </w:rPr>
            </w:pPr>
            <w:proofErr w:type="spellStart"/>
            <w:r>
              <w:rPr>
                <w:b/>
                <w:lang w:eastAsia="ru-RU"/>
              </w:rPr>
              <w:t>Багатофункцональні</w:t>
            </w:r>
            <w:proofErr w:type="spellEnd"/>
            <w:r>
              <w:rPr>
                <w:b/>
                <w:lang w:eastAsia="ru-RU"/>
              </w:rPr>
              <w:t xml:space="preserve"> пристрої</w:t>
            </w:r>
          </w:p>
          <w:p w14:paraId="0C5B5DCE" w14:textId="77777777" w:rsidR="00FA383A" w:rsidRPr="001E4C49" w:rsidRDefault="00FA383A" w:rsidP="00FA383A">
            <w:pPr>
              <w:jc w:val="center"/>
              <w:rPr>
                <w:b/>
                <w:bCs/>
                <w:noProof/>
              </w:rPr>
            </w:pPr>
            <w:r w:rsidRPr="001E4C49">
              <w:rPr>
                <w:b/>
                <w:bCs/>
                <w:noProof/>
              </w:rPr>
              <w:t>відповідно до</w:t>
            </w:r>
          </w:p>
          <w:p w14:paraId="3532D848" w14:textId="22F05DBC" w:rsidR="00B606CF" w:rsidRPr="00C575B8" w:rsidRDefault="00FA383A" w:rsidP="009B333F">
            <w:pPr>
              <w:jc w:val="center"/>
              <w:rPr>
                <w:noProof/>
              </w:rPr>
            </w:pPr>
            <w:r w:rsidRPr="003376C4">
              <w:rPr>
                <w:b/>
                <w:bCs/>
                <w:i/>
                <w:iCs/>
                <w:noProof/>
              </w:rPr>
              <w:t xml:space="preserve"> </w:t>
            </w:r>
            <w:r w:rsidR="003376C4" w:rsidRPr="003376C4">
              <w:rPr>
                <w:rStyle w:val="afff0"/>
                <w:b/>
                <w:bCs/>
                <w:i w:val="0"/>
                <w:iCs w:val="0"/>
                <w:shd w:val="clear" w:color="auto" w:fill="FFFFFF"/>
              </w:rPr>
              <w:t>к</w:t>
            </w:r>
            <w:r w:rsidR="009B333F" w:rsidRPr="003376C4">
              <w:rPr>
                <w:rStyle w:val="afff0"/>
                <w:b/>
                <w:bCs/>
                <w:i w:val="0"/>
                <w:iCs w:val="0"/>
                <w:shd w:val="clear" w:color="auto" w:fill="FFFFFF"/>
              </w:rPr>
              <w:t>од</w:t>
            </w:r>
            <w:r w:rsidR="003376C4" w:rsidRPr="003376C4">
              <w:rPr>
                <w:rStyle w:val="afff0"/>
                <w:b/>
                <w:bCs/>
                <w:i w:val="0"/>
                <w:iCs w:val="0"/>
                <w:shd w:val="clear" w:color="auto" w:fill="FFFFFF"/>
              </w:rPr>
              <w:t>у</w:t>
            </w:r>
            <w:r w:rsidR="009B333F" w:rsidRPr="001E4C49">
              <w:rPr>
                <w:rStyle w:val="afff0"/>
                <w:b/>
                <w:bCs/>
                <w:i w:val="0"/>
                <w:iCs w:val="0"/>
                <w:shd w:val="clear" w:color="auto" w:fill="FFFFFF"/>
              </w:rPr>
              <w:t xml:space="preserve"> ДК</w:t>
            </w:r>
            <w:r w:rsidR="009B333F" w:rsidRPr="001E4C49">
              <w:rPr>
                <w:b/>
                <w:bCs/>
                <w:shd w:val="clear" w:color="auto" w:fill="FFFFFF"/>
              </w:rPr>
              <w:t> 021:2015: 30230000-0 Комп'ютерне обладнання</w:t>
            </w:r>
            <w:r w:rsidR="009B333F" w:rsidRPr="001E4C49">
              <w:rPr>
                <w:rFonts w:ascii="Arial" w:hAnsi="Arial" w:cs="Arial"/>
                <w:sz w:val="21"/>
                <w:szCs w:val="21"/>
                <w:shd w:val="clear" w:color="auto" w:fill="FFFFFF"/>
              </w:rPr>
              <w:t> </w:t>
            </w:r>
            <w:r w:rsidR="00C575B8" w:rsidRPr="001E4C49">
              <w:rPr>
                <w:b/>
                <w:bCs/>
              </w:rPr>
              <w:t xml:space="preserve"> </w:t>
            </w:r>
          </w:p>
        </w:tc>
      </w:tr>
    </w:tbl>
    <w:p w14:paraId="781A7188" w14:textId="77777777" w:rsidR="00B606CF" w:rsidRPr="00C575B8" w:rsidRDefault="00B606CF" w:rsidP="00B606CF">
      <w:pPr>
        <w:jc w:val="center"/>
        <w:rPr>
          <w:noProof/>
        </w:rPr>
      </w:pPr>
    </w:p>
    <w:p w14:paraId="29826193" w14:textId="77777777" w:rsidR="00B606CF" w:rsidRPr="00C575B8" w:rsidRDefault="00B606CF" w:rsidP="00B606CF">
      <w:pPr>
        <w:jc w:val="center"/>
      </w:pPr>
    </w:p>
    <w:p w14:paraId="09E5FEED" w14:textId="77777777" w:rsidR="00B606CF" w:rsidRPr="001C747F" w:rsidRDefault="00B606CF" w:rsidP="00B606CF">
      <w:pPr>
        <w:jc w:val="center"/>
      </w:pPr>
    </w:p>
    <w:p w14:paraId="57717841" w14:textId="77777777" w:rsidR="00B606CF" w:rsidRPr="001C747F" w:rsidRDefault="00B606CF" w:rsidP="00B606CF">
      <w:pPr>
        <w:jc w:val="center"/>
        <w:rPr>
          <w:b/>
          <w:bCs/>
          <w:noProof/>
        </w:rPr>
      </w:pPr>
    </w:p>
    <w:p w14:paraId="371F2B42" w14:textId="77777777" w:rsidR="00B606CF" w:rsidRPr="001C747F" w:rsidRDefault="00B606CF" w:rsidP="00B606CF">
      <w:pPr>
        <w:rPr>
          <w:noProof/>
        </w:rPr>
      </w:pPr>
    </w:p>
    <w:p w14:paraId="41CB4E0E" w14:textId="77777777" w:rsidR="00B606CF" w:rsidRPr="001C747F" w:rsidRDefault="00B606CF" w:rsidP="00B606CF">
      <w:pPr>
        <w:rPr>
          <w:noProof/>
        </w:rPr>
      </w:pPr>
    </w:p>
    <w:p w14:paraId="2F7E4913" w14:textId="77777777" w:rsidR="00B606CF" w:rsidRPr="001C747F" w:rsidRDefault="00B606CF" w:rsidP="00B606CF">
      <w:pPr>
        <w:rPr>
          <w:noProof/>
          <w:color w:val="FF0000"/>
        </w:rPr>
      </w:pPr>
    </w:p>
    <w:p w14:paraId="1AC63D83" w14:textId="77777777" w:rsidR="00B606CF" w:rsidRPr="001C747F" w:rsidRDefault="00B606CF" w:rsidP="00B606CF">
      <w:pPr>
        <w:rPr>
          <w:noProof/>
          <w:color w:val="FF0000"/>
        </w:rPr>
      </w:pPr>
    </w:p>
    <w:p w14:paraId="42329BBD" w14:textId="77777777" w:rsidR="00B606CF" w:rsidRPr="001C747F" w:rsidRDefault="00B606CF" w:rsidP="00B606CF">
      <w:pPr>
        <w:rPr>
          <w:noProof/>
        </w:rPr>
      </w:pPr>
    </w:p>
    <w:p w14:paraId="2A8D70A3" w14:textId="77777777" w:rsidR="00B606CF" w:rsidRPr="001C747F" w:rsidRDefault="00B606CF" w:rsidP="00B606CF">
      <w:pPr>
        <w:rPr>
          <w:noProof/>
        </w:rPr>
      </w:pPr>
    </w:p>
    <w:p w14:paraId="0F26E1ED" w14:textId="77777777" w:rsidR="00B606CF" w:rsidRPr="001C747F" w:rsidRDefault="00B606CF" w:rsidP="00B606CF">
      <w:pPr>
        <w:rPr>
          <w:noProof/>
        </w:rPr>
      </w:pPr>
    </w:p>
    <w:p w14:paraId="61B60A3A" w14:textId="77777777" w:rsidR="00B606CF" w:rsidRPr="001C747F" w:rsidRDefault="00B606CF" w:rsidP="00B606CF">
      <w:pPr>
        <w:rPr>
          <w:noProof/>
          <w:color w:val="00B0F0"/>
        </w:rPr>
      </w:pPr>
    </w:p>
    <w:p w14:paraId="1FB337B4" w14:textId="77777777" w:rsidR="00B606CF" w:rsidRPr="001C747F" w:rsidRDefault="00B606CF" w:rsidP="00B606CF">
      <w:pPr>
        <w:rPr>
          <w:noProof/>
        </w:rPr>
      </w:pPr>
    </w:p>
    <w:p w14:paraId="396CA5B2" w14:textId="77777777" w:rsidR="00B606CF" w:rsidRPr="001C747F" w:rsidRDefault="00B606CF" w:rsidP="00B606CF">
      <w:pPr>
        <w:rPr>
          <w:noProof/>
        </w:rPr>
      </w:pPr>
    </w:p>
    <w:p w14:paraId="181D6513" w14:textId="77777777" w:rsidR="00B606CF" w:rsidRPr="001C747F" w:rsidRDefault="00B606CF" w:rsidP="00B606CF">
      <w:pPr>
        <w:rPr>
          <w:noProof/>
        </w:rPr>
      </w:pPr>
    </w:p>
    <w:p w14:paraId="3ABB415A" w14:textId="77777777" w:rsidR="00B606CF" w:rsidRPr="001C747F" w:rsidRDefault="00B606CF" w:rsidP="00B606CF">
      <w:pPr>
        <w:rPr>
          <w:noProof/>
        </w:rPr>
      </w:pPr>
    </w:p>
    <w:p w14:paraId="3CC6DD0E" w14:textId="77777777" w:rsidR="00B606CF" w:rsidRPr="001C747F" w:rsidRDefault="00B606CF" w:rsidP="00B606CF">
      <w:pPr>
        <w:rPr>
          <w:noProof/>
        </w:rPr>
      </w:pPr>
    </w:p>
    <w:p w14:paraId="341B473D" w14:textId="77777777" w:rsidR="00B606CF" w:rsidRPr="001C747F" w:rsidRDefault="00B606CF" w:rsidP="00B606CF">
      <w:pPr>
        <w:rPr>
          <w:noProof/>
        </w:rPr>
      </w:pPr>
    </w:p>
    <w:p w14:paraId="3874D362" w14:textId="77777777" w:rsidR="001F600E" w:rsidRDefault="001F600E" w:rsidP="00B606CF">
      <w:pPr>
        <w:jc w:val="center"/>
        <w:rPr>
          <w:b/>
          <w:bCs/>
          <w:noProof/>
        </w:rPr>
      </w:pPr>
    </w:p>
    <w:p w14:paraId="07A536E1" w14:textId="77777777" w:rsidR="001F600E" w:rsidRDefault="001F600E" w:rsidP="00B606CF">
      <w:pPr>
        <w:jc w:val="center"/>
        <w:rPr>
          <w:b/>
          <w:bCs/>
          <w:noProof/>
        </w:rPr>
      </w:pPr>
    </w:p>
    <w:p w14:paraId="2091E9DD" w14:textId="77777777" w:rsidR="001F600E" w:rsidRDefault="001F600E" w:rsidP="00B606CF">
      <w:pPr>
        <w:jc w:val="center"/>
        <w:rPr>
          <w:b/>
          <w:bCs/>
          <w:noProof/>
        </w:rPr>
      </w:pPr>
    </w:p>
    <w:p w14:paraId="6DE5006B" w14:textId="77777777" w:rsidR="001F600E" w:rsidRDefault="001F600E" w:rsidP="00B606CF">
      <w:pPr>
        <w:jc w:val="center"/>
        <w:rPr>
          <w:b/>
          <w:bCs/>
          <w:noProof/>
        </w:rPr>
      </w:pPr>
    </w:p>
    <w:p w14:paraId="1BF30458" w14:textId="77777777" w:rsidR="001F600E" w:rsidRDefault="001F600E" w:rsidP="00B606CF">
      <w:pPr>
        <w:jc w:val="center"/>
        <w:rPr>
          <w:b/>
          <w:bCs/>
          <w:noProof/>
        </w:rPr>
      </w:pPr>
    </w:p>
    <w:p w14:paraId="25078A6C" w14:textId="77777777" w:rsidR="001F600E" w:rsidRDefault="001F600E" w:rsidP="00B606CF">
      <w:pPr>
        <w:jc w:val="center"/>
        <w:rPr>
          <w:b/>
          <w:bCs/>
          <w:noProof/>
        </w:rPr>
      </w:pPr>
    </w:p>
    <w:p w14:paraId="59E555EF" w14:textId="77777777" w:rsidR="001F600E" w:rsidRDefault="001F600E" w:rsidP="00B606CF">
      <w:pPr>
        <w:jc w:val="center"/>
        <w:rPr>
          <w:b/>
          <w:bCs/>
          <w:noProof/>
        </w:rPr>
      </w:pPr>
    </w:p>
    <w:p w14:paraId="14EBF806" w14:textId="2D561160" w:rsidR="00B606CF" w:rsidRDefault="00B606CF" w:rsidP="00B606CF">
      <w:pPr>
        <w:jc w:val="center"/>
        <w:rPr>
          <w:b/>
          <w:bCs/>
          <w:noProof/>
        </w:rPr>
      </w:pPr>
      <w:r w:rsidRPr="001C747F">
        <w:rPr>
          <w:b/>
          <w:bCs/>
          <w:noProof/>
        </w:rPr>
        <w:t>м. Запоріжжя – 202</w:t>
      </w:r>
      <w:r w:rsidRPr="001C747F">
        <w:rPr>
          <w:b/>
          <w:bCs/>
          <w:noProof/>
          <w:lang w:val="ru-RU"/>
        </w:rPr>
        <w:t>3</w:t>
      </w:r>
      <w:r w:rsidRPr="001C747F">
        <w:rPr>
          <w:b/>
          <w:bCs/>
          <w:noProof/>
        </w:rPr>
        <w:t xml:space="preserve"> рік</w:t>
      </w:r>
    </w:p>
    <w:tbl>
      <w:tblPr>
        <w:tblW w:w="5213" w:type="pct"/>
        <w:tblInd w:w="-562" w:type="dxa"/>
        <w:tblLayout w:type="fixed"/>
        <w:tblCellMar>
          <w:left w:w="0" w:type="dxa"/>
          <w:right w:w="0" w:type="dxa"/>
        </w:tblCellMar>
        <w:tblLook w:val="0000" w:firstRow="0" w:lastRow="0" w:firstColumn="0" w:lastColumn="0" w:noHBand="0" w:noVBand="0"/>
      </w:tblPr>
      <w:tblGrid>
        <w:gridCol w:w="702"/>
        <w:gridCol w:w="2975"/>
        <w:gridCol w:w="6361"/>
      </w:tblGrid>
      <w:tr w:rsidR="00B606CF" w:rsidRPr="001C747F" w14:paraId="3BE54AB7" w14:textId="77777777" w:rsidTr="009950FC">
        <w:tc>
          <w:tcPr>
            <w:tcW w:w="702" w:type="dxa"/>
            <w:tcBorders>
              <w:top w:val="single" w:sz="4" w:space="0" w:color="000000"/>
              <w:left w:val="single" w:sz="4" w:space="0" w:color="000000"/>
              <w:bottom w:val="single" w:sz="4" w:space="0" w:color="000000"/>
            </w:tcBorders>
            <w:shd w:val="clear" w:color="auto" w:fill="auto"/>
          </w:tcPr>
          <w:p w14:paraId="3B96CB0F" w14:textId="77777777" w:rsidR="00B606CF" w:rsidRPr="001C747F" w:rsidRDefault="00B606CF" w:rsidP="009950FC">
            <w:pPr>
              <w:pStyle w:val="a0"/>
              <w:pageBreakBefore/>
              <w:spacing w:after="0"/>
              <w:jc w:val="center"/>
              <w:rPr>
                <w:rFonts w:ascii="Times New Roman" w:hAnsi="Times New Roman" w:cs="Times New Roman"/>
                <w:b/>
                <w:noProof/>
                <w:sz w:val="24"/>
                <w:szCs w:val="24"/>
                <w:lang w:val="uk-UA"/>
              </w:rPr>
            </w:pPr>
            <w:r w:rsidRPr="001C747F">
              <w:rPr>
                <w:rFonts w:ascii="Times New Roman" w:hAnsi="Times New Roman" w:cs="Times New Roman"/>
                <w:b/>
                <w:noProof/>
                <w:sz w:val="24"/>
                <w:szCs w:val="24"/>
                <w:lang w:val="uk-UA"/>
              </w:rPr>
              <w:lastRenderedPageBreak/>
              <w:t>№</w:t>
            </w:r>
          </w:p>
        </w:tc>
        <w:tc>
          <w:tcPr>
            <w:tcW w:w="9336" w:type="dxa"/>
            <w:gridSpan w:val="2"/>
            <w:tcBorders>
              <w:top w:val="single" w:sz="4" w:space="0" w:color="000000"/>
              <w:left w:val="single" w:sz="4" w:space="0" w:color="000000"/>
              <w:bottom w:val="single" w:sz="4" w:space="0" w:color="000000"/>
              <w:right w:val="single" w:sz="4" w:space="0" w:color="auto"/>
            </w:tcBorders>
            <w:shd w:val="clear" w:color="auto" w:fill="auto"/>
          </w:tcPr>
          <w:p w14:paraId="22F8BFDD" w14:textId="77777777" w:rsidR="00B606CF" w:rsidRPr="001C747F" w:rsidRDefault="00B606CF" w:rsidP="009950FC">
            <w:pPr>
              <w:pStyle w:val="a0"/>
              <w:spacing w:after="0"/>
              <w:ind w:right="2830"/>
              <w:jc w:val="center"/>
              <w:rPr>
                <w:rFonts w:ascii="Times New Roman" w:hAnsi="Times New Roman" w:cs="Times New Roman"/>
                <w:noProof/>
                <w:sz w:val="24"/>
                <w:szCs w:val="24"/>
                <w:lang w:val="uk-UA"/>
              </w:rPr>
            </w:pPr>
            <w:r w:rsidRPr="001C747F">
              <w:rPr>
                <w:rFonts w:ascii="Times New Roman" w:hAnsi="Times New Roman" w:cs="Times New Roman"/>
                <w:b/>
                <w:noProof/>
                <w:sz w:val="24"/>
                <w:szCs w:val="24"/>
                <w:lang w:val="uk-UA"/>
              </w:rPr>
              <w:t>Розділ 1. Загальні положення</w:t>
            </w:r>
          </w:p>
        </w:tc>
      </w:tr>
      <w:tr w:rsidR="00B606CF" w:rsidRPr="001C747F" w14:paraId="16A55617" w14:textId="77777777" w:rsidTr="009950FC">
        <w:tc>
          <w:tcPr>
            <w:tcW w:w="702" w:type="dxa"/>
            <w:tcBorders>
              <w:top w:val="single" w:sz="4" w:space="0" w:color="000000"/>
              <w:left w:val="single" w:sz="4" w:space="0" w:color="000000"/>
              <w:bottom w:val="single" w:sz="4" w:space="0" w:color="000000"/>
            </w:tcBorders>
            <w:shd w:val="clear" w:color="auto" w:fill="auto"/>
          </w:tcPr>
          <w:p w14:paraId="6670289E"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1</w:t>
            </w:r>
          </w:p>
        </w:tc>
        <w:tc>
          <w:tcPr>
            <w:tcW w:w="2975" w:type="dxa"/>
            <w:tcBorders>
              <w:top w:val="single" w:sz="4" w:space="0" w:color="000000"/>
              <w:left w:val="single" w:sz="4" w:space="0" w:color="000000"/>
              <w:bottom w:val="single" w:sz="4" w:space="0" w:color="000000"/>
            </w:tcBorders>
            <w:shd w:val="clear" w:color="auto" w:fill="auto"/>
          </w:tcPr>
          <w:p w14:paraId="77D322F1"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2</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9F066D1" w14:textId="77777777" w:rsidR="00B606CF" w:rsidRPr="001C747F" w:rsidRDefault="00B606CF" w:rsidP="009950FC">
            <w:pPr>
              <w:pStyle w:val="a0"/>
              <w:spacing w:after="0"/>
              <w:jc w:val="center"/>
              <w:rPr>
                <w:rFonts w:ascii="Times New Roman" w:hAnsi="Times New Roman" w:cs="Times New Roman"/>
                <w:noProof/>
                <w:sz w:val="24"/>
                <w:szCs w:val="24"/>
                <w:lang w:val="uk-UA"/>
              </w:rPr>
            </w:pPr>
            <w:r w:rsidRPr="001C747F">
              <w:rPr>
                <w:rFonts w:ascii="Times New Roman" w:hAnsi="Times New Roman" w:cs="Times New Roman"/>
                <w:noProof/>
                <w:sz w:val="24"/>
                <w:szCs w:val="24"/>
                <w:lang w:val="uk-UA"/>
              </w:rPr>
              <w:t>3</w:t>
            </w:r>
          </w:p>
        </w:tc>
      </w:tr>
      <w:tr w:rsidR="00B606CF" w:rsidRPr="001C747F" w14:paraId="5EC0A565" w14:textId="77777777" w:rsidTr="009950FC">
        <w:tc>
          <w:tcPr>
            <w:tcW w:w="702" w:type="dxa"/>
            <w:tcBorders>
              <w:top w:val="single" w:sz="4" w:space="0" w:color="000000"/>
              <w:left w:val="single" w:sz="4" w:space="0" w:color="000000"/>
              <w:bottom w:val="single" w:sz="4" w:space="0" w:color="000000"/>
            </w:tcBorders>
            <w:shd w:val="clear" w:color="auto" w:fill="auto"/>
          </w:tcPr>
          <w:p w14:paraId="5FE47510" w14:textId="77777777" w:rsidR="00B606CF" w:rsidRPr="001C747F" w:rsidRDefault="00B606CF" w:rsidP="009950FC">
            <w:pPr>
              <w:pStyle w:val="a0"/>
              <w:spacing w:after="0"/>
              <w:jc w:val="left"/>
              <w:rPr>
                <w:rFonts w:ascii="Times New Roman" w:hAnsi="Times New Roman" w:cs="Times New Roman"/>
                <w:b/>
                <w:noProof/>
                <w:sz w:val="24"/>
                <w:szCs w:val="24"/>
                <w:lang w:val="uk-UA"/>
              </w:rPr>
            </w:pPr>
            <w:r w:rsidRPr="001C747F">
              <w:rPr>
                <w:rFonts w:ascii="Times New Roman" w:hAnsi="Times New Roman" w:cs="Times New Roman"/>
                <w:b/>
                <w:noProof/>
                <w:sz w:val="24"/>
                <w:szCs w:val="24"/>
                <w:lang w:val="uk-UA"/>
              </w:rPr>
              <w:t>1</w:t>
            </w:r>
          </w:p>
        </w:tc>
        <w:tc>
          <w:tcPr>
            <w:tcW w:w="2975" w:type="dxa"/>
            <w:tcBorders>
              <w:top w:val="single" w:sz="4" w:space="0" w:color="000000"/>
              <w:left w:val="single" w:sz="4" w:space="0" w:color="000000"/>
              <w:bottom w:val="single" w:sz="4" w:space="0" w:color="000000"/>
            </w:tcBorders>
            <w:shd w:val="clear" w:color="auto" w:fill="auto"/>
          </w:tcPr>
          <w:p w14:paraId="5A6BD64E" w14:textId="77777777" w:rsidR="00B606CF" w:rsidRPr="001C747F" w:rsidRDefault="00B606CF" w:rsidP="009950FC">
            <w:pPr>
              <w:pStyle w:val="a0"/>
              <w:spacing w:after="0"/>
              <w:jc w:val="left"/>
              <w:rPr>
                <w:rFonts w:ascii="Times New Roman" w:hAnsi="Times New Roman" w:cs="Times New Roman"/>
                <w:noProof/>
                <w:sz w:val="24"/>
                <w:szCs w:val="24"/>
                <w:lang w:val="uk-UA"/>
              </w:rPr>
            </w:pPr>
            <w:r w:rsidRPr="001C747F">
              <w:rPr>
                <w:rFonts w:ascii="Times New Roman" w:hAnsi="Times New Roman" w:cs="Times New Roman"/>
                <w:b/>
                <w:noProof/>
                <w:sz w:val="24"/>
                <w:szCs w:val="24"/>
                <w:lang w:val="uk-UA"/>
              </w:rPr>
              <w:t xml:space="preserve">Терміни, які вживаються в тендерній документації </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60952F6" w14:textId="77777777" w:rsidR="00B606CF" w:rsidRPr="001C747F" w:rsidRDefault="00B606CF" w:rsidP="009950FC">
            <w:pPr>
              <w:tabs>
                <w:tab w:val="left" w:pos="2160"/>
                <w:tab w:val="left" w:pos="3600"/>
              </w:tabs>
              <w:ind w:right="142"/>
              <w:jc w:val="both"/>
              <w:rPr>
                <w:noProof/>
                <w:spacing w:val="-6"/>
              </w:rPr>
            </w:pPr>
            <w:r w:rsidRPr="001C747F">
              <w:rPr>
                <w:noProof/>
                <w:spacing w:val="-6"/>
              </w:rPr>
              <w:t xml:space="preserve">Тендерну документацію розроблено відповідно до вимог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Терміни, які використовуються у цій тендерній  вживаються у значенні, наведеному в Законі та Особливості. Терміни, які використовуються в цій тендерній документації, вживаються в значеннях, визначених Законом та Особливості. </w:t>
            </w:r>
          </w:p>
        </w:tc>
      </w:tr>
      <w:tr w:rsidR="00B606CF" w:rsidRPr="001C747F" w14:paraId="30A91599" w14:textId="77777777" w:rsidTr="009950FC">
        <w:tc>
          <w:tcPr>
            <w:tcW w:w="702" w:type="dxa"/>
            <w:tcBorders>
              <w:top w:val="single" w:sz="4" w:space="0" w:color="000000"/>
              <w:left w:val="single" w:sz="4" w:space="0" w:color="000000"/>
              <w:bottom w:val="single" w:sz="4" w:space="0" w:color="000000"/>
            </w:tcBorders>
            <w:shd w:val="clear" w:color="auto" w:fill="auto"/>
          </w:tcPr>
          <w:p w14:paraId="1F96019D" w14:textId="77777777" w:rsidR="00B606CF" w:rsidRPr="001C747F" w:rsidRDefault="00B606CF" w:rsidP="009950FC">
            <w:pPr>
              <w:tabs>
                <w:tab w:val="left" w:pos="2160"/>
                <w:tab w:val="left" w:pos="3600"/>
              </w:tabs>
              <w:jc w:val="both"/>
              <w:rPr>
                <w:b/>
                <w:noProof/>
              </w:rPr>
            </w:pPr>
            <w:r w:rsidRPr="001C747F">
              <w:rPr>
                <w:b/>
                <w:noProof/>
              </w:rPr>
              <w:t>2</w:t>
            </w:r>
          </w:p>
        </w:tc>
        <w:tc>
          <w:tcPr>
            <w:tcW w:w="2975" w:type="dxa"/>
            <w:tcBorders>
              <w:top w:val="single" w:sz="4" w:space="0" w:color="000000"/>
              <w:left w:val="single" w:sz="4" w:space="0" w:color="000000"/>
              <w:bottom w:val="single" w:sz="4" w:space="0" w:color="000000"/>
            </w:tcBorders>
            <w:shd w:val="clear" w:color="auto" w:fill="auto"/>
          </w:tcPr>
          <w:p w14:paraId="58C8A96B" w14:textId="77777777" w:rsidR="00B606CF" w:rsidRPr="001C747F" w:rsidRDefault="00B606CF" w:rsidP="009950FC">
            <w:pPr>
              <w:tabs>
                <w:tab w:val="left" w:pos="2160"/>
                <w:tab w:val="left" w:pos="3600"/>
              </w:tabs>
              <w:rPr>
                <w:i/>
                <w:noProof/>
              </w:rPr>
            </w:pPr>
            <w:r w:rsidRPr="001C747F">
              <w:rPr>
                <w:b/>
                <w:noProof/>
              </w:rPr>
              <w:t> Інформація про замовника торгів:</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25184F5B" w14:textId="77777777" w:rsidR="00B606CF" w:rsidRPr="001C747F" w:rsidRDefault="00B606CF" w:rsidP="009950FC">
            <w:pPr>
              <w:tabs>
                <w:tab w:val="left" w:pos="2160"/>
                <w:tab w:val="left" w:pos="3600"/>
              </w:tabs>
              <w:snapToGrid w:val="0"/>
              <w:jc w:val="both"/>
              <w:rPr>
                <w:i/>
                <w:noProof/>
              </w:rPr>
            </w:pPr>
          </w:p>
        </w:tc>
      </w:tr>
      <w:tr w:rsidR="00B606CF" w:rsidRPr="001C747F" w14:paraId="55F2A907" w14:textId="77777777" w:rsidTr="009950FC">
        <w:tc>
          <w:tcPr>
            <w:tcW w:w="702" w:type="dxa"/>
            <w:tcBorders>
              <w:top w:val="single" w:sz="4" w:space="0" w:color="000000"/>
              <w:left w:val="single" w:sz="4" w:space="0" w:color="000000"/>
              <w:bottom w:val="single" w:sz="4" w:space="0" w:color="000000"/>
            </w:tcBorders>
            <w:shd w:val="clear" w:color="auto" w:fill="auto"/>
          </w:tcPr>
          <w:p w14:paraId="61AE699E" w14:textId="77777777" w:rsidR="00B606CF" w:rsidRPr="001C747F" w:rsidRDefault="00B606CF" w:rsidP="009950FC">
            <w:pPr>
              <w:tabs>
                <w:tab w:val="left" w:pos="2160"/>
                <w:tab w:val="left" w:pos="3600"/>
              </w:tabs>
              <w:snapToGrid w:val="0"/>
              <w:jc w:val="both"/>
              <w:rPr>
                <w:noProof/>
              </w:rPr>
            </w:pPr>
            <w:r w:rsidRPr="001C747F">
              <w:rPr>
                <w:noProof/>
              </w:rPr>
              <w:t>2.1.</w:t>
            </w:r>
          </w:p>
        </w:tc>
        <w:tc>
          <w:tcPr>
            <w:tcW w:w="2975" w:type="dxa"/>
            <w:tcBorders>
              <w:top w:val="single" w:sz="4" w:space="0" w:color="000000"/>
              <w:left w:val="single" w:sz="4" w:space="0" w:color="000000"/>
              <w:bottom w:val="single" w:sz="4" w:space="0" w:color="000000"/>
            </w:tcBorders>
            <w:shd w:val="clear" w:color="auto" w:fill="auto"/>
          </w:tcPr>
          <w:p w14:paraId="7B16C6D5" w14:textId="77777777" w:rsidR="00B606CF" w:rsidRPr="001C747F" w:rsidRDefault="00B606CF" w:rsidP="009950FC">
            <w:pPr>
              <w:tabs>
                <w:tab w:val="left" w:pos="2160"/>
                <w:tab w:val="left" w:pos="3600"/>
              </w:tabs>
              <w:jc w:val="both"/>
              <w:rPr>
                <w:b/>
                <w:i/>
                <w:noProof/>
              </w:rPr>
            </w:pPr>
            <w:r w:rsidRPr="001C747F">
              <w:rPr>
                <w:noProof/>
              </w:rPr>
              <w:t>повне найменування:</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A40073B" w14:textId="4B984CA7" w:rsidR="001E4C49" w:rsidRPr="001E4C49" w:rsidRDefault="00B606CF" w:rsidP="009950FC">
            <w:pPr>
              <w:tabs>
                <w:tab w:val="left" w:pos="2160"/>
                <w:tab w:val="left" w:pos="3600"/>
              </w:tabs>
              <w:rPr>
                <w:b/>
                <w:iCs/>
                <w:noProof/>
              </w:rPr>
            </w:pPr>
            <w:r w:rsidRPr="001E4C49">
              <w:rPr>
                <w:b/>
                <w:iCs/>
                <w:noProof/>
              </w:rPr>
              <w:t xml:space="preserve">Комунальне підприємство </w:t>
            </w:r>
            <w:r w:rsidR="001E4C49" w:rsidRPr="001E4C49">
              <w:rPr>
                <w:b/>
                <w:iCs/>
                <w:noProof/>
              </w:rPr>
              <w:t>«Градпроект»</w:t>
            </w:r>
          </w:p>
          <w:p w14:paraId="33D6E3EC" w14:textId="2ED18486" w:rsidR="00B606CF" w:rsidRPr="001C747F" w:rsidRDefault="00B606CF" w:rsidP="009950FC">
            <w:pPr>
              <w:tabs>
                <w:tab w:val="left" w:pos="2160"/>
                <w:tab w:val="left" w:pos="3600"/>
              </w:tabs>
              <w:rPr>
                <w:i/>
                <w:noProof/>
              </w:rPr>
            </w:pPr>
            <w:r w:rsidRPr="001E4C49">
              <w:rPr>
                <w:b/>
                <w:iCs/>
                <w:noProof/>
              </w:rPr>
              <w:t xml:space="preserve">ЄДРПОУ </w:t>
            </w:r>
            <w:r w:rsidR="001E4C49" w:rsidRPr="001E4C49">
              <w:rPr>
                <w:rStyle w:val="afff"/>
                <w:iCs/>
                <w:color w:val="353D42"/>
                <w:shd w:val="clear" w:color="auto" w:fill="F5F5F5"/>
              </w:rPr>
              <w:t>20504731</w:t>
            </w:r>
            <w:r w:rsidR="001E4C49" w:rsidRPr="001C747F">
              <w:rPr>
                <w:b/>
                <w:i/>
                <w:noProof/>
              </w:rPr>
              <w:t xml:space="preserve"> </w:t>
            </w:r>
          </w:p>
        </w:tc>
      </w:tr>
      <w:tr w:rsidR="00B606CF" w:rsidRPr="001C747F" w14:paraId="6913B867" w14:textId="77777777" w:rsidTr="009950FC">
        <w:tc>
          <w:tcPr>
            <w:tcW w:w="702" w:type="dxa"/>
            <w:tcBorders>
              <w:top w:val="single" w:sz="4" w:space="0" w:color="000000"/>
              <w:left w:val="single" w:sz="4" w:space="0" w:color="000000"/>
              <w:bottom w:val="single" w:sz="4" w:space="0" w:color="000000"/>
            </w:tcBorders>
            <w:shd w:val="clear" w:color="auto" w:fill="auto"/>
          </w:tcPr>
          <w:p w14:paraId="594B58A5" w14:textId="77777777" w:rsidR="00B606CF" w:rsidRPr="001C747F" w:rsidRDefault="00B606CF" w:rsidP="009950FC">
            <w:pPr>
              <w:tabs>
                <w:tab w:val="left" w:pos="2160"/>
                <w:tab w:val="left" w:pos="3600"/>
              </w:tabs>
              <w:snapToGrid w:val="0"/>
              <w:jc w:val="both"/>
              <w:rPr>
                <w:noProof/>
              </w:rPr>
            </w:pPr>
            <w:r w:rsidRPr="001C747F">
              <w:rPr>
                <w:noProof/>
              </w:rPr>
              <w:t>2.2.</w:t>
            </w:r>
          </w:p>
        </w:tc>
        <w:tc>
          <w:tcPr>
            <w:tcW w:w="2975" w:type="dxa"/>
            <w:tcBorders>
              <w:top w:val="single" w:sz="4" w:space="0" w:color="000000"/>
              <w:left w:val="single" w:sz="4" w:space="0" w:color="000000"/>
              <w:bottom w:val="single" w:sz="4" w:space="0" w:color="000000"/>
            </w:tcBorders>
            <w:shd w:val="clear" w:color="auto" w:fill="auto"/>
          </w:tcPr>
          <w:p w14:paraId="3A948962" w14:textId="77777777" w:rsidR="00B606CF" w:rsidRPr="001C747F" w:rsidRDefault="00B606CF" w:rsidP="009950FC">
            <w:pPr>
              <w:tabs>
                <w:tab w:val="left" w:pos="2160"/>
                <w:tab w:val="left" w:pos="3600"/>
              </w:tabs>
              <w:jc w:val="both"/>
              <w:rPr>
                <w:b/>
                <w:i/>
                <w:noProof/>
              </w:rPr>
            </w:pPr>
            <w:r w:rsidRPr="001C747F">
              <w:rPr>
                <w:noProof/>
              </w:rPr>
              <w:t>місцезнаходження:</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F674D77" w14:textId="47FFDCAE" w:rsidR="00B606CF" w:rsidRPr="001C747F" w:rsidRDefault="001E4C49" w:rsidP="009950FC">
            <w:pPr>
              <w:tabs>
                <w:tab w:val="left" w:pos="2160"/>
                <w:tab w:val="left" w:pos="3600"/>
              </w:tabs>
              <w:jc w:val="both"/>
              <w:rPr>
                <w:noProof/>
              </w:rPr>
            </w:pPr>
            <w:r>
              <w:rPr>
                <w:noProof/>
              </w:rPr>
              <w:t>вул.Зелінського, 3</w:t>
            </w:r>
            <w:r w:rsidR="00B606CF" w:rsidRPr="001C747F">
              <w:rPr>
                <w:noProof/>
              </w:rPr>
              <w:t xml:space="preserve">, </w:t>
            </w:r>
            <w:r>
              <w:rPr>
                <w:noProof/>
              </w:rPr>
              <w:t>м.Запоріжжя,</w:t>
            </w:r>
            <w:r w:rsidR="00B606CF" w:rsidRPr="001C747F">
              <w:rPr>
                <w:noProof/>
              </w:rPr>
              <w:t>Україна, 69</w:t>
            </w:r>
            <w:r w:rsidR="00D84A8A">
              <w:rPr>
                <w:noProof/>
              </w:rPr>
              <w:t>037</w:t>
            </w:r>
          </w:p>
        </w:tc>
      </w:tr>
      <w:tr w:rsidR="00B606CF" w:rsidRPr="001C747F" w14:paraId="2A70C2CC" w14:textId="77777777" w:rsidTr="009950FC">
        <w:tc>
          <w:tcPr>
            <w:tcW w:w="702" w:type="dxa"/>
            <w:tcBorders>
              <w:top w:val="single" w:sz="4" w:space="0" w:color="000000"/>
              <w:left w:val="single" w:sz="4" w:space="0" w:color="000000"/>
              <w:bottom w:val="single" w:sz="4" w:space="0" w:color="000000"/>
            </w:tcBorders>
            <w:shd w:val="clear" w:color="auto" w:fill="auto"/>
          </w:tcPr>
          <w:p w14:paraId="34963018" w14:textId="77777777" w:rsidR="00B606CF" w:rsidRPr="001C747F" w:rsidRDefault="00B606CF" w:rsidP="009950FC">
            <w:pPr>
              <w:tabs>
                <w:tab w:val="left" w:pos="2160"/>
                <w:tab w:val="left" w:pos="3600"/>
              </w:tabs>
              <w:snapToGrid w:val="0"/>
              <w:jc w:val="both"/>
              <w:rPr>
                <w:noProof/>
              </w:rPr>
            </w:pPr>
            <w:r w:rsidRPr="001C747F">
              <w:rPr>
                <w:noProof/>
              </w:rPr>
              <w:t>2.3.</w:t>
            </w:r>
          </w:p>
        </w:tc>
        <w:tc>
          <w:tcPr>
            <w:tcW w:w="2975" w:type="dxa"/>
            <w:tcBorders>
              <w:top w:val="single" w:sz="4" w:space="0" w:color="000000"/>
              <w:left w:val="single" w:sz="4" w:space="0" w:color="000000"/>
              <w:bottom w:val="single" w:sz="4" w:space="0" w:color="000000"/>
            </w:tcBorders>
            <w:shd w:val="clear" w:color="auto" w:fill="auto"/>
          </w:tcPr>
          <w:p w14:paraId="00BFD90C" w14:textId="77777777" w:rsidR="00B606CF" w:rsidRPr="001C747F" w:rsidRDefault="00B606CF" w:rsidP="009950FC">
            <w:pPr>
              <w:tabs>
                <w:tab w:val="left" w:pos="2160"/>
                <w:tab w:val="left" w:pos="3600"/>
              </w:tabs>
              <w:rPr>
                <w:b/>
                <w:i/>
                <w:noProof/>
              </w:rPr>
            </w:pPr>
            <w:r w:rsidRPr="001C747F">
              <w:rPr>
                <w:noProof/>
              </w:rPr>
              <w:t>посадова особа замовника, уповноважена здійснювати зв'язок з учасниками:</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D5BF5AD" w14:textId="77777777" w:rsidR="001E4C49" w:rsidRDefault="001E4C49" w:rsidP="001E4C49">
            <w:pPr>
              <w:jc w:val="both"/>
            </w:pPr>
            <w:r>
              <w:t>Уповноважена особа Юлія МОСКАЛЕНКО</w:t>
            </w:r>
          </w:p>
          <w:p w14:paraId="0FEDA21C" w14:textId="777F7DE5" w:rsidR="00B606CF" w:rsidRPr="001E4C49" w:rsidRDefault="001E4C49" w:rsidP="001E4C49">
            <w:pPr>
              <w:jc w:val="both"/>
            </w:pPr>
            <w:r>
              <w:t xml:space="preserve"> </w:t>
            </w:r>
            <w:r>
              <w:rPr>
                <w:noProof/>
              </w:rPr>
              <w:t>вул.Зелінського,3</w:t>
            </w:r>
            <w:r w:rsidRPr="001C747F">
              <w:rPr>
                <w:noProof/>
              </w:rPr>
              <w:t>,</w:t>
            </w:r>
            <w:r>
              <w:rPr>
                <w:noProof/>
              </w:rPr>
              <w:t xml:space="preserve"> м.Запоріжжя,</w:t>
            </w:r>
            <w:r w:rsidRPr="001C747F">
              <w:rPr>
                <w:noProof/>
              </w:rPr>
              <w:t>Україна, 69</w:t>
            </w:r>
            <w:r w:rsidR="00D84A8A">
              <w:rPr>
                <w:noProof/>
              </w:rPr>
              <w:t>037</w:t>
            </w:r>
            <w:r w:rsidR="00B606CF" w:rsidRPr="001C747F">
              <w:t xml:space="preserve">, </w:t>
            </w:r>
            <w:r w:rsidRPr="001E4C49">
              <w:t xml:space="preserve">(061)239-73-07, </w:t>
            </w:r>
            <w:hyperlink r:id="rId8" w:history="1">
              <w:r w:rsidRPr="00C2546E">
                <w:rPr>
                  <w:rStyle w:val="a6"/>
                </w:rPr>
                <w:t>gradproj.zp@gmail.com</w:t>
              </w:r>
            </w:hyperlink>
            <w:r>
              <w:t xml:space="preserve"> </w:t>
            </w:r>
          </w:p>
        </w:tc>
      </w:tr>
      <w:tr w:rsidR="00B606CF" w:rsidRPr="001C747F" w14:paraId="119FE4B9" w14:textId="77777777" w:rsidTr="009950FC">
        <w:tc>
          <w:tcPr>
            <w:tcW w:w="702" w:type="dxa"/>
            <w:tcBorders>
              <w:top w:val="single" w:sz="4" w:space="0" w:color="000000"/>
              <w:left w:val="single" w:sz="4" w:space="0" w:color="000000"/>
              <w:bottom w:val="single" w:sz="4" w:space="0" w:color="000000"/>
            </w:tcBorders>
            <w:shd w:val="clear" w:color="auto" w:fill="auto"/>
          </w:tcPr>
          <w:p w14:paraId="42EDCF8C" w14:textId="77777777" w:rsidR="00B606CF" w:rsidRPr="001C747F" w:rsidRDefault="00B606CF" w:rsidP="009950FC">
            <w:pPr>
              <w:tabs>
                <w:tab w:val="left" w:pos="2160"/>
                <w:tab w:val="left" w:pos="3600"/>
              </w:tabs>
              <w:jc w:val="both"/>
              <w:rPr>
                <w:b/>
                <w:noProof/>
              </w:rPr>
            </w:pPr>
            <w:r w:rsidRPr="001C747F">
              <w:rPr>
                <w:b/>
                <w:noProof/>
              </w:rPr>
              <w:t>3</w:t>
            </w:r>
          </w:p>
        </w:tc>
        <w:tc>
          <w:tcPr>
            <w:tcW w:w="2975" w:type="dxa"/>
            <w:tcBorders>
              <w:top w:val="single" w:sz="4" w:space="0" w:color="000000"/>
              <w:left w:val="single" w:sz="4" w:space="0" w:color="000000"/>
              <w:bottom w:val="single" w:sz="4" w:space="0" w:color="000000"/>
            </w:tcBorders>
            <w:shd w:val="clear" w:color="auto" w:fill="auto"/>
          </w:tcPr>
          <w:p w14:paraId="383FF39E" w14:textId="77777777" w:rsidR="00B606CF" w:rsidRPr="001C747F" w:rsidRDefault="00B606CF" w:rsidP="009950FC">
            <w:pPr>
              <w:tabs>
                <w:tab w:val="left" w:pos="2160"/>
                <w:tab w:val="left" w:pos="3600"/>
              </w:tabs>
              <w:jc w:val="both"/>
              <w:rPr>
                <w:b/>
                <w:noProof/>
              </w:rPr>
            </w:pPr>
            <w:r w:rsidRPr="001C747F">
              <w:rPr>
                <w:b/>
                <w:noProof/>
              </w:rPr>
              <w:t>Процедура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871D25D" w14:textId="77777777" w:rsidR="00B606CF" w:rsidRPr="001C747F" w:rsidRDefault="00B606CF" w:rsidP="009950FC">
            <w:pPr>
              <w:tabs>
                <w:tab w:val="left" w:pos="2160"/>
                <w:tab w:val="left" w:pos="3600"/>
              </w:tabs>
              <w:jc w:val="both"/>
              <w:rPr>
                <w:noProof/>
              </w:rPr>
            </w:pPr>
            <w:r w:rsidRPr="001C747F">
              <w:rPr>
                <w:b/>
                <w:noProof/>
              </w:rPr>
              <w:t>Відкриті торги з особливостями</w:t>
            </w:r>
          </w:p>
        </w:tc>
      </w:tr>
      <w:tr w:rsidR="00B606CF" w:rsidRPr="001C747F" w14:paraId="7A9B0F7A" w14:textId="77777777" w:rsidTr="009950FC">
        <w:tc>
          <w:tcPr>
            <w:tcW w:w="702" w:type="dxa"/>
            <w:tcBorders>
              <w:top w:val="single" w:sz="4" w:space="0" w:color="000000"/>
              <w:left w:val="single" w:sz="4" w:space="0" w:color="000000"/>
              <w:bottom w:val="single" w:sz="4" w:space="0" w:color="000000"/>
            </w:tcBorders>
            <w:shd w:val="clear" w:color="auto" w:fill="auto"/>
          </w:tcPr>
          <w:p w14:paraId="3E1643C1" w14:textId="77777777" w:rsidR="00B606CF" w:rsidRPr="001C747F" w:rsidRDefault="00B606CF" w:rsidP="009950FC">
            <w:pPr>
              <w:tabs>
                <w:tab w:val="left" w:pos="2160"/>
                <w:tab w:val="left" w:pos="3600"/>
              </w:tabs>
              <w:jc w:val="both"/>
              <w:rPr>
                <w:b/>
                <w:noProof/>
              </w:rPr>
            </w:pPr>
            <w:r w:rsidRPr="001C747F">
              <w:rPr>
                <w:b/>
                <w:noProof/>
              </w:rPr>
              <w:t>4</w:t>
            </w:r>
          </w:p>
        </w:tc>
        <w:tc>
          <w:tcPr>
            <w:tcW w:w="2975" w:type="dxa"/>
            <w:tcBorders>
              <w:top w:val="single" w:sz="4" w:space="0" w:color="000000"/>
              <w:left w:val="single" w:sz="4" w:space="0" w:color="000000"/>
              <w:bottom w:val="single" w:sz="4" w:space="0" w:color="000000"/>
            </w:tcBorders>
            <w:shd w:val="clear" w:color="auto" w:fill="auto"/>
          </w:tcPr>
          <w:p w14:paraId="773225F1" w14:textId="77777777" w:rsidR="00B606CF" w:rsidRPr="001C747F" w:rsidRDefault="00B606CF" w:rsidP="009950FC">
            <w:pPr>
              <w:tabs>
                <w:tab w:val="left" w:pos="2160"/>
                <w:tab w:val="left" w:pos="3600"/>
              </w:tabs>
              <w:rPr>
                <w:noProof/>
              </w:rPr>
            </w:pPr>
            <w:r w:rsidRPr="001C747F">
              <w:rPr>
                <w:b/>
                <w:noProof/>
              </w:rPr>
              <w:t>Інформація про предмет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2B321EF" w14:textId="77777777" w:rsidR="0019582C" w:rsidRPr="00293DD4" w:rsidRDefault="0019582C" w:rsidP="0019582C">
            <w:pPr>
              <w:jc w:val="center"/>
              <w:rPr>
                <w:b/>
                <w:lang w:eastAsia="ru-RU"/>
              </w:rPr>
            </w:pPr>
            <w:proofErr w:type="spellStart"/>
            <w:r>
              <w:rPr>
                <w:b/>
                <w:lang w:eastAsia="ru-RU"/>
              </w:rPr>
              <w:t>Багатофункцональні</w:t>
            </w:r>
            <w:proofErr w:type="spellEnd"/>
            <w:r>
              <w:rPr>
                <w:b/>
                <w:lang w:eastAsia="ru-RU"/>
              </w:rPr>
              <w:t xml:space="preserve"> пристрої</w:t>
            </w:r>
          </w:p>
          <w:p w14:paraId="2D298652" w14:textId="77777777" w:rsidR="0019582C" w:rsidRPr="0019582C" w:rsidRDefault="0019582C" w:rsidP="0019582C">
            <w:pPr>
              <w:jc w:val="center"/>
              <w:rPr>
                <w:b/>
                <w:bCs/>
                <w:noProof/>
              </w:rPr>
            </w:pPr>
            <w:r w:rsidRPr="0019582C">
              <w:rPr>
                <w:b/>
                <w:bCs/>
                <w:noProof/>
              </w:rPr>
              <w:t xml:space="preserve">відповідно до </w:t>
            </w:r>
            <w:r w:rsidRPr="0019582C">
              <w:rPr>
                <w:rStyle w:val="afff0"/>
                <w:b/>
                <w:bCs/>
                <w:i w:val="0"/>
                <w:iCs w:val="0"/>
                <w:shd w:val="clear" w:color="auto" w:fill="FFFFFF"/>
              </w:rPr>
              <w:t>коду</w:t>
            </w:r>
            <w:r w:rsidRPr="0019582C">
              <w:rPr>
                <w:rStyle w:val="afff0"/>
                <w:b/>
                <w:bCs/>
                <w:shd w:val="clear" w:color="auto" w:fill="FFFFFF"/>
              </w:rPr>
              <w:t xml:space="preserve"> ДК</w:t>
            </w:r>
            <w:r w:rsidRPr="0019582C">
              <w:rPr>
                <w:b/>
                <w:bCs/>
                <w:shd w:val="clear" w:color="auto" w:fill="FFFFFF"/>
              </w:rPr>
              <w:t> 021:2015: 30230000-0 Комп'ютерне обладнання</w:t>
            </w:r>
            <w:r w:rsidRPr="0019582C">
              <w:rPr>
                <w:rFonts w:ascii="Arial" w:hAnsi="Arial" w:cs="Arial"/>
                <w:sz w:val="21"/>
                <w:szCs w:val="21"/>
                <w:shd w:val="clear" w:color="auto" w:fill="FFFFFF"/>
              </w:rPr>
              <w:t> </w:t>
            </w:r>
          </w:p>
          <w:p w14:paraId="59E67ECB" w14:textId="471882C8" w:rsidR="00B606CF" w:rsidRPr="00CE2698" w:rsidRDefault="00B606CF" w:rsidP="001E4C49">
            <w:pPr>
              <w:jc w:val="center"/>
              <w:rPr>
                <w:b/>
                <w:bCs/>
                <w:noProof/>
              </w:rPr>
            </w:pPr>
          </w:p>
        </w:tc>
      </w:tr>
      <w:tr w:rsidR="00B606CF" w:rsidRPr="001C747F" w14:paraId="38C7C0AA" w14:textId="77777777" w:rsidTr="009950FC">
        <w:tc>
          <w:tcPr>
            <w:tcW w:w="702" w:type="dxa"/>
            <w:tcBorders>
              <w:top w:val="single" w:sz="4" w:space="0" w:color="000000"/>
              <w:left w:val="single" w:sz="4" w:space="0" w:color="000000"/>
              <w:bottom w:val="single" w:sz="4" w:space="0" w:color="000000"/>
            </w:tcBorders>
            <w:shd w:val="clear" w:color="auto" w:fill="auto"/>
          </w:tcPr>
          <w:p w14:paraId="29ADC471" w14:textId="77777777" w:rsidR="00B606CF" w:rsidRPr="001C747F" w:rsidRDefault="00B606CF" w:rsidP="009950FC">
            <w:pPr>
              <w:tabs>
                <w:tab w:val="left" w:pos="2160"/>
                <w:tab w:val="left" w:pos="3600"/>
              </w:tabs>
              <w:jc w:val="both"/>
              <w:rPr>
                <w:noProof/>
              </w:rPr>
            </w:pPr>
            <w:r w:rsidRPr="001C747F">
              <w:rPr>
                <w:noProof/>
              </w:rPr>
              <w:t>4.1</w:t>
            </w:r>
          </w:p>
        </w:tc>
        <w:tc>
          <w:tcPr>
            <w:tcW w:w="2975" w:type="dxa"/>
            <w:tcBorders>
              <w:top w:val="single" w:sz="4" w:space="0" w:color="000000"/>
              <w:left w:val="single" w:sz="4" w:space="0" w:color="000000"/>
              <w:bottom w:val="single" w:sz="4" w:space="0" w:color="000000"/>
            </w:tcBorders>
            <w:shd w:val="clear" w:color="auto" w:fill="auto"/>
          </w:tcPr>
          <w:p w14:paraId="0A55E61D" w14:textId="77777777" w:rsidR="00B606CF" w:rsidRPr="001C747F" w:rsidRDefault="00B606CF" w:rsidP="009950FC">
            <w:pPr>
              <w:tabs>
                <w:tab w:val="left" w:pos="2160"/>
                <w:tab w:val="left" w:pos="3600"/>
              </w:tabs>
              <w:jc w:val="both"/>
              <w:rPr>
                <w:b/>
                <w:i/>
                <w:noProof/>
              </w:rPr>
            </w:pPr>
            <w:r w:rsidRPr="001C747F">
              <w:rPr>
                <w:noProof/>
              </w:rPr>
              <w:t>Н</w:t>
            </w:r>
            <w:r w:rsidRPr="001C747F">
              <w:rPr>
                <w:noProof/>
                <w:lang w:eastAsia="uk-UA"/>
              </w:rPr>
              <w:t>азва</w:t>
            </w:r>
            <w:r w:rsidRPr="001C747F">
              <w:rPr>
                <w:noProof/>
              </w:rPr>
              <w:t xml:space="preserve"> предмета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6CBA0E69" w14:textId="77777777" w:rsidR="00B606CF" w:rsidRPr="00227CA7" w:rsidRDefault="00B606CF" w:rsidP="00C575B8">
            <w:pPr>
              <w:jc w:val="center"/>
              <w:rPr>
                <w:b/>
                <w:shd w:val="clear" w:color="auto" w:fill="FFFFFF"/>
              </w:rPr>
            </w:pPr>
          </w:p>
        </w:tc>
      </w:tr>
      <w:tr w:rsidR="00B606CF" w:rsidRPr="001C747F" w14:paraId="06AF16CC" w14:textId="77777777" w:rsidTr="009950FC">
        <w:tc>
          <w:tcPr>
            <w:tcW w:w="702" w:type="dxa"/>
            <w:tcBorders>
              <w:top w:val="single" w:sz="4" w:space="0" w:color="000000"/>
              <w:left w:val="single" w:sz="4" w:space="0" w:color="000000"/>
              <w:bottom w:val="single" w:sz="4" w:space="0" w:color="000000"/>
            </w:tcBorders>
            <w:shd w:val="clear" w:color="auto" w:fill="auto"/>
          </w:tcPr>
          <w:p w14:paraId="62371099" w14:textId="77777777" w:rsidR="00B606CF" w:rsidRPr="001C747F" w:rsidRDefault="00B606CF" w:rsidP="009950FC">
            <w:pPr>
              <w:tabs>
                <w:tab w:val="left" w:pos="2160"/>
                <w:tab w:val="left" w:pos="3600"/>
              </w:tabs>
              <w:rPr>
                <w:noProof/>
              </w:rPr>
            </w:pPr>
            <w:r w:rsidRPr="001C747F">
              <w:rPr>
                <w:noProof/>
              </w:rPr>
              <w:t>4.2</w:t>
            </w:r>
          </w:p>
        </w:tc>
        <w:tc>
          <w:tcPr>
            <w:tcW w:w="2975" w:type="dxa"/>
            <w:tcBorders>
              <w:top w:val="single" w:sz="4" w:space="0" w:color="000000"/>
              <w:left w:val="single" w:sz="4" w:space="0" w:color="000000"/>
              <w:bottom w:val="single" w:sz="4" w:space="0" w:color="000000"/>
            </w:tcBorders>
            <w:shd w:val="clear" w:color="auto" w:fill="auto"/>
          </w:tcPr>
          <w:p w14:paraId="7584AB6D" w14:textId="77777777" w:rsidR="00B606CF" w:rsidRPr="001C747F" w:rsidRDefault="00B606CF" w:rsidP="009950FC">
            <w:pPr>
              <w:tabs>
                <w:tab w:val="left" w:pos="2160"/>
                <w:tab w:val="left" w:pos="3600"/>
              </w:tabs>
              <w:rPr>
                <w:noProof/>
              </w:rPr>
            </w:pPr>
            <w:r w:rsidRPr="001C747F">
              <w:rPr>
                <w:noProof/>
              </w:rPr>
              <w:t>опис окремої частини (частин) предмета закупівлі (лота), щодо якої можуть бути подані тендерні пропозиції</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DB1595F" w14:textId="569F171A" w:rsidR="00B606CF" w:rsidRPr="001C747F" w:rsidRDefault="00B606CF" w:rsidP="009950FC">
            <w:pPr>
              <w:tabs>
                <w:tab w:val="left" w:pos="2160"/>
                <w:tab w:val="left" w:pos="3600"/>
              </w:tabs>
              <w:jc w:val="both"/>
              <w:rPr>
                <w:color w:val="000000"/>
                <w:lang w:eastAsia="ru-RU"/>
              </w:rPr>
            </w:pPr>
            <w:r w:rsidRPr="001C747F">
              <w:rPr>
                <w:color w:val="000000"/>
                <w:lang w:eastAsia="ru-RU"/>
              </w:rPr>
              <w:t>Закупівля на лоти не поділяється. Учасники подають сво</w:t>
            </w:r>
            <w:r w:rsidR="00716A53">
              <w:rPr>
                <w:color w:val="000000"/>
                <w:lang w:eastAsia="ru-RU"/>
              </w:rPr>
              <w:t>ю</w:t>
            </w:r>
            <w:r w:rsidRPr="001C747F">
              <w:rPr>
                <w:color w:val="000000"/>
                <w:lang w:eastAsia="ru-RU"/>
              </w:rPr>
              <w:t xml:space="preserve"> тендерну пропозицію </w:t>
            </w:r>
            <w:proofErr w:type="spellStart"/>
            <w:r w:rsidRPr="001C747F">
              <w:rPr>
                <w:color w:val="000000"/>
                <w:lang w:eastAsia="ru-RU"/>
              </w:rPr>
              <w:t>вцілому</w:t>
            </w:r>
            <w:proofErr w:type="spellEnd"/>
            <w:r w:rsidRPr="001C747F">
              <w:rPr>
                <w:color w:val="000000"/>
                <w:lang w:eastAsia="ru-RU"/>
              </w:rPr>
              <w:t>.</w:t>
            </w:r>
          </w:p>
          <w:p w14:paraId="17BE9D8E" w14:textId="77777777" w:rsidR="00B606CF" w:rsidRPr="001C747F" w:rsidRDefault="00B606CF" w:rsidP="009950FC">
            <w:pPr>
              <w:tabs>
                <w:tab w:val="left" w:pos="2160"/>
                <w:tab w:val="left" w:pos="3600"/>
              </w:tabs>
              <w:jc w:val="both"/>
              <w:rPr>
                <w:color w:val="000000"/>
                <w:lang w:eastAsia="ru-RU"/>
              </w:rPr>
            </w:pPr>
          </w:p>
        </w:tc>
      </w:tr>
      <w:tr w:rsidR="00B606CF" w:rsidRPr="001C747F" w14:paraId="1B1BCE6E" w14:textId="77777777" w:rsidTr="009950FC">
        <w:tc>
          <w:tcPr>
            <w:tcW w:w="702" w:type="dxa"/>
            <w:tcBorders>
              <w:top w:val="single" w:sz="4" w:space="0" w:color="000000"/>
              <w:left w:val="single" w:sz="4" w:space="0" w:color="000000"/>
              <w:bottom w:val="single" w:sz="4" w:space="0" w:color="000000"/>
            </w:tcBorders>
            <w:shd w:val="clear" w:color="auto" w:fill="auto"/>
          </w:tcPr>
          <w:p w14:paraId="060A4B28" w14:textId="77777777" w:rsidR="00B606CF" w:rsidRPr="001C747F" w:rsidRDefault="00B606CF" w:rsidP="009950FC">
            <w:pPr>
              <w:tabs>
                <w:tab w:val="left" w:pos="2160"/>
                <w:tab w:val="left" w:pos="3600"/>
              </w:tabs>
              <w:jc w:val="both"/>
              <w:rPr>
                <w:noProof/>
              </w:rPr>
            </w:pPr>
            <w:r w:rsidRPr="001C747F">
              <w:rPr>
                <w:noProof/>
              </w:rPr>
              <w:t>4.3</w:t>
            </w:r>
          </w:p>
        </w:tc>
        <w:tc>
          <w:tcPr>
            <w:tcW w:w="2975" w:type="dxa"/>
            <w:tcBorders>
              <w:top w:val="single" w:sz="4" w:space="0" w:color="000000"/>
              <w:left w:val="single" w:sz="4" w:space="0" w:color="000000"/>
              <w:bottom w:val="single" w:sz="4" w:space="0" w:color="000000"/>
            </w:tcBorders>
            <w:shd w:val="clear" w:color="auto" w:fill="auto"/>
          </w:tcPr>
          <w:p w14:paraId="53F1F61A" w14:textId="77777777" w:rsidR="00B606CF" w:rsidRPr="001C747F" w:rsidRDefault="00B606CF" w:rsidP="009950FC">
            <w:pPr>
              <w:tabs>
                <w:tab w:val="left" w:pos="2160"/>
                <w:tab w:val="left" w:pos="3600"/>
              </w:tabs>
              <w:rPr>
                <w:noProof/>
              </w:rPr>
            </w:pPr>
            <w:r w:rsidRPr="001C747F">
              <w:rPr>
                <w:noProof/>
              </w:rPr>
              <w:t>місце, кількість, обсяг поставки товарів (надання послуг, виконання робіт):</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02EB6203" w14:textId="0629B693" w:rsidR="00B606CF" w:rsidRPr="00096923" w:rsidRDefault="00B606CF" w:rsidP="00BB06F0">
            <w:pPr>
              <w:tabs>
                <w:tab w:val="left" w:pos="2160"/>
                <w:tab w:val="left" w:pos="3600"/>
              </w:tabs>
              <w:jc w:val="both"/>
            </w:pPr>
            <w:r w:rsidRPr="00096923">
              <w:t>Постачання здійснюється за адресою замовника</w:t>
            </w:r>
            <w:r w:rsidR="00481FCF">
              <w:t xml:space="preserve">: </w:t>
            </w:r>
            <w:r w:rsidRPr="00096923">
              <w:t xml:space="preserve"> </w:t>
            </w:r>
            <w:r w:rsidR="00481FCF">
              <w:rPr>
                <w:noProof/>
              </w:rPr>
              <w:t>вул.Зелінського,3</w:t>
            </w:r>
            <w:r w:rsidR="00481FCF" w:rsidRPr="001C747F">
              <w:rPr>
                <w:noProof/>
              </w:rPr>
              <w:t>,</w:t>
            </w:r>
            <w:r w:rsidR="00481FCF">
              <w:rPr>
                <w:noProof/>
              </w:rPr>
              <w:t xml:space="preserve"> м.Запоріжжя,</w:t>
            </w:r>
            <w:r w:rsidR="00481FCF" w:rsidRPr="001C747F">
              <w:rPr>
                <w:noProof/>
              </w:rPr>
              <w:t>Україна, 69</w:t>
            </w:r>
            <w:r w:rsidR="00481FCF">
              <w:rPr>
                <w:noProof/>
              </w:rPr>
              <w:t>037</w:t>
            </w:r>
            <w:r w:rsidR="00481FCF" w:rsidRPr="001C747F">
              <w:t>,</w:t>
            </w:r>
            <w:r w:rsidR="00481FCF">
              <w:t xml:space="preserve"> </w:t>
            </w:r>
            <w:r w:rsidRPr="001C747F">
              <w:rPr>
                <w:noProof/>
              </w:rPr>
              <w:t>кількість, обсяг поставки товарів</w:t>
            </w:r>
            <w:r>
              <w:rPr>
                <w:noProof/>
              </w:rPr>
              <w:t xml:space="preserve"> зазначено у додатку 2 до тендерної документації</w:t>
            </w:r>
          </w:p>
        </w:tc>
      </w:tr>
      <w:tr w:rsidR="00B606CF" w:rsidRPr="001C747F" w14:paraId="67C37BC6" w14:textId="77777777" w:rsidTr="009950FC">
        <w:tc>
          <w:tcPr>
            <w:tcW w:w="702" w:type="dxa"/>
            <w:tcBorders>
              <w:top w:val="single" w:sz="4" w:space="0" w:color="000000"/>
              <w:left w:val="single" w:sz="4" w:space="0" w:color="000000"/>
              <w:bottom w:val="single" w:sz="4" w:space="0" w:color="000000"/>
            </w:tcBorders>
            <w:shd w:val="clear" w:color="auto" w:fill="auto"/>
          </w:tcPr>
          <w:p w14:paraId="14CB146D" w14:textId="77777777" w:rsidR="00B606CF" w:rsidRPr="001C747F" w:rsidRDefault="00B606CF" w:rsidP="009950FC">
            <w:pPr>
              <w:tabs>
                <w:tab w:val="left" w:pos="2160"/>
                <w:tab w:val="left" w:pos="3600"/>
              </w:tabs>
              <w:jc w:val="both"/>
              <w:rPr>
                <w:noProof/>
              </w:rPr>
            </w:pPr>
            <w:r w:rsidRPr="001C747F">
              <w:rPr>
                <w:noProof/>
              </w:rPr>
              <w:t>4.4</w:t>
            </w:r>
          </w:p>
        </w:tc>
        <w:tc>
          <w:tcPr>
            <w:tcW w:w="2975" w:type="dxa"/>
            <w:tcBorders>
              <w:top w:val="single" w:sz="4" w:space="0" w:color="000000"/>
              <w:left w:val="single" w:sz="4" w:space="0" w:color="000000"/>
              <w:bottom w:val="single" w:sz="4" w:space="0" w:color="000000"/>
            </w:tcBorders>
            <w:shd w:val="clear" w:color="auto" w:fill="auto"/>
          </w:tcPr>
          <w:p w14:paraId="4DDB687F" w14:textId="77777777" w:rsidR="00B606CF" w:rsidRPr="001C747F" w:rsidRDefault="00B606CF" w:rsidP="009950FC">
            <w:pPr>
              <w:tabs>
                <w:tab w:val="left" w:pos="2160"/>
                <w:tab w:val="left" w:pos="3600"/>
              </w:tabs>
              <w:rPr>
                <w:noProof/>
              </w:rPr>
            </w:pPr>
            <w:r w:rsidRPr="001C747F">
              <w:rPr>
                <w:noProof/>
              </w:rPr>
              <w:t>строк поставки товарів (надання послуг, виконання робіт):</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7544B43D" w14:textId="199B5248" w:rsidR="00B606CF" w:rsidRPr="00096923" w:rsidRDefault="00B606CF" w:rsidP="009950FC">
            <w:pPr>
              <w:tabs>
                <w:tab w:val="left" w:pos="2160"/>
                <w:tab w:val="left" w:pos="3600"/>
              </w:tabs>
              <w:jc w:val="both"/>
              <w:rPr>
                <w:b/>
                <w:noProof/>
              </w:rPr>
            </w:pPr>
            <w:r w:rsidRPr="00096923">
              <w:rPr>
                <w:color w:val="000000"/>
                <w:lang w:eastAsia="ru-RU"/>
              </w:rPr>
              <w:t xml:space="preserve">з моменту укладення договору по </w:t>
            </w:r>
            <w:r w:rsidRPr="00AD7CE2">
              <w:rPr>
                <w:color w:val="000000"/>
                <w:lang w:eastAsia="ru-RU"/>
              </w:rPr>
              <w:t>31.12.202</w:t>
            </w:r>
            <w:r w:rsidR="00BB06F0" w:rsidRPr="00AD7CE2">
              <w:rPr>
                <w:color w:val="000000"/>
                <w:lang w:eastAsia="ru-RU"/>
              </w:rPr>
              <w:t>4</w:t>
            </w:r>
            <w:r w:rsidRPr="00096923">
              <w:rPr>
                <w:color w:val="000000"/>
                <w:lang w:eastAsia="ru-RU"/>
              </w:rPr>
              <w:t xml:space="preserve"> року включно.</w:t>
            </w:r>
          </w:p>
        </w:tc>
      </w:tr>
      <w:tr w:rsidR="00B606CF" w:rsidRPr="001C747F" w14:paraId="1EB307D6" w14:textId="77777777" w:rsidTr="009950FC">
        <w:tc>
          <w:tcPr>
            <w:tcW w:w="702" w:type="dxa"/>
            <w:tcBorders>
              <w:top w:val="single" w:sz="4" w:space="0" w:color="000000"/>
              <w:left w:val="single" w:sz="4" w:space="0" w:color="000000"/>
              <w:bottom w:val="single" w:sz="4" w:space="0" w:color="000000"/>
            </w:tcBorders>
            <w:shd w:val="clear" w:color="auto" w:fill="auto"/>
          </w:tcPr>
          <w:p w14:paraId="51703F42" w14:textId="77777777" w:rsidR="00B606CF" w:rsidRPr="001C747F" w:rsidRDefault="00B606CF" w:rsidP="009950FC">
            <w:pPr>
              <w:tabs>
                <w:tab w:val="left" w:pos="2160"/>
                <w:tab w:val="left" w:pos="3600"/>
              </w:tabs>
              <w:jc w:val="both"/>
              <w:rPr>
                <w:noProof/>
              </w:rPr>
            </w:pPr>
            <w:r w:rsidRPr="001C747F">
              <w:rPr>
                <w:noProof/>
              </w:rPr>
              <w:t>4.5</w:t>
            </w:r>
          </w:p>
        </w:tc>
        <w:tc>
          <w:tcPr>
            <w:tcW w:w="2975" w:type="dxa"/>
            <w:tcBorders>
              <w:top w:val="single" w:sz="4" w:space="0" w:color="000000"/>
              <w:left w:val="single" w:sz="4" w:space="0" w:color="000000"/>
              <w:bottom w:val="single" w:sz="4" w:space="0" w:color="000000"/>
            </w:tcBorders>
            <w:shd w:val="clear" w:color="auto" w:fill="auto"/>
          </w:tcPr>
          <w:p w14:paraId="5A37A922" w14:textId="77777777" w:rsidR="00B606CF" w:rsidRPr="001C747F" w:rsidRDefault="00B606CF" w:rsidP="009950FC">
            <w:pPr>
              <w:tabs>
                <w:tab w:val="left" w:pos="2160"/>
                <w:tab w:val="left" w:pos="3600"/>
              </w:tabs>
              <w:rPr>
                <w:noProof/>
              </w:rPr>
            </w:pPr>
            <w:r w:rsidRPr="001C747F">
              <w:rPr>
                <w:noProof/>
              </w:rPr>
              <w:t>Джерело фінансування закупівлі</w:t>
            </w:r>
          </w:p>
        </w:tc>
        <w:tc>
          <w:tcPr>
            <w:tcW w:w="6361" w:type="dxa"/>
            <w:tcBorders>
              <w:top w:val="single" w:sz="4" w:space="0" w:color="000000"/>
              <w:left w:val="single" w:sz="4" w:space="0" w:color="000000"/>
              <w:bottom w:val="single" w:sz="4" w:space="0" w:color="000000"/>
              <w:right w:val="single" w:sz="4" w:space="0" w:color="auto"/>
            </w:tcBorders>
            <w:shd w:val="clear" w:color="auto" w:fill="auto"/>
          </w:tcPr>
          <w:p w14:paraId="2460553F" w14:textId="590CEB24" w:rsidR="00B606CF" w:rsidRPr="001C747F" w:rsidRDefault="001E4C49" w:rsidP="009950FC">
            <w:pPr>
              <w:tabs>
                <w:tab w:val="left" w:pos="2160"/>
                <w:tab w:val="left" w:pos="3600"/>
              </w:tabs>
              <w:jc w:val="both"/>
              <w:rPr>
                <w:color w:val="000000"/>
                <w:lang w:eastAsia="ru-RU"/>
              </w:rPr>
            </w:pPr>
            <w:r>
              <w:rPr>
                <w:color w:val="000000"/>
                <w:lang w:eastAsia="ru-RU"/>
              </w:rPr>
              <w:t xml:space="preserve">Власні кошти підприємства </w:t>
            </w:r>
          </w:p>
        </w:tc>
      </w:tr>
    </w:tbl>
    <w:tbl>
      <w:tblPr>
        <w:tblStyle w:val="37"/>
        <w:tblpPr w:leftFromText="180" w:rightFromText="180" w:vertAnchor="text" w:horzAnchor="page" w:tblpX="1116" w:tblpY="1"/>
        <w:tblW w:w="5224" w:type="pct"/>
        <w:tblLayout w:type="fixed"/>
        <w:tblLook w:val="0000" w:firstRow="0" w:lastRow="0" w:firstColumn="0" w:lastColumn="0" w:noHBand="0" w:noVBand="0"/>
      </w:tblPr>
      <w:tblGrid>
        <w:gridCol w:w="704"/>
        <w:gridCol w:w="3017"/>
        <w:gridCol w:w="6338"/>
      </w:tblGrid>
      <w:tr w:rsidR="00B606CF" w:rsidRPr="001C747F" w14:paraId="247FDDCD" w14:textId="77777777" w:rsidTr="0013302A">
        <w:tc>
          <w:tcPr>
            <w:tcW w:w="704" w:type="dxa"/>
          </w:tcPr>
          <w:p w14:paraId="55406E30" w14:textId="77777777" w:rsidR="00B606CF" w:rsidRPr="001C747F" w:rsidRDefault="00B606CF" w:rsidP="00B606CF">
            <w:pPr>
              <w:rPr>
                <w:rFonts w:ascii="Times New Roman" w:hAnsi="Times New Roman"/>
                <w:b/>
                <w:noProof/>
              </w:rPr>
            </w:pPr>
            <w:r w:rsidRPr="001C747F">
              <w:rPr>
                <w:rFonts w:ascii="Times New Roman" w:hAnsi="Times New Roman"/>
                <w:b/>
                <w:noProof/>
              </w:rPr>
              <w:t>5</w:t>
            </w:r>
          </w:p>
        </w:tc>
        <w:tc>
          <w:tcPr>
            <w:tcW w:w="3017" w:type="dxa"/>
          </w:tcPr>
          <w:p w14:paraId="23D0124A" w14:textId="77777777" w:rsidR="00B606CF" w:rsidRPr="001C747F" w:rsidRDefault="00B606CF" w:rsidP="00B606CF">
            <w:pPr>
              <w:rPr>
                <w:rFonts w:ascii="Times New Roman" w:hAnsi="Times New Roman"/>
                <w:noProof/>
              </w:rPr>
            </w:pPr>
            <w:r w:rsidRPr="001C747F">
              <w:rPr>
                <w:rFonts w:ascii="Times New Roman" w:hAnsi="Times New Roman"/>
                <w:b/>
                <w:noProof/>
              </w:rPr>
              <w:t>Недискримінація учасників</w:t>
            </w:r>
          </w:p>
        </w:tc>
        <w:tc>
          <w:tcPr>
            <w:tcW w:w="6338" w:type="dxa"/>
          </w:tcPr>
          <w:p w14:paraId="005A551D" w14:textId="77777777" w:rsidR="00B606CF" w:rsidRPr="001C747F" w:rsidRDefault="00B606CF" w:rsidP="00B606CF">
            <w:pPr>
              <w:tabs>
                <w:tab w:val="left" w:pos="2160"/>
                <w:tab w:val="left" w:pos="3600"/>
              </w:tabs>
              <w:ind w:firstLine="246"/>
              <w:jc w:val="both"/>
              <w:rPr>
                <w:rFonts w:ascii="Times New Roman" w:hAnsi="Times New Roman"/>
                <w:noProof/>
              </w:rPr>
            </w:pPr>
            <w:r w:rsidRPr="001C747F">
              <w:rPr>
                <w:rFonts w:ascii="Times New Roman" w:hAnsi="Times New Roman"/>
                <w:noProof/>
              </w:rPr>
              <w:t>Вітчизняні та іноземні учасники всіх форм власності та організаційно-правових форм беруть участь у процедурі закупівлі на рівних умовах.</w:t>
            </w:r>
            <w:r w:rsidRPr="001C747F">
              <w:rPr>
                <w:rFonts w:ascii="Times New Roman" w:hAnsi="Times New Roman"/>
                <w:i/>
                <w:noProof/>
              </w:rPr>
              <w:t xml:space="preserve"> </w:t>
            </w:r>
          </w:p>
        </w:tc>
      </w:tr>
      <w:tr w:rsidR="00B606CF" w:rsidRPr="001C747F" w14:paraId="4245A640" w14:textId="77777777" w:rsidTr="0013302A">
        <w:tc>
          <w:tcPr>
            <w:tcW w:w="704" w:type="dxa"/>
          </w:tcPr>
          <w:p w14:paraId="586CD804" w14:textId="77777777" w:rsidR="00B606CF" w:rsidRPr="001C747F" w:rsidRDefault="00B606CF"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1C747F">
              <w:rPr>
                <w:rFonts w:ascii="Times New Roman" w:hAnsi="Times New Roman"/>
                <w:b/>
                <w:noProof/>
                <w:lang w:eastAsia="en-US"/>
              </w:rPr>
              <w:t>6</w:t>
            </w:r>
          </w:p>
        </w:tc>
        <w:tc>
          <w:tcPr>
            <w:tcW w:w="3017" w:type="dxa"/>
          </w:tcPr>
          <w:p w14:paraId="62A7F1CF" w14:textId="77777777" w:rsidR="00B606CF" w:rsidRPr="001C747F" w:rsidRDefault="00B606CF"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1C747F">
              <w:rPr>
                <w:rFonts w:ascii="Times New Roman" w:hAnsi="Times New Roman"/>
                <w:b/>
                <w:noProof/>
                <w:lang w:eastAsia="en-US"/>
              </w:rPr>
              <w:t>Інформація про валюту (валюти), у якій (яких) повинно бути розраховано і зазначено ціну тендерної пропозиції</w:t>
            </w:r>
          </w:p>
        </w:tc>
        <w:tc>
          <w:tcPr>
            <w:tcW w:w="6338" w:type="dxa"/>
          </w:tcPr>
          <w:p w14:paraId="5FF482AA" w14:textId="77777777" w:rsidR="00B606CF" w:rsidRPr="001C747F" w:rsidRDefault="00B606CF" w:rsidP="00B606CF">
            <w:pPr>
              <w:tabs>
                <w:tab w:val="left" w:pos="8244"/>
                <w:tab w:val="left" w:pos="9160"/>
                <w:tab w:val="left" w:pos="10076"/>
                <w:tab w:val="left" w:pos="10992"/>
                <w:tab w:val="left" w:pos="11908"/>
                <w:tab w:val="left" w:pos="12824"/>
                <w:tab w:val="left" w:pos="13740"/>
                <w:tab w:val="left" w:pos="14656"/>
              </w:tabs>
              <w:ind w:firstLine="246"/>
              <w:rPr>
                <w:rFonts w:ascii="Times New Roman" w:hAnsi="Times New Roman"/>
                <w:noProof/>
                <w:spacing w:val="-6"/>
              </w:rPr>
            </w:pPr>
            <w:r w:rsidRPr="001C747F">
              <w:rPr>
                <w:rFonts w:ascii="Times New Roman" w:hAnsi="Times New Roman"/>
                <w:noProof/>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A7A6A" w:rsidRPr="005A7A6A" w14:paraId="69862FA3" w14:textId="77777777" w:rsidTr="0013302A">
        <w:tc>
          <w:tcPr>
            <w:tcW w:w="704" w:type="dxa"/>
          </w:tcPr>
          <w:p w14:paraId="58CDD6D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7</w:t>
            </w:r>
          </w:p>
        </w:tc>
        <w:tc>
          <w:tcPr>
            <w:tcW w:w="3017" w:type="dxa"/>
          </w:tcPr>
          <w:p w14:paraId="6BB86726"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 xml:space="preserve">Інформація про мову (мови), якою (якими) </w:t>
            </w:r>
            <w:r w:rsidRPr="005A7A6A">
              <w:rPr>
                <w:rFonts w:ascii="Times New Roman" w:hAnsi="Times New Roman"/>
                <w:b/>
                <w:noProof/>
                <w:lang w:eastAsia="en-US"/>
              </w:rPr>
              <w:lastRenderedPageBreak/>
              <w:t xml:space="preserve">повинні бути складені тендерні пропозиції </w:t>
            </w:r>
          </w:p>
        </w:tc>
        <w:tc>
          <w:tcPr>
            <w:tcW w:w="6338" w:type="dxa"/>
          </w:tcPr>
          <w:p w14:paraId="1C5A039C"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lastRenderedPageBreak/>
              <w:t xml:space="preserve">Мова тендерної пропозиції – </w:t>
            </w:r>
            <w:r w:rsidRPr="005A7A6A">
              <w:rPr>
                <w:rFonts w:ascii="Times New Roman" w:hAnsi="Times New Roman"/>
                <w:b/>
                <w:u w:val="single"/>
                <w:lang w:eastAsia="ru-RU"/>
              </w:rPr>
              <w:t>українська.</w:t>
            </w:r>
          </w:p>
          <w:p w14:paraId="4449333D"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Під час проведення процедур закупівель усі документи, що готуються замовником, викладаються українською мовою, </w:t>
            </w:r>
            <w:r w:rsidRPr="005A7A6A">
              <w:rPr>
                <w:rFonts w:ascii="Times New Roman" w:hAnsi="Times New Roman"/>
                <w:lang w:eastAsia="ru-RU"/>
              </w:rPr>
              <w:lastRenderedPageBreak/>
              <w:t>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73F9482"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D3127E6"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1D4993F" w14:textId="77777777" w:rsidR="00227CA7" w:rsidRPr="005A7A6A" w:rsidRDefault="00227CA7" w:rsidP="00B606CF">
            <w:pPr>
              <w:widowControl w:val="0"/>
              <w:jc w:val="both"/>
              <w:rPr>
                <w:rFonts w:ascii="Times New Roman" w:hAnsi="Times New Roman"/>
                <w:b/>
                <w:bCs/>
                <w:lang w:eastAsia="ru-RU"/>
              </w:rPr>
            </w:pPr>
            <w:r w:rsidRPr="005A7A6A">
              <w:rPr>
                <w:rFonts w:ascii="Times New Roman" w:hAnsi="Times New Roman"/>
                <w:b/>
                <w:bCs/>
                <w:lang w:eastAsia="ru-RU"/>
              </w:rPr>
              <w:t>Виключення:</w:t>
            </w:r>
          </w:p>
          <w:p w14:paraId="2407AE93"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5C1091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lang w:eastAsia="ru-RU"/>
              </w:rPr>
              <w:t xml:space="preserve">2.  </w:t>
            </w:r>
            <w:r w:rsidRPr="005A7A6A">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5A7A6A">
              <w:rPr>
                <w:rFonts w:ascii="Times New Roman" w:hAnsi="Times New Roman"/>
              </w:rPr>
              <w:softHyphen/>
              <w:t xml:space="preserve"> вимоги, навіть якщо інший документ наданий іноземною мовою без перекладу).</w:t>
            </w:r>
          </w:p>
        </w:tc>
      </w:tr>
      <w:tr w:rsidR="005A7A6A" w:rsidRPr="005A7A6A" w14:paraId="45533993" w14:textId="77777777" w:rsidTr="0013302A">
        <w:tc>
          <w:tcPr>
            <w:tcW w:w="704" w:type="dxa"/>
          </w:tcPr>
          <w:p w14:paraId="5BDE6538" w14:textId="77777777" w:rsidR="00227CA7" w:rsidRPr="005A7A6A" w:rsidRDefault="00227CA7" w:rsidP="00B606CF">
            <w:pPr>
              <w:snapToGrid w:val="0"/>
              <w:jc w:val="center"/>
              <w:rPr>
                <w:rFonts w:ascii="Times New Roman" w:hAnsi="Times New Roman"/>
                <w:b/>
                <w:noProof/>
              </w:rPr>
            </w:pPr>
          </w:p>
        </w:tc>
        <w:tc>
          <w:tcPr>
            <w:tcW w:w="9355" w:type="dxa"/>
            <w:gridSpan w:val="2"/>
          </w:tcPr>
          <w:p w14:paraId="7DDDE97C" w14:textId="77777777" w:rsidR="00227CA7" w:rsidRPr="005A7A6A" w:rsidRDefault="00227CA7" w:rsidP="00B606CF">
            <w:pPr>
              <w:jc w:val="center"/>
              <w:rPr>
                <w:rFonts w:ascii="Times New Roman" w:hAnsi="Times New Roman"/>
                <w:b/>
                <w:noProof/>
              </w:rPr>
            </w:pPr>
            <w:r w:rsidRPr="005A7A6A">
              <w:rPr>
                <w:rFonts w:ascii="Times New Roman" w:hAnsi="Times New Roman"/>
                <w:b/>
                <w:noProof/>
              </w:rPr>
              <w:t xml:space="preserve">Розділ 2. Порядок внесення змін та надання роз`яснень до тендерної документації </w:t>
            </w:r>
          </w:p>
        </w:tc>
      </w:tr>
      <w:tr w:rsidR="005A7A6A" w:rsidRPr="005A7A6A" w14:paraId="6B5A20A8" w14:textId="77777777" w:rsidTr="0013302A">
        <w:tc>
          <w:tcPr>
            <w:tcW w:w="704" w:type="dxa"/>
          </w:tcPr>
          <w:p w14:paraId="24D49C3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1</w:t>
            </w:r>
          </w:p>
        </w:tc>
        <w:tc>
          <w:tcPr>
            <w:tcW w:w="3017" w:type="dxa"/>
          </w:tcPr>
          <w:p w14:paraId="0B7A8FD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 xml:space="preserve">Процедура надання роз'яснень щодо тендерної документації </w:t>
            </w:r>
          </w:p>
          <w:p w14:paraId="77ED60CE"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noProof/>
                <w:lang w:eastAsia="en-US"/>
              </w:rPr>
            </w:pPr>
          </w:p>
        </w:tc>
        <w:tc>
          <w:tcPr>
            <w:tcW w:w="6338" w:type="dxa"/>
          </w:tcPr>
          <w:p w14:paraId="68A7AB08" w14:textId="77777777" w:rsidR="00227CA7" w:rsidRPr="005A7A6A" w:rsidRDefault="00227CA7" w:rsidP="00B606CF">
            <w:pPr>
              <w:widowControl w:val="0"/>
              <w:ind w:right="113" w:firstLine="568"/>
              <w:contextualSpacing/>
              <w:jc w:val="both"/>
              <w:rPr>
                <w:rFonts w:ascii="Times New Roman" w:hAnsi="Times New Roman"/>
                <w:noProof/>
                <w:lang w:eastAsia="en-US"/>
              </w:rPr>
            </w:pPr>
            <w:r w:rsidRPr="005A7A6A">
              <w:rPr>
                <w:rFonts w:ascii="Times New Roman" w:hAnsi="Times New Roman"/>
                <w:noProof/>
                <w:lang w:eastAsia="en-US"/>
              </w:rPr>
              <w:t xml:space="preserve">Фізична/юридична особа має право не пізніше </w:t>
            </w:r>
            <w:r w:rsidRPr="005A7A6A">
              <w:rPr>
                <w:rFonts w:ascii="Times New Roman" w:hAnsi="Times New Roman"/>
                <w:b/>
                <w:i/>
                <w:noProof/>
                <w:lang w:eastAsia="en-US"/>
              </w:rPr>
              <w:t>ніж за три дні до закінчення строку подання тендерної пропозиції</w:t>
            </w:r>
            <w:r w:rsidRPr="005A7A6A">
              <w:rPr>
                <w:rFonts w:ascii="Times New Roman" w:hAnsi="Times New Roman"/>
                <w:noProo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A6A">
              <w:rPr>
                <w:rFonts w:ascii="Times New Roman" w:hAnsi="Times New Roman"/>
                <w:b/>
                <w:i/>
                <w:noProof/>
                <w:lang w:eastAsia="en-US"/>
              </w:rPr>
              <w:t>протягом трьох днів</w:t>
            </w:r>
            <w:r w:rsidRPr="005A7A6A">
              <w:rPr>
                <w:rFonts w:ascii="Times New Roman" w:hAnsi="Times New Roman"/>
                <w:noProof/>
                <w:lang w:eastAsia="en-US"/>
              </w:rPr>
              <w:t xml:space="preserve"> з дати їх оприлюднення надати роз’яснення на звернення шляхом оприлюднення його в електронній системі закупівель.</w:t>
            </w:r>
          </w:p>
          <w:p w14:paraId="035936D7" w14:textId="77777777" w:rsidR="00227CA7" w:rsidRPr="005A7A6A" w:rsidRDefault="00227CA7" w:rsidP="00B606CF">
            <w:pPr>
              <w:widowControl w:val="0"/>
              <w:ind w:right="113" w:firstLine="568"/>
              <w:contextualSpacing/>
              <w:jc w:val="both"/>
              <w:rPr>
                <w:rFonts w:ascii="Times New Roman" w:hAnsi="Times New Roman"/>
                <w:noProof/>
                <w:lang w:eastAsia="en-US"/>
              </w:rPr>
            </w:pPr>
            <w:r w:rsidRPr="005A7A6A">
              <w:rPr>
                <w:rFonts w:ascii="Times New Roman" w:hAnsi="Times New Roman"/>
                <w:noProo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997CE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lang w:eastAsia="en-US"/>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A6A">
              <w:rPr>
                <w:rFonts w:ascii="Times New Roman" w:hAnsi="Times New Roman"/>
                <w:b/>
                <w:i/>
                <w:noProof/>
                <w:lang w:eastAsia="en-US"/>
              </w:rPr>
              <w:t>не менш як на чотири дні.</w:t>
            </w:r>
          </w:p>
        </w:tc>
      </w:tr>
      <w:tr w:rsidR="005A7A6A" w:rsidRPr="005A7A6A" w14:paraId="6E971795" w14:textId="77777777" w:rsidTr="0013302A">
        <w:trPr>
          <w:trHeight w:val="461"/>
        </w:trPr>
        <w:tc>
          <w:tcPr>
            <w:tcW w:w="704" w:type="dxa"/>
          </w:tcPr>
          <w:p w14:paraId="7BA3AC56" w14:textId="77777777" w:rsidR="00227CA7" w:rsidRPr="005A7A6A" w:rsidRDefault="00227CA7" w:rsidP="00B606CF">
            <w:pPr>
              <w:rPr>
                <w:rFonts w:ascii="Times New Roman" w:hAnsi="Times New Roman"/>
                <w:b/>
                <w:noProof/>
                <w:lang w:eastAsia="en-US"/>
              </w:rPr>
            </w:pPr>
            <w:r w:rsidRPr="005A7A6A">
              <w:rPr>
                <w:rFonts w:ascii="Times New Roman" w:hAnsi="Times New Roman"/>
                <w:b/>
                <w:noProof/>
                <w:lang w:eastAsia="en-US"/>
              </w:rPr>
              <w:lastRenderedPageBreak/>
              <w:t>2</w:t>
            </w:r>
          </w:p>
        </w:tc>
        <w:tc>
          <w:tcPr>
            <w:tcW w:w="3017" w:type="dxa"/>
          </w:tcPr>
          <w:p w14:paraId="5117613E" w14:textId="77777777" w:rsidR="00227CA7" w:rsidRPr="005A7A6A" w:rsidRDefault="00227CA7" w:rsidP="00B606CF">
            <w:pPr>
              <w:rPr>
                <w:rFonts w:ascii="Times New Roman" w:hAnsi="Times New Roman"/>
                <w:noProof/>
              </w:rPr>
            </w:pPr>
            <w:r w:rsidRPr="005A7A6A">
              <w:rPr>
                <w:rFonts w:ascii="Times New Roman" w:hAnsi="Times New Roman"/>
                <w:b/>
                <w:noProof/>
                <w:lang w:eastAsia="en-US"/>
              </w:rPr>
              <w:t>Внесення змін до тендерної документації</w:t>
            </w:r>
          </w:p>
        </w:tc>
        <w:tc>
          <w:tcPr>
            <w:tcW w:w="6338" w:type="dxa"/>
          </w:tcPr>
          <w:p w14:paraId="08FA6710"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5074A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 xml:space="preserve">Зміни, що вносяться замовником до тендерної документації, розміщуються та відображаються в електронній системі закупівель </w:t>
            </w:r>
            <w:r w:rsidRPr="005A7A6A">
              <w:rPr>
                <w:rFonts w:ascii="Times New Roman" w:hAnsi="Times New Roman"/>
                <w:b/>
                <w:i/>
                <w:noProof/>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A6A">
              <w:rPr>
                <w:rFonts w:ascii="Times New Roman" w:hAnsi="Times New Roman"/>
                <w:noProo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7A6A" w:rsidRPr="005A7A6A" w14:paraId="553A40FE" w14:textId="77777777" w:rsidTr="0013302A">
        <w:tc>
          <w:tcPr>
            <w:tcW w:w="704" w:type="dxa"/>
          </w:tcPr>
          <w:p w14:paraId="357099D4" w14:textId="77777777" w:rsidR="00227CA7" w:rsidRPr="005A7A6A" w:rsidRDefault="00227CA7" w:rsidP="00B606CF">
            <w:pPr>
              <w:snapToGrid w:val="0"/>
              <w:jc w:val="center"/>
              <w:rPr>
                <w:rFonts w:ascii="Times New Roman" w:hAnsi="Times New Roman"/>
                <w:b/>
                <w:noProof/>
              </w:rPr>
            </w:pPr>
          </w:p>
        </w:tc>
        <w:tc>
          <w:tcPr>
            <w:tcW w:w="9355" w:type="dxa"/>
            <w:gridSpan w:val="2"/>
          </w:tcPr>
          <w:p w14:paraId="3BCA26AB" w14:textId="77777777" w:rsidR="00227CA7" w:rsidRPr="005A7A6A" w:rsidRDefault="00227CA7" w:rsidP="00B606CF">
            <w:pPr>
              <w:jc w:val="center"/>
              <w:rPr>
                <w:rFonts w:ascii="Times New Roman" w:hAnsi="Times New Roman"/>
                <w:noProof/>
              </w:rPr>
            </w:pPr>
            <w:r w:rsidRPr="005A7A6A">
              <w:rPr>
                <w:rFonts w:ascii="Times New Roman" w:hAnsi="Times New Roman"/>
                <w:b/>
                <w:noProof/>
              </w:rPr>
              <w:t>Розділ 3. Інструкція з підготовки тендерної пропозиції</w:t>
            </w:r>
          </w:p>
        </w:tc>
      </w:tr>
      <w:tr w:rsidR="005A7A6A" w:rsidRPr="005A7A6A" w14:paraId="0F2DE67E" w14:textId="77777777" w:rsidTr="0013302A">
        <w:tc>
          <w:tcPr>
            <w:tcW w:w="704" w:type="dxa"/>
          </w:tcPr>
          <w:p w14:paraId="36DC2611"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1</w:t>
            </w:r>
          </w:p>
        </w:tc>
        <w:tc>
          <w:tcPr>
            <w:tcW w:w="3017" w:type="dxa"/>
          </w:tcPr>
          <w:p w14:paraId="36AD3331" w14:textId="77777777" w:rsidR="00227CA7" w:rsidRPr="005A7A6A" w:rsidRDefault="00227CA7" w:rsidP="00B606CF">
            <w:pPr>
              <w:jc w:val="both"/>
              <w:rPr>
                <w:rFonts w:ascii="Times New Roman" w:hAnsi="Times New Roman"/>
                <w:b/>
                <w:noProof/>
              </w:rPr>
            </w:pPr>
            <w:r w:rsidRPr="005A7A6A">
              <w:rPr>
                <w:rFonts w:ascii="Times New Roman" w:hAnsi="Times New Roman"/>
                <w:b/>
                <w:noProof/>
              </w:rPr>
              <w:t>Зміст і спосіб подання тендерної пропозиції</w:t>
            </w:r>
          </w:p>
        </w:tc>
        <w:tc>
          <w:tcPr>
            <w:tcW w:w="6338" w:type="dxa"/>
          </w:tcPr>
          <w:p w14:paraId="2D91B08D" w14:textId="77777777" w:rsidR="00227CA7" w:rsidRPr="005A7A6A" w:rsidRDefault="00227CA7" w:rsidP="00B606CF">
            <w:pPr>
              <w:widowControl w:val="0"/>
              <w:jc w:val="both"/>
              <w:rPr>
                <w:rFonts w:ascii="Times New Roman" w:eastAsia="Times New Roman" w:hAnsi="Times New Roman"/>
                <w:i/>
                <w:lang w:val="ru-RU"/>
              </w:rPr>
            </w:pPr>
            <w:r w:rsidRPr="005A7A6A">
              <w:rPr>
                <w:rFonts w:ascii="Times New Roman" w:eastAsia="Times New Roman" w:hAnsi="Times New Roman"/>
                <w: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92ECB3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336ED73"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 xml:space="preserve">інформацією, що підтверджує відповідність учасника кваліфікаційним (кваліфікаційному) критеріям – </w:t>
            </w:r>
            <w:r w:rsidRPr="005A7A6A">
              <w:rPr>
                <w:rFonts w:ascii="Times New Roman" w:eastAsia="Times New Roman" w:hAnsi="Times New Roman"/>
                <w:b/>
                <w:i/>
              </w:rPr>
              <w:t>згідно</w:t>
            </w:r>
            <w:r w:rsidRPr="005A7A6A">
              <w:rPr>
                <w:rFonts w:ascii="Times New Roman" w:eastAsia="Times New Roman" w:hAnsi="Times New Roman"/>
              </w:rPr>
              <w:t xml:space="preserve"> з </w:t>
            </w:r>
            <w:r w:rsidRPr="005A7A6A">
              <w:rPr>
                <w:rFonts w:ascii="Times New Roman" w:eastAsia="Times New Roman" w:hAnsi="Times New Roman"/>
                <w:b/>
                <w:i/>
              </w:rPr>
              <w:t>Додатком 1</w:t>
            </w:r>
            <w:r w:rsidRPr="005A7A6A">
              <w:rPr>
                <w:rFonts w:ascii="Times New Roman" w:eastAsia="Times New Roman" w:hAnsi="Times New Roman"/>
              </w:rPr>
              <w:t xml:space="preserve"> до цієї тендерної документації;</w:t>
            </w:r>
          </w:p>
          <w:p w14:paraId="0D4020E8"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інформацією щодо відсутності підстав, установлених в пункті 4</w:t>
            </w:r>
            <w:r w:rsidRPr="005A7A6A">
              <w:rPr>
                <w:rFonts w:ascii="Times New Roman" w:eastAsia="Times New Roman" w:hAnsi="Times New Roman"/>
                <w:lang w:val="ru-RU"/>
              </w:rPr>
              <w:t>7</w:t>
            </w:r>
            <w:r w:rsidRPr="005A7A6A">
              <w:rPr>
                <w:rFonts w:ascii="Times New Roman" w:eastAsia="Times New Roman" w:hAnsi="Times New Roman"/>
              </w:rPr>
              <w:t xml:space="preserve"> Особливостей, – </w:t>
            </w:r>
            <w:r w:rsidRPr="005A7A6A">
              <w:rPr>
                <w:rFonts w:ascii="Times New Roman" w:eastAsia="Times New Roman" w:hAnsi="Times New Roman"/>
                <w:b/>
                <w:i/>
              </w:rPr>
              <w:t>згідно з Додатком 1</w:t>
            </w:r>
            <w:r w:rsidRPr="005A7A6A">
              <w:rPr>
                <w:rFonts w:ascii="Times New Roman" w:eastAsia="Times New Roman" w:hAnsi="Times New Roman"/>
              </w:rPr>
              <w:t xml:space="preserve"> до цієї тендерної документації;</w:t>
            </w:r>
          </w:p>
          <w:p w14:paraId="703B2CBC"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5A7A6A">
              <w:rPr>
                <w:rFonts w:ascii="Times New Roman" w:eastAsia="Times New Roman" w:hAnsi="Times New Roman"/>
              </w:rPr>
              <w:lastRenderedPageBreak/>
              <w:t xml:space="preserve">відповідності таких учасників об’єднання установленим кваліфікаційним критеріям та підставам, визначеним пунктом 47 Особливостей, - </w:t>
            </w:r>
            <w:r w:rsidRPr="005A7A6A">
              <w:rPr>
                <w:rFonts w:ascii="Times New Roman" w:eastAsia="Times New Roman" w:hAnsi="Times New Roman"/>
                <w:b/>
                <w:i/>
              </w:rPr>
              <w:t>згідно з Додатком 1</w:t>
            </w:r>
            <w:r w:rsidRPr="005A7A6A">
              <w:rPr>
                <w:rFonts w:ascii="Times New Roman" w:eastAsia="Times New Roman" w:hAnsi="Times New Roman"/>
              </w:rPr>
              <w:t xml:space="preserve"> до цієї тендерної документації;</w:t>
            </w:r>
          </w:p>
          <w:p w14:paraId="29301AF0"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5A7A6A">
              <w:rPr>
                <w:rFonts w:ascii="Times New Roman" w:hAnsi="Times New Roman"/>
              </w:rPr>
              <w:t xml:space="preserve"> </w:t>
            </w:r>
            <w:r w:rsidRPr="005A7A6A">
              <w:rPr>
                <w:rFonts w:ascii="Times New Roman" w:eastAsia="Times New Roman" w:hAnsi="Times New Roman"/>
              </w:rPr>
              <w:t xml:space="preserve">— </w:t>
            </w:r>
            <w:r w:rsidRPr="005A7A6A">
              <w:rPr>
                <w:rFonts w:ascii="Times New Roman" w:eastAsia="Times New Roman" w:hAnsi="Times New Roman"/>
                <w:b/>
                <w:i/>
              </w:rPr>
              <w:t>згідно з Додатком 2</w:t>
            </w:r>
            <w:r w:rsidRPr="005A7A6A">
              <w:rPr>
                <w:rFonts w:ascii="Times New Roman" w:eastAsia="Times New Roman" w:hAnsi="Times New Roman"/>
              </w:rPr>
              <w:t xml:space="preserve"> до тендерної документації;</w:t>
            </w:r>
          </w:p>
          <w:p w14:paraId="35863FBB"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7A47BAE7" w14:textId="77777777" w:rsidR="00227CA7" w:rsidRPr="005A7A6A" w:rsidRDefault="00227CA7" w:rsidP="00B606CF">
            <w:pPr>
              <w:widowControl w:val="0"/>
              <w:numPr>
                <w:ilvl w:val="0"/>
                <w:numId w:val="34"/>
              </w:numPr>
              <w:jc w:val="both"/>
              <w:rPr>
                <w:rFonts w:ascii="Times New Roman" w:eastAsia="Times New Roman" w:hAnsi="Times New Roman"/>
              </w:rPr>
            </w:pPr>
            <w:r w:rsidRPr="005A7A6A">
              <w:rPr>
                <w:rFonts w:ascii="Times New Roman" w:eastAsia="Times New Roman" w:hAnsi="Times New Roman"/>
              </w:rPr>
              <w:t>іншою інформацією та документами, відповідно до вимог цієї тендерної документації та додатків до неї.</w:t>
            </w:r>
          </w:p>
          <w:p w14:paraId="2CDA252F"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D139E4" w14:textId="77777777" w:rsidR="00227CA7" w:rsidRPr="005A7A6A" w:rsidRDefault="00227CA7" w:rsidP="00B606CF">
            <w:pPr>
              <w:widowControl w:val="0"/>
              <w:jc w:val="both"/>
              <w:rPr>
                <w:rFonts w:ascii="Times New Roman" w:eastAsia="Times New Roman" w:hAnsi="Times New Roman"/>
                <w:i/>
              </w:rPr>
            </w:pPr>
            <w:r w:rsidRPr="005A7A6A">
              <w:rPr>
                <w:rFonts w:ascii="Times New Roman" w:eastAsia="Times New Roman" w:hAnsi="Times New Roman"/>
                <w:i/>
              </w:rPr>
              <w:t xml:space="preserve">Переможець процедури закупівлі у строк, що не перевищує </w:t>
            </w:r>
            <w:r w:rsidRPr="005A7A6A">
              <w:rPr>
                <w:rFonts w:ascii="Times New Roman" w:eastAsia="Times New Roman" w:hAnsi="Times New Roman"/>
                <w:b/>
                <w:i/>
                <w:u w:val="single"/>
              </w:rPr>
              <w:t>чотири дні з дати оприлюднення в електронній системі закупівель повідомлення про намір укласти договір про закупівлю</w:t>
            </w:r>
            <w:r w:rsidRPr="005A7A6A">
              <w:rPr>
                <w:rFonts w:ascii="Times New Roman" w:eastAsia="Times New Roman" w:hAnsi="Times New Roman"/>
                <w:i/>
              </w:rPr>
              <w:t>, повинен надати замовнику шляхом оприлюднення в електронній системі закупівель документи, встановлені в Додатку 1 (для переможця).</w:t>
            </w:r>
          </w:p>
          <w:p w14:paraId="40A6B40C"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656107E" w14:textId="77777777" w:rsidR="00227CA7" w:rsidRPr="005A7A6A" w:rsidRDefault="00227CA7" w:rsidP="00B606CF">
            <w:pPr>
              <w:widowControl w:val="0"/>
              <w:jc w:val="both"/>
              <w:rPr>
                <w:rFonts w:ascii="Times New Roman" w:eastAsia="Times New Roman" w:hAnsi="Times New Roman"/>
                <w:b/>
                <w:i/>
              </w:rPr>
            </w:pPr>
            <w:r w:rsidRPr="005A7A6A">
              <w:rPr>
                <w:rFonts w:ascii="Times New Roman" w:eastAsia="Times New Roman" w:hAnsi="Times New Roman"/>
                <w:b/>
                <w:i/>
              </w:rPr>
              <w:t>Опис та приклади формальних несуттєвих помилок.</w:t>
            </w:r>
          </w:p>
          <w:p w14:paraId="3EC38D5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11F4B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697A2" w14:textId="77777777" w:rsidR="00227CA7" w:rsidRPr="005A7A6A" w:rsidRDefault="00227CA7" w:rsidP="00B606CF">
            <w:pPr>
              <w:widowControl w:val="0"/>
              <w:jc w:val="both"/>
              <w:rPr>
                <w:rFonts w:ascii="Times New Roman" w:eastAsia="Times New Roman" w:hAnsi="Times New Roman"/>
                <w:i/>
                <w:u w:val="single"/>
              </w:rPr>
            </w:pPr>
            <w:r w:rsidRPr="005A7A6A">
              <w:rPr>
                <w:rFonts w:ascii="Times New Roman" w:eastAsia="Times New Roman" w:hAnsi="Times New Roman"/>
                <w:i/>
                <w:u w:val="single"/>
              </w:rPr>
              <w:t>Опис формальних помилок:</w:t>
            </w:r>
          </w:p>
          <w:p w14:paraId="0F53D25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w:t>
            </w:r>
            <w:r w:rsidRPr="005A7A6A">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14:paraId="1DB8CE5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уживання великої літери;</w:t>
            </w:r>
          </w:p>
          <w:p w14:paraId="55D1843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уживання розділових знаків та відмінювання слів у реченні;</w:t>
            </w:r>
          </w:p>
          <w:p w14:paraId="61C97E2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 xml:space="preserve">використання слова або </w:t>
            </w:r>
            <w:proofErr w:type="spellStart"/>
            <w:r w:rsidRPr="005A7A6A">
              <w:rPr>
                <w:rFonts w:ascii="Times New Roman" w:eastAsia="Times New Roman" w:hAnsi="Times New Roman"/>
              </w:rPr>
              <w:t>мовного</w:t>
            </w:r>
            <w:proofErr w:type="spellEnd"/>
            <w:r w:rsidRPr="005A7A6A">
              <w:rPr>
                <w:rFonts w:ascii="Times New Roman" w:eastAsia="Times New Roman" w:hAnsi="Times New Roman"/>
              </w:rPr>
              <w:t xml:space="preserve"> звороту, запозичених з іншої мови;</w:t>
            </w:r>
          </w:p>
          <w:p w14:paraId="09F89D8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lastRenderedPageBreak/>
              <w:t>—</w:t>
            </w:r>
            <w:r w:rsidRPr="005A7A6A">
              <w:rPr>
                <w:rFonts w:ascii="Times New Roman" w:eastAsia="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1BFAF8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застосування правил переносу частини слова з рядка в рядок;</w:t>
            </w:r>
          </w:p>
          <w:p w14:paraId="51BD174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w:t>
            </w:r>
            <w:r w:rsidRPr="005A7A6A">
              <w:rPr>
                <w:rFonts w:ascii="Times New Roman" w:eastAsia="Times New Roman" w:hAnsi="Times New Roman"/>
              </w:rPr>
              <w:tab/>
              <w:t>написання слів разом та/або окремо, та/або через дефіс;</w:t>
            </w:r>
          </w:p>
          <w:p w14:paraId="5E32945F"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72E65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2.</w:t>
            </w:r>
            <w:r w:rsidRPr="005A7A6A">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FB6BA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3.</w:t>
            </w:r>
            <w:r w:rsidRPr="005A7A6A">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5E9E0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4.</w:t>
            </w:r>
            <w:r w:rsidRPr="005A7A6A">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E1EFCC"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5.</w:t>
            </w:r>
            <w:r w:rsidRPr="005A7A6A">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B9633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6.</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20036E"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7.</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30739E"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8.</w:t>
            </w:r>
            <w:r w:rsidRPr="005A7A6A">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D05A60"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9.</w:t>
            </w:r>
            <w:r w:rsidRPr="005A7A6A">
              <w:rPr>
                <w:rFonts w:ascii="Times New Roman" w:eastAsia="Times New Roman" w:hAnsi="Times New Roman"/>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A7A6A">
              <w:rPr>
                <w:rFonts w:ascii="Times New Roman" w:eastAsia="Times New Roman" w:hAnsi="Times New Roman"/>
              </w:rPr>
              <w:lastRenderedPageBreak/>
              <w:t>учасником процедури закупівлі не підтверджені (наприклад, переклад документа завізований перекладачем тощо).</w:t>
            </w:r>
          </w:p>
          <w:p w14:paraId="2027F6F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10.</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39E5E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11.</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36958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12.</w:t>
            </w:r>
            <w:r w:rsidRPr="005A7A6A">
              <w:rPr>
                <w:rFonts w:ascii="Times New Roman" w:eastAsia="Times New Roman" w:hAnsi="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3537A" w14:textId="77777777" w:rsidR="00227CA7" w:rsidRPr="005A7A6A" w:rsidRDefault="00227CA7" w:rsidP="00B606CF">
            <w:pPr>
              <w:widowControl w:val="0"/>
              <w:jc w:val="both"/>
              <w:rPr>
                <w:rFonts w:ascii="Times New Roman" w:eastAsia="Times New Roman" w:hAnsi="Times New Roman"/>
                <w:i/>
                <w:u w:val="single"/>
              </w:rPr>
            </w:pPr>
            <w:r w:rsidRPr="005A7A6A">
              <w:rPr>
                <w:rFonts w:ascii="Times New Roman" w:eastAsia="Times New Roman" w:hAnsi="Times New Roman"/>
                <w:i/>
                <w:u w:val="single"/>
              </w:rPr>
              <w:t>Приклади формальних помилок:</w:t>
            </w:r>
          </w:p>
          <w:p w14:paraId="25765DB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F51822"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w:t>
            </w:r>
            <w:proofErr w:type="spellStart"/>
            <w:r w:rsidRPr="005A7A6A">
              <w:rPr>
                <w:rFonts w:ascii="Times New Roman" w:eastAsia="Times New Roman" w:hAnsi="Times New Roman"/>
              </w:rPr>
              <w:t>м.київ</w:t>
            </w:r>
            <w:proofErr w:type="spellEnd"/>
            <w:r w:rsidRPr="005A7A6A">
              <w:rPr>
                <w:rFonts w:ascii="Times New Roman" w:eastAsia="Times New Roman" w:hAnsi="Times New Roman"/>
              </w:rPr>
              <w:t>» замість «</w:t>
            </w:r>
            <w:proofErr w:type="spellStart"/>
            <w:r w:rsidRPr="005A7A6A">
              <w:rPr>
                <w:rFonts w:ascii="Times New Roman" w:eastAsia="Times New Roman" w:hAnsi="Times New Roman"/>
              </w:rPr>
              <w:t>м.Київ</w:t>
            </w:r>
            <w:proofErr w:type="spellEnd"/>
            <w:r w:rsidRPr="005A7A6A">
              <w:rPr>
                <w:rFonts w:ascii="Times New Roman" w:eastAsia="Times New Roman" w:hAnsi="Times New Roman"/>
              </w:rPr>
              <w:t>»;</w:t>
            </w:r>
          </w:p>
          <w:p w14:paraId="7DAB991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«поряд -</w:t>
            </w:r>
            <w:proofErr w:type="spellStart"/>
            <w:r w:rsidRPr="005A7A6A">
              <w:rPr>
                <w:rFonts w:ascii="Times New Roman" w:eastAsia="Times New Roman" w:hAnsi="Times New Roman"/>
              </w:rPr>
              <w:t>ок</w:t>
            </w:r>
            <w:proofErr w:type="spellEnd"/>
            <w:r w:rsidRPr="005A7A6A">
              <w:rPr>
                <w:rFonts w:ascii="Times New Roman" w:eastAsia="Times New Roman" w:hAnsi="Times New Roman"/>
              </w:rPr>
              <w:t>» замість «</w:t>
            </w:r>
            <w:proofErr w:type="spellStart"/>
            <w:r w:rsidRPr="005A7A6A">
              <w:rPr>
                <w:rFonts w:ascii="Times New Roman" w:eastAsia="Times New Roman" w:hAnsi="Times New Roman"/>
              </w:rPr>
              <w:t>поря</w:t>
            </w:r>
            <w:proofErr w:type="spellEnd"/>
            <w:r w:rsidRPr="005A7A6A">
              <w:rPr>
                <w:rFonts w:ascii="Times New Roman" w:eastAsia="Times New Roman" w:hAnsi="Times New Roman"/>
              </w:rPr>
              <w:t xml:space="preserve"> – док»;</w:t>
            </w:r>
          </w:p>
          <w:p w14:paraId="3B1D88F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w:t>
            </w:r>
            <w:proofErr w:type="spellStart"/>
            <w:r w:rsidRPr="005A7A6A">
              <w:rPr>
                <w:rFonts w:ascii="Times New Roman" w:eastAsia="Times New Roman" w:hAnsi="Times New Roman"/>
              </w:rPr>
              <w:t>ненадається</w:t>
            </w:r>
            <w:proofErr w:type="spellEnd"/>
            <w:r w:rsidRPr="005A7A6A">
              <w:rPr>
                <w:rFonts w:ascii="Times New Roman" w:eastAsia="Times New Roman" w:hAnsi="Times New Roman"/>
              </w:rPr>
              <w:t>» замість «не надається»»;</w:t>
            </w:r>
          </w:p>
          <w:p w14:paraId="771C0B6C"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«______________№_____________» замість «14.08.2020 №320/13/14-01»</w:t>
            </w:r>
          </w:p>
          <w:p w14:paraId="09EF2812"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учасник розмістив (завантажив) документ у форматі «JPG» замість  документа у форматі «</w:t>
            </w:r>
            <w:proofErr w:type="spellStart"/>
            <w:r w:rsidRPr="005A7A6A">
              <w:rPr>
                <w:rFonts w:ascii="Times New Roman" w:eastAsia="Times New Roman" w:hAnsi="Times New Roman"/>
              </w:rPr>
              <w:t>pdf</w:t>
            </w:r>
            <w:proofErr w:type="spellEnd"/>
            <w:r w:rsidRPr="005A7A6A">
              <w:rPr>
                <w:rFonts w:ascii="Times New Roman" w:eastAsia="Times New Roman" w:hAnsi="Times New Roman"/>
              </w:rPr>
              <w:t>» (</w:t>
            </w:r>
            <w:proofErr w:type="spellStart"/>
            <w:r w:rsidRPr="005A7A6A">
              <w:rPr>
                <w:rFonts w:ascii="Times New Roman" w:eastAsia="Times New Roman" w:hAnsi="Times New Roman"/>
              </w:rPr>
              <w:t>PortableDocumentFormat</w:t>
            </w:r>
            <w:proofErr w:type="spellEnd"/>
            <w:r w:rsidRPr="005A7A6A">
              <w:rPr>
                <w:rFonts w:ascii="Times New Roman" w:eastAsia="Times New Roman" w:hAnsi="Times New Roman"/>
              </w:rPr>
              <w:t xml:space="preserve">)». </w:t>
            </w:r>
          </w:p>
          <w:p w14:paraId="36E0FB81" w14:textId="77777777" w:rsidR="00227CA7" w:rsidRPr="005A7A6A" w:rsidRDefault="00227CA7" w:rsidP="00B606CF">
            <w:pPr>
              <w:widowControl w:val="0"/>
              <w:ind w:left="40" w:hanging="20"/>
              <w:jc w:val="both"/>
              <w:rPr>
                <w:rFonts w:ascii="Times New Roman" w:eastAsia="Times New Roman" w:hAnsi="Times New Roman"/>
              </w:rPr>
            </w:pPr>
            <w:r w:rsidRPr="005A7A6A">
              <w:rPr>
                <w:rFonts w:ascii="Times New Roman" w:eastAsia="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D49D8"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УВАГА!!!</w:t>
            </w:r>
          </w:p>
          <w:p w14:paraId="2EA6D656" w14:textId="77777777" w:rsidR="00227CA7" w:rsidRPr="005A7A6A" w:rsidRDefault="00227CA7" w:rsidP="00B606CF">
            <w:pPr>
              <w:widowControl w:val="0"/>
              <w:jc w:val="both"/>
              <w:rPr>
                <w:rFonts w:ascii="Times New Roman" w:eastAsia="Times New Roman" w:hAnsi="Times New Roman"/>
                <w:b/>
              </w:rPr>
            </w:pPr>
            <w:bookmarkStart w:id="0" w:name="_heading=h.3znysh7" w:colFirst="0" w:colLast="0"/>
            <w:bookmarkEnd w:id="0"/>
            <w:r w:rsidRPr="005A7A6A">
              <w:rPr>
                <w:rFonts w:ascii="Times New Roman" w:eastAsia="Times New Roman" w:hAnsi="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A7A6A">
              <w:rPr>
                <w:rFonts w:ascii="Times New Roman" w:eastAsia="Times New Roman" w:hAnsi="Times New Roman"/>
                <w:b/>
              </w:rPr>
              <w:t>скан</w:t>
            </w:r>
            <w:proofErr w:type="spellEnd"/>
            <w:r w:rsidRPr="005A7A6A">
              <w:rPr>
                <w:rFonts w:ascii="Times New Roman" w:eastAsia="Times New Roman" w:hAnsi="Times New Roman"/>
                <w:b/>
              </w:rPr>
              <w:t xml:space="preserve">-копій через електронну систему закупівель. Тендерна пропозиція учасника має відповідати ряду вимог: </w:t>
            </w:r>
          </w:p>
          <w:p w14:paraId="51796640"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1) документи мають бути чіткими та розбірливими для читання;</w:t>
            </w:r>
          </w:p>
          <w:p w14:paraId="39548A41"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7B48B3C1"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24F2A5"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Винятки:</w:t>
            </w:r>
          </w:p>
          <w:p w14:paraId="377D5D6A" w14:textId="77777777" w:rsidR="00227CA7" w:rsidRPr="005A7A6A" w:rsidRDefault="00227CA7" w:rsidP="00B606CF">
            <w:pPr>
              <w:jc w:val="both"/>
              <w:rPr>
                <w:rFonts w:ascii="Times New Roman" w:eastAsia="Times New Roman" w:hAnsi="Times New Roman"/>
                <w:b/>
              </w:rPr>
            </w:pPr>
            <w:r w:rsidRPr="005A7A6A">
              <w:rPr>
                <w:rFonts w:ascii="Times New Roman" w:eastAsia="Times New Roman" w:hAnsi="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756B32"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9E4624"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F598E9" w14:textId="77777777" w:rsidR="00227CA7" w:rsidRPr="005A7A6A" w:rsidRDefault="00227CA7" w:rsidP="00B606CF">
            <w:pPr>
              <w:widowControl w:val="0"/>
              <w:ind w:left="40" w:hanging="20"/>
              <w:jc w:val="both"/>
              <w:rPr>
                <w:rFonts w:ascii="Times New Roman" w:eastAsia="Times New Roman" w:hAnsi="Times New Roman"/>
                <w:b/>
              </w:rPr>
            </w:pPr>
            <w:r w:rsidRPr="005A7A6A">
              <w:rPr>
                <w:rFonts w:ascii="Times New Roman" w:eastAsia="Times New Roman" w:hAnsi="Times New Roman"/>
                <w:b/>
              </w:rPr>
              <w:t xml:space="preserve">Замовник перевіряє КЕП/УЕП учасника на сайті центрального </w:t>
            </w:r>
            <w:proofErr w:type="spellStart"/>
            <w:r w:rsidRPr="005A7A6A">
              <w:rPr>
                <w:rFonts w:ascii="Times New Roman" w:eastAsia="Times New Roman" w:hAnsi="Times New Roman"/>
                <w:b/>
              </w:rPr>
              <w:t>засвідчувального</w:t>
            </w:r>
            <w:proofErr w:type="spellEnd"/>
            <w:r w:rsidRPr="005A7A6A">
              <w:rPr>
                <w:rFonts w:ascii="Times New Roman" w:eastAsia="Times New Roman" w:hAnsi="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F80793" w14:textId="77777777" w:rsidR="00227CA7" w:rsidRPr="005A7A6A" w:rsidRDefault="00227CA7" w:rsidP="00B606CF">
            <w:pPr>
              <w:widowControl w:val="0"/>
              <w:ind w:left="40" w:hanging="20"/>
              <w:jc w:val="both"/>
              <w:rPr>
                <w:rFonts w:ascii="Times New Roman" w:eastAsia="Times New Roman" w:hAnsi="Times New Roman"/>
                <w:b/>
                <w:i/>
              </w:rPr>
            </w:pPr>
            <w:r w:rsidRPr="005A7A6A">
              <w:rPr>
                <w:rFonts w:ascii="Times New Roman" w:eastAsia="Times New Roman" w:hAnsi="Times New Roman"/>
                <w:b/>
              </w:rPr>
              <w:t xml:space="preserve">У разі відсутності даної інформації або у разі </w:t>
            </w:r>
            <w:proofErr w:type="spellStart"/>
            <w:r w:rsidRPr="005A7A6A">
              <w:rPr>
                <w:rFonts w:ascii="Times New Roman" w:eastAsia="Times New Roman" w:hAnsi="Times New Roman"/>
                <w:b/>
              </w:rPr>
              <w:t>ненакладення</w:t>
            </w:r>
            <w:proofErr w:type="spellEnd"/>
            <w:r w:rsidRPr="005A7A6A">
              <w:rPr>
                <w:rFonts w:ascii="Times New Roman" w:eastAsia="Times New Roman" w:hAnsi="Times New Roman"/>
                <w:b/>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A7A6A">
              <w:rPr>
                <w:rFonts w:ascii="Times New Roman" w:eastAsia="Times New Roman" w:hAnsi="Times New Roman"/>
                <w:b/>
                <w:i/>
              </w:rPr>
              <w:t>Закону</w:t>
            </w:r>
            <w:r w:rsidRPr="005A7A6A">
              <w:rPr>
                <w:rFonts w:ascii="Times New Roman" w:eastAsia="Times New Roman" w:hAnsi="Times New Roman"/>
                <w:b/>
              </w:rPr>
              <w:t xml:space="preserve"> та буде відхилена на підставі підпункту 2 пункту 41 </w:t>
            </w:r>
            <w:r w:rsidRPr="005A7A6A">
              <w:rPr>
                <w:rFonts w:ascii="Times New Roman" w:eastAsia="Times New Roman" w:hAnsi="Times New Roman"/>
                <w:b/>
                <w:i/>
              </w:rPr>
              <w:t>Особливостей.</w:t>
            </w:r>
          </w:p>
          <w:p w14:paraId="7E475FA6" w14:textId="77777777" w:rsidR="00227CA7" w:rsidRPr="005A7A6A" w:rsidRDefault="00227CA7" w:rsidP="00B606CF">
            <w:pPr>
              <w:widowControl w:val="0"/>
              <w:jc w:val="both"/>
              <w:rPr>
                <w:rFonts w:ascii="Times New Roman" w:eastAsia="Times New Roman" w:hAnsi="Times New Roman"/>
              </w:rPr>
            </w:pPr>
            <w:bookmarkStart w:id="1" w:name="_heading=h.2et92p0" w:colFirst="0" w:colLast="0"/>
            <w:bookmarkEnd w:id="1"/>
            <w:r w:rsidRPr="005A7A6A">
              <w:rPr>
                <w:rFonts w:ascii="Times New Roman" w:eastAsia="Times New Roman" w:hAnsi="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32D6DED" w14:textId="77777777" w:rsidR="00227CA7" w:rsidRPr="005A7A6A" w:rsidRDefault="00227CA7" w:rsidP="00B606CF">
            <w:pPr>
              <w:widowControl w:val="0"/>
              <w:jc w:val="both"/>
              <w:rPr>
                <w:rFonts w:ascii="Times New Roman" w:eastAsia="Times New Roman" w:hAnsi="Times New Roman"/>
              </w:rPr>
            </w:pPr>
            <w:bookmarkStart w:id="2" w:name="_heading=h.hjqm8skarbdr" w:colFirst="0" w:colLast="0"/>
            <w:bookmarkEnd w:id="2"/>
            <w:r w:rsidRPr="005A7A6A">
              <w:rPr>
                <w:rFonts w:ascii="Times New Roman" w:eastAsia="Times New Roman" w:hAnsi="Times New Roman"/>
              </w:rPr>
              <w:t xml:space="preserve">Тендерні пропозиції мають право подавати всі заінтересовані особи. </w:t>
            </w:r>
          </w:p>
          <w:p w14:paraId="50DED212" w14:textId="77777777" w:rsidR="00227CA7" w:rsidRPr="005A7A6A" w:rsidRDefault="00227CA7" w:rsidP="00B606CF">
            <w:pPr>
              <w:snapToGrid w:val="0"/>
              <w:jc w:val="both"/>
              <w:rPr>
                <w:rFonts w:ascii="Times New Roman" w:hAnsi="Times New Roman"/>
                <w:b/>
                <w:noProof/>
              </w:rPr>
            </w:pPr>
            <w:bookmarkStart w:id="3" w:name="_heading=h.ftj7vaqoric" w:colFirst="0" w:colLast="0"/>
            <w:bookmarkEnd w:id="3"/>
            <w:r w:rsidRPr="005A7A6A">
              <w:rPr>
                <w:rFonts w:ascii="Times New Roman" w:eastAsia="Times New Roman" w:hAnsi="Times New Roman"/>
              </w:rPr>
              <w:t>Кожен учасник має право подати тільки одну тендерну пропозицію</w:t>
            </w:r>
            <w:r w:rsidRPr="005A7A6A">
              <w:rPr>
                <w:rFonts w:ascii="Times New Roman" w:eastAsia="Times New Roman" w:hAnsi="Times New Roman"/>
                <w:b/>
              </w:rPr>
              <w:t xml:space="preserve"> </w:t>
            </w:r>
            <w:r w:rsidRPr="005A7A6A">
              <w:rPr>
                <w:rFonts w:ascii="Times New Roman" w:eastAsia="Times New Roman" w:hAnsi="Times New Roman"/>
              </w:rPr>
              <w:t xml:space="preserve">(у тому числі до визначеної в тендерній документації частини предмета закупівлі (лота) </w:t>
            </w:r>
            <w:r w:rsidRPr="005A7A6A">
              <w:rPr>
                <w:rFonts w:ascii="Times New Roman" w:eastAsia="Times New Roman" w:hAnsi="Times New Roman"/>
                <w:i/>
              </w:rPr>
              <w:t>(у разі здійснення закупівлі за лотами)</w:t>
            </w:r>
            <w:r w:rsidRPr="005A7A6A">
              <w:rPr>
                <w:rFonts w:ascii="Times New Roman" w:eastAsia="Times New Roman" w:hAnsi="Times New Roman"/>
              </w:rPr>
              <w:t>.</w:t>
            </w:r>
          </w:p>
        </w:tc>
      </w:tr>
      <w:tr w:rsidR="005A7A6A" w:rsidRPr="005A7A6A" w14:paraId="40F55B70" w14:textId="77777777" w:rsidTr="0013302A">
        <w:tc>
          <w:tcPr>
            <w:tcW w:w="704" w:type="dxa"/>
          </w:tcPr>
          <w:p w14:paraId="6EF01D1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lastRenderedPageBreak/>
              <w:t>2</w:t>
            </w:r>
          </w:p>
        </w:tc>
        <w:tc>
          <w:tcPr>
            <w:tcW w:w="3017" w:type="dxa"/>
          </w:tcPr>
          <w:p w14:paraId="0C996A88"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pacing w:val="-6"/>
              </w:rPr>
            </w:pPr>
            <w:r w:rsidRPr="005A7A6A">
              <w:rPr>
                <w:rFonts w:ascii="Times New Roman" w:hAnsi="Times New Roman"/>
                <w:b/>
                <w:noProof/>
                <w:lang w:eastAsia="en-US"/>
              </w:rPr>
              <w:t xml:space="preserve">Забезпечення тендерної пропозиції </w:t>
            </w:r>
          </w:p>
        </w:tc>
        <w:tc>
          <w:tcPr>
            <w:tcW w:w="6338" w:type="dxa"/>
          </w:tcPr>
          <w:p w14:paraId="520C67C2" w14:textId="68FC3372" w:rsidR="001E4C49" w:rsidRPr="005A7A6A" w:rsidRDefault="001C6FD4" w:rsidP="001E4C49">
            <w:pPr>
              <w:jc w:val="both"/>
              <w:rPr>
                <w:rFonts w:ascii="Times New Roman" w:hAnsi="Times New Roman"/>
                <w:lang w:eastAsia="ru-RU"/>
              </w:rPr>
            </w:pPr>
            <w:r>
              <w:rPr>
                <w:rFonts w:ascii="Times New Roman" w:hAnsi="Times New Roman"/>
                <w:lang w:eastAsia="ru-RU"/>
              </w:rPr>
              <w:t>не вимагається</w:t>
            </w:r>
          </w:p>
        </w:tc>
      </w:tr>
      <w:tr w:rsidR="005A7A6A" w:rsidRPr="005A7A6A" w14:paraId="0FD403EA" w14:textId="77777777" w:rsidTr="0013302A">
        <w:tc>
          <w:tcPr>
            <w:tcW w:w="704" w:type="dxa"/>
          </w:tcPr>
          <w:p w14:paraId="1FC1A8F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3</w:t>
            </w:r>
          </w:p>
        </w:tc>
        <w:tc>
          <w:tcPr>
            <w:tcW w:w="3017" w:type="dxa"/>
          </w:tcPr>
          <w:p w14:paraId="47EA7EFF" w14:textId="2A6B08D3" w:rsidR="00227CA7" w:rsidRPr="00E523C0" w:rsidRDefault="00227CA7" w:rsidP="00E5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 xml:space="preserve">Умови повернення чи неповернення забезпечення тендерної пропозиції  </w:t>
            </w:r>
          </w:p>
        </w:tc>
        <w:tc>
          <w:tcPr>
            <w:tcW w:w="6338" w:type="dxa"/>
          </w:tcPr>
          <w:p w14:paraId="3C7FD9D1" w14:textId="6BAFA8F9" w:rsidR="00227CA7" w:rsidRPr="00E523C0" w:rsidRDefault="00E523C0" w:rsidP="00B606CF">
            <w:pPr>
              <w:pStyle w:val="1"/>
              <w:jc w:val="both"/>
              <w:outlineLvl w:val="0"/>
              <w:rPr>
                <w:rFonts w:ascii="Times New Roman" w:hAnsi="Times New Roman"/>
                <w:b w:val="0"/>
                <w:bCs/>
                <w:noProof/>
                <w:sz w:val="24"/>
                <w:szCs w:val="24"/>
              </w:rPr>
            </w:pPr>
            <w:r>
              <w:rPr>
                <w:rFonts w:ascii="Times New Roman" w:hAnsi="Times New Roman"/>
                <w:b w:val="0"/>
                <w:bCs/>
                <w:noProof/>
                <w:sz w:val="24"/>
                <w:szCs w:val="24"/>
                <w:lang w:eastAsia="en-US"/>
              </w:rPr>
              <w:t>не застосову</w:t>
            </w:r>
            <w:r w:rsidR="006363C5">
              <w:rPr>
                <w:rFonts w:ascii="Times New Roman" w:hAnsi="Times New Roman"/>
                <w:b w:val="0"/>
                <w:bCs/>
                <w:noProof/>
                <w:sz w:val="24"/>
                <w:szCs w:val="24"/>
                <w:lang w:eastAsia="en-US"/>
              </w:rPr>
              <w:t>ю</w:t>
            </w:r>
            <w:r>
              <w:rPr>
                <w:rFonts w:ascii="Times New Roman" w:hAnsi="Times New Roman"/>
                <w:b w:val="0"/>
                <w:bCs/>
                <w:noProof/>
                <w:sz w:val="24"/>
                <w:szCs w:val="24"/>
                <w:lang w:eastAsia="en-US"/>
              </w:rPr>
              <w:t xml:space="preserve">ться </w:t>
            </w:r>
          </w:p>
        </w:tc>
      </w:tr>
      <w:tr w:rsidR="005A7A6A" w:rsidRPr="005A7A6A" w14:paraId="6A92A058" w14:textId="77777777" w:rsidTr="0013302A">
        <w:tc>
          <w:tcPr>
            <w:tcW w:w="704" w:type="dxa"/>
          </w:tcPr>
          <w:p w14:paraId="53A6EB7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4</w:t>
            </w:r>
          </w:p>
        </w:tc>
        <w:tc>
          <w:tcPr>
            <w:tcW w:w="3017" w:type="dxa"/>
          </w:tcPr>
          <w:p w14:paraId="45A33A2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Строк, протягом якого тендерні пропозиції є дійсними</w:t>
            </w:r>
          </w:p>
        </w:tc>
        <w:tc>
          <w:tcPr>
            <w:tcW w:w="6338" w:type="dxa"/>
          </w:tcPr>
          <w:p w14:paraId="21FB87F2"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 xml:space="preserve">Тендерні пропозиції вважаються дійсними протягом </w:t>
            </w:r>
            <w:r w:rsidR="006427E0" w:rsidRPr="005A7A6A">
              <w:rPr>
                <w:rFonts w:ascii="Times New Roman" w:hAnsi="Times New Roman"/>
                <w:lang w:val="ru-RU" w:eastAsia="ru-RU"/>
              </w:rPr>
              <w:t>9</w:t>
            </w:r>
            <w:r w:rsidRPr="005A7A6A">
              <w:rPr>
                <w:rFonts w:ascii="Times New Roman" w:hAnsi="Times New Roman"/>
                <w:lang w:val="ru-RU" w:eastAsia="ru-RU"/>
              </w:rPr>
              <w:t>0</w:t>
            </w:r>
            <w:r w:rsidRPr="005A7A6A">
              <w:rPr>
                <w:rFonts w:ascii="Times New Roman" w:hAnsi="Times New Roman"/>
                <w:lang w:eastAsia="ru-RU"/>
              </w:rPr>
              <w:t xml:space="preserve"> днів із дати кінцевого строку подання тендерних пропозицій. </w:t>
            </w:r>
          </w:p>
          <w:p w14:paraId="499B2036"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2F9487" w14:textId="77777777" w:rsidR="00227CA7" w:rsidRPr="005A7A6A" w:rsidRDefault="00227CA7" w:rsidP="00B606CF">
            <w:pPr>
              <w:ind w:left="141" w:right="125" w:firstLine="283"/>
              <w:jc w:val="both"/>
              <w:rPr>
                <w:rFonts w:ascii="Times New Roman" w:hAnsi="Times New Roman"/>
                <w:lang w:eastAsia="ru-RU"/>
              </w:rPr>
            </w:pPr>
            <w:r w:rsidRPr="005A7A6A">
              <w:rPr>
                <w:rFonts w:ascii="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F61E1E0" w14:textId="77777777" w:rsidR="00227CA7" w:rsidRPr="005A7A6A" w:rsidRDefault="00227CA7" w:rsidP="00B606CF">
            <w:pPr>
              <w:numPr>
                <w:ilvl w:val="0"/>
                <w:numId w:val="22"/>
              </w:numPr>
              <w:ind w:left="424" w:right="125" w:firstLine="0"/>
              <w:jc w:val="both"/>
              <w:textAlignment w:val="baseline"/>
              <w:rPr>
                <w:rFonts w:ascii="Times New Roman" w:hAnsi="Times New Roman"/>
                <w:lang w:eastAsia="ru-RU"/>
              </w:rPr>
            </w:pPr>
            <w:r w:rsidRPr="005A7A6A">
              <w:rPr>
                <w:rFonts w:ascii="Times New Roman" w:hAnsi="Times New Roman"/>
                <w:lang w:eastAsia="ru-RU"/>
              </w:rPr>
              <w:t>відхилити таку вимогу, не втрачаючи при цьому наданого ним забезпечення тендерної пропозиції;</w:t>
            </w:r>
          </w:p>
          <w:p w14:paraId="29231842" w14:textId="77777777" w:rsidR="00227CA7" w:rsidRPr="005A7A6A" w:rsidRDefault="00227CA7" w:rsidP="00B606CF">
            <w:pPr>
              <w:numPr>
                <w:ilvl w:val="0"/>
                <w:numId w:val="22"/>
              </w:numPr>
              <w:tabs>
                <w:tab w:val="clear" w:pos="720"/>
                <w:tab w:val="num" w:pos="381"/>
              </w:tabs>
              <w:ind w:left="381" w:right="125" w:firstLine="0"/>
              <w:jc w:val="both"/>
              <w:textAlignment w:val="baseline"/>
              <w:rPr>
                <w:rFonts w:ascii="Times New Roman" w:hAnsi="Times New Roman"/>
                <w:lang w:eastAsia="ru-RU"/>
              </w:rPr>
            </w:pPr>
            <w:r w:rsidRPr="005A7A6A">
              <w:rPr>
                <w:rFonts w:ascii="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2665333" w14:textId="77777777" w:rsidR="00227CA7" w:rsidRPr="005A7A6A" w:rsidRDefault="00227CA7" w:rsidP="00B606CF">
            <w:pPr>
              <w:shd w:val="clear" w:color="auto" w:fill="FFFFFF"/>
              <w:ind w:left="141" w:right="125" w:firstLine="141"/>
              <w:jc w:val="both"/>
              <w:rPr>
                <w:rFonts w:ascii="Times New Roman" w:hAnsi="Times New Roman"/>
                <w:spacing w:val="-6"/>
                <w:lang w:eastAsia="ru-RU"/>
              </w:rPr>
            </w:pPr>
            <w:r w:rsidRPr="005A7A6A">
              <w:rPr>
                <w:rFonts w:ascii="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A6A" w:rsidRPr="005A7A6A" w14:paraId="2AB540F8" w14:textId="77777777" w:rsidTr="0013302A">
        <w:tc>
          <w:tcPr>
            <w:tcW w:w="704" w:type="dxa"/>
          </w:tcPr>
          <w:p w14:paraId="161E417D" w14:textId="77777777" w:rsidR="00227CA7" w:rsidRPr="005A7A6A" w:rsidRDefault="00227CA7" w:rsidP="00B606CF">
            <w:pPr>
              <w:autoSpaceDE w:val="0"/>
              <w:ind w:right="-5"/>
              <w:rPr>
                <w:rFonts w:ascii="Times New Roman" w:hAnsi="Times New Roman"/>
                <w:b/>
                <w:noProof/>
              </w:rPr>
            </w:pPr>
            <w:r w:rsidRPr="005A7A6A">
              <w:rPr>
                <w:rFonts w:ascii="Times New Roman" w:hAnsi="Times New Roman"/>
                <w:b/>
                <w:noProof/>
              </w:rPr>
              <w:t>5</w:t>
            </w:r>
          </w:p>
        </w:tc>
        <w:tc>
          <w:tcPr>
            <w:tcW w:w="3017" w:type="dxa"/>
          </w:tcPr>
          <w:p w14:paraId="21C31302" w14:textId="77777777" w:rsidR="00227CA7" w:rsidRPr="005A7A6A" w:rsidRDefault="00227CA7" w:rsidP="00B606CF">
            <w:pPr>
              <w:autoSpaceDE w:val="0"/>
              <w:ind w:right="-5"/>
              <w:rPr>
                <w:rFonts w:ascii="Times New Roman" w:hAnsi="Times New Roman"/>
                <w:noProof/>
              </w:rPr>
            </w:pPr>
            <w:r w:rsidRPr="005A7A6A">
              <w:rPr>
                <w:rFonts w:ascii="Times New Roman" w:hAnsi="Times New Roman"/>
                <w:b/>
                <w:noProof/>
              </w:rPr>
              <w:t>Кваліфікаційні критерії до учасників, та вимоги, згідно  з пунктом 28  та пунктом 4</w:t>
            </w:r>
            <w:r w:rsidRPr="005A7A6A">
              <w:rPr>
                <w:rFonts w:ascii="Times New Roman" w:hAnsi="Times New Roman"/>
                <w:b/>
                <w:noProof/>
                <w:lang w:val="ru-RU"/>
              </w:rPr>
              <w:t>7</w:t>
            </w:r>
            <w:r w:rsidRPr="005A7A6A">
              <w:rPr>
                <w:rFonts w:ascii="Times New Roman" w:hAnsi="Times New Roman"/>
                <w:b/>
                <w:noProof/>
              </w:rPr>
              <w:t xml:space="preserve">  Особливостей</w:t>
            </w:r>
          </w:p>
        </w:tc>
        <w:tc>
          <w:tcPr>
            <w:tcW w:w="6338" w:type="dxa"/>
          </w:tcPr>
          <w:p w14:paraId="53BCE8DA" w14:textId="77777777" w:rsidR="00227CA7" w:rsidRPr="005A7A6A" w:rsidRDefault="00227CA7" w:rsidP="00B606CF">
            <w:pPr>
              <w:widowControl w:val="0"/>
              <w:ind w:right="120"/>
              <w:jc w:val="both"/>
              <w:rPr>
                <w:rFonts w:ascii="Times New Roman" w:eastAsia="Times New Roman" w:hAnsi="Times New Roman"/>
              </w:rPr>
            </w:pPr>
            <w:r w:rsidRPr="005A7A6A">
              <w:rPr>
                <w:rFonts w:ascii="Times New Roman" w:eastAsia="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7A6A">
              <w:rPr>
                <w:rFonts w:ascii="Times New Roman" w:eastAsia="Times New Roman" w:hAnsi="Times New Roman"/>
                <w:b/>
                <w:i/>
              </w:rPr>
              <w:t>Додатку 1</w:t>
            </w:r>
            <w:r w:rsidRPr="005A7A6A">
              <w:rPr>
                <w:rFonts w:ascii="Times New Roman" w:eastAsia="Times New Roman" w:hAnsi="Times New Roman"/>
                <w:i/>
              </w:rPr>
              <w:t xml:space="preserve"> </w:t>
            </w:r>
            <w:r w:rsidRPr="005A7A6A">
              <w:rPr>
                <w:rFonts w:ascii="Times New Roman" w:eastAsia="Times New Roman" w:hAnsi="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5A7A6A">
              <w:rPr>
                <w:rFonts w:ascii="Times New Roman" w:eastAsia="Times New Roman" w:hAnsi="Times New Roman"/>
                <w:b/>
              </w:rPr>
              <w:t xml:space="preserve"> </w:t>
            </w:r>
            <w:r w:rsidRPr="005A7A6A">
              <w:rPr>
                <w:rFonts w:ascii="Times New Roman" w:eastAsia="Times New Roman" w:hAnsi="Times New Roman"/>
                <w:b/>
                <w:i/>
              </w:rPr>
              <w:t>Додатку 1</w:t>
            </w:r>
            <w:r w:rsidRPr="005A7A6A">
              <w:rPr>
                <w:rFonts w:ascii="Times New Roman" w:eastAsia="Times New Roman" w:hAnsi="Times New Roman"/>
              </w:rPr>
              <w:t xml:space="preserve"> до цієї тендерної документації. </w:t>
            </w:r>
          </w:p>
          <w:p w14:paraId="113DC4B8" w14:textId="77777777" w:rsidR="00227CA7" w:rsidRPr="005A7A6A" w:rsidRDefault="00227CA7" w:rsidP="00B606CF">
            <w:pPr>
              <w:widowControl w:val="0"/>
              <w:ind w:right="120"/>
              <w:jc w:val="both"/>
              <w:rPr>
                <w:rFonts w:ascii="Times New Roman" w:eastAsia="Times New Roman" w:hAnsi="Times New Roman"/>
                <w:b/>
              </w:rPr>
            </w:pPr>
            <w:r w:rsidRPr="005A7A6A">
              <w:rPr>
                <w:rFonts w:ascii="Times New Roman" w:eastAsia="Times New Roman" w:hAnsi="Times New Roman"/>
                <w:b/>
              </w:rPr>
              <w:t>Підстави, визначені пунктом 4</w:t>
            </w:r>
            <w:r w:rsidRPr="005A7A6A">
              <w:rPr>
                <w:rFonts w:ascii="Times New Roman" w:eastAsia="Times New Roman" w:hAnsi="Times New Roman"/>
                <w:b/>
                <w:lang w:val="ru-RU"/>
              </w:rPr>
              <w:t>7</w:t>
            </w:r>
            <w:r w:rsidRPr="005A7A6A">
              <w:rPr>
                <w:rFonts w:ascii="Times New Roman" w:eastAsia="Times New Roman" w:hAnsi="Times New Roman"/>
                <w:b/>
              </w:rPr>
              <w:t xml:space="preserve"> Особливостей.</w:t>
            </w:r>
          </w:p>
          <w:p w14:paraId="09B0924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E9441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E57E4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2) відомості про юридичну особу, яка є учасником процедури закупівлі, </w:t>
            </w:r>
            <w:proofErr w:type="spellStart"/>
            <w:r w:rsidRPr="005A7A6A">
              <w:rPr>
                <w:rFonts w:ascii="Times New Roman" w:eastAsia="Times New Roman" w:hAnsi="Times New Roman"/>
              </w:rPr>
              <w:t>внесено</w:t>
            </w:r>
            <w:proofErr w:type="spellEnd"/>
            <w:r w:rsidRPr="005A7A6A">
              <w:rPr>
                <w:rFonts w:ascii="Times New Roman" w:eastAsia="Times New Roman" w:hAnsi="Times New Roman"/>
              </w:rPr>
              <w:t xml:space="preserve"> до Єдиного державного реєстру осіб, які вчинили корупційні або пов’язані з корупцією правопорушення;</w:t>
            </w:r>
          </w:p>
          <w:p w14:paraId="2F29F01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A7A6A">
              <w:rPr>
                <w:rFonts w:ascii="Times New Roman" w:eastAsia="Times New Roman" w:hAnsi="Times New Roman"/>
              </w:rPr>
              <w:lastRenderedPageBreak/>
              <w:t>корупційного правопорушення або правопорушення, пов’язаного з корупцією;</w:t>
            </w:r>
          </w:p>
          <w:p w14:paraId="76EC5FB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7A6A">
              <w:rPr>
                <w:rFonts w:ascii="Times New Roman" w:eastAsia="Times New Roman" w:hAnsi="Times New Roman"/>
              </w:rPr>
              <w:t>антиконкурентних</w:t>
            </w:r>
            <w:proofErr w:type="spellEnd"/>
            <w:r w:rsidRPr="005A7A6A">
              <w:rPr>
                <w:rFonts w:ascii="Times New Roman" w:eastAsia="Times New Roman" w:hAnsi="Times New Roman"/>
              </w:rPr>
              <w:t xml:space="preserve"> узгоджених дій, що стосуються спотворення результатів тендерів;</w:t>
            </w:r>
          </w:p>
          <w:p w14:paraId="65210CF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FBCBD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C76B44"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6AF515"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C48F740"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423D2D"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31A28A"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11) учасник процедури закупівлі або кінцевий </w:t>
            </w:r>
            <w:proofErr w:type="spellStart"/>
            <w:r w:rsidRPr="005A7A6A">
              <w:rPr>
                <w:rFonts w:ascii="Times New Roman" w:eastAsia="Times New Roman" w:hAnsi="Times New Roman"/>
              </w:rPr>
              <w:t>бенефіціарний</w:t>
            </w:r>
            <w:proofErr w:type="spellEnd"/>
            <w:r w:rsidRPr="005A7A6A">
              <w:rPr>
                <w:rFonts w:ascii="Times New Roman" w:eastAsia="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9357501"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D67E48" w14:textId="77777777" w:rsidR="00227CA7" w:rsidRPr="005A7A6A" w:rsidRDefault="00227CA7" w:rsidP="00B606CF">
            <w:pPr>
              <w:jc w:val="both"/>
              <w:rPr>
                <w:rFonts w:ascii="Times New Roman" w:eastAsia="Times New Roman" w:hAnsi="Times New Roman"/>
              </w:rPr>
            </w:pPr>
            <w:r w:rsidRPr="005A7A6A">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5A7A6A">
              <w:rPr>
                <w:rFonts w:ascii="Times New Roman" w:eastAsia="Times New Roman" w:hAnsi="Times New Roman"/>
              </w:rPr>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B75E9C" w14:textId="77777777" w:rsidR="00227CA7" w:rsidRPr="005A7A6A" w:rsidRDefault="00227CA7" w:rsidP="00B606CF">
            <w:pPr>
              <w:jc w:val="both"/>
              <w:rPr>
                <w:rFonts w:ascii="Times New Roman" w:hAnsi="Times New Roman"/>
                <w:lang w:eastAsia="ru-RU"/>
              </w:rPr>
            </w:pPr>
            <w:r w:rsidRPr="005A7A6A">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7A6A" w:rsidRPr="005A7A6A" w14:paraId="66075A8A" w14:textId="77777777" w:rsidTr="0013302A">
        <w:tc>
          <w:tcPr>
            <w:tcW w:w="704" w:type="dxa"/>
          </w:tcPr>
          <w:p w14:paraId="068A29B6" w14:textId="77777777" w:rsidR="00227CA7" w:rsidRPr="005A7A6A" w:rsidRDefault="00227CA7" w:rsidP="00B606CF">
            <w:pPr>
              <w:autoSpaceDE w:val="0"/>
              <w:rPr>
                <w:rFonts w:ascii="Times New Roman" w:hAnsi="Times New Roman"/>
                <w:b/>
                <w:noProof/>
              </w:rPr>
            </w:pPr>
            <w:r w:rsidRPr="005A7A6A">
              <w:rPr>
                <w:rFonts w:ascii="Times New Roman" w:hAnsi="Times New Roman"/>
                <w:b/>
                <w:noProof/>
              </w:rPr>
              <w:lastRenderedPageBreak/>
              <w:t>6</w:t>
            </w:r>
          </w:p>
        </w:tc>
        <w:tc>
          <w:tcPr>
            <w:tcW w:w="3017" w:type="dxa"/>
          </w:tcPr>
          <w:p w14:paraId="7D6EE6C2" w14:textId="77777777" w:rsidR="00227CA7" w:rsidRPr="005A7A6A" w:rsidRDefault="00227CA7" w:rsidP="00B606CF">
            <w:pPr>
              <w:autoSpaceDE w:val="0"/>
              <w:rPr>
                <w:rFonts w:ascii="Times New Roman" w:hAnsi="Times New Roman"/>
                <w:b/>
                <w:noProof/>
              </w:rPr>
            </w:pPr>
            <w:r w:rsidRPr="005A7A6A">
              <w:rPr>
                <w:rFonts w:ascii="Times New Roman" w:hAnsi="Times New Roman"/>
                <w:b/>
                <w:noProof/>
              </w:rPr>
              <w:t>Інформація про необхідні технічні, якісні та кількісні характеристики предмета закупівлі</w:t>
            </w:r>
          </w:p>
          <w:p w14:paraId="229790CC"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rPr>
            </w:pPr>
          </w:p>
        </w:tc>
        <w:tc>
          <w:tcPr>
            <w:tcW w:w="6338" w:type="dxa"/>
          </w:tcPr>
          <w:p w14:paraId="2B9AA060" w14:textId="77777777" w:rsidR="00227CA7" w:rsidRPr="005A7A6A" w:rsidRDefault="00227CA7" w:rsidP="00B606CF">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shd w:val="clear" w:color="auto" w:fill="FFFF00"/>
              </w:rPr>
            </w:pPr>
            <w:r w:rsidRPr="005A7A6A">
              <w:rPr>
                <w:rFonts w:ascii="Times New Roman" w:eastAsia="Times New Roman" w:hAnsi="Times New Roman"/>
              </w:rPr>
              <w:t>Вимоги до предмета закупівлі (технічні, якісні та кількісні характеристики) згідно з</w:t>
            </w:r>
            <w:hyperlink r:id="rId9">
              <w:r w:rsidRPr="005A7A6A">
                <w:rPr>
                  <w:rFonts w:ascii="Times New Roman" w:eastAsia="Times New Roman" w:hAnsi="Times New Roman"/>
                </w:rPr>
                <w:t xml:space="preserve"> пунктом третім </w:t>
              </w:r>
            </w:hyperlink>
            <w:hyperlink r:id="rId10">
              <w:r w:rsidRPr="005A7A6A">
                <w:rPr>
                  <w:rFonts w:ascii="Times New Roman" w:eastAsia="Times New Roman" w:hAnsi="Times New Roman"/>
                  <w:u w:val="single"/>
                </w:rPr>
                <w:t>частини друго</w:t>
              </w:r>
            </w:hyperlink>
            <w:r w:rsidRPr="005A7A6A">
              <w:rPr>
                <w:rFonts w:ascii="Times New Roman" w:eastAsia="Times New Roman" w:hAnsi="Times New Roman"/>
              </w:rPr>
              <w:t xml:space="preserve">ї статті 22 Закону зазначено в </w:t>
            </w:r>
            <w:r w:rsidRPr="005A7A6A">
              <w:rPr>
                <w:rFonts w:ascii="Times New Roman" w:eastAsia="Times New Roman" w:hAnsi="Times New Roman"/>
                <w:b/>
                <w:i/>
              </w:rPr>
              <w:t>Додатку 2</w:t>
            </w:r>
            <w:r w:rsidRPr="005A7A6A">
              <w:rPr>
                <w:rFonts w:ascii="Times New Roman" w:eastAsia="Times New Roman" w:hAnsi="Times New Roman"/>
                <w:b/>
              </w:rPr>
              <w:t xml:space="preserve"> </w:t>
            </w:r>
            <w:r w:rsidRPr="005A7A6A">
              <w:rPr>
                <w:rFonts w:ascii="Times New Roman" w:eastAsia="Times New Roman" w:hAnsi="Times New Roman"/>
              </w:rPr>
              <w:t>до цієї тендерної документації.</w:t>
            </w:r>
          </w:p>
        </w:tc>
      </w:tr>
      <w:tr w:rsidR="005A7A6A" w:rsidRPr="005A7A6A" w14:paraId="3CCC3B66" w14:textId="77777777" w:rsidTr="0013302A">
        <w:tc>
          <w:tcPr>
            <w:tcW w:w="704" w:type="dxa"/>
          </w:tcPr>
          <w:p w14:paraId="43294DE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noProof/>
              </w:rPr>
            </w:pPr>
            <w:r w:rsidRPr="005A7A6A">
              <w:rPr>
                <w:rFonts w:ascii="Times New Roman" w:hAnsi="Times New Roman"/>
                <w:b/>
                <w:bCs/>
                <w:noProof/>
              </w:rPr>
              <w:t>7</w:t>
            </w:r>
          </w:p>
        </w:tc>
        <w:tc>
          <w:tcPr>
            <w:tcW w:w="3017" w:type="dxa"/>
          </w:tcPr>
          <w:p w14:paraId="229E74B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spacing w:val="-1"/>
              </w:rPr>
            </w:pPr>
            <w:r w:rsidRPr="005A7A6A">
              <w:rPr>
                <w:rFonts w:ascii="Times New Roman" w:hAnsi="Times New Roman"/>
                <w:b/>
                <w:bCs/>
                <w:noProof/>
              </w:rPr>
              <w:t>Інформація про субпідрядника (субпідрядників)</w:t>
            </w:r>
          </w:p>
        </w:tc>
        <w:tc>
          <w:tcPr>
            <w:tcW w:w="6338" w:type="dxa"/>
          </w:tcPr>
          <w:p w14:paraId="33F0ED4C" w14:textId="1B17BBFF" w:rsidR="00227CA7" w:rsidRPr="005A7A6A" w:rsidRDefault="00227CA7" w:rsidP="00B606CF">
            <w:pPr>
              <w:tabs>
                <w:tab w:val="left" w:pos="8244"/>
                <w:tab w:val="left" w:pos="9160"/>
                <w:tab w:val="left" w:pos="10076"/>
                <w:tab w:val="left" w:pos="10992"/>
                <w:tab w:val="left" w:pos="11908"/>
                <w:tab w:val="left" w:pos="12824"/>
                <w:tab w:val="left" w:pos="13740"/>
                <w:tab w:val="left" w:pos="14656"/>
              </w:tabs>
              <w:jc w:val="both"/>
              <w:rPr>
                <w:rFonts w:ascii="Times New Roman" w:hAnsi="Times New Roman"/>
                <w:noProof/>
              </w:rPr>
            </w:pPr>
            <w:r w:rsidRPr="005A7A6A">
              <w:rPr>
                <w:rFonts w:ascii="Times New Roman" w:hAnsi="Times New Roman"/>
                <w:noProof/>
                <w:spacing w:val="-1"/>
              </w:rPr>
              <w:t xml:space="preserve">Не передбачено. </w:t>
            </w:r>
          </w:p>
        </w:tc>
      </w:tr>
      <w:tr w:rsidR="005A7A6A" w:rsidRPr="005A7A6A" w14:paraId="166C908B" w14:textId="77777777" w:rsidTr="0013302A">
        <w:tc>
          <w:tcPr>
            <w:tcW w:w="704" w:type="dxa"/>
          </w:tcPr>
          <w:p w14:paraId="020F9A24"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8</w:t>
            </w:r>
          </w:p>
        </w:tc>
        <w:tc>
          <w:tcPr>
            <w:tcW w:w="3017" w:type="dxa"/>
          </w:tcPr>
          <w:p w14:paraId="2B9901A4" w14:textId="77777777" w:rsidR="00227CA7" w:rsidRPr="005A7A6A" w:rsidRDefault="00227CA7" w:rsidP="00B606CF">
            <w:pPr>
              <w:tabs>
                <w:tab w:val="left" w:pos="2160"/>
                <w:tab w:val="left" w:pos="3600"/>
              </w:tabs>
              <w:rPr>
                <w:rFonts w:ascii="Times New Roman" w:hAnsi="Times New Roman"/>
                <w:b/>
                <w:noProof/>
                <w:lang w:eastAsia="en-US"/>
              </w:rPr>
            </w:pPr>
            <w:r w:rsidRPr="005A7A6A">
              <w:rPr>
                <w:rFonts w:ascii="Times New Roman" w:hAnsi="Times New Roman"/>
                <w:b/>
                <w:noProof/>
              </w:rPr>
              <w:t>Внесення змін або відкликання тендерної пропозиції учасником</w:t>
            </w:r>
          </w:p>
          <w:p w14:paraId="27E0AAA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70FF8A61" w14:textId="77777777" w:rsidR="00227CA7" w:rsidRPr="005A7A6A" w:rsidRDefault="00227CA7" w:rsidP="00B606CF">
            <w:pPr>
              <w:ind w:firstLine="246"/>
              <w:jc w:val="both"/>
              <w:rPr>
                <w:rFonts w:ascii="Times New Roman" w:hAnsi="Times New Roman"/>
                <w:noProof/>
                <w:spacing w:val="-1"/>
              </w:rPr>
            </w:pPr>
            <w:r w:rsidRPr="005A7A6A">
              <w:rPr>
                <w:rFonts w:ascii="Times New Roman" w:hAnsi="Times New Roman"/>
                <w:noProo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A7A6A" w:rsidRPr="005A7A6A" w14:paraId="1B18B77C" w14:textId="77777777" w:rsidTr="0013302A">
        <w:tc>
          <w:tcPr>
            <w:tcW w:w="704" w:type="dxa"/>
          </w:tcPr>
          <w:p w14:paraId="5DF1EE26"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9</w:t>
            </w:r>
          </w:p>
        </w:tc>
        <w:tc>
          <w:tcPr>
            <w:tcW w:w="3017" w:type="dxa"/>
          </w:tcPr>
          <w:p w14:paraId="254A16DA"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Ступень локалізації виробництва</w:t>
            </w:r>
          </w:p>
        </w:tc>
        <w:tc>
          <w:tcPr>
            <w:tcW w:w="6338" w:type="dxa"/>
          </w:tcPr>
          <w:p w14:paraId="265B6404"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Не передбачається.</w:t>
            </w:r>
          </w:p>
        </w:tc>
      </w:tr>
      <w:tr w:rsidR="005A7A6A" w:rsidRPr="005A7A6A" w14:paraId="7958642D" w14:textId="77777777" w:rsidTr="0013302A">
        <w:tc>
          <w:tcPr>
            <w:tcW w:w="704" w:type="dxa"/>
          </w:tcPr>
          <w:p w14:paraId="1E43D535" w14:textId="77777777" w:rsidR="00227CA7" w:rsidRPr="005A7A6A" w:rsidRDefault="00227CA7" w:rsidP="00B606CF">
            <w:pPr>
              <w:tabs>
                <w:tab w:val="left" w:pos="2160"/>
                <w:tab w:val="left" w:pos="3600"/>
              </w:tabs>
              <w:jc w:val="both"/>
              <w:rPr>
                <w:rFonts w:ascii="Times New Roman" w:hAnsi="Times New Roman"/>
                <w:b/>
                <w:noProof/>
              </w:rPr>
            </w:pPr>
            <w:r w:rsidRPr="005A7A6A">
              <w:rPr>
                <w:rFonts w:ascii="Times New Roman" w:hAnsi="Times New Roman"/>
                <w:b/>
                <w:noProof/>
              </w:rPr>
              <w:t>10</w:t>
            </w:r>
          </w:p>
        </w:tc>
        <w:tc>
          <w:tcPr>
            <w:tcW w:w="3017" w:type="dxa"/>
          </w:tcPr>
          <w:p w14:paraId="2B571ED5"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Інформація про прийняття чи неприйняття до розгляду тендерної пропозиції, ціна якої є вищою за очікувану вартість закупівлі, зазначену замовником в оголошенні про проведення закупівлі</w:t>
            </w:r>
          </w:p>
        </w:tc>
        <w:tc>
          <w:tcPr>
            <w:tcW w:w="6338" w:type="dxa"/>
          </w:tcPr>
          <w:p w14:paraId="48469D48"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 xml:space="preserve">Ціна тендерної пропозиції </w:t>
            </w:r>
            <w:r w:rsidRPr="005A7A6A">
              <w:rPr>
                <w:rFonts w:ascii="Times New Roman" w:hAnsi="Times New Roman"/>
                <w:b/>
                <w:noProof/>
                <w:u w:val="single"/>
              </w:rPr>
              <w:t>не може</w:t>
            </w:r>
            <w:r w:rsidRPr="005A7A6A">
              <w:rPr>
                <w:rFonts w:ascii="Times New Roman" w:hAnsi="Times New Roman"/>
                <w:noProof/>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0CAD12"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A7A6A" w:rsidRPr="005A7A6A" w14:paraId="2A4EBAFE" w14:textId="77777777" w:rsidTr="0013302A">
        <w:tc>
          <w:tcPr>
            <w:tcW w:w="704" w:type="dxa"/>
          </w:tcPr>
          <w:p w14:paraId="4F080DFB" w14:textId="77777777" w:rsidR="00227CA7" w:rsidRPr="005A7A6A" w:rsidRDefault="00227CA7" w:rsidP="00B606CF">
            <w:pPr>
              <w:pStyle w:val="a0"/>
              <w:keepNext/>
              <w:snapToGrid w:val="0"/>
              <w:spacing w:after="0"/>
              <w:jc w:val="center"/>
              <w:rPr>
                <w:rFonts w:ascii="Times New Roman" w:hAnsi="Times New Roman" w:cs="Times New Roman"/>
                <w:b/>
                <w:noProof/>
                <w:spacing w:val="-1"/>
                <w:sz w:val="24"/>
                <w:szCs w:val="24"/>
                <w:lang w:val="uk-UA"/>
              </w:rPr>
            </w:pPr>
          </w:p>
        </w:tc>
        <w:tc>
          <w:tcPr>
            <w:tcW w:w="9355" w:type="dxa"/>
            <w:gridSpan w:val="2"/>
          </w:tcPr>
          <w:p w14:paraId="030D24F0" w14:textId="77777777" w:rsidR="00227CA7" w:rsidRPr="005A7A6A" w:rsidRDefault="00227CA7" w:rsidP="00B606CF">
            <w:pPr>
              <w:pStyle w:val="a0"/>
              <w:keepNext/>
              <w:spacing w:after="0"/>
              <w:jc w:val="center"/>
              <w:rPr>
                <w:rFonts w:ascii="Times New Roman" w:hAnsi="Times New Roman" w:cs="Times New Roman"/>
                <w:noProof/>
                <w:sz w:val="24"/>
                <w:szCs w:val="24"/>
                <w:lang w:val="uk-UA"/>
              </w:rPr>
            </w:pPr>
            <w:r w:rsidRPr="005A7A6A">
              <w:rPr>
                <w:rFonts w:ascii="Times New Roman" w:hAnsi="Times New Roman" w:cs="Times New Roman"/>
                <w:b/>
                <w:noProof/>
                <w:sz w:val="24"/>
                <w:szCs w:val="24"/>
                <w:lang w:val="uk-UA"/>
              </w:rPr>
              <w:t xml:space="preserve">Розділ 4. Подання та розкриття тендерних пропозицій </w:t>
            </w:r>
          </w:p>
        </w:tc>
      </w:tr>
      <w:tr w:rsidR="005A7A6A" w:rsidRPr="005A7A6A" w14:paraId="22DE6A66" w14:textId="77777777" w:rsidTr="0013302A">
        <w:tc>
          <w:tcPr>
            <w:tcW w:w="704" w:type="dxa"/>
          </w:tcPr>
          <w:p w14:paraId="296877C5" w14:textId="77777777" w:rsidR="00227CA7" w:rsidRPr="005A7A6A" w:rsidRDefault="00227CA7" w:rsidP="00B606CF">
            <w:pPr>
              <w:tabs>
                <w:tab w:val="left" w:pos="2160"/>
                <w:tab w:val="left" w:pos="3600"/>
              </w:tabs>
              <w:rPr>
                <w:rFonts w:ascii="Times New Roman" w:hAnsi="Times New Roman"/>
                <w:b/>
                <w:noProof/>
              </w:rPr>
            </w:pPr>
            <w:r w:rsidRPr="005A7A6A">
              <w:rPr>
                <w:rFonts w:ascii="Times New Roman" w:hAnsi="Times New Roman"/>
                <w:b/>
                <w:noProof/>
              </w:rPr>
              <w:t>1</w:t>
            </w:r>
          </w:p>
        </w:tc>
        <w:tc>
          <w:tcPr>
            <w:tcW w:w="3017" w:type="dxa"/>
          </w:tcPr>
          <w:p w14:paraId="27C794B6" w14:textId="77777777" w:rsidR="00227CA7" w:rsidRPr="005A7A6A" w:rsidRDefault="00227CA7" w:rsidP="00B606CF">
            <w:pPr>
              <w:rPr>
                <w:rFonts w:ascii="Times New Roman" w:hAnsi="Times New Roman"/>
                <w:noProof/>
              </w:rPr>
            </w:pPr>
            <w:r w:rsidRPr="005A7A6A">
              <w:rPr>
                <w:rFonts w:ascii="Times New Roman" w:hAnsi="Times New Roman"/>
                <w:b/>
                <w:noProof/>
              </w:rPr>
              <w:t xml:space="preserve">Кінцевий строк подання тендерних пропозицій </w:t>
            </w:r>
          </w:p>
        </w:tc>
        <w:tc>
          <w:tcPr>
            <w:tcW w:w="6338" w:type="dxa"/>
          </w:tcPr>
          <w:p w14:paraId="2EA0E349" w14:textId="41E6E6A0" w:rsidR="00227CA7" w:rsidRPr="005A7A6A" w:rsidRDefault="00227CA7" w:rsidP="00B606CF">
            <w:pPr>
              <w:jc w:val="both"/>
              <w:rPr>
                <w:rFonts w:ascii="Times New Roman" w:hAnsi="Times New Roman"/>
                <w:b/>
                <w:noProof/>
                <w:lang w:val="ru-RU"/>
              </w:rPr>
            </w:pPr>
            <w:r w:rsidRPr="005A7A6A">
              <w:rPr>
                <w:rFonts w:ascii="Times New Roman" w:hAnsi="Times New Roman"/>
                <w:b/>
                <w:noProof/>
              </w:rPr>
              <w:t xml:space="preserve">Кінцевий строк подання тендерних пропозицій: </w:t>
            </w:r>
            <w:r w:rsidR="00C24511" w:rsidRPr="00716A53">
              <w:rPr>
                <w:rFonts w:ascii="Times New Roman" w:hAnsi="Times New Roman"/>
                <w:b/>
                <w:noProof/>
                <w:lang w:val="ru-RU"/>
              </w:rPr>
              <w:t>26</w:t>
            </w:r>
            <w:r w:rsidRPr="00716A53">
              <w:rPr>
                <w:rFonts w:ascii="Times New Roman" w:hAnsi="Times New Roman"/>
                <w:b/>
                <w:bCs/>
                <w:noProof/>
              </w:rPr>
              <w:t>.</w:t>
            </w:r>
            <w:r w:rsidR="007C5D50" w:rsidRPr="00716A53">
              <w:rPr>
                <w:rFonts w:ascii="Times New Roman" w:hAnsi="Times New Roman"/>
                <w:b/>
                <w:bCs/>
                <w:noProof/>
              </w:rPr>
              <w:t>12</w:t>
            </w:r>
            <w:r w:rsidRPr="00716A53">
              <w:rPr>
                <w:rFonts w:ascii="Times New Roman" w:hAnsi="Times New Roman"/>
                <w:b/>
                <w:bCs/>
                <w:noProof/>
              </w:rPr>
              <w:t>.2023</w:t>
            </w:r>
            <w:bookmarkStart w:id="4" w:name="_GoBack"/>
            <w:bookmarkEnd w:id="4"/>
            <w:r w:rsidR="00497D55" w:rsidRPr="005A7A6A">
              <w:rPr>
                <w:rFonts w:ascii="Times New Roman" w:hAnsi="Times New Roman"/>
                <w:b/>
                <w:bCs/>
                <w:noProof/>
              </w:rPr>
              <w:t xml:space="preserve"> </w:t>
            </w:r>
            <w:r w:rsidRPr="005A7A6A">
              <w:rPr>
                <w:rFonts w:ascii="Times New Roman" w:hAnsi="Times New Roman"/>
                <w:b/>
                <w:bCs/>
                <w:noProof/>
              </w:rPr>
              <w:t>р</w:t>
            </w:r>
            <w:r w:rsidRPr="005A7A6A">
              <w:rPr>
                <w:rFonts w:ascii="Times New Roman" w:hAnsi="Times New Roman"/>
                <w:b/>
                <w:bCs/>
                <w:noProof/>
                <w:lang w:val="ru-RU"/>
              </w:rPr>
              <w:t>. 00 годин 00 хвилин.</w:t>
            </w:r>
          </w:p>
          <w:p w14:paraId="6D3C20D6" w14:textId="77777777" w:rsidR="00227CA7" w:rsidRPr="005A7A6A" w:rsidRDefault="00227CA7" w:rsidP="00B606CF">
            <w:pPr>
              <w:ind w:firstLine="246"/>
              <w:jc w:val="both"/>
              <w:rPr>
                <w:rFonts w:ascii="Times New Roman" w:hAnsi="Times New Roman"/>
                <w:noProof/>
                <w:spacing w:val="-6"/>
              </w:rPr>
            </w:pPr>
            <w:r w:rsidRPr="005A7A6A">
              <w:rPr>
                <w:rFonts w:ascii="Times New Roman" w:hAnsi="Times New Roman"/>
                <w:noProof/>
                <w:spacing w:val="-6"/>
              </w:rPr>
              <w:t>Отримана тендерна пропозиція автоматично вноситься до реєстру;</w:t>
            </w:r>
          </w:p>
          <w:p w14:paraId="36C4B039" w14:textId="77777777" w:rsidR="00227CA7" w:rsidRPr="005A7A6A" w:rsidRDefault="00227CA7" w:rsidP="00B606CF">
            <w:pPr>
              <w:ind w:firstLine="246"/>
              <w:jc w:val="both"/>
              <w:rPr>
                <w:rFonts w:ascii="Times New Roman" w:hAnsi="Times New Roman"/>
                <w:noProof/>
                <w:spacing w:val="-6"/>
              </w:rPr>
            </w:pPr>
            <w:r w:rsidRPr="005A7A6A">
              <w:rPr>
                <w:rFonts w:ascii="Times New Roman" w:hAnsi="Times New Roman"/>
                <w:noProof/>
                <w:spacing w:val="-6"/>
              </w:rPr>
              <w:t>електронна система автоматично формує та надсилає повідомлення учаснику про отримання його пропозиції із зазначенням дати та часу;</w:t>
            </w:r>
          </w:p>
          <w:p w14:paraId="32A94590"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A7A6A" w:rsidRPr="005A7A6A" w14:paraId="50AC3845" w14:textId="77777777" w:rsidTr="0013302A">
        <w:tc>
          <w:tcPr>
            <w:tcW w:w="704" w:type="dxa"/>
          </w:tcPr>
          <w:p w14:paraId="49A490A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noProof/>
              </w:rPr>
            </w:pPr>
            <w:r w:rsidRPr="005A7A6A">
              <w:rPr>
                <w:rFonts w:ascii="Times New Roman" w:hAnsi="Times New Roman"/>
                <w:b/>
                <w:noProof/>
                <w:lang w:eastAsia="en-US"/>
              </w:rPr>
              <w:t>2</w:t>
            </w:r>
          </w:p>
        </w:tc>
        <w:tc>
          <w:tcPr>
            <w:tcW w:w="3017" w:type="dxa"/>
          </w:tcPr>
          <w:p w14:paraId="494E99C8" w14:textId="77777777" w:rsidR="00227CA7" w:rsidRPr="005A7A6A" w:rsidRDefault="00227CA7" w:rsidP="00B606CF">
            <w:pPr>
              <w:rPr>
                <w:rFonts w:ascii="Times New Roman" w:hAnsi="Times New Roman"/>
                <w:noProof/>
              </w:rPr>
            </w:pPr>
            <w:r w:rsidRPr="005A7A6A">
              <w:rPr>
                <w:rFonts w:ascii="Times New Roman" w:hAnsi="Times New Roman"/>
                <w:b/>
                <w:noProof/>
              </w:rPr>
              <w:t>Дата та час розкриття тендерної пропозиції</w:t>
            </w:r>
          </w:p>
        </w:tc>
        <w:tc>
          <w:tcPr>
            <w:tcW w:w="6338" w:type="dxa"/>
          </w:tcPr>
          <w:p w14:paraId="676E6732" w14:textId="77777777" w:rsidR="00227CA7" w:rsidRPr="005A7A6A" w:rsidRDefault="00227CA7" w:rsidP="00B606CF">
            <w:pPr>
              <w:ind w:firstLine="246"/>
              <w:jc w:val="both"/>
              <w:rPr>
                <w:rFonts w:ascii="Times New Roman" w:eastAsia="Times New Roman" w:hAnsi="Times New Roman"/>
              </w:rPr>
            </w:pPr>
            <w:r w:rsidRPr="005A7A6A">
              <w:rPr>
                <w:rFonts w:ascii="Times New Roman" w:eastAsia="Times New Roman" w:hAnsi="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79C554" w14:textId="77777777" w:rsidR="00227CA7" w:rsidRPr="005A7A6A" w:rsidRDefault="00227CA7" w:rsidP="00B606CF">
            <w:pPr>
              <w:ind w:firstLine="246"/>
              <w:jc w:val="both"/>
              <w:rPr>
                <w:rFonts w:ascii="Times New Roman" w:eastAsia="Times New Roman" w:hAnsi="Times New Roman"/>
              </w:rPr>
            </w:pPr>
            <w:r w:rsidRPr="005A7A6A">
              <w:rPr>
                <w:rFonts w:ascii="Times New Roman" w:eastAsia="Times New Roman" w:hAnsi="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93EB08" w14:textId="77777777" w:rsidR="00227CA7" w:rsidRPr="005A7A6A" w:rsidRDefault="00227CA7" w:rsidP="00B606CF">
            <w:pPr>
              <w:ind w:firstLine="246"/>
              <w:jc w:val="both"/>
              <w:rPr>
                <w:rFonts w:ascii="Times New Roman" w:hAnsi="Times New Roman"/>
                <w:b/>
                <w:noProof/>
                <w:lang w:eastAsia="ru-RU"/>
              </w:rPr>
            </w:pPr>
            <w:r w:rsidRPr="005A7A6A">
              <w:rPr>
                <w:rFonts w:ascii="Times New Roman" w:eastAsia="Times New Roman" w:hAnsi="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A7A6A" w:rsidRPr="005A7A6A" w14:paraId="065A532F" w14:textId="77777777" w:rsidTr="0013302A">
        <w:tc>
          <w:tcPr>
            <w:tcW w:w="704" w:type="dxa"/>
          </w:tcPr>
          <w:p w14:paraId="79F788E7"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rFonts w:ascii="Times New Roman" w:hAnsi="Times New Roman"/>
                <w:b/>
                <w:bCs/>
                <w:noProof/>
                <w:lang w:eastAsia="ru-RU"/>
              </w:rPr>
            </w:pPr>
          </w:p>
        </w:tc>
        <w:tc>
          <w:tcPr>
            <w:tcW w:w="9355" w:type="dxa"/>
            <w:gridSpan w:val="2"/>
          </w:tcPr>
          <w:p w14:paraId="284BFDF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rFonts w:ascii="Times New Roman" w:hAnsi="Times New Roman"/>
                <w:b/>
                <w:noProof/>
              </w:rPr>
            </w:pPr>
            <w:r w:rsidRPr="005A7A6A">
              <w:rPr>
                <w:rFonts w:ascii="Times New Roman" w:hAnsi="Times New Roman"/>
                <w:b/>
                <w:bCs/>
                <w:noProof/>
              </w:rPr>
              <w:t xml:space="preserve">Розділ 5. Оцінка тендерних пропозицій </w:t>
            </w:r>
          </w:p>
        </w:tc>
      </w:tr>
      <w:tr w:rsidR="005A7A6A" w:rsidRPr="005A7A6A" w14:paraId="3B71B9A8" w14:textId="77777777" w:rsidTr="0013302A">
        <w:tc>
          <w:tcPr>
            <w:tcW w:w="704" w:type="dxa"/>
          </w:tcPr>
          <w:p w14:paraId="5235E7DF" w14:textId="77777777" w:rsidR="00227CA7" w:rsidRPr="005A7A6A" w:rsidRDefault="00227CA7" w:rsidP="00B606CF">
            <w:pPr>
              <w:pStyle w:val="a0"/>
              <w:spacing w:after="0"/>
              <w:jc w:val="left"/>
              <w:rPr>
                <w:rFonts w:ascii="Times New Roman" w:hAnsi="Times New Roman" w:cs="Times New Roman"/>
                <w:b/>
                <w:noProof/>
                <w:sz w:val="24"/>
                <w:szCs w:val="24"/>
                <w:lang w:val="uk-UA"/>
              </w:rPr>
            </w:pPr>
            <w:r w:rsidRPr="005A7A6A">
              <w:rPr>
                <w:rFonts w:ascii="Times New Roman" w:hAnsi="Times New Roman" w:cs="Times New Roman"/>
                <w:b/>
                <w:noProof/>
                <w:sz w:val="24"/>
                <w:szCs w:val="24"/>
                <w:lang w:val="uk-UA"/>
              </w:rPr>
              <w:t>1</w:t>
            </w:r>
          </w:p>
        </w:tc>
        <w:tc>
          <w:tcPr>
            <w:tcW w:w="3017" w:type="dxa"/>
          </w:tcPr>
          <w:p w14:paraId="790D3FE2" w14:textId="77777777" w:rsidR="00227CA7" w:rsidRPr="005A7A6A" w:rsidRDefault="00227CA7" w:rsidP="00B606CF">
            <w:pPr>
              <w:pStyle w:val="a0"/>
              <w:spacing w:after="0"/>
              <w:jc w:val="left"/>
              <w:rPr>
                <w:rFonts w:ascii="Times New Roman" w:hAnsi="Times New Roman" w:cs="Times New Roman"/>
                <w:b/>
                <w:noProof/>
                <w:sz w:val="24"/>
                <w:szCs w:val="24"/>
                <w:lang w:val="uk-UA" w:eastAsia="en-US"/>
              </w:rPr>
            </w:pPr>
            <w:r w:rsidRPr="005A7A6A">
              <w:rPr>
                <w:rFonts w:ascii="Times New Roman" w:hAnsi="Times New Roman" w:cs="Times New Roman"/>
                <w:b/>
                <w:noProof/>
                <w:sz w:val="24"/>
                <w:szCs w:val="24"/>
                <w:lang w:val="uk-UA"/>
              </w:rPr>
              <w:t xml:space="preserve">Перелік критеріїв та методика оцінки тендерних пропозицій  із зазначенням питомої ваги критеріїв </w:t>
            </w:r>
          </w:p>
          <w:p w14:paraId="0C58B43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420595A4" w14:textId="77777777" w:rsidR="00227CA7" w:rsidRPr="005A7A6A" w:rsidRDefault="00227CA7" w:rsidP="00B606CF">
            <w:pPr>
              <w:widowControl w:val="0"/>
              <w:spacing w:line="228" w:lineRule="auto"/>
              <w:ind w:firstLine="381"/>
              <w:jc w:val="both"/>
              <w:rPr>
                <w:rFonts w:ascii="Times New Roman" w:eastAsia="Times New Roman" w:hAnsi="Times New Roman"/>
              </w:rPr>
            </w:pPr>
            <w:r w:rsidRPr="005A7A6A">
              <w:rPr>
                <w:rFonts w:ascii="Times New Roman" w:eastAsia="Times New Roman" w:hAnsi="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B4A863F" w14:textId="77777777" w:rsidR="00227CA7" w:rsidRPr="005A7A6A" w:rsidRDefault="00227CA7" w:rsidP="00B606CF">
            <w:pPr>
              <w:widowControl w:val="0"/>
              <w:spacing w:line="228" w:lineRule="auto"/>
              <w:ind w:firstLine="381"/>
              <w:jc w:val="both"/>
              <w:rPr>
                <w:rFonts w:ascii="Times New Roman" w:eastAsia="Times New Roman" w:hAnsi="Times New Roman"/>
              </w:rPr>
            </w:pPr>
            <w:r w:rsidRPr="005A7A6A">
              <w:rPr>
                <w:rFonts w:ascii="Times New Roman" w:eastAsia="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0D1EA4"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Критерії та методика оцінки визначаються відповідно до статті 29 Закону.</w:t>
            </w:r>
          </w:p>
          <w:p w14:paraId="035D47E2" w14:textId="77777777" w:rsidR="00227CA7" w:rsidRPr="005A7A6A" w:rsidRDefault="00227CA7" w:rsidP="00B606CF">
            <w:pPr>
              <w:widowControl w:val="0"/>
              <w:jc w:val="both"/>
              <w:rPr>
                <w:rFonts w:ascii="Times New Roman" w:eastAsia="Times New Roman" w:hAnsi="Times New Roman"/>
                <w:b/>
              </w:rPr>
            </w:pPr>
            <w:r w:rsidRPr="005A7A6A">
              <w:rPr>
                <w:rFonts w:ascii="Times New Roman" w:eastAsia="Times New Roman" w:hAnsi="Times New Roman"/>
                <w:b/>
              </w:rPr>
              <w:t>Перелік критеріїв та методика оцінки тендерної пропозиції із зазначенням питомої ваги критерію:</w:t>
            </w:r>
          </w:p>
          <w:p w14:paraId="2C9B5576"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A7A6A">
              <w:rPr>
                <w:rFonts w:ascii="Times New Roman" w:eastAsia="Times New Roman" w:hAnsi="Times New Roman"/>
                <w:i/>
              </w:rPr>
              <w:t>(у разі якщо подано дві і більше тендерних пропозицій).</w:t>
            </w:r>
          </w:p>
          <w:p w14:paraId="5E2A57B9"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5A7A6A">
              <w:rPr>
                <w:rFonts w:ascii="Times New Roman" w:eastAsia="Times New Roman" w:hAnsi="Times New Roman"/>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743577" w14:textId="77777777" w:rsidR="00227CA7" w:rsidRPr="005A7A6A" w:rsidRDefault="00227CA7" w:rsidP="00B606CF">
            <w:pPr>
              <w:widowControl w:val="0"/>
              <w:ind w:firstLine="381"/>
              <w:jc w:val="both"/>
              <w:rPr>
                <w:rFonts w:ascii="Times New Roman" w:eastAsia="Times New Roman" w:hAnsi="Times New Roman"/>
              </w:rPr>
            </w:pPr>
            <w:r w:rsidRPr="005A7A6A">
              <w:rPr>
                <w:rFonts w:ascii="Times New Roman" w:eastAsia="Times New Roman" w:hAnsi="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33E73B"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Оцінка тендерних пропозицій з</w:t>
            </w:r>
            <w:r w:rsidRPr="005A7A6A">
              <w:rPr>
                <w:rFonts w:ascii="Times New Roman" w:hAnsi="Times New Roman"/>
              </w:rPr>
              <w:t>дійснюється на основі критерію «</w:t>
            </w:r>
            <w:r w:rsidRPr="005A7A6A">
              <w:rPr>
                <w:rFonts w:ascii="Times New Roman" w:eastAsia="Times New Roman" w:hAnsi="Times New Roman"/>
                <w:b/>
              </w:rPr>
              <w:t>Ціна</w:t>
            </w:r>
            <w:r w:rsidRPr="005A7A6A">
              <w:rPr>
                <w:rFonts w:ascii="Times New Roman" w:hAnsi="Times New Roman"/>
              </w:rPr>
              <w:t>»</w:t>
            </w:r>
            <w:r w:rsidRPr="005A7A6A">
              <w:rPr>
                <w:rFonts w:ascii="Times New Roman" w:eastAsia="Times New Roman" w:hAnsi="Times New Roman"/>
              </w:rPr>
              <w:t xml:space="preserve">. </w:t>
            </w:r>
            <w:r w:rsidRPr="005A7A6A">
              <w:rPr>
                <w:rFonts w:ascii="Times New Roman" w:eastAsia="Times New Roman" w:hAnsi="Times New Roman"/>
                <w:b/>
                <w:i/>
                <w:u w:val="single"/>
              </w:rPr>
              <w:t>Питома вага – 100 %.</w:t>
            </w:r>
          </w:p>
          <w:p w14:paraId="543A8378"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D285E8" w14:textId="77777777" w:rsidR="00227CA7" w:rsidRPr="005A7A6A" w:rsidRDefault="00227CA7" w:rsidP="00B606CF">
            <w:pPr>
              <w:widowControl w:val="0"/>
              <w:jc w:val="both"/>
              <w:rPr>
                <w:rFonts w:ascii="Times New Roman" w:eastAsia="Times New Roman" w:hAnsi="Times New Roman"/>
                <w:b/>
                <w:u w:val="single"/>
              </w:rPr>
            </w:pPr>
            <w:r w:rsidRPr="005A7A6A">
              <w:rPr>
                <w:rFonts w:ascii="Times New Roman" w:eastAsia="Times New Roman" w:hAnsi="Times New Roman"/>
                <w:b/>
                <w:u w:val="single"/>
              </w:rPr>
              <w:t>Оцінка здійснюється щодо предмета закупівлі в цілому.</w:t>
            </w:r>
          </w:p>
          <w:p w14:paraId="1E680407"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76F45DB" w14:textId="77777777" w:rsidR="00227CA7" w:rsidRPr="005A7A6A" w:rsidRDefault="00227CA7" w:rsidP="00B606CF">
            <w:pPr>
              <w:widowControl w:val="0"/>
              <w:jc w:val="both"/>
              <w:rPr>
                <w:rFonts w:ascii="Times New Roman" w:eastAsia="Times New Roman" w:hAnsi="Times New Roman"/>
                <w:b/>
                <w:u w:val="single"/>
              </w:rPr>
            </w:pPr>
            <w:r w:rsidRPr="005A7A6A">
              <w:rPr>
                <w:rFonts w:ascii="Times New Roman" w:eastAsia="Times New Roman" w:hAnsi="Times New Roman"/>
                <w:b/>
                <w:u w:val="single"/>
              </w:rPr>
              <w:t>Розмір мінімального кроку пониження ціни під час електронного аукціону – 1 %.</w:t>
            </w:r>
          </w:p>
          <w:p w14:paraId="22D796B6" w14:textId="77777777" w:rsidR="00227CA7" w:rsidRPr="005A7A6A" w:rsidRDefault="00227CA7" w:rsidP="00B606CF">
            <w:pPr>
              <w:shd w:val="clear" w:color="auto" w:fill="FFFFFF"/>
              <w:ind w:firstLine="381"/>
              <w:jc w:val="both"/>
              <w:rPr>
                <w:rFonts w:ascii="Times New Roman" w:eastAsia="Times New Roman" w:hAnsi="Times New Roman"/>
              </w:rPr>
            </w:pPr>
            <w:r w:rsidRPr="005A7A6A">
              <w:rPr>
                <w:rFonts w:ascii="Times New Roman" w:eastAsia="Times New Roman" w:hAnsi="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5A7A6A">
              <w:rPr>
                <w:rFonts w:ascii="Times New Roman" w:eastAsia="Times New Roman" w:hAnsi="Times New Roman"/>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BD87C7" w14:textId="77777777" w:rsidR="00227CA7" w:rsidRPr="005A7A6A" w:rsidRDefault="00227CA7" w:rsidP="00B606CF">
            <w:pPr>
              <w:shd w:val="clear" w:color="auto" w:fill="FFFFFF"/>
              <w:ind w:firstLine="381"/>
              <w:jc w:val="both"/>
              <w:rPr>
                <w:rFonts w:ascii="Times New Roman" w:eastAsia="Times New Roman" w:hAnsi="Times New Roman"/>
              </w:rPr>
            </w:pPr>
            <w:r w:rsidRPr="005A7A6A">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0EB7F4" w14:textId="77777777" w:rsidR="00227CA7" w:rsidRPr="005A7A6A" w:rsidRDefault="00227CA7" w:rsidP="00B606CF">
            <w:pPr>
              <w:keepNext/>
              <w:shd w:val="clear" w:color="auto" w:fill="FFFFFF"/>
              <w:ind w:firstLine="381"/>
              <w:jc w:val="both"/>
              <w:rPr>
                <w:rFonts w:ascii="Times New Roman" w:eastAsia="Times New Roman" w:hAnsi="Times New Roman"/>
              </w:rPr>
            </w:pPr>
            <w:r w:rsidRPr="005A7A6A">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B4039A" w14:textId="77777777" w:rsidR="00227CA7" w:rsidRPr="005A7A6A" w:rsidRDefault="00227CA7" w:rsidP="00B606CF">
            <w:pPr>
              <w:keepNext/>
              <w:shd w:val="clear" w:color="auto" w:fill="FFFFFF"/>
              <w:ind w:firstLine="381"/>
              <w:jc w:val="both"/>
              <w:rPr>
                <w:rFonts w:ascii="Times New Roman" w:eastAsia="Times New Roman" w:hAnsi="Times New Roman"/>
              </w:rPr>
            </w:pPr>
            <w:r w:rsidRPr="005A7A6A">
              <w:rPr>
                <w:rFonts w:ascii="Times New Roman" w:eastAsia="Times New Roman" w:hAnsi="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 xml:space="preserve"> в електронній системі закупівель.</w:t>
            </w:r>
          </w:p>
          <w:p w14:paraId="28FAFD5E" w14:textId="77777777" w:rsidR="00227CA7" w:rsidRPr="005A7A6A" w:rsidRDefault="00227CA7" w:rsidP="00B606CF">
            <w:pPr>
              <w:ind w:firstLine="381"/>
              <w:jc w:val="both"/>
              <w:rPr>
                <w:rFonts w:ascii="Times New Roman" w:eastAsia="Times New Roman" w:hAnsi="Times New Roman"/>
              </w:rPr>
            </w:pPr>
            <w:r w:rsidRPr="005A7A6A">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D6D17F" w14:textId="77777777" w:rsidR="00227CA7" w:rsidRPr="005A7A6A" w:rsidRDefault="00227CA7" w:rsidP="00B606CF">
            <w:pPr>
              <w:ind w:firstLine="381"/>
              <w:jc w:val="both"/>
              <w:rPr>
                <w:rFonts w:ascii="Times New Roman" w:eastAsia="Times New Roman" w:hAnsi="Times New Roman"/>
              </w:rPr>
            </w:pPr>
            <w:r w:rsidRPr="005A7A6A">
              <w:rPr>
                <w:rFonts w:ascii="Times New Roman" w:eastAsia="Times New Roman" w:hAnsi="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 xml:space="preserve"> в інформації та/або документах, що подані учасником процедури закупівлі у складі тендерної пропозиції, крім </w:t>
            </w:r>
            <w:r w:rsidRPr="005A7A6A">
              <w:rPr>
                <w:rFonts w:ascii="Times New Roman" w:eastAsia="Times New Roman" w:hAnsi="Times New Roman"/>
              </w:rPr>
              <w:lastRenderedPageBreak/>
              <w:t>випадків, пов’язаних з виконанням рішення органу оскарження.</w:t>
            </w:r>
          </w:p>
          <w:p w14:paraId="2F2FC084" w14:textId="77777777" w:rsidR="00227CA7" w:rsidRPr="005A7A6A" w:rsidRDefault="00227CA7" w:rsidP="00B606CF">
            <w:pPr>
              <w:ind w:firstLine="381"/>
              <w:jc w:val="both"/>
              <w:rPr>
                <w:rFonts w:ascii="Times New Roman" w:eastAsia="Times New Roman" w:hAnsi="Times New Roman"/>
                <w:strike/>
              </w:rPr>
            </w:pPr>
          </w:p>
          <w:p w14:paraId="55F9577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A7A6A">
              <w:rPr>
                <w:rFonts w:ascii="Times New Roman" w:eastAsia="Times New Roman" w:hAnsi="Times New Roman"/>
                <w:b/>
                <w:i/>
              </w:rPr>
              <w:t>протягом 24 годин</w:t>
            </w:r>
            <w:r w:rsidRPr="005A7A6A">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w:t>
            </w:r>
          </w:p>
          <w:p w14:paraId="599CCC4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Замовник розглядає подані тендерні пропозиції з урахуванням виправлення або </w:t>
            </w:r>
            <w:proofErr w:type="spellStart"/>
            <w:r w:rsidRPr="005A7A6A">
              <w:rPr>
                <w:rFonts w:ascii="Times New Roman" w:eastAsia="Times New Roman" w:hAnsi="Times New Roman"/>
              </w:rPr>
              <w:t>невиправлення</w:t>
            </w:r>
            <w:proofErr w:type="spellEnd"/>
            <w:r w:rsidRPr="005A7A6A">
              <w:rPr>
                <w:rFonts w:ascii="Times New Roman" w:eastAsia="Times New Roman" w:hAnsi="Times New Roman"/>
              </w:rPr>
              <w:t xml:space="preserve"> учасниками виявлених </w:t>
            </w:r>
            <w:proofErr w:type="spellStart"/>
            <w:r w:rsidRPr="005A7A6A">
              <w:rPr>
                <w:rFonts w:ascii="Times New Roman" w:eastAsia="Times New Roman" w:hAnsi="Times New Roman"/>
              </w:rPr>
              <w:t>невідповідностей</w:t>
            </w:r>
            <w:proofErr w:type="spellEnd"/>
            <w:r w:rsidRPr="005A7A6A">
              <w:rPr>
                <w:rFonts w:ascii="Times New Roman" w:eastAsia="Times New Roman" w:hAnsi="Times New Roman"/>
              </w:rPr>
              <w:t>.</w:t>
            </w:r>
          </w:p>
          <w:p w14:paraId="6F551F59" w14:textId="77777777" w:rsidR="00227CA7" w:rsidRPr="005A7A6A" w:rsidRDefault="00227CA7" w:rsidP="00B606CF">
            <w:pPr>
              <w:widowControl w:val="0"/>
              <w:ind w:firstLine="284"/>
              <w:contextualSpacing/>
              <w:jc w:val="both"/>
              <w:rPr>
                <w:rFonts w:ascii="Times New Roman" w:eastAsia="Times New Roman" w:hAnsi="Times New Roman"/>
              </w:rPr>
            </w:pPr>
            <w:r w:rsidRPr="005A7A6A">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FA08096" w14:textId="77777777" w:rsidR="00227CA7" w:rsidRPr="005A7A6A" w:rsidRDefault="00227CA7" w:rsidP="00B606CF">
            <w:pPr>
              <w:widowControl w:val="0"/>
              <w:ind w:firstLine="284"/>
              <w:contextualSpacing/>
              <w:jc w:val="both"/>
              <w:rPr>
                <w:rFonts w:ascii="Times New Roman" w:hAnsi="Times New Roman"/>
                <w:noProof/>
                <w:lang w:eastAsia="ru-RU"/>
              </w:rPr>
            </w:pPr>
            <w:r w:rsidRPr="005A7A6A">
              <w:rPr>
                <w:rFonts w:ascii="Times New Roman" w:hAnsi="Times New Roman"/>
                <w:noProof/>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7A6A" w:rsidRPr="005A7A6A" w14:paraId="61E6E6C0" w14:textId="77777777" w:rsidTr="0013302A">
        <w:tc>
          <w:tcPr>
            <w:tcW w:w="704" w:type="dxa"/>
          </w:tcPr>
          <w:p w14:paraId="14EC4098" w14:textId="77777777" w:rsidR="00227CA7" w:rsidRPr="005A7A6A" w:rsidRDefault="00227CA7" w:rsidP="00B606CF">
            <w:pPr>
              <w:rPr>
                <w:rFonts w:ascii="Times New Roman" w:hAnsi="Times New Roman"/>
                <w:b/>
                <w:noProof/>
              </w:rPr>
            </w:pPr>
            <w:r w:rsidRPr="005A7A6A">
              <w:rPr>
                <w:rFonts w:ascii="Times New Roman" w:hAnsi="Times New Roman"/>
                <w:b/>
                <w:noProof/>
              </w:rPr>
              <w:lastRenderedPageBreak/>
              <w:t>2</w:t>
            </w:r>
          </w:p>
        </w:tc>
        <w:tc>
          <w:tcPr>
            <w:tcW w:w="3017" w:type="dxa"/>
          </w:tcPr>
          <w:p w14:paraId="4676C389" w14:textId="77777777" w:rsidR="00227CA7" w:rsidRPr="005A7A6A" w:rsidRDefault="00227CA7" w:rsidP="00B606CF">
            <w:pPr>
              <w:rPr>
                <w:rFonts w:ascii="Times New Roman" w:hAnsi="Times New Roman"/>
                <w:b/>
                <w:noProof/>
                <w:u w:val="single"/>
              </w:rPr>
            </w:pPr>
            <w:r w:rsidRPr="005A7A6A">
              <w:rPr>
                <w:rFonts w:ascii="Times New Roman" w:hAnsi="Times New Roman"/>
                <w:b/>
                <w:noProof/>
              </w:rPr>
              <w:t>Інша інформація</w:t>
            </w:r>
          </w:p>
        </w:tc>
        <w:tc>
          <w:tcPr>
            <w:tcW w:w="6338" w:type="dxa"/>
          </w:tcPr>
          <w:p w14:paraId="55384113" w14:textId="77777777" w:rsidR="00227CA7" w:rsidRPr="005A7A6A" w:rsidRDefault="00227CA7" w:rsidP="00B606CF">
            <w:pPr>
              <w:ind w:firstLine="246"/>
              <w:jc w:val="both"/>
              <w:rPr>
                <w:rFonts w:ascii="Times New Roman" w:hAnsi="Times New Roman"/>
                <w:noProof/>
              </w:rPr>
            </w:pPr>
            <w:r w:rsidRPr="005A7A6A">
              <w:rPr>
                <w:rFonts w:ascii="Times New Roman" w:hAnsi="Times New Roman"/>
                <w:noProof/>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14:paraId="6A255BB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14:paraId="363CE90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C39D8F" w14:textId="6BBD7619"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 xml:space="preserve">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особа  Учасника  надає  гарантійний  лист  про  те,  що </w:t>
            </w:r>
            <w:r w:rsidRPr="005A7A6A">
              <w:rPr>
                <w:rFonts w:ascii="Times New Roman" w:hAnsi="Times New Roman"/>
                <w:noProof/>
              </w:rPr>
              <w:lastRenderedPageBreak/>
              <w:t>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14:paraId="3F5125F3" w14:textId="2729C3A7" w:rsidR="00F26445" w:rsidRPr="00964279" w:rsidRDefault="00F26445" w:rsidP="00964279">
            <w:pPr>
              <w:jc w:val="both"/>
              <w:rPr>
                <w:rFonts w:ascii="Times New Roman" w:hAnsi="Times New Roman"/>
              </w:rPr>
            </w:pPr>
            <w:r w:rsidRPr="00964279">
              <w:rPr>
                <w:rFonts w:ascii="Times New Roman" w:hAnsi="Times New Roman"/>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p w14:paraId="398420EF" w14:textId="42512DA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Документи, видані державними органами, повинні відповідати вимогам нормативних актів, відповідно до яких такі документи видані.</w:t>
            </w:r>
          </w:p>
          <w:p w14:paraId="1CF04A84"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76DB0" w14:textId="77777777" w:rsidR="00227CA7" w:rsidRPr="005A7A6A" w:rsidRDefault="00227CA7" w:rsidP="00B606CF">
            <w:pPr>
              <w:pStyle w:val="af"/>
              <w:widowControl w:val="0"/>
              <w:spacing w:before="0" w:after="0"/>
              <w:ind w:firstLine="284"/>
              <w:contextualSpacing/>
              <w:jc w:val="both"/>
              <w:rPr>
                <w:rFonts w:ascii="Times New Roman" w:hAnsi="Times New Roman"/>
                <w:lang w:val="uk-UA"/>
              </w:rPr>
            </w:pPr>
            <w:r w:rsidRPr="005A7A6A">
              <w:rPr>
                <w:rFonts w:ascii="Times New Roman" w:hAnsi="Times New Roman"/>
                <w:lang w:val="uk-UA"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w:t>
            </w:r>
            <w:r w:rsidRPr="005A7A6A">
              <w:rPr>
                <w:rFonts w:ascii="Times New Roman" w:hAnsi="Times New Roman"/>
                <w:lang w:val="uk-UA"/>
              </w:rPr>
              <w:t xml:space="preserve">що у попередніх взаємовідносинах між  Учасником та Замовником </w:t>
            </w:r>
            <w:proofErr w:type="spellStart"/>
            <w:r w:rsidRPr="005A7A6A">
              <w:rPr>
                <w:rFonts w:ascii="Times New Roman" w:hAnsi="Times New Roman"/>
                <w:lang w:val="uk-UA"/>
              </w:rPr>
              <w:t>оперативно</w:t>
            </w:r>
            <w:proofErr w:type="spellEnd"/>
            <w:r w:rsidRPr="005A7A6A">
              <w:rPr>
                <w:rFonts w:ascii="Times New Roman" w:hAnsi="Times New Roman"/>
                <w:lang w:val="uk-UA"/>
              </w:rPr>
              <w:t>-господарську/і санкцію/</w:t>
            </w:r>
            <w:proofErr w:type="spellStart"/>
            <w:r w:rsidRPr="005A7A6A">
              <w:rPr>
                <w:rFonts w:ascii="Times New Roman" w:hAnsi="Times New Roman"/>
                <w:lang w:val="uk-UA"/>
              </w:rPr>
              <w:t>ії</w:t>
            </w:r>
            <w:proofErr w:type="spellEnd"/>
            <w:r w:rsidRPr="005A7A6A">
              <w:rPr>
                <w:rFonts w:ascii="Times New Roman" w:hAnsi="Times New Roman"/>
                <w:lang w:val="uk-UA"/>
              </w:rPr>
              <w:t xml:space="preserve">, передбачену/і пунктом 4 частини 1 статті 236 ГКУ, </w:t>
            </w:r>
            <w:r w:rsidRPr="005A7A6A">
              <w:rPr>
                <w:rStyle w:val="qowt-font2-timesnewroman"/>
                <w:lang w:val="uk-UA"/>
              </w:rPr>
              <w:t xml:space="preserve">як </w:t>
            </w:r>
            <w:r w:rsidRPr="005A7A6A">
              <w:rPr>
                <w:rFonts w:ascii="Times New Roman" w:hAnsi="Times New Roman"/>
                <w:lang w:val="uk-UA"/>
              </w:rPr>
              <w:t>відмова від встановлення господарських відносин на майбутнє не було застосовано”.</w:t>
            </w:r>
          </w:p>
          <w:p w14:paraId="1FE7DA92" w14:textId="77777777" w:rsidR="00227CA7" w:rsidRPr="005A7A6A" w:rsidRDefault="00227CA7" w:rsidP="00B606CF">
            <w:pPr>
              <w:pStyle w:val="af"/>
              <w:widowControl w:val="0"/>
              <w:spacing w:before="0" w:after="0"/>
              <w:contextualSpacing/>
              <w:jc w:val="both"/>
              <w:rPr>
                <w:rFonts w:ascii="Times New Roman" w:hAnsi="Times New Roman"/>
                <w:lang w:val="uk-UA"/>
              </w:rPr>
            </w:pPr>
            <w:r w:rsidRPr="005A7A6A">
              <w:rPr>
                <w:rFonts w:ascii="Times New Roman" w:hAnsi="Times New Roman"/>
                <w:lang w:val="uk-UA"/>
              </w:rPr>
              <w:t>Примітка:</w:t>
            </w:r>
          </w:p>
          <w:p w14:paraId="1CB8E084" w14:textId="77777777" w:rsidR="00227CA7" w:rsidRPr="005A7A6A" w:rsidRDefault="00227CA7" w:rsidP="00B606CF">
            <w:pPr>
              <w:widowControl w:val="0"/>
              <w:jc w:val="both"/>
              <w:rPr>
                <w:rFonts w:ascii="Times New Roman" w:hAnsi="Times New Roman"/>
                <w:shd w:val="clear" w:color="auto" w:fill="FFFFFF"/>
              </w:rPr>
            </w:pPr>
            <w:r w:rsidRPr="005A7A6A">
              <w:rPr>
                <w:rFonts w:ascii="Times New Roman" w:hAnsi="Times New Roman"/>
                <w:iCs/>
              </w:rPr>
              <w:t>*У разі застосовування зазначеної санкції  З</w:t>
            </w:r>
            <w:r w:rsidRPr="005A7A6A">
              <w:rPr>
                <w:rFonts w:ascii="Times New Roman" w:hAnsi="Times New Roman"/>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5A7A6A">
                <w:rPr>
                  <w:rStyle w:val="a6"/>
                  <w:rFonts w:ascii="Times New Roman" w:hAnsi="Times New Roman"/>
                  <w:color w:val="auto"/>
                  <w:shd w:val="clear" w:color="auto" w:fill="FFFFFF"/>
                </w:rPr>
                <w:t>абзацом першим</w:t>
              </w:r>
            </w:hyperlink>
            <w:r w:rsidRPr="005A7A6A">
              <w:rPr>
                <w:rFonts w:ascii="Times New Roman" w:hAnsi="Times New Roman"/>
                <w:shd w:val="clear" w:color="auto" w:fill="FFFFFF"/>
              </w:rPr>
              <w:t xml:space="preserve"> частини третьої статті 22 Закону України «Про публічні закупівлі» вимогам до </w:t>
            </w:r>
            <w:r w:rsidRPr="005A7A6A">
              <w:rPr>
                <w:rFonts w:ascii="Times New Roman" w:hAnsi="Times New Roman"/>
                <w:shd w:val="clear" w:color="auto" w:fill="FFFFFF"/>
              </w:rPr>
              <w:lastRenderedPageBreak/>
              <w:t>учасника відповідно до законодавства.</w:t>
            </w:r>
          </w:p>
          <w:p w14:paraId="7B89FABF"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Тендерна пропозиція учасника може містити документи з водяними знаками.</w:t>
            </w:r>
          </w:p>
          <w:p w14:paraId="77656692"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81CF28B"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 xml:space="preserve">—   </w:t>
            </w:r>
            <w:r w:rsidRPr="005A7A6A">
              <w:rPr>
                <w:rFonts w:ascii="Times New Roman" w:eastAsia="Times New Roman"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916994"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rPr>
            </w:pPr>
            <w:r w:rsidRPr="005A7A6A">
              <w:rPr>
                <w:rFonts w:ascii="Times New Roman" w:eastAsia="Times New Roman" w:hAnsi="Times New Roman"/>
              </w:rPr>
              <w:t xml:space="preserve">—   </w:t>
            </w:r>
            <w:r w:rsidRPr="005A7A6A">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8C3D9D" w14:textId="77777777" w:rsidR="00227CA7" w:rsidRPr="005A7A6A" w:rsidRDefault="00227CA7" w:rsidP="00B606CF">
            <w:pPr>
              <w:widowControl w:val="0"/>
              <w:pBdr>
                <w:top w:val="nil"/>
                <w:left w:val="nil"/>
                <w:bottom w:val="nil"/>
                <w:right w:val="nil"/>
                <w:between w:val="nil"/>
              </w:pBdr>
              <w:jc w:val="both"/>
              <w:rPr>
                <w:rFonts w:ascii="Times New Roman" w:eastAsia="Times New Roman" w:hAnsi="Times New Roman"/>
                <w:i/>
              </w:rPr>
            </w:pPr>
            <w:r w:rsidRPr="005A7A6A">
              <w:rPr>
                <w:rFonts w:ascii="Times New Roman" w:eastAsia="Times New Roman" w:hAnsi="Times New Roman"/>
              </w:rPr>
              <w:t xml:space="preserve">—   </w:t>
            </w:r>
            <w:r w:rsidRPr="005A7A6A">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1248AA0" w14:textId="77777777" w:rsidR="00227CA7" w:rsidRPr="005A7A6A" w:rsidRDefault="00227CA7" w:rsidP="00B606CF">
            <w:pPr>
              <w:ind w:left="-1" w:right="125" w:firstLine="282"/>
              <w:jc w:val="both"/>
              <w:rPr>
                <w:rFonts w:ascii="Times New Roman" w:hAnsi="Times New Roman"/>
                <w:lang w:eastAsia="ru-RU"/>
              </w:rPr>
            </w:pPr>
            <w:r w:rsidRPr="005A7A6A">
              <w:rPr>
                <w:rFonts w:ascii="Times New Roman" w:hAnsi="Times New Roman"/>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A7A6A">
              <w:rPr>
                <w:rFonts w:ascii="Times New Roman" w:hAnsi="Times New Roman"/>
                <w:lang w:eastAsia="ru-RU"/>
              </w:rPr>
              <w:t>бенефіціарним</w:t>
            </w:r>
            <w:proofErr w:type="spellEnd"/>
            <w:r w:rsidRPr="005A7A6A">
              <w:rPr>
                <w:rFonts w:ascii="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7A6A" w:rsidRPr="005A7A6A" w14:paraId="5CE38319" w14:textId="77777777" w:rsidTr="0013302A">
        <w:tc>
          <w:tcPr>
            <w:tcW w:w="704" w:type="dxa"/>
          </w:tcPr>
          <w:p w14:paraId="722F50A7" w14:textId="77777777" w:rsidR="00227CA7" w:rsidRPr="005A7A6A" w:rsidRDefault="00227CA7" w:rsidP="00B606CF">
            <w:pPr>
              <w:snapToGrid w:val="0"/>
              <w:rPr>
                <w:rFonts w:ascii="Times New Roman" w:hAnsi="Times New Roman"/>
                <w:b/>
                <w:noProof/>
                <w:lang w:eastAsia="en-US"/>
              </w:rPr>
            </w:pPr>
            <w:r w:rsidRPr="005A7A6A">
              <w:rPr>
                <w:rFonts w:ascii="Times New Roman" w:hAnsi="Times New Roman"/>
                <w:b/>
                <w:noProof/>
                <w:lang w:eastAsia="en-US"/>
              </w:rPr>
              <w:lastRenderedPageBreak/>
              <w:t>3</w:t>
            </w:r>
          </w:p>
        </w:tc>
        <w:tc>
          <w:tcPr>
            <w:tcW w:w="3017" w:type="dxa"/>
          </w:tcPr>
          <w:p w14:paraId="1C360F01" w14:textId="77777777" w:rsidR="00227CA7" w:rsidRPr="005A7A6A" w:rsidRDefault="00227CA7" w:rsidP="00B606CF">
            <w:pPr>
              <w:rPr>
                <w:rFonts w:ascii="Times New Roman" w:hAnsi="Times New Roman"/>
                <w:b/>
                <w:noProof/>
                <w:lang w:eastAsia="uk-UA"/>
              </w:rPr>
            </w:pPr>
            <w:r w:rsidRPr="005A7A6A">
              <w:rPr>
                <w:rFonts w:ascii="Times New Roman" w:hAnsi="Times New Roman"/>
                <w:b/>
                <w:noProof/>
                <w:lang w:eastAsia="en-US"/>
              </w:rPr>
              <w:t xml:space="preserve">Відхилення тендерних пропозицій </w:t>
            </w:r>
          </w:p>
        </w:tc>
        <w:tc>
          <w:tcPr>
            <w:tcW w:w="6338" w:type="dxa"/>
          </w:tcPr>
          <w:p w14:paraId="60EA6869"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b/>
                <w:i/>
                <w:lang w:eastAsia="ru-RU"/>
              </w:rPr>
              <w:t>Замовник відхиляє тендерну пропозицію</w:t>
            </w:r>
            <w:r w:rsidRPr="005A7A6A">
              <w:rPr>
                <w:rFonts w:ascii="Times New Roman" w:hAnsi="Times New Roman"/>
                <w:lang w:eastAsia="ru-RU"/>
              </w:rPr>
              <w:t xml:space="preserve"> із зазначенням аргументації в електронній системі закупівель у разі, коли:</w:t>
            </w:r>
          </w:p>
          <w:p w14:paraId="1BB47630" w14:textId="77777777" w:rsidR="00227CA7" w:rsidRPr="005A7A6A" w:rsidRDefault="00227CA7" w:rsidP="00B606CF">
            <w:pPr>
              <w:pStyle w:val="aff6"/>
              <w:widowControl w:val="0"/>
              <w:numPr>
                <w:ilvl w:val="0"/>
                <w:numId w:val="36"/>
              </w:numPr>
              <w:rPr>
                <w:rFonts w:ascii="Times New Roman" w:hAnsi="Times New Roman"/>
                <w:b/>
                <w:i/>
                <w:szCs w:val="24"/>
                <w:lang w:eastAsia="ru-RU"/>
              </w:rPr>
            </w:pPr>
            <w:r w:rsidRPr="005A7A6A">
              <w:rPr>
                <w:rFonts w:ascii="Times New Roman" w:hAnsi="Times New Roman"/>
                <w:b/>
                <w:i/>
                <w:szCs w:val="24"/>
                <w:lang w:eastAsia="ru-RU"/>
              </w:rPr>
              <w:t>учасник процедури закупівлі:</w:t>
            </w:r>
          </w:p>
          <w:p w14:paraId="7526D472"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b/>
                <w:i/>
                <w:szCs w:val="24"/>
                <w:lang w:eastAsia="ru-RU"/>
              </w:rPr>
            </w:pPr>
            <w:r w:rsidRPr="005A7A6A">
              <w:rPr>
                <w:rFonts w:ascii="Times New Roman" w:hAnsi="Times New Roman"/>
                <w:szCs w:val="24"/>
                <w:lang w:eastAsia="ru-RU"/>
              </w:rPr>
              <w:t xml:space="preserve"> підпадає під підстави, встановлені пунктом 47 цих особливостей;</w:t>
            </w:r>
          </w:p>
          <w:p w14:paraId="6DB0FE6A"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A1D2304"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lastRenderedPageBreak/>
              <w:t>не надав забезпечення тендерної пропозиції, якщо таке забезпечення вимагалося замовником;</w:t>
            </w:r>
          </w:p>
          <w:p w14:paraId="0AD529B2"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A7A6A">
              <w:rPr>
                <w:rFonts w:ascii="Times New Roman" w:hAnsi="Times New Roman"/>
                <w:szCs w:val="24"/>
                <w:lang w:eastAsia="ru-RU"/>
              </w:rPr>
              <w:t>невідповідностей</w:t>
            </w:r>
            <w:proofErr w:type="spellEnd"/>
            <w:r w:rsidRPr="005A7A6A">
              <w:rPr>
                <w:rFonts w:ascii="Times New Roman" w:hAnsi="Times New Roman"/>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A7A6A">
              <w:rPr>
                <w:rFonts w:ascii="Times New Roman" w:hAnsi="Times New Roman"/>
                <w:szCs w:val="24"/>
                <w:lang w:eastAsia="ru-RU"/>
              </w:rPr>
              <w:t>невідповідностей</w:t>
            </w:r>
            <w:proofErr w:type="spellEnd"/>
            <w:r w:rsidRPr="005A7A6A">
              <w:rPr>
                <w:rFonts w:ascii="Times New Roman" w:hAnsi="Times New Roman"/>
                <w:szCs w:val="24"/>
                <w:lang w:eastAsia="ru-RU"/>
              </w:rPr>
              <w:t>;</w:t>
            </w:r>
          </w:p>
          <w:p w14:paraId="2EAD51F4"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2DD1A3"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AD02571" w14:textId="77777777" w:rsidR="00227CA7" w:rsidRPr="005A7A6A" w:rsidRDefault="00227CA7" w:rsidP="00B606CF">
            <w:pPr>
              <w:pStyle w:val="aff6"/>
              <w:widowControl w:val="0"/>
              <w:numPr>
                <w:ilvl w:val="0"/>
                <w:numId w:val="35"/>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7A6A">
              <w:rPr>
                <w:rFonts w:ascii="Times New Roman" w:hAnsi="Times New Roman"/>
                <w:szCs w:val="24"/>
                <w:lang w:eastAsia="ru-RU"/>
              </w:rPr>
              <w:t>бенефіціарним</w:t>
            </w:r>
            <w:proofErr w:type="spellEnd"/>
            <w:r w:rsidRPr="005A7A6A">
              <w:rPr>
                <w:rFonts w:ascii="Times New Roman" w:hAnsi="Times New Roman"/>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3947F9" w14:textId="77777777" w:rsidR="00227CA7" w:rsidRPr="005A7A6A" w:rsidRDefault="00227CA7" w:rsidP="00B606CF">
            <w:pPr>
              <w:widowControl w:val="0"/>
              <w:tabs>
                <w:tab w:val="left" w:pos="239"/>
              </w:tabs>
              <w:jc w:val="both"/>
              <w:rPr>
                <w:rFonts w:ascii="Times New Roman" w:hAnsi="Times New Roman"/>
                <w:b/>
                <w:i/>
                <w:lang w:eastAsia="ru-RU"/>
              </w:rPr>
            </w:pPr>
            <w:r w:rsidRPr="005A7A6A">
              <w:rPr>
                <w:rFonts w:ascii="Times New Roman" w:hAnsi="Times New Roman"/>
                <w:b/>
                <w:i/>
                <w:lang w:eastAsia="ru-RU"/>
              </w:rPr>
              <w:t>2) тендерна пропозиція:</w:t>
            </w:r>
          </w:p>
          <w:p w14:paraId="768B192F"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152187C"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lastRenderedPageBreak/>
              <w:t>є такою, строк дії якої закінчився;</w:t>
            </w:r>
          </w:p>
          <w:p w14:paraId="558222FD"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852ADC" w14:textId="77777777" w:rsidR="00227CA7" w:rsidRPr="005A7A6A" w:rsidRDefault="00227CA7" w:rsidP="00B606CF">
            <w:pPr>
              <w:pStyle w:val="aff6"/>
              <w:widowControl w:val="0"/>
              <w:numPr>
                <w:ilvl w:val="0"/>
                <w:numId w:val="37"/>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BCA29CB" w14:textId="77777777" w:rsidR="00227CA7" w:rsidRPr="005A7A6A" w:rsidRDefault="00227CA7" w:rsidP="00B606CF">
            <w:pPr>
              <w:widowControl w:val="0"/>
              <w:tabs>
                <w:tab w:val="left" w:pos="239"/>
              </w:tabs>
              <w:jc w:val="both"/>
              <w:rPr>
                <w:rFonts w:ascii="Times New Roman" w:hAnsi="Times New Roman"/>
                <w:b/>
                <w:i/>
                <w:lang w:eastAsia="ru-RU"/>
              </w:rPr>
            </w:pPr>
            <w:r w:rsidRPr="005A7A6A">
              <w:rPr>
                <w:rFonts w:ascii="Times New Roman" w:hAnsi="Times New Roman"/>
                <w:b/>
                <w:i/>
                <w:lang w:eastAsia="ru-RU"/>
              </w:rPr>
              <w:t>3) переможець процедури закупівлі:</w:t>
            </w:r>
          </w:p>
          <w:p w14:paraId="35B20B91"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A7283B5"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337BE9"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не надав забезпечення виконання договору про закупівлю, якщо таке забезпечення вимагалося замовником;</w:t>
            </w:r>
          </w:p>
          <w:p w14:paraId="60258C95" w14:textId="77777777" w:rsidR="00227CA7" w:rsidRPr="005A7A6A" w:rsidRDefault="00227CA7" w:rsidP="00B606CF">
            <w:pPr>
              <w:pStyle w:val="aff6"/>
              <w:widowControl w:val="0"/>
              <w:numPr>
                <w:ilvl w:val="0"/>
                <w:numId w:val="38"/>
              </w:numPr>
              <w:tabs>
                <w:tab w:val="left" w:pos="239"/>
              </w:tabs>
              <w:ind w:left="0" w:firstLine="0"/>
              <w:rPr>
                <w:rFonts w:ascii="Times New Roman" w:hAnsi="Times New Roman"/>
                <w:szCs w:val="24"/>
                <w:lang w:eastAsia="ru-RU"/>
              </w:rPr>
            </w:pPr>
            <w:r w:rsidRPr="005A7A6A">
              <w:rPr>
                <w:rFonts w:ascii="Times New Roman" w:hAnsi="Times New Roman"/>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B8F2266" w14:textId="77777777" w:rsidR="00227CA7" w:rsidRPr="005A7A6A" w:rsidRDefault="00227CA7" w:rsidP="00B606CF">
            <w:pPr>
              <w:widowControl w:val="0"/>
              <w:jc w:val="both"/>
              <w:rPr>
                <w:rFonts w:ascii="Times New Roman" w:hAnsi="Times New Roman"/>
                <w:b/>
                <w:i/>
                <w:lang w:eastAsia="ru-RU"/>
              </w:rPr>
            </w:pPr>
            <w:r w:rsidRPr="005A7A6A">
              <w:rPr>
                <w:rFonts w:ascii="Times New Roman" w:eastAsia="Times New Roman" w:hAnsi="Times New Roman"/>
              </w:rPr>
              <w:t xml:space="preserve"> </w:t>
            </w:r>
            <w:r w:rsidRPr="005A7A6A">
              <w:rPr>
                <w:rFonts w:ascii="Times New Roman" w:hAnsi="Times New Roman"/>
                <w:b/>
                <w:i/>
                <w:lang w:eastAsia="ru-RU"/>
              </w:rPr>
              <w:t>Замовник може відхилити тендерну пропозицію</w:t>
            </w:r>
            <w:r w:rsidRPr="005A7A6A">
              <w:rPr>
                <w:rFonts w:ascii="Times New Roman" w:hAnsi="Times New Roman"/>
                <w:lang w:eastAsia="ru-RU"/>
              </w:rPr>
              <w:t xml:space="preserve"> із зазначенням аргументації в електронній системі закупівель </w:t>
            </w:r>
            <w:r w:rsidRPr="005A7A6A">
              <w:rPr>
                <w:rFonts w:ascii="Times New Roman" w:hAnsi="Times New Roman"/>
                <w:b/>
                <w:i/>
                <w:lang w:eastAsia="ru-RU"/>
              </w:rPr>
              <w:t>у разі, коли:</w:t>
            </w:r>
          </w:p>
          <w:p w14:paraId="5D27569B" w14:textId="77777777" w:rsidR="00227CA7" w:rsidRPr="005A7A6A" w:rsidRDefault="00227CA7" w:rsidP="00B606CF">
            <w:pPr>
              <w:widowControl w:val="0"/>
              <w:tabs>
                <w:tab w:val="left" w:pos="652"/>
              </w:tabs>
              <w:ind w:firstLine="381"/>
              <w:jc w:val="both"/>
              <w:rPr>
                <w:rFonts w:ascii="Times New Roman" w:hAnsi="Times New Roman"/>
                <w:lang w:eastAsia="ru-RU"/>
              </w:rPr>
            </w:pPr>
            <w:r w:rsidRPr="005A7A6A">
              <w:rPr>
                <w:rFonts w:ascii="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3250F3" w14:textId="77777777" w:rsidR="00227CA7" w:rsidRPr="005A7A6A" w:rsidRDefault="00227CA7" w:rsidP="00B606CF">
            <w:pPr>
              <w:widowControl w:val="0"/>
              <w:tabs>
                <w:tab w:val="left" w:pos="652"/>
              </w:tabs>
              <w:ind w:firstLine="381"/>
              <w:jc w:val="both"/>
              <w:rPr>
                <w:rFonts w:ascii="Times New Roman" w:hAnsi="Times New Roman"/>
                <w:lang w:eastAsia="ru-RU"/>
              </w:rPr>
            </w:pPr>
            <w:r w:rsidRPr="005A7A6A">
              <w:rPr>
                <w:rFonts w:ascii="Times New Roman" w:hAnsi="Times New Roman"/>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584F8C" w14:textId="77777777" w:rsidR="00227CA7" w:rsidRPr="005A7A6A" w:rsidRDefault="00227CA7" w:rsidP="00B606CF">
            <w:pPr>
              <w:widowControl w:val="0"/>
              <w:jc w:val="both"/>
              <w:rPr>
                <w:rFonts w:ascii="Times New Roman" w:hAnsi="Times New Roman"/>
                <w:lang w:eastAsia="ru-RU"/>
              </w:rPr>
            </w:pPr>
            <w:r w:rsidRPr="005A7A6A">
              <w:rPr>
                <w:rFonts w:ascii="Times New Roman" w:eastAsia="Times New Roman" w:hAnsi="Times New Roman"/>
              </w:rPr>
              <w:t xml:space="preserve"> </w:t>
            </w:r>
            <w:r w:rsidRPr="005A7A6A">
              <w:rPr>
                <w:rFonts w:ascii="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8F07C76" w14:textId="77777777" w:rsidR="00227CA7" w:rsidRPr="005A7A6A" w:rsidRDefault="00227CA7" w:rsidP="00B606CF">
            <w:pPr>
              <w:pStyle w:val="af3"/>
              <w:spacing w:before="0"/>
              <w:ind w:firstLine="282"/>
              <w:rPr>
                <w:rFonts w:ascii="Times New Roman" w:hAnsi="Times New Roman" w:cs="Times New Roman"/>
                <w:noProof/>
                <w:sz w:val="24"/>
                <w:szCs w:val="24"/>
              </w:rPr>
            </w:pPr>
            <w:r w:rsidRPr="005A7A6A">
              <w:rPr>
                <w:rFonts w:ascii="Times New Roman" w:eastAsia="Times New Roman" w:hAnsi="Times New Roman" w:cs="Times New Roman"/>
                <w:sz w:val="24"/>
                <w:szCs w:val="24"/>
                <w:lang w:eastAsia="ru-RU"/>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7A6A">
              <w:rPr>
                <w:rFonts w:ascii="Times New Roman" w:eastAsia="Times New Roman" w:hAnsi="Times New Roman" w:cs="Times New Roman"/>
                <w:b/>
                <w:i/>
                <w:sz w:val="24"/>
                <w:szCs w:val="24"/>
                <w:lang w:eastAsia="ru-RU"/>
              </w:rPr>
              <w:t>не пізніш як через чотири дні</w:t>
            </w:r>
            <w:r w:rsidRPr="005A7A6A">
              <w:rPr>
                <w:rFonts w:ascii="Times New Roman" w:eastAsia="Times New Roman" w:hAnsi="Times New Roman" w:cs="Times New Roman"/>
                <w:b/>
                <w:sz w:val="24"/>
                <w:szCs w:val="24"/>
                <w:lang w:eastAsia="ru-RU"/>
              </w:rPr>
              <w:t xml:space="preserve"> </w:t>
            </w:r>
            <w:r w:rsidRPr="005A7A6A">
              <w:rPr>
                <w:rFonts w:ascii="Times New Roman" w:eastAsia="Times New Roman" w:hAnsi="Times New Roman" w:cs="Times New Roman"/>
                <w:sz w:val="24"/>
                <w:szCs w:val="24"/>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7A6A" w:rsidRPr="005A7A6A" w14:paraId="78EDEB7B" w14:textId="77777777" w:rsidTr="0013302A">
        <w:tc>
          <w:tcPr>
            <w:tcW w:w="704" w:type="dxa"/>
          </w:tcPr>
          <w:p w14:paraId="1F2933D2"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rFonts w:ascii="Times New Roman" w:hAnsi="Times New Roman"/>
                <w:b/>
                <w:bCs/>
                <w:noProof/>
              </w:rPr>
            </w:pPr>
          </w:p>
        </w:tc>
        <w:tc>
          <w:tcPr>
            <w:tcW w:w="9355" w:type="dxa"/>
            <w:gridSpan w:val="2"/>
          </w:tcPr>
          <w:p w14:paraId="0AB5BBAF"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rFonts w:ascii="Times New Roman" w:hAnsi="Times New Roman"/>
                <w:b/>
                <w:noProof/>
              </w:rPr>
            </w:pPr>
            <w:r w:rsidRPr="005A7A6A">
              <w:rPr>
                <w:rFonts w:ascii="Times New Roman" w:hAnsi="Times New Roman"/>
                <w:b/>
                <w:bCs/>
                <w:noProof/>
              </w:rPr>
              <w:t xml:space="preserve">Розділ 6. Результати торгів та укладення договору про закупівлю </w:t>
            </w:r>
          </w:p>
        </w:tc>
      </w:tr>
      <w:tr w:rsidR="005A7A6A" w:rsidRPr="005A7A6A" w14:paraId="308742D8" w14:textId="77777777" w:rsidTr="0013302A">
        <w:tc>
          <w:tcPr>
            <w:tcW w:w="704" w:type="dxa"/>
          </w:tcPr>
          <w:p w14:paraId="5A6FD5C1" w14:textId="77777777" w:rsidR="00227CA7" w:rsidRPr="005A7A6A" w:rsidRDefault="00227CA7" w:rsidP="00B606CF">
            <w:pPr>
              <w:rPr>
                <w:rFonts w:ascii="Times New Roman" w:hAnsi="Times New Roman"/>
                <w:b/>
                <w:noProof/>
              </w:rPr>
            </w:pPr>
            <w:r w:rsidRPr="005A7A6A">
              <w:rPr>
                <w:rFonts w:ascii="Times New Roman" w:hAnsi="Times New Roman"/>
                <w:b/>
                <w:noProof/>
                <w:lang w:eastAsia="en-US"/>
              </w:rPr>
              <w:t>1</w:t>
            </w:r>
          </w:p>
        </w:tc>
        <w:tc>
          <w:tcPr>
            <w:tcW w:w="3017" w:type="dxa"/>
          </w:tcPr>
          <w:p w14:paraId="0F682190" w14:textId="77777777" w:rsidR="00227CA7" w:rsidRPr="005A7A6A" w:rsidRDefault="00227CA7" w:rsidP="00B606CF">
            <w:pPr>
              <w:rPr>
                <w:rFonts w:ascii="Times New Roman" w:hAnsi="Times New Roman"/>
                <w:noProof/>
              </w:rPr>
            </w:pPr>
            <w:r w:rsidRPr="005A7A6A">
              <w:rPr>
                <w:rFonts w:ascii="Times New Roman" w:hAnsi="Times New Roman"/>
                <w:b/>
                <w:noProof/>
              </w:rPr>
              <w:t>Відміна замовником торгів чи визнання їх такими, що не відбулися</w:t>
            </w:r>
          </w:p>
        </w:tc>
        <w:tc>
          <w:tcPr>
            <w:tcW w:w="6338" w:type="dxa"/>
          </w:tcPr>
          <w:p w14:paraId="28DC39A0" w14:textId="77777777" w:rsidR="00227CA7" w:rsidRPr="005A7A6A" w:rsidRDefault="00227CA7" w:rsidP="00B606CF">
            <w:pPr>
              <w:widowControl w:val="0"/>
              <w:ind w:firstLine="239"/>
              <w:jc w:val="both"/>
              <w:rPr>
                <w:rFonts w:ascii="Times New Roman" w:hAnsi="Times New Roman"/>
                <w:b/>
                <w:i/>
                <w:lang w:eastAsia="ru-RU"/>
              </w:rPr>
            </w:pPr>
            <w:r w:rsidRPr="005A7A6A">
              <w:rPr>
                <w:rFonts w:ascii="Times New Roman" w:hAnsi="Times New Roman"/>
                <w:b/>
                <w:i/>
                <w:lang w:eastAsia="ru-RU"/>
              </w:rPr>
              <w:t>Замовник відміняє відкриті торги у разі:</w:t>
            </w:r>
          </w:p>
          <w:p w14:paraId="239B7E54"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1) відсутності подальшої потреби в закупівлі товарів, робіт чи послуг;</w:t>
            </w:r>
          </w:p>
          <w:p w14:paraId="1F4A0FC5"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4BB555"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3) скорочення обсягу видатків на здійснення закупівлі товарів, робіт чи послуг;</w:t>
            </w:r>
          </w:p>
          <w:p w14:paraId="2E7863A2"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4) коли здійснення закупівлі стало неможливим внаслідок дії обставин непереборної сили.</w:t>
            </w:r>
          </w:p>
          <w:p w14:paraId="5B930B1A"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 xml:space="preserve">У разі відміни відкритих торгів замовник </w:t>
            </w:r>
            <w:r w:rsidRPr="005A7A6A">
              <w:rPr>
                <w:rFonts w:ascii="Times New Roman" w:hAnsi="Times New Roman"/>
                <w:b/>
                <w:i/>
                <w:lang w:eastAsia="ru-RU"/>
              </w:rPr>
              <w:t>протягом одного робочого дня</w:t>
            </w:r>
            <w:r w:rsidRPr="005A7A6A">
              <w:rPr>
                <w:rFonts w:ascii="Times New Roman" w:hAnsi="Times New Roman"/>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331DC8B3" w14:textId="77777777" w:rsidR="00227CA7" w:rsidRPr="005A7A6A" w:rsidRDefault="00227CA7" w:rsidP="00B606CF">
            <w:pPr>
              <w:widowControl w:val="0"/>
              <w:ind w:firstLine="239"/>
              <w:jc w:val="both"/>
              <w:rPr>
                <w:rFonts w:ascii="Times New Roman" w:hAnsi="Times New Roman"/>
                <w:b/>
                <w:i/>
                <w:lang w:eastAsia="ru-RU"/>
              </w:rPr>
            </w:pPr>
            <w:r w:rsidRPr="005A7A6A">
              <w:rPr>
                <w:rFonts w:ascii="Times New Roman" w:hAnsi="Times New Roman"/>
                <w:b/>
                <w:i/>
                <w:lang w:eastAsia="ru-RU"/>
              </w:rPr>
              <w:t>Відкриті торги автоматично відміняються електронною системою закупівель у разі:</w:t>
            </w:r>
          </w:p>
          <w:p w14:paraId="18A95638"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5D57FE"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1F058736"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220F796" w14:textId="77777777" w:rsidR="00227CA7" w:rsidRPr="005A7A6A" w:rsidRDefault="00227CA7" w:rsidP="00B606CF">
            <w:pPr>
              <w:widowControl w:val="0"/>
              <w:ind w:firstLine="239"/>
              <w:jc w:val="both"/>
              <w:rPr>
                <w:rFonts w:ascii="Times New Roman" w:hAnsi="Times New Roman"/>
                <w:lang w:eastAsia="ru-RU"/>
              </w:rPr>
            </w:pPr>
            <w:r w:rsidRPr="005A7A6A">
              <w:rPr>
                <w:rFonts w:ascii="Times New Roman" w:hAnsi="Times New Roman"/>
                <w:lang w:eastAsia="ru-RU"/>
              </w:rPr>
              <w:t>Відкриті торги можуть бути відмінені частково (за лотом).</w:t>
            </w:r>
          </w:p>
          <w:p w14:paraId="35C70E95" w14:textId="77777777" w:rsidR="00227CA7" w:rsidRPr="005A7A6A" w:rsidRDefault="00227CA7" w:rsidP="00B606CF">
            <w:pPr>
              <w:pStyle w:val="af3"/>
              <w:spacing w:before="0"/>
              <w:ind w:firstLine="239"/>
              <w:rPr>
                <w:rFonts w:ascii="Times New Roman" w:hAnsi="Times New Roman" w:cs="Times New Roman"/>
                <w:noProof/>
                <w:sz w:val="24"/>
                <w:szCs w:val="24"/>
              </w:rPr>
            </w:pPr>
            <w:r w:rsidRPr="005A7A6A">
              <w:rPr>
                <w:rFonts w:ascii="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7A6A" w:rsidRPr="005A7A6A" w14:paraId="09E2E927" w14:textId="77777777" w:rsidTr="0013302A">
        <w:tc>
          <w:tcPr>
            <w:tcW w:w="704" w:type="dxa"/>
          </w:tcPr>
          <w:p w14:paraId="501C34B4"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2</w:t>
            </w:r>
          </w:p>
        </w:tc>
        <w:tc>
          <w:tcPr>
            <w:tcW w:w="3017" w:type="dxa"/>
          </w:tcPr>
          <w:p w14:paraId="651ECE3B"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lang w:eastAsia="ru-RU"/>
              </w:rPr>
            </w:pPr>
            <w:r w:rsidRPr="005A7A6A">
              <w:rPr>
                <w:rFonts w:ascii="Times New Roman" w:hAnsi="Times New Roman"/>
                <w:b/>
                <w:noProof/>
                <w:lang w:eastAsia="en-US"/>
              </w:rPr>
              <w:t xml:space="preserve">Строк укладання договору </w:t>
            </w:r>
          </w:p>
        </w:tc>
        <w:tc>
          <w:tcPr>
            <w:tcW w:w="6338" w:type="dxa"/>
          </w:tcPr>
          <w:p w14:paraId="69DA9C66"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7A6A">
              <w:rPr>
                <w:rFonts w:ascii="Times New Roman" w:eastAsia="Times New Roman" w:hAnsi="Times New Roman"/>
                <w:b/>
                <w:i/>
              </w:rPr>
              <w:t>не пізніше ніж через 15 днів</w:t>
            </w:r>
            <w:r w:rsidRPr="005A7A6A">
              <w:rPr>
                <w:rFonts w:ascii="Times New Roman" w:eastAsia="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A7A6A">
              <w:rPr>
                <w:rFonts w:ascii="Times New Roman" w:eastAsia="Times New Roman" w:hAnsi="Times New Roman"/>
                <w:b/>
                <w:i/>
              </w:rPr>
              <w:t>може бути продовжений до 60 днів</w:t>
            </w:r>
            <w:r w:rsidRPr="005A7A6A">
              <w:rPr>
                <w:rFonts w:ascii="Times New Roman" w:eastAsia="Times New Roman" w:hAnsi="Times New Roman"/>
              </w:rPr>
              <w:t xml:space="preserve">. </w:t>
            </w:r>
          </w:p>
          <w:p w14:paraId="02AEF5A3" w14:textId="77777777" w:rsidR="00227CA7" w:rsidRPr="005A7A6A" w:rsidRDefault="00227CA7" w:rsidP="00B606CF">
            <w:pPr>
              <w:widowControl w:val="0"/>
              <w:jc w:val="both"/>
              <w:rPr>
                <w:rFonts w:ascii="Times New Roman" w:eastAsia="Times New Roman" w:hAnsi="Times New Roman"/>
              </w:rPr>
            </w:pPr>
            <w:r w:rsidRPr="005A7A6A">
              <w:rPr>
                <w:rFonts w:ascii="Times New Roman" w:eastAsia="Times New Roman" w:hAnsi="Times New Roma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D121601" w14:textId="77777777" w:rsidR="00227CA7" w:rsidRPr="005A7A6A" w:rsidRDefault="00227CA7" w:rsidP="00B606CF">
            <w:pPr>
              <w:pStyle w:val="af3"/>
              <w:spacing w:before="0"/>
              <w:ind w:firstLine="282"/>
              <w:rPr>
                <w:rFonts w:ascii="Times New Roman" w:hAnsi="Times New Roman" w:cs="Times New Roman"/>
                <w:noProof/>
                <w:sz w:val="24"/>
                <w:szCs w:val="24"/>
              </w:rPr>
            </w:pPr>
            <w:r w:rsidRPr="005A7A6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A7A6A">
              <w:rPr>
                <w:rFonts w:ascii="Times New Roman" w:eastAsia="Times New Roman" w:hAnsi="Times New Roman" w:cs="Times New Roman"/>
                <w:b/>
                <w:i/>
                <w:sz w:val="24"/>
                <w:szCs w:val="24"/>
              </w:rPr>
              <w:t>не може бути укладено раніше ніж через п’ять днів</w:t>
            </w:r>
            <w:r w:rsidRPr="005A7A6A">
              <w:rPr>
                <w:rFonts w:ascii="Times New Roman" w:eastAsia="Times New Roman" w:hAnsi="Times New Roman" w:cs="Times New Roman"/>
                <w:i/>
                <w:sz w:val="24"/>
                <w:szCs w:val="24"/>
              </w:rPr>
              <w:t xml:space="preserve"> </w:t>
            </w:r>
            <w:r w:rsidRPr="005A7A6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7A6A" w:rsidRPr="005A7A6A" w14:paraId="5A1F0308" w14:textId="77777777" w:rsidTr="0013302A">
        <w:tc>
          <w:tcPr>
            <w:tcW w:w="704" w:type="dxa"/>
          </w:tcPr>
          <w:p w14:paraId="61173DE5"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lastRenderedPageBreak/>
              <w:t>3</w:t>
            </w:r>
          </w:p>
        </w:tc>
        <w:tc>
          <w:tcPr>
            <w:tcW w:w="3017" w:type="dxa"/>
          </w:tcPr>
          <w:p w14:paraId="53AE68BD"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Проект договору про закупівлю</w:t>
            </w:r>
          </w:p>
        </w:tc>
        <w:tc>
          <w:tcPr>
            <w:tcW w:w="6338" w:type="dxa"/>
          </w:tcPr>
          <w:p w14:paraId="64F4F8D8" w14:textId="77777777" w:rsidR="00227CA7" w:rsidRPr="005A7A6A" w:rsidRDefault="00227CA7" w:rsidP="00B606CF">
            <w:pPr>
              <w:widowControl w:val="0"/>
              <w:ind w:right="120"/>
              <w:jc w:val="both"/>
              <w:rPr>
                <w:rFonts w:ascii="Times New Roman" w:eastAsia="Times New Roman" w:hAnsi="Times New Roman"/>
              </w:rPr>
            </w:pPr>
            <w:proofErr w:type="spellStart"/>
            <w:r w:rsidRPr="005A7A6A">
              <w:rPr>
                <w:rFonts w:ascii="Times New Roman" w:eastAsia="Times New Roman" w:hAnsi="Times New Roman"/>
              </w:rPr>
              <w:t>Проєкт</w:t>
            </w:r>
            <w:proofErr w:type="spellEnd"/>
            <w:r w:rsidRPr="005A7A6A">
              <w:rPr>
                <w:rFonts w:ascii="Times New Roman" w:eastAsia="Times New Roman" w:hAnsi="Times New Roman"/>
              </w:rPr>
              <w:t xml:space="preserve"> договору про закупівлю викладено в </w:t>
            </w:r>
            <w:r w:rsidRPr="005A7A6A">
              <w:rPr>
                <w:rFonts w:ascii="Times New Roman" w:eastAsia="Times New Roman" w:hAnsi="Times New Roman"/>
                <w:b/>
                <w:i/>
              </w:rPr>
              <w:t>Додатку 3</w:t>
            </w:r>
            <w:r w:rsidRPr="005A7A6A">
              <w:rPr>
                <w:rFonts w:ascii="Times New Roman" w:eastAsia="Times New Roman" w:hAnsi="Times New Roman"/>
              </w:rPr>
              <w:t xml:space="preserve"> до цієї тендерної документації.</w:t>
            </w:r>
          </w:p>
          <w:p w14:paraId="24FB5CAC" w14:textId="77777777" w:rsidR="00227CA7" w:rsidRPr="005A7A6A" w:rsidRDefault="00227CA7" w:rsidP="00B606CF">
            <w:pPr>
              <w:pStyle w:val="af3"/>
              <w:spacing w:before="0"/>
              <w:ind w:firstLine="246"/>
              <w:rPr>
                <w:rFonts w:ascii="Times New Roman" w:hAnsi="Times New Roman" w:cs="Times New Roman"/>
                <w:noProof/>
                <w:sz w:val="24"/>
                <w:szCs w:val="24"/>
              </w:rPr>
            </w:pPr>
            <w:r w:rsidRPr="005A7A6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7A6A" w:rsidRPr="005A7A6A" w14:paraId="7F724530" w14:textId="77777777" w:rsidTr="0013302A">
        <w:tc>
          <w:tcPr>
            <w:tcW w:w="704" w:type="dxa"/>
          </w:tcPr>
          <w:p w14:paraId="72C42DDC"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bCs/>
                <w:noProof/>
                <w:lang w:eastAsia="ru-RU"/>
              </w:rPr>
            </w:pPr>
            <w:r w:rsidRPr="005A7A6A">
              <w:rPr>
                <w:rFonts w:ascii="Times New Roman" w:hAnsi="Times New Roman"/>
                <w:b/>
                <w:noProof/>
                <w:lang w:eastAsia="en-US"/>
              </w:rPr>
              <w:t>4</w:t>
            </w:r>
          </w:p>
          <w:p w14:paraId="6B203699" w14:textId="77777777" w:rsidR="00227CA7" w:rsidRPr="005A7A6A" w:rsidRDefault="00227CA7" w:rsidP="00B606CF">
            <w:pPr>
              <w:rPr>
                <w:rFonts w:ascii="Times New Roman" w:hAnsi="Times New Roman"/>
                <w:lang w:eastAsia="ru-RU"/>
              </w:rPr>
            </w:pPr>
          </w:p>
          <w:p w14:paraId="4DDB7827" w14:textId="77777777" w:rsidR="00227CA7" w:rsidRPr="005A7A6A" w:rsidRDefault="00227CA7" w:rsidP="00B606CF">
            <w:pPr>
              <w:rPr>
                <w:rFonts w:ascii="Times New Roman" w:hAnsi="Times New Roman"/>
                <w:lang w:eastAsia="ru-RU"/>
              </w:rPr>
            </w:pPr>
          </w:p>
          <w:p w14:paraId="779D51A6" w14:textId="77777777" w:rsidR="00227CA7" w:rsidRPr="005A7A6A" w:rsidRDefault="00227CA7" w:rsidP="00B606CF">
            <w:pPr>
              <w:rPr>
                <w:rFonts w:ascii="Times New Roman" w:hAnsi="Times New Roman"/>
                <w:lang w:eastAsia="ru-RU"/>
              </w:rPr>
            </w:pPr>
          </w:p>
          <w:p w14:paraId="69523334" w14:textId="77777777" w:rsidR="00227CA7" w:rsidRPr="005A7A6A" w:rsidRDefault="00227CA7" w:rsidP="00B606CF">
            <w:pPr>
              <w:rPr>
                <w:rFonts w:ascii="Times New Roman" w:hAnsi="Times New Roman"/>
                <w:lang w:eastAsia="ru-RU"/>
              </w:rPr>
            </w:pPr>
          </w:p>
          <w:p w14:paraId="1183534C" w14:textId="77777777" w:rsidR="00227CA7" w:rsidRPr="005A7A6A" w:rsidRDefault="00227CA7" w:rsidP="00B606CF">
            <w:pPr>
              <w:rPr>
                <w:rFonts w:ascii="Times New Roman" w:hAnsi="Times New Roman"/>
                <w:lang w:eastAsia="ru-RU"/>
              </w:rPr>
            </w:pPr>
          </w:p>
        </w:tc>
        <w:tc>
          <w:tcPr>
            <w:tcW w:w="3017" w:type="dxa"/>
          </w:tcPr>
          <w:p w14:paraId="761F3252" w14:textId="77777777" w:rsidR="00227CA7" w:rsidRPr="005A7A6A" w:rsidRDefault="00227CA7" w:rsidP="00B606CF">
            <w:pPr>
              <w:ind w:right="113"/>
              <w:rPr>
                <w:rFonts w:ascii="Times New Roman" w:hAnsi="Times New Roman"/>
                <w:noProof/>
                <w:lang w:eastAsia="ru-RU"/>
              </w:rPr>
            </w:pPr>
            <w:r w:rsidRPr="005A7A6A">
              <w:rPr>
                <w:rFonts w:ascii="Times New Roman" w:eastAsia="Times New Roman" w:hAnsi="Times New Roman"/>
                <w:b/>
              </w:rPr>
              <w:t>Умови договору про закупівлю</w:t>
            </w:r>
          </w:p>
        </w:tc>
        <w:tc>
          <w:tcPr>
            <w:tcW w:w="6338" w:type="dxa"/>
          </w:tcPr>
          <w:p w14:paraId="25DA57F8"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6D9963"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A25211" w14:textId="77777777" w:rsidR="00227CA7" w:rsidRPr="005A7A6A" w:rsidRDefault="00227CA7" w:rsidP="00B606CF">
            <w:pPr>
              <w:widowControl w:val="0"/>
              <w:jc w:val="both"/>
              <w:rPr>
                <w:rFonts w:ascii="Times New Roman" w:hAnsi="Times New Roman"/>
                <w:lang w:eastAsia="ru-RU"/>
              </w:rPr>
            </w:pPr>
            <w:r w:rsidRPr="005A7A6A">
              <w:rPr>
                <w:rFonts w:ascii="Times New Roman" w:hAnsi="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D332D9E"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визначення грошового еквівалента зобов’язання в іноземній валюті;</w:t>
            </w:r>
          </w:p>
          <w:p w14:paraId="0F69DF44"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перерахунку ціни в бік зменшення ціни тендерної пропозиції переможця без зменшення обсягів закупівлі;</w:t>
            </w:r>
          </w:p>
          <w:p w14:paraId="6BA6F783" w14:textId="77777777" w:rsidR="00227CA7" w:rsidRPr="005A7A6A" w:rsidRDefault="00227CA7" w:rsidP="00B606CF">
            <w:pPr>
              <w:pStyle w:val="aff6"/>
              <w:widowControl w:val="0"/>
              <w:numPr>
                <w:ilvl w:val="0"/>
                <w:numId w:val="38"/>
              </w:numPr>
              <w:tabs>
                <w:tab w:val="left" w:pos="232"/>
              </w:tabs>
              <w:ind w:left="0" w:hanging="44"/>
              <w:rPr>
                <w:rFonts w:ascii="Times New Roman" w:hAnsi="Times New Roman"/>
                <w:szCs w:val="24"/>
                <w:lang w:eastAsia="ru-RU"/>
              </w:rPr>
            </w:pPr>
            <w:r w:rsidRPr="005A7A6A">
              <w:rPr>
                <w:rFonts w:ascii="Times New Roman" w:hAnsi="Times New Roman"/>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5A7A6A" w:rsidRPr="005A7A6A" w14:paraId="60D2ED9C" w14:textId="77777777" w:rsidTr="0013302A">
        <w:tc>
          <w:tcPr>
            <w:tcW w:w="704" w:type="dxa"/>
          </w:tcPr>
          <w:p w14:paraId="5DD53227"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5</w:t>
            </w:r>
          </w:p>
        </w:tc>
        <w:tc>
          <w:tcPr>
            <w:tcW w:w="3017" w:type="dxa"/>
          </w:tcPr>
          <w:p w14:paraId="56F1FBC7" w14:textId="77777777" w:rsidR="00227CA7" w:rsidRPr="005A7A6A" w:rsidRDefault="00227CA7" w:rsidP="00B606CF">
            <w:pPr>
              <w:tabs>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 xml:space="preserve">Дії замовника при відмові переможця торгів підписати договір про закупівлю  </w:t>
            </w:r>
          </w:p>
          <w:p w14:paraId="1C54D391"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p>
        </w:tc>
        <w:tc>
          <w:tcPr>
            <w:tcW w:w="6338" w:type="dxa"/>
          </w:tcPr>
          <w:p w14:paraId="7D452615"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noProof/>
              </w:rPr>
            </w:pPr>
            <w:r w:rsidRPr="005A7A6A">
              <w:rPr>
                <w:rFonts w:ascii="Times New Roman" w:hAnsi="Times New Roman"/>
                <w:noProof/>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A7A6A" w:rsidRPr="005A7A6A" w14:paraId="23D9162B" w14:textId="77777777" w:rsidTr="0013302A">
        <w:tc>
          <w:tcPr>
            <w:tcW w:w="704" w:type="dxa"/>
          </w:tcPr>
          <w:p w14:paraId="16F26ECA"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noProof/>
                <w:lang w:eastAsia="en-US"/>
              </w:rPr>
            </w:pPr>
            <w:r w:rsidRPr="005A7A6A">
              <w:rPr>
                <w:rFonts w:ascii="Times New Roman" w:hAnsi="Times New Roman"/>
                <w:b/>
                <w:noProof/>
                <w:lang w:eastAsia="en-US"/>
              </w:rPr>
              <w:t>6</w:t>
            </w:r>
          </w:p>
        </w:tc>
        <w:tc>
          <w:tcPr>
            <w:tcW w:w="3017" w:type="dxa"/>
          </w:tcPr>
          <w:p w14:paraId="6D90EB2F" w14:textId="77777777" w:rsidR="00227CA7" w:rsidRPr="005A7A6A" w:rsidRDefault="00227CA7" w:rsidP="00B6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noProof/>
              </w:rPr>
            </w:pPr>
            <w:r w:rsidRPr="005A7A6A">
              <w:rPr>
                <w:rFonts w:ascii="Times New Roman" w:hAnsi="Times New Roman"/>
                <w:b/>
                <w:noProof/>
                <w:lang w:eastAsia="en-US"/>
              </w:rPr>
              <w:t>Забезпечення виконання договору про закупівлю</w:t>
            </w:r>
          </w:p>
        </w:tc>
        <w:tc>
          <w:tcPr>
            <w:tcW w:w="6338" w:type="dxa"/>
          </w:tcPr>
          <w:p w14:paraId="18202285" w14:textId="31F12C9D" w:rsidR="00227CA7" w:rsidRPr="008C13F9" w:rsidRDefault="008C13F9" w:rsidP="00B606CF">
            <w:pPr>
              <w:pStyle w:val="1"/>
              <w:jc w:val="both"/>
              <w:outlineLvl w:val="0"/>
              <w:rPr>
                <w:rFonts w:ascii="Times New Roman" w:hAnsi="Times New Roman"/>
                <w:b w:val="0"/>
                <w:bCs/>
                <w:noProof/>
                <w:sz w:val="24"/>
                <w:szCs w:val="24"/>
              </w:rPr>
            </w:pPr>
            <w:r w:rsidRPr="008C13F9">
              <w:rPr>
                <w:rFonts w:ascii="Times New Roman" w:hAnsi="Times New Roman"/>
                <w:b w:val="0"/>
                <w:bCs/>
                <w:noProof/>
                <w:sz w:val="24"/>
                <w:szCs w:val="24"/>
              </w:rPr>
              <w:t>не вимагається</w:t>
            </w:r>
          </w:p>
        </w:tc>
      </w:tr>
    </w:tbl>
    <w:p w14:paraId="5A343EE5" w14:textId="77777777" w:rsidR="00ED18C3" w:rsidRPr="005A7A6A" w:rsidRDefault="00ED18C3" w:rsidP="00ED18C3">
      <w:pPr>
        <w:jc w:val="both"/>
        <w:rPr>
          <w:b/>
          <w:noProof/>
          <w:u w:val="single"/>
        </w:rPr>
      </w:pPr>
    </w:p>
    <w:sectPr w:rsidR="00ED18C3" w:rsidRPr="005A7A6A" w:rsidSect="006068B3">
      <w:headerReference w:type="default" r:id="rId12"/>
      <w:footerReference w:type="default" r:id="rId13"/>
      <w:pgSz w:w="11906" w:h="16838"/>
      <w:pgMar w:top="851" w:right="567" w:bottom="851" w:left="1701" w:header="39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828D" w14:textId="77777777" w:rsidR="00897361" w:rsidRDefault="00897361">
      <w:r>
        <w:separator/>
      </w:r>
    </w:p>
  </w:endnote>
  <w:endnote w:type="continuationSeparator" w:id="0">
    <w:p w14:paraId="7FD04486" w14:textId="77777777" w:rsidR="00897361" w:rsidRDefault="0089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OpenSymbo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980F" w14:textId="77777777" w:rsidR="00F56625" w:rsidRDefault="00F56625">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CA52" w14:textId="77777777" w:rsidR="00897361" w:rsidRDefault="00897361">
      <w:r>
        <w:separator/>
      </w:r>
    </w:p>
  </w:footnote>
  <w:footnote w:type="continuationSeparator" w:id="0">
    <w:p w14:paraId="2D0355C9" w14:textId="77777777" w:rsidR="00897361" w:rsidRDefault="008973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A443" w14:textId="77777777" w:rsidR="00F56625" w:rsidRDefault="00F56625">
    <w:pPr>
      <w:pStyle w:val="af6"/>
      <w:jc w:val="center"/>
    </w:pPr>
  </w:p>
  <w:p w14:paraId="5E98685E" w14:textId="77777777" w:rsidR="00F56625" w:rsidRDefault="00F56625">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4"/>
      <w:suff w:val="nothing"/>
      <w:lvlText w:val=""/>
      <w:lvlJc w:val="left"/>
      <w:pPr>
        <w:tabs>
          <w:tab w:val="num" w:pos="0"/>
        </w:tabs>
        <w:ind w:left="0" w:firstLine="0"/>
      </w:pPr>
      <w:rPr>
        <w:rFonts w:ascii="Symbol" w:hAnsi="Symbol" w:cs="Courier New"/>
        <w:spacing w:val="-1"/>
        <w:lang w:val="uk-UA"/>
      </w:rPr>
    </w:lvl>
    <w:lvl w:ilvl="1">
      <w:start w:val="1"/>
      <w:numFmt w:val="none"/>
      <w:suff w:val="nothing"/>
      <w:lvlText w:val=""/>
      <w:lvlJc w:val="left"/>
      <w:pPr>
        <w:tabs>
          <w:tab w:val="num" w:pos="0"/>
        </w:tabs>
        <w:ind w:left="0" w:firstLine="0"/>
      </w:pPr>
      <w:rPr>
        <w:rFonts w:ascii="Times New Roman" w:hAnsi="Times New Roman" w:cs="Times New Roman"/>
        <w:b w:val="0"/>
        <w:bCs w:val="0"/>
        <w:i w:val="0"/>
        <w:sz w:val="24"/>
        <w:szCs w:val="24"/>
        <w:shd w:val="clear" w:color="auto" w:fill="FFFF00"/>
        <w:lang w:val="uk-UA"/>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styleLink w:val="WWNum101"/>
    <w:lvl w:ilvl="0">
      <w:start w:val="3"/>
      <w:numFmt w:val="bullet"/>
      <w:lvlText w:val="-"/>
      <w:lvlJc w:val="left"/>
      <w:pPr>
        <w:tabs>
          <w:tab w:val="num" w:pos="0"/>
        </w:tabs>
        <w:ind w:left="720" w:hanging="360"/>
      </w:pPr>
      <w:rPr>
        <w:rFonts w:ascii="Arial" w:hAnsi="Arial" w:cs="Arial" w:hint="default"/>
        <w:b/>
        <w:color w:val="000000"/>
        <w:sz w:val="28"/>
        <w:lang w:val="uk-UA" w:eastAsia="ru-RU"/>
      </w:rPr>
    </w:lvl>
  </w:abstractNum>
  <w:abstractNum w:abstractNumId="3" w15:restartNumberingAfterBreak="0">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4A3C25"/>
    <w:multiLevelType w:val="multilevel"/>
    <w:tmpl w:val="3FE252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09761333"/>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723125"/>
    <w:multiLevelType w:val="multilevel"/>
    <w:tmpl w:val="391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60313D"/>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826852"/>
    <w:multiLevelType w:val="hybridMultilevel"/>
    <w:tmpl w:val="F4A2A446"/>
    <w:lvl w:ilvl="0" w:tplc="EC340A5E">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126659"/>
    <w:multiLevelType w:val="multilevel"/>
    <w:tmpl w:val="585E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AB0EE0"/>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166E2E"/>
    <w:multiLevelType w:val="hybridMultilevel"/>
    <w:tmpl w:val="457AE476"/>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E49D5"/>
    <w:multiLevelType w:val="multilevel"/>
    <w:tmpl w:val="0419001F"/>
    <w:styleLink w:val="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87FB6"/>
    <w:multiLevelType w:val="hybridMultilevel"/>
    <w:tmpl w:val="7D26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644D39"/>
    <w:multiLevelType w:val="multilevel"/>
    <w:tmpl w:val="B638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A59D3"/>
    <w:multiLevelType w:val="multilevel"/>
    <w:tmpl w:val="024ED98A"/>
    <w:styleLink w:val="3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67"/>
        </w:tabs>
        <w:ind w:left="50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67"/>
        </w:tabs>
        <w:ind w:left="100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67"/>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67"/>
        </w:tabs>
        <w:ind w:left="201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67"/>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67"/>
        </w:tabs>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1D7193B"/>
    <w:multiLevelType w:val="hybridMultilevel"/>
    <w:tmpl w:val="FA58B228"/>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0401D8"/>
    <w:multiLevelType w:val="hybridMultilevel"/>
    <w:tmpl w:val="9EFA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3D7736"/>
    <w:multiLevelType w:val="multilevel"/>
    <w:tmpl w:val="320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729CD"/>
    <w:multiLevelType w:val="hybridMultilevel"/>
    <w:tmpl w:val="29F87024"/>
    <w:lvl w:ilvl="0" w:tplc="5CAEDEF0">
      <w:start w:val="5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3326368"/>
    <w:multiLevelType w:val="hybridMultilevel"/>
    <w:tmpl w:val="342A75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CF6798"/>
    <w:multiLevelType w:val="multilevel"/>
    <w:tmpl w:val="E3EC7826"/>
    <w:styleLink w:val="WWNum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23E1C"/>
    <w:multiLevelType w:val="hybridMultilevel"/>
    <w:tmpl w:val="C60E8444"/>
    <w:lvl w:ilvl="0" w:tplc="0409000F">
      <w:start w:val="2"/>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6142771F"/>
    <w:multiLevelType w:val="hybridMultilevel"/>
    <w:tmpl w:val="30EE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A15C5"/>
    <w:multiLevelType w:val="hybridMultilevel"/>
    <w:tmpl w:val="984AE83A"/>
    <w:lvl w:ilvl="0" w:tplc="7A7A216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A04ED1"/>
    <w:multiLevelType w:val="multilevel"/>
    <w:tmpl w:val="C32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17DBF"/>
    <w:multiLevelType w:val="hybridMultilevel"/>
    <w:tmpl w:val="A53A3DB2"/>
    <w:lvl w:ilvl="0" w:tplc="235865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697D06"/>
    <w:multiLevelType w:val="multilevel"/>
    <w:tmpl w:val="6BB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24200A"/>
    <w:multiLevelType w:val="hybridMultilevel"/>
    <w:tmpl w:val="785603B6"/>
    <w:lvl w:ilvl="0" w:tplc="F976CA4C">
      <w:start w:val="1"/>
      <w:numFmt w:val="decimal"/>
      <w:lvlText w:val="%1."/>
      <w:lvlJc w:val="left"/>
      <w:pPr>
        <w:ind w:left="606"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2" w15:restartNumberingAfterBreak="0">
    <w:nsid w:val="72600D82"/>
    <w:multiLevelType w:val="hybridMultilevel"/>
    <w:tmpl w:val="B394E4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05B4B"/>
    <w:multiLevelType w:val="hybridMultilevel"/>
    <w:tmpl w:val="F550C328"/>
    <w:lvl w:ilvl="0" w:tplc="1CFEA51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942155"/>
    <w:multiLevelType w:val="hybridMultilevel"/>
    <w:tmpl w:val="CC6E1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C31D8"/>
    <w:multiLevelType w:val="hybridMultilevel"/>
    <w:tmpl w:val="09E63612"/>
    <w:lvl w:ilvl="0" w:tplc="0240888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AB0D3A"/>
    <w:multiLevelType w:val="hybridMultilevel"/>
    <w:tmpl w:val="1634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2"/>
  </w:num>
  <w:num w:numId="5">
    <w:abstractNumId w:val="13"/>
  </w:num>
  <w:num w:numId="6">
    <w:abstractNumId w:val="3"/>
  </w:num>
  <w:num w:numId="7">
    <w:abstractNumId w:val="16"/>
  </w:num>
  <w:num w:numId="8">
    <w:abstractNumId w:val="26"/>
  </w:num>
  <w:num w:numId="9">
    <w:abstractNumId w:val="14"/>
  </w:num>
  <w:num w:numId="10">
    <w:abstractNumId w:val="5"/>
  </w:num>
  <w:num w:numId="11">
    <w:abstractNumId w:val="38"/>
  </w:num>
  <w:num w:numId="12">
    <w:abstractNumId w:val="18"/>
  </w:num>
  <w:num w:numId="13">
    <w:abstractNumId w:val="29"/>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8"/>
  </w:num>
  <w:num w:numId="17">
    <w:abstractNumId w:val="11"/>
  </w:num>
  <w:num w:numId="18">
    <w:abstractNumId w:val="31"/>
  </w:num>
  <w:num w:numId="19">
    <w:abstractNumId w:val="32"/>
  </w:num>
  <w:num w:numId="20">
    <w:abstractNumId w:val="39"/>
  </w:num>
  <w:num w:numId="21">
    <w:abstractNumId w:val="21"/>
  </w:num>
  <w:num w:numId="22">
    <w:abstractNumId w:val="37"/>
  </w:num>
  <w:num w:numId="23">
    <w:abstractNumId w:val="19"/>
  </w:num>
  <w:num w:numId="24">
    <w:abstractNumId w:val="6"/>
  </w:num>
  <w:num w:numId="25">
    <w:abstractNumId w:val="30"/>
  </w:num>
  <w:num w:numId="26">
    <w:abstractNumId w:val="10"/>
  </w:num>
  <w:num w:numId="27">
    <w:abstractNumId w:val="28"/>
  </w:num>
  <w:num w:numId="28">
    <w:abstractNumId w:val="25"/>
  </w:num>
  <w:num w:numId="29">
    <w:abstractNumId w:val="23"/>
  </w:num>
  <w:num w:numId="30">
    <w:abstractNumId w:val="34"/>
  </w:num>
  <w:num w:numId="31">
    <w:abstractNumId w:val="33"/>
  </w:num>
  <w:num w:numId="32">
    <w:abstractNumId w:val="7"/>
  </w:num>
  <w:num w:numId="33">
    <w:abstractNumId w:val="9"/>
  </w:num>
  <w:num w:numId="34">
    <w:abstractNumId w:val="4"/>
  </w:num>
  <w:num w:numId="35">
    <w:abstractNumId w:val="17"/>
  </w:num>
  <w:num w:numId="36">
    <w:abstractNumId w:val="36"/>
  </w:num>
  <w:num w:numId="37">
    <w:abstractNumId w:val="27"/>
  </w:num>
  <w:num w:numId="38">
    <w:abstractNumId w:val="12"/>
  </w:num>
  <w:num w:numId="39">
    <w:abstractNumId w:val="15"/>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27"/>
    <w:rsid w:val="00000313"/>
    <w:rsid w:val="00000FD6"/>
    <w:rsid w:val="00003656"/>
    <w:rsid w:val="00004913"/>
    <w:rsid w:val="00005DB6"/>
    <w:rsid w:val="00013FCD"/>
    <w:rsid w:val="000149D2"/>
    <w:rsid w:val="00014A3A"/>
    <w:rsid w:val="0001766D"/>
    <w:rsid w:val="00023064"/>
    <w:rsid w:val="00024174"/>
    <w:rsid w:val="00025688"/>
    <w:rsid w:val="00030962"/>
    <w:rsid w:val="000312A1"/>
    <w:rsid w:val="000336FA"/>
    <w:rsid w:val="00036600"/>
    <w:rsid w:val="00037601"/>
    <w:rsid w:val="0003797B"/>
    <w:rsid w:val="00040756"/>
    <w:rsid w:val="00040F61"/>
    <w:rsid w:val="00041434"/>
    <w:rsid w:val="00050EEA"/>
    <w:rsid w:val="00052577"/>
    <w:rsid w:val="00052F01"/>
    <w:rsid w:val="00053142"/>
    <w:rsid w:val="00054E06"/>
    <w:rsid w:val="00060A45"/>
    <w:rsid w:val="0006126B"/>
    <w:rsid w:val="00071A8B"/>
    <w:rsid w:val="00072F5D"/>
    <w:rsid w:val="0007404A"/>
    <w:rsid w:val="00075098"/>
    <w:rsid w:val="00075592"/>
    <w:rsid w:val="00075947"/>
    <w:rsid w:val="000764F7"/>
    <w:rsid w:val="000775C0"/>
    <w:rsid w:val="00081FB0"/>
    <w:rsid w:val="00082077"/>
    <w:rsid w:val="00083006"/>
    <w:rsid w:val="000838E2"/>
    <w:rsid w:val="000860FD"/>
    <w:rsid w:val="00086A4F"/>
    <w:rsid w:val="00087195"/>
    <w:rsid w:val="00087F37"/>
    <w:rsid w:val="00091611"/>
    <w:rsid w:val="000A5B47"/>
    <w:rsid w:val="000B18D2"/>
    <w:rsid w:val="000B1AAA"/>
    <w:rsid w:val="000B768D"/>
    <w:rsid w:val="000C0B1E"/>
    <w:rsid w:val="000C2414"/>
    <w:rsid w:val="000C3F10"/>
    <w:rsid w:val="000C481A"/>
    <w:rsid w:val="000C6CDA"/>
    <w:rsid w:val="000C6F97"/>
    <w:rsid w:val="000D2710"/>
    <w:rsid w:val="000D396D"/>
    <w:rsid w:val="000D569E"/>
    <w:rsid w:val="000D5B83"/>
    <w:rsid w:val="000E5959"/>
    <w:rsid w:val="000E7A38"/>
    <w:rsid w:val="000F3EDA"/>
    <w:rsid w:val="000F7F27"/>
    <w:rsid w:val="00103AC6"/>
    <w:rsid w:val="001040E0"/>
    <w:rsid w:val="0010421D"/>
    <w:rsid w:val="001052CC"/>
    <w:rsid w:val="00107522"/>
    <w:rsid w:val="00107796"/>
    <w:rsid w:val="001134CD"/>
    <w:rsid w:val="00115F27"/>
    <w:rsid w:val="00120A41"/>
    <w:rsid w:val="00122F9B"/>
    <w:rsid w:val="001233DF"/>
    <w:rsid w:val="0012370B"/>
    <w:rsid w:val="00123A16"/>
    <w:rsid w:val="00124EA7"/>
    <w:rsid w:val="00126FA3"/>
    <w:rsid w:val="00127589"/>
    <w:rsid w:val="00130CF7"/>
    <w:rsid w:val="0013106C"/>
    <w:rsid w:val="0013123D"/>
    <w:rsid w:val="001315D5"/>
    <w:rsid w:val="0013302A"/>
    <w:rsid w:val="001341AF"/>
    <w:rsid w:val="0013759D"/>
    <w:rsid w:val="001406FE"/>
    <w:rsid w:val="00145C5F"/>
    <w:rsid w:val="00145D8D"/>
    <w:rsid w:val="00146167"/>
    <w:rsid w:val="00147480"/>
    <w:rsid w:val="00147568"/>
    <w:rsid w:val="0015320F"/>
    <w:rsid w:val="00154F6D"/>
    <w:rsid w:val="00156895"/>
    <w:rsid w:val="00156BFE"/>
    <w:rsid w:val="00157287"/>
    <w:rsid w:val="00162CAC"/>
    <w:rsid w:val="0016543F"/>
    <w:rsid w:val="00165CC6"/>
    <w:rsid w:val="00167A21"/>
    <w:rsid w:val="00171E6C"/>
    <w:rsid w:val="00172114"/>
    <w:rsid w:val="00173018"/>
    <w:rsid w:val="00173B47"/>
    <w:rsid w:val="0017659D"/>
    <w:rsid w:val="00177373"/>
    <w:rsid w:val="00177856"/>
    <w:rsid w:val="00184039"/>
    <w:rsid w:val="0018764C"/>
    <w:rsid w:val="001878C5"/>
    <w:rsid w:val="00193280"/>
    <w:rsid w:val="0019461D"/>
    <w:rsid w:val="001947DD"/>
    <w:rsid w:val="0019582C"/>
    <w:rsid w:val="00197B3A"/>
    <w:rsid w:val="001A058F"/>
    <w:rsid w:val="001A28A0"/>
    <w:rsid w:val="001A2F08"/>
    <w:rsid w:val="001A4D35"/>
    <w:rsid w:val="001A4D8C"/>
    <w:rsid w:val="001A6277"/>
    <w:rsid w:val="001B1A6E"/>
    <w:rsid w:val="001B1BBA"/>
    <w:rsid w:val="001B46BD"/>
    <w:rsid w:val="001B64CD"/>
    <w:rsid w:val="001B68E9"/>
    <w:rsid w:val="001C1E42"/>
    <w:rsid w:val="001C4382"/>
    <w:rsid w:val="001C58D0"/>
    <w:rsid w:val="001C5BC4"/>
    <w:rsid w:val="001C5CCF"/>
    <w:rsid w:val="001C62C5"/>
    <w:rsid w:val="001C6FD4"/>
    <w:rsid w:val="001C747F"/>
    <w:rsid w:val="001D05A7"/>
    <w:rsid w:val="001D1F10"/>
    <w:rsid w:val="001D2EEC"/>
    <w:rsid w:val="001D4B62"/>
    <w:rsid w:val="001D50D1"/>
    <w:rsid w:val="001D56F5"/>
    <w:rsid w:val="001D6184"/>
    <w:rsid w:val="001E011B"/>
    <w:rsid w:val="001E0619"/>
    <w:rsid w:val="001E1667"/>
    <w:rsid w:val="001E1A31"/>
    <w:rsid w:val="001E4C49"/>
    <w:rsid w:val="001E5334"/>
    <w:rsid w:val="001E6869"/>
    <w:rsid w:val="001F137C"/>
    <w:rsid w:val="001F283E"/>
    <w:rsid w:val="001F319F"/>
    <w:rsid w:val="001F510E"/>
    <w:rsid w:val="001F5E9D"/>
    <w:rsid w:val="001F600E"/>
    <w:rsid w:val="001F729E"/>
    <w:rsid w:val="002017C9"/>
    <w:rsid w:val="002027E7"/>
    <w:rsid w:val="0020410D"/>
    <w:rsid w:val="00206742"/>
    <w:rsid w:val="00210175"/>
    <w:rsid w:val="002102DE"/>
    <w:rsid w:val="00211049"/>
    <w:rsid w:val="0021327D"/>
    <w:rsid w:val="00216FDD"/>
    <w:rsid w:val="0021758D"/>
    <w:rsid w:val="002259B3"/>
    <w:rsid w:val="002262CD"/>
    <w:rsid w:val="00227CA7"/>
    <w:rsid w:val="00227FE1"/>
    <w:rsid w:val="00230BD7"/>
    <w:rsid w:val="00237057"/>
    <w:rsid w:val="002379A5"/>
    <w:rsid w:val="00240753"/>
    <w:rsid w:val="00240EA1"/>
    <w:rsid w:val="002477D7"/>
    <w:rsid w:val="0025000C"/>
    <w:rsid w:val="0025006D"/>
    <w:rsid w:val="00251C46"/>
    <w:rsid w:val="002520A0"/>
    <w:rsid w:val="0025271A"/>
    <w:rsid w:val="002551AD"/>
    <w:rsid w:val="0026379A"/>
    <w:rsid w:val="0026481F"/>
    <w:rsid w:val="0026622C"/>
    <w:rsid w:val="002669C2"/>
    <w:rsid w:val="002702D6"/>
    <w:rsid w:val="00272A23"/>
    <w:rsid w:val="00274E11"/>
    <w:rsid w:val="00274FAE"/>
    <w:rsid w:val="00275671"/>
    <w:rsid w:val="002771DB"/>
    <w:rsid w:val="00282FAA"/>
    <w:rsid w:val="00286759"/>
    <w:rsid w:val="00290585"/>
    <w:rsid w:val="00290DF3"/>
    <w:rsid w:val="00292D3B"/>
    <w:rsid w:val="00293609"/>
    <w:rsid w:val="00294284"/>
    <w:rsid w:val="00294C35"/>
    <w:rsid w:val="00297320"/>
    <w:rsid w:val="00297E02"/>
    <w:rsid w:val="00297F58"/>
    <w:rsid w:val="002A0EC5"/>
    <w:rsid w:val="002A2065"/>
    <w:rsid w:val="002A2DD0"/>
    <w:rsid w:val="002A39C2"/>
    <w:rsid w:val="002A7B36"/>
    <w:rsid w:val="002B053F"/>
    <w:rsid w:val="002B0C09"/>
    <w:rsid w:val="002B4124"/>
    <w:rsid w:val="002B62BF"/>
    <w:rsid w:val="002B63A8"/>
    <w:rsid w:val="002B65DC"/>
    <w:rsid w:val="002C2F41"/>
    <w:rsid w:val="002C3C2C"/>
    <w:rsid w:val="002C636D"/>
    <w:rsid w:val="002C693E"/>
    <w:rsid w:val="002D2D59"/>
    <w:rsid w:val="002D3772"/>
    <w:rsid w:val="002D660C"/>
    <w:rsid w:val="002D7042"/>
    <w:rsid w:val="002E1882"/>
    <w:rsid w:val="002E3152"/>
    <w:rsid w:val="002E3FD1"/>
    <w:rsid w:val="002E4718"/>
    <w:rsid w:val="002E4A63"/>
    <w:rsid w:val="002E5FE3"/>
    <w:rsid w:val="002F19F9"/>
    <w:rsid w:val="002F1CC9"/>
    <w:rsid w:val="002F286B"/>
    <w:rsid w:val="002F3999"/>
    <w:rsid w:val="002F6DBA"/>
    <w:rsid w:val="003077FD"/>
    <w:rsid w:val="00307B04"/>
    <w:rsid w:val="00313EAC"/>
    <w:rsid w:val="0031557C"/>
    <w:rsid w:val="003168A4"/>
    <w:rsid w:val="0032004C"/>
    <w:rsid w:val="003205D5"/>
    <w:rsid w:val="00327373"/>
    <w:rsid w:val="0033129B"/>
    <w:rsid w:val="00331AAD"/>
    <w:rsid w:val="00333841"/>
    <w:rsid w:val="00334422"/>
    <w:rsid w:val="003344CD"/>
    <w:rsid w:val="00334BA4"/>
    <w:rsid w:val="00335278"/>
    <w:rsid w:val="003356C8"/>
    <w:rsid w:val="00336938"/>
    <w:rsid w:val="003376C4"/>
    <w:rsid w:val="00340D6D"/>
    <w:rsid w:val="0034111F"/>
    <w:rsid w:val="00341DFD"/>
    <w:rsid w:val="003437D7"/>
    <w:rsid w:val="0034567F"/>
    <w:rsid w:val="0034588C"/>
    <w:rsid w:val="00346418"/>
    <w:rsid w:val="0035032C"/>
    <w:rsid w:val="00350895"/>
    <w:rsid w:val="0035657B"/>
    <w:rsid w:val="00357031"/>
    <w:rsid w:val="00360D96"/>
    <w:rsid w:val="00360E72"/>
    <w:rsid w:val="003629AE"/>
    <w:rsid w:val="003634AA"/>
    <w:rsid w:val="00365949"/>
    <w:rsid w:val="00366C04"/>
    <w:rsid w:val="00367B77"/>
    <w:rsid w:val="00370D58"/>
    <w:rsid w:val="003731D8"/>
    <w:rsid w:val="00374692"/>
    <w:rsid w:val="00374E5E"/>
    <w:rsid w:val="00375EC9"/>
    <w:rsid w:val="00377A63"/>
    <w:rsid w:val="00381233"/>
    <w:rsid w:val="00381C7B"/>
    <w:rsid w:val="00385B46"/>
    <w:rsid w:val="00385B73"/>
    <w:rsid w:val="00385D39"/>
    <w:rsid w:val="003911E3"/>
    <w:rsid w:val="0039133E"/>
    <w:rsid w:val="003939BE"/>
    <w:rsid w:val="00396763"/>
    <w:rsid w:val="003A5B0D"/>
    <w:rsid w:val="003A6F8A"/>
    <w:rsid w:val="003A70EA"/>
    <w:rsid w:val="003B0963"/>
    <w:rsid w:val="003B3545"/>
    <w:rsid w:val="003B394E"/>
    <w:rsid w:val="003B6F11"/>
    <w:rsid w:val="003B77DF"/>
    <w:rsid w:val="003B7E96"/>
    <w:rsid w:val="003C185E"/>
    <w:rsid w:val="003C2B78"/>
    <w:rsid w:val="003C3DA7"/>
    <w:rsid w:val="003D0CED"/>
    <w:rsid w:val="003D0FB9"/>
    <w:rsid w:val="003D1190"/>
    <w:rsid w:val="003D214B"/>
    <w:rsid w:val="003D26F6"/>
    <w:rsid w:val="003D6FAA"/>
    <w:rsid w:val="003E051E"/>
    <w:rsid w:val="003E0D3B"/>
    <w:rsid w:val="003E0DB3"/>
    <w:rsid w:val="003E2F92"/>
    <w:rsid w:val="003E401A"/>
    <w:rsid w:val="003E415A"/>
    <w:rsid w:val="003E47F7"/>
    <w:rsid w:val="003E7C2E"/>
    <w:rsid w:val="003F0AA8"/>
    <w:rsid w:val="003F15B1"/>
    <w:rsid w:val="003F15E1"/>
    <w:rsid w:val="003F1F9F"/>
    <w:rsid w:val="003F4717"/>
    <w:rsid w:val="003F56CC"/>
    <w:rsid w:val="003F6247"/>
    <w:rsid w:val="003F6DFD"/>
    <w:rsid w:val="0040067C"/>
    <w:rsid w:val="00413DE9"/>
    <w:rsid w:val="004206EB"/>
    <w:rsid w:val="00425F90"/>
    <w:rsid w:val="0043006B"/>
    <w:rsid w:val="00433451"/>
    <w:rsid w:val="00433F9C"/>
    <w:rsid w:val="00437F37"/>
    <w:rsid w:val="004434D0"/>
    <w:rsid w:val="00443782"/>
    <w:rsid w:val="004446F0"/>
    <w:rsid w:val="004462D9"/>
    <w:rsid w:val="00446DA1"/>
    <w:rsid w:val="00450D48"/>
    <w:rsid w:val="00455AEA"/>
    <w:rsid w:val="00456CF3"/>
    <w:rsid w:val="0046075D"/>
    <w:rsid w:val="004638DC"/>
    <w:rsid w:val="00463B23"/>
    <w:rsid w:val="00466DB4"/>
    <w:rsid w:val="004678B6"/>
    <w:rsid w:val="00471F9F"/>
    <w:rsid w:val="00474ACA"/>
    <w:rsid w:val="00475AE3"/>
    <w:rsid w:val="00480DC2"/>
    <w:rsid w:val="00481FCF"/>
    <w:rsid w:val="004850F0"/>
    <w:rsid w:val="00485F53"/>
    <w:rsid w:val="004937BB"/>
    <w:rsid w:val="00495209"/>
    <w:rsid w:val="00495CC2"/>
    <w:rsid w:val="0049786C"/>
    <w:rsid w:val="00497D55"/>
    <w:rsid w:val="004A2195"/>
    <w:rsid w:val="004A4BF9"/>
    <w:rsid w:val="004B279C"/>
    <w:rsid w:val="004B2CB9"/>
    <w:rsid w:val="004C1427"/>
    <w:rsid w:val="004C1784"/>
    <w:rsid w:val="004C1A64"/>
    <w:rsid w:val="004C1CF4"/>
    <w:rsid w:val="004C1D4B"/>
    <w:rsid w:val="004C20DA"/>
    <w:rsid w:val="004C44A3"/>
    <w:rsid w:val="004D0598"/>
    <w:rsid w:val="004D0C0E"/>
    <w:rsid w:val="004D1761"/>
    <w:rsid w:val="004D1CC5"/>
    <w:rsid w:val="004D212D"/>
    <w:rsid w:val="004D6E8E"/>
    <w:rsid w:val="004D71D8"/>
    <w:rsid w:val="004E0491"/>
    <w:rsid w:val="004E4E8C"/>
    <w:rsid w:val="004E71B9"/>
    <w:rsid w:val="004F057A"/>
    <w:rsid w:val="004F1658"/>
    <w:rsid w:val="004F509C"/>
    <w:rsid w:val="004F60D6"/>
    <w:rsid w:val="004F7E0A"/>
    <w:rsid w:val="00500DF4"/>
    <w:rsid w:val="00502A57"/>
    <w:rsid w:val="00504B44"/>
    <w:rsid w:val="0050513B"/>
    <w:rsid w:val="00505AF7"/>
    <w:rsid w:val="00505D90"/>
    <w:rsid w:val="00507097"/>
    <w:rsid w:val="00507A2E"/>
    <w:rsid w:val="005103F7"/>
    <w:rsid w:val="00514584"/>
    <w:rsid w:val="00515E01"/>
    <w:rsid w:val="00517CA9"/>
    <w:rsid w:val="00521E7C"/>
    <w:rsid w:val="00522F80"/>
    <w:rsid w:val="00530455"/>
    <w:rsid w:val="00532056"/>
    <w:rsid w:val="00532131"/>
    <w:rsid w:val="00532C14"/>
    <w:rsid w:val="00533126"/>
    <w:rsid w:val="005429A3"/>
    <w:rsid w:val="00544304"/>
    <w:rsid w:val="0054459B"/>
    <w:rsid w:val="005467B7"/>
    <w:rsid w:val="005507AF"/>
    <w:rsid w:val="005579C8"/>
    <w:rsid w:val="005639AF"/>
    <w:rsid w:val="00564DAD"/>
    <w:rsid w:val="00566494"/>
    <w:rsid w:val="005672D6"/>
    <w:rsid w:val="005679B0"/>
    <w:rsid w:val="00567D0E"/>
    <w:rsid w:val="0057567F"/>
    <w:rsid w:val="00575E17"/>
    <w:rsid w:val="00575FDC"/>
    <w:rsid w:val="00580DD9"/>
    <w:rsid w:val="00582F8F"/>
    <w:rsid w:val="00583C70"/>
    <w:rsid w:val="0058680F"/>
    <w:rsid w:val="00586EAC"/>
    <w:rsid w:val="00587581"/>
    <w:rsid w:val="00587F47"/>
    <w:rsid w:val="00594F4F"/>
    <w:rsid w:val="005962E8"/>
    <w:rsid w:val="00596677"/>
    <w:rsid w:val="005A0117"/>
    <w:rsid w:val="005A0641"/>
    <w:rsid w:val="005A0A53"/>
    <w:rsid w:val="005A1375"/>
    <w:rsid w:val="005A2FBB"/>
    <w:rsid w:val="005A3E4D"/>
    <w:rsid w:val="005A4E82"/>
    <w:rsid w:val="005A7A6A"/>
    <w:rsid w:val="005B0694"/>
    <w:rsid w:val="005B224D"/>
    <w:rsid w:val="005B2685"/>
    <w:rsid w:val="005B35F4"/>
    <w:rsid w:val="005B674D"/>
    <w:rsid w:val="005C2235"/>
    <w:rsid w:val="005C275E"/>
    <w:rsid w:val="005D04E5"/>
    <w:rsid w:val="005D12C3"/>
    <w:rsid w:val="005D4901"/>
    <w:rsid w:val="005D5283"/>
    <w:rsid w:val="005D6349"/>
    <w:rsid w:val="005D6398"/>
    <w:rsid w:val="005D6701"/>
    <w:rsid w:val="005D74C3"/>
    <w:rsid w:val="005E1160"/>
    <w:rsid w:val="005E2715"/>
    <w:rsid w:val="005E64E6"/>
    <w:rsid w:val="005F05D1"/>
    <w:rsid w:val="005F27F6"/>
    <w:rsid w:val="005F2C80"/>
    <w:rsid w:val="005F3308"/>
    <w:rsid w:val="005F48A1"/>
    <w:rsid w:val="005F5EE2"/>
    <w:rsid w:val="005F6D90"/>
    <w:rsid w:val="0060091A"/>
    <w:rsid w:val="0060291A"/>
    <w:rsid w:val="006068B3"/>
    <w:rsid w:val="00607E7E"/>
    <w:rsid w:val="0061431F"/>
    <w:rsid w:val="00616E42"/>
    <w:rsid w:val="006211D6"/>
    <w:rsid w:val="0062230C"/>
    <w:rsid w:val="006225FA"/>
    <w:rsid w:val="00623161"/>
    <w:rsid w:val="00623DC0"/>
    <w:rsid w:val="00623EA5"/>
    <w:rsid w:val="00631C24"/>
    <w:rsid w:val="00632421"/>
    <w:rsid w:val="006345B4"/>
    <w:rsid w:val="0063518C"/>
    <w:rsid w:val="006361F0"/>
    <w:rsid w:val="006363C5"/>
    <w:rsid w:val="00636524"/>
    <w:rsid w:val="00637341"/>
    <w:rsid w:val="006374EE"/>
    <w:rsid w:val="00641ED7"/>
    <w:rsid w:val="006427E0"/>
    <w:rsid w:val="0064542D"/>
    <w:rsid w:val="006472F7"/>
    <w:rsid w:val="00647CE9"/>
    <w:rsid w:val="00652208"/>
    <w:rsid w:val="00652914"/>
    <w:rsid w:val="0066337C"/>
    <w:rsid w:val="00670507"/>
    <w:rsid w:val="00670B56"/>
    <w:rsid w:val="00671ABE"/>
    <w:rsid w:val="00671AF3"/>
    <w:rsid w:val="00672BAD"/>
    <w:rsid w:val="00681068"/>
    <w:rsid w:val="006820CE"/>
    <w:rsid w:val="006826FB"/>
    <w:rsid w:val="006912BC"/>
    <w:rsid w:val="0069628D"/>
    <w:rsid w:val="00696D86"/>
    <w:rsid w:val="006A4609"/>
    <w:rsid w:val="006A6F83"/>
    <w:rsid w:val="006B0A46"/>
    <w:rsid w:val="006B1C02"/>
    <w:rsid w:val="006B57DB"/>
    <w:rsid w:val="006B60EC"/>
    <w:rsid w:val="006B6F9D"/>
    <w:rsid w:val="006C63B1"/>
    <w:rsid w:val="006C669E"/>
    <w:rsid w:val="006D03AB"/>
    <w:rsid w:val="006D0CE2"/>
    <w:rsid w:val="006D300B"/>
    <w:rsid w:val="006D31F0"/>
    <w:rsid w:val="006D3CDD"/>
    <w:rsid w:val="006E0446"/>
    <w:rsid w:val="006E3A73"/>
    <w:rsid w:val="006E59DD"/>
    <w:rsid w:val="006F00E4"/>
    <w:rsid w:val="006F3024"/>
    <w:rsid w:val="006F394B"/>
    <w:rsid w:val="006F4A6E"/>
    <w:rsid w:val="006F6B7C"/>
    <w:rsid w:val="007007D8"/>
    <w:rsid w:val="00700C39"/>
    <w:rsid w:val="00700F77"/>
    <w:rsid w:val="00704777"/>
    <w:rsid w:val="007073E3"/>
    <w:rsid w:val="00707BCB"/>
    <w:rsid w:val="00710906"/>
    <w:rsid w:val="00711C59"/>
    <w:rsid w:val="00713258"/>
    <w:rsid w:val="007136C7"/>
    <w:rsid w:val="00713FE2"/>
    <w:rsid w:val="007142E5"/>
    <w:rsid w:val="00715BE0"/>
    <w:rsid w:val="00716219"/>
    <w:rsid w:val="00716A53"/>
    <w:rsid w:val="00721D33"/>
    <w:rsid w:val="00722036"/>
    <w:rsid w:val="00723A6D"/>
    <w:rsid w:val="00731A9D"/>
    <w:rsid w:val="00733467"/>
    <w:rsid w:val="00735409"/>
    <w:rsid w:val="00736E0C"/>
    <w:rsid w:val="00741176"/>
    <w:rsid w:val="00742519"/>
    <w:rsid w:val="0074278E"/>
    <w:rsid w:val="00742B97"/>
    <w:rsid w:val="0074550B"/>
    <w:rsid w:val="0074574B"/>
    <w:rsid w:val="007463AD"/>
    <w:rsid w:val="00746887"/>
    <w:rsid w:val="00747281"/>
    <w:rsid w:val="00750D31"/>
    <w:rsid w:val="0075262C"/>
    <w:rsid w:val="00753849"/>
    <w:rsid w:val="007538C3"/>
    <w:rsid w:val="0075454B"/>
    <w:rsid w:val="0075504B"/>
    <w:rsid w:val="00756DD6"/>
    <w:rsid w:val="007576EC"/>
    <w:rsid w:val="00757975"/>
    <w:rsid w:val="00761A1F"/>
    <w:rsid w:val="00764115"/>
    <w:rsid w:val="00771AB2"/>
    <w:rsid w:val="00774229"/>
    <w:rsid w:val="00776BB4"/>
    <w:rsid w:val="00785942"/>
    <w:rsid w:val="007869AC"/>
    <w:rsid w:val="00787D8B"/>
    <w:rsid w:val="00791EBC"/>
    <w:rsid w:val="00793D70"/>
    <w:rsid w:val="00793E42"/>
    <w:rsid w:val="007A0AD7"/>
    <w:rsid w:val="007A1FD6"/>
    <w:rsid w:val="007A4618"/>
    <w:rsid w:val="007A5CAB"/>
    <w:rsid w:val="007A6E55"/>
    <w:rsid w:val="007B183C"/>
    <w:rsid w:val="007B1FF9"/>
    <w:rsid w:val="007B20A4"/>
    <w:rsid w:val="007B3355"/>
    <w:rsid w:val="007B3F56"/>
    <w:rsid w:val="007C0CA1"/>
    <w:rsid w:val="007C4764"/>
    <w:rsid w:val="007C53D0"/>
    <w:rsid w:val="007C5D50"/>
    <w:rsid w:val="007C6F11"/>
    <w:rsid w:val="007C75C9"/>
    <w:rsid w:val="007D1B73"/>
    <w:rsid w:val="007D4695"/>
    <w:rsid w:val="007D6566"/>
    <w:rsid w:val="007E0B79"/>
    <w:rsid w:val="007E20DC"/>
    <w:rsid w:val="007E365D"/>
    <w:rsid w:val="007E47B9"/>
    <w:rsid w:val="007F2DF5"/>
    <w:rsid w:val="007F35FC"/>
    <w:rsid w:val="007F7505"/>
    <w:rsid w:val="00801435"/>
    <w:rsid w:val="008025E1"/>
    <w:rsid w:val="0080460F"/>
    <w:rsid w:val="0080535C"/>
    <w:rsid w:val="00805770"/>
    <w:rsid w:val="00806DB2"/>
    <w:rsid w:val="00814328"/>
    <w:rsid w:val="008164F6"/>
    <w:rsid w:val="008172E9"/>
    <w:rsid w:val="0083276A"/>
    <w:rsid w:val="008365D6"/>
    <w:rsid w:val="008376E2"/>
    <w:rsid w:val="00837B81"/>
    <w:rsid w:val="0084087B"/>
    <w:rsid w:val="008416F0"/>
    <w:rsid w:val="00842EC4"/>
    <w:rsid w:val="00843B00"/>
    <w:rsid w:val="00852319"/>
    <w:rsid w:val="0085490F"/>
    <w:rsid w:val="00854F09"/>
    <w:rsid w:val="00855212"/>
    <w:rsid w:val="00855454"/>
    <w:rsid w:val="00857120"/>
    <w:rsid w:val="0085788C"/>
    <w:rsid w:val="00860EA2"/>
    <w:rsid w:val="00866EE8"/>
    <w:rsid w:val="008703E5"/>
    <w:rsid w:val="0087077A"/>
    <w:rsid w:val="00874571"/>
    <w:rsid w:val="0087771D"/>
    <w:rsid w:val="00877AEB"/>
    <w:rsid w:val="008802B1"/>
    <w:rsid w:val="0088288F"/>
    <w:rsid w:val="008830C6"/>
    <w:rsid w:val="00884841"/>
    <w:rsid w:val="0088510E"/>
    <w:rsid w:val="00885A9B"/>
    <w:rsid w:val="00886DF3"/>
    <w:rsid w:val="008905CA"/>
    <w:rsid w:val="00890840"/>
    <w:rsid w:val="008935CF"/>
    <w:rsid w:val="00893C33"/>
    <w:rsid w:val="00893D16"/>
    <w:rsid w:val="00895827"/>
    <w:rsid w:val="00897361"/>
    <w:rsid w:val="008A1370"/>
    <w:rsid w:val="008A5B2F"/>
    <w:rsid w:val="008A6185"/>
    <w:rsid w:val="008A74C6"/>
    <w:rsid w:val="008B0552"/>
    <w:rsid w:val="008B1F33"/>
    <w:rsid w:val="008B23A1"/>
    <w:rsid w:val="008B4E8D"/>
    <w:rsid w:val="008B5EDD"/>
    <w:rsid w:val="008B71B3"/>
    <w:rsid w:val="008C0861"/>
    <w:rsid w:val="008C13F9"/>
    <w:rsid w:val="008C33A4"/>
    <w:rsid w:val="008D1A3F"/>
    <w:rsid w:val="008D3164"/>
    <w:rsid w:val="008E0C19"/>
    <w:rsid w:val="008E2B79"/>
    <w:rsid w:val="008E2D50"/>
    <w:rsid w:val="008E3EDC"/>
    <w:rsid w:val="008E4C70"/>
    <w:rsid w:val="008E584A"/>
    <w:rsid w:val="008E58EA"/>
    <w:rsid w:val="008E66F7"/>
    <w:rsid w:val="008F52A8"/>
    <w:rsid w:val="008F6B5C"/>
    <w:rsid w:val="0090124A"/>
    <w:rsid w:val="00902D9A"/>
    <w:rsid w:val="00904673"/>
    <w:rsid w:val="0090473F"/>
    <w:rsid w:val="00905DBD"/>
    <w:rsid w:val="00906743"/>
    <w:rsid w:val="009104DF"/>
    <w:rsid w:val="00910999"/>
    <w:rsid w:val="00915B62"/>
    <w:rsid w:val="0091699F"/>
    <w:rsid w:val="00916FE7"/>
    <w:rsid w:val="00917BF2"/>
    <w:rsid w:val="00920CC4"/>
    <w:rsid w:val="009233C2"/>
    <w:rsid w:val="00923B4E"/>
    <w:rsid w:val="009252CB"/>
    <w:rsid w:val="009260EA"/>
    <w:rsid w:val="00926DB8"/>
    <w:rsid w:val="0092776B"/>
    <w:rsid w:val="00932177"/>
    <w:rsid w:val="009359BC"/>
    <w:rsid w:val="00941AEA"/>
    <w:rsid w:val="00943F11"/>
    <w:rsid w:val="00945113"/>
    <w:rsid w:val="00950F2A"/>
    <w:rsid w:val="00951919"/>
    <w:rsid w:val="009527FE"/>
    <w:rsid w:val="00954BA5"/>
    <w:rsid w:val="00955BDC"/>
    <w:rsid w:val="00962B80"/>
    <w:rsid w:val="00964279"/>
    <w:rsid w:val="009645FB"/>
    <w:rsid w:val="00965266"/>
    <w:rsid w:val="009656A0"/>
    <w:rsid w:val="00966148"/>
    <w:rsid w:val="00971644"/>
    <w:rsid w:val="00972A15"/>
    <w:rsid w:val="00972A56"/>
    <w:rsid w:val="009734EF"/>
    <w:rsid w:val="009740CA"/>
    <w:rsid w:val="00975424"/>
    <w:rsid w:val="00975729"/>
    <w:rsid w:val="009759FB"/>
    <w:rsid w:val="00975DE2"/>
    <w:rsid w:val="00976A85"/>
    <w:rsid w:val="00977621"/>
    <w:rsid w:val="00977D1B"/>
    <w:rsid w:val="0098095D"/>
    <w:rsid w:val="00983844"/>
    <w:rsid w:val="0098398F"/>
    <w:rsid w:val="009870C9"/>
    <w:rsid w:val="0098723D"/>
    <w:rsid w:val="00990461"/>
    <w:rsid w:val="0099207E"/>
    <w:rsid w:val="00994514"/>
    <w:rsid w:val="00995AA3"/>
    <w:rsid w:val="009961BB"/>
    <w:rsid w:val="009A0DE8"/>
    <w:rsid w:val="009A31E1"/>
    <w:rsid w:val="009A32BA"/>
    <w:rsid w:val="009A32DB"/>
    <w:rsid w:val="009A354B"/>
    <w:rsid w:val="009A48C1"/>
    <w:rsid w:val="009B02FB"/>
    <w:rsid w:val="009B1E79"/>
    <w:rsid w:val="009B1F37"/>
    <w:rsid w:val="009B333F"/>
    <w:rsid w:val="009B3B2E"/>
    <w:rsid w:val="009B4987"/>
    <w:rsid w:val="009B5FBE"/>
    <w:rsid w:val="009B7B32"/>
    <w:rsid w:val="009C0313"/>
    <w:rsid w:val="009C1F69"/>
    <w:rsid w:val="009C7B54"/>
    <w:rsid w:val="009D6D11"/>
    <w:rsid w:val="009E01D9"/>
    <w:rsid w:val="009E0BF3"/>
    <w:rsid w:val="009E0EB4"/>
    <w:rsid w:val="009E327B"/>
    <w:rsid w:val="009E6BC5"/>
    <w:rsid w:val="009F0F3F"/>
    <w:rsid w:val="009F435B"/>
    <w:rsid w:val="009F7111"/>
    <w:rsid w:val="009F7141"/>
    <w:rsid w:val="00A01852"/>
    <w:rsid w:val="00A03499"/>
    <w:rsid w:val="00A04073"/>
    <w:rsid w:val="00A0721D"/>
    <w:rsid w:val="00A075CD"/>
    <w:rsid w:val="00A1002A"/>
    <w:rsid w:val="00A10463"/>
    <w:rsid w:val="00A124B2"/>
    <w:rsid w:val="00A13141"/>
    <w:rsid w:val="00A13938"/>
    <w:rsid w:val="00A13A5D"/>
    <w:rsid w:val="00A14607"/>
    <w:rsid w:val="00A1610B"/>
    <w:rsid w:val="00A176D6"/>
    <w:rsid w:val="00A25817"/>
    <w:rsid w:val="00A261B3"/>
    <w:rsid w:val="00A279B8"/>
    <w:rsid w:val="00A32A7B"/>
    <w:rsid w:val="00A32DD4"/>
    <w:rsid w:val="00A361A3"/>
    <w:rsid w:val="00A413CC"/>
    <w:rsid w:val="00A41984"/>
    <w:rsid w:val="00A43DE4"/>
    <w:rsid w:val="00A45B97"/>
    <w:rsid w:val="00A45D3C"/>
    <w:rsid w:val="00A46469"/>
    <w:rsid w:val="00A46A86"/>
    <w:rsid w:val="00A51700"/>
    <w:rsid w:val="00A56A95"/>
    <w:rsid w:val="00A62751"/>
    <w:rsid w:val="00A635E7"/>
    <w:rsid w:val="00A64D49"/>
    <w:rsid w:val="00A67524"/>
    <w:rsid w:val="00A70530"/>
    <w:rsid w:val="00A7126A"/>
    <w:rsid w:val="00A72973"/>
    <w:rsid w:val="00A74777"/>
    <w:rsid w:val="00A75E90"/>
    <w:rsid w:val="00A76E34"/>
    <w:rsid w:val="00A77AD6"/>
    <w:rsid w:val="00A81C95"/>
    <w:rsid w:val="00A81F80"/>
    <w:rsid w:val="00A83565"/>
    <w:rsid w:val="00A846DD"/>
    <w:rsid w:val="00A857D0"/>
    <w:rsid w:val="00A85BEC"/>
    <w:rsid w:val="00A90705"/>
    <w:rsid w:val="00A924AE"/>
    <w:rsid w:val="00A93484"/>
    <w:rsid w:val="00A93A16"/>
    <w:rsid w:val="00A93D11"/>
    <w:rsid w:val="00A96606"/>
    <w:rsid w:val="00AA00EF"/>
    <w:rsid w:val="00AA12CA"/>
    <w:rsid w:val="00AA4ABE"/>
    <w:rsid w:val="00AA5E51"/>
    <w:rsid w:val="00AB1201"/>
    <w:rsid w:val="00AB2CD2"/>
    <w:rsid w:val="00AB2EB1"/>
    <w:rsid w:val="00AB48E2"/>
    <w:rsid w:val="00AB5F60"/>
    <w:rsid w:val="00AB677F"/>
    <w:rsid w:val="00AC266E"/>
    <w:rsid w:val="00AC5EEC"/>
    <w:rsid w:val="00AC7443"/>
    <w:rsid w:val="00AD0791"/>
    <w:rsid w:val="00AD29F3"/>
    <w:rsid w:val="00AD2BC5"/>
    <w:rsid w:val="00AD35F5"/>
    <w:rsid w:val="00AD7CE2"/>
    <w:rsid w:val="00AE2C5A"/>
    <w:rsid w:val="00AE2DCE"/>
    <w:rsid w:val="00AE5032"/>
    <w:rsid w:val="00AE5D8D"/>
    <w:rsid w:val="00AE76FE"/>
    <w:rsid w:val="00AF04BA"/>
    <w:rsid w:val="00AF286A"/>
    <w:rsid w:val="00B01F23"/>
    <w:rsid w:val="00B02032"/>
    <w:rsid w:val="00B02071"/>
    <w:rsid w:val="00B02BDF"/>
    <w:rsid w:val="00B073C1"/>
    <w:rsid w:val="00B0785A"/>
    <w:rsid w:val="00B15F2E"/>
    <w:rsid w:val="00B15F62"/>
    <w:rsid w:val="00B166D9"/>
    <w:rsid w:val="00B21592"/>
    <w:rsid w:val="00B226A5"/>
    <w:rsid w:val="00B227EE"/>
    <w:rsid w:val="00B231EC"/>
    <w:rsid w:val="00B234CA"/>
    <w:rsid w:val="00B2382B"/>
    <w:rsid w:val="00B24615"/>
    <w:rsid w:val="00B2465A"/>
    <w:rsid w:val="00B247CD"/>
    <w:rsid w:val="00B25E5C"/>
    <w:rsid w:val="00B30326"/>
    <w:rsid w:val="00B35D63"/>
    <w:rsid w:val="00B36898"/>
    <w:rsid w:val="00B405DD"/>
    <w:rsid w:val="00B4445A"/>
    <w:rsid w:val="00B46929"/>
    <w:rsid w:val="00B515DD"/>
    <w:rsid w:val="00B517A2"/>
    <w:rsid w:val="00B53DAC"/>
    <w:rsid w:val="00B540DC"/>
    <w:rsid w:val="00B542E2"/>
    <w:rsid w:val="00B57B2F"/>
    <w:rsid w:val="00B606CF"/>
    <w:rsid w:val="00B64FD6"/>
    <w:rsid w:val="00B670E9"/>
    <w:rsid w:val="00B70BC5"/>
    <w:rsid w:val="00B73309"/>
    <w:rsid w:val="00B7380F"/>
    <w:rsid w:val="00B76064"/>
    <w:rsid w:val="00B77683"/>
    <w:rsid w:val="00B83B77"/>
    <w:rsid w:val="00B942FC"/>
    <w:rsid w:val="00B953B0"/>
    <w:rsid w:val="00B958CF"/>
    <w:rsid w:val="00B95B2F"/>
    <w:rsid w:val="00B96A4E"/>
    <w:rsid w:val="00B97960"/>
    <w:rsid w:val="00BA3867"/>
    <w:rsid w:val="00BA402F"/>
    <w:rsid w:val="00BA504E"/>
    <w:rsid w:val="00BA7EAA"/>
    <w:rsid w:val="00BB06F0"/>
    <w:rsid w:val="00BB24B5"/>
    <w:rsid w:val="00BB46F5"/>
    <w:rsid w:val="00BB4EE2"/>
    <w:rsid w:val="00BC231F"/>
    <w:rsid w:val="00BC40E4"/>
    <w:rsid w:val="00BC6400"/>
    <w:rsid w:val="00BC7046"/>
    <w:rsid w:val="00BC7E02"/>
    <w:rsid w:val="00BD09D2"/>
    <w:rsid w:val="00BD0EFA"/>
    <w:rsid w:val="00BD3FDF"/>
    <w:rsid w:val="00BD6341"/>
    <w:rsid w:val="00BD71EA"/>
    <w:rsid w:val="00BD775E"/>
    <w:rsid w:val="00BE063E"/>
    <w:rsid w:val="00BE0BB0"/>
    <w:rsid w:val="00BE2D66"/>
    <w:rsid w:val="00BE2FC5"/>
    <w:rsid w:val="00BE347A"/>
    <w:rsid w:val="00BE3F21"/>
    <w:rsid w:val="00BE61C1"/>
    <w:rsid w:val="00BE7992"/>
    <w:rsid w:val="00BF0907"/>
    <w:rsid w:val="00BF0A73"/>
    <w:rsid w:val="00BF24D6"/>
    <w:rsid w:val="00BF2B3A"/>
    <w:rsid w:val="00BF7204"/>
    <w:rsid w:val="00C01293"/>
    <w:rsid w:val="00C01CF4"/>
    <w:rsid w:val="00C01DA6"/>
    <w:rsid w:val="00C024E1"/>
    <w:rsid w:val="00C054A4"/>
    <w:rsid w:val="00C106B5"/>
    <w:rsid w:val="00C10702"/>
    <w:rsid w:val="00C11C38"/>
    <w:rsid w:val="00C14938"/>
    <w:rsid w:val="00C14C2C"/>
    <w:rsid w:val="00C1539A"/>
    <w:rsid w:val="00C160DA"/>
    <w:rsid w:val="00C16F4E"/>
    <w:rsid w:val="00C17EE9"/>
    <w:rsid w:val="00C22528"/>
    <w:rsid w:val="00C231F1"/>
    <w:rsid w:val="00C2434C"/>
    <w:rsid w:val="00C24511"/>
    <w:rsid w:val="00C24E99"/>
    <w:rsid w:val="00C277FB"/>
    <w:rsid w:val="00C310F3"/>
    <w:rsid w:val="00C33558"/>
    <w:rsid w:val="00C33D30"/>
    <w:rsid w:val="00C37F27"/>
    <w:rsid w:val="00C40A55"/>
    <w:rsid w:val="00C41855"/>
    <w:rsid w:val="00C43169"/>
    <w:rsid w:val="00C44AC1"/>
    <w:rsid w:val="00C463FA"/>
    <w:rsid w:val="00C46D97"/>
    <w:rsid w:val="00C47C12"/>
    <w:rsid w:val="00C5102F"/>
    <w:rsid w:val="00C53D04"/>
    <w:rsid w:val="00C54FAC"/>
    <w:rsid w:val="00C575B8"/>
    <w:rsid w:val="00C62B32"/>
    <w:rsid w:val="00C63F77"/>
    <w:rsid w:val="00C63F7D"/>
    <w:rsid w:val="00C64FAF"/>
    <w:rsid w:val="00C71779"/>
    <w:rsid w:val="00C73855"/>
    <w:rsid w:val="00C73D99"/>
    <w:rsid w:val="00C73E97"/>
    <w:rsid w:val="00C73F47"/>
    <w:rsid w:val="00C74F42"/>
    <w:rsid w:val="00C8267D"/>
    <w:rsid w:val="00C83015"/>
    <w:rsid w:val="00C84C40"/>
    <w:rsid w:val="00C86D43"/>
    <w:rsid w:val="00C87D79"/>
    <w:rsid w:val="00C93341"/>
    <w:rsid w:val="00C96431"/>
    <w:rsid w:val="00C9772B"/>
    <w:rsid w:val="00C97C6F"/>
    <w:rsid w:val="00CA077D"/>
    <w:rsid w:val="00CA0B0D"/>
    <w:rsid w:val="00CB0416"/>
    <w:rsid w:val="00CB1BD0"/>
    <w:rsid w:val="00CB309B"/>
    <w:rsid w:val="00CB484D"/>
    <w:rsid w:val="00CB5AE2"/>
    <w:rsid w:val="00CB6508"/>
    <w:rsid w:val="00CC0E7A"/>
    <w:rsid w:val="00CC2D85"/>
    <w:rsid w:val="00CC3C6E"/>
    <w:rsid w:val="00CC4175"/>
    <w:rsid w:val="00CC4CDE"/>
    <w:rsid w:val="00CC7F5D"/>
    <w:rsid w:val="00CD089F"/>
    <w:rsid w:val="00CD0CA7"/>
    <w:rsid w:val="00CD293E"/>
    <w:rsid w:val="00CD5825"/>
    <w:rsid w:val="00CE0B46"/>
    <w:rsid w:val="00CE18CD"/>
    <w:rsid w:val="00CE1FD6"/>
    <w:rsid w:val="00CE1FE2"/>
    <w:rsid w:val="00CE2073"/>
    <w:rsid w:val="00CE2698"/>
    <w:rsid w:val="00CE4A3F"/>
    <w:rsid w:val="00CE4A57"/>
    <w:rsid w:val="00CE661A"/>
    <w:rsid w:val="00CE6BBB"/>
    <w:rsid w:val="00CE749D"/>
    <w:rsid w:val="00CE7652"/>
    <w:rsid w:val="00CF09D2"/>
    <w:rsid w:val="00CF187B"/>
    <w:rsid w:val="00CF238B"/>
    <w:rsid w:val="00CF2997"/>
    <w:rsid w:val="00CF5108"/>
    <w:rsid w:val="00CF5F44"/>
    <w:rsid w:val="00D007D8"/>
    <w:rsid w:val="00D02C8D"/>
    <w:rsid w:val="00D06552"/>
    <w:rsid w:val="00D06ECD"/>
    <w:rsid w:val="00D136B4"/>
    <w:rsid w:val="00D17426"/>
    <w:rsid w:val="00D17C97"/>
    <w:rsid w:val="00D2012D"/>
    <w:rsid w:val="00D21EA6"/>
    <w:rsid w:val="00D2592B"/>
    <w:rsid w:val="00D25E2F"/>
    <w:rsid w:val="00D330C7"/>
    <w:rsid w:val="00D3494E"/>
    <w:rsid w:val="00D36D8D"/>
    <w:rsid w:val="00D40DDA"/>
    <w:rsid w:val="00D546F3"/>
    <w:rsid w:val="00D56C8D"/>
    <w:rsid w:val="00D6257E"/>
    <w:rsid w:val="00D62F93"/>
    <w:rsid w:val="00D63E0A"/>
    <w:rsid w:val="00D648B4"/>
    <w:rsid w:val="00D6788D"/>
    <w:rsid w:val="00D74FD8"/>
    <w:rsid w:val="00D81E0E"/>
    <w:rsid w:val="00D81E71"/>
    <w:rsid w:val="00D83B98"/>
    <w:rsid w:val="00D84A8A"/>
    <w:rsid w:val="00D86190"/>
    <w:rsid w:val="00D87B6E"/>
    <w:rsid w:val="00D9233C"/>
    <w:rsid w:val="00D93B0A"/>
    <w:rsid w:val="00D973D5"/>
    <w:rsid w:val="00DA1629"/>
    <w:rsid w:val="00DA4607"/>
    <w:rsid w:val="00DA4A59"/>
    <w:rsid w:val="00DA6EFB"/>
    <w:rsid w:val="00DA7E41"/>
    <w:rsid w:val="00DB73A4"/>
    <w:rsid w:val="00DB7887"/>
    <w:rsid w:val="00DB7B53"/>
    <w:rsid w:val="00DB7E7A"/>
    <w:rsid w:val="00DC36BF"/>
    <w:rsid w:val="00DC4B00"/>
    <w:rsid w:val="00DD131F"/>
    <w:rsid w:val="00DD1372"/>
    <w:rsid w:val="00DD1D14"/>
    <w:rsid w:val="00DD26E7"/>
    <w:rsid w:val="00DD3479"/>
    <w:rsid w:val="00DD3CEE"/>
    <w:rsid w:val="00DD4911"/>
    <w:rsid w:val="00DD50F1"/>
    <w:rsid w:val="00DD5BA2"/>
    <w:rsid w:val="00DD641A"/>
    <w:rsid w:val="00DD75D2"/>
    <w:rsid w:val="00DE0F09"/>
    <w:rsid w:val="00DE63EE"/>
    <w:rsid w:val="00DE6C5E"/>
    <w:rsid w:val="00DE6CE1"/>
    <w:rsid w:val="00DF6C55"/>
    <w:rsid w:val="00DF7850"/>
    <w:rsid w:val="00E04671"/>
    <w:rsid w:val="00E05918"/>
    <w:rsid w:val="00E07896"/>
    <w:rsid w:val="00E113EF"/>
    <w:rsid w:val="00E11FD4"/>
    <w:rsid w:val="00E12661"/>
    <w:rsid w:val="00E143F7"/>
    <w:rsid w:val="00E146D6"/>
    <w:rsid w:val="00E15F08"/>
    <w:rsid w:val="00E16233"/>
    <w:rsid w:val="00E208A0"/>
    <w:rsid w:val="00E221F3"/>
    <w:rsid w:val="00E23C78"/>
    <w:rsid w:val="00E2465A"/>
    <w:rsid w:val="00E24F65"/>
    <w:rsid w:val="00E256F9"/>
    <w:rsid w:val="00E25D76"/>
    <w:rsid w:val="00E36DEA"/>
    <w:rsid w:val="00E371D4"/>
    <w:rsid w:val="00E37A3E"/>
    <w:rsid w:val="00E40A0C"/>
    <w:rsid w:val="00E416F8"/>
    <w:rsid w:val="00E462AE"/>
    <w:rsid w:val="00E46911"/>
    <w:rsid w:val="00E46F31"/>
    <w:rsid w:val="00E46F80"/>
    <w:rsid w:val="00E504A1"/>
    <w:rsid w:val="00E51031"/>
    <w:rsid w:val="00E518AD"/>
    <w:rsid w:val="00E523C0"/>
    <w:rsid w:val="00E53384"/>
    <w:rsid w:val="00E6065D"/>
    <w:rsid w:val="00E60B18"/>
    <w:rsid w:val="00E62C8B"/>
    <w:rsid w:val="00E64B18"/>
    <w:rsid w:val="00E676D2"/>
    <w:rsid w:val="00E83081"/>
    <w:rsid w:val="00E832A6"/>
    <w:rsid w:val="00E847D1"/>
    <w:rsid w:val="00E84D03"/>
    <w:rsid w:val="00E84DE8"/>
    <w:rsid w:val="00E87474"/>
    <w:rsid w:val="00E87CD0"/>
    <w:rsid w:val="00E9038D"/>
    <w:rsid w:val="00E90405"/>
    <w:rsid w:val="00E91C60"/>
    <w:rsid w:val="00E9297E"/>
    <w:rsid w:val="00E938D9"/>
    <w:rsid w:val="00E9413B"/>
    <w:rsid w:val="00E9493A"/>
    <w:rsid w:val="00E96062"/>
    <w:rsid w:val="00EA0080"/>
    <w:rsid w:val="00EA47B5"/>
    <w:rsid w:val="00EA5634"/>
    <w:rsid w:val="00EB024E"/>
    <w:rsid w:val="00EB0F4F"/>
    <w:rsid w:val="00EB12E9"/>
    <w:rsid w:val="00EB32E1"/>
    <w:rsid w:val="00EB694A"/>
    <w:rsid w:val="00EB7D7F"/>
    <w:rsid w:val="00EC2C8A"/>
    <w:rsid w:val="00ED18C3"/>
    <w:rsid w:val="00ED1E1A"/>
    <w:rsid w:val="00ED361C"/>
    <w:rsid w:val="00ED40D8"/>
    <w:rsid w:val="00ED495B"/>
    <w:rsid w:val="00EE0987"/>
    <w:rsid w:val="00EE2590"/>
    <w:rsid w:val="00EE5204"/>
    <w:rsid w:val="00EE6398"/>
    <w:rsid w:val="00EF29F3"/>
    <w:rsid w:val="00EF344B"/>
    <w:rsid w:val="00EF42AC"/>
    <w:rsid w:val="00EF6682"/>
    <w:rsid w:val="00F03EBE"/>
    <w:rsid w:val="00F04B99"/>
    <w:rsid w:val="00F05A35"/>
    <w:rsid w:val="00F05E75"/>
    <w:rsid w:val="00F06821"/>
    <w:rsid w:val="00F13821"/>
    <w:rsid w:val="00F14E5D"/>
    <w:rsid w:val="00F160FF"/>
    <w:rsid w:val="00F17996"/>
    <w:rsid w:val="00F17B20"/>
    <w:rsid w:val="00F21565"/>
    <w:rsid w:val="00F23EC7"/>
    <w:rsid w:val="00F250BF"/>
    <w:rsid w:val="00F26089"/>
    <w:rsid w:val="00F26445"/>
    <w:rsid w:val="00F2684F"/>
    <w:rsid w:val="00F3009D"/>
    <w:rsid w:val="00F346EE"/>
    <w:rsid w:val="00F37254"/>
    <w:rsid w:val="00F37E54"/>
    <w:rsid w:val="00F4178F"/>
    <w:rsid w:val="00F41E01"/>
    <w:rsid w:val="00F47936"/>
    <w:rsid w:val="00F52B33"/>
    <w:rsid w:val="00F52FFB"/>
    <w:rsid w:val="00F54188"/>
    <w:rsid w:val="00F565E2"/>
    <w:rsid w:val="00F56625"/>
    <w:rsid w:val="00F64969"/>
    <w:rsid w:val="00F66F8F"/>
    <w:rsid w:val="00F7015A"/>
    <w:rsid w:val="00F73B8D"/>
    <w:rsid w:val="00F75FED"/>
    <w:rsid w:val="00F765BC"/>
    <w:rsid w:val="00F80769"/>
    <w:rsid w:val="00F8178D"/>
    <w:rsid w:val="00F818B7"/>
    <w:rsid w:val="00F82F32"/>
    <w:rsid w:val="00F859EE"/>
    <w:rsid w:val="00F86379"/>
    <w:rsid w:val="00F864D2"/>
    <w:rsid w:val="00F910DF"/>
    <w:rsid w:val="00F9439C"/>
    <w:rsid w:val="00F953A3"/>
    <w:rsid w:val="00F962F0"/>
    <w:rsid w:val="00F9757B"/>
    <w:rsid w:val="00FA2E3C"/>
    <w:rsid w:val="00FA3175"/>
    <w:rsid w:val="00FA339C"/>
    <w:rsid w:val="00FA383A"/>
    <w:rsid w:val="00FA403F"/>
    <w:rsid w:val="00FA6E77"/>
    <w:rsid w:val="00FA74BD"/>
    <w:rsid w:val="00FA7898"/>
    <w:rsid w:val="00FA78E4"/>
    <w:rsid w:val="00FB43E4"/>
    <w:rsid w:val="00FB57A6"/>
    <w:rsid w:val="00FB79A3"/>
    <w:rsid w:val="00FC0AE5"/>
    <w:rsid w:val="00FC0B54"/>
    <w:rsid w:val="00FC281A"/>
    <w:rsid w:val="00FC2E06"/>
    <w:rsid w:val="00FC3B47"/>
    <w:rsid w:val="00FC521E"/>
    <w:rsid w:val="00FC60AA"/>
    <w:rsid w:val="00FD0C97"/>
    <w:rsid w:val="00FD0F59"/>
    <w:rsid w:val="00FD119E"/>
    <w:rsid w:val="00FD3568"/>
    <w:rsid w:val="00FD5633"/>
    <w:rsid w:val="00FD7364"/>
    <w:rsid w:val="00FD7508"/>
    <w:rsid w:val="00FE02E5"/>
    <w:rsid w:val="00FE2EFF"/>
    <w:rsid w:val="00FE56D2"/>
    <w:rsid w:val="00FE5B20"/>
    <w:rsid w:val="00FE5D3C"/>
    <w:rsid w:val="00FE7750"/>
    <w:rsid w:val="00FF0C11"/>
    <w:rsid w:val="00FF25F9"/>
    <w:rsid w:val="00FF2BE7"/>
    <w:rsid w:val="00FF30AB"/>
    <w:rsid w:val="00FF3784"/>
    <w:rsid w:val="00FF5F43"/>
    <w:rsid w:val="00FF6C97"/>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27C425"/>
  <w15:docId w15:val="{5D7F5271-9E26-4EBA-9649-0E9DF5FC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basedOn w:val="a"/>
    <w:next w:val="a"/>
    <w:link w:val="40"/>
    <w:qFormat/>
    <w:pPr>
      <w:keepNext/>
      <w:numPr>
        <w:numId w:val="2"/>
      </w:numPr>
      <w:suppressAutoHyphens/>
      <w:ind w:right="-99"/>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uiPriority w:val="99"/>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59"/>
    <w:rsid w:val="00EB32E1"/>
    <w:pPr>
      <w:ind w:firstLine="709"/>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Заголовок Знак"/>
    <w:link w:val="aff4"/>
    <w:rsid w:val="005679B0"/>
    <w:rPr>
      <w:b/>
      <w:color w:val="FF0000"/>
      <w:sz w:val="24"/>
      <w:lang w:val="en-AU" w:eastAsia="ar-SA"/>
    </w:rPr>
  </w:style>
  <w:style w:type="paragraph" w:styleId="aff6">
    <w:name w:val="List Paragraph"/>
    <w:basedOn w:val="a"/>
    <w:uiPriority w:val="34"/>
    <w:qFormat/>
    <w:rsid w:val="00886DF3"/>
    <w:pPr>
      <w:ind w:left="720" w:firstLine="709"/>
      <w:contextualSpacing/>
      <w:jc w:val="both"/>
    </w:pPr>
    <w:rPr>
      <w:rFonts w:eastAsia="Calibri"/>
      <w:szCs w:val="22"/>
      <w:lang w:eastAsia="en-US"/>
    </w:rPr>
  </w:style>
  <w:style w:type="paragraph" w:customStyle="1" w:styleId="aff7">
    <w:name w:val="Òåêñò"/>
    <w:rsid w:val="00A14607"/>
    <w:pPr>
      <w:widowControl w:val="0"/>
      <w:spacing w:line="210" w:lineRule="atLeast"/>
      <w:ind w:firstLine="454"/>
      <w:jc w:val="both"/>
    </w:pPr>
    <w:rPr>
      <w:color w:val="000000"/>
      <w:lang w:val="en-US"/>
    </w:rPr>
  </w:style>
  <w:style w:type="paragraph" w:customStyle="1" w:styleId="aff8">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uiPriority w:val="59"/>
    <w:rsid w:val="00227F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59"/>
    <w:rsid w:val="009109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9">
    <w:name w:val="Без интервала Знак"/>
    <w:link w:val="affa"/>
    <w:uiPriority w:val="1"/>
    <w:qFormat/>
    <w:locked/>
    <w:rsid w:val="0088510E"/>
    <w:rPr>
      <w:rFonts w:ascii="Calibri" w:eastAsia="Calibri" w:hAnsi="Calibri" w:cs="Calibri"/>
      <w:sz w:val="22"/>
      <w:szCs w:val="22"/>
      <w:lang w:val="uk-UA" w:eastAsia="zh-CN" w:bidi="ar-SA"/>
    </w:rPr>
  </w:style>
  <w:style w:type="paragraph" w:styleId="affa">
    <w:name w:val="No Spacing"/>
    <w:link w:val="aff9"/>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rsid w:val="00C63F7D"/>
  </w:style>
  <w:style w:type="character" w:styleId="affb">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eastAsia="zh-CN"/>
    </w:rPr>
  </w:style>
  <w:style w:type="character" w:customStyle="1" w:styleId="32">
    <w:name w:val="Заголовок 3 Знак"/>
    <w:link w:val="3"/>
    <w:rsid w:val="00E2465A"/>
    <w:rPr>
      <w:rFonts w:ascii="Arial" w:eastAsia="Microsoft YaHei" w:hAnsi="Arial" w:cs="Mangal"/>
      <w:b/>
      <w:bCs/>
      <w:sz w:val="28"/>
      <w:szCs w:val="28"/>
      <w:lang w:eastAsia="zh-CN"/>
    </w:rPr>
  </w:style>
  <w:style w:type="character" w:customStyle="1" w:styleId="40">
    <w:name w:val="Заголовок 4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c"/>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link w:val="af9"/>
    <w:locked/>
    <w:rsid w:val="00E2465A"/>
    <w:rPr>
      <w:sz w:val="24"/>
      <w:szCs w:val="24"/>
      <w:lang w:eastAsia="zh-CN"/>
    </w:rPr>
  </w:style>
  <w:style w:type="paragraph" w:customStyle="1" w:styleId="affd">
    <w:name w:val="Знак Знак Знак Знак"/>
    <w:basedOn w:val="a"/>
    <w:rsid w:val="00E2465A"/>
    <w:rPr>
      <w:rFonts w:ascii="Verdana" w:hAnsi="Verdana" w:cs="Verdana"/>
      <w:lang w:val="en-US"/>
    </w:rPr>
  </w:style>
  <w:style w:type="paragraph" w:customStyle="1" w:styleId="affe">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semiHidden/>
    <w:rsid w:val="00E2465A"/>
    <w:rPr>
      <w:sz w:val="24"/>
      <w:szCs w:val="24"/>
      <w:lang w:eastAsia="zh-CN"/>
    </w:rPr>
  </w:style>
  <w:style w:type="paragraph" w:styleId="affc">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 w:type="character" w:styleId="afff0">
    <w:name w:val="Emphasis"/>
    <w:basedOn w:val="a1"/>
    <w:uiPriority w:val="20"/>
    <w:qFormat/>
    <w:rsid w:val="009B333F"/>
    <w:rPr>
      <w:i/>
      <w:iCs/>
    </w:rPr>
  </w:style>
  <w:style w:type="character" w:customStyle="1" w:styleId="UnresolvedMention">
    <w:name w:val="Unresolved Mention"/>
    <w:basedOn w:val="a1"/>
    <w:uiPriority w:val="99"/>
    <w:semiHidden/>
    <w:unhideWhenUsed/>
    <w:rsid w:val="001E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9983">
      <w:bodyDiv w:val="1"/>
      <w:marLeft w:val="0"/>
      <w:marRight w:val="0"/>
      <w:marTop w:val="0"/>
      <w:marBottom w:val="0"/>
      <w:divBdr>
        <w:top w:val="none" w:sz="0" w:space="0" w:color="auto"/>
        <w:left w:val="none" w:sz="0" w:space="0" w:color="auto"/>
        <w:bottom w:val="none" w:sz="0" w:space="0" w:color="auto"/>
        <w:right w:val="none" w:sz="0" w:space="0" w:color="auto"/>
      </w:divBdr>
    </w:div>
    <w:div w:id="110635038">
      <w:bodyDiv w:val="1"/>
      <w:marLeft w:val="0"/>
      <w:marRight w:val="0"/>
      <w:marTop w:val="0"/>
      <w:marBottom w:val="0"/>
      <w:divBdr>
        <w:top w:val="none" w:sz="0" w:space="0" w:color="auto"/>
        <w:left w:val="none" w:sz="0" w:space="0" w:color="auto"/>
        <w:bottom w:val="none" w:sz="0" w:space="0" w:color="auto"/>
        <w:right w:val="none" w:sz="0" w:space="0" w:color="auto"/>
      </w:divBdr>
    </w:div>
    <w:div w:id="134643191">
      <w:bodyDiv w:val="1"/>
      <w:marLeft w:val="0"/>
      <w:marRight w:val="0"/>
      <w:marTop w:val="0"/>
      <w:marBottom w:val="0"/>
      <w:divBdr>
        <w:top w:val="none" w:sz="0" w:space="0" w:color="auto"/>
        <w:left w:val="none" w:sz="0" w:space="0" w:color="auto"/>
        <w:bottom w:val="none" w:sz="0" w:space="0" w:color="auto"/>
        <w:right w:val="none" w:sz="0" w:space="0" w:color="auto"/>
      </w:divBdr>
    </w:div>
    <w:div w:id="137916657">
      <w:bodyDiv w:val="1"/>
      <w:marLeft w:val="0"/>
      <w:marRight w:val="0"/>
      <w:marTop w:val="0"/>
      <w:marBottom w:val="0"/>
      <w:divBdr>
        <w:top w:val="none" w:sz="0" w:space="0" w:color="auto"/>
        <w:left w:val="none" w:sz="0" w:space="0" w:color="auto"/>
        <w:bottom w:val="none" w:sz="0" w:space="0" w:color="auto"/>
        <w:right w:val="none" w:sz="0" w:space="0" w:color="auto"/>
      </w:divBdr>
    </w:div>
    <w:div w:id="149904725">
      <w:bodyDiv w:val="1"/>
      <w:marLeft w:val="0"/>
      <w:marRight w:val="0"/>
      <w:marTop w:val="0"/>
      <w:marBottom w:val="0"/>
      <w:divBdr>
        <w:top w:val="none" w:sz="0" w:space="0" w:color="auto"/>
        <w:left w:val="none" w:sz="0" w:space="0" w:color="auto"/>
        <w:bottom w:val="none" w:sz="0" w:space="0" w:color="auto"/>
        <w:right w:val="none" w:sz="0" w:space="0" w:color="auto"/>
      </w:divBdr>
    </w:div>
    <w:div w:id="172886136">
      <w:bodyDiv w:val="1"/>
      <w:marLeft w:val="0"/>
      <w:marRight w:val="0"/>
      <w:marTop w:val="0"/>
      <w:marBottom w:val="0"/>
      <w:divBdr>
        <w:top w:val="none" w:sz="0" w:space="0" w:color="auto"/>
        <w:left w:val="none" w:sz="0" w:space="0" w:color="auto"/>
        <w:bottom w:val="none" w:sz="0" w:space="0" w:color="auto"/>
        <w:right w:val="none" w:sz="0" w:space="0" w:color="auto"/>
      </w:divBdr>
    </w:div>
    <w:div w:id="336081231">
      <w:bodyDiv w:val="1"/>
      <w:marLeft w:val="0"/>
      <w:marRight w:val="0"/>
      <w:marTop w:val="0"/>
      <w:marBottom w:val="0"/>
      <w:divBdr>
        <w:top w:val="none" w:sz="0" w:space="0" w:color="auto"/>
        <w:left w:val="none" w:sz="0" w:space="0" w:color="auto"/>
        <w:bottom w:val="none" w:sz="0" w:space="0" w:color="auto"/>
        <w:right w:val="none" w:sz="0" w:space="0" w:color="auto"/>
      </w:divBdr>
    </w:div>
    <w:div w:id="357394195">
      <w:bodyDiv w:val="1"/>
      <w:marLeft w:val="0"/>
      <w:marRight w:val="0"/>
      <w:marTop w:val="0"/>
      <w:marBottom w:val="0"/>
      <w:divBdr>
        <w:top w:val="none" w:sz="0" w:space="0" w:color="auto"/>
        <w:left w:val="none" w:sz="0" w:space="0" w:color="auto"/>
        <w:bottom w:val="none" w:sz="0" w:space="0" w:color="auto"/>
        <w:right w:val="none" w:sz="0" w:space="0" w:color="auto"/>
      </w:divBdr>
    </w:div>
    <w:div w:id="430707942">
      <w:bodyDiv w:val="1"/>
      <w:marLeft w:val="0"/>
      <w:marRight w:val="0"/>
      <w:marTop w:val="0"/>
      <w:marBottom w:val="0"/>
      <w:divBdr>
        <w:top w:val="none" w:sz="0" w:space="0" w:color="auto"/>
        <w:left w:val="none" w:sz="0" w:space="0" w:color="auto"/>
        <w:bottom w:val="none" w:sz="0" w:space="0" w:color="auto"/>
        <w:right w:val="none" w:sz="0" w:space="0" w:color="auto"/>
      </w:divBdr>
    </w:div>
    <w:div w:id="607741592">
      <w:bodyDiv w:val="1"/>
      <w:marLeft w:val="0"/>
      <w:marRight w:val="0"/>
      <w:marTop w:val="0"/>
      <w:marBottom w:val="0"/>
      <w:divBdr>
        <w:top w:val="none" w:sz="0" w:space="0" w:color="auto"/>
        <w:left w:val="none" w:sz="0" w:space="0" w:color="auto"/>
        <w:bottom w:val="none" w:sz="0" w:space="0" w:color="auto"/>
        <w:right w:val="none" w:sz="0" w:space="0" w:color="auto"/>
      </w:divBdr>
    </w:div>
    <w:div w:id="621570024">
      <w:bodyDiv w:val="1"/>
      <w:marLeft w:val="0"/>
      <w:marRight w:val="0"/>
      <w:marTop w:val="0"/>
      <w:marBottom w:val="0"/>
      <w:divBdr>
        <w:top w:val="none" w:sz="0" w:space="0" w:color="auto"/>
        <w:left w:val="none" w:sz="0" w:space="0" w:color="auto"/>
        <w:bottom w:val="none" w:sz="0" w:space="0" w:color="auto"/>
        <w:right w:val="none" w:sz="0" w:space="0" w:color="auto"/>
      </w:divBdr>
    </w:div>
    <w:div w:id="637880135">
      <w:bodyDiv w:val="1"/>
      <w:marLeft w:val="0"/>
      <w:marRight w:val="0"/>
      <w:marTop w:val="0"/>
      <w:marBottom w:val="0"/>
      <w:divBdr>
        <w:top w:val="none" w:sz="0" w:space="0" w:color="auto"/>
        <w:left w:val="none" w:sz="0" w:space="0" w:color="auto"/>
        <w:bottom w:val="none" w:sz="0" w:space="0" w:color="auto"/>
        <w:right w:val="none" w:sz="0" w:space="0" w:color="auto"/>
      </w:divBdr>
    </w:div>
    <w:div w:id="674502581">
      <w:bodyDiv w:val="1"/>
      <w:marLeft w:val="0"/>
      <w:marRight w:val="0"/>
      <w:marTop w:val="0"/>
      <w:marBottom w:val="0"/>
      <w:divBdr>
        <w:top w:val="none" w:sz="0" w:space="0" w:color="auto"/>
        <w:left w:val="none" w:sz="0" w:space="0" w:color="auto"/>
        <w:bottom w:val="none" w:sz="0" w:space="0" w:color="auto"/>
        <w:right w:val="none" w:sz="0" w:space="0" w:color="auto"/>
      </w:divBdr>
    </w:div>
    <w:div w:id="700009168">
      <w:bodyDiv w:val="1"/>
      <w:marLeft w:val="0"/>
      <w:marRight w:val="0"/>
      <w:marTop w:val="0"/>
      <w:marBottom w:val="0"/>
      <w:divBdr>
        <w:top w:val="none" w:sz="0" w:space="0" w:color="auto"/>
        <w:left w:val="none" w:sz="0" w:space="0" w:color="auto"/>
        <w:bottom w:val="none" w:sz="0" w:space="0" w:color="auto"/>
        <w:right w:val="none" w:sz="0" w:space="0" w:color="auto"/>
      </w:divBdr>
    </w:div>
    <w:div w:id="709768538">
      <w:bodyDiv w:val="1"/>
      <w:marLeft w:val="0"/>
      <w:marRight w:val="0"/>
      <w:marTop w:val="0"/>
      <w:marBottom w:val="0"/>
      <w:divBdr>
        <w:top w:val="none" w:sz="0" w:space="0" w:color="auto"/>
        <w:left w:val="none" w:sz="0" w:space="0" w:color="auto"/>
        <w:bottom w:val="none" w:sz="0" w:space="0" w:color="auto"/>
        <w:right w:val="none" w:sz="0" w:space="0" w:color="auto"/>
      </w:divBdr>
    </w:div>
    <w:div w:id="750740047">
      <w:bodyDiv w:val="1"/>
      <w:marLeft w:val="0"/>
      <w:marRight w:val="0"/>
      <w:marTop w:val="0"/>
      <w:marBottom w:val="0"/>
      <w:divBdr>
        <w:top w:val="none" w:sz="0" w:space="0" w:color="auto"/>
        <w:left w:val="none" w:sz="0" w:space="0" w:color="auto"/>
        <w:bottom w:val="none" w:sz="0" w:space="0" w:color="auto"/>
        <w:right w:val="none" w:sz="0" w:space="0" w:color="auto"/>
      </w:divBdr>
    </w:div>
    <w:div w:id="770972585">
      <w:bodyDiv w:val="1"/>
      <w:marLeft w:val="0"/>
      <w:marRight w:val="0"/>
      <w:marTop w:val="0"/>
      <w:marBottom w:val="0"/>
      <w:divBdr>
        <w:top w:val="none" w:sz="0" w:space="0" w:color="auto"/>
        <w:left w:val="none" w:sz="0" w:space="0" w:color="auto"/>
        <w:bottom w:val="none" w:sz="0" w:space="0" w:color="auto"/>
        <w:right w:val="none" w:sz="0" w:space="0" w:color="auto"/>
      </w:divBdr>
    </w:div>
    <w:div w:id="848249790">
      <w:bodyDiv w:val="1"/>
      <w:marLeft w:val="0"/>
      <w:marRight w:val="0"/>
      <w:marTop w:val="0"/>
      <w:marBottom w:val="0"/>
      <w:divBdr>
        <w:top w:val="none" w:sz="0" w:space="0" w:color="auto"/>
        <w:left w:val="none" w:sz="0" w:space="0" w:color="auto"/>
        <w:bottom w:val="none" w:sz="0" w:space="0" w:color="auto"/>
        <w:right w:val="none" w:sz="0" w:space="0" w:color="auto"/>
      </w:divBdr>
    </w:div>
    <w:div w:id="874855217">
      <w:bodyDiv w:val="1"/>
      <w:marLeft w:val="0"/>
      <w:marRight w:val="0"/>
      <w:marTop w:val="0"/>
      <w:marBottom w:val="0"/>
      <w:divBdr>
        <w:top w:val="none" w:sz="0" w:space="0" w:color="auto"/>
        <w:left w:val="none" w:sz="0" w:space="0" w:color="auto"/>
        <w:bottom w:val="none" w:sz="0" w:space="0" w:color="auto"/>
        <w:right w:val="none" w:sz="0" w:space="0" w:color="auto"/>
      </w:divBdr>
    </w:div>
    <w:div w:id="887843943">
      <w:bodyDiv w:val="1"/>
      <w:marLeft w:val="0"/>
      <w:marRight w:val="0"/>
      <w:marTop w:val="0"/>
      <w:marBottom w:val="0"/>
      <w:divBdr>
        <w:top w:val="none" w:sz="0" w:space="0" w:color="auto"/>
        <w:left w:val="none" w:sz="0" w:space="0" w:color="auto"/>
        <w:bottom w:val="none" w:sz="0" w:space="0" w:color="auto"/>
        <w:right w:val="none" w:sz="0" w:space="0" w:color="auto"/>
      </w:divBdr>
    </w:div>
    <w:div w:id="916742131">
      <w:bodyDiv w:val="1"/>
      <w:marLeft w:val="0"/>
      <w:marRight w:val="0"/>
      <w:marTop w:val="0"/>
      <w:marBottom w:val="0"/>
      <w:divBdr>
        <w:top w:val="none" w:sz="0" w:space="0" w:color="auto"/>
        <w:left w:val="none" w:sz="0" w:space="0" w:color="auto"/>
        <w:bottom w:val="none" w:sz="0" w:space="0" w:color="auto"/>
        <w:right w:val="none" w:sz="0" w:space="0" w:color="auto"/>
      </w:divBdr>
    </w:div>
    <w:div w:id="987246628">
      <w:bodyDiv w:val="1"/>
      <w:marLeft w:val="0"/>
      <w:marRight w:val="0"/>
      <w:marTop w:val="0"/>
      <w:marBottom w:val="0"/>
      <w:divBdr>
        <w:top w:val="none" w:sz="0" w:space="0" w:color="auto"/>
        <w:left w:val="none" w:sz="0" w:space="0" w:color="auto"/>
        <w:bottom w:val="none" w:sz="0" w:space="0" w:color="auto"/>
        <w:right w:val="none" w:sz="0" w:space="0" w:color="auto"/>
      </w:divBdr>
    </w:div>
    <w:div w:id="1039277522">
      <w:bodyDiv w:val="1"/>
      <w:marLeft w:val="0"/>
      <w:marRight w:val="0"/>
      <w:marTop w:val="0"/>
      <w:marBottom w:val="0"/>
      <w:divBdr>
        <w:top w:val="none" w:sz="0" w:space="0" w:color="auto"/>
        <w:left w:val="none" w:sz="0" w:space="0" w:color="auto"/>
        <w:bottom w:val="none" w:sz="0" w:space="0" w:color="auto"/>
        <w:right w:val="none" w:sz="0" w:space="0" w:color="auto"/>
      </w:divBdr>
    </w:div>
    <w:div w:id="1121221883">
      <w:bodyDiv w:val="1"/>
      <w:marLeft w:val="0"/>
      <w:marRight w:val="0"/>
      <w:marTop w:val="0"/>
      <w:marBottom w:val="0"/>
      <w:divBdr>
        <w:top w:val="none" w:sz="0" w:space="0" w:color="auto"/>
        <w:left w:val="none" w:sz="0" w:space="0" w:color="auto"/>
        <w:bottom w:val="none" w:sz="0" w:space="0" w:color="auto"/>
        <w:right w:val="none" w:sz="0" w:space="0" w:color="auto"/>
      </w:divBdr>
    </w:div>
    <w:div w:id="1129740167">
      <w:bodyDiv w:val="1"/>
      <w:marLeft w:val="0"/>
      <w:marRight w:val="0"/>
      <w:marTop w:val="0"/>
      <w:marBottom w:val="0"/>
      <w:divBdr>
        <w:top w:val="none" w:sz="0" w:space="0" w:color="auto"/>
        <w:left w:val="none" w:sz="0" w:space="0" w:color="auto"/>
        <w:bottom w:val="none" w:sz="0" w:space="0" w:color="auto"/>
        <w:right w:val="none" w:sz="0" w:space="0" w:color="auto"/>
      </w:divBdr>
    </w:div>
    <w:div w:id="1158377757">
      <w:bodyDiv w:val="1"/>
      <w:marLeft w:val="0"/>
      <w:marRight w:val="0"/>
      <w:marTop w:val="0"/>
      <w:marBottom w:val="0"/>
      <w:divBdr>
        <w:top w:val="none" w:sz="0" w:space="0" w:color="auto"/>
        <w:left w:val="none" w:sz="0" w:space="0" w:color="auto"/>
        <w:bottom w:val="none" w:sz="0" w:space="0" w:color="auto"/>
        <w:right w:val="none" w:sz="0" w:space="0" w:color="auto"/>
      </w:divBdr>
    </w:div>
    <w:div w:id="1279995003">
      <w:bodyDiv w:val="1"/>
      <w:marLeft w:val="0"/>
      <w:marRight w:val="0"/>
      <w:marTop w:val="0"/>
      <w:marBottom w:val="0"/>
      <w:divBdr>
        <w:top w:val="none" w:sz="0" w:space="0" w:color="auto"/>
        <w:left w:val="none" w:sz="0" w:space="0" w:color="auto"/>
        <w:bottom w:val="none" w:sz="0" w:space="0" w:color="auto"/>
        <w:right w:val="none" w:sz="0" w:space="0" w:color="auto"/>
      </w:divBdr>
    </w:div>
    <w:div w:id="1288855730">
      <w:bodyDiv w:val="1"/>
      <w:marLeft w:val="0"/>
      <w:marRight w:val="0"/>
      <w:marTop w:val="0"/>
      <w:marBottom w:val="0"/>
      <w:divBdr>
        <w:top w:val="none" w:sz="0" w:space="0" w:color="auto"/>
        <w:left w:val="none" w:sz="0" w:space="0" w:color="auto"/>
        <w:bottom w:val="none" w:sz="0" w:space="0" w:color="auto"/>
        <w:right w:val="none" w:sz="0" w:space="0" w:color="auto"/>
      </w:divBdr>
    </w:div>
    <w:div w:id="1294290532">
      <w:bodyDiv w:val="1"/>
      <w:marLeft w:val="0"/>
      <w:marRight w:val="0"/>
      <w:marTop w:val="0"/>
      <w:marBottom w:val="0"/>
      <w:divBdr>
        <w:top w:val="none" w:sz="0" w:space="0" w:color="auto"/>
        <w:left w:val="none" w:sz="0" w:space="0" w:color="auto"/>
        <w:bottom w:val="none" w:sz="0" w:space="0" w:color="auto"/>
        <w:right w:val="none" w:sz="0" w:space="0" w:color="auto"/>
      </w:divBdr>
    </w:div>
    <w:div w:id="1320883077">
      <w:bodyDiv w:val="1"/>
      <w:marLeft w:val="0"/>
      <w:marRight w:val="0"/>
      <w:marTop w:val="0"/>
      <w:marBottom w:val="0"/>
      <w:divBdr>
        <w:top w:val="none" w:sz="0" w:space="0" w:color="auto"/>
        <w:left w:val="none" w:sz="0" w:space="0" w:color="auto"/>
        <w:bottom w:val="none" w:sz="0" w:space="0" w:color="auto"/>
        <w:right w:val="none" w:sz="0" w:space="0" w:color="auto"/>
      </w:divBdr>
    </w:div>
    <w:div w:id="1384253789">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99227369">
      <w:bodyDiv w:val="1"/>
      <w:marLeft w:val="0"/>
      <w:marRight w:val="0"/>
      <w:marTop w:val="0"/>
      <w:marBottom w:val="0"/>
      <w:divBdr>
        <w:top w:val="none" w:sz="0" w:space="0" w:color="auto"/>
        <w:left w:val="none" w:sz="0" w:space="0" w:color="auto"/>
        <w:bottom w:val="none" w:sz="0" w:space="0" w:color="auto"/>
        <w:right w:val="none" w:sz="0" w:space="0" w:color="auto"/>
      </w:divBdr>
    </w:div>
    <w:div w:id="1537503896">
      <w:bodyDiv w:val="1"/>
      <w:marLeft w:val="0"/>
      <w:marRight w:val="0"/>
      <w:marTop w:val="0"/>
      <w:marBottom w:val="0"/>
      <w:divBdr>
        <w:top w:val="none" w:sz="0" w:space="0" w:color="auto"/>
        <w:left w:val="none" w:sz="0" w:space="0" w:color="auto"/>
        <w:bottom w:val="none" w:sz="0" w:space="0" w:color="auto"/>
        <w:right w:val="none" w:sz="0" w:space="0" w:color="auto"/>
      </w:divBdr>
    </w:div>
    <w:div w:id="1564951067">
      <w:bodyDiv w:val="1"/>
      <w:marLeft w:val="0"/>
      <w:marRight w:val="0"/>
      <w:marTop w:val="0"/>
      <w:marBottom w:val="0"/>
      <w:divBdr>
        <w:top w:val="none" w:sz="0" w:space="0" w:color="auto"/>
        <w:left w:val="none" w:sz="0" w:space="0" w:color="auto"/>
        <w:bottom w:val="none" w:sz="0" w:space="0" w:color="auto"/>
        <w:right w:val="none" w:sz="0" w:space="0" w:color="auto"/>
      </w:divBdr>
      <w:divsChild>
        <w:div w:id="1833325901">
          <w:marLeft w:val="0"/>
          <w:marRight w:val="240"/>
          <w:marTop w:val="0"/>
          <w:marBottom w:val="0"/>
          <w:divBdr>
            <w:top w:val="none" w:sz="0" w:space="0" w:color="auto"/>
            <w:left w:val="none" w:sz="0" w:space="0" w:color="auto"/>
            <w:bottom w:val="none" w:sz="0" w:space="0" w:color="auto"/>
            <w:right w:val="none" w:sz="0" w:space="0" w:color="auto"/>
          </w:divBdr>
          <w:divsChild>
            <w:div w:id="976228669">
              <w:marLeft w:val="0"/>
              <w:marRight w:val="0"/>
              <w:marTop w:val="0"/>
              <w:marBottom w:val="0"/>
              <w:divBdr>
                <w:top w:val="none" w:sz="0" w:space="0" w:color="auto"/>
                <w:left w:val="none" w:sz="0" w:space="0" w:color="auto"/>
                <w:bottom w:val="none" w:sz="0" w:space="0" w:color="auto"/>
                <w:right w:val="none" w:sz="0" w:space="0" w:color="auto"/>
              </w:divBdr>
              <w:divsChild>
                <w:div w:id="1112549470">
                  <w:marLeft w:val="0"/>
                  <w:marRight w:val="0"/>
                  <w:marTop w:val="0"/>
                  <w:marBottom w:val="0"/>
                  <w:divBdr>
                    <w:top w:val="none" w:sz="0" w:space="0" w:color="auto"/>
                    <w:left w:val="none" w:sz="0" w:space="0" w:color="auto"/>
                    <w:bottom w:val="none" w:sz="0" w:space="0" w:color="auto"/>
                    <w:right w:val="none" w:sz="0" w:space="0" w:color="auto"/>
                  </w:divBdr>
                  <w:divsChild>
                    <w:div w:id="649673680">
                      <w:marLeft w:val="0"/>
                      <w:marRight w:val="0"/>
                      <w:marTop w:val="0"/>
                      <w:marBottom w:val="0"/>
                      <w:divBdr>
                        <w:top w:val="none" w:sz="0" w:space="0" w:color="auto"/>
                        <w:left w:val="none" w:sz="0" w:space="0" w:color="auto"/>
                        <w:bottom w:val="none" w:sz="0" w:space="0" w:color="auto"/>
                        <w:right w:val="none" w:sz="0" w:space="0" w:color="auto"/>
                      </w:divBdr>
                      <w:divsChild>
                        <w:div w:id="422384469">
                          <w:marLeft w:val="0"/>
                          <w:marRight w:val="0"/>
                          <w:marTop w:val="0"/>
                          <w:marBottom w:val="0"/>
                          <w:divBdr>
                            <w:top w:val="none" w:sz="0" w:space="0" w:color="auto"/>
                            <w:left w:val="none" w:sz="0" w:space="0" w:color="auto"/>
                            <w:bottom w:val="none" w:sz="0" w:space="0" w:color="auto"/>
                            <w:right w:val="none" w:sz="0" w:space="0" w:color="auto"/>
                          </w:divBdr>
                          <w:divsChild>
                            <w:div w:id="656425255">
                              <w:marLeft w:val="0"/>
                              <w:marRight w:val="0"/>
                              <w:marTop w:val="0"/>
                              <w:marBottom w:val="0"/>
                              <w:divBdr>
                                <w:top w:val="single" w:sz="2" w:space="0" w:color="EFEFEF"/>
                                <w:left w:val="none" w:sz="0" w:space="0" w:color="auto"/>
                                <w:bottom w:val="none" w:sz="0" w:space="0" w:color="auto"/>
                                <w:right w:val="none" w:sz="0" w:space="0" w:color="auto"/>
                              </w:divBdr>
                              <w:divsChild>
                                <w:div w:id="441149004">
                                  <w:marLeft w:val="0"/>
                                  <w:marRight w:val="0"/>
                                  <w:marTop w:val="0"/>
                                  <w:marBottom w:val="0"/>
                                  <w:divBdr>
                                    <w:top w:val="none" w:sz="0" w:space="0" w:color="auto"/>
                                    <w:left w:val="none" w:sz="0" w:space="0" w:color="auto"/>
                                    <w:bottom w:val="none" w:sz="0" w:space="0" w:color="auto"/>
                                    <w:right w:val="none" w:sz="0" w:space="0" w:color="auto"/>
                                  </w:divBdr>
                                  <w:divsChild>
                                    <w:div w:id="1301568199">
                                      <w:marLeft w:val="0"/>
                                      <w:marRight w:val="0"/>
                                      <w:marTop w:val="0"/>
                                      <w:marBottom w:val="0"/>
                                      <w:divBdr>
                                        <w:top w:val="none" w:sz="0" w:space="0" w:color="auto"/>
                                        <w:left w:val="none" w:sz="0" w:space="0" w:color="auto"/>
                                        <w:bottom w:val="none" w:sz="0" w:space="0" w:color="auto"/>
                                        <w:right w:val="none" w:sz="0" w:space="0" w:color="auto"/>
                                      </w:divBdr>
                                      <w:divsChild>
                                        <w:div w:id="1391729885">
                                          <w:marLeft w:val="0"/>
                                          <w:marRight w:val="0"/>
                                          <w:marTop w:val="0"/>
                                          <w:marBottom w:val="0"/>
                                          <w:divBdr>
                                            <w:top w:val="none" w:sz="0" w:space="0" w:color="auto"/>
                                            <w:left w:val="none" w:sz="0" w:space="0" w:color="auto"/>
                                            <w:bottom w:val="none" w:sz="0" w:space="0" w:color="auto"/>
                                            <w:right w:val="none" w:sz="0" w:space="0" w:color="auto"/>
                                          </w:divBdr>
                                          <w:divsChild>
                                            <w:div w:id="283269104">
                                              <w:marLeft w:val="0"/>
                                              <w:marRight w:val="0"/>
                                              <w:marTop w:val="0"/>
                                              <w:marBottom w:val="0"/>
                                              <w:divBdr>
                                                <w:top w:val="none" w:sz="0" w:space="0" w:color="auto"/>
                                                <w:left w:val="none" w:sz="0" w:space="0" w:color="auto"/>
                                                <w:bottom w:val="none" w:sz="0" w:space="0" w:color="auto"/>
                                                <w:right w:val="none" w:sz="0" w:space="0" w:color="auto"/>
                                              </w:divBdr>
                                              <w:divsChild>
                                                <w:div w:id="933317187">
                                                  <w:marLeft w:val="0"/>
                                                  <w:marRight w:val="0"/>
                                                  <w:marTop w:val="0"/>
                                                  <w:marBottom w:val="0"/>
                                                  <w:divBdr>
                                                    <w:top w:val="none" w:sz="0" w:space="0" w:color="auto"/>
                                                    <w:left w:val="none" w:sz="0" w:space="0" w:color="auto"/>
                                                    <w:bottom w:val="none" w:sz="0" w:space="0" w:color="auto"/>
                                                    <w:right w:val="none" w:sz="0" w:space="0" w:color="auto"/>
                                                  </w:divBdr>
                                                  <w:divsChild>
                                                    <w:div w:id="912816601">
                                                      <w:marLeft w:val="0"/>
                                                      <w:marRight w:val="0"/>
                                                      <w:marTop w:val="0"/>
                                                      <w:marBottom w:val="0"/>
                                                      <w:divBdr>
                                                        <w:top w:val="none" w:sz="0" w:space="0" w:color="auto"/>
                                                        <w:left w:val="none" w:sz="0" w:space="0" w:color="auto"/>
                                                        <w:bottom w:val="none" w:sz="0" w:space="0" w:color="auto"/>
                                                        <w:right w:val="none" w:sz="0" w:space="0" w:color="auto"/>
                                                      </w:divBdr>
                                                      <w:divsChild>
                                                        <w:div w:id="1065563228">
                                                          <w:marLeft w:val="0"/>
                                                          <w:marRight w:val="0"/>
                                                          <w:marTop w:val="120"/>
                                                          <w:marBottom w:val="0"/>
                                                          <w:divBdr>
                                                            <w:top w:val="none" w:sz="0" w:space="0" w:color="auto"/>
                                                            <w:left w:val="none" w:sz="0" w:space="0" w:color="auto"/>
                                                            <w:bottom w:val="none" w:sz="0" w:space="0" w:color="auto"/>
                                                            <w:right w:val="none" w:sz="0" w:space="0" w:color="auto"/>
                                                          </w:divBdr>
                                                          <w:divsChild>
                                                            <w:div w:id="2111775137">
                                                              <w:marLeft w:val="0"/>
                                                              <w:marRight w:val="0"/>
                                                              <w:marTop w:val="0"/>
                                                              <w:marBottom w:val="0"/>
                                                              <w:divBdr>
                                                                <w:top w:val="none" w:sz="0" w:space="0" w:color="auto"/>
                                                                <w:left w:val="none" w:sz="0" w:space="0" w:color="auto"/>
                                                                <w:bottom w:val="none" w:sz="0" w:space="0" w:color="auto"/>
                                                                <w:right w:val="none" w:sz="0" w:space="0" w:color="auto"/>
                                                              </w:divBdr>
                                                              <w:divsChild>
                                                                <w:div w:id="1655255497">
                                                                  <w:marLeft w:val="0"/>
                                                                  <w:marRight w:val="0"/>
                                                                  <w:marTop w:val="0"/>
                                                                  <w:marBottom w:val="0"/>
                                                                  <w:divBdr>
                                                                    <w:top w:val="none" w:sz="0" w:space="0" w:color="auto"/>
                                                                    <w:left w:val="none" w:sz="0" w:space="0" w:color="auto"/>
                                                                    <w:bottom w:val="none" w:sz="0" w:space="0" w:color="auto"/>
                                                                    <w:right w:val="none" w:sz="0" w:space="0" w:color="auto"/>
                                                                  </w:divBdr>
                                                                  <w:divsChild>
                                                                    <w:div w:id="1519352943">
                                                                      <w:marLeft w:val="0"/>
                                                                      <w:marRight w:val="0"/>
                                                                      <w:marTop w:val="0"/>
                                                                      <w:marBottom w:val="0"/>
                                                                      <w:divBdr>
                                                                        <w:top w:val="none" w:sz="0" w:space="0" w:color="auto"/>
                                                                        <w:left w:val="none" w:sz="0" w:space="0" w:color="auto"/>
                                                                        <w:bottom w:val="none" w:sz="0" w:space="0" w:color="auto"/>
                                                                        <w:right w:val="none" w:sz="0" w:space="0" w:color="auto"/>
                                                                      </w:divBdr>
                                                                      <w:divsChild>
                                                                        <w:div w:id="95371025">
                                                                          <w:marLeft w:val="0"/>
                                                                          <w:marRight w:val="113"/>
                                                                          <w:marTop w:val="0"/>
                                                                          <w:marBottom w:val="0"/>
                                                                          <w:divBdr>
                                                                            <w:top w:val="none" w:sz="0" w:space="0" w:color="auto"/>
                                                                            <w:left w:val="none" w:sz="0" w:space="0" w:color="auto"/>
                                                                            <w:bottom w:val="none" w:sz="0" w:space="0" w:color="auto"/>
                                                                            <w:right w:val="none" w:sz="0" w:space="0" w:color="auto"/>
                                                                          </w:divBdr>
                                                                        </w:div>
                                                                        <w:div w:id="285506764">
                                                                          <w:marLeft w:val="0"/>
                                                                          <w:marRight w:val="0"/>
                                                                          <w:marTop w:val="0"/>
                                                                          <w:marBottom w:val="0"/>
                                                                          <w:divBdr>
                                                                            <w:top w:val="none" w:sz="0" w:space="0" w:color="auto"/>
                                                                            <w:left w:val="none" w:sz="0" w:space="0" w:color="auto"/>
                                                                            <w:bottom w:val="none" w:sz="0" w:space="0" w:color="auto"/>
                                                                            <w:right w:val="none" w:sz="0" w:space="0" w:color="auto"/>
                                                                          </w:divBdr>
                                                                        </w:div>
                                                                        <w:div w:id="345716143">
                                                                          <w:marLeft w:val="0"/>
                                                                          <w:marRight w:val="113"/>
                                                                          <w:marTop w:val="0"/>
                                                                          <w:marBottom w:val="0"/>
                                                                          <w:divBdr>
                                                                            <w:top w:val="none" w:sz="0" w:space="0" w:color="auto"/>
                                                                            <w:left w:val="none" w:sz="0" w:space="0" w:color="auto"/>
                                                                            <w:bottom w:val="none" w:sz="0" w:space="0" w:color="auto"/>
                                                                            <w:right w:val="none" w:sz="0" w:space="0" w:color="auto"/>
                                                                          </w:divBdr>
                                                                        </w:div>
                                                                        <w:div w:id="358966705">
                                                                          <w:marLeft w:val="0"/>
                                                                          <w:marRight w:val="113"/>
                                                                          <w:marTop w:val="0"/>
                                                                          <w:marBottom w:val="0"/>
                                                                          <w:divBdr>
                                                                            <w:top w:val="none" w:sz="0" w:space="0" w:color="auto"/>
                                                                            <w:left w:val="none" w:sz="0" w:space="0" w:color="auto"/>
                                                                            <w:bottom w:val="none" w:sz="0" w:space="0" w:color="auto"/>
                                                                            <w:right w:val="none" w:sz="0" w:space="0" w:color="auto"/>
                                                                          </w:divBdr>
                                                                        </w:div>
                                                                        <w:div w:id="815415334">
                                                                          <w:marLeft w:val="0"/>
                                                                          <w:marRight w:val="113"/>
                                                                          <w:marTop w:val="0"/>
                                                                          <w:marBottom w:val="0"/>
                                                                          <w:divBdr>
                                                                            <w:top w:val="none" w:sz="0" w:space="0" w:color="auto"/>
                                                                            <w:left w:val="none" w:sz="0" w:space="0" w:color="auto"/>
                                                                            <w:bottom w:val="none" w:sz="0" w:space="0" w:color="auto"/>
                                                                            <w:right w:val="none" w:sz="0" w:space="0" w:color="auto"/>
                                                                          </w:divBdr>
                                                                        </w:div>
                                                                        <w:div w:id="1093237680">
                                                                          <w:marLeft w:val="0"/>
                                                                          <w:marRight w:val="142"/>
                                                                          <w:marTop w:val="0"/>
                                                                          <w:marBottom w:val="0"/>
                                                                          <w:divBdr>
                                                                            <w:top w:val="none" w:sz="0" w:space="0" w:color="auto"/>
                                                                            <w:left w:val="none" w:sz="0" w:space="0" w:color="auto"/>
                                                                            <w:bottom w:val="none" w:sz="0" w:space="0" w:color="auto"/>
                                                                            <w:right w:val="none" w:sz="0" w:space="0" w:color="auto"/>
                                                                          </w:divBdr>
                                                                        </w:div>
                                                                        <w:div w:id="1506240387">
                                                                          <w:marLeft w:val="0"/>
                                                                          <w:marRight w:val="113"/>
                                                                          <w:marTop w:val="0"/>
                                                                          <w:marBottom w:val="0"/>
                                                                          <w:divBdr>
                                                                            <w:top w:val="none" w:sz="0" w:space="0" w:color="auto"/>
                                                                            <w:left w:val="none" w:sz="0" w:space="0" w:color="auto"/>
                                                                            <w:bottom w:val="none" w:sz="0" w:space="0" w:color="auto"/>
                                                                            <w:right w:val="none" w:sz="0" w:space="0" w:color="auto"/>
                                                                          </w:divBdr>
                                                                        </w:div>
                                                                        <w:div w:id="1614630302">
                                                                          <w:marLeft w:val="0"/>
                                                                          <w:marRight w:val="113"/>
                                                                          <w:marTop w:val="0"/>
                                                                          <w:marBottom w:val="0"/>
                                                                          <w:divBdr>
                                                                            <w:top w:val="none" w:sz="0" w:space="0" w:color="auto"/>
                                                                            <w:left w:val="none" w:sz="0" w:space="0" w:color="auto"/>
                                                                            <w:bottom w:val="none" w:sz="0" w:space="0" w:color="auto"/>
                                                                            <w:right w:val="none" w:sz="0" w:space="0" w:color="auto"/>
                                                                          </w:divBdr>
                                                                        </w:div>
                                                                        <w:div w:id="170906867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15862">
                                              <w:marLeft w:val="0"/>
                                              <w:marRight w:val="0"/>
                                              <w:marTop w:val="0"/>
                                              <w:marBottom w:val="0"/>
                                              <w:divBdr>
                                                <w:top w:val="none" w:sz="0" w:space="0" w:color="auto"/>
                                                <w:left w:val="none" w:sz="0" w:space="0" w:color="auto"/>
                                                <w:bottom w:val="none" w:sz="0" w:space="0" w:color="auto"/>
                                                <w:right w:val="none" w:sz="0" w:space="0" w:color="auto"/>
                                              </w:divBdr>
                                              <w:divsChild>
                                                <w:div w:id="497694354">
                                                  <w:marLeft w:val="0"/>
                                                  <w:marRight w:val="0"/>
                                                  <w:marTop w:val="0"/>
                                                  <w:marBottom w:val="0"/>
                                                  <w:divBdr>
                                                    <w:top w:val="none" w:sz="0" w:space="0" w:color="auto"/>
                                                    <w:left w:val="none" w:sz="0" w:space="0" w:color="auto"/>
                                                    <w:bottom w:val="none" w:sz="0" w:space="0" w:color="auto"/>
                                                    <w:right w:val="none" w:sz="0" w:space="0" w:color="auto"/>
                                                  </w:divBdr>
                                                  <w:divsChild>
                                                    <w:div w:id="1225405985">
                                                      <w:marLeft w:val="0"/>
                                                      <w:marRight w:val="0"/>
                                                      <w:marTop w:val="0"/>
                                                      <w:marBottom w:val="0"/>
                                                      <w:divBdr>
                                                        <w:top w:val="none" w:sz="0" w:space="0" w:color="auto"/>
                                                        <w:left w:val="none" w:sz="0" w:space="0" w:color="auto"/>
                                                        <w:bottom w:val="none" w:sz="0" w:space="0" w:color="auto"/>
                                                        <w:right w:val="none" w:sz="0" w:space="0" w:color="auto"/>
                                                      </w:divBdr>
                                                      <w:divsChild>
                                                        <w:div w:id="979382781">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8580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90722">
      <w:bodyDiv w:val="1"/>
      <w:marLeft w:val="0"/>
      <w:marRight w:val="0"/>
      <w:marTop w:val="0"/>
      <w:marBottom w:val="0"/>
      <w:divBdr>
        <w:top w:val="none" w:sz="0" w:space="0" w:color="auto"/>
        <w:left w:val="none" w:sz="0" w:space="0" w:color="auto"/>
        <w:bottom w:val="none" w:sz="0" w:space="0" w:color="auto"/>
        <w:right w:val="none" w:sz="0" w:space="0" w:color="auto"/>
      </w:divBdr>
    </w:div>
    <w:div w:id="1655910176">
      <w:bodyDiv w:val="1"/>
      <w:marLeft w:val="0"/>
      <w:marRight w:val="0"/>
      <w:marTop w:val="0"/>
      <w:marBottom w:val="0"/>
      <w:divBdr>
        <w:top w:val="none" w:sz="0" w:space="0" w:color="auto"/>
        <w:left w:val="none" w:sz="0" w:space="0" w:color="auto"/>
        <w:bottom w:val="none" w:sz="0" w:space="0" w:color="auto"/>
        <w:right w:val="none" w:sz="0" w:space="0" w:color="auto"/>
      </w:divBdr>
    </w:div>
    <w:div w:id="1720010230">
      <w:bodyDiv w:val="1"/>
      <w:marLeft w:val="0"/>
      <w:marRight w:val="0"/>
      <w:marTop w:val="0"/>
      <w:marBottom w:val="0"/>
      <w:divBdr>
        <w:top w:val="none" w:sz="0" w:space="0" w:color="auto"/>
        <w:left w:val="none" w:sz="0" w:space="0" w:color="auto"/>
        <w:bottom w:val="none" w:sz="0" w:space="0" w:color="auto"/>
        <w:right w:val="none" w:sz="0" w:space="0" w:color="auto"/>
      </w:divBdr>
    </w:div>
    <w:div w:id="1720859289">
      <w:bodyDiv w:val="1"/>
      <w:marLeft w:val="0"/>
      <w:marRight w:val="0"/>
      <w:marTop w:val="0"/>
      <w:marBottom w:val="0"/>
      <w:divBdr>
        <w:top w:val="none" w:sz="0" w:space="0" w:color="auto"/>
        <w:left w:val="none" w:sz="0" w:space="0" w:color="auto"/>
        <w:bottom w:val="none" w:sz="0" w:space="0" w:color="auto"/>
        <w:right w:val="none" w:sz="0" w:space="0" w:color="auto"/>
      </w:divBdr>
    </w:div>
    <w:div w:id="1725447662">
      <w:bodyDiv w:val="1"/>
      <w:marLeft w:val="0"/>
      <w:marRight w:val="0"/>
      <w:marTop w:val="0"/>
      <w:marBottom w:val="0"/>
      <w:divBdr>
        <w:top w:val="none" w:sz="0" w:space="0" w:color="auto"/>
        <w:left w:val="none" w:sz="0" w:space="0" w:color="auto"/>
        <w:bottom w:val="none" w:sz="0" w:space="0" w:color="auto"/>
        <w:right w:val="none" w:sz="0" w:space="0" w:color="auto"/>
      </w:divBdr>
    </w:div>
    <w:div w:id="1825734441">
      <w:bodyDiv w:val="1"/>
      <w:marLeft w:val="0"/>
      <w:marRight w:val="0"/>
      <w:marTop w:val="0"/>
      <w:marBottom w:val="0"/>
      <w:divBdr>
        <w:top w:val="none" w:sz="0" w:space="0" w:color="auto"/>
        <w:left w:val="none" w:sz="0" w:space="0" w:color="auto"/>
        <w:bottom w:val="none" w:sz="0" w:space="0" w:color="auto"/>
        <w:right w:val="none" w:sz="0" w:space="0" w:color="auto"/>
      </w:divBdr>
    </w:div>
    <w:div w:id="1873571445">
      <w:bodyDiv w:val="1"/>
      <w:marLeft w:val="0"/>
      <w:marRight w:val="0"/>
      <w:marTop w:val="0"/>
      <w:marBottom w:val="0"/>
      <w:divBdr>
        <w:top w:val="none" w:sz="0" w:space="0" w:color="auto"/>
        <w:left w:val="none" w:sz="0" w:space="0" w:color="auto"/>
        <w:bottom w:val="none" w:sz="0" w:space="0" w:color="auto"/>
        <w:right w:val="none" w:sz="0" w:space="0" w:color="auto"/>
      </w:divBdr>
    </w:div>
    <w:div w:id="1997219378">
      <w:bodyDiv w:val="1"/>
      <w:marLeft w:val="0"/>
      <w:marRight w:val="0"/>
      <w:marTop w:val="0"/>
      <w:marBottom w:val="0"/>
      <w:divBdr>
        <w:top w:val="none" w:sz="0" w:space="0" w:color="auto"/>
        <w:left w:val="none" w:sz="0" w:space="0" w:color="auto"/>
        <w:bottom w:val="none" w:sz="0" w:space="0" w:color="auto"/>
        <w:right w:val="none" w:sz="0" w:space="0" w:color="auto"/>
      </w:divBdr>
    </w:div>
    <w:div w:id="20679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gradproj.z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9307-939B-4867-A385-A0F40569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7965</Words>
  <Characters>45403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53262</CharactersWithSpaces>
  <SharedDoc>false</SharedDoc>
  <HLinks>
    <vt:vector size="30" baseType="variant">
      <vt:variant>
        <vt:i4>327762</vt:i4>
      </vt:variant>
      <vt:variant>
        <vt:i4>12</vt:i4>
      </vt:variant>
      <vt:variant>
        <vt:i4>0</vt:i4>
      </vt:variant>
      <vt:variant>
        <vt:i4>5</vt:i4>
      </vt:variant>
      <vt:variant>
        <vt:lpwstr>https://www.nerc.gov.ua/</vt:lpwstr>
      </vt:variant>
      <vt:variant>
        <vt:lpwstr/>
      </vt:variant>
      <vt:variant>
        <vt:i4>6946937</vt:i4>
      </vt:variant>
      <vt:variant>
        <vt:i4>9</vt:i4>
      </vt:variant>
      <vt:variant>
        <vt:i4>0</vt:i4>
      </vt:variant>
      <vt:variant>
        <vt:i4>5</vt:i4>
      </vt:variant>
      <vt:variant>
        <vt:lpwstr>https://zakon.rada.gov.ua/laws/show/2210-14</vt:lpwstr>
      </vt:variant>
      <vt:variant>
        <vt:lpwstr>n456</vt:lpwstr>
      </vt:variant>
      <vt:variant>
        <vt:i4>8257644</vt:i4>
      </vt:variant>
      <vt:variant>
        <vt:i4>6</vt:i4>
      </vt:variant>
      <vt:variant>
        <vt:i4>0</vt:i4>
      </vt:variant>
      <vt:variant>
        <vt:i4>5</vt:i4>
      </vt:variant>
      <vt:variant>
        <vt:lpwstr>https://zakon.rada.gov.ua/laws/show/922-19</vt:lpwstr>
      </vt:variant>
      <vt:variant>
        <vt:lpwstr>n1422</vt:lpwstr>
      </vt:variant>
      <vt:variant>
        <vt:i4>8257644</vt:i4>
      </vt:variant>
      <vt:variant>
        <vt:i4>3</vt:i4>
      </vt:variant>
      <vt:variant>
        <vt:i4>0</vt:i4>
      </vt:variant>
      <vt:variant>
        <vt:i4>5</vt:i4>
      </vt:variant>
      <vt:variant>
        <vt:lpwstr>https://zakon.rada.gov.ua/laws/show/922-19</vt:lpwstr>
      </vt:variant>
      <vt:variant>
        <vt:lpwstr>n1422</vt:lpwstr>
      </vt:variant>
      <vt:variant>
        <vt:i4>6881301</vt:i4>
      </vt:variant>
      <vt:variant>
        <vt:i4>0</vt:i4>
      </vt:variant>
      <vt:variant>
        <vt:i4>0</vt:i4>
      </vt:variant>
      <vt:variant>
        <vt:i4>5</vt:i4>
      </vt:variant>
      <vt:variant>
        <vt:lpwstr>mailto:zrs.kovaleva@gmail.com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Юлия</cp:lastModifiedBy>
  <cp:revision>2</cp:revision>
  <cp:lastPrinted>2021-08-26T06:27:00Z</cp:lastPrinted>
  <dcterms:created xsi:type="dcterms:W3CDTF">2023-12-18T14:20:00Z</dcterms:created>
  <dcterms:modified xsi:type="dcterms:W3CDTF">2023-12-18T14:20:00Z</dcterms:modified>
</cp:coreProperties>
</file>