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C55936" w:rsidRDefault="005017B7" w:rsidP="003135FB">
      <w:pPr>
        <w:ind w:left="5954" w:firstLine="850"/>
        <w:rPr>
          <w:bCs/>
          <w:color w:val="000000"/>
        </w:rPr>
      </w:pPr>
      <w:r w:rsidRPr="00C55936">
        <w:rPr>
          <w:bCs/>
          <w:color w:val="000000"/>
        </w:rPr>
        <w:t>Г</w:t>
      </w:r>
      <w:r w:rsidR="00602837" w:rsidRPr="00C55936">
        <w:rPr>
          <w:bCs/>
          <w:color w:val="000000"/>
        </w:rPr>
        <w:t>УНП в Київській області</w:t>
      </w:r>
    </w:p>
    <w:p w14:paraId="3EE96A1A" w14:textId="5C4A0BFC" w:rsidR="005017B7" w:rsidRPr="00C55936" w:rsidRDefault="005017B7" w:rsidP="003135FB">
      <w:pPr>
        <w:ind w:left="5954" w:firstLine="850"/>
        <w:rPr>
          <w:bCs/>
        </w:rPr>
      </w:pPr>
      <w:r w:rsidRPr="00C55936">
        <w:rPr>
          <w:bCs/>
        </w:rPr>
        <w:t xml:space="preserve">протокол </w:t>
      </w:r>
      <w:r w:rsidRPr="00C55936">
        <w:rPr>
          <w:b/>
          <w:color w:val="000000"/>
        </w:rPr>
        <w:t xml:space="preserve">№ </w:t>
      </w:r>
      <w:r w:rsidR="002823C4">
        <w:rPr>
          <w:b/>
          <w:color w:val="000000"/>
          <w:lang w:val="ru-RU"/>
        </w:rPr>
        <w:t>145</w:t>
      </w:r>
      <w:r w:rsidRPr="00C55936">
        <w:rPr>
          <w:b/>
          <w:color w:val="000000"/>
        </w:rPr>
        <w:t xml:space="preserve"> від </w:t>
      </w:r>
      <w:r w:rsidR="002823C4">
        <w:rPr>
          <w:b/>
          <w:color w:val="000000"/>
          <w:lang w:val="ru-RU"/>
        </w:rPr>
        <w:t>12.04</w:t>
      </w:r>
      <w:r w:rsidR="00602837" w:rsidRPr="00C55936">
        <w:rPr>
          <w:b/>
          <w:color w:val="000000"/>
        </w:rPr>
        <w:t>.</w:t>
      </w:r>
      <w:r w:rsidR="00A31D02" w:rsidRPr="00C55936">
        <w:rPr>
          <w:b/>
        </w:rPr>
        <w:t>202</w:t>
      </w:r>
      <w:r w:rsidR="00FE477F" w:rsidRPr="00C55936">
        <w:rPr>
          <w:b/>
        </w:rPr>
        <w:t>4</w:t>
      </w:r>
      <w:r w:rsidRPr="00C55936">
        <w:rPr>
          <w:b/>
        </w:rPr>
        <w:t xml:space="preserve"> р.</w:t>
      </w:r>
    </w:p>
    <w:p w14:paraId="1B983CDE" w14:textId="77777777" w:rsidR="005017B7" w:rsidRPr="00C55936" w:rsidRDefault="005017B7" w:rsidP="003135FB">
      <w:pPr>
        <w:ind w:left="5954" w:firstLine="850"/>
        <w:rPr>
          <w:bCs/>
        </w:rPr>
      </w:pPr>
    </w:p>
    <w:p w14:paraId="3A63C6D2" w14:textId="77777777" w:rsidR="005017B7" w:rsidRPr="00C55936" w:rsidRDefault="005017B7" w:rsidP="003135FB">
      <w:pPr>
        <w:ind w:left="5954" w:firstLine="850"/>
        <w:rPr>
          <w:bCs/>
        </w:rPr>
      </w:pPr>
    </w:p>
    <w:p w14:paraId="20CF4CA5" w14:textId="175C9E22" w:rsidR="005017B7" w:rsidRPr="00697AA4" w:rsidRDefault="005017B7" w:rsidP="003135FB">
      <w:pPr>
        <w:ind w:left="5954" w:firstLine="850"/>
        <w:rPr>
          <w:bCs/>
        </w:rPr>
      </w:pPr>
      <w:r w:rsidRPr="00C55936">
        <w:rPr>
          <w:bCs/>
        </w:rPr>
        <w:t>_____________</w:t>
      </w:r>
      <w:r w:rsidR="002F05F5" w:rsidRPr="00C55936">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038A715A" w:rsidR="00B952B2" w:rsidRPr="00697AA4" w:rsidRDefault="00377897" w:rsidP="006447F8">
      <w:pPr>
        <w:shd w:val="clear" w:color="auto" w:fill="FFFFFF" w:themeFill="background1"/>
        <w:jc w:val="center"/>
        <w:rPr>
          <w:b/>
          <w:bCs/>
        </w:rPr>
      </w:pPr>
      <w:r w:rsidRPr="00377897">
        <w:rPr>
          <w:b/>
          <w:iCs/>
          <w:color w:val="000000"/>
        </w:rPr>
        <w:t xml:space="preserve">ДК 021:2015 – </w:t>
      </w:r>
      <w:r w:rsidR="006751F1" w:rsidRPr="006751F1">
        <w:rPr>
          <w:b/>
          <w:iCs/>
          <w:color w:val="000000"/>
        </w:rPr>
        <w:t>66510000-8 «Страхові послуги» (Послуги з обов'язкового страхування цивільно-правової відповідальності власників наземних транспортних засобів)</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66B7BCD0"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FE477F">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828"/>
      </w:tblGrid>
      <w:tr w:rsidR="00C72079" w:rsidRPr="00697AA4" w14:paraId="19688D1F" w14:textId="77777777" w:rsidTr="004C1C78">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625"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4C1C78">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6828"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4C1C78">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6828"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4C1C78">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6828"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4C1C78">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6828"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4C1C78">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8" w:type="dxa"/>
            <w:shd w:val="clear" w:color="auto" w:fill="FFFFFF" w:themeFill="background1"/>
          </w:tcPr>
          <w:p w14:paraId="3F0EF789" w14:textId="77777777" w:rsidR="006751F1" w:rsidRDefault="006751F1" w:rsidP="006751F1">
            <w:pPr>
              <w:shd w:val="clear" w:color="auto" w:fill="FFFFFF" w:themeFill="background1"/>
              <w:jc w:val="both"/>
              <w:rPr>
                <w:b/>
                <w:lang w:eastAsia="ar-SA"/>
              </w:rPr>
            </w:pPr>
            <w:r>
              <w:rPr>
                <w:b/>
                <w:lang w:eastAsia="ar-SA"/>
              </w:rPr>
              <w:t>Відповідальний за проведення торгів:</w:t>
            </w:r>
            <w:r>
              <w:t xml:space="preserve"> Провідний спеціаліст сектору організації закупівель УЛМТЗ ГУНП в Київській області </w:t>
            </w:r>
            <w:proofErr w:type="spellStart"/>
            <w:r>
              <w:t>Ропай</w:t>
            </w:r>
            <w:proofErr w:type="spellEnd"/>
            <w:r>
              <w:t xml:space="preserve"> Сергій Сергійович; </w:t>
            </w:r>
            <w:proofErr w:type="spellStart"/>
            <w:r>
              <w:t>тел</w:t>
            </w:r>
            <w:proofErr w:type="spellEnd"/>
            <w:r>
              <w:t>.: (044) 271-64-69,                                          e-</w:t>
            </w:r>
            <w:proofErr w:type="spellStart"/>
            <w:r>
              <w:t>mail</w:t>
            </w:r>
            <w:proofErr w:type="spellEnd"/>
            <w:r>
              <w:t>:</w:t>
            </w:r>
            <w:proofErr w:type="spellStart"/>
            <w:r>
              <w:rPr>
                <w:lang w:val="en-US"/>
              </w:rPr>
              <w:t>ropay</w:t>
            </w:r>
            <w:proofErr w:type="spellEnd"/>
            <w:r>
              <w:t>.</w:t>
            </w:r>
            <w:r>
              <w:rPr>
                <w:lang w:val="en-US"/>
              </w:rPr>
              <w:t>s</w:t>
            </w:r>
            <w:r>
              <w:t>.2017@</w:t>
            </w:r>
            <w:proofErr w:type="spellStart"/>
            <w:r>
              <w:rPr>
                <w:lang w:val="en-US"/>
              </w:rPr>
              <w:t>gmail</w:t>
            </w:r>
            <w:proofErr w:type="spellEnd"/>
            <w:r>
              <w:t>.</w:t>
            </w:r>
            <w:r>
              <w:rPr>
                <w:lang w:val="en-US"/>
              </w:rPr>
              <w:t>com</w:t>
            </w:r>
          </w:p>
          <w:p w14:paraId="3C3B169D" w14:textId="77777777" w:rsidR="006751F1" w:rsidRDefault="006751F1" w:rsidP="006751F1">
            <w:pPr>
              <w:shd w:val="clear" w:color="auto" w:fill="FFFFFF" w:themeFill="background1"/>
              <w:rPr>
                <w:b/>
                <w:color w:val="C00000"/>
                <w:lang w:eastAsia="ar-SA"/>
              </w:rPr>
            </w:pPr>
          </w:p>
          <w:p w14:paraId="41DF68B1" w14:textId="77777777" w:rsidR="006751F1" w:rsidRDefault="006751F1" w:rsidP="006751F1">
            <w:pPr>
              <w:jc w:val="both"/>
              <w:rPr>
                <w:b/>
              </w:rPr>
            </w:pPr>
            <w:r>
              <w:rPr>
                <w:b/>
              </w:rPr>
              <w:t>З питань, які стосуються технічної специфікації та договору:</w:t>
            </w:r>
          </w:p>
          <w:p w14:paraId="32C0181B" w14:textId="77777777" w:rsidR="006751F1" w:rsidRDefault="006751F1" w:rsidP="006751F1">
            <w:pPr>
              <w:shd w:val="clear" w:color="auto" w:fill="FFFFFF" w:themeFill="background1"/>
              <w:jc w:val="both"/>
            </w:pPr>
            <w:proofErr w:type="spellStart"/>
            <w:r>
              <w:t>Волчков</w:t>
            </w:r>
            <w:proofErr w:type="spellEnd"/>
            <w:r>
              <w:t xml:space="preserve"> Сергій Петрович, </w:t>
            </w:r>
          </w:p>
          <w:p w14:paraId="206ABAC9" w14:textId="0E699A6E" w:rsidR="00E908F3" w:rsidRDefault="006751F1" w:rsidP="006751F1">
            <w:pPr>
              <w:shd w:val="clear" w:color="auto" w:fill="FFFFFF" w:themeFill="background1"/>
              <w:rPr>
                <w:b/>
                <w:color w:val="C00000"/>
                <w:lang w:eastAsia="ar-SA"/>
              </w:rPr>
            </w:pPr>
            <w:proofErr w:type="spellStart"/>
            <w:r>
              <w:t>тел</w:t>
            </w:r>
            <w:proofErr w:type="spellEnd"/>
            <w:r>
              <w:t>. +380952886454, e-</w:t>
            </w:r>
            <w:proofErr w:type="spellStart"/>
            <w:r>
              <w:t>mail</w:t>
            </w:r>
            <w:proofErr w:type="spellEnd"/>
            <w:r>
              <w:t>: atg.gu@ukr.net</w:t>
            </w: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4C1C78">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6828"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4C1C78">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6828"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4C1C78">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6828" w:type="dxa"/>
            <w:shd w:val="clear" w:color="auto" w:fill="FFFFFF" w:themeFill="background1"/>
          </w:tcPr>
          <w:p w14:paraId="17C6CE17" w14:textId="1C2449CE" w:rsidR="00B952B2" w:rsidRPr="00697AA4" w:rsidRDefault="00915541" w:rsidP="007435C3">
            <w:pPr>
              <w:pStyle w:val="ac"/>
              <w:spacing w:before="0" w:beforeAutospacing="0" w:after="0" w:afterAutospacing="0"/>
              <w:jc w:val="both"/>
              <w:rPr>
                <w:b/>
              </w:rPr>
            </w:pPr>
            <w:r w:rsidRPr="00915541">
              <w:rPr>
                <w:b/>
                <w:iCs/>
                <w:color w:val="000000"/>
              </w:rPr>
              <w:t>ДК 021:2015 – 66510000-8-Страхові послуги (Послуги з обов'язкового страхування цивільно-правової відповідальності власників наземних транспортних засобів)</w:t>
            </w:r>
          </w:p>
        </w:tc>
      </w:tr>
      <w:tr w:rsidR="00B952B2" w:rsidRPr="00697AA4" w14:paraId="4010C60C" w14:textId="77777777" w:rsidTr="004C1C78">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6828"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4C1C78">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6828"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4C1C78">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6828"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4C1C78">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6828" w:type="dxa"/>
            <w:shd w:val="clear" w:color="auto" w:fill="FFFFFF" w:themeFill="background1"/>
          </w:tcPr>
          <w:p w14:paraId="1F8AD3F1" w14:textId="5B8A060E" w:rsidR="00377897" w:rsidRDefault="00915541" w:rsidP="00377897">
            <w:pPr>
              <w:jc w:val="both"/>
              <w:rPr>
                <w:b/>
                <w:lang w:val="ru-RU"/>
              </w:rPr>
            </w:pPr>
            <w:r w:rsidRPr="00915541">
              <w:rPr>
                <w:b/>
              </w:rPr>
              <w:t>3 018 046</w:t>
            </w:r>
            <w:r w:rsidR="00377897">
              <w:rPr>
                <w:b/>
                <w:lang w:val="ru-RU"/>
              </w:rPr>
              <w:t>,00</w:t>
            </w:r>
            <w:r w:rsidR="00377897" w:rsidRPr="00697AA4">
              <w:rPr>
                <w:b/>
              </w:rPr>
              <w:t xml:space="preserve"> грн </w:t>
            </w:r>
            <w:r>
              <w:rPr>
                <w:b/>
              </w:rPr>
              <w:t>бе</w:t>
            </w:r>
            <w:r w:rsidR="00377897" w:rsidRPr="00697AA4">
              <w:rPr>
                <w:b/>
              </w:rPr>
              <w:t>з ПДВ</w:t>
            </w:r>
          </w:p>
          <w:p w14:paraId="03DD5784" w14:textId="77777777" w:rsidR="000C4393" w:rsidRPr="00697AA4" w:rsidRDefault="000C4393" w:rsidP="00F10B09">
            <w:pPr>
              <w:jc w:val="both"/>
              <w:rPr>
                <w:b/>
              </w:rPr>
            </w:pPr>
          </w:p>
        </w:tc>
      </w:tr>
      <w:tr w:rsidR="00BF6DF7" w:rsidRPr="00697AA4" w14:paraId="2CE3AD6E" w14:textId="77777777" w:rsidTr="004C1C78">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6828"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 xml:space="preserve">Учасники (резиденти та нерезиденти) всіх форм власності та організаційно-правових форм беруть участь у процедурах </w:t>
            </w:r>
            <w:r w:rsidRPr="00DB269A">
              <w:rPr>
                <w:color w:val="00B050"/>
              </w:rPr>
              <w:lastRenderedPageBreak/>
              <w:t>закупівель на рівних умовах.</w:t>
            </w:r>
          </w:p>
        </w:tc>
      </w:tr>
      <w:tr w:rsidR="00BF6DF7" w:rsidRPr="00697AA4" w14:paraId="4F645C17" w14:textId="77777777" w:rsidTr="004C1C78">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6828"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4C1C78">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6828"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4C1C78">
        <w:trPr>
          <w:trHeight w:val="520"/>
          <w:jc w:val="center"/>
        </w:trPr>
        <w:tc>
          <w:tcPr>
            <w:tcW w:w="10201"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4C1C78">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6828"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DB269A">
              <w:rPr>
                <w:highlight w:val="white"/>
              </w:rPr>
              <w:lastRenderedPageBreak/>
              <w:t xml:space="preserve">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4C1C78">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6828" w:type="dxa"/>
            <w:tcBorders>
              <w:top w:val="single" w:sz="4" w:space="0" w:color="auto"/>
            </w:tcBorders>
            <w:shd w:val="clear" w:color="auto" w:fill="FFFFFF" w:themeFill="background1"/>
          </w:tcPr>
          <w:p w14:paraId="7F23F074"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0D77">
              <w:rPr>
                <w:color w:val="00B050"/>
                <w:highlight w:val="white"/>
              </w:rPr>
              <w:t>внести</w:t>
            </w:r>
            <w:proofErr w:type="spellEnd"/>
            <w:r w:rsidRPr="00F60D77">
              <w:rPr>
                <w:color w:val="00B050"/>
                <w:highlight w:val="white"/>
              </w:rPr>
              <w:t xml:space="preserve"> зміни до тендерної документації та/або оголошення про проведення відкритих торгів. </w:t>
            </w:r>
          </w:p>
          <w:p w14:paraId="20CC9D23" w14:textId="77777777" w:rsidR="00F60D77" w:rsidRPr="00F60D77" w:rsidRDefault="00F60D77" w:rsidP="00F60D77">
            <w:pPr>
              <w:widowControl w:val="0"/>
              <w:spacing w:after="160" w:line="259" w:lineRule="auto"/>
              <w:jc w:val="both"/>
              <w:rPr>
                <w:b/>
                <w:i/>
                <w:color w:val="00B050"/>
                <w:highlight w:val="white"/>
              </w:rPr>
            </w:pPr>
            <w:r w:rsidRPr="00F60D77">
              <w:rPr>
                <w:color w:val="00B05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60D77">
              <w:rPr>
                <w:b/>
                <w:i/>
                <w:color w:val="00B050"/>
                <w:highlight w:val="white"/>
              </w:rPr>
              <w:t>не менше чотирьох днів.</w:t>
            </w:r>
          </w:p>
          <w:p w14:paraId="64B4F917"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1202DA3" w14:textId="0DC4DC19" w:rsidR="00BF6DF7" w:rsidRPr="00697AA4" w:rsidRDefault="00F60D77" w:rsidP="00F60D77">
            <w:pPr>
              <w:widowControl w:val="0"/>
              <w:shd w:val="clear" w:color="auto" w:fill="FFFFFF" w:themeFill="background1"/>
              <w:jc w:val="both"/>
            </w:pPr>
            <w:r w:rsidRPr="00F60D77">
              <w:rPr>
                <w:color w:val="00B050"/>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60D77">
              <w:rPr>
                <w:color w:val="00B050"/>
                <w:highlight w:val="white"/>
              </w:rPr>
              <w:t>машинозчитувальному</w:t>
            </w:r>
            <w:proofErr w:type="spellEnd"/>
            <w:r w:rsidRPr="00F60D77">
              <w:rPr>
                <w:color w:val="00B05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4C1C78">
        <w:trPr>
          <w:trHeight w:val="520"/>
          <w:jc w:val="center"/>
        </w:trPr>
        <w:tc>
          <w:tcPr>
            <w:tcW w:w="10201"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4C1C78">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6828"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377897">
              <w:lastRenderedPageBreak/>
              <w:t>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377897">
              <w:lastRenderedPageBreak/>
              <w:t>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lastRenderedPageBreak/>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377897">
              <w:rPr>
                <w:b/>
                <w:color w:val="000000"/>
              </w:rPr>
              <w:lastRenderedPageBreak/>
              <w:t xml:space="preserve">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4C1C7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6828"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4C1C78">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6828"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4C1C78">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6828" w:type="dxa"/>
            <w:shd w:val="clear" w:color="auto" w:fill="FFFFFF" w:themeFill="background1"/>
          </w:tcPr>
          <w:p w14:paraId="43671767" w14:textId="77777777" w:rsidR="00E851F7" w:rsidRPr="00915541" w:rsidRDefault="00E851F7" w:rsidP="00E851F7">
            <w:pPr>
              <w:widowControl w:val="0"/>
              <w:jc w:val="both"/>
            </w:pPr>
            <w:r>
              <w:t xml:space="preserve">Тендерні пропозиції вважаються дійсними </w:t>
            </w:r>
            <w:r w:rsidRPr="00915541">
              <w:rPr>
                <w:b/>
                <w:i/>
                <w:u w:val="single"/>
              </w:rPr>
              <w:t>протягом 120 (ста двадцяти) днів</w:t>
            </w:r>
            <w:r w:rsidRPr="00915541">
              <w:t xml:space="preserve"> із дати кінцевого строку подання тендерних пропозицій. </w:t>
            </w:r>
          </w:p>
          <w:p w14:paraId="64F995DE" w14:textId="77777777" w:rsidR="00E851F7" w:rsidRPr="00915541" w:rsidRDefault="00E851F7" w:rsidP="00E851F7">
            <w:pPr>
              <w:widowControl w:val="0"/>
              <w:jc w:val="both"/>
            </w:pPr>
            <w:r w:rsidRPr="00915541">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5F7627A" w14:textId="77777777" w:rsidR="00E851F7" w:rsidRPr="00915541" w:rsidRDefault="00E851F7" w:rsidP="00E851F7">
            <w:pPr>
              <w:widowControl w:val="0"/>
              <w:jc w:val="both"/>
              <w:rPr>
                <w:u w:val="single"/>
              </w:rPr>
            </w:pPr>
            <w:r w:rsidRPr="00915541">
              <w:t xml:space="preserve">Учасник процедури закупівлі </w:t>
            </w:r>
            <w:r w:rsidRPr="00915541">
              <w:rPr>
                <w:u w:val="single"/>
              </w:rPr>
              <w:t>має право:</w:t>
            </w:r>
          </w:p>
          <w:p w14:paraId="0E89D3B1" w14:textId="77777777" w:rsidR="00E851F7" w:rsidRPr="00915541" w:rsidRDefault="00E851F7" w:rsidP="00E851F7">
            <w:pPr>
              <w:widowControl w:val="0"/>
              <w:jc w:val="both"/>
            </w:pPr>
            <w:r w:rsidRPr="00915541">
              <w:t>відхилити таку вимогу, не втрачаючи при цьому наданого ним забезпечення тендерної пропозиції;</w:t>
            </w:r>
          </w:p>
          <w:p w14:paraId="588AD9F5" w14:textId="77777777" w:rsidR="00E851F7" w:rsidRDefault="00E851F7" w:rsidP="00E851F7">
            <w:pPr>
              <w:widowControl w:val="0"/>
              <w:jc w:val="both"/>
            </w:pPr>
            <w:r w:rsidRPr="00915541">
              <w:t xml:space="preserve">погодитися з вимогою та продовжити строк дії поданої ним тендерної пропозиції і наданого забезпечення тендерної пропозиції </w:t>
            </w:r>
            <w:r w:rsidRPr="00915541">
              <w:rPr>
                <w:i/>
              </w:rPr>
              <w:t>(у разі якщо таке вимагалося)</w:t>
            </w:r>
            <w:r w:rsidRPr="00915541">
              <w:t>.</w:t>
            </w:r>
          </w:p>
          <w:p w14:paraId="44E66F04" w14:textId="61D86FBB" w:rsidR="00BF6DF7" w:rsidRPr="00697AA4" w:rsidRDefault="00E851F7" w:rsidP="00E851F7">
            <w:pPr>
              <w:widowControl w:val="0"/>
              <w:shd w:val="clear" w:color="auto" w:fill="FFFFFF" w:themeFill="background1"/>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DF7" w:rsidRPr="00697AA4" w14:paraId="2A876567" w14:textId="77777777" w:rsidTr="004C1C78">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6828" w:type="dxa"/>
            <w:shd w:val="clear" w:color="auto" w:fill="FFFFFF" w:themeFill="background1"/>
          </w:tcPr>
          <w:p w14:paraId="6FDADA27" w14:textId="77777777" w:rsidR="00E851F7" w:rsidRDefault="00E851F7" w:rsidP="00E851F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39F00533" w14:textId="6B8E1B95" w:rsidR="00E851F7" w:rsidRDefault="00E851F7" w:rsidP="00E851F7">
            <w:pPr>
              <w:widowControl w:val="0"/>
              <w:ind w:right="120"/>
              <w:jc w:val="both"/>
            </w:pPr>
            <w: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14:paraId="48045942" w14:textId="77777777" w:rsidR="00E851F7" w:rsidRDefault="00E851F7" w:rsidP="00E851F7">
            <w:pPr>
              <w:widowControl w:val="0"/>
              <w:ind w:right="120"/>
              <w:jc w:val="both"/>
            </w:pPr>
            <w:r>
              <w:t>Підстави, визначені пунктом 47 Особливостей.</w:t>
            </w:r>
          </w:p>
          <w:p w14:paraId="69E109BF" w14:textId="77777777" w:rsidR="00E851F7" w:rsidRDefault="00E851F7" w:rsidP="00E851F7">
            <w:pPr>
              <w:widowControl w:val="0"/>
              <w:ind w:right="120"/>
              <w:jc w:val="both"/>
            </w:pPr>
            <w: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3FDD3E" w14:textId="77777777" w:rsidR="00E851F7" w:rsidRDefault="00E851F7" w:rsidP="00E851F7">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179334" w14:textId="77777777" w:rsidR="00E851F7" w:rsidRDefault="00E851F7" w:rsidP="00E851F7">
            <w:pPr>
              <w:widowControl w:val="0"/>
              <w:ind w:right="12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7D76F925" w14:textId="77777777" w:rsidR="00E851F7" w:rsidRDefault="00E851F7" w:rsidP="00E851F7">
            <w:pPr>
              <w:widowControl w:val="0"/>
              <w:ind w:right="12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40F6AD" w14:textId="77777777" w:rsidR="00E851F7" w:rsidRDefault="00E851F7" w:rsidP="00E851F7">
            <w:pPr>
              <w:widowControl w:val="0"/>
              <w:ind w:right="120"/>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4F443CF6" w14:textId="77777777" w:rsidR="00E851F7" w:rsidRDefault="00E851F7" w:rsidP="00E851F7">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E39BB6" w14:textId="77777777" w:rsidR="00E851F7" w:rsidRDefault="00E851F7" w:rsidP="00E851F7">
            <w:pPr>
              <w:widowControl w:val="0"/>
              <w:ind w:right="12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94FA3" w14:textId="77777777" w:rsidR="00E851F7" w:rsidRDefault="00E851F7" w:rsidP="00E851F7">
            <w:pPr>
              <w:widowControl w:val="0"/>
              <w:ind w:right="12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D0F4BC" w14:textId="77777777" w:rsidR="00E851F7" w:rsidRDefault="00E851F7" w:rsidP="00E851F7">
            <w:pPr>
              <w:widowControl w:val="0"/>
              <w:ind w:right="12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349A5F1" w14:textId="77777777" w:rsidR="00E851F7" w:rsidRDefault="00E851F7" w:rsidP="00E851F7">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6FD9A2" w14:textId="77777777" w:rsidR="00E851F7" w:rsidRDefault="00E851F7" w:rsidP="00E851F7">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FCCF7A" w14:textId="77777777" w:rsidR="00E851F7" w:rsidRDefault="00E851F7" w:rsidP="00E851F7">
            <w:pPr>
              <w:widowControl w:val="0"/>
              <w:ind w:right="120"/>
              <w:jc w:val="both"/>
            </w:pPr>
            <w:r>
              <w:lastRenderedPageBreak/>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B05AED" w14:textId="77777777" w:rsidR="00E851F7" w:rsidRDefault="00E851F7" w:rsidP="00E851F7">
            <w:pPr>
              <w:widowControl w:val="0"/>
              <w:ind w:right="12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9D2D9C" w14:textId="77777777" w:rsidR="00E851F7" w:rsidRDefault="00E851F7" w:rsidP="00E851F7">
            <w:pPr>
              <w:widowControl w:val="0"/>
              <w:ind w:right="120"/>
              <w:jc w:val="both"/>
            </w:pPr>
          </w:p>
          <w:p w14:paraId="1A78E21E" w14:textId="01EB88A7" w:rsidR="00BF6DF7" w:rsidRPr="007435C3" w:rsidRDefault="00E851F7" w:rsidP="00E851F7">
            <w:pPr>
              <w:widowControl w:val="0"/>
              <w:shd w:val="clear" w:color="auto" w:fill="FFFFFF" w:themeFill="background1"/>
              <w:jc w:val="both"/>
              <w:rPr>
                <w:color w:val="000000"/>
                <w:shd w:val="clear" w:color="auto" w:fill="FFFFFF"/>
              </w:rPr>
            </w:pPr>
            <w: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4C1C78">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6828"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4C1C78">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8"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4C1C78">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6828"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4C1C78">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6828"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377897">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4C1C78">
        <w:trPr>
          <w:trHeight w:val="520"/>
          <w:jc w:val="center"/>
        </w:trPr>
        <w:tc>
          <w:tcPr>
            <w:tcW w:w="10201"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50447184"/>
            <w:r w:rsidRPr="00377897">
              <w:rPr>
                <w:b/>
              </w:rPr>
              <w:lastRenderedPageBreak/>
              <w:t>IV. Подання, розкриття, розгляд та оцінка тендерної пропозиції</w:t>
            </w:r>
          </w:p>
        </w:tc>
      </w:tr>
      <w:tr w:rsidR="00BF6DF7" w:rsidRPr="00697AA4" w14:paraId="2A337299" w14:textId="77777777" w:rsidTr="004C1C78">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6828" w:type="dxa"/>
            <w:shd w:val="clear" w:color="auto" w:fill="FFFFFF" w:themeFill="background1"/>
          </w:tcPr>
          <w:p w14:paraId="05783532" w14:textId="58DE311A" w:rsidR="00E43ED9" w:rsidRPr="00C55936"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2823C4">
              <w:rPr>
                <w:b/>
                <w:color w:val="FF0000"/>
              </w:rPr>
              <w:t>20</w:t>
            </w:r>
            <w:r w:rsidRPr="00377897">
              <w:rPr>
                <w:b/>
                <w:color w:val="FF0000"/>
              </w:rPr>
              <w:t>.</w:t>
            </w:r>
            <w:r w:rsidR="00FE477F">
              <w:rPr>
                <w:b/>
                <w:color w:val="FF0000"/>
              </w:rPr>
              <w:t>0</w:t>
            </w:r>
            <w:r w:rsidR="004D5274">
              <w:rPr>
                <w:b/>
                <w:color w:val="FF0000"/>
              </w:rPr>
              <w:t>4</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6"/>
      <w:tr w:rsidR="00BF6DF7" w:rsidRPr="00697AA4" w14:paraId="3FDD2F5A" w14:textId="77777777" w:rsidTr="004C1C78">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6828"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4C1C78">
        <w:trPr>
          <w:trHeight w:val="520"/>
          <w:jc w:val="center"/>
        </w:trPr>
        <w:tc>
          <w:tcPr>
            <w:tcW w:w="10201"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t>V. Оцінка тендерної пропозиції</w:t>
            </w:r>
          </w:p>
        </w:tc>
      </w:tr>
      <w:tr w:rsidR="00BF6DF7" w:rsidRPr="00697AA4" w14:paraId="79CFED89" w14:textId="77777777" w:rsidTr="004C1C78">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6828"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377897">
              <w:rPr>
                <w:color w:val="00B050"/>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w:t>
            </w:r>
            <w:r w:rsidRPr="00377897">
              <w:rPr>
                <w:color w:val="00B050"/>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w:t>
            </w:r>
            <w:r w:rsidRPr="00377897">
              <w:rPr>
                <w:color w:val="00B050"/>
              </w:rPr>
              <w:lastRenderedPageBreak/>
              <w:t>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4C1C78">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6828"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 xml:space="preserve">9. Якщо вимога в тендерній документації встановлена декілька </w:t>
            </w:r>
            <w:r w:rsidRPr="00377897">
              <w:rPr>
                <w:color w:val="000000"/>
              </w:rPr>
              <w:lastRenderedPageBreak/>
              <w:t>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6E65B674" w14:textId="77777777" w:rsidR="00922E5B" w:rsidRDefault="00922E5B" w:rsidP="00922E5B">
            <w:pPr>
              <w:widowControl w:val="0"/>
              <w:pBdr>
                <w:top w:val="nil"/>
                <w:left w:val="nil"/>
                <w:bottom w:val="nil"/>
                <w:right w:val="nil"/>
                <w:between w:val="nil"/>
              </w:pBdr>
              <w:jc w:val="both"/>
            </w:pPr>
            <w:r>
              <w:t xml:space="preserve">А також враховувати, що в Україні </w:t>
            </w:r>
            <w:r>
              <w:rPr>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i/>
                <w:highlight w:val="white"/>
              </w:rPr>
              <w:t xml:space="preserve"> з</w:t>
            </w:r>
            <w:r>
              <w:rPr>
                <w:highlight w:val="white"/>
              </w:rPr>
              <w:t xml:space="preserve">ареєстрованих відповідно до законодавства України, кінцевим </w:t>
            </w:r>
            <w:proofErr w:type="spellStart"/>
            <w:r>
              <w:rPr>
                <w:highlight w:val="white"/>
              </w:rPr>
              <w:t>бенефіціарним</w:t>
            </w:r>
            <w:proofErr w:type="spellEnd"/>
            <w:r>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t>;</w:t>
            </w:r>
          </w:p>
          <w:p w14:paraId="475A37C1" w14:textId="76C71E1C" w:rsidR="00BF6DF7" w:rsidRPr="00922E5B" w:rsidRDefault="00922E5B" w:rsidP="00922E5B">
            <w:pPr>
              <w:widowControl w:val="0"/>
              <w:jc w:val="both"/>
              <w:rPr>
                <w:highlight w:val="white"/>
                <w:lang w:val="en-US"/>
              </w:rPr>
            </w:pPr>
            <w:r>
              <w:rPr>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Pr>
                <w:highlight w:val="white"/>
              </w:rPr>
              <w:lastRenderedPageBreak/>
              <w:t>до набрання чинності постановою №1178.</w:t>
            </w:r>
          </w:p>
        </w:tc>
      </w:tr>
      <w:tr w:rsidR="00BF6DF7" w:rsidRPr="00697AA4" w14:paraId="1DC38259" w14:textId="77777777" w:rsidTr="004C1C78">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6828" w:type="dxa"/>
            <w:shd w:val="clear" w:color="auto" w:fill="FFFFFF" w:themeFill="background1"/>
          </w:tcPr>
          <w:p w14:paraId="3386C73B" w14:textId="77777777" w:rsidR="00C2045F" w:rsidRPr="00C2045F" w:rsidRDefault="00C2045F" w:rsidP="00C2045F">
            <w:pPr>
              <w:jc w:val="both"/>
              <w:rPr>
                <w:bCs/>
                <w:iCs/>
              </w:rPr>
            </w:pPr>
            <w:r w:rsidRPr="00C2045F">
              <w:rPr>
                <w:bCs/>
                <w:iCs/>
              </w:rPr>
              <w:t>Замовник відхиляє тендерну пропозицію із зазначенням аргументації в електронній системі закупівель у разі, коли:</w:t>
            </w:r>
          </w:p>
          <w:p w14:paraId="5495F3CE" w14:textId="77777777" w:rsidR="00C2045F" w:rsidRPr="00C2045F" w:rsidRDefault="00C2045F" w:rsidP="00C2045F">
            <w:pPr>
              <w:jc w:val="both"/>
              <w:rPr>
                <w:bCs/>
                <w:iCs/>
              </w:rPr>
            </w:pPr>
            <w:r w:rsidRPr="00C2045F">
              <w:rPr>
                <w:bCs/>
                <w:iCs/>
              </w:rPr>
              <w:t>1) учасник процедури закупівлі:</w:t>
            </w:r>
          </w:p>
          <w:p w14:paraId="17B709B8" w14:textId="77777777" w:rsidR="00C2045F" w:rsidRPr="00C2045F" w:rsidRDefault="00C2045F" w:rsidP="00C2045F">
            <w:pPr>
              <w:jc w:val="both"/>
              <w:rPr>
                <w:bCs/>
                <w:iCs/>
              </w:rPr>
            </w:pPr>
            <w:r w:rsidRPr="00C2045F">
              <w:rPr>
                <w:bCs/>
                <w:iCs/>
              </w:rPr>
              <w:t>підпадає під підстави, встановлені пунктом 47 цих особливостей;</w:t>
            </w:r>
          </w:p>
          <w:p w14:paraId="63FC9030" w14:textId="77777777" w:rsidR="00C2045F" w:rsidRPr="00C2045F" w:rsidRDefault="00C2045F" w:rsidP="00C2045F">
            <w:pPr>
              <w:jc w:val="both"/>
              <w:rPr>
                <w:bCs/>
                <w:iCs/>
              </w:rPr>
            </w:pPr>
            <w:r w:rsidRPr="00C2045F">
              <w:rPr>
                <w:bCs/>
                <w:iC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34720D" w14:textId="77777777" w:rsidR="00C2045F" w:rsidRPr="00C2045F" w:rsidRDefault="00C2045F" w:rsidP="00C2045F">
            <w:pPr>
              <w:jc w:val="both"/>
              <w:rPr>
                <w:bCs/>
                <w:iCs/>
              </w:rPr>
            </w:pPr>
            <w:r w:rsidRPr="00C2045F">
              <w:rPr>
                <w:bCs/>
                <w:iCs/>
              </w:rPr>
              <w:t>не надав забезпечення тендерної пропозиції, якщо таке забезпечення вимагалося замовником;</w:t>
            </w:r>
          </w:p>
          <w:p w14:paraId="56085D26" w14:textId="77777777" w:rsidR="00C2045F" w:rsidRPr="00C2045F" w:rsidRDefault="00C2045F" w:rsidP="00C2045F">
            <w:pPr>
              <w:jc w:val="both"/>
              <w:rPr>
                <w:bCs/>
                <w:iCs/>
              </w:rPr>
            </w:pPr>
            <w:r w:rsidRPr="00C2045F">
              <w:rPr>
                <w:bCs/>
                <w:iC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2045F">
              <w:rPr>
                <w:bCs/>
                <w:iCs/>
              </w:rPr>
              <w:t>невідповідностей</w:t>
            </w:r>
            <w:proofErr w:type="spellEnd"/>
            <w:r w:rsidRPr="00C2045F">
              <w:rPr>
                <w:bCs/>
                <w:iC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2045F">
              <w:rPr>
                <w:bCs/>
                <w:iCs/>
              </w:rPr>
              <w:t>невідповідностей</w:t>
            </w:r>
            <w:proofErr w:type="spellEnd"/>
            <w:r w:rsidRPr="00C2045F">
              <w:rPr>
                <w:bCs/>
                <w:iCs/>
              </w:rPr>
              <w:t>;</w:t>
            </w:r>
          </w:p>
          <w:p w14:paraId="19EA6189" w14:textId="77777777" w:rsidR="00C2045F" w:rsidRPr="00C2045F" w:rsidRDefault="00C2045F" w:rsidP="00C2045F">
            <w:pPr>
              <w:jc w:val="both"/>
              <w:rPr>
                <w:bCs/>
                <w:iCs/>
              </w:rPr>
            </w:pPr>
            <w:r w:rsidRPr="00C2045F">
              <w:rPr>
                <w:bCs/>
                <w:iC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AC795E" w14:textId="77777777" w:rsidR="00C2045F" w:rsidRPr="00C2045F" w:rsidRDefault="00C2045F" w:rsidP="00C2045F">
            <w:pPr>
              <w:jc w:val="both"/>
              <w:rPr>
                <w:bCs/>
                <w:iCs/>
              </w:rPr>
            </w:pPr>
            <w:r w:rsidRPr="00C2045F">
              <w:rPr>
                <w:bCs/>
                <w:iCs/>
              </w:rPr>
              <w:t>визначив конфіденційною інформацію, що не може бути визначена як конфіденційна відповідно до вимог пункту 40 цих особливостей;</w:t>
            </w:r>
          </w:p>
          <w:p w14:paraId="26B8F89F" w14:textId="77777777" w:rsidR="00C2045F" w:rsidRPr="00C2045F" w:rsidRDefault="00C2045F" w:rsidP="00C2045F">
            <w:pPr>
              <w:jc w:val="both"/>
              <w:rPr>
                <w:bCs/>
                <w:iCs/>
              </w:rPr>
            </w:pPr>
            <w:r w:rsidRPr="00C2045F">
              <w:rPr>
                <w:bCs/>
                <w:iC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2045F">
              <w:rPr>
                <w:bCs/>
                <w:iCs/>
              </w:rPr>
              <w:t>бенефіціарним</w:t>
            </w:r>
            <w:proofErr w:type="spellEnd"/>
            <w:r w:rsidRPr="00C2045F">
              <w:rPr>
                <w:bCs/>
                <w:i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C2045F">
              <w:rPr>
                <w:bCs/>
                <w:iCs/>
              </w:rPr>
              <w:lastRenderedPageBreak/>
              <w:t>з дня його припинення або скасування" (Офіційний вісник України, 2022 р., № 84, ст. 5176);</w:t>
            </w:r>
          </w:p>
          <w:p w14:paraId="2126ADB3" w14:textId="77777777" w:rsidR="00C2045F" w:rsidRPr="00C2045F" w:rsidRDefault="00C2045F" w:rsidP="00C2045F">
            <w:pPr>
              <w:jc w:val="both"/>
              <w:rPr>
                <w:bCs/>
                <w:iCs/>
              </w:rPr>
            </w:pPr>
            <w:r w:rsidRPr="00C2045F">
              <w:rPr>
                <w:bCs/>
                <w:iCs/>
              </w:rPr>
              <w:t>2) тендерна пропозиція:</w:t>
            </w:r>
          </w:p>
          <w:p w14:paraId="63E27FDF" w14:textId="77777777" w:rsidR="00C2045F" w:rsidRPr="00C2045F" w:rsidRDefault="00C2045F" w:rsidP="00C2045F">
            <w:pPr>
              <w:jc w:val="both"/>
              <w:rPr>
                <w:bCs/>
                <w:iCs/>
              </w:rPr>
            </w:pPr>
            <w:r w:rsidRPr="00C2045F">
              <w:rPr>
                <w:bCs/>
                <w:iC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35071AC" w14:textId="77777777" w:rsidR="00C2045F" w:rsidRPr="00C2045F" w:rsidRDefault="00C2045F" w:rsidP="00C2045F">
            <w:pPr>
              <w:jc w:val="both"/>
              <w:rPr>
                <w:bCs/>
                <w:iCs/>
              </w:rPr>
            </w:pPr>
            <w:r w:rsidRPr="00C2045F">
              <w:rPr>
                <w:bCs/>
                <w:iCs/>
              </w:rPr>
              <w:t>є такою, строк дії якої закінчився;</w:t>
            </w:r>
          </w:p>
          <w:p w14:paraId="402576ED" w14:textId="77777777" w:rsidR="00C2045F" w:rsidRPr="00C2045F" w:rsidRDefault="00C2045F" w:rsidP="00C2045F">
            <w:pPr>
              <w:jc w:val="both"/>
              <w:rPr>
                <w:bCs/>
                <w:iCs/>
              </w:rPr>
            </w:pPr>
            <w:r w:rsidRPr="00C2045F">
              <w:rPr>
                <w:bCs/>
                <w:iC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5038B7" w14:textId="77777777" w:rsidR="00C2045F" w:rsidRPr="00C2045F" w:rsidRDefault="00C2045F" w:rsidP="00C2045F">
            <w:pPr>
              <w:jc w:val="both"/>
              <w:rPr>
                <w:bCs/>
                <w:iCs/>
              </w:rPr>
            </w:pPr>
            <w:r w:rsidRPr="00C2045F">
              <w:rPr>
                <w:bCs/>
                <w:iCs/>
              </w:rPr>
              <w:t>не відповідає вимогам, установленим у тендерній документації відповідно до абзацу першого частини третьої статті 22 Закону;</w:t>
            </w:r>
          </w:p>
          <w:p w14:paraId="389CB46D" w14:textId="77777777" w:rsidR="00C2045F" w:rsidRPr="00C2045F" w:rsidRDefault="00C2045F" w:rsidP="00C2045F">
            <w:pPr>
              <w:jc w:val="both"/>
              <w:rPr>
                <w:bCs/>
                <w:iCs/>
              </w:rPr>
            </w:pPr>
            <w:r w:rsidRPr="00C2045F">
              <w:rPr>
                <w:bCs/>
                <w:iCs/>
              </w:rPr>
              <w:t>3) переможець процедури закупівлі:</w:t>
            </w:r>
          </w:p>
          <w:p w14:paraId="6EC27B75" w14:textId="77777777" w:rsidR="00C2045F" w:rsidRPr="00C2045F" w:rsidRDefault="00C2045F" w:rsidP="00C2045F">
            <w:pPr>
              <w:jc w:val="both"/>
              <w:rPr>
                <w:bCs/>
                <w:iCs/>
              </w:rPr>
            </w:pPr>
            <w:r w:rsidRPr="00C2045F">
              <w:rPr>
                <w:bCs/>
                <w:iCs/>
              </w:rPr>
              <w:t>відмовився від підписання договору про закупівлю відповідно до вимог тендерної документації або укладення договору про закупівлю;</w:t>
            </w:r>
          </w:p>
          <w:p w14:paraId="36072ABF" w14:textId="77777777" w:rsidR="00C2045F" w:rsidRPr="00C2045F" w:rsidRDefault="00C2045F" w:rsidP="00C2045F">
            <w:pPr>
              <w:jc w:val="both"/>
              <w:rPr>
                <w:bCs/>
                <w:iCs/>
              </w:rPr>
            </w:pPr>
            <w:r w:rsidRPr="00C2045F">
              <w:rPr>
                <w:bCs/>
                <w:iC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BFFA2F3" w14:textId="77777777" w:rsidR="00C2045F" w:rsidRPr="00C2045F" w:rsidRDefault="00C2045F" w:rsidP="00C2045F">
            <w:pPr>
              <w:jc w:val="both"/>
              <w:rPr>
                <w:bCs/>
                <w:iCs/>
              </w:rPr>
            </w:pPr>
            <w:r w:rsidRPr="00C2045F">
              <w:rPr>
                <w:bCs/>
                <w:iCs/>
              </w:rPr>
              <w:t>не надав забезпечення виконання договору про закупівлю, якщо таке забезпечення вимагалося замовником;</w:t>
            </w:r>
          </w:p>
          <w:p w14:paraId="291B1BA5" w14:textId="77777777" w:rsidR="00C2045F" w:rsidRPr="00C2045F" w:rsidRDefault="00C2045F" w:rsidP="00C2045F">
            <w:pPr>
              <w:jc w:val="both"/>
              <w:rPr>
                <w:bCs/>
                <w:iCs/>
              </w:rPr>
            </w:pPr>
            <w:r w:rsidRPr="00C2045F">
              <w:rPr>
                <w:bCs/>
                <w:iC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005AD7" w14:textId="77777777" w:rsidR="00C2045F" w:rsidRPr="00C2045F" w:rsidRDefault="00C2045F" w:rsidP="00C2045F">
            <w:pPr>
              <w:jc w:val="both"/>
              <w:rPr>
                <w:bCs/>
                <w:iCs/>
              </w:rPr>
            </w:pPr>
            <w:r w:rsidRPr="00C2045F">
              <w:rPr>
                <w:bCs/>
                <w:iCs/>
              </w:rPr>
              <w:t>Замовник може відхилити тендерну пропозицію із зазначенням аргументації в електронній системі закупівель у разі, коли:</w:t>
            </w:r>
          </w:p>
          <w:p w14:paraId="78A9B209" w14:textId="77777777" w:rsidR="00C2045F" w:rsidRPr="00C2045F" w:rsidRDefault="00C2045F" w:rsidP="00C2045F">
            <w:pPr>
              <w:jc w:val="both"/>
              <w:rPr>
                <w:bCs/>
                <w:iCs/>
              </w:rPr>
            </w:pPr>
            <w:r w:rsidRPr="00C2045F">
              <w:rPr>
                <w:bCs/>
                <w:i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1FEB7F" w14:textId="77777777" w:rsidR="00C2045F" w:rsidRPr="00C2045F" w:rsidRDefault="00C2045F" w:rsidP="00C2045F">
            <w:pPr>
              <w:jc w:val="both"/>
              <w:rPr>
                <w:bCs/>
                <w:iCs/>
              </w:rPr>
            </w:pPr>
            <w:r w:rsidRPr="00C2045F">
              <w:rPr>
                <w:bCs/>
                <w:iCs/>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09A3416" w14:textId="77777777" w:rsidR="00C2045F" w:rsidRPr="00C2045F" w:rsidRDefault="00C2045F" w:rsidP="00C2045F">
            <w:pPr>
              <w:jc w:val="both"/>
              <w:rPr>
                <w:bCs/>
                <w:iCs/>
              </w:rPr>
            </w:pPr>
            <w:r w:rsidRPr="00C2045F">
              <w:rPr>
                <w:bCs/>
                <w:iC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C2045F">
              <w:rPr>
                <w:bCs/>
                <w:iCs/>
              </w:rPr>
              <w:lastRenderedPageBreak/>
              <w:t>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16CD1EBD" w:rsidR="00BF6DF7" w:rsidRPr="00697AA4" w:rsidRDefault="00C2045F" w:rsidP="00C2045F">
            <w:pPr>
              <w:widowControl w:val="0"/>
              <w:shd w:val="clear" w:color="auto" w:fill="FFFFFF" w:themeFill="background1"/>
              <w:jc w:val="both"/>
            </w:pPr>
            <w:r w:rsidRPr="00C2045F">
              <w:rPr>
                <w:bCs/>
                <w:iC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4C1C78">
        <w:trPr>
          <w:trHeight w:val="520"/>
          <w:jc w:val="center"/>
        </w:trPr>
        <w:tc>
          <w:tcPr>
            <w:tcW w:w="10201"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4C1C78">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6828" w:type="dxa"/>
            <w:shd w:val="clear" w:color="auto" w:fill="FFFFFF" w:themeFill="background1"/>
          </w:tcPr>
          <w:p w14:paraId="72D29C5B" w14:textId="77777777" w:rsidR="00C2045F" w:rsidRDefault="00C2045F" w:rsidP="00C2045F">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14C53CAF" w14:textId="77777777" w:rsidR="00C2045F" w:rsidRDefault="00C2045F" w:rsidP="00C2045F">
            <w:pPr>
              <w:widowControl w:val="0"/>
              <w:jc w:val="both"/>
              <w:rPr>
                <w:highlight w:val="white"/>
              </w:rPr>
            </w:pPr>
            <w:r>
              <w:rPr>
                <w:highlight w:val="white"/>
              </w:rPr>
              <w:t>1) відсутності подальшої потреби в закупівлі товарів, робіт чи послуг;</w:t>
            </w:r>
          </w:p>
          <w:p w14:paraId="6DB5AF28" w14:textId="77777777" w:rsidR="00C2045F" w:rsidRDefault="00C2045F" w:rsidP="00C2045F">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0D8A77" w14:textId="77777777" w:rsidR="00C2045F" w:rsidRDefault="00C2045F" w:rsidP="00C2045F">
            <w:pPr>
              <w:widowControl w:val="0"/>
              <w:jc w:val="both"/>
              <w:rPr>
                <w:highlight w:val="white"/>
              </w:rPr>
            </w:pPr>
            <w:r>
              <w:rPr>
                <w:highlight w:val="white"/>
              </w:rPr>
              <w:t>3) скорочення обсягу видатків на здійснення закупівлі товарів, робіт чи послуг;</w:t>
            </w:r>
          </w:p>
          <w:p w14:paraId="1885D7AA" w14:textId="77777777" w:rsidR="00C2045F" w:rsidRDefault="00C2045F" w:rsidP="00C2045F">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61AF65E7" w14:textId="77777777" w:rsidR="00C2045F" w:rsidRDefault="00C2045F" w:rsidP="00C2045F">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0E54442" w14:textId="77777777" w:rsidR="00C2045F" w:rsidRDefault="00C2045F" w:rsidP="00C2045F">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16785CB0" w14:textId="77777777" w:rsidR="00C2045F" w:rsidRDefault="00C2045F" w:rsidP="00C2045F">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889512" w14:textId="77777777" w:rsidR="00C2045F" w:rsidRDefault="00C2045F" w:rsidP="00C2045F">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CCB91CD" w14:textId="77777777" w:rsidR="00C2045F" w:rsidRDefault="00C2045F" w:rsidP="00C2045F">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A56380" w14:textId="77777777" w:rsidR="00C2045F" w:rsidRDefault="00C2045F" w:rsidP="00C2045F">
            <w:pPr>
              <w:widowControl w:val="0"/>
              <w:jc w:val="both"/>
              <w:rPr>
                <w:highlight w:val="white"/>
              </w:rPr>
            </w:pPr>
            <w:r>
              <w:rPr>
                <w:highlight w:val="white"/>
              </w:rPr>
              <w:t>Відкриті торги можуть бути відмінені частково (за лотом).</w:t>
            </w:r>
          </w:p>
          <w:p w14:paraId="1764B103" w14:textId="5BE7136B" w:rsidR="00BF6DF7" w:rsidRPr="00697AA4" w:rsidRDefault="00C2045F" w:rsidP="00C2045F">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4C1C78">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6828"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Pr>
                <w:highlight w:val="white"/>
              </w:rPr>
              <w:lastRenderedPageBreak/>
              <w:t xml:space="preserve">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4C1C78">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6828"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60D49C6E" w14:textId="6E714944" w:rsidR="00C346BA" w:rsidRPr="00697AA4" w:rsidRDefault="00C2045F" w:rsidP="00C346BA">
            <w:pPr>
              <w:widowControl w:val="0"/>
              <w:shd w:val="clear" w:color="auto" w:fill="FFFFFF" w:themeFill="background1"/>
              <w:jc w:val="both"/>
            </w:pPr>
            <w:r w:rsidRPr="00C2045F">
              <w:rPr>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4C1C78">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6828"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4C1C78">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6828"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904C64">
            <w:pPr>
              <w:jc w:val="center"/>
            </w:pPr>
            <w:bookmarkStart w:id="8" w:name="_Hlk134794800"/>
            <w:r w:rsidRPr="0072331C">
              <w:rPr>
                <w:b/>
                <w:bCs/>
                <w:color w:val="000000"/>
              </w:rPr>
              <w:t>№</w:t>
            </w:r>
          </w:p>
          <w:p w14:paraId="005761A1" w14:textId="77777777" w:rsidR="00377897" w:rsidRPr="0072331C" w:rsidRDefault="00377897" w:rsidP="00904C64">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904C64">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904C64">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904C64">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904C64">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904C64">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904C64">
              <w:trPr>
                <w:trHeight w:val="253"/>
                <w:jc w:val="center"/>
              </w:trPr>
              <w:tc>
                <w:tcPr>
                  <w:tcW w:w="824" w:type="dxa"/>
                  <w:vMerge w:val="restart"/>
                  <w:vAlign w:val="center"/>
                </w:tcPr>
                <w:p w14:paraId="528BF2C0"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904C64">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904C64">
              <w:trPr>
                <w:trHeight w:val="267"/>
                <w:jc w:val="center"/>
              </w:trPr>
              <w:tc>
                <w:tcPr>
                  <w:tcW w:w="824" w:type="dxa"/>
                  <w:vMerge/>
                  <w:vAlign w:val="center"/>
                </w:tcPr>
                <w:p w14:paraId="04B996DF" w14:textId="77777777" w:rsidR="00377897" w:rsidRPr="0072331C" w:rsidRDefault="00377897" w:rsidP="00904C64">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904C64">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904C64">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904C64">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904C64">
              <w:trPr>
                <w:trHeight w:val="380"/>
                <w:jc w:val="center"/>
              </w:trPr>
              <w:tc>
                <w:tcPr>
                  <w:tcW w:w="824" w:type="dxa"/>
                </w:tcPr>
                <w:p w14:paraId="37F4FE49" w14:textId="77777777" w:rsidR="00377897" w:rsidRPr="0072331C" w:rsidRDefault="00377897" w:rsidP="00904C64">
                  <w:pPr>
                    <w:shd w:val="clear" w:color="auto" w:fill="FFFFFF" w:themeFill="background1"/>
                    <w:jc w:val="both"/>
                    <w:rPr>
                      <w:color w:val="000000"/>
                    </w:rPr>
                  </w:pPr>
                </w:p>
                <w:p w14:paraId="4CCBF755" w14:textId="77777777" w:rsidR="00377897" w:rsidRPr="0072331C" w:rsidRDefault="00377897" w:rsidP="00904C64">
                  <w:pPr>
                    <w:shd w:val="clear" w:color="auto" w:fill="FFFFFF" w:themeFill="background1"/>
                    <w:jc w:val="both"/>
                    <w:rPr>
                      <w:color w:val="000000"/>
                    </w:rPr>
                  </w:pPr>
                </w:p>
                <w:p w14:paraId="47DC564A" w14:textId="77777777" w:rsidR="00377897" w:rsidRPr="0072331C" w:rsidRDefault="00377897" w:rsidP="00904C64">
                  <w:pPr>
                    <w:shd w:val="clear" w:color="auto" w:fill="FFFFFF" w:themeFill="background1"/>
                    <w:jc w:val="both"/>
                    <w:rPr>
                      <w:color w:val="000000"/>
                    </w:rPr>
                  </w:pPr>
                </w:p>
              </w:tc>
              <w:tc>
                <w:tcPr>
                  <w:tcW w:w="720" w:type="dxa"/>
                </w:tcPr>
                <w:p w14:paraId="6AE729A0" w14:textId="77777777" w:rsidR="00377897" w:rsidRPr="0072331C" w:rsidRDefault="00377897" w:rsidP="00904C64">
                  <w:pPr>
                    <w:shd w:val="clear" w:color="auto" w:fill="FFFFFF" w:themeFill="background1"/>
                    <w:jc w:val="both"/>
                    <w:rPr>
                      <w:color w:val="000000"/>
                    </w:rPr>
                  </w:pPr>
                </w:p>
              </w:tc>
              <w:tc>
                <w:tcPr>
                  <w:tcW w:w="653" w:type="dxa"/>
                </w:tcPr>
                <w:p w14:paraId="4134C9AC" w14:textId="77777777" w:rsidR="00377897" w:rsidRPr="0072331C" w:rsidRDefault="00377897" w:rsidP="00904C64">
                  <w:pPr>
                    <w:shd w:val="clear" w:color="auto" w:fill="FFFFFF" w:themeFill="background1"/>
                    <w:jc w:val="both"/>
                    <w:rPr>
                      <w:color w:val="000000"/>
                    </w:rPr>
                  </w:pPr>
                </w:p>
              </w:tc>
              <w:tc>
                <w:tcPr>
                  <w:tcW w:w="1101" w:type="dxa"/>
                </w:tcPr>
                <w:p w14:paraId="2129B0B7" w14:textId="77777777" w:rsidR="00377897" w:rsidRPr="0072331C" w:rsidRDefault="00377897" w:rsidP="00904C64">
                  <w:pPr>
                    <w:shd w:val="clear" w:color="auto" w:fill="FFFFFF" w:themeFill="background1"/>
                    <w:jc w:val="both"/>
                    <w:rPr>
                      <w:color w:val="000000"/>
                    </w:rPr>
                  </w:pPr>
                </w:p>
              </w:tc>
              <w:tc>
                <w:tcPr>
                  <w:tcW w:w="662" w:type="dxa"/>
                </w:tcPr>
                <w:p w14:paraId="576D1F2A" w14:textId="77777777" w:rsidR="00377897" w:rsidRPr="0072331C" w:rsidRDefault="00377897" w:rsidP="00904C64">
                  <w:pPr>
                    <w:shd w:val="clear" w:color="auto" w:fill="FFFFFF" w:themeFill="background1"/>
                    <w:jc w:val="both"/>
                    <w:rPr>
                      <w:color w:val="000000"/>
                    </w:rPr>
                  </w:pPr>
                </w:p>
              </w:tc>
              <w:tc>
                <w:tcPr>
                  <w:tcW w:w="716" w:type="dxa"/>
                </w:tcPr>
                <w:p w14:paraId="1051816D" w14:textId="77777777" w:rsidR="00377897" w:rsidRPr="0072331C" w:rsidRDefault="00377897" w:rsidP="00904C64">
                  <w:pPr>
                    <w:shd w:val="clear" w:color="auto" w:fill="FFFFFF" w:themeFill="background1"/>
                    <w:jc w:val="both"/>
                    <w:rPr>
                      <w:color w:val="000000"/>
                    </w:rPr>
                  </w:pPr>
                </w:p>
              </w:tc>
            </w:tr>
          </w:tbl>
          <w:p w14:paraId="00388C8D" w14:textId="77777777" w:rsidR="00377897" w:rsidRPr="0072331C" w:rsidRDefault="00377897" w:rsidP="00904C64">
            <w:pPr>
              <w:jc w:val="both"/>
            </w:pPr>
            <w:r w:rsidRPr="0072331C">
              <w:t>1.2. Копію аналогічного(-</w:t>
            </w:r>
            <w:proofErr w:type="spellStart"/>
            <w:r w:rsidRPr="0072331C">
              <w:t>их</w:t>
            </w:r>
            <w:proofErr w:type="spellEnd"/>
            <w:r w:rsidRPr="0072331C">
              <w:t>) договору(-</w:t>
            </w:r>
            <w:proofErr w:type="spellStart"/>
            <w:r w:rsidRPr="0072331C">
              <w:t>ів</w:t>
            </w:r>
            <w:proofErr w:type="spellEnd"/>
            <w:r w:rsidRPr="0072331C">
              <w:t>)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1474B0A0" w14:textId="77777777" w:rsidR="00377897" w:rsidRPr="0072331C" w:rsidRDefault="00377897" w:rsidP="00904C64">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5BA8B4D4" w14:textId="45FFF8E5" w:rsidR="00377897" w:rsidRPr="0072331C" w:rsidRDefault="00377897" w:rsidP="00904C64">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 </w:t>
            </w:r>
            <w:r w:rsidR="000367CE" w:rsidRPr="000367CE">
              <w:rPr>
                <w:b/>
                <w:iCs/>
                <w:color w:val="000000"/>
              </w:rPr>
              <w:t>– 66510000-8 «Страхові послуги» (Послуги з обов'язкового страхування цивільно-правової відповідальності власників наземних транспортних засобів).</w:t>
            </w:r>
          </w:p>
        </w:tc>
      </w:tr>
      <w:bookmarkEnd w:id="8"/>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3851F732" w14:textId="77777777" w:rsidR="00534FB9" w:rsidRDefault="00534FB9" w:rsidP="00534FB9">
      <w:pPr>
        <w:spacing w:before="20" w:after="20"/>
        <w:jc w:val="center"/>
        <w:rPr>
          <w:color w:val="00B050"/>
          <w:sz w:val="20"/>
          <w:szCs w:val="20"/>
          <w:highlight w:val="white"/>
        </w:rPr>
      </w:pPr>
      <w:r>
        <w:rPr>
          <w:b/>
          <w:color w:val="00000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м у пункті 47 Особливостей.</w:t>
      </w:r>
    </w:p>
    <w:p w14:paraId="3B84FF86" w14:textId="77777777" w:rsidR="00534FB9" w:rsidRDefault="00534FB9" w:rsidP="00534FB9">
      <w:pPr>
        <w:ind w:firstLine="567"/>
        <w:jc w:val="both"/>
        <w:rPr>
          <w:color w:val="00B050"/>
          <w:sz w:val="20"/>
          <w:szCs w:val="20"/>
          <w:highlight w:val="white"/>
        </w:rPr>
      </w:pPr>
      <w:r>
        <w:rPr>
          <w:color w:val="00B050"/>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4B80A8" w14:textId="77777777" w:rsidR="00534FB9" w:rsidRDefault="00534FB9" w:rsidP="00534FB9">
      <w:pPr>
        <w:ind w:firstLine="567"/>
        <w:jc w:val="both"/>
        <w:rPr>
          <w:color w:val="00B050"/>
          <w:sz w:val="20"/>
          <w:szCs w:val="20"/>
          <w:highlight w:val="white"/>
        </w:rPr>
      </w:pPr>
      <w:r>
        <w:rPr>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93AA17" w14:textId="77777777" w:rsidR="00534FB9" w:rsidRDefault="00534FB9" w:rsidP="00534FB9">
      <w:pPr>
        <w:ind w:firstLine="567"/>
        <w:jc w:val="both"/>
        <w:rPr>
          <w:sz w:val="20"/>
          <w:szCs w:val="20"/>
        </w:rPr>
      </w:pPr>
      <w:r>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F0EDF9" w14:textId="77777777" w:rsidR="00534FB9" w:rsidRDefault="00534FB9" w:rsidP="00534FB9">
      <w:pPr>
        <w:widowControl w:val="0"/>
        <w:pBdr>
          <w:top w:val="nil"/>
          <w:left w:val="nil"/>
          <w:bottom w:val="nil"/>
          <w:right w:val="nil"/>
          <w:between w:val="nil"/>
        </w:pBdr>
        <w:ind w:firstLine="567"/>
        <w:jc w:val="both"/>
        <w:rPr>
          <w:i/>
          <w:color w:val="4A86E8"/>
          <w:sz w:val="20"/>
          <w:szCs w:val="20"/>
        </w:rPr>
      </w:pPr>
      <w:r>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E65D71" w14:textId="77777777" w:rsidR="00534FB9" w:rsidRPr="000367CE" w:rsidRDefault="00534FB9" w:rsidP="00534FB9">
      <w:pPr>
        <w:widowControl w:val="0"/>
        <w:pBdr>
          <w:top w:val="nil"/>
          <w:left w:val="nil"/>
          <w:bottom w:val="nil"/>
          <w:right w:val="nil"/>
          <w:between w:val="nil"/>
        </w:pBdr>
        <w:ind w:firstLine="567"/>
        <w:jc w:val="both"/>
        <w:rPr>
          <w:color w:val="FF0000"/>
          <w:sz w:val="20"/>
          <w:szCs w:val="20"/>
        </w:rPr>
      </w:pPr>
      <w:r w:rsidRPr="000367CE">
        <w:rPr>
          <w:color w:val="FF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367CE">
        <w:rPr>
          <w:i/>
          <w:color w:val="FF0000"/>
          <w:sz w:val="20"/>
          <w:szCs w:val="20"/>
        </w:rPr>
        <w:t>(у разі застосування таких критеріїв до учасника процедури закупівлі)</w:t>
      </w:r>
      <w:r w:rsidRPr="000367CE">
        <w:rPr>
          <w:color w:val="FF0000"/>
          <w:sz w:val="20"/>
          <w:szCs w:val="20"/>
        </w:rPr>
        <w:t>, замовник перевіряє таких суб’єктів господарювання щодо відсутності</w:t>
      </w:r>
      <w:r w:rsidRPr="000367CE">
        <w:rPr>
          <w:color w:val="FF0000"/>
          <w:sz w:val="28"/>
          <w:szCs w:val="28"/>
        </w:rPr>
        <w:t xml:space="preserve"> </w:t>
      </w:r>
      <w:r w:rsidRPr="000367CE">
        <w:rPr>
          <w:color w:val="FF0000"/>
          <w:sz w:val="20"/>
          <w:szCs w:val="20"/>
        </w:rPr>
        <w:t>підстав, визначених пунктом 47 Особливостей.</w:t>
      </w:r>
    </w:p>
    <w:p w14:paraId="439BBF26" w14:textId="77777777" w:rsidR="00534FB9" w:rsidRPr="000367CE" w:rsidRDefault="00534FB9" w:rsidP="00534FB9">
      <w:pPr>
        <w:spacing w:after="80"/>
        <w:jc w:val="both"/>
        <w:rPr>
          <w:color w:val="00B050"/>
          <w:sz w:val="20"/>
          <w:szCs w:val="20"/>
        </w:rPr>
      </w:pPr>
    </w:p>
    <w:p w14:paraId="4900DB76" w14:textId="509CD8F4" w:rsidR="00534FB9" w:rsidRPr="000367CE" w:rsidRDefault="00534FB9" w:rsidP="00534FB9">
      <w:pPr>
        <w:pBdr>
          <w:top w:val="nil"/>
          <w:left w:val="nil"/>
          <w:bottom w:val="nil"/>
          <w:right w:val="nil"/>
          <w:between w:val="nil"/>
        </w:pBdr>
        <w:jc w:val="center"/>
        <w:rPr>
          <w:b/>
        </w:rPr>
      </w:pPr>
      <w:r w:rsidRPr="000367CE">
        <w:rPr>
          <w:b/>
        </w:rPr>
        <w:t xml:space="preserve">3. </w:t>
      </w:r>
      <w:r w:rsidRPr="000367CE">
        <w:rPr>
          <w:b/>
          <w:color w:val="000000"/>
        </w:rPr>
        <w:t xml:space="preserve">Перелік документів та інформації для підтвердження відповідності ПЕРЕМОЖЦЯ вимогам, </w:t>
      </w:r>
      <w:r w:rsidRPr="000367CE">
        <w:rPr>
          <w:b/>
        </w:rPr>
        <w:t xml:space="preserve">визначеним у пункті </w:t>
      </w:r>
      <w:r w:rsidRPr="000367CE">
        <w:t>47</w:t>
      </w:r>
      <w:r w:rsidRPr="000367CE">
        <w:rPr>
          <w:b/>
        </w:rPr>
        <w:t xml:space="preserve"> Особливостей:</w:t>
      </w:r>
    </w:p>
    <w:p w14:paraId="40F022B9" w14:textId="77777777" w:rsidR="00534FB9" w:rsidRPr="000367CE" w:rsidRDefault="00534FB9" w:rsidP="00534FB9">
      <w:pPr>
        <w:widowControl w:val="0"/>
        <w:pBdr>
          <w:top w:val="nil"/>
          <w:left w:val="nil"/>
          <w:bottom w:val="nil"/>
          <w:right w:val="nil"/>
          <w:between w:val="nil"/>
        </w:pBdr>
        <w:ind w:firstLine="567"/>
        <w:jc w:val="both"/>
        <w:rPr>
          <w:color w:val="00B050"/>
          <w:sz w:val="20"/>
          <w:szCs w:val="20"/>
        </w:rPr>
      </w:pPr>
      <w:r w:rsidRPr="000367CE">
        <w:rPr>
          <w:color w:val="00B050"/>
          <w:sz w:val="20"/>
          <w:szCs w:val="20"/>
        </w:rPr>
        <w:t xml:space="preserve">Переможець процедури закупівлі у строк, що </w:t>
      </w:r>
      <w:r w:rsidRPr="000367CE">
        <w:rPr>
          <w:b/>
          <w:i/>
          <w:color w:val="00B050"/>
          <w:sz w:val="20"/>
          <w:szCs w:val="20"/>
        </w:rPr>
        <w:t xml:space="preserve">не перевищує чотири дні </w:t>
      </w:r>
      <w:r w:rsidRPr="000367CE">
        <w:rPr>
          <w:color w:val="00B050"/>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5770D96A" w14:textId="77777777" w:rsidR="00534FB9" w:rsidRPr="000367CE" w:rsidRDefault="00534FB9" w:rsidP="00534FB9">
      <w:pPr>
        <w:widowControl w:val="0"/>
        <w:pBdr>
          <w:top w:val="nil"/>
          <w:left w:val="nil"/>
          <w:bottom w:val="nil"/>
          <w:right w:val="nil"/>
          <w:between w:val="nil"/>
        </w:pBdr>
        <w:ind w:firstLine="567"/>
        <w:jc w:val="both"/>
        <w:rPr>
          <w:sz w:val="20"/>
          <w:szCs w:val="20"/>
        </w:rPr>
      </w:pPr>
      <w:r w:rsidRPr="000367CE">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5198EB" w14:textId="77777777" w:rsidR="00534FB9" w:rsidRDefault="00534FB9" w:rsidP="00534FB9">
      <w:pPr>
        <w:rPr>
          <w:b/>
          <w:sz w:val="20"/>
          <w:szCs w:val="20"/>
          <w:highlight w:val="white"/>
        </w:rPr>
      </w:pPr>
    </w:p>
    <w:p w14:paraId="186427F2" w14:textId="77777777" w:rsidR="00534FB9" w:rsidRDefault="00534FB9" w:rsidP="00534FB9">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534FB9" w14:paraId="222AC9F1" w14:textId="77777777" w:rsidTr="00534FB9">
        <w:trPr>
          <w:trHeight w:val="5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27B5" w14:textId="77777777" w:rsidR="00534FB9" w:rsidRDefault="00534FB9" w:rsidP="006751F1">
            <w:pPr>
              <w:ind w:left="100"/>
              <w:jc w:val="center"/>
              <w:rPr>
                <w:sz w:val="20"/>
                <w:szCs w:val="20"/>
                <w:highlight w:val="white"/>
              </w:rPr>
            </w:pPr>
            <w:r>
              <w:rPr>
                <w:b/>
                <w:color w:val="000000"/>
                <w:sz w:val="20"/>
                <w:szCs w:val="20"/>
                <w:highlight w:val="white"/>
              </w:rPr>
              <w:t>№</w:t>
            </w:r>
          </w:p>
          <w:p w14:paraId="71C93ED1" w14:textId="77777777" w:rsidR="00534FB9" w:rsidRDefault="00534FB9" w:rsidP="006751F1">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BBFA0" w14:textId="77777777" w:rsidR="00534FB9" w:rsidRDefault="00534FB9" w:rsidP="006751F1">
            <w:pPr>
              <w:ind w:left="100"/>
              <w:jc w:val="center"/>
              <w:rPr>
                <w:b/>
                <w:sz w:val="20"/>
                <w:szCs w:val="20"/>
                <w:highlight w:val="white"/>
              </w:rPr>
            </w:pPr>
            <w:r>
              <w:rPr>
                <w:b/>
                <w:sz w:val="20"/>
                <w:szCs w:val="20"/>
                <w:highlight w:val="white"/>
              </w:rPr>
              <w:t>Вимоги згідно п. 47 Особливостей</w:t>
            </w:r>
          </w:p>
          <w:p w14:paraId="367345F3" w14:textId="77777777" w:rsidR="00534FB9" w:rsidRDefault="00534FB9" w:rsidP="006751F1">
            <w:pPr>
              <w:ind w:left="100"/>
              <w:jc w:val="center"/>
              <w:rPr>
                <w:b/>
                <w:sz w:val="20"/>
                <w:szCs w:val="20"/>
                <w:highlight w:val="white"/>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F5989" w14:textId="77777777" w:rsidR="00534FB9" w:rsidRDefault="00534FB9" w:rsidP="006751F1">
            <w:pPr>
              <w:ind w:left="100"/>
              <w:jc w:val="center"/>
              <w:rPr>
                <w:b/>
                <w:sz w:val="20"/>
                <w:szCs w:val="20"/>
                <w:highlight w:val="white"/>
              </w:rPr>
            </w:pPr>
            <w:r>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34FB9" w14:paraId="1D39264D" w14:textId="77777777" w:rsidTr="00534FB9">
        <w:trPr>
          <w:trHeight w:val="7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1EF0D" w14:textId="77777777" w:rsidR="00534FB9" w:rsidRDefault="00534FB9" w:rsidP="006751F1">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CB106" w14:textId="77777777" w:rsidR="00534FB9" w:rsidRDefault="00534FB9" w:rsidP="006751F1">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6FEAD9" w14:textId="77777777" w:rsidR="00534FB9" w:rsidRDefault="00534FB9" w:rsidP="006751F1">
            <w:pPr>
              <w:jc w:val="both"/>
              <w:rPr>
                <w:b/>
                <w:sz w:val="20"/>
                <w:szCs w:val="20"/>
                <w:highlight w:val="white"/>
              </w:rPr>
            </w:pPr>
            <w:r>
              <w:rPr>
                <w:b/>
                <w:sz w:val="20"/>
                <w:szCs w:val="20"/>
                <w:highlight w:val="white"/>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18576" w14:textId="77777777" w:rsidR="00534FB9" w:rsidRDefault="00534FB9" w:rsidP="006751F1">
            <w:pPr>
              <w:spacing w:line="276" w:lineRule="auto"/>
              <w:ind w:right="140"/>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4B9D8CF" w14:textId="77777777" w:rsidR="00534FB9" w:rsidRDefault="00534FB9" w:rsidP="006751F1">
            <w:pPr>
              <w:spacing w:line="276" w:lineRule="auto"/>
              <w:ind w:right="140"/>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38BF47FA" w14:textId="77777777" w:rsidR="00534FB9" w:rsidRDefault="00534FB9" w:rsidP="006751F1">
            <w:pPr>
              <w:spacing w:line="256" w:lineRule="auto"/>
              <w:ind w:right="140"/>
              <w:jc w:val="both"/>
              <w:rPr>
                <w:i/>
                <w:sz w:val="20"/>
                <w:szCs w:val="20"/>
                <w:highlight w:val="white"/>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w:t>
            </w:r>
            <w:r>
              <w:rPr>
                <w:i/>
                <w:sz w:val="20"/>
                <w:szCs w:val="20"/>
                <w:highlight w:val="white"/>
              </w:rPr>
              <w:lastRenderedPageBreak/>
              <w:t xml:space="preserve">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w:t>
            </w:r>
            <w:proofErr w:type="spellStart"/>
            <w:r>
              <w:rPr>
                <w:i/>
                <w:sz w:val="20"/>
                <w:szCs w:val="20"/>
                <w:highlight w:val="white"/>
              </w:rPr>
              <w:t>закупівлі,на</w:t>
            </w:r>
            <w:proofErr w:type="spellEnd"/>
            <w:r>
              <w:rPr>
                <w:i/>
                <w:sz w:val="20"/>
                <w:szCs w:val="20"/>
                <w:highlight w:val="white"/>
              </w:rPr>
              <w:t xml:space="preserve"> виконання абзацу 15 пункту 47 Особливостей надається переможцем торгів.</w:t>
            </w:r>
          </w:p>
        </w:tc>
      </w:tr>
      <w:tr w:rsidR="00534FB9" w14:paraId="675A8459"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F21B4" w14:textId="77777777" w:rsidR="00534FB9" w:rsidRDefault="00534FB9" w:rsidP="006751F1">
            <w:pPr>
              <w:ind w:left="100"/>
              <w:jc w:val="center"/>
              <w:rPr>
                <w:b/>
                <w:color w:val="000000"/>
                <w:sz w:val="20"/>
                <w:szCs w:val="20"/>
                <w:highlight w:val="white"/>
              </w:rPr>
            </w:pPr>
            <w:r>
              <w:rPr>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CC60B" w14:textId="77777777" w:rsidR="00534FB9" w:rsidRDefault="00534FB9" w:rsidP="006751F1">
            <w:pPr>
              <w:widowControl w:val="0"/>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864AB2" w14:textId="77777777" w:rsidR="00534FB9" w:rsidRDefault="00534FB9" w:rsidP="006751F1">
            <w:pPr>
              <w:ind w:right="140"/>
              <w:jc w:val="both"/>
              <w:rPr>
                <w:sz w:val="20"/>
                <w:szCs w:val="20"/>
                <w:highlight w:val="white"/>
              </w:rPr>
            </w:pPr>
            <w:r>
              <w:rPr>
                <w:b/>
                <w:sz w:val="20"/>
                <w:szCs w:val="20"/>
                <w:highlight w:val="white"/>
              </w:rPr>
              <w:t>(підпункт 6 пункт 47 Особливостей)</w:t>
            </w:r>
          </w:p>
        </w:tc>
        <w:tc>
          <w:tcPr>
            <w:tcW w:w="54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C5911" w14:textId="77777777" w:rsidR="00534FB9" w:rsidRDefault="00534FB9" w:rsidP="006751F1">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A21C92D" w14:textId="77777777" w:rsidR="00534FB9" w:rsidRDefault="00534FB9" w:rsidP="006751F1">
            <w:pPr>
              <w:jc w:val="both"/>
              <w:rPr>
                <w:b/>
                <w:sz w:val="20"/>
                <w:szCs w:val="20"/>
                <w:highlight w:val="white"/>
              </w:rPr>
            </w:pPr>
          </w:p>
          <w:p w14:paraId="3D2FA1AF" w14:textId="77777777" w:rsidR="00534FB9" w:rsidRDefault="00534FB9" w:rsidP="006751F1">
            <w:pPr>
              <w:jc w:val="both"/>
              <w:rPr>
                <w:b/>
                <w:sz w:val="20"/>
                <w:szCs w:val="20"/>
                <w:highlight w:val="white"/>
              </w:rPr>
            </w:pPr>
            <w:r>
              <w:rPr>
                <w:b/>
                <w:sz w:val="20"/>
                <w:szCs w:val="20"/>
                <w:highlight w:val="white"/>
              </w:rPr>
              <w:t>Документ повинен бути виданий/ сформований/ отриманий в поточному році. </w:t>
            </w:r>
          </w:p>
        </w:tc>
      </w:tr>
      <w:tr w:rsidR="00534FB9" w14:paraId="17FD6B34"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43901" w14:textId="77777777" w:rsidR="00534FB9" w:rsidRDefault="00534FB9" w:rsidP="006751F1">
            <w:pPr>
              <w:ind w:left="100"/>
              <w:jc w:val="center"/>
              <w:rPr>
                <w:b/>
                <w:color w:val="000000"/>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B99B4" w14:textId="77777777" w:rsidR="00534FB9" w:rsidRDefault="00534FB9" w:rsidP="006751F1">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6D07" w14:textId="77777777" w:rsidR="00534FB9" w:rsidRDefault="00534FB9" w:rsidP="006751F1">
            <w:pPr>
              <w:jc w:val="both"/>
              <w:rPr>
                <w:sz w:val="20"/>
                <w:szCs w:val="20"/>
                <w:highlight w:val="white"/>
              </w:rPr>
            </w:pPr>
            <w:r>
              <w:rPr>
                <w:b/>
                <w:sz w:val="20"/>
                <w:szCs w:val="20"/>
                <w:highlight w:val="white"/>
              </w:rPr>
              <w:t>(підпункт 12 пункт 47 Особливостей)</w:t>
            </w:r>
          </w:p>
        </w:tc>
        <w:tc>
          <w:tcPr>
            <w:tcW w:w="546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768D3" w14:textId="77777777" w:rsidR="00534FB9" w:rsidRDefault="00534FB9" w:rsidP="006751F1">
            <w:pPr>
              <w:ind w:right="140"/>
              <w:jc w:val="both"/>
              <w:rPr>
                <w:b/>
                <w:sz w:val="20"/>
                <w:szCs w:val="20"/>
                <w:highlight w:val="white"/>
              </w:rPr>
            </w:pPr>
          </w:p>
        </w:tc>
      </w:tr>
    </w:tbl>
    <w:p w14:paraId="700669CD" w14:textId="77777777" w:rsidR="00534FB9" w:rsidRDefault="00534FB9" w:rsidP="00534FB9">
      <w:pPr>
        <w:rPr>
          <w:b/>
          <w:color w:val="000000"/>
          <w:sz w:val="20"/>
          <w:szCs w:val="20"/>
        </w:rPr>
      </w:pPr>
    </w:p>
    <w:p w14:paraId="4115DB5A" w14:textId="77777777" w:rsidR="00534FB9" w:rsidRDefault="00534FB9" w:rsidP="00534FB9">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534FB9" w14:paraId="5F4F03A6" w14:textId="77777777" w:rsidTr="00534FB9">
        <w:trPr>
          <w:trHeight w:val="6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CEB86" w14:textId="77777777" w:rsidR="00534FB9" w:rsidRDefault="00534FB9" w:rsidP="006751F1">
            <w:pPr>
              <w:ind w:left="100"/>
              <w:jc w:val="center"/>
              <w:rPr>
                <w:sz w:val="20"/>
                <w:szCs w:val="20"/>
              </w:rPr>
            </w:pPr>
            <w:r>
              <w:rPr>
                <w:b/>
                <w:color w:val="000000"/>
                <w:sz w:val="20"/>
                <w:szCs w:val="20"/>
              </w:rPr>
              <w:t>№</w:t>
            </w:r>
          </w:p>
          <w:p w14:paraId="7F348017" w14:textId="77777777" w:rsidR="00534FB9" w:rsidRDefault="00534FB9" w:rsidP="006751F1">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301D8" w14:textId="77777777" w:rsidR="00534FB9" w:rsidRDefault="00534FB9" w:rsidP="006751F1">
            <w:pPr>
              <w:ind w:left="100"/>
              <w:jc w:val="center"/>
              <w:rPr>
                <w:b/>
                <w:sz w:val="20"/>
                <w:szCs w:val="20"/>
                <w:highlight w:val="white"/>
              </w:rPr>
            </w:pPr>
            <w:r>
              <w:rPr>
                <w:b/>
                <w:sz w:val="20"/>
                <w:szCs w:val="20"/>
                <w:highlight w:val="white"/>
              </w:rPr>
              <w:t>Вимоги згідно пункту 47 Особливостей</w:t>
            </w:r>
          </w:p>
          <w:p w14:paraId="060A8F51" w14:textId="77777777" w:rsidR="00534FB9" w:rsidRDefault="00534FB9" w:rsidP="006751F1">
            <w:pPr>
              <w:ind w:left="100"/>
              <w:jc w:val="center"/>
              <w:rPr>
                <w:b/>
                <w:sz w:val="20"/>
                <w:szCs w:val="20"/>
                <w:highlight w:val="white"/>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8D3B7" w14:textId="77777777" w:rsidR="00534FB9" w:rsidRDefault="00534FB9" w:rsidP="006751F1">
            <w:pPr>
              <w:ind w:left="100"/>
              <w:jc w:val="center"/>
              <w:rPr>
                <w:b/>
                <w:sz w:val="20"/>
                <w:szCs w:val="20"/>
              </w:rPr>
            </w:pPr>
            <w:r>
              <w:rPr>
                <w:b/>
                <w:sz w:val="20"/>
                <w:szCs w:val="20"/>
              </w:rPr>
              <w:t xml:space="preserve">Переможець </w:t>
            </w:r>
            <w:r>
              <w:rPr>
                <w:b/>
                <w:sz w:val="20"/>
                <w:szCs w:val="20"/>
                <w:highlight w:val="white"/>
              </w:rPr>
              <w:t>торгів на виконання вимоги згідно пункту 47 Особ</w:t>
            </w:r>
            <w:r>
              <w:rPr>
                <w:b/>
                <w:sz w:val="20"/>
                <w:szCs w:val="20"/>
              </w:rPr>
              <w:t>ливостей (підтвердження відсутності підстав) повинен надати таку інформацію:</w:t>
            </w:r>
          </w:p>
        </w:tc>
      </w:tr>
      <w:tr w:rsidR="00534FB9" w14:paraId="3BD82588"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BCDEB" w14:textId="77777777" w:rsidR="00534FB9" w:rsidRDefault="00534FB9" w:rsidP="006751F1">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7AFAC" w14:textId="77777777" w:rsidR="00534FB9" w:rsidRDefault="00534FB9" w:rsidP="006751F1">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8B4AB4" w14:textId="77777777" w:rsidR="00534FB9" w:rsidRDefault="00534FB9" w:rsidP="006751F1">
            <w:pPr>
              <w:jc w:val="both"/>
              <w:rPr>
                <w:b/>
                <w:sz w:val="20"/>
                <w:szCs w:val="20"/>
                <w:highlight w:val="white"/>
              </w:rPr>
            </w:pPr>
            <w:r>
              <w:rPr>
                <w:b/>
                <w:sz w:val="20"/>
                <w:szCs w:val="20"/>
                <w:highlight w:val="white"/>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DA08C" w14:textId="77777777" w:rsidR="00534FB9" w:rsidRDefault="00534FB9" w:rsidP="006751F1">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64C50DCC" w14:textId="77777777" w:rsidR="00534FB9" w:rsidRDefault="00534FB9" w:rsidP="006751F1">
            <w:pPr>
              <w:spacing w:line="276" w:lineRule="auto"/>
              <w:ind w:right="140"/>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76AF3D86" w14:textId="77777777" w:rsidR="00534FB9" w:rsidRDefault="00534FB9" w:rsidP="006751F1">
            <w:pPr>
              <w:ind w:right="140"/>
              <w:jc w:val="both"/>
              <w:rPr>
                <w:i/>
                <w:color w:val="FF0000"/>
                <w:sz w:val="20"/>
                <w:szCs w:val="20"/>
                <w:highlight w:val="yellow"/>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534FB9" w14:paraId="594D85DA"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A2F4" w14:textId="77777777" w:rsidR="00534FB9" w:rsidRDefault="00534FB9" w:rsidP="006751F1">
            <w:pPr>
              <w:ind w:left="100"/>
              <w:jc w:val="center"/>
              <w:rPr>
                <w:b/>
                <w:color w:val="000000"/>
                <w:sz w:val="20"/>
                <w:szCs w:val="20"/>
              </w:rPr>
            </w:pPr>
            <w:r>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C4E99" w14:textId="77777777" w:rsidR="00534FB9" w:rsidRDefault="00534FB9" w:rsidP="006751F1">
            <w:pPr>
              <w:widowControl w:val="0"/>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B0030C" w14:textId="77777777" w:rsidR="00534FB9" w:rsidRDefault="00534FB9" w:rsidP="006751F1">
            <w:pPr>
              <w:widowControl w:val="0"/>
              <w:spacing w:before="120"/>
              <w:jc w:val="both"/>
              <w:rPr>
                <w:sz w:val="20"/>
                <w:szCs w:val="20"/>
                <w:highlight w:val="white"/>
              </w:rPr>
            </w:pPr>
            <w:r>
              <w:rPr>
                <w:b/>
                <w:sz w:val="20"/>
                <w:szCs w:val="20"/>
                <w:highlight w:val="white"/>
              </w:rPr>
              <w:t>(підпункт 5 пункт 47 Особливостей)</w:t>
            </w:r>
          </w:p>
        </w:tc>
        <w:tc>
          <w:tcPr>
            <w:tcW w:w="556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1B76D" w14:textId="77777777" w:rsidR="00534FB9" w:rsidRDefault="00534FB9" w:rsidP="006751F1">
            <w:pPr>
              <w:jc w:val="both"/>
              <w:rPr>
                <w:b/>
                <w:sz w:val="20"/>
                <w:szCs w:val="20"/>
              </w:rPr>
            </w:pPr>
            <w:r>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96C929" w14:textId="77777777" w:rsidR="00534FB9" w:rsidRDefault="00534FB9" w:rsidP="006751F1">
            <w:pPr>
              <w:jc w:val="both"/>
              <w:rPr>
                <w:b/>
                <w:sz w:val="20"/>
                <w:szCs w:val="20"/>
              </w:rPr>
            </w:pPr>
          </w:p>
          <w:p w14:paraId="4AAFE769" w14:textId="77777777" w:rsidR="00534FB9" w:rsidRDefault="00534FB9" w:rsidP="006751F1">
            <w:pPr>
              <w:jc w:val="both"/>
              <w:rPr>
                <w:b/>
                <w:sz w:val="20"/>
                <w:szCs w:val="20"/>
              </w:rPr>
            </w:pPr>
            <w:r>
              <w:rPr>
                <w:b/>
                <w:sz w:val="20"/>
                <w:szCs w:val="20"/>
                <w:highlight w:val="white"/>
              </w:rPr>
              <w:lastRenderedPageBreak/>
              <w:t>Документ повинен бути виданий/ сформований/ отриманий в поточному році.</w:t>
            </w:r>
            <w:r>
              <w:rPr>
                <w:sz w:val="20"/>
                <w:szCs w:val="20"/>
              </w:rPr>
              <w:t> </w:t>
            </w:r>
          </w:p>
        </w:tc>
      </w:tr>
      <w:tr w:rsidR="00534FB9" w14:paraId="7E146B37"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4ECD1" w14:textId="77777777" w:rsidR="00534FB9" w:rsidRDefault="00534FB9" w:rsidP="006751F1">
            <w:pPr>
              <w:ind w:left="100"/>
              <w:jc w:val="center"/>
              <w:rPr>
                <w:b/>
                <w:color w:val="000000"/>
                <w:sz w:val="20"/>
                <w:szCs w:val="20"/>
              </w:rPr>
            </w:pPr>
            <w:r>
              <w:rPr>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DC1A0" w14:textId="77777777" w:rsidR="00534FB9" w:rsidRDefault="00534FB9" w:rsidP="006751F1">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89FDB4" w14:textId="77777777" w:rsidR="00534FB9" w:rsidRDefault="00534FB9" w:rsidP="006751F1">
            <w:pPr>
              <w:jc w:val="both"/>
              <w:rPr>
                <w:sz w:val="20"/>
                <w:szCs w:val="20"/>
                <w:highlight w:val="white"/>
              </w:rPr>
            </w:pPr>
            <w:r>
              <w:rPr>
                <w:b/>
                <w:sz w:val="20"/>
                <w:szCs w:val="20"/>
                <w:highlight w:val="white"/>
              </w:rPr>
              <w:t>(підпункт 12 пункт 47 Особливостей)</w:t>
            </w:r>
          </w:p>
        </w:tc>
        <w:tc>
          <w:tcPr>
            <w:tcW w:w="556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6AF6B" w14:textId="77777777" w:rsidR="00534FB9" w:rsidRDefault="00534FB9" w:rsidP="006751F1">
            <w:pPr>
              <w:ind w:right="140"/>
              <w:jc w:val="both"/>
              <w:rPr>
                <w:b/>
                <w:sz w:val="20"/>
                <w:szCs w:val="20"/>
              </w:rPr>
            </w:pPr>
          </w:p>
        </w:tc>
      </w:tr>
    </w:tbl>
    <w:p w14:paraId="70622AE4" w14:textId="77777777" w:rsidR="00534FB9" w:rsidRDefault="00534FB9" w:rsidP="00534FB9">
      <w:pPr>
        <w:shd w:val="clear" w:color="auto" w:fill="FFFFFF"/>
        <w:rPr>
          <w:sz w:val="20"/>
          <w:szCs w:val="20"/>
        </w:rPr>
      </w:pPr>
    </w:p>
    <w:p w14:paraId="01146E3C" w14:textId="77777777" w:rsidR="00534FB9" w:rsidRDefault="00534FB9" w:rsidP="00534FB9">
      <w:pPr>
        <w:shd w:val="clear" w:color="auto" w:fill="FFFFFF"/>
      </w:pPr>
      <w:r>
        <w:rPr>
          <w:b/>
          <w:color w:val="000000"/>
          <w:sz w:val="20"/>
          <w:szCs w:val="20"/>
        </w:rPr>
        <w:t xml:space="preserve">4. </w:t>
      </w:r>
      <w:r>
        <w:rPr>
          <w:b/>
          <w:color w:val="000000"/>
        </w:rPr>
        <w:t xml:space="preserve">Інша інформація встановлена відповідно до законодавства (для УЧАСНИКІВ </w:t>
      </w:r>
      <w:r>
        <w:rPr>
          <w:b/>
        </w:rPr>
        <w:t>—</w:t>
      </w:r>
      <w:r>
        <w:rPr>
          <w:b/>
          <w:color w:val="000000"/>
        </w:rPr>
        <w:t xml:space="preserve"> юридичних осіб, фізичних осіб та фізичних осіб</w:t>
      </w:r>
      <w:r>
        <w:rPr>
          <w:b/>
        </w:rPr>
        <w:t xml:space="preserve"> — </w:t>
      </w:r>
      <w:r>
        <w:rPr>
          <w:b/>
          <w:color w:val="000000"/>
        </w:rPr>
        <w:t>підприємців)</w:t>
      </w:r>
      <w:r>
        <w:rPr>
          <w:b/>
        </w:rPr>
        <w:t>.</w:t>
      </w:r>
    </w:p>
    <w:tbl>
      <w:tblPr>
        <w:tblW w:w="10580" w:type="dxa"/>
        <w:tblInd w:w="-100" w:type="dxa"/>
        <w:tblLayout w:type="fixed"/>
        <w:tblLook w:val="0400" w:firstRow="0" w:lastRow="0" w:firstColumn="0" w:lastColumn="0" w:noHBand="0" w:noVBand="1"/>
      </w:tblPr>
      <w:tblGrid>
        <w:gridCol w:w="400"/>
        <w:gridCol w:w="10180"/>
      </w:tblGrid>
      <w:tr w:rsidR="00534FB9" w14:paraId="28BE8E47" w14:textId="77777777" w:rsidTr="00534FB9">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D59B96" w14:textId="77777777" w:rsidR="00534FB9" w:rsidRDefault="00534FB9" w:rsidP="006751F1">
            <w:pPr>
              <w:ind w:left="100"/>
              <w:jc w:val="center"/>
              <w:rPr>
                <w:sz w:val="20"/>
                <w:szCs w:val="20"/>
              </w:rPr>
            </w:pPr>
            <w:r>
              <w:rPr>
                <w:b/>
                <w:color w:val="000000"/>
                <w:sz w:val="20"/>
                <w:szCs w:val="20"/>
              </w:rPr>
              <w:t>Інші документи від Учасника:</w:t>
            </w:r>
          </w:p>
        </w:tc>
      </w:tr>
      <w:tr w:rsidR="00534FB9" w14:paraId="2D044980" w14:textId="77777777" w:rsidTr="00534FB9">
        <w:trPr>
          <w:trHeight w:val="6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51565" w14:textId="77777777" w:rsidR="00534FB9" w:rsidRDefault="00534FB9" w:rsidP="006751F1">
            <w:pPr>
              <w:ind w:left="100"/>
              <w:rPr>
                <w:sz w:val="20"/>
                <w:szCs w:val="20"/>
              </w:rPr>
            </w:pPr>
            <w:r>
              <w:rPr>
                <w:b/>
                <w:color w:val="000000"/>
                <w:sz w:val="20"/>
                <w:szCs w:val="20"/>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8C7D" w14:textId="77777777" w:rsidR="00534FB9" w:rsidRDefault="00534FB9" w:rsidP="006751F1">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34FB9" w14:paraId="363736B2"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48A88" w14:textId="77777777" w:rsidR="00534FB9" w:rsidRDefault="00534FB9" w:rsidP="006751F1">
            <w:pPr>
              <w:spacing w:before="240"/>
              <w:ind w:left="100"/>
              <w:rPr>
                <w:sz w:val="20"/>
                <w:szCs w:val="20"/>
              </w:rPr>
            </w:pPr>
            <w:r>
              <w:rPr>
                <w:b/>
                <w:color w:val="000000"/>
                <w:sz w:val="20"/>
                <w:szCs w:val="20"/>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34921" w14:textId="77777777" w:rsidR="00534FB9" w:rsidRDefault="00534FB9" w:rsidP="006751F1">
            <w:pPr>
              <w:ind w:left="100" w:right="120" w:hanging="20"/>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71D93E48" w14:textId="77777777" w:rsidR="00534FB9" w:rsidRDefault="00534FB9" w:rsidP="006751F1">
            <w:pPr>
              <w:ind w:left="100" w:right="120" w:hanging="20"/>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34FB9" w14:paraId="651A020B"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277F" w14:textId="77777777" w:rsidR="00534FB9" w:rsidRDefault="00534FB9" w:rsidP="006751F1">
            <w:pPr>
              <w:spacing w:before="240"/>
              <w:ind w:left="100"/>
              <w:rPr>
                <w:b/>
                <w:color w:val="000000"/>
                <w:sz w:val="20"/>
                <w:szCs w:val="20"/>
              </w:rPr>
            </w:pPr>
            <w:r>
              <w:rPr>
                <w:b/>
                <w:sz w:val="20"/>
                <w:szCs w:val="20"/>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A355C" w14:textId="77777777" w:rsidR="00534FB9" w:rsidRDefault="00534FB9" w:rsidP="006751F1">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3ADFEF0" w14:textId="7A9210D6" w:rsidR="00534FB9" w:rsidRDefault="00534FB9" w:rsidP="002823C4">
            <w:pPr>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6749494C" w14:textId="7766A843" w:rsidR="00BF07A6" w:rsidRPr="006751F1" w:rsidRDefault="00BF07A6" w:rsidP="00534FB9">
      <w:pPr>
        <w:spacing w:before="20" w:after="20"/>
        <w:jc w:val="both"/>
        <w:rPr>
          <w:sz w:val="20"/>
          <w:szCs w:val="20"/>
          <w:lang w:val="ru-RU"/>
        </w:rPr>
      </w:pPr>
    </w:p>
    <w:p w14:paraId="018DE6A5" w14:textId="77777777" w:rsidR="00BF07A6" w:rsidRPr="0072331C" w:rsidRDefault="00BF07A6" w:rsidP="00BF07A6">
      <w:pPr>
        <w:rPr>
          <w:sz w:val="20"/>
          <w:szCs w:val="20"/>
        </w:rPr>
      </w:pPr>
      <w:bookmarkStart w:id="9" w:name="_heading=h.gjdgxs" w:colFirst="0" w:colLast="0"/>
      <w:bookmarkEnd w:id="9"/>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10" w:name="_Hlk150447356"/>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A0C16">
      <w:pPr>
        <w:shd w:val="clear" w:color="auto" w:fill="FFFFFF" w:themeFill="background1"/>
      </w:pPr>
    </w:p>
    <w:p w14:paraId="573B8402" w14:textId="77777777" w:rsidR="000367CE" w:rsidRDefault="000367CE" w:rsidP="000367CE">
      <w:pPr>
        <w:shd w:val="clear" w:color="auto" w:fill="FFFFFF" w:themeFill="background1"/>
        <w:jc w:val="center"/>
        <w:rPr>
          <w:rFonts w:eastAsia="Arial"/>
          <w:b/>
          <w:lang w:eastAsia="ru-RU"/>
        </w:rPr>
      </w:pPr>
      <w:bookmarkStart w:id="11" w:name="_Hlk130326301"/>
      <w:bookmarkEnd w:id="10"/>
      <w:r>
        <w:rPr>
          <w:rFonts w:eastAsia="Arial"/>
          <w:b/>
          <w:lang w:eastAsia="ru-RU"/>
        </w:rPr>
        <w:t>ТЕХНІЧНА СПЕЦИФІКАЦІЯ*</w:t>
      </w:r>
    </w:p>
    <w:p w14:paraId="214427AE" w14:textId="77777777" w:rsidR="000367CE" w:rsidRDefault="000367CE" w:rsidP="000367CE">
      <w:pPr>
        <w:shd w:val="clear" w:color="auto" w:fill="FFFFFF" w:themeFill="background1"/>
        <w:jc w:val="center"/>
        <w:rPr>
          <w:rFonts w:eastAsia="Arial"/>
          <w:bCs/>
          <w:lang w:eastAsia="ru-RU"/>
        </w:rPr>
      </w:pPr>
    </w:p>
    <w:bookmarkEnd w:id="11"/>
    <w:p w14:paraId="4EB307B7" w14:textId="77777777" w:rsidR="000367CE" w:rsidRDefault="000367CE" w:rsidP="000367CE">
      <w:pPr>
        <w:shd w:val="clear" w:color="auto" w:fill="FFFFFF"/>
        <w:ind w:left="34" w:right="1"/>
        <w:jc w:val="center"/>
        <w:rPr>
          <w:b/>
          <w:bCs/>
          <w:lang w:eastAsia="ru-RU"/>
        </w:rPr>
      </w:pPr>
      <w:r>
        <w:rPr>
          <w:b/>
          <w:color w:val="000000" w:themeColor="text1"/>
          <w:lang w:eastAsia="ru-RU"/>
        </w:rPr>
        <w:t xml:space="preserve">Код </w:t>
      </w:r>
      <w:r>
        <w:rPr>
          <w:b/>
          <w:bCs/>
          <w:lang w:eastAsia="ru-RU"/>
        </w:rPr>
        <w:t xml:space="preserve">ДК 021:2015 – 66510000-8 Страхові послуги </w:t>
      </w:r>
    </w:p>
    <w:p w14:paraId="453BD896" w14:textId="77777777" w:rsidR="000367CE" w:rsidRDefault="000367CE" w:rsidP="000367CE">
      <w:pPr>
        <w:shd w:val="clear" w:color="auto" w:fill="FFFFFF"/>
        <w:ind w:left="34" w:right="1"/>
        <w:jc w:val="center"/>
        <w:rPr>
          <w:b/>
          <w:bCs/>
          <w:lang w:eastAsia="ru-RU"/>
        </w:rPr>
      </w:pPr>
      <w:r>
        <w:rPr>
          <w:b/>
          <w:bCs/>
          <w:lang w:eastAsia="ru-RU"/>
        </w:rPr>
        <w:t>«Послуги з обов’язкового страхування цивільно-правової відповідальності власників наземних транспортних засобів»</w:t>
      </w:r>
    </w:p>
    <w:p w14:paraId="23F0DBEB" w14:textId="77777777" w:rsidR="000367CE" w:rsidRDefault="000367CE" w:rsidP="000367CE">
      <w:pPr>
        <w:shd w:val="clear" w:color="auto" w:fill="FFFFFF"/>
        <w:ind w:left="34" w:right="1"/>
        <w:jc w:val="center"/>
        <w:rPr>
          <w:b/>
          <w:bCs/>
          <w:lang w:eastAsia="ru-RU"/>
        </w:rPr>
      </w:pPr>
    </w:p>
    <w:p w14:paraId="6A318FA6" w14:textId="77777777" w:rsidR="000367CE" w:rsidRPr="002823C4" w:rsidRDefault="000367CE" w:rsidP="000367CE">
      <w:pPr>
        <w:ind w:firstLine="540"/>
        <w:jc w:val="both"/>
        <w:rPr>
          <w:lang w:eastAsia="ru-RU"/>
        </w:rPr>
      </w:pPr>
      <w:r w:rsidRPr="002823C4">
        <w:rPr>
          <w:lang w:eastAsia="ru-RU"/>
        </w:rPr>
        <w:t>Розрахунок страхового платежу за надання страхового покриття на термін 1 (один) рік по кожному транспортному засобу окремого типу має відповідати вимогам Закону України «Про обов’язкове страхування цивільно-правової відповідальності власників наземних транспортних засобів» та чинним нормативно-правовим актам державних органів, рішенням Моторного (транспортного) страхового бюро України.</w:t>
      </w:r>
    </w:p>
    <w:p w14:paraId="0A60C5E0" w14:textId="77777777" w:rsidR="000367CE" w:rsidRPr="002823C4" w:rsidRDefault="000367CE" w:rsidP="000367CE">
      <w:pPr>
        <w:ind w:firstLine="540"/>
        <w:jc w:val="both"/>
        <w:rPr>
          <w:lang w:eastAsia="ru-RU"/>
        </w:rPr>
      </w:pPr>
      <w:r w:rsidRPr="002823C4">
        <w:rPr>
          <w:lang w:eastAsia="ru-RU"/>
        </w:rPr>
        <w:t>Транспортні засоби, експлуатація яких вимагає обов’язкового проведення технічного контролю, страхуються на 2 строки по 6 календарних місяців відповідно до вимог Закону України «Про дорожній рух» і Закону України «Про обов`язкове страхування цивільно-правової відповідальності власників наземних транспортних засобів від 01.07.2004 № 1961-IV». Розрахунок вартості страхування по транспортним засобам повинен містити вартість 2 полісів відносно кожного транспортного засобу, кожен з яких укладається на строк 6 (шість) місяців.</w:t>
      </w:r>
    </w:p>
    <w:p w14:paraId="3D93CB70" w14:textId="77777777" w:rsidR="000367CE" w:rsidRPr="002823C4" w:rsidRDefault="000367CE" w:rsidP="000367CE">
      <w:pPr>
        <w:ind w:firstLine="540"/>
        <w:jc w:val="both"/>
        <w:rPr>
          <w:lang w:eastAsia="ru-RU"/>
        </w:rPr>
      </w:pPr>
      <w:r w:rsidRPr="002823C4">
        <w:rPr>
          <w:lang w:eastAsia="ru-RU"/>
        </w:rPr>
        <w:t xml:space="preserve">Невідповідність розрахунку страхового платежу вимогам законодавства, рішенням Моторного (транспортного) страхового бюро України. є порушенням технічних вимог тендерної документації. </w:t>
      </w:r>
    </w:p>
    <w:p w14:paraId="69F04FD7" w14:textId="77777777" w:rsidR="000367CE" w:rsidRPr="002823C4" w:rsidRDefault="000367CE" w:rsidP="002823C4">
      <w:pPr>
        <w:ind w:firstLine="357"/>
        <w:jc w:val="both"/>
        <w:rPr>
          <w:b/>
          <w:iCs/>
          <w:lang w:eastAsia="ru-RU"/>
        </w:rPr>
      </w:pPr>
      <w:r w:rsidRPr="002823C4">
        <w:rPr>
          <w:b/>
          <w:iCs/>
          <w:lang w:eastAsia="ru-RU"/>
        </w:rPr>
        <w:t>Період страхування - 12 місяців.</w:t>
      </w:r>
    </w:p>
    <w:p w14:paraId="46608D7D" w14:textId="77777777" w:rsidR="002823C4" w:rsidRDefault="002823C4" w:rsidP="002823C4">
      <w:pPr>
        <w:ind w:firstLine="357"/>
        <w:jc w:val="both"/>
        <w:rPr>
          <w:b/>
        </w:rPr>
      </w:pPr>
    </w:p>
    <w:p w14:paraId="39612CAD" w14:textId="605C0CB6" w:rsidR="000367CE" w:rsidRPr="002823C4" w:rsidRDefault="002823C4" w:rsidP="002823C4">
      <w:pPr>
        <w:ind w:firstLine="357"/>
        <w:jc w:val="both"/>
        <w:rPr>
          <w:b/>
        </w:rPr>
      </w:pPr>
      <w:r w:rsidRPr="002823C4">
        <w:rPr>
          <w:b/>
        </w:rPr>
        <w:t>Інші вимоги:</w:t>
      </w:r>
    </w:p>
    <w:p w14:paraId="632ACBEA" w14:textId="5EDE1872" w:rsidR="002823C4" w:rsidRPr="002823C4" w:rsidRDefault="002823C4" w:rsidP="002823C4">
      <w:pPr>
        <w:pStyle w:val="af3"/>
        <w:numPr>
          <w:ilvl w:val="0"/>
          <w:numId w:val="48"/>
        </w:numPr>
        <w:ind w:left="0" w:firstLine="357"/>
        <w:jc w:val="both"/>
        <w:rPr>
          <w:rFonts w:ascii="Times New Roman" w:hAnsi="Times New Roman" w:cs="Times New Roman"/>
          <w:bCs/>
          <w:sz w:val="24"/>
          <w:szCs w:val="24"/>
        </w:rPr>
      </w:pPr>
      <w:r w:rsidRPr="002823C4">
        <w:rPr>
          <w:rFonts w:ascii="Times New Roman" w:hAnsi="Times New Roman" w:cs="Times New Roman"/>
          <w:bCs/>
          <w:sz w:val="24"/>
          <w:szCs w:val="24"/>
        </w:rPr>
        <w:t>Довідка у довільній формі про те, що Страхова компанія (Учасник тендеру) є Учасником Угоди про пряме врегулювання збитків (страхових випадків по обов’язковому страхуванню відповідальності власників наземних транспортних засобів).</w:t>
      </w:r>
    </w:p>
    <w:p w14:paraId="095CBFC2" w14:textId="3900642E" w:rsidR="002823C4" w:rsidRPr="002823C4" w:rsidRDefault="002823C4" w:rsidP="002823C4">
      <w:pPr>
        <w:pStyle w:val="af3"/>
        <w:numPr>
          <w:ilvl w:val="0"/>
          <w:numId w:val="48"/>
        </w:numPr>
        <w:ind w:left="0" w:firstLine="357"/>
        <w:jc w:val="both"/>
        <w:rPr>
          <w:rFonts w:ascii="Times New Roman" w:hAnsi="Times New Roman" w:cs="Times New Roman"/>
          <w:bCs/>
          <w:sz w:val="24"/>
          <w:szCs w:val="24"/>
        </w:rPr>
      </w:pPr>
      <w:r w:rsidRPr="002823C4">
        <w:rPr>
          <w:rFonts w:ascii="Times New Roman" w:hAnsi="Times New Roman" w:cs="Times New Roman"/>
          <w:bCs/>
          <w:sz w:val="24"/>
          <w:szCs w:val="24"/>
        </w:rPr>
        <w:t>Довідка Учасника у довільній формі про те, що за даними рейтингу офіційного веб-порталу «</w:t>
      </w:r>
      <w:proofErr w:type="spellStart"/>
      <w:r w:rsidRPr="002823C4">
        <w:rPr>
          <w:rFonts w:ascii="Times New Roman" w:hAnsi="Times New Roman" w:cs="Times New Roman"/>
          <w:bCs/>
          <w:sz w:val="24"/>
          <w:szCs w:val="24"/>
        </w:rPr>
        <w:t>фориншурер</w:t>
      </w:r>
      <w:proofErr w:type="spellEnd"/>
      <w:r w:rsidRPr="002823C4">
        <w:rPr>
          <w:rFonts w:ascii="Times New Roman" w:hAnsi="Times New Roman" w:cs="Times New Roman"/>
          <w:bCs/>
          <w:sz w:val="24"/>
          <w:szCs w:val="24"/>
        </w:rPr>
        <w:t>» Учасник входить до ТОП 10 рейтингу страхових компаній по обов’язковому страхуванню цивільно-правової відповідальності власників наземних транспортних засобів (ОСЦПВВНТЗ)  за 12 місяців 2023 року.</w:t>
      </w:r>
    </w:p>
    <w:p w14:paraId="5FFBAB62" w14:textId="77777777" w:rsidR="000367CE" w:rsidRDefault="000367CE" w:rsidP="000367CE">
      <w:pPr>
        <w:jc w:val="right"/>
        <w:rPr>
          <w:bCs/>
        </w:rPr>
      </w:pPr>
      <w:r>
        <w:rPr>
          <w:bCs/>
        </w:rPr>
        <w:t>Таблиця 1</w:t>
      </w:r>
    </w:p>
    <w:p w14:paraId="54EAB3D4" w14:textId="77777777" w:rsidR="000367CE" w:rsidRDefault="000367CE" w:rsidP="000367CE">
      <w:pPr>
        <w:jc w:val="both"/>
        <w:rPr>
          <w:bCs/>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6"/>
        <w:gridCol w:w="1276"/>
        <w:gridCol w:w="1133"/>
        <w:gridCol w:w="1558"/>
        <w:gridCol w:w="1700"/>
        <w:gridCol w:w="1984"/>
        <w:gridCol w:w="1983"/>
      </w:tblGrid>
      <w:tr w:rsidR="000367CE" w14:paraId="110268AB" w14:textId="77777777" w:rsidTr="000367CE">
        <w:trPr>
          <w:trHeight w:val="1012"/>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1B511" w14:textId="77777777" w:rsidR="000367CE" w:rsidRDefault="000367CE">
            <w:pPr>
              <w:spacing w:line="276" w:lineRule="auto"/>
              <w:jc w:val="center"/>
              <w:rPr>
                <w:noProof/>
                <w:color w:val="000000"/>
                <w:sz w:val="20"/>
                <w:szCs w:val="20"/>
                <w:lang w:val="ru-RU" w:eastAsia="ru-RU"/>
              </w:rPr>
            </w:pPr>
            <w:r>
              <w:rPr>
                <w:noProof/>
                <w:color w:val="000000"/>
                <w:sz w:val="20"/>
                <w:szCs w:val="20"/>
                <w:lang w:val="ru-RU" w:eastAsia="ru-RU"/>
              </w:rPr>
              <w:t>№ з/п</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C19FB" w14:textId="77777777" w:rsidR="000367CE" w:rsidRDefault="000367CE">
            <w:pPr>
              <w:spacing w:line="276" w:lineRule="auto"/>
              <w:jc w:val="center"/>
              <w:rPr>
                <w:noProof/>
                <w:color w:val="000000"/>
                <w:sz w:val="20"/>
                <w:szCs w:val="20"/>
                <w:lang w:val="ru-RU" w:eastAsia="ru-RU"/>
              </w:rPr>
            </w:pPr>
            <w:r>
              <w:rPr>
                <w:noProof/>
                <w:color w:val="000000"/>
                <w:sz w:val="20"/>
                <w:szCs w:val="20"/>
                <w:lang w:val="ru-RU" w:eastAsia="ru-RU"/>
              </w:rPr>
              <w:t>ТИП ТЗ</w:t>
            </w:r>
          </w:p>
        </w:tc>
        <w:tc>
          <w:tcPr>
            <w:tcW w:w="1134" w:type="dxa"/>
            <w:tcBorders>
              <w:top w:val="single" w:sz="4" w:space="0" w:color="auto"/>
              <w:left w:val="single" w:sz="4" w:space="0" w:color="auto"/>
              <w:bottom w:val="single" w:sz="4" w:space="0" w:color="auto"/>
              <w:right w:val="single" w:sz="4" w:space="0" w:color="auto"/>
            </w:tcBorders>
            <w:hideMark/>
          </w:tcPr>
          <w:p w14:paraId="68CD6CA0" w14:textId="77777777" w:rsidR="000367CE" w:rsidRDefault="000367CE">
            <w:pPr>
              <w:spacing w:line="276" w:lineRule="auto"/>
              <w:jc w:val="center"/>
              <w:rPr>
                <w:noProof/>
                <w:color w:val="000000"/>
                <w:sz w:val="20"/>
                <w:szCs w:val="20"/>
                <w:lang w:val="ru-RU" w:eastAsia="ru-RU"/>
              </w:rPr>
            </w:pPr>
            <w:r>
              <w:rPr>
                <w:noProof/>
                <w:color w:val="000000"/>
                <w:sz w:val="20"/>
                <w:szCs w:val="20"/>
                <w:lang w:val="ru-RU"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2BCD2A0A"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Місце реєстрації</w:t>
            </w:r>
          </w:p>
        </w:tc>
        <w:tc>
          <w:tcPr>
            <w:tcW w:w="1701" w:type="dxa"/>
            <w:tcBorders>
              <w:top w:val="single" w:sz="4" w:space="0" w:color="auto"/>
              <w:left w:val="single" w:sz="4" w:space="0" w:color="auto"/>
              <w:bottom w:val="single" w:sz="4" w:space="0" w:color="auto"/>
              <w:right w:val="single" w:sz="4" w:space="0" w:color="auto"/>
            </w:tcBorders>
            <w:hideMark/>
          </w:tcPr>
          <w:p w14:paraId="78D29B65"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Період страхування</w:t>
            </w:r>
          </w:p>
        </w:tc>
        <w:tc>
          <w:tcPr>
            <w:tcW w:w="1985" w:type="dxa"/>
            <w:tcBorders>
              <w:top w:val="single" w:sz="4" w:space="0" w:color="auto"/>
              <w:left w:val="single" w:sz="4" w:space="0" w:color="auto"/>
              <w:bottom w:val="single" w:sz="4" w:space="0" w:color="auto"/>
              <w:right w:val="single" w:sz="4" w:space="0" w:color="auto"/>
            </w:tcBorders>
            <w:hideMark/>
          </w:tcPr>
          <w:p w14:paraId="42A062C2"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Обов’язкове страхування,</w:t>
            </w:r>
          </w:p>
          <w:p w14:paraId="1DF98A10"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ціна</w:t>
            </w:r>
          </w:p>
          <w:p w14:paraId="09325CA3"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за одиницю ,</w:t>
            </w:r>
          </w:p>
          <w:p w14:paraId="6C187E01"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грн. без ПДВ</w:t>
            </w:r>
          </w:p>
        </w:tc>
        <w:tc>
          <w:tcPr>
            <w:tcW w:w="1984" w:type="dxa"/>
            <w:tcBorders>
              <w:top w:val="single" w:sz="4" w:space="0" w:color="auto"/>
              <w:left w:val="single" w:sz="4" w:space="0" w:color="auto"/>
              <w:bottom w:val="single" w:sz="4" w:space="0" w:color="auto"/>
              <w:right w:val="single" w:sz="4" w:space="0" w:color="auto"/>
            </w:tcBorders>
            <w:hideMark/>
          </w:tcPr>
          <w:p w14:paraId="02A6CD53"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Обов’язкове страхування,</w:t>
            </w:r>
          </w:p>
          <w:p w14:paraId="541F9E6D"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загальна сума,грн.</w:t>
            </w:r>
          </w:p>
          <w:p w14:paraId="5C0D9B0F"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без ПДВ</w:t>
            </w:r>
          </w:p>
        </w:tc>
      </w:tr>
      <w:tr w:rsidR="000367CE" w14:paraId="5A1D07B1"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760FE9"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1</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4D226D"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В1</w:t>
            </w:r>
          </w:p>
        </w:tc>
        <w:tc>
          <w:tcPr>
            <w:tcW w:w="1134" w:type="dxa"/>
            <w:tcBorders>
              <w:top w:val="single" w:sz="4" w:space="0" w:color="auto"/>
              <w:left w:val="single" w:sz="4" w:space="0" w:color="auto"/>
              <w:bottom w:val="single" w:sz="4" w:space="0" w:color="auto"/>
              <w:right w:val="single" w:sz="4" w:space="0" w:color="auto"/>
            </w:tcBorders>
            <w:hideMark/>
          </w:tcPr>
          <w:p w14:paraId="0A2EA610"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700</w:t>
            </w:r>
          </w:p>
        </w:tc>
        <w:tc>
          <w:tcPr>
            <w:tcW w:w="1559" w:type="dxa"/>
            <w:tcBorders>
              <w:top w:val="single" w:sz="4" w:space="0" w:color="auto"/>
              <w:left w:val="single" w:sz="4" w:space="0" w:color="auto"/>
              <w:bottom w:val="single" w:sz="4" w:space="0" w:color="auto"/>
              <w:right w:val="single" w:sz="4" w:space="0" w:color="auto"/>
            </w:tcBorders>
            <w:hideMark/>
          </w:tcPr>
          <w:p w14:paraId="3AA56DF5" w14:textId="77777777" w:rsidR="000367CE" w:rsidRDefault="000367CE">
            <w:pPr>
              <w:spacing w:line="276" w:lineRule="auto"/>
              <w:jc w:val="center"/>
              <w:rPr>
                <w:noProof/>
                <w:color w:val="000000"/>
                <w:spacing w:val="-1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7778280B"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57A5183E"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739FF23D" w14:textId="77777777" w:rsidR="000367CE" w:rsidRDefault="000367CE">
            <w:pPr>
              <w:spacing w:line="276" w:lineRule="auto"/>
              <w:jc w:val="center"/>
              <w:rPr>
                <w:noProof/>
                <w:color w:val="000000"/>
                <w:spacing w:val="-10"/>
                <w:sz w:val="20"/>
                <w:szCs w:val="20"/>
                <w:lang w:val="ru-RU" w:eastAsia="ru-RU"/>
              </w:rPr>
            </w:pPr>
          </w:p>
        </w:tc>
      </w:tr>
      <w:tr w:rsidR="000367CE" w14:paraId="7D97BAD3"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BD031E"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2</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2D6C5E"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В2</w:t>
            </w:r>
          </w:p>
        </w:tc>
        <w:tc>
          <w:tcPr>
            <w:tcW w:w="1134" w:type="dxa"/>
            <w:tcBorders>
              <w:top w:val="single" w:sz="4" w:space="0" w:color="auto"/>
              <w:left w:val="single" w:sz="4" w:space="0" w:color="auto"/>
              <w:bottom w:val="single" w:sz="4" w:space="0" w:color="auto"/>
              <w:right w:val="single" w:sz="4" w:space="0" w:color="auto"/>
            </w:tcBorders>
            <w:hideMark/>
          </w:tcPr>
          <w:p w14:paraId="35A31D27"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135</w:t>
            </w:r>
          </w:p>
        </w:tc>
        <w:tc>
          <w:tcPr>
            <w:tcW w:w="1559" w:type="dxa"/>
            <w:tcBorders>
              <w:top w:val="single" w:sz="4" w:space="0" w:color="auto"/>
              <w:left w:val="single" w:sz="4" w:space="0" w:color="auto"/>
              <w:bottom w:val="single" w:sz="4" w:space="0" w:color="auto"/>
              <w:right w:val="single" w:sz="4" w:space="0" w:color="auto"/>
            </w:tcBorders>
            <w:hideMark/>
          </w:tcPr>
          <w:p w14:paraId="4DA23430"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62B8F92A"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6D3BB764"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26F77030" w14:textId="77777777" w:rsidR="000367CE" w:rsidRDefault="000367CE">
            <w:pPr>
              <w:spacing w:line="276" w:lineRule="auto"/>
              <w:jc w:val="center"/>
              <w:rPr>
                <w:noProof/>
                <w:color w:val="000000"/>
                <w:spacing w:val="-10"/>
                <w:sz w:val="20"/>
                <w:szCs w:val="20"/>
                <w:lang w:val="ru-RU" w:eastAsia="ru-RU"/>
              </w:rPr>
            </w:pPr>
          </w:p>
        </w:tc>
      </w:tr>
      <w:tr w:rsidR="000367CE" w14:paraId="238B103C"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E7253E"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3</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C8746"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В3</w:t>
            </w:r>
          </w:p>
        </w:tc>
        <w:tc>
          <w:tcPr>
            <w:tcW w:w="1134" w:type="dxa"/>
            <w:tcBorders>
              <w:top w:val="single" w:sz="4" w:space="0" w:color="auto"/>
              <w:left w:val="single" w:sz="4" w:space="0" w:color="auto"/>
              <w:bottom w:val="single" w:sz="4" w:space="0" w:color="auto"/>
              <w:right w:val="single" w:sz="4" w:space="0" w:color="auto"/>
            </w:tcBorders>
            <w:hideMark/>
          </w:tcPr>
          <w:p w14:paraId="702E7AC5"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60</w:t>
            </w:r>
          </w:p>
        </w:tc>
        <w:tc>
          <w:tcPr>
            <w:tcW w:w="1559" w:type="dxa"/>
            <w:tcBorders>
              <w:top w:val="single" w:sz="4" w:space="0" w:color="auto"/>
              <w:left w:val="single" w:sz="4" w:space="0" w:color="auto"/>
              <w:bottom w:val="single" w:sz="4" w:space="0" w:color="auto"/>
              <w:right w:val="single" w:sz="4" w:space="0" w:color="auto"/>
            </w:tcBorders>
            <w:hideMark/>
          </w:tcPr>
          <w:p w14:paraId="4228B899"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2F3EA81D"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11C434E8"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2F2E6FFD" w14:textId="77777777" w:rsidR="000367CE" w:rsidRDefault="000367CE">
            <w:pPr>
              <w:spacing w:line="276" w:lineRule="auto"/>
              <w:jc w:val="center"/>
              <w:rPr>
                <w:noProof/>
                <w:color w:val="000000"/>
                <w:spacing w:val="-10"/>
                <w:sz w:val="20"/>
                <w:szCs w:val="20"/>
                <w:lang w:val="ru-RU" w:eastAsia="ru-RU"/>
              </w:rPr>
            </w:pPr>
          </w:p>
        </w:tc>
      </w:tr>
      <w:tr w:rsidR="000367CE" w14:paraId="04E3FAC4"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FA80AD"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4</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72D23"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В4</w:t>
            </w:r>
          </w:p>
        </w:tc>
        <w:tc>
          <w:tcPr>
            <w:tcW w:w="1134" w:type="dxa"/>
            <w:tcBorders>
              <w:top w:val="single" w:sz="4" w:space="0" w:color="auto"/>
              <w:left w:val="single" w:sz="4" w:space="0" w:color="auto"/>
              <w:bottom w:val="single" w:sz="4" w:space="0" w:color="auto"/>
              <w:right w:val="single" w:sz="4" w:space="0" w:color="auto"/>
            </w:tcBorders>
            <w:hideMark/>
          </w:tcPr>
          <w:p w14:paraId="52FB6BB5"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10</w:t>
            </w:r>
          </w:p>
        </w:tc>
        <w:tc>
          <w:tcPr>
            <w:tcW w:w="1559" w:type="dxa"/>
            <w:tcBorders>
              <w:top w:val="single" w:sz="4" w:space="0" w:color="auto"/>
              <w:left w:val="single" w:sz="4" w:space="0" w:color="auto"/>
              <w:bottom w:val="single" w:sz="4" w:space="0" w:color="auto"/>
              <w:right w:val="single" w:sz="4" w:space="0" w:color="auto"/>
            </w:tcBorders>
            <w:hideMark/>
          </w:tcPr>
          <w:p w14:paraId="125FF059"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059447E6"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2496F38F"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4E0A86D8" w14:textId="77777777" w:rsidR="000367CE" w:rsidRDefault="000367CE">
            <w:pPr>
              <w:spacing w:line="276" w:lineRule="auto"/>
              <w:jc w:val="center"/>
              <w:rPr>
                <w:noProof/>
                <w:color w:val="000000"/>
                <w:spacing w:val="-10"/>
                <w:sz w:val="20"/>
                <w:szCs w:val="20"/>
                <w:lang w:val="ru-RU" w:eastAsia="ru-RU"/>
              </w:rPr>
            </w:pPr>
          </w:p>
        </w:tc>
      </w:tr>
      <w:tr w:rsidR="000367CE" w14:paraId="693952EA"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17F311"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5</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4A00D"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С1</w:t>
            </w:r>
          </w:p>
        </w:tc>
        <w:tc>
          <w:tcPr>
            <w:tcW w:w="1134" w:type="dxa"/>
            <w:tcBorders>
              <w:top w:val="single" w:sz="4" w:space="0" w:color="auto"/>
              <w:left w:val="single" w:sz="4" w:space="0" w:color="auto"/>
              <w:bottom w:val="single" w:sz="4" w:space="0" w:color="auto"/>
              <w:right w:val="single" w:sz="4" w:space="0" w:color="auto"/>
            </w:tcBorders>
            <w:hideMark/>
          </w:tcPr>
          <w:p w14:paraId="060CFA81"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45</w:t>
            </w:r>
          </w:p>
        </w:tc>
        <w:tc>
          <w:tcPr>
            <w:tcW w:w="1559" w:type="dxa"/>
            <w:tcBorders>
              <w:top w:val="single" w:sz="4" w:space="0" w:color="auto"/>
              <w:left w:val="single" w:sz="4" w:space="0" w:color="auto"/>
              <w:bottom w:val="single" w:sz="4" w:space="0" w:color="auto"/>
              <w:right w:val="single" w:sz="4" w:space="0" w:color="auto"/>
            </w:tcBorders>
            <w:hideMark/>
          </w:tcPr>
          <w:p w14:paraId="3AF2C9EE"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0F39899A"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2D60A021"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6EEBDAE4" w14:textId="77777777" w:rsidR="000367CE" w:rsidRDefault="000367CE">
            <w:pPr>
              <w:spacing w:line="276" w:lineRule="auto"/>
              <w:jc w:val="center"/>
              <w:rPr>
                <w:noProof/>
                <w:color w:val="000000"/>
                <w:spacing w:val="-10"/>
                <w:sz w:val="20"/>
                <w:szCs w:val="20"/>
                <w:lang w:val="ru-RU" w:eastAsia="ru-RU"/>
              </w:rPr>
            </w:pPr>
          </w:p>
        </w:tc>
      </w:tr>
      <w:tr w:rsidR="000367CE" w14:paraId="7BDD2FEA"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2EBF09"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6</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3A8EB"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С2</w:t>
            </w:r>
          </w:p>
        </w:tc>
        <w:tc>
          <w:tcPr>
            <w:tcW w:w="1134" w:type="dxa"/>
            <w:tcBorders>
              <w:top w:val="single" w:sz="4" w:space="0" w:color="auto"/>
              <w:left w:val="single" w:sz="4" w:space="0" w:color="auto"/>
              <w:bottom w:val="single" w:sz="4" w:space="0" w:color="auto"/>
              <w:right w:val="single" w:sz="4" w:space="0" w:color="auto"/>
            </w:tcBorders>
            <w:hideMark/>
          </w:tcPr>
          <w:p w14:paraId="05540163"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12</w:t>
            </w:r>
          </w:p>
        </w:tc>
        <w:tc>
          <w:tcPr>
            <w:tcW w:w="1559" w:type="dxa"/>
            <w:tcBorders>
              <w:top w:val="single" w:sz="4" w:space="0" w:color="auto"/>
              <w:left w:val="single" w:sz="4" w:space="0" w:color="auto"/>
              <w:bottom w:val="single" w:sz="4" w:space="0" w:color="auto"/>
              <w:right w:val="single" w:sz="4" w:space="0" w:color="auto"/>
            </w:tcBorders>
            <w:hideMark/>
          </w:tcPr>
          <w:p w14:paraId="02C5E76B"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7D4BAD0A"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5B3A492D"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66162D85" w14:textId="77777777" w:rsidR="000367CE" w:rsidRDefault="000367CE">
            <w:pPr>
              <w:spacing w:line="276" w:lineRule="auto"/>
              <w:jc w:val="center"/>
              <w:rPr>
                <w:noProof/>
                <w:color w:val="000000"/>
                <w:spacing w:val="-10"/>
                <w:sz w:val="20"/>
                <w:szCs w:val="20"/>
                <w:lang w:val="ru-RU" w:eastAsia="ru-RU"/>
              </w:rPr>
            </w:pPr>
          </w:p>
        </w:tc>
      </w:tr>
      <w:tr w:rsidR="000367CE" w14:paraId="49F637D0"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8413B9"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7</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F599D1"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en-US" w:eastAsia="ru-RU"/>
              </w:rPr>
              <w:t>D</w:t>
            </w:r>
            <w:r>
              <w:rPr>
                <w:color w:val="000000"/>
                <w:sz w:val="20"/>
                <w:szCs w:val="20"/>
                <w:lang w:val="ru-RU"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411AB946" w14:textId="77777777" w:rsidR="000367CE" w:rsidRDefault="000367CE">
            <w:pPr>
              <w:spacing w:before="100" w:beforeAutospacing="1" w:after="100" w:afterAutospacing="1" w:line="276" w:lineRule="auto"/>
              <w:jc w:val="center"/>
              <w:rPr>
                <w:color w:val="000000"/>
                <w:sz w:val="20"/>
                <w:szCs w:val="20"/>
                <w:lang w:val="en-US" w:eastAsia="ru-RU"/>
              </w:rPr>
            </w:pPr>
            <w:r>
              <w:rPr>
                <w:color w:val="000000"/>
                <w:sz w:val="20"/>
                <w:szCs w:val="20"/>
                <w:lang w:val="en-US" w:eastAsia="ru-RU"/>
              </w:rPr>
              <w:t>80</w:t>
            </w:r>
          </w:p>
        </w:tc>
        <w:tc>
          <w:tcPr>
            <w:tcW w:w="1559" w:type="dxa"/>
            <w:tcBorders>
              <w:top w:val="single" w:sz="4" w:space="0" w:color="auto"/>
              <w:left w:val="single" w:sz="4" w:space="0" w:color="auto"/>
              <w:bottom w:val="single" w:sz="4" w:space="0" w:color="auto"/>
              <w:right w:val="single" w:sz="4" w:space="0" w:color="auto"/>
            </w:tcBorders>
            <w:hideMark/>
          </w:tcPr>
          <w:p w14:paraId="39427DCF"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46E13DB3"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6 </w:t>
            </w:r>
            <w:proofErr w:type="spellStart"/>
            <w:r>
              <w:rPr>
                <w:color w:val="000000"/>
                <w:spacing w:val="-4"/>
                <w:sz w:val="20"/>
                <w:szCs w:val="20"/>
                <w:lang w:val="ru-RU" w:eastAsia="ru-RU"/>
              </w:rPr>
              <w:t>місяців</w:t>
            </w:r>
            <w:proofErr w:type="spellEnd"/>
            <w:r>
              <w:rPr>
                <w:color w:val="000000"/>
                <w:spacing w:val="-4"/>
                <w:sz w:val="20"/>
                <w:szCs w:val="20"/>
                <w:lang w:val="ru-RU"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14:paraId="4A08CB27"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4E6669D0" w14:textId="77777777" w:rsidR="000367CE" w:rsidRDefault="000367CE">
            <w:pPr>
              <w:spacing w:line="276" w:lineRule="auto"/>
              <w:jc w:val="center"/>
              <w:rPr>
                <w:noProof/>
                <w:color w:val="000000"/>
                <w:spacing w:val="-10"/>
                <w:sz w:val="20"/>
                <w:szCs w:val="20"/>
                <w:lang w:val="ru-RU" w:eastAsia="ru-RU"/>
              </w:rPr>
            </w:pPr>
          </w:p>
        </w:tc>
      </w:tr>
      <w:tr w:rsidR="000367CE" w14:paraId="65660503"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C80BF2"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8</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EED2C" w14:textId="77777777" w:rsidR="000367CE" w:rsidRDefault="000367CE">
            <w:pPr>
              <w:spacing w:before="100" w:beforeAutospacing="1" w:after="100" w:afterAutospacing="1" w:line="276" w:lineRule="auto"/>
              <w:jc w:val="both"/>
              <w:rPr>
                <w:color w:val="000000"/>
                <w:sz w:val="20"/>
                <w:szCs w:val="20"/>
                <w:lang w:val="ru-RU" w:eastAsia="ru-RU"/>
              </w:rPr>
            </w:pPr>
            <w:bookmarkStart w:id="12" w:name="_GoBack"/>
            <w:r>
              <w:rPr>
                <w:color w:val="000000"/>
                <w:sz w:val="20"/>
                <w:szCs w:val="20"/>
                <w:lang w:val="en-US" w:eastAsia="ru-RU"/>
              </w:rPr>
              <w:t>D</w:t>
            </w:r>
            <w:r>
              <w:rPr>
                <w:color w:val="000000"/>
                <w:sz w:val="20"/>
                <w:szCs w:val="20"/>
                <w:lang w:val="ru-RU" w:eastAsia="ru-RU"/>
              </w:rPr>
              <w:t>2</w:t>
            </w:r>
            <w:bookmarkEnd w:id="12"/>
          </w:p>
        </w:tc>
        <w:tc>
          <w:tcPr>
            <w:tcW w:w="1134" w:type="dxa"/>
            <w:tcBorders>
              <w:top w:val="single" w:sz="4" w:space="0" w:color="auto"/>
              <w:left w:val="single" w:sz="4" w:space="0" w:color="auto"/>
              <w:bottom w:val="single" w:sz="4" w:space="0" w:color="auto"/>
              <w:right w:val="single" w:sz="4" w:space="0" w:color="auto"/>
            </w:tcBorders>
            <w:hideMark/>
          </w:tcPr>
          <w:p w14:paraId="2E5D9BE9" w14:textId="77777777" w:rsidR="000367CE" w:rsidRDefault="000367CE">
            <w:pPr>
              <w:spacing w:before="100" w:beforeAutospacing="1" w:after="100" w:afterAutospacing="1" w:line="276" w:lineRule="auto"/>
              <w:jc w:val="center"/>
              <w:rPr>
                <w:color w:val="000000"/>
                <w:sz w:val="20"/>
                <w:szCs w:val="20"/>
                <w:lang w:val="en-US" w:eastAsia="ru-RU"/>
              </w:rPr>
            </w:pPr>
            <w:r>
              <w:rPr>
                <w:color w:val="000000"/>
                <w:sz w:val="20"/>
                <w:szCs w:val="20"/>
                <w:lang w:val="en-US" w:eastAsia="ru-RU"/>
              </w:rPr>
              <w:t>26</w:t>
            </w:r>
          </w:p>
        </w:tc>
        <w:tc>
          <w:tcPr>
            <w:tcW w:w="1559" w:type="dxa"/>
            <w:tcBorders>
              <w:top w:val="single" w:sz="4" w:space="0" w:color="auto"/>
              <w:left w:val="single" w:sz="4" w:space="0" w:color="auto"/>
              <w:bottom w:val="single" w:sz="4" w:space="0" w:color="auto"/>
              <w:right w:val="single" w:sz="4" w:space="0" w:color="auto"/>
            </w:tcBorders>
            <w:hideMark/>
          </w:tcPr>
          <w:p w14:paraId="5832F4D6"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35E7A29D"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6 </w:t>
            </w:r>
            <w:proofErr w:type="spellStart"/>
            <w:r>
              <w:rPr>
                <w:color w:val="000000"/>
                <w:spacing w:val="-4"/>
                <w:sz w:val="20"/>
                <w:szCs w:val="20"/>
                <w:lang w:val="ru-RU" w:eastAsia="ru-RU"/>
              </w:rPr>
              <w:t>місяців</w:t>
            </w:r>
            <w:proofErr w:type="spellEnd"/>
            <w:r>
              <w:rPr>
                <w:color w:val="000000"/>
                <w:spacing w:val="-4"/>
                <w:sz w:val="20"/>
                <w:szCs w:val="20"/>
                <w:lang w:val="ru-RU"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14:paraId="125637F5"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10AD5A18" w14:textId="77777777" w:rsidR="000367CE" w:rsidRDefault="000367CE">
            <w:pPr>
              <w:spacing w:line="276" w:lineRule="auto"/>
              <w:jc w:val="center"/>
              <w:rPr>
                <w:noProof/>
                <w:color w:val="000000"/>
                <w:spacing w:val="-10"/>
                <w:sz w:val="20"/>
                <w:szCs w:val="20"/>
                <w:lang w:val="ru-RU" w:eastAsia="ru-RU"/>
              </w:rPr>
            </w:pPr>
          </w:p>
        </w:tc>
      </w:tr>
      <w:tr w:rsidR="000367CE" w14:paraId="58118179" w14:textId="77777777" w:rsidTr="000367CE">
        <w:trPr>
          <w:trHeight w:val="205"/>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B2A12" w14:textId="77777777" w:rsidR="000367CE" w:rsidRDefault="000367CE">
            <w:pPr>
              <w:spacing w:line="276" w:lineRule="auto"/>
              <w:jc w:val="right"/>
              <w:rPr>
                <w:b/>
                <w:noProof/>
                <w:color w:val="000000"/>
                <w:sz w:val="20"/>
                <w:szCs w:val="20"/>
                <w:lang w:val="ru-RU" w:eastAsia="ru-RU"/>
              </w:rPr>
            </w:pPr>
          </w:p>
        </w:tc>
        <w:tc>
          <w:tcPr>
            <w:tcW w:w="1277" w:type="dxa"/>
            <w:tcBorders>
              <w:top w:val="single" w:sz="4" w:space="0" w:color="auto"/>
              <w:left w:val="single" w:sz="4" w:space="0" w:color="auto"/>
              <w:bottom w:val="single" w:sz="4" w:space="0" w:color="auto"/>
              <w:right w:val="single" w:sz="4" w:space="0" w:color="auto"/>
            </w:tcBorders>
          </w:tcPr>
          <w:p w14:paraId="13E9B02F" w14:textId="77777777" w:rsidR="000367CE" w:rsidRDefault="000367CE">
            <w:pPr>
              <w:spacing w:line="276" w:lineRule="auto"/>
              <w:jc w:val="right"/>
              <w:rPr>
                <w:noProof/>
                <w:color w:val="000000"/>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hideMark/>
          </w:tcPr>
          <w:p w14:paraId="0718C508" w14:textId="77777777" w:rsidR="000367CE" w:rsidRDefault="000367CE">
            <w:pPr>
              <w:spacing w:line="276" w:lineRule="auto"/>
              <w:jc w:val="center"/>
              <w:rPr>
                <w:noProof/>
                <w:color w:val="000000"/>
                <w:sz w:val="20"/>
                <w:szCs w:val="20"/>
                <w:lang w:val="en-US" w:eastAsia="ru-RU"/>
              </w:rPr>
            </w:pPr>
            <w:r>
              <w:rPr>
                <w:noProof/>
                <w:color w:val="000000"/>
                <w:sz w:val="20"/>
                <w:szCs w:val="20"/>
                <w:lang w:val="ru-RU" w:eastAsia="ru-RU"/>
              </w:rPr>
              <w:t>10</w:t>
            </w:r>
            <w:r>
              <w:rPr>
                <w:noProof/>
                <w:color w:val="000000"/>
                <w:sz w:val="20"/>
                <w:szCs w:val="20"/>
                <w:lang w:val="en-US" w:eastAsia="ru-RU"/>
              </w:rPr>
              <w:t>68</w:t>
            </w:r>
          </w:p>
        </w:tc>
        <w:tc>
          <w:tcPr>
            <w:tcW w:w="1559" w:type="dxa"/>
            <w:tcBorders>
              <w:top w:val="single" w:sz="4" w:space="0" w:color="auto"/>
              <w:left w:val="single" w:sz="4" w:space="0" w:color="auto"/>
              <w:bottom w:val="single" w:sz="4" w:space="0" w:color="auto"/>
              <w:right w:val="single" w:sz="4" w:space="0" w:color="auto"/>
            </w:tcBorders>
          </w:tcPr>
          <w:p w14:paraId="5C4B8218" w14:textId="77777777" w:rsidR="000367CE" w:rsidRDefault="000367CE">
            <w:pPr>
              <w:spacing w:line="276" w:lineRule="auto"/>
              <w:ind w:right="283"/>
              <w:jc w:val="right"/>
              <w:rPr>
                <w:noProof/>
                <w:color w:val="000000"/>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14:paraId="57CAC9C7" w14:textId="77777777" w:rsidR="000367CE" w:rsidRDefault="000367CE">
            <w:pPr>
              <w:spacing w:line="276" w:lineRule="auto"/>
              <w:ind w:right="283"/>
              <w:jc w:val="right"/>
              <w:rPr>
                <w:noProof/>
                <w:color w:val="000000"/>
                <w:sz w:val="20"/>
                <w:szCs w:val="20"/>
                <w:lang w:val="ru-RU" w:eastAsia="ru-RU"/>
              </w:rPr>
            </w:pPr>
          </w:p>
        </w:tc>
        <w:tc>
          <w:tcPr>
            <w:tcW w:w="1985" w:type="dxa"/>
            <w:tcBorders>
              <w:top w:val="single" w:sz="4" w:space="0" w:color="auto"/>
              <w:left w:val="single" w:sz="4" w:space="0" w:color="auto"/>
              <w:bottom w:val="single" w:sz="4" w:space="0" w:color="auto"/>
              <w:right w:val="single" w:sz="4" w:space="0" w:color="auto"/>
            </w:tcBorders>
            <w:hideMark/>
          </w:tcPr>
          <w:p w14:paraId="19ABC930" w14:textId="77777777" w:rsidR="000367CE" w:rsidRDefault="000367CE">
            <w:pPr>
              <w:spacing w:line="276" w:lineRule="auto"/>
              <w:ind w:right="283"/>
              <w:jc w:val="right"/>
              <w:rPr>
                <w:noProof/>
                <w:color w:val="000000"/>
                <w:sz w:val="20"/>
                <w:szCs w:val="20"/>
                <w:lang w:val="ru-RU" w:eastAsia="ru-RU"/>
              </w:rPr>
            </w:pPr>
            <w:r>
              <w:rPr>
                <w:noProof/>
                <w:color w:val="000000"/>
                <w:sz w:val="20"/>
                <w:szCs w:val="20"/>
                <w:lang w:val="ru-RU" w:eastAsia="ru-RU"/>
              </w:rPr>
              <w:t>Ціна  пропозиції  грн. без ПДВ</w:t>
            </w:r>
          </w:p>
        </w:tc>
        <w:tc>
          <w:tcPr>
            <w:tcW w:w="1984" w:type="dxa"/>
            <w:tcBorders>
              <w:top w:val="single" w:sz="4" w:space="0" w:color="auto"/>
              <w:left w:val="single" w:sz="4" w:space="0" w:color="auto"/>
              <w:bottom w:val="single" w:sz="4" w:space="0" w:color="auto"/>
              <w:right w:val="single" w:sz="4" w:space="0" w:color="auto"/>
            </w:tcBorders>
          </w:tcPr>
          <w:p w14:paraId="6E51ED82" w14:textId="77777777" w:rsidR="000367CE" w:rsidRDefault="000367CE">
            <w:pPr>
              <w:spacing w:line="276" w:lineRule="auto"/>
              <w:ind w:right="283"/>
              <w:jc w:val="center"/>
              <w:rPr>
                <w:noProof/>
                <w:color w:val="000000"/>
                <w:sz w:val="20"/>
                <w:szCs w:val="20"/>
                <w:lang w:val="ru-RU" w:eastAsia="ru-RU"/>
              </w:rPr>
            </w:pPr>
          </w:p>
        </w:tc>
      </w:tr>
    </w:tbl>
    <w:p w14:paraId="53E7029C" w14:textId="77777777" w:rsidR="002823C4" w:rsidRDefault="002823C4" w:rsidP="000367CE">
      <w:pPr>
        <w:pStyle w:val="docdata"/>
        <w:shd w:val="clear" w:color="auto" w:fill="FFFFFF"/>
        <w:spacing w:before="0" w:beforeAutospacing="0" w:after="0" w:afterAutospacing="0"/>
        <w:ind w:left="34" w:right="1"/>
        <w:rPr>
          <w:b/>
          <w:bCs/>
        </w:rPr>
      </w:pPr>
    </w:p>
    <w:p w14:paraId="6346A23A" w14:textId="48E6A8D0" w:rsidR="000367CE" w:rsidRDefault="000367CE" w:rsidP="000367CE">
      <w:pPr>
        <w:pStyle w:val="docdata"/>
        <w:shd w:val="clear" w:color="auto" w:fill="FFFFFF"/>
        <w:spacing w:before="0" w:beforeAutospacing="0" w:after="0" w:afterAutospacing="0"/>
        <w:ind w:left="34" w:right="1"/>
        <w:rPr>
          <w:b/>
          <w:bCs/>
        </w:rPr>
      </w:pPr>
      <w:r>
        <w:rPr>
          <w:b/>
          <w:bCs/>
        </w:rPr>
        <w:t>Франшиза становить</w:t>
      </w:r>
      <w:r>
        <w:rPr>
          <w:b/>
          <w:bCs/>
          <w:lang w:val="uk-UA"/>
        </w:rPr>
        <w:t xml:space="preserve"> небільше</w:t>
      </w:r>
      <w:r>
        <w:rPr>
          <w:b/>
          <w:bCs/>
        </w:rPr>
        <w:t xml:space="preserve"> </w:t>
      </w:r>
      <w:r>
        <w:rPr>
          <w:b/>
          <w:bCs/>
          <w:lang w:val="uk-UA"/>
        </w:rPr>
        <w:t>25</w:t>
      </w:r>
      <w:r>
        <w:rPr>
          <w:b/>
          <w:bCs/>
        </w:rPr>
        <w:t>00,00 грн.</w:t>
      </w:r>
    </w:p>
    <w:p w14:paraId="5FD7AED5" w14:textId="77777777" w:rsidR="002823C4" w:rsidRDefault="002823C4" w:rsidP="000367CE">
      <w:pPr>
        <w:pStyle w:val="docdata"/>
        <w:shd w:val="clear" w:color="auto" w:fill="FFFFFF"/>
        <w:spacing w:before="0" w:beforeAutospacing="0" w:after="0" w:afterAutospacing="0"/>
        <w:ind w:left="34" w:right="1"/>
      </w:pPr>
    </w:p>
    <w:p w14:paraId="27CA868E" w14:textId="77777777" w:rsidR="000367CE" w:rsidRDefault="000367CE" w:rsidP="000367CE">
      <w:pPr>
        <w:pStyle w:val="ac"/>
        <w:shd w:val="clear" w:color="auto" w:fill="FFFFFF"/>
        <w:spacing w:before="0" w:beforeAutospacing="0" w:after="0" w:afterAutospacing="0"/>
        <w:ind w:left="34" w:right="1"/>
        <w:jc w:val="center"/>
      </w:pPr>
      <w:r>
        <w:t> </w:t>
      </w:r>
    </w:p>
    <w:p w14:paraId="1F98B640" w14:textId="77777777" w:rsidR="000367CE" w:rsidRDefault="000367CE" w:rsidP="000367CE">
      <w:pPr>
        <w:pStyle w:val="ac"/>
        <w:spacing w:before="0" w:beforeAutospacing="0" w:after="0" w:afterAutospacing="0"/>
        <w:ind w:firstLine="709"/>
        <w:jc w:val="both"/>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0367CE" w14:paraId="4068DE42" w14:textId="77777777" w:rsidTr="000367CE">
        <w:tc>
          <w:tcPr>
            <w:tcW w:w="3340" w:type="dxa"/>
          </w:tcPr>
          <w:p w14:paraId="409485B9" w14:textId="77777777" w:rsidR="000367CE" w:rsidRDefault="000367CE">
            <w:pPr>
              <w:shd w:val="clear" w:color="auto" w:fill="FFFFFF" w:themeFill="background1"/>
              <w:spacing w:line="276" w:lineRule="auto"/>
              <w:jc w:val="center"/>
              <w:rPr>
                <w:rFonts w:eastAsia="Arial"/>
                <w:color w:val="000000"/>
                <w:sz w:val="20"/>
                <w:szCs w:val="20"/>
                <w:lang w:val="ru-RU" w:eastAsia="ru-RU"/>
              </w:rPr>
            </w:pPr>
          </w:p>
          <w:p w14:paraId="1CDAE732" w14:textId="77777777" w:rsidR="000367CE" w:rsidRDefault="000367CE">
            <w:pPr>
              <w:shd w:val="clear" w:color="auto" w:fill="FFFFFF" w:themeFill="background1"/>
              <w:spacing w:line="276" w:lineRule="auto"/>
              <w:jc w:val="center"/>
              <w:rPr>
                <w:rFonts w:eastAsia="Arial"/>
                <w:color w:val="000000"/>
                <w:lang w:val="ru-RU" w:eastAsia="ru-RU"/>
              </w:rPr>
            </w:pPr>
            <w:r>
              <w:rPr>
                <w:rFonts w:eastAsia="Arial"/>
                <w:color w:val="000000"/>
                <w:sz w:val="20"/>
                <w:szCs w:val="20"/>
                <w:lang w:val="ru-RU" w:eastAsia="ru-RU"/>
              </w:rPr>
              <w:t>_____________________________</w:t>
            </w:r>
          </w:p>
        </w:tc>
        <w:tc>
          <w:tcPr>
            <w:tcW w:w="3340" w:type="dxa"/>
          </w:tcPr>
          <w:p w14:paraId="14E42C9A" w14:textId="77777777" w:rsidR="000367CE" w:rsidRDefault="000367CE">
            <w:pPr>
              <w:shd w:val="clear" w:color="auto" w:fill="FFFFFF" w:themeFill="background1"/>
              <w:spacing w:line="276" w:lineRule="auto"/>
              <w:jc w:val="center"/>
              <w:rPr>
                <w:rFonts w:eastAsia="Arial"/>
                <w:color w:val="000000"/>
                <w:sz w:val="20"/>
                <w:szCs w:val="20"/>
                <w:lang w:val="ru-RU" w:eastAsia="ru-RU"/>
              </w:rPr>
            </w:pPr>
          </w:p>
          <w:p w14:paraId="108FD5B5" w14:textId="77777777" w:rsidR="000367CE" w:rsidRDefault="000367CE">
            <w:pPr>
              <w:shd w:val="clear" w:color="auto" w:fill="FFFFFF" w:themeFill="background1"/>
              <w:spacing w:line="276" w:lineRule="auto"/>
              <w:jc w:val="center"/>
              <w:rPr>
                <w:rFonts w:eastAsia="Arial"/>
                <w:color w:val="000000"/>
                <w:lang w:val="ru-RU" w:eastAsia="ru-RU"/>
              </w:rPr>
            </w:pPr>
            <w:r>
              <w:rPr>
                <w:rFonts w:eastAsia="Arial"/>
                <w:color w:val="000000"/>
                <w:sz w:val="20"/>
                <w:szCs w:val="20"/>
                <w:lang w:val="ru-RU" w:eastAsia="ru-RU"/>
              </w:rPr>
              <w:t>__________________________</w:t>
            </w:r>
          </w:p>
        </w:tc>
        <w:tc>
          <w:tcPr>
            <w:tcW w:w="3340" w:type="dxa"/>
          </w:tcPr>
          <w:p w14:paraId="79063859" w14:textId="77777777" w:rsidR="000367CE" w:rsidRDefault="000367CE">
            <w:pPr>
              <w:shd w:val="clear" w:color="auto" w:fill="FFFFFF" w:themeFill="background1"/>
              <w:spacing w:line="276" w:lineRule="auto"/>
              <w:jc w:val="center"/>
              <w:rPr>
                <w:rFonts w:eastAsia="Arial"/>
                <w:color w:val="000000"/>
                <w:sz w:val="20"/>
                <w:szCs w:val="20"/>
                <w:lang w:val="ru-RU" w:eastAsia="ru-RU"/>
              </w:rPr>
            </w:pPr>
          </w:p>
          <w:p w14:paraId="7EACA5FD" w14:textId="77777777" w:rsidR="000367CE" w:rsidRDefault="000367CE">
            <w:pPr>
              <w:shd w:val="clear" w:color="auto" w:fill="FFFFFF" w:themeFill="background1"/>
              <w:spacing w:line="276" w:lineRule="auto"/>
              <w:jc w:val="center"/>
              <w:rPr>
                <w:rFonts w:eastAsia="Arial"/>
                <w:color w:val="000000"/>
                <w:lang w:val="ru-RU" w:eastAsia="ru-RU"/>
              </w:rPr>
            </w:pPr>
            <w:r>
              <w:rPr>
                <w:rFonts w:eastAsia="Arial"/>
                <w:color w:val="000000"/>
                <w:sz w:val="20"/>
                <w:szCs w:val="20"/>
                <w:lang w:val="ru-RU" w:eastAsia="ru-RU"/>
              </w:rPr>
              <w:t>_________________________</w:t>
            </w:r>
          </w:p>
        </w:tc>
      </w:tr>
      <w:tr w:rsidR="000367CE" w14:paraId="29E78227" w14:textId="77777777" w:rsidTr="000367CE">
        <w:tc>
          <w:tcPr>
            <w:tcW w:w="3340" w:type="dxa"/>
            <w:hideMark/>
          </w:tcPr>
          <w:p w14:paraId="122373DA" w14:textId="77777777" w:rsidR="000367CE" w:rsidRDefault="000367CE">
            <w:pPr>
              <w:shd w:val="clear" w:color="auto" w:fill="FFFFFF" w:themeFill="background1"/>
              <w:spacing w:line="276" w:lineRule="auto"/>
              <w:jc w:val="center"/>
              <w:rPr>
                <w:rFonts w:eastAsia="Arial"/>
                <w:color w:val="000000"/>
                <w:lang w:val="ru-RU" w:eastAsia="ru-RU"/>
              </w:rPr>
            </w:pPr>
            <w:r>
              <w:rPr>
                <w:rFonts w:eastAsia="Arial"/>
                <w:i/>
                <w:color w:val="000000"/>
                <w:sz w:val="16"/>
                <w:szCs w:val="16"/>
                <w:lang w:val="ru-RU" w:eastAsia="ru-RU"/>
              </w:rPr>
              <w:t xml:space="preserve">посада </w:t>
            </w:r>
            <w:proofErr w:type="spellStart"/>
            <w:r>
              <w:rPr>
                <w:rFonts w:eastAsia="Arial"/>
                <w:i/>
                <w:color w:val="000000"/>
                <w:sz w:val="16"/>
                <w:szCs w:val="16"/>
                <w:lang w:val="ru-RU" w:eastAsia="ru-RU"/>
              </w:rPr>
              <w:t>уповноваженої</w:t>
            </w:r>
            <w:proofErr w:type="spellEnd"/>
            <w:r>
              <w:rPr>
                <w:rFonts w:eastAsia="Arial"/>
                <w:i/>
                <w:color w:val="000000"/>
                <w:sz w:val="16"/>
                <w:szCs w:val="16"/>
                <w:lang w:val="ru-RU" w:eastAsia="ru-RU"/>
              </w:rPr>
              <w:t xml:space="preserve"> особи </w:t>
            </w:r>
            <w:proofErr w:type="spellStart"/>
            <w:r>
              <w:rPr>
                <w:rFonts w:eastAsia="Arial"/>
                <w:i/>
                <w:color w:val="000000"/>
                <w:sz w:val="16"/>
                <w:szCs w:val="16"/>
                <w:lang w:val="ru-RU" w:eastAsia="ru-RU"/>
              </w:rPr>
              <w:t>Учасника</w:t>
            </w:r>
            <w:proofErr w:type="spellEnd"/>
          </w:p>
        </w:tc>
        <w:tc>
          <w:tcPr>
            <w:tcW w:w="3340" w:type="dxa"/>
            <w:hideMark/>
          </w:tcPr>
          <w:p w14:paraId="75203EEB" w14:textId="77777777" w:rsidR="000367CE" w:rsidRDefault="000367CE">
            <w:pPr>
              <w:shd w:val="clear" w:color="auto" w:fill="FFFFFF" w:themeFill="background1"/>
              <w:spacing w:line="276" w:lineRule="auto"/>
              <w:jc w:val="center"/>
              <w:rPr>
                <w:rFonts w:eastAsia="Arial"/>
                <w:color w:val="000000"/>
                <w:lang w:val="ru-RU" w:eastAsia="ru-RU"/>
              </w:rPr>
            </w:pPr>
            <w:proofErr w:type="spellStart"/>
            <w:r>
              <w:rPr>
                <w:rFonts w:eastAsia="Arial"/>
                <w:i/>
                <w:color w:val="000000"/>
                <w:sz w:val="16"/>
                <w:szCs w:val="16"/>
                <w:lang w:val="ru-RU" w:eastAsia="ru-RU"/>
              </w:rPr>
              <w:t>підпис</w:t>
            </w:r>
            <w:proofErr w:type="spellEnd"/>
            <w:r>
              <w:rPr>
                <w:rFonts w:eastAsia="Arial"/>
                <w:i/>
                <w:color w:val="000000"/>
                <w:sz w:val="16"/>
                <w:szCs w:val="16"/>
                <w:lang w:val="ru-RU" w:eastAsia="ru-RU"/>
              </w:rPr>
              <w:t xml:space="preserve"> та печатка (за </w:t>
            </w:r>
            <w:proofErr w:type="spellStart"/>
            <w:r>
              <w:rPr>
                <w:rFonts w:eastAsia="Arial"/>
                <w:i/>
                <w:color w:val="000000"/>
                <w:sz w:val="16"/>
                <w:szCs w:val="16"/>
                <w:lang w:val="ru-RU" w:eastAsia="ru-RU"/>
              </w:rPr>
              <w:t>наявності</w:t>
            </w:r>
            <w:proofErr w:type="spellEnd"/>
            <w:r>
              <w:rPr>
                <w:rFonts w:eastAsia="Arial"/>
                <w:i/>
                <w:color w:val="000000"/>
                <w:sz w:val="16"/>
                <w:szCs w:val="16"/>
                <w:lang w:val="ru-RU" w:eastAsia="ru-RU"/>
              </w:rPr>
              <w:t>)</w:t>
            </w:r>
          </w:p>
        </w:tc>
        <w:tc>
          <w:tcPr>
            <w:tcW w:w="3340" w:type="dxa"/>
            <w:hideMark/>
          </w:tcPr>
          <w:p w14:paraId="711ABD92" w14:textId="77777777" w:rsidR="000367CE" w:rsidRDefault="000367CE">
            <w:pPr>
              <w:shd w:val="clear" w:color="auto" w:fill="FFFFFF" w:themeFill="background1"/>
              <w:spacing w:line="276" w:lineRule="auto"/>
              <w:jc w:val="center"/>
              <w:rPr>
                <w:rFonts w:eastAsia="Arial"/>
                <w:color w:val="000000"/>
                <w:lang w:val="ru-RU" w:eastAsia="ru-RU"/>
              </w:rPr>
            </w:pPr>
            <w:proofErr w:type="spellStart"/>
            <w:r>
              <w:rPr>
                <w:rFonts w:eastAsia="Arial"/>
                <w:i/>
                <w:color w:val="000000"/>
                <w:sz w:val="16"/>
                <w:szCs w:val="16"/>
                <w:lang w:val="ru-RU" w:eastAsia="ru-RU"/>
              </w:rPr>
              <w:t>прізвище</w:t>
            </w:r>
            <w:proofErr w:type="spellEnd"/>
            <w:r>
              <w:rPr>
                <w:rFonts w:eastAsia="Arial"/>
                <w:i/>
                <w:color w:val="000000"/>
                <w:sz w:val="16"/>
                <w:szCs w:val="16"/>
                <w:lang w:val="ru-RU" w:eastAsia="ru-RU"/>
              </w:rPr>
              <w:t xml:space="preserve">, </w:t>
            </w:r>
            <w:proofErr w:type="spellStart"/>
            <w:r>
              <w:rPr>
                <w:rFonts w:eastAsia="Arial"/>
                <w:i/>
                <w:color w:val="000000"/>
                <w:sz w:val="16"/>
                <w:szCs w:val="16"/>
                <w:lang w:val="ru-RU" w:eastAsia="ru-RU"/>
              </w:rPr>
              <w:t>ініціали</w:t>
            </w:r>
            <w:proofErr w:type="spellEnd"/>
          </w:p>
        </w:tc>
      </w:tr>
    </w:tbl>
    <w:p w14:paraId="3178CC3D" w14:textId="77777777" w:rsidR="000367CE" w:rsidRDefault="000367CE" w:rsidP="000367CE">
      <w:pPr>
        <w:shd w:val="clear" w:color="auto" w:fill="FFFFFF" w:themeFill="background1"/>
        <w:jc w:val="both"/>
        <w:rPr>
          <w:iCs/>
          <w:sz w:val="20"/>
          <w:szCs w:val="20"/>
          <w:lang w:eastAsia="ru-RU"/>
        </w:rPr>
      </w:pPr>
    </w:p>
    <w:p w14:paraId="0240113D" w14:textId="77777777" w:rsidR="000367CE" w:rsidRDefault="000367CE" w:rsidP="000367CE">
      <w:pPr>
        <w:shd w:val="clear" w:color="auto" w:fill="FFFFFF" w:themeFill="background1"/>
        <w:jc w:val="both"/>
        <w:rPr>
          <w:i/>
          <w:sz w:val="20"/>
          <w:szCs w:val="20"/>
          <w:lang w:eastAsia="ru-RU"/>
        </w:rPr>
      </w:pPr>
      <w:r>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i/>
          <w:sz w:val="20"/>
          <w:szCs w:val="20"/>
          <w:u w:val="single"/>
          <w:lang w:eastAsia="ru-RU"/>
        </w:rPr>
        <w:t>Після кожного такого посилання слід вважати наявний вираз «або еквівалент».</w:t>
      </w:r>
      <w:r>
        <w:rPr>
          <w:i/>
          <w:sz w:val="20"/>
          <w:szCs w:val="20"/>
          <w:lang w:eastAsia="ru-RU"/>
        </w:rPr>
        <w:t xml:space="preserve"> </w:t>
      </w:r>
    </w:p>
    <w:p w14:paraId="6EE1F2CD" w14:textId="77777777" w:rsidR="000367CE" w:rsidRDefault="000367CE" w:rsidP="000367CE">
      <w:pPr>
        <w:shd w:val="clear" w:color="auto" w:fill="FFFFFF" w:themeFill="background1"/>
        <w:jc w:val="both"/>
        <w:rPr>
          <w:i/>
          <w:sz w:val="20"/>
          <w:szCs w:val="20"/>
          <w:u w:val="single"/>
          <w:lang w:eastAsia="ru-RU"/>
        </w:rPr>
      </w:pPr>
      <w:r>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i/>
          <w:sz w:val="20"/>
          <w:szCs w:val="20"/>
          <w:u w:val="single"/>
          <w:lang w:eastAsia="ru-RU"/>
        </w:rPr>
        <w:t xml:space="preserve">Після кожного такого посилання слід вважати наявний вираз «або еквівалент». </w:t>
      </w:r>
    </w:p>
    <w:p w14:paraId="27B80FDB" w14:textId="77777777" w:rsidR="00322D8B" w:rsidRDefault="00322D8B">
      <w:pPr>
        <w:spacing w:line="276" w:lineRule="auto"/>
        <w:rPr>
          <w:b/>
        </w:rPr>
      </w:pPr>
      <w:r>
        <w:rPr>
          <w:b/>
        </w:rPr>
        <w:br w:type="page"/>
      </w:r>
    </w:p>
    <w:p w14:paraId="66804A48" w14:textId="3E644501"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proofErr w:type="spellStart"/>
      <w:r w:rsidR="00FB0D69">
        <w:rPr>
          <w:bCs/>
        </w:rPr>
        <w:t>і</w:t>
      </w:r>
      <w:r w:rsidR="00FB0D69" w:rsidRPr="00FB0D69">
        <w:rPr>
          <w:bCs/>
        </w:rPr>
        <w:t>ран</w:t>
      </w:r>
      <w:proofErr w:type="spellEnd"/>
      <w:r w:rsidRPr="0072331C">
        <w:rPr>
          <w:bCs/>
        </w:rPr>
        <w:t>.</w:t>
      </w:r>
    </w:p>
    <w:p w14:paraId="27354C4F" w14:textId="77777777"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0D10FDEE" w14:textId="77777777" w:rsidR="000367CE" w:rsidRDefault="000367CE" w:rsidP="000367CE">
      <w:pPr>
        <w:jc w:val="center"/>
        <w:rPr>
          <w:b/>
        </w:rPr>
      </w:pPr>
      <w:r>
        <w:rPr>
          <w:b/>
        </w:rPr>
        <w:t xml:space="preserve">ПРОЕКТ ДОГОВОРУ </w:t>
      </w:r>
    </w:p>
    <w:p w14:paraId="5FEA5B04" w14:textId="77777777" w:rsidR="000367CE" w:rsidRDefault="000367CE" w:rsidP="000367CE">
      <w:pPr>
        <w:jc w:val="center"/>
        <w:rPr>
          <w:b/>
        </w:rPr>
      </w:pPr>
      <w:r>
        <w:rPr>
          <w:b/>
        </w:rPr>
        <w:t>надання послуг</w:t>
      </w:r>
    </w:p>
    <w:p w14:paraId="3CB29433" w14:textId="77777777" w:rsidR="000367CE" w:rsidRDefault="000367CE" w:rsidP="000367CE">
      <w:pPr>
        <w:tabs>
          <w:tab w:val="left" w:pos="567"/>
        </w:tabs>
        <w:ind w:left="142" w:firstLine="425"/>
        <w:jc w:val="both"/>
        <w:rPr>
          <w:b/>
          <w:sz w:val="16"/>
          <w:szCs w:val="16"/>
        </w:rPr>
      </w:pPr>
    </w:p>
    <w:p w14:paraId="29EC4A03" w14:textId="5D05DF8C" w:rsidR="000367CE" w:rsidRDefault="000367CE" w:rsidP="000367CE">
      <w:pPr>
        <w:tabs>
          <w:tab w:val="left" w:pos="567"/>
        </w:tabs>
        <w:ind w:left="142" w:firstLine="425"/>
        <w:jc w:val="both"/>
      </w:pPr>
      <w:r>
        <w:t>м. Київ</w:t>
      </w:r>
      <w:r>
        <w:tab/>
      </w:r>
      <w:r>
        <w:tab/>
      </w:r>
      <w:r>
        <w:tab/>
      </w:r>
      <w:r>
        <w:tab/>
      </w:r>
      <w:r>
        <w:tab/>
      </w:r>
      <w:r>
        <w:tab/>
      </w:r>
      <w:r>
        <w:tab/>
      </w:r>
      <w:r>
        <w:tab/>
      </w:r>
      <w:r>
        <w:tab/>
      </w:r>
      <w:r>
        <w:tab/>
        <w:t>_______________2024 р.</w:t>
      </w:r>
    </w:p>
    <w:p w14:paraId="68E014A0" w14:textId="77777777" w:rsidR="000367CE" w:rsidRDefault="000367CE" w:rsidP="000367CE">
      <w:pPr>
        <w:tabs>
          <w:tab w:val="left" w:pos="567"/>
        </w:tabs>
        <w:jc w:val="both"/>
        <w:rPr>
          <w:b/>
        </w:rPr>
      </w:pPr>
    </w:p>
    <w:p w14:paraId="77843F86" w14:textId="77777777" w:rsidR="000367CE" w:rsidRDefault="000367CE" w:rsidP="000367CE">
      <w:pPr>
        <w:tabs>
          <w:tab w:val="left" w:pos="567"/>
        </w:tabs>
        <w:ind w:firstLine="567"/>
        <w:jc w:val="both"/>
      </w:pPr>
      <w:r>
        <w:rPr>
          <w:b/>
        </w:rPr>
        <w:t>Головне управління Національної поліції в Київській області</w:t>
      </w:r>
      <w:r>
        <w:t xml:space="preserve"> (ГУНП в Київській області), (далі – </w:t>
      </w:r>
      <w:r>
        <w:rPr>
          <w:i/>
        </w:rPr>
        <w:t>«Замовник»</w:t>
      </w:r>
      <w:r>
        <w:t>), в особі заступника начальника ________, що діє на підставі наказу ГУНП від _____________</w:t>
      </w:r>
    </w:p>
    <w:p w14:paraId="2785EC1F" w14:textId="77777777" w:rsidR="000367CE" w:rsidRDefault="000367CE" w:rsidP="000367CE">
      <w:pPr>
        <w:tabs>
          <w:tab w:val="left" w:pos="567"/>
        </w:tabs>
        <w:ind w:firstLine="567"/>
        <w:jc w:val="both"/>
      </w:pPr>
      <w:r>
        <w:t>та ___________________________, в особі __________________________________, що діє на підстав___________________________________, (далі – «Постачальник») який ____ платником податку на __________________________, з іншої сторони, (далі по Договору: разом Замовник і Постачальник – «Сторони», окремо – «Сторона»), уклали цей Договір про наступне:</w:t>
      </w:r>
    </w:p>
    <w:p w14:paraId="57C01F3A" w14:textId="77777777" w:rsidR="000367CE" w:rsidRDefault="000367CE" w:rsidP="000367CE">
      <w:pPr>
        <w:tabs>
          <w:tab w:val="left" w:pos="567"/>
        </w:tabs>
        <w:ind w:firstLine="567"/>
        <w:jc w:val="both"/>
      </w:pPr>
    </w:p>
    <w:p w14:paraId="007AD63B" w14:textId="77777777" w:rsidR="000367CE" w:rsidRDefault="000367CE" w:rsidP="000367CE">
      <w:pPr>
        <w:numPr>
          <w:ilvl w:val="0"/>
          <w:numId w:val="47"/>
        </w:numPr>
        <w:ind w:firstLine="773"/>
        <w:rPr>
          <w:b/>
        </w:rPr>
      </w:pPr>
      <w:r>
        <w:rPr>
          <w:b/>
        </w:rPr>
        <w:t>ПРЕДМЕТ ДОГОВОРУ</w:t>
      </w:r>
    </w:p>
    <w:p w14:paraId="037946F7" w14:textId="77777777" w:rsidR="000367CE" w:rsidRDefault="000367CE" w:rsidP="000367CE">
      <w:pPr>
        <w:ind w:firstLine="708"/>
        <w:jc w:val="both"/>
        <w:rPr>
          <w:b/>
        </w:rPr>
      </w:pPr>
      <w:r>
        <w:t xml:space="preserve">1.1. ПОСТАЧАЛЬНИК передає у власність ПОКУПЦЯ </w:t>
      </w:r>
      <w:r>
        <w:rPr>
          <w:b/>
        </w:rPr>
        <w:t xml:space="preserve">Код </w:t>
      </w:r>
      <w:r>
        <w:rPr>
          <w:b/>
          <w:bCs/>
        </w:rPr>
        <w:t xml:space="preserve">ДК 021:2015 – 66510000-8 Страхові послуги </w:t>
      </w:r>
      <w:r>
        <w:rPr>
          <w:bCs/>
        </w:rPr>
        <w:t xml:space="preserve">- </w:t>
      </w:r>
      <w:r>
        <w:t>надалі (Послуги), а ЗАМОВНИК сплачує вартість Послуг визначеного в кількості, відповідної якості та по ціні, зазначеній у Специфікації, що додається до Договору і є його невід'ємною частиною.</w:t>
      </w:r>
    </w:p>
    <w:p w14:paraId="5EA427AE" w14:textId="77777777" w:rsidR="000367CE" w:rsidRDefault="000367CE" w:rsidP="000367CE">
      <w:pPr>
        <w:ind w:firstLine="539"/>
        <w:jc w:val="both"/>
      </w:pPr>
      <w:r>
        <w:t>1.2. Обсяги закупівлі Послуг по цьому договору, можуть бути зменшені залежно від реального фінансування видатків.</w:t>
      </w:r>
    </w:p>
    <w:p w14:paraId="5A931B27" w14:textId="77777777" w:rsidR="000367CE" w:rsidRDefault="000367CE" w:rsidP="000367CE">
      <w:pPr>
        <w:widowControl w:val="0"/>
        <w:autoSpaceDE w:val="0"/>
        <w:ind w:firstLine="567"/>
        <w:jc w:val="both"/>
      </w:pPr>
      <w:r>
        <w:t>1.3. Кількість і асортиментний перелік Послуг вказується у Специфікації (Додаток №1), яка є невід’ємною частиною Договору.</w:t>
      </w:r>
    </w:p>
    <w:p w14:paraId="5885990F" w14:textId="77777777" w:rsidR="000367CE" w:rsidRDefault="000367CE" w:rsidP="000367CE">
      <w:pPr>
        <w:ind w:firstLine="539"/>
        <w:jc w:val="both"/>
      </w:pPr>
      <w:r>
        <w:t>1.4. Ціни на Послуги встановлюються в національній валюті України.</w:t>
      </w:r>
    </w:p>
    <w:p w14:paraId="184DB1E3" w14:textId="77777777" w:rsidR="000367CE" w:rsidRDefault="000367CE" w:rsidP="000367CE">
      <w:pPr>
        <w:ind w:firstLine="539"/>
        <w:jc w:val="both"/>
      </w:pPr>
    </w:p>
    <w:p w14:paraId="77AE1858" w14:textId="77777777" w:rsidR="000367CE" w:rsidRDefault="000367CE" w:rsidP="000367CE">
      <w:pPr>
        <w:jc w:val="center"/>
        <w:rPr>
          <w:b/>
        </w:rPr>
      </w:pPr>
      <w:r>
        <w:rPr>
          <w:b/>
        </w:rPr>
        <w:t>2. ЯКІСТЬ ПОСЛУГ</w:t>
      </w:r>
    </w:p>
    <w:p w14:paraId="6CE8E1BA" w14:textId="77777777" w:rsidR="000367CE" w:rsidRDefault="000367CE" w:rsidP="000367CE">
      <w:pPr>
        <w:ind w:firstLine="540"/>
        <w:jc w:val="both"/>
      </w:pPr>
      <w:r>
        <w:t>2.1. Якість Послуг повинна відповідати діючим державним стандартам; нормам і технічним вимогам, встановленими виробником, а також умовам Договору.</w:t>
      </w:r>
    </w:p>
    <w:p w14:paraId="3D287CDB" w14:textId="77777777" w:rsidR="000367CE" w:rsidRDefault="000367CE" w:rsidP="000367CE">
      <w:pPr>
        <w:ind w:firstLine="540"/>
        <w:jc w:val="both"/>
      </w:pPr>
    </w:p>
    <w:p w14:paraId="554AA0C5" w14:textId="77777777" w:rsidR="000367CE" w:rsidRDefault="000367CE" w:rsidP="000367CE">
      <w:pPr>
        <w:widowControl w:val="0"/>
        <w:autoSpaceDE w:val="0"/>
        <w:jc w:val="center"/>
        <w:rPr>
          <w:b/>
        </w:rPr>
      </w:pPr>
      <w:r>
        <w:rPr>
          <w:b/>
        </w:rPr>
        <w:t>3. ЦІНА ДОГОВОРУ</w:t>
      </w:r>
    </w:p>
    <w:p w14:paraId="2B067CC9" w14:textId="77777777" w:rsidR="000367CE" w:rsidRDefault="000367CE" w:rsidP="000367CE">
      <w:pPr>
        <w:widowControl w:val="0"/>
        <w:autoSpaceDE w:val="0"/>
        <w:ind w:firstLine="708"/>
        <w:jc w:val="both"/>
      </w:pPr>
      <w:r>
        <w:t xml:space="preserve">3.1. Ціна Договору згідно з Специфікацією становить: ,00 грн. (грн. 00 коп.), без ПДВ, ПДВ – ,00 грн. (грн. 00 коп.) Загальна вартість Послуг  складає – </w:t>
      </w:r>
      <w:r>
        <w:rPr>
          <w:b/>
          <w:bCs/>
        </w:rPr>
        <w:t xml:space="preserve"> ,00 </w:t>
      </w:r>
      <w:r>
        <w:t>грн. (  грн. 00 коп.) з ПДВ.</w:t>
      </w:r>
    </w:p>
    <w:p w14:paraId="32EDEEFB" w14:textId="77777777" w:rsidR="000367CE" w:rsidRDefault="000367CE" w:rsidP="000367CE">
      <w:pPr>
        <w:keepLines/>
        <w:tabs>
          <w:tab w:val="left" w:pos="0"/>
        </w:tabs>
        <w:jc w:val="both"/>
        <w:outlineLvl w:val="1"/>
      </w:pPr>
      <w:r>
        <w:t xml:space="preserve">           3.2. Ціна Договору може бути зменшена за взаємною згодою Сторін.</w:t>
      </w:r>
    </w:p>
    <w:p w14:paraId="6CF5E35B" w14:textId="77777777" w:rsidR="000367CE" w:rsidRDefault="000367CE" w:rsidP="000367CE">
      <w:pPr>
        <w:keepLines/>
        <w:tabs>
          <w:tab w:val="left" w:pos="0"/>
        </w:tabs>
        <w:jc w:val="both"/>
        <w:outlineLvl w:val="1"/>
      </w:pPr>
    </w:p>
    <w:p w14:paraId="30200189" w14:textId="77777777" w:rsidR="000367CE" w:rsidRDefault="000367CE" w:rsidP="000367CE">
      <w:pPr>
        <w:widowControl w:val="0"/>
        <w:autoSpaceDE w:val="0"/>
        <w:ind w:firstLine="540"/>
        <w:jc w:val="center"/>
        <w:rPr>
          <w:b/>
        </w:rPr>
      </w:pPr>
      <w:r>
        <w:rPr>
          <w:b/>
        </w:rPr>
        <w:t>4. ПОРЯДОК ЗДІЙСНЕННЯ ОПЛАТИ</w:t>
      </w:r>
    </w:p>
    <w:p w14:paraId="56E7B8C3" w14:textId="613038D7" w:rsidR="000367CE" w:rsidRDefault="000367CE" w:rsidP="000367CE">
      <w:pPr>
        <w:ind w:firstLine="539"/>
        <w:jc w:val="both"/>
      </w:pPr>
      <w:r>
        <w:t>4.1. ЗАМОВНИК розраховується за Послуги по ціні згідно зі Специфікацією  протягом 10 днів після підписання Сторонами Актів приймання – передачі Послуг та надання ПОСТАЧАЛЬНИКОМ рахунку-фактури на оплату наданих Послуг</w:t>
      </w:r>
      <w:r w:rsidR="00353857" w:rsidRPr="00353857">
        <w:rPr>
          <w:lang w:val="ru-RU"/>
        </w:rPr>
        <w:t>,</w:t>
      </w:r>
      <w:r>
        <w:t xml:space="preserve"> але за наявності грошових коштів на розрахункових рахунках.</w:t>
      </w:r>
    </w:p>
    <w:p w14:paraId="12A8026F" w14:textId="77777777" w:rsidR="000367CE" w:rsidRDefault="000367CE" w:rsidP="000367CE">
      <w:pPr>
        <w:ind w:firstLine="539"/>
        <w:jc w:val="both"/>
      </w:pPr>
      <w:r>
        <w:t>4.2. Форма розрахунків безготівкова.</w:t>
      </w:r>
    </w:p>
    <w:p w14:paraId="52721DE3" w14:textId="77777777" w:rsidR="000367CE" w:rsidRDefault="000367CE" w:rsidP="000367CE">
      <w:pPr>
        <w:ind w:firstLine="539"/>
        <w:jc w:val="both"/>
      </w:pPr>
      <w:r>
        <w:t>4.3. Відсутність коштів на рахунку не є підставою для нарахування Покупцю штрафу та пені.</w:t>
      </w:r>
    </w:p>
    <w:p w14:paraId="7EF164D4" w14:textId="77777777" w:rsidR="000367CE" w:rsidRDefault="000367CE" w:rsidP="000367CE">
      <w:pPr>
        <w:ind w:firstLine="539"/>
        <w:jc w:val="both"/>
      </w:pPr>
    </w:p>
    <w:p w14:paraId="0DB61147" w14:textId="77777777" w:rsidR="000367CE" w:rsidRDefault="000367CE" w:rsidP="000367CE">
      <w:pPr>
        <w:widowControl w:val="0"/>
        <w:tabs>
          <w:tab w:val="left" w:pos="142"/>
        </w:tabs>
        <w:ind w:firstLine="360"/>
        <w:jc w:val="center"/>
        <w:rPr>
          <w:b/>
        </w:rPr>
      </w:pPr>
      <w:r>
        <w:rPr>
          <w:b/>
        </w:rPr>
        <w:t>5. СТРОКИ ТА ПОРЯДОК НАДАННЯ ПОСЛУГ</w:t>
      </w:r>
    </w:p>
    <w:p w14:paraId="1CC198CD" w14:textId="77777777" w:rsidR="000367CE" w:rsidRDefault="000367CE" w:rsidP="000367CE">
      <w:pPr>
        <w:widowControl w:val="0"/>
        <w:tabs>
          <w:tab w:val="left" w:pos="142"/>
        </w:tabs>
        <w:ind w:firstLine="567"/>
        <w:jc w:val="both"/>
      </w:pPr>
      <w:r>
        <w:t>5.1. Надання Послуг здійснюється за рахунок Постачальника згідно оформлених заявок Покупця.</w:t>
      </w:r>
    </w:p>
    <w:p w14:paraId="4A0FB94D" w14:textId="77777777" w:rsidR="000367CE" w:rsidRDefault="000367CE" w:rsidP="000367CE">
      <w:pPr>
        <w:widowControl w:val="0"/>
        <w:tabs>
          <w:tab w:val="left" w:pos="142"/>
        </w:tabs>
        <w:ind w:firstLine="567"/>
        <w:jc w:val="both"/>
      </w:pPr>
      <w:r>
        <w:t>5.2. Приймання Послуг за кількістю та якістю здійснюється Сторонами в порядку, передбаченому чинним законодавством України, з урахуванням умов цього Договору.</w:t>
      </w:r>
    </w:p>
    <w:p w14:paraId="5844AE17" w14:textId="77777777" w:rsidR="000367CE" w:rsidRDefault="000367CE" w:rsidP="000367CE">
      <w:pPr>
        <w:widowControl w:val="0"/>
        <w:tabs>
          <w:tab w:val="left" w:pos="142"/>
        </w:tabs>
        <w:ind w:firstLine="567"/>
        <w:jc w:val="both"/>
      </w:pPr>
      <w:r>
        <w:t>5.3.  Надання Послуг вважається завершеним, коли Покупець прийняв Послуги та підписав Акт приймання – передачі Послуг згідно заявок Покупця.</w:t>
      </w:r>
    </w:p>
    <w:p w14:paraId="5DD79081" w14:textId="77777777" w:rsidR="000367CE" w:rsidRDefault="000367CE" w:rsidP="000367CE">
      <w:pPr>
        <w:widowControl w:val="0"/>
        <w:tabs>
          <w:tab w:val="left" w:pos="142"/>
        </w:tabs>
        <w:ind w:firstLine="567"/>
        <w:jc w:val="both"/>
      </w:pPr>
      <w:r>
        <w:t>5.4. Строк дії Страхового полісу на кожен окремий транспортний засіб починається з дати початку строку його дії та становить один рік.</w:t>
      </w:r>
    </w:p>
    <w:p w14:paraId="31CF9123" w14:textId="77777777" w:rsidR="000367CE" w:rsidRDefault="000367CE" w:rsidP="000367CE">
      <w:pPr>
        <w:widowControl w:val="0"/>
        <w:tabs>
          <w:tab w:val="left" w:pos="142"/>
        </w:tabs>
        <w:ind w:firstLine="567"/>
        <w:jc w:val="both"/>
      </w:pPr>
    </w:p>
    <w:p w14:paraId="02FFB141" w14:textId="77777777" w:rsidR="000367CE" w:rsidRDefault="000367CE" w:rsidP="000367CE">
      <w:pPr>
        <w:tabs>
          <w:tab w:val="left" w:pos="567"/>
        </w:tabs>
        <w:spacing w:line="280" w:lineRule="atLeast"/>
        <w:ind w:right="98" w:firstLine="539"/>
        <w:jc w:val="center"/>
        <w:rPr>
          <w:b/>
          <w:bCs/>
        </w:rPr>
      </w:pPr>
      <w:r>
        <w:rPr>
          <w:b/>
          <w:bCs/>
        </w:rPr>
        <w:t>6. ПРАВА ТА ОБОВ`ЯЗКИ СТОРІН</w:t>
      </w:r>
    </w:p>
    <w:p w14:paraId="263FAD4F" w14:textId="77777777" w:rsidR="000367CE" w:rsidRDefault="000367CE" w:rsidP="000367CE">
      <w:pPr>
        <w:widowControl w:val="0"/>
        <w:autoSpaceDE w:val="0"/>
        <w:ind w:firstLine="567"/>
        <w:jc w:val="both"/>
      </w:pPr>
      <w:r>
        <w:t>6.1.</w:t>
      </w:r>
      <w:r>
        <w:rPr>
          <w:b/>
          <w:bCs/>
        </w:rPr>
        <w:t xml:space="preserve"> </w:t>
      </w:r>
      <w:r>
        <w:t xml:space="preserve">ЗАМОВНИК зобов’язується: </w:t>
      </w:r>
    </w:p>
    <w:p w14:paraId="73E866FF" w14:textId="77777777" w:rsidR="000367CE" w:rsidRDefault="000367CE" w:rsidP="000367CE">
      <w:pPr>
        <w:widowControl w:val="0"/>
        <w:autoSpaceDE w:val="0"/>
        <w:ind w:firstLine="567"/>
        <w:jc w:val="both"/>
      </w:pPr>
      <w:r>
        <w:t>6.1.1. Оплатити вартість Послуг відповідно до п. 4.1. Договору.</w:t>
      </w:r>
    </w:p>
    <w:p w14:paraId="35C4376E" w14:textId="77777777" w:rsidR="000367CE" w:rsidRDefault="000367CE" w:rsidP="000367CE">
      <w:pPr>
        <w:widowControl w:val="0"/>
        <w:autoSpaceDE w:val="0"/>
        <w:ind w:firstLine="567"/>
        <w:jc w:val="both"/>
      </w:pPr>
      <w:r>
        <w:lastRenderedPageBreak/>
        <w:t xml:space="preserve">6.1.2. Прийняти Послуг відповідно </w:t>
      </w:r>
      <w:r>
        <w:rPr>
          <w:sz w:val="20"/>
          <w:szCs w:val="20"/>
        </w:rPr>
        <w:t xml:space="preserve"> </w:t>
      </w:r>
      <w:r>
        <w:t>до Актів приймання – передачі Послуг.</w:t>
      </w:r>
    </w:p>
    <w:p w14:paraId="438F34ED" w14:textId="77777777" w:rsidR="000367CE" w:rsidRDefault="000367CE" w:rsidP="000367CE">
      <w:pPr>
        <w:ind w:firstLine="567"/>
        <w:jc w:val="both"/>
      </w:pPr>
      <w:r>
        <w:t>6.2. ЗАМОВНИК має право:</w:t>
      </w:r>
    </w:p>
    <w:p w14:paraId="67EE4A40" w14:textId="77777777" w:rsidR="000367CE" w:rsidRDefault="000367CE" w:rsidP="000367CE">
      <w:pPr>
        <w:ind w:firstLine="567"/>
        <w:jc w:val="both"/>
      </w:pPr>
      <w:r>
        <w:t xml:space="preserve">6.2.1. Достроково розірвати цей Договір у разі невиконання ПОСТАЧАЛЬНИКОМ зобов'язань, в порядку, передбаченому чинним законодавством. </w:t>
      </w:r>
    </w:p>
    <w:p w14:paraId="3BA37781" w14:textId="77777777" w:rsidR="000367CE" w:rsidRDefault="000367CE" w:rsidP="000367CE">
      <w:pPr>
        <w:ind w:firstLine="567"/>
        <w:jc w:val="both"/>
      </w:pPr>
      <w:r>
        <w:t>6.2.2. Контролювати поставку Послуг у строки, встановлені цим договором;</w:t>
      </w:r>
    </w:p>
    <w:p w14:paraId="092C6C2E" w14:textId="77777777" w:rsidR="000367CE" w:rsidRDefault="000367CE" w:rsidP="000367CE">
      <w:pPr>
        <w:ind w:firstLine="567"/>
        <w:jc w:val="both"/>
      </w:pPr>
      <w: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3ECBCC" w14:textId="77777777" w:rsidR="000367CE" w:rsidRDefault="000367CE" w:rsidP="000367CE">
      <w:pPr>
        <w:ind w:firstLine="567"/>
        <w:jc w:val="both"/>
      </w:pPr>
      <w:r>
        <w:t>6.2.4. Повернути рахунок ПОСТАЧАЛЬНИКУ без здійснення оплати в разі неналежного оформлення документів (відсутність печатки, підписів тощо);</w:t>
      </w:r>
    </w:p>
    <w:p w14:paraId="6C1D1597" w14:textId="77777777" w:rsidR="000367CE" w:rsidRDefault="000367CE" w:rsidP="000367CE">
      <w:pPr>
        <w:ind w:firstLine="567"/>
        <w:jc w:val="both"/>
      </w:pPr>
      <w:r>
        <w:t>6.2.5. Вимагати від ПОСТАЧАЛЬНИКА, у разі необхідності, закупівлю Послуг не вказаних у специфікації на умовах укладеного Договору (тобто кількість транспортних засобів по типу може змінюватись в більшу чи меншу сторону).</w:t>
      </w:r>
    </w:p>
    <w:p w14:paraId="32D242CF" w14:textId="77777777" w:rsidR="000367CE" w:rsidRDefault="000367CE" w:rsidP="000367CE">
      <w:pPr>
        <w:widowControl w:val="0"/>
        <w:autoSpaceDE w:val="0"/>
        <w:ind w:firstLine="567"/>
        <w:jc w:val="both"/>
      </w:pPr>
      <w:r>
        <w:t>6.3. ПОСТАЧАЛЬНИК зобов’язується:</w:t>
      </w:r>
    </w:p>
    <w:p w14:paraId="4759C9E7" w14:textId="77777777" w:rsidR="000367CE" w:rsidRDefault="000367CE" w:rsidP="000367CE">
      <w:pPr>
        <w:widowControl w:val="0"/>
        <w:autoSpaceDE w:val="0"/>
        <w:ind w:firstLine="567"/>
        <w:jc w:val="both"/>
      </w:pPr>
      <w:r>
        <w:t>6.3.1. Поставити  якісні, у відповідній кількості Послуги в строки, що обумовлені Договором.</w:t>
      </w:r>
    </w:p>
    <w:p w14:paraId="5AA3806D" w14:textId="77777777" w:rsidR="000367CE" w:rsidRDefault="000367CE" w:rsidP="000367CE">
      <w:pPr>
        <w:widowControl w:val="0"/>
        <w:autoSpaceDE w:val="0"/>
        <w:ind w:firstLine="567"/>
        <w:jc w:val="both"/>
      </w:pPr>
      <w:r>
        <w:t>6.3.2.У разі поставки неякісних або некомплектних Послуг у 10 - денний термін   провести його заміну власними силами, засобами та за власні кошти.</w:t>
      </w:r>
    </w:p>
    <w:p w14:paraId="4D82C9D0" w14:textId="77777777" w:rsidR="000367CE" w:rsidRDefault="000367CE" w:rsidP="000367CE">
      <w:pPr>
        <w:ind w:firstLine="567"/>
        <w:jc w:val="both"/>
      </w:pPr>
      <w:r>
        <w:t xml:space="preserve">6.3.3. Надати необхідну документацію – сертифікат та інші документи. </w:t>
      </w:r>
    </w:p>
    <w:p w14:paraId="2D84FFD7" w14:textId="77777777" w:rsidR="000367CE" w:rsidRDefault="000367CE" w:rsidP="000367CE">
      <w:pPr>
        <w:ind w:firstLine="567"/>
        <w:jc w:val="both"/>
      </w:pPr>
      <w:r>
        <w:t>6.4. ПОСТАЧАЛЬНИК має право:</w:t>
      </w:r>
    </w:p>
    <w:p w14:paraId="62579553" w14:textId="77777777" w:rsidR="000367CE" w:rsidRDefault="000367CE" w:rsidP="000367CE">
      <w:pPr>
        <w:ind w:firstLine="567"/>
        <w:jc w:val="both"/>
      </w:pPr>
      <w:r>
        <w:t xml:space="preserve">6.4.1. Своєчасно та в повному обсязі отримувати плату за Послуг; </w:t>
      </w:r>
    </w:p>
    <w:p w14:paraId="55087029" w14:textId="77777777" w:rsidR="000367CE" w:rsidRDefault="000367CE" w:rsidP="000367CE">
      <w:pPr>
        <w:ind w:firstLine="567"/>
        <w:jc w:val="both"/>
      </w:pPr>
      <w:r>
        <w:t>6.4.2. У разі невиконання ЗАМОВНИКОМ зобов'язань, передбачених п. 4.1. ПОСТАЧАЛЬНИК має право достроково розірвати цей Договір, в порядку, передбаченому чинним законодавством.</w:t>
      </w:r>
    </w:p>
    <w:p w14:paraId="3FC3BB06" w14:textId="77777777" w:rsidR="000367CE" w:rsidRDefault="000367CE" w:rsidP="000367CE">
      <w:pPr>
        <w:ind w:firstLine="567"/>
        <w:jc w:val="both"/>
      </w:pPr>
      <w:r>
        <w:t>6.5. Сторони зобов’язані виконувати вимоги чинного законодавства України щодо електронного адміністрування податку на додану вартість.</w:t>
      </w:r>
    </w:p>
    <w:p w14:paraId="52EA9EC2" w14:textId="77777777" w:rsidR="000367CE" w:rsidRDefault="000367CE" w:rsidP="000367CE">
      <w:pPr>
        <w:ind w:firstLine="567"/>
        <w:jc w:val="both"/>
      </w:pPr>
      <w:r>
        <w:t>6.6. ПОСТАЧАЛЬНИК зобов’язаний використовувати отриману від Замовника конфіденційну інформацію та документацію тільки з метою виконання цієї угоди і не розмножувати та не передавати іншій організації чи фізичній особі та несе відповідальність згідно чинного законодавства за розголошення конфіденційної інформації, що стала відома з виконання цього Договору.</w:t>
      </w:r>
    </w:p>
    <w:p w14:paraId="0DD9608E" w14:textId="77777777" w:rsidR="000367CE" w:rsidRDefault="000367CE" w:rsidP="000367CE">
      <w:pPr>
        <w:ind w:firstLine="567"/>
        <w:jc w:val="both"/>
      </w:pPr>
    </w:p>
    <w:p w14:paraId="6759E686" w14:textId="77777777" w:rsidR="000367CE" w:rsidRDefault="000367CE" w:rsidP="000367CE">
      <w:pPr>
        <w:widowControl w:val="0"/>
        <w:autoSpaceDE w:val="0"/>
        <w:jc w:val="center"/>
        <w:rPr>
          <w:b/>
        </w:rPr>
      </w:pPr>
      <w:r>
        <w:rPr>
          <w:b/>
        </w:rPr>
        <w:t>7. ВІДПОВІДАЛЬНІСТЬ СТОРІН</w:t>
      </w:r>
    </w:p>
    <w:p w14:paraId="7EED92B2" w14:textId="77777777" w:rsidR="000367CE" w:rsidRDefault="000367CE" w:rsidP="000367CE">
      <w:pPr>
        <w:ind w:firstLine="540"/>
        <w:jc w:val="both"/>
      </w:pPr>
      <w:r>
        <w:t>7.1. За невиконання або неналежне виконання зобов`язань відповідно до умов цього Договору Сторони несуть відповідальність згідно з чинним законодавством України.</w:t>
      </w:r>
    </w:p>
    <w:p w14:paraId="7B21A5B4" w14:textId="77777777" w:rsidR="000367CE" w:rsidRDefault="000367CE" w:rsidP="000367CE">
      <w:pPr>
        <w:ind w:firstLine="540"/>
        <w:jc w:val="both"/>
      </w:pPr>
      <w:r>
        <w:t xml:space="preserve">7.2. При порушенні термінів поставки Послуг, вказаних у п. 5.1. Договору ЗАМОВНИК має право вимагати від ПОСТАЧАЛЬНИКА сплати пені в розмірі облікової ставки НБУ від вартості непоставленої Послуги за кожний календарний день прострочення. </w:t>
      </w:r>
    </w:p>
    <w:p w14:paraId="54DEF216" w14:textId="77777777" w:rsidR="000367CE" w:rsidRDefault="000367CE" w:rsidP="000367CE">
      <w:pPr>
        <w:ind w:firstLine="540"/>
        <w:jc w:val="both"/>
      </w:pPr>
      <w:r>
        <w:t>7.3. При порушенні строків оплати вартості Послуг, вказаних в п. 4.1. Договору ПОСТАЧАЛЬНИК має право вимагати від ЗАМОВНИКА сплати пені в розмірі облікової ставки НБУ від вартості несплаченої Послуги за кожний календарний день прострочення.</w:t>
      </w:r>
    </w:p>
    <w:p w14:paraId="07FA0E09" w14:textId="77777777" w:rsidR="000367CE" w:rsidRDefault="000367CE" w:rsidP="000367CE">
      <w:pPr>
        <w:tabs>
          <w:tab w:val="left" w:pos="567"/>
        </w:tabs>
        <w:spacing w:line="280" w:lineRule="atLeast"/>
        <w:ind w:right="98" w:firstLine="567"/>
        <w:jc w:val="both"/>
      </w:pPr>
      <w:r>
        <w:t>7.4. За постачання Послуг неналежної якості ЗАМОВНИК має право вимагати від ПОСТАЧАЛЬНИКА сплатити штраф у розмірі 20% від вартості неякісної Послуги по Договору.</w:t>
      </w:r>
    </w:p>
    <w:p w14:paraId="1EF93328" w14:textId="77777777" w:rsidR="000367CE" w:rsidRDefault="000367CE" w:rsidP="000367CE">
      <w:pPr>
        <w:tabs>
          <w:tab w:val="left" w:pos="567"/>
        </w:tabs>
        <w:spacing w:line="280" w:lineRule="atLeast"/>
        <w:ind w:right="98" w:firstLine="567"/>
        <w:jc w:val="both"/>
      </w:pPr>
      <w:r>
        <w:t>7.5.</w:t>
      </w:r>
      <w:r>
        <w:rPr>
          <w:b/>
        </w:rPr>
        <w:t xml:space="preserve"> </w:t>
      </w:r>
      <w:r>
        <w:t xml:space="preserve">ПОСТАЧАЛЬНИК несе відповідальність за всі ушкодження документів внаслідок невідповідної чи недостатньої упаковки та/або маркування, а також унаслідок порушень правил транспортування (при доставці транспортними засобами </w:t>
      </w:r>
      <w:proofErr w:type="spellStart"/>
      <w:r>
        <w:t>ПОСТАЧАЛЬНИКа</w:t>
      </w:r>
      <w:proofErr w:type="spellEnd"/>
      <w:r>
        <w:t xml:space="preserve"> чи перевізника за договором із </w:t>
      </w:r>
      <w:proofErr w:type="spellStart"/>
      <w:r>
        <w:t>ПОСТАЧАЛЬНИКом</w:t>
      </w:r>
      <w:proofErr w:type="spellEnd"/>
      <w:r>
        <w:t>) у вигляді заміни ушкодженого документу або його частини на новий і несе усі витрати, пов'язані з такою заміною.</w:t>
      </w:r>
    </w:p>
    <w:p w14:paraId="592C4EBC" w14:textId="77777777" w:rsidR="000367CE" w:rsidRDefault="000367CE" w:rsidP="000367CE">
      <w:pPr>
        <w:tabs>
          <w:tab w:val="left" w:pos="567"/>
        </w:tabs>
        <w:spacing w:line="280" w:lineRule="atLeast"/>
        <w:ind w:right="98" w:firstLine="567"/>
        <w:jc w:val="both"/>
      </w:pPr>
      <w:r>
        <w:t>7.6. У разі поставки неякісних або некомплектних Послуг у 10-денний термін провести його заміну власними силами, засобами та за власні кошти.</w:t>
      </w:r>
    </w:p>
    <w:p w14:paraId="13D56DE6" w14:textId="77777777" w:rsidR="000367CE" w:rsidRDefault="000367CE" w:rsidP="000367CE">
      <w:pPr>
        <w:tabs>
          <w:tab w:val="left" w:pos="567"/>
        </w:tabs>
        <w:spacing w:line="280" w:lineRule="atLeast"/>
        <w:ind w:right="98" w:firstLine="567"/>
        <w:jc w:val="both"/>
      </w:pPr>
      <w:r>
        <w:t>7.7. Сплата штрафних санкцій не звільняє Сторони від взятих на себе зобов’язань.</w:t>
      </w:r>
    </w:p>
    <w:p w14:paraId="7DE5BDBC" w14:textId="77777777" w:rsidR="000367CE" w:rsidRDefault="000367CE" w:rsidP="000367CE">
      <w:pPr>
        <w:tabs>
          <w:tab w:val="left" w:pos="567"/>
        </w:tabs>
        <w:spacing w:line="280" w:lineRule="atLeast"/>
        <w:ind w:right="98" w:firstLine="567"/>
        <w:jc w:val="both"/>
      </w:pPr>
      <w:r>
        <w:t>7.8. У випадку несвоєчасної, згідно чинного законодавства, реєстрації податкових накладних, розрахунків коригування до них у Реєстрі, несвоєчасного їх надання в електронному вигляді або заповнення їх з порушеннями, що призведе до втрати податкового кредиту ЗАМОВНИКОМ, ПОСТАЧАЛЬНИК сплачує ЗАМОВНИКУ штраф у розмірі втраченого податкового кредиту.</w:t>
      </w:r>
    </w:p>
    <w:p w14:paraId="71ACC370" w14:textId="77777777" w:rsidR="000367CE" w:rsidRDefault="000367CE" w:rsidP="000367CE">
      <w:pPr>
        <w:tabs>
          <w:tab w:val="left" w:pos="567"/>
        </w:tabs>
        <w:spacing w:line="280" w:lineRule="atLeast"/>
        <w:ind w:right="98" w:firstLine="567"/>
        <w:jc w:val="both"/>
      </w:pPr>
    </w:p>
    <w:p w14:paraId="0BD2A07E" w14:textId="77777777" w:rsidR="000367CE" w:rsidRDefault="000367CE" w:rsidP="000367CE">
      <w:pPr>
        <w:ind w:firstLine="708"/>
        <w:jc w:val="center"/>
        <w:rPr>
          <w:b/>
        </w:rPr>
      </w:pPr>
      <w:r>
        <w:rPr>
          <w:b/>
        </w:rPr>
        <w:t>8.ОБСТАВИНИ НЕПЕРЕБОРНОЇ СИЛИ</w:t>
      </w:r>
    </w:p>
    <w:p w14:paraId="2A63BE8B" w14:textId="77777777" w:rsidR="000367CE" w:rsidRDefault="000367CE" w:rsidP="000367CE">
      <w:pPr>
        <w:ind w:firstLine="567"/>
        <w:jc w:val="both"/>
      </w:pPr>
      <w:r>
        <w:t xml:space="preserve">8.1.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w:t>
      </w:r>
      <w:r>
        <w:lastRenderedPageBreak/>
        <w:t xml:space="preserve">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землетрусу, страйку, масових безпорядків, заколоту, війни, або дій органів державної влади і управління, а також місцевого самоврядування, зокрема </w:t>
      </w:r>
      <w:proofErr w:type="spellStart"/>
      <w:r>
        <w:t>Мінінфраструктури</w:t>
      </w:r>
      <w:proofErr w:type="spellEnd"/>
      <w:r>
        <w:t xml:space="preserve"> та Укрзалізниці, інші законні або незаконні заборонні заходи названих органів, що роблять неможливим виконання Сторонами взятих на себе зобов’язань або перешкоджають такому виконанню, і якщо ці обставини безпосередньо вплинули на виконання Сторонами взятих на себе зобов’язань за Договором. </w:t>
      </w:r>
    </w:p>
    <w:p w14:paraId="4F9199E3" w14:textId="77777777" w:rsidR="000367CE" w:rsidRDefault="000367CE" w:rsidP="000367CE">
      <w:pPr>
        <w:ind w:firstLine="567"/>
        <w:jc w:val="both"/>
      </w:pPr>
      <w:r>
        <w:t>8.2. У випадку, якщо такі обставини продовжуються більш, ніж 1 (один) місяць, кожна зі Сторін вправі відмовитись від подальшого виконання своїх зобов’язань за цим Договором і розірвати Договір, за умовою врегулювання Сторонами фінансових питань щодо виконаних договірних відносин.</w:t>
      </w:r>
    </w:p>
    <w:p w14:paraId="1FC96691" w14:textId="77777777" w:rsidR="000367CE" w:rsidRDefault="000367CE" w:rsidP="000367CE">
      <w:pPr>
        <w:ind w:firstLine="567"/>
        <w:jc w:val="both"/>
      </w:pPr>
      <w:r>
        <w:t xml:space="preserve">8.3. Сторона, для якої склалася неможливість виконання зобов'язань за цим Договором, зобов’язана в термін не більш 10 (десяти) днів письмово сповістити іншу Сторону з додаванням відповідного підтвердження, </w:t>
      </w:r>
      <w:proofErr w:type="spellStart"/>
      <w:r>
        <w:t>виданного</w:t>
      </w:r>
      <w:proofErr w:type="spellEnd"/>
      <w:r>
        <w:t xml:space="preserve"> уповноваженим на те органом державної влади.</w:t>
      </w:r>
    </w:p>
    <w:p w14:paraId="0C709EFF" w14:textId="77777777" w:rsidR="000367CE" w:rsidRDefault="000367CE" w:rsidP="000367CE">
      <w:pPr>
        <w:ind w:firstLine="567"/>
        <w:jc w:val="both"/>
      </w:pPr>
      <w: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79059B4" w14:textId="77777777" w:rsidR="000367CE" w:rsidRDefault="000367CE" w:rsidP="000367CE">
      <w:pPr>
        <w:ind w:firstLine="567"/>
        <w:jc w:val="both"/>
      </w:pPr>
      <w:r>
        <w:t>8.4. Неповідомлення чи несвоєчасне повідомлення однією зі Сторін про неможливість виконання прийнятих на себе за цим Договором зобов’язань, позбавляє цю Сторону права посилатися на будь-яку вищевказану обставину, як на підставу, що звільняє від відповідальності за невиконання зобов’язань.</w:t>
      </w:r>
    </w:p>
    <w:p w14:paraId="57CE29A7" w14:textId="77777777" w:rsidR="000367CE" w:rsidRDefault="000367CE" w:rsidP="000367CE">
      <w:pPr>
        <w:ind w:firstLine="567"/>
        <w:jc w:val="both"/>
      </w:pPr>
    </w:p>
    <w:p w14:paraId="1B20CEA7" w14:textId="77777777" w:rsidR="000367CE" w:rsidRDefault="000367CE" w:rsidP="000367CE">
      <w:pPr>
        <w:widowControl w:val="0"/>
        <w:autoSpaceDE w:val="0"/>
        <w:jc w:val="center"/>
        <w:rPr>
          <w:b/>
        </w:rPr>
      </w:pPr>
      <w:r>
        <w:rPr>
          <w:b/>
        </w:rPr>
        <w:t>9. ВИРІШЕННЯ СПОРІВ</w:t>
      </w:r>
    </w:p>
    <w:p w14:paraId="54A48E1F" w14:textId="77777777" w:rsidR="000367CE" w:rsidRDefault="000367CE" w:rsidP="000367CE">
      <w:pPr>
        <w:ind w:firstLine="567"/>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7ED109B" w14:textId="77777777" w:rsidR="000367CE" w:rsidRDefault="000367CE" w:rsidP="000367CE">
      <w:pPr>
        <w:ind w:firstLine="567"/>
        <w:jc w:val="both"/>
      </w:pPr>
      <w:r>
        <w:t>9.2. У разі недосягнення Сторонами згоди спори (розбіжності) вирішуються у судовому порядку.</w:t>
      </w:r>
    </w:p>
    <w:p w14:paraId="6CA2DFE0" w14:textId="77777777" w:rsidR="000367CE" w:rsidRDefault="000367CE" w:rsidP="000367CE">
      <w:pPr>
        <w:ind w:firstLine="567"/>
        <w:jc w:val="both"/>
      </w:pPr>
    </w:p>
    <w:p w14:paraId="3F737ED9" w14:textId="77777777" w:rsidR="000367CE" w:rsidRDefault="000367CE" w:rsidP="000367CE">
      <w:pPr>
        <w:jc w:val="center"/>
        <w:rPr>
          <w:b/>
        </w:rPr>
      </w:pPr>
      <w:r>
        <w:rPr>
          <w:b/>
        </w:rPr>
        <w:t>10. ТЕРМІН ДІЇ ДОГОВОРУ</w:t>
      </w:r>
    </w:p>
    <w:p w14:paraId="4CD62904" w14:textId="72E20BE8" w:rsidR="000367CE" w:rsidRDefault="000367CE" w:rsidP="000367CE">
      <w:pPr>
        <w:ind w:firstLine="567"/>
        <w:jc w:val="both"/>
      </w:pPr>
      <w:r>
        <w:t>10.1. Цей Договір набуває чинності з дня його підписання і діє до „31” грудня 2024р., а в частині фінансових розрахунків - до повного виконання Сторонами своїх зобов’язань.</w:t>
      </w:r>
    </w:p>
    <w:p w14:paraId="4EF064A8" w14:textId="77777777" w:rsidR="000367CE" w:rsidRDefault="000367CE" w:rsidP="000367CE">
      <w:pPr>
        <w:ind w:firstLine="567"/>
        <w:jc w:val="both"/>
      </w:pPr>
      <w:r>
        <w:t>10.2. Договір складено у 4-х примірниках, які мають однакову юридичну силу, 1 – ПОСТАЧАЛЬНИКУ, 3 - ЗАМОВНИКУ.</w:t>
      </w:r>
    </w:p>
    <w:p w14:paraId="77525193" w14:textId="77777777" w:rsidR="000367CE" w:rsidRDefault="000367CE" w:rsidP="000367CE">
      <w:pPr>
        <w:ind w:firstLine="567"/>
        <w:jc w:val="both"/>
      </w:pPr>
    </w:p>
    <w:p w14:paraId="2C107EB9" w14:textId="77777777" w:rsidR="000367CE" w:rsidRDefault="000367CE" w:rsidP="000367CE">
      <w:pPr>
        <w:jc w:val="center"/>
        <w:rPr>
          <w:b/>
        </w:rPr>
      </w:pPr>
      <w:r>
        <w:rPr>
          <w:b/>
        </w:rPr>
        <w:t>11. ГАРАНТІЙНИЙ ТЕРМІН</w:t>
      </w:r>
    </w:p>
    <w:p w14:paraId="0FDA3EAD" w14:textId="64418BA7" w:rsidR="000367CE" w:rsidRDefault="000367CE" w:rsidP="000367CE">
      <w:pPr>
        <w:ind w:firstLine="539"/>
        <w:jc w:val="both"/>
      </w:pPr>
      <w:r>
        <w:t>11.1. Гарантійний термін Послуг - 12 місяця та розпочинається  після підписання Акту-виконаних робіт.</w:t>
      </w:r>
    </w:p>
    <w:p w14:paraId="42A3208E" w14:textId="77777777" w:rsidR="000367CE" w:rsidRDefault="000367CE" w:rsidP="000367CE">
      <w:pPr>
        <w:widowControl w:val="0"/>
        <w:autoSpaceDE w:val="0"/>
        <w:ind w:firstLine="539"/>
        <w:jc w:val="both"/>
      </w:pPr>
      <w:r>
        <w:t>11.2. Гарантійний період продовжується на час, коли Послуги не використовується ЗАМОВНИКОМ в зв’язку з виявленими в ньому недоліками та проведенням гарантійного ремонту ПОСТАЧАЛЬНИКОМ.</w:t>
      </w:r>
    </w:p>
    <w:p w14:paraId="0724B9C9" w14:textId="77777777" w:rsidR="000367CE" w:rsidRDefault="000367CE" w:rsidP="000367CE">
      <w:pPr>
        <w:widowControl w:val="0"/>
        <w:autoSpaceDE w:val="0"/>
        <w:ind w:firstLine="539"/>
        <w:jc w:val="both"/>
      </w:pPr>
    </w:p>
    <w:p w14:paraId="26F81176" w14:textId="77777777" w:rsidR="000367CE" w:rsidRDefault="000367CE" w:rsidP="000367CE">
      <w:pPr>
        <w:jc w:val="center"/>
        <w:rPr>
          <w:b/>
        </w:rPr>
      </w:pPr>
      <w:r>
        <w:rPr>
          <w:b/>
        </w:rPr>
        <w:t>12. КОНФІДЕНЦІЙНІСТЬ</w:t>
      </w:r>
    </w:p>
    <w:p w14:paraId="15C2B39C" w14:textId="77777777" w:rsidR="000367CE" w:rsidRDefault="000367CE" w:rsidP="000367CE">
      <w:pPr>
        <w:ind w:firstLine="567"/>
        <w:jc w:val="both"/>
      </w:pPr>
      <w:r>
        <w:t>12.1. Сторони погодилися, що текст Договору, будь-які матеріали, інформація та відомості, які стосуються Договору та були отримані під час виконання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r>
        <w:rPr>
          <w:b/>
        </w:rPr>
        <w:t xml:space="preserve"> </w:t>
      </w:r>
      <w:r>
        <w:t>Договору.</w:t>
      </w:r>
    </w:p>
    <w:p w14:paraId="6971360B" w14:textId="77777777" w:rsidR="000367CE" w:rsidRDefault="000367CE" w:rsidP="000367CE">
      <w:pPr>
        <w:ind w:firstLine="567"/>
        <w:jc w:val="both"/>
      </w:pPr>
    </w:p>
    <w:p w14:paraId="3733440D" w14:textId="77777777" w:rsidR="000367CE" w:rsidRDefault="000367CE" w:rsidP="000367CE">
      <w:pPr>
        <w:ind w:firstLine="720"/>
        <w:jc w:val="center"/>
        <w:rPr>
          <w:b/>
        </w:rPr>
      </w:pPr>
      <w:r>
        <w:rPr>
          <w:b/>
        </w:rPr>
        <w:t>13. ІНШІ УМОВИ</w:t>
      </w:r>
    </w:p>
    <w:p w14:paraId="44C66A75" w14:textId="77777777" w:rsidR="000367CE" w:rsidRDefault="000367CE" w:rsidP="000367CE">
      <w:pPr>
        <w:ind w:firstLine="567"/>
        <w:jc w:val="both"/>
      </w:pPr>
      <w:r>
        <w:t>13.1.</w:t>
      </w:r>
      <w:r>
        <w:rPr>
          <w:b/>
        </w:rPr>
        <w:t xml:space="preserve"> </w:t>
      </w:r>
      <w:r>
        <w:t>Усі зміни і доповнення до цього Договору дійсні лише у випадку, якщо їх зроблено письмово та підписано обома Сторонами. Такі додатки є невід‘ємною частиною Договору.</w:t>
      </w:r>
    </w:p>
    <w:p w14:paraId="0AEEEC24" w14:textId="77777777" w:rsidR="000367CE" w:rsidRDefault="000367CE" w:rsidP="000367CE">
      <w:pPr>
        <w:ind w:firstLine="567"/>
        <w:jc w:val="both"/>
      </w:pPr>
      <w:r>
        <w:t>13.2.</w:t>
      </w:r>
      <w:r>
        <w:rPr>
          <w:b/>
        </w:rPr>
        <w:t xml:space="preserve"> </w:t>
      </w:r>
      <w:r>
        <w:t>Відносини за цим Договором вважаються закінченими після виконання взаємних зобов‘язань Сторін і проведення повних взаєморозрахунків.</w:t>
      </w:r>
    </w:p>
    <w:p w14:paraId="0AE5C832" w14:textId="77777777" w:rsidR="000367CE" w:rsidRDefault="000367CE" w:rsidP="000367CE">
      <w:pPr>
        <w:ind w:firstLine="567"/>
        <w:jc w:val="both"/>
      </w:pPr>
      <w:r>
        <w:t>13.3.</w:t>
      </w:r>
      <w:r>
        <w:rPr>
          <w:b/>
        </w:rPr>
        <w:t xml:space="preserve"> </w:t>
      </w:r>
      <w:r>
        <w:t>Питання, які не розглядаються умовами цього Договору, Сторони погодилися вирішувати згідно з чинним законодавством України.</w:t>
      </w:r>
    </w:p>
    <w:p w14:paraId="2C3DD299" w14:textId="77777777" w:rsidR="000367CE" w:rsidRDefault="000367CE" w:rsidP="000367CE">
      <w:pPr>
        <w:ind w:firstLine="567"/>
        <w:jc w:val="both"/>
      </w:pPr>
      <w:r>
        <w:t>13.4. При зміні юридичної адреси або банківських реквізитів, у разі реорганізації, сторони оповіщають один одного про це письмово протягом 5-ти календарних днів з моменту таких змін.</w:t>
      </w:r>
    </w:p>
    <w:p w14:paraId="5AC50668" w14:textId="77777777" w:rsidR="000367CE" w:rsidRDefault="000367CE" w:rsidP="000367CE">
      <w:pPr>
        <w:ind w:firstLine="567"/>
        <w:jc w:val="both"/>
      </w:pPr>
      <w:r>
        <w:lastRenderedPageBreak/>
        <w:t>13.5. Істотні умови договору про закупівлю після підписання договору не змінюються,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14:paraId="5393A0EB" w14:textId="77777777" w:rsidR="000367CE" w:rsidRDefault="000367CE" w:rsidP="000367CE">
      <w:pPr>
        <w:ind w:firstLine="567"/>
        <w:jc w:val="both"/>
      </w:pPr>
      <w: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19128BE" w14:textId="77777777" w:rsidR="000367CE" w:rsidRDefault="000367CE" w:rsidP="000367CE">
      <w:pPr>
        <w:ind w:firstLine="567"/>
        <w:jc w:val="both"/>
      </w:pPr>
      <w:r>
        <w:t xml:space="preserve">13.7.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ЦКУ та ГКУ. </w:t>
      </w:r>
    </w:p>
    <w:p w14:paraId="18D4E4E8" w14:textId="77777777" w:rsidR="000367CE" w:rsidRDefault="000367CE" w:rsidP="000367CE">
      <w:pPr>
        <w:ind w:firstLine="567"/>
        <w:jc w:val="both"/>
      </w:pPr>
      <w:r>
        <w:t>13.8. Обробку персональних даних ЗАМОВНИК та ПОСТАЧАЛЬНИК здійснює враховуючі вимоги законодавства про захист персональних даних.</w:t>
      </w:r>
    </w:p>
    <w:p w14:paraId="3A5E50A1" w14:textId="77777777" w:rsidR="000367CE" w:rsidRDefault="000367CE" w:rsidP="000367CE">
      <w:pPr>
        <w:ind w:firstLine="567"/>
        <w:jc w:val="both"/>
      </w:pPr>
    </w:p>
    <w:p w14:paraId="4F47FABE" w14:textId="77777777" w:rsidR="000367CE" w:rsidRDefault="000367CE" w:rsidP="000367CE">
      <w:pPr>
        <w:jc w:val="center"/>
        <w:rPr>
          <w:b/>
        </w:rPr>
      </w:pPr>
      <w:r>
        <w:rPr>
          <w:b/>
        </w:rPr>
        <w:t>14.</w:t>
      </w:r>
      <w:r>
        <w:t xml:space="preserve"> </w:t>
      </w:r>
      <w:r>
        <w:rPr>
          <w:b/>
        </w:rPr>
        <w:t>ДОДАТКИ ДО ДОГОВОРУ</w:t>
      </w:r>
    </w:p>
    <w:p w14:paraId="176B2517" w14:textId="77777777" w:rsidR="000367CE" w:rsidRDefault="000367CE" w:rsidP="000367CE">
      <w:pPr>
        <w:ind w:firstLine="720"/>
        <w:jc w:val="both"/>
      </w:pPr>
      <w:r>
        <w:t>14.1 До Договору додається Специфікація (Додаток 1), яка є невід’ємною його частиною.</w:t>
      </w:r>
    </w:p>
    <w:p w14:paraId="047AA393" w14:textId="77777777" w:rsidR="000367CE" w:rsidRDefault="000367CE" w:rsidP="000367CE">
      <w:pPr>
        <w:ind w:firstLine="720"/>
        <w:jc w:val="both"/>
      </w:pPr>
    </w:p>
    <w:p w14:paraId="6FE1E510" w14:textId="77777777" w:rsidR="000367CE" w:rsidRDefault="000367CE" w:rsidP="000367CE">
      <w:pPr>
        <w:ind w:left="1416"/>
        <w:rPr>
          <w:b/>
        </w:rPr>
      </w:pPr>
      <w:r>
        <w:rPr>
          <w:b/>
        </w:rPr>
        <w:t>15. МІСЦЕЗНАХОДЖЕННЯ ТА БАНКІВСЬКІ РЕКВІЗИТИ СТОРІН</w:t>
      </w:r>
    </w:p>
    <w:p w14:paraId="481D8C86" w14:textId="77777777" w:rsidR="000367CE" w:rsidRDefault="000367CE" w:rsidP="000367CE">
      <w:pPr>
        <w:ind w:left="1416"/>
        <w:rPr>
          <w:b/>
        </w:rPr>
      </w:pPr>
    </w:p>
    <w:tbl>
      <w:tblPr>
        <w:tblW w:w="10200" w:type="dxa"/>
        <w:tblInd w:w="108" w:type="dxa"/>
        <w:tblLayout w:type="fixed"/>
        <w:tblLook w:val="04A0" w:firstRow="1" w:lastRow="0" w:firstColumn="1" w:lastColumn="0" w:noHBand="0" w:noVBand="1"/>
      </w:tblPr>
      <w:tblGrid>
        <w:gridCol w:w="4795"/>
        <w:gridCol w:w="5405"/>
      </w:tblGrid>
      <w:tr w:rsidR="000367CE" w14:paraId="2592DC2F" w14:textId="77777777" w:rsidTr="000367CE">
        <w:trPr>
          <w:cantSplit/>
          <w:trHeight w:val="130"/>
        </w:trPr>
        <w:tc>
          <w:tcPr>
            <w:tcW w:w="4798" w:type="dxa"/>
            <w:hideMark/>
          </w:tcPr>
          <w:p w14:paraId="30A4D84F" w14:textId="77777777" w:rsidR="000367CE" w:rsidRDefault="000367CE">
            <w:pPr>
              <w:keepNext/>
              <w:spacing w:line="276" w:lineRule="auto"/>
              <w:jc w:val="center"/>
              <w:outlineLvl w:val="1"/>
              <w:rPr>
                <w:b/>
                <w:i/>
                <w:caps/>
                <w:color w:val="000000"/>
                <w:lang w:val="ru-RU" w:eastAsia="ru-RU"/>
              </w:rPr>
            </w:pPr>
            <w:r>
              <w:rPr>
                <w:b/>
                <w:i/>
                <w:caps/>
                <w:color w:val="000000"/>
                <w:lang w:val="ru-RU" w:eastAsia="ru-RU"/>
              </w:rPr>
              <w:t>ПОСТАЧАЛЬНИК:</w:t>
            </w:r>
          </w:p>
        </w:tc>
        <w:tc>
          <w:tcPr>
            <w:tcW w:w="5408" w:type="dxa"/>
            <w:hideMark/>
          </w:tcPr>
          <w:p w14:paraId="3F0B0A31" w14:textId="77777777" w:rsidR="000367CE" w:rsidRDefault="000367CE">
            <w:pPr>
              <w:keepNext/>
              <w:spacing w:line="276" w:lineRule="auto"/>
              <w:jc w:val="center"/>
              <w:outlineLvl w:val="1"/>
              <w:rPr>
                <w:b/>
                <w:i/>
                <w:color w:val="000000"/>
                <w:lang w:val="ru-RU" w:eastAsia="ru-RU"/>
              </w:rPr>
            </w:pPr>
            <w:r>
              <w:rPr>
                <w:b/>
                <w:i/>
                <w:caps/>
                <w:color w:val="000000"/>
                <w:lang w:val="ru-RU" w:eastAsia="ru-RU"/>
              </w:rPr>
              <w:t>ЗАМОВНИК:</w:t>
            </w:r>
          </w:p>
        </w:tc>
      </w:tr>
      <w:tr w:rsidR="000367CE" w14:paraId="25251630" w14:textId="77777777" w:rsidTr="000367CE">
        <w:trPr>
          <w:cantSplit/>
          <w:trHeight w:val="130"/>
        </w:trPr>
        <w:tc>
          <w:tcPr>
            <w:tcW w:w="4798" w:type="dxa"/>
          </w:tcPr>
          <w:p w14:paraId="0E15BD83" w14:textId="77777777" w:rsidR="000367CE" w:rsidRDefault="000367CE">
            <w:pPr>
              <w:spacing w:line="276" w:lineRule="auto"/>
              <w:rPr>
                <w:b/>
                <w:color w:val="000000"/>
                <w:lang w:val="ru-RU" w:eastAsia="ru-RU"/>
              </w:rPr>
            </w:pPr>
          </w:p>
        </w:tc>
        <w:tc>
          <w:tcPr>
            <w:tcW w:w="5408" w:type="dxa"/>
          </w:tcPr>
          <w:p w14:paraId="7313F42C" w14:textId="77777777" w:rsidR="000367CE" w:rsidRDefault="000367CE">
            <w:pPr>
              <w:spacing w:line="276" w:lineRule="auto"/>
              <w:jc w:val="center"/>
              <w:rPr>
                <w:b/>
                <w:color w:val="000000"/>
                <w:lang w:val="ru-RU" w:eastAsia="ru-RU"/>
              </w:rPr>
            </w:pPr>
            <w:r>
              <w:rPr>
                <w:b/>
                <w:color w:val="000000"/>
                <w:lang w:val="ru-RU" w:eastAsia="ru-RU"/>
              </w:rPr>
              <w:t xml:space="preserve">Головне </w:t>
            </w:r>
            <w:proofErr w:type="spellStart"/>
            <w:r>
              <w:rPr>
                <w:b/>
                <w:color w:val="000000"/>
                <w:lang w:val="ru-RU" w:eastAsia="ru-RU"/>
              </w:rPr>
              <w:t>управління</w:t>
            </w:r>
            <w:proofErr w:type="spellEnd"/>
            <w:r>
              <w:rPr>
                <w:b/>
                <w:color w:val="000000"/>
                <w:lang w:val="ru-RU" w:eastAsia="ru-RU"/>
              </w:rPr>
              <w:t xml:space="preserve"> </w:t>
            </w:r>
            <w:proofErr w:type="spellStart"/>
            <w:r>
              <w:rPr>
                <w:b/>
                <w:color w:val="000000"/>
                <w:lang w:val="ru-RU" w:eastAsia="ru-RU"/>
              </w:rPr>
              <w:t>Національної</w:t>
            </w:r>
            <w:proofErr w:type="spellEnd"/>
          </w:p>
          <w:p w14:paraId="5F8B34EB" w14:textId="77777777" w:rsidR="000367CE" w:rsidRDefault="000367CE">
            <w:pPr>
              <w:spacing w:line="276" w:lineRule="auto"/>
              <w:jc w:val="center"/>
              <w:rPr>
                <w:b/>
                <w:color w:val="000000"/>
                <w:lang w:val="ru-RU" w:eastAsia="ru-RU"/>
              </w:rPr>
            </w:pPr>
            <w:proofErr w:type="spellStart"/>
            <w:r>
              <w:rPr>
                <w:b/>
                <w:color w:val="000000"/>
                <w:lang w:val="ru-RU" w:eastAsia="ru-RU"/>
              </w:rPr>
              <w:t>поліції</w:t>
            </w:r>
            <w:proofErr w:type="spellEnd"/>
            <w:r>
              <w:rPr>
                <w:b/>
                <w:color w:val="000000"/>
                <w:lang w:val="ru-RU" w:eastAsia="ru-RU"/>
              </w:rPr>
              <w:t xml:space="preserve"> в </w:t>
            </w:r>
            <w:proofErr w:type="spellStart"/>
            <w:r>
              <w:rPr>
                <w:b/>
                <w:color w:val="000000"/>
                <w:lang w:val="ru-RU" w:eastAsia="ru-RU"/>
              </w:rPr>
              <w:t>Київській</w:t>
            </w:r>
            <w:proofErr w:type="spellEnd"/>
            <w:r>
              <w:rPr>
                <w:b/>
                <w:color w:val="000000"/>
                <w:lang w:val="ru-RU" w:eastAsia="ru-RU"/>
              </w:rPr>
              <w:t xml:space="preserve"> </w:t>
            </w:r>
            <w:proofErr w:type="spellStart"/>
            <w:r>
              <w:rPr>
                <w:b/>
                <w:color w:val="000000"/>
                <w:lang w:val="ru-RU" w:eastAsia="ru-RU"/>
              </w:rPr>
              <w:t>області</w:t>
            </w:r>
            <w:proofErr w:type="spellEnd"/>
          </w:p>
          <w:p w14:paraId="47E4873D" w14:textId="7675DDE7" w:rsidR="000367CE" w:rsidRDefault="000367CE">
            <w:pPr>
              <w:keepNext/>
              <w:tabs>
                <w:tab w:val="left" w:pos="0"/>
                <w:tab w:val="left" w:pos="708"/>
              </w:tabs>
              <w:spacing w:line="276" w:lineRule="auto"/>
              <w:jc w:val="both"/>
              <w:outlineLvl w:val="1"/>
              <w:rPr>
                <w:b/>
                <w:caps/>
                <w:color w:val="000000"/>
                <w:lang w:val="ru-RU" w:eastAsia="ru-RU"/>
              </w:rPr>
            </w:pPr>
          </w:p>
        </w:tc>
      </w:tr>
    </w:tbl>
    <w:p w14:paraId="1AD0FFEA" w14:textId="77777777" w:rsidR="000367CE" w:rsidRDefault="000367CE" w:rsidP="000367CE">
      <w:pPr>
        <w:rPr>
          <w:rFonts w:eastAsia="SimSun"/>
          <w:sz w:val="20"/>
          <w:szCs w:val="20"/>
        </w:rPr>
      </w:pPr>
    </w:p>
    <w:p w14:paraId="5EF66AA1" w14:textId="77777777" w:rsidR="000367CE" w:rsidRDefault="000367CE" w:rsidP="000367CE">
      <w:pPr>
        <w:rPr>
          <w:rFonts w:eastAsia="SimSun"/>
          <w:sz w:val="20"/>
          <w:szCs w:val="20"/>
        </w:rPr>
      </w:pPr>
    </w:p>
    <w:p w14:paraId="2E658C4A" w14:textId="77777777" w:rsidR="000367CE" w:rsidRDefault="000367CE" w:rsidP="000367CE">
      <w:pPr>
        <w:rPr>
          <w:rFonts w:eastAsia="SimSun"/>
          <w:sz w:val="20"/>
          <w:szCs w:val="20"/>
        </w:rPr>
      </w:pPr>
    </w:p>
    <w:p w14:paraId="08C3B8A5" w14:textId="77777777" w:rsidR="000367CE" w:rsidRDefault="000367CE" w:rsidP="000367CE">
      <w:pPr>
        <w:rPr>
          <w:rFonts w:eastAsia="SimSun"/>
          <w:sz w:val="20"/>
          <w:szCs w:val="20"/>
        </w:rPr>
      </w:pPr>
    </w:p>
    <w:p w14:paraId="578F4989" w14:textId="77777777" w:rsidR="000367CE" w:rsidRDefault="000367CE" w:rsidP="000367CE">
      <w:pPr>
        <w:rPr>
          <w:rFonts w:eastAsia="SimSun"/>
          <w:sz w:val="20"/>
          <w:szCs w:val="20"/>
        </w:rPr>
      </w:pPr>
    </w:p>
    <w:p w14:paraId="2F05046E" w14:textId="77777777" w:rsidR="000367CE" w:rsidRDefault="000367CE" w:rsidP="000367CE">
      <w:pPr>
        <w:rPr>
          <w:rFonts w:eastAsia="SimSun"/>
          <w:sz w:val="20"/>
          <w:szCs w:val="20"/>
        </w:rPr>
      </w:pPr>
    </w:p>
    <w:p w14:paraId="6E87CCDF" w14:textId="77777777" w:rsidR="000367CE" w:rsidRDefault="000367CE" w:rsidP="000367CE">
      <w:pPr>
        <w:rPr>
          <w:rFonts w:eastAsia="SimSun"/>
          <w:sz w:val="20"/>
          <w:szCs w:val="20"/>
        </w:rPr>
      </w:pPr>
    </w:p>
    <w:p w14:paraId="6ACB69D7" w14:textId="77777777" w:rsidR="000367CE" w:rsidRDefault="000367CE" w:rsidP="000367CE">
      <w:pPr>
        <w:rPr>
          <w:rFonts w:eastAsia="SimSun"/>
          <w:sz w:val="20"/>
          <w:szCs w:val="20"/>
        </w:rPr>
      </w:pPr>
    </w:p>
    <w:p w14:paraId="18A84D6D" w14:textId="77777777" w:rsidR="000367CE" w:rsidRDefault="000367CE" w:rsidP="000367CE">
      <w:pPr>
        <w:rPr>
          <w:rFonts w:eastAsia="SimSun"/>
          <w:sz w:val="20"/>
          <w:szCs w:val="20"/>
        </w:rPr>
      </w:pPr>
    </w:p>
    <w:p w14:paraId="0BAF0CDE" w14:textId="77777777" w:rsidR="000367CE" w:rsidRDefault="000367CE" w:rsidP="000367CE">
      <w:pPr>
        <w:rPr>
          <w:rFonts w:eastAsia="SimSun"/>
          <w:sz w:val="20"/>
          <w:szCs w:val="20"/>
        </w:rPr>
      </w:pPr>
    </w:p>
    <w:p w14:paraId="558D51F3" w14:textId="77777777" w:rsidR="000367CE" w:rsidRDefault="000367CE" w:rsidP="000367CE">
      <w:pPr>
        <w:rPr>
          <w:rFonts w:eastAsia="SimSun"/>
          <w:sz w:val="20"/>
          <w:szCs w:val="20"/>
        </w:rPr>
      </w:pPr>
    </w:p>
    <w:p w14:paraId="298DC50D" w14:textId="77777777" w:rsidR="000367CE" w:rsidRDefault="000367CE" w:rsidP="000367CE">
      <w:pPr>
        <w:rPr>
          <w:rFonts w:eastAsia="SimSun"/>
          <w:sz w:val="20"/>
          <w:szCs w:val="20"/>
        </w:rPr>
      </w:pPr>
    </w:p>
    <w:p w14:paraId="3ECD3B2C" w14:textId="77777777" w:rsidR="000367CE" w:rsidRDefault="000367CE" w:rsidP="000367CE">
      <w:pPr>
        <w:rPr>
          <w:rFonts w:eastAsia="SimSun"/>
          <w:sz w:val="20"/>
          <w:szCs w:val="20"/>
        </w:rPr>
      </w:pPr>
    </w:p>
    <w:p w14:paraId="6263CA58" w14:textId="77777777" w:rsidR="000367CE" w:rsidRDefault="000367CE" w:rsidP="000367CE">
      <w:pPr>
        <w:rPr>
          <w:rFonts w:eastAsia="SimSun"/>
          <w:sz w:val="20"/>
          <w:szCs w:val="20"/>
        </w:rPr>
      </w:pPr>
    </w:p>
    <w:p w14:paraId="29567720" w14:textId="77777777" w:rsidR="000367CE" w:rsidRDefault="000367CE" w:rsidP="000367CE">
      <w:pPr>
        <w:rPr>
          <w:rFonts w:eastAsia="SimSun"/>
          <w:sz w:val="20"/>
          <w:szCs w:val="20"/>
        </w:rPr>
      </w:pPr>
    </w:p>
    <w:p w14:paraId="7524C257" w14:textId="77777777" w:rsidR="000367CE" w:rsidRDefault="000367CE" w:rsidP="000367CE">
      <w:pPr>
        <w:rPr>
          <w:rFonts w:eastAsia="SimSun"/>
          <w:sz w:val="20"/>
          <w:szCs w:val="20"/>
        </w:rPr>
      </w:pPr>
    </w:p>
    <w:p w14:paraId="1E407AE5" w14:textId="77777777" w:rsidR="000367CE" w:rsidRDefault="000367CE" w:rsidP="000367CE">
      <w:pPr>
        <w:rPr>
          <w:rFonts w:eastAsia="SimSun"/>
          <w:sz w:val="20"/>
          <w:szCs w:val="20"/>
        </w:rPr>
      </w:pPr>
    </w:p>
    <w:p w14:paraId="2AB75D43" w14:textId="77777777" w:rsidR="000367CE" w:rsidRDefault="000367CE" w:rsidP="000367CE">
      <w:pPr>
        <w:rPr>
          <w:rFonts w:eastAsia="SimSun"/>
          <w:sz w:val="20"/>
          <w:szCs w:val="20"/>
        </w:rPr>
      </w:pPr>
    </w:p>
    <w:p w14:paraId="5781A469" w14:textId="77777777" w:rsidR="000367CE" w:rsidRDefault="000367CE" w:rsidP="000367CE">
      <w:pPr>
        <w:rPr>
          <w:rFonts w:eastAsia="SimSun"/>
          <w:sz w:val="20"/>
          <w:szCs w:val="20"/>
        </w:rPr>
      </w:pPr>
    </w:p>
    <w:p w14:paraId="238D3E84" w14:textId="77777777" w:rsidR="000367CE" w:rsidRDefault="000367CE" w:rsidP="000367CE">
      <w:pPr>
        <w:rPr>
          <w:rFonts w:eastAsia="SimSun"/>
          <w:sz w:val="20"/>
          <w:szCs w:val="20"/>
        </w:rPr>
      </w:pPr>
    </w:p>
    <w:p w14:paraId="7CA416C8" w14:textId="77777777" w:rsidR="000367CE" w:rsidRDefault="000367CE" w:rsidP="000367CE">
      <w:pPr>
        <w:rPr>
          <w:rFonts w:eastAsia="SimSun"/>
          <w:sz w:val="20"/>
          <w:szCs w:val="20"/>
        </w:rPr>
      </w:pPr>
    </w:p>
    <w:p w14:paraId="3E0AE5C6" w14:textId="77777777" w:rsidR="000367CE" w:rsidRDefault="000367CE" w:rsidP="000367CE">
      <w:pPr>
        <w:rPr>
          <w:rFonts w:eastAsia="SimSun"/>
          <w:sz w:val="20"/>
          <w:szCs w:val="20"/>
        </w:rPr>
      </w:pPr>
    </w:p>
    <w:p w14:paraId="431DC528" w14:textId="77777777" w:rsidR="000367CE" w:rsidRDefault="000367CE" w:rsidP="000367CE">
      <w:pPr>
        <w:rPr>
          <w:rFonts w:eastAsia="SimSun"/>
          <w:sz w:val="20"/>
          <w:szCs w:val="20"/>
        </w:rPr>
      </w:pPr>
    </w:p>
    <w:p w14:paraId="68215C68" w14:textId="77777777" w:rsidR="000367CE" w:rsidRDefault="000367CE" w:rsidP="000367CE">
      <w:pPr>
        <w:rPr>
          <w:rFonts w:eastAsia="SimSun"/>
          <w:sz w:val="20"/>
          <w:szCs w:val="20"/>
        </w:rPr>
      </w:pPr>
    </w:p>
    <w:p w14:paraId="62E2E98E" w14:textId="77777777" w:rsidR="000367CE" w:rsidRDefault="000367CE" w:rsidP="000367CE">
      <w:pPr>
        <w:rPr>
          <w:rFonts w:eastAsia="SimSun"/>
          <w:sz w:val="20"/>
          <w:szCs w:val="20"/>
        </w:rPr>
      </w:pPr>
    </w:p>
    <w:p w14:paraId="3626DC61" w14:textId="77777777" w:rsidR="000367CE" w:rsidRDefault="000367CE" w:rsidP="000367CE">
      <w:pPr>
        <w:rPr>
          <w:rFonts w:eastAsia="SimSun"/>
          <w:sz w:val="20"/>
          <w:szCs w:val="20"/>
        </w:rPr>
      </w:pPr>
    </w:p>
    <w:p w14:paraId="0BE14F61" w14:textId="77777777" w:rsidR="000367CE" w:rsidRDefault="000367CE" w:rsidP="000367CE">
      <w:pPr>
        <w:rPr>
          <w:rFonts w:eastAsia="SimSun"/>
          <w:sz w:val="20"/>
          <w:szCs w:val="20"/>
        </w:rPr>
      </w:pPr>
    </w:p>
    <w:p w14:paraId="5DAF036B" w14:textId="77777777" w:rsidR="000367CE" w:rsidRDefault="000367CE" w:rsidP="000367CE">
      <w:pPr>
        <w:rPr>
          <w:rFonts w:eastAsia="SimSun"/>
          <w:sz w:val="20"/>
          <w:szCs w:val="20"/>
        </w:rPr>
      </w:pPr>
    </w:p>
    <w:p w14:paraId="1E230F24" w14:textId="77777777" w:rsidR="000367CE" w:rsidRDefault="000367CE" w:rsidP="000367CE">
      <w:pPr>
        <w:rPr>
          <w:rFonts w:eastAsia="SimSun"/>
          <w:sz w:val="20"/>
          <w:szCs w:val="20"/>
        </w:rPr>
      </w:pPr>
    </w:p>
    <w:p w14:paraId="4208A7CD" w14:textId="77777777" w:rsidR="000367CE" w:rsidRDefault="000367CE" w:rsidP="000367CE">
      <w:pPr>
        <w:rPr>
          <w:rFonts w:eastAsia="SimSun"/>
          <w:sz w:val="20"/>
          <w:szCs w:val="20"/>
        </w:rPr>
      </w:pPr>
    </w:p>
    <w:p w14:paraId="611A4780" w14:textId="77777777" w:rsidR="000367CE" w:rsidRDefault="000367CE" w:rsidP="000367CE">
      <w:pPr>
        <w:rPr>
          <w:rFonts w:eastAsia="SimSun"/>
          <w:sz w:val="20"/>
          <w:szCs w:val="20"/>
        </w:rPr>
      </w:pPr>
    </w:p>
    <w:p w14:paraId="4835E625" w14:textId="77777777" w:rsidR="000367CE" w:rsidRDefault="000367CE" w:rsidP="000367CE">
      <w:pPr>
        <w:rPr>
          <w:rFonts w:eastAsia="SimSun"/>
          <w:sz w:val="20"/>
          <w:szCs w:val="20"/>
        </w:rPr>
      </w:pPr>
    </w:p>
    <w:p w14:paraId="56CB01D1" w14:textId="77777777" w:rsidR="000367CE" w:rsidRDefault="000367CE" w:rsidP="000367CE">
      <w:pPr>
        <w:rPr>
          <w:rFonts w:eastAsia="SimSun"/>
          <w:sz w:val="20"/>
          <w:szCs w:val="20"/>
        </w:rPr>
      </w:pPr>
    </w:p>
    <w:p w14:paraId="451189BD" w14:textId="77777777" w:rsidR="000367CE" w:rsidRDefault="000367CE" w:rsidP="000367CE">
      <w:pPr>
        <w:rPr>
          <w:rFonts w:eastAsia="SimSun"/>
          <w:sz w:val="20"/>
          <w:szCs w:val="20"/>
        </w:rPr>
      </w:pPr>
    </w:p>
    <w:p w14:paraId="4CDDF731" w14:textId="77777777" w:rsidR="000367CE" w:rsidRDefault="000367CE" w:rsidP="000367CE">
      <w:pPr>
        <w:rPr>
          <w:rFonts w:eastAsia="SimSun"/>
          <w:sz w:val="20"/>
          <w:szCs w:val="20"/>
        </w:rPr>
      </w:pPr>
    </w:p>
    <w:p w14:paraId="7A610357" w14:textId="77777777" w:rsidR="000367CE" w:rsidRDefault="000367CE" w:rsidP="000367CE">
      <w:pPr>
        <w:rPr>
          <w:rFonts w:eastAsia="SimSun"/>
          <w:sz w:val="20"/>
          <w:szCs w:val="20"/>
        </w:rPr>
      </w:pPr>
    </w:p>
    <w:p w14:paraId="76CA1A10" w14:textId="77777777" w:rsidR="000367CE" w:rsidRDefault="000367CE" w:rsidP="000367CE">
      <w:pPr>
        <w:rPr>
          <w:rFonts w:eastAsia="SimSun"/>
          <w:sz w:val="20"/>
          <w:szCs w:val="20"/>
        </w:rPr>
      </w:pPr>
    </w:p>
    <w:p w14:paraId="4256C296" w14:textId="77777777" w:rsidR="000367CE" w:rsidRDefault="000367CE" w:rsidP="000367CE">
      <w:pPr>
        <w:rPr>
          <w:rFonts w:eastAsia="SimSun"/>
          <w:sz w:val="20"/>
          <w:szCs w:val="20"/>
        </w:rPr>
      </w:pPr>
    </w:p>
    <w:p w14:paraId="4075AE2B" w14:textId="77777777" w:rsidR="000367CE" w:rsidRDefault="000367CE">
      <w:pPr>
        <w:spacing w:line="276" w:lineRule="auto"/>
        <w:rPr>
          <w:rFonts w:eastAsia="SimSun"/>
          <w:b/>
          <w:bCs/>
        </w:rPr>
      </w:pPr>
      <w:r>
        <w:rPr>
          <w:rFonts w:eastAsia="SimSun"/>
          <w:b/>
          <w:bCs/>
        </w:rPr>
        <w:br w:type="page"/>
      </w:r>
    </w:p>
    <w:p w14:paraId="1573C831" w14:textId="455DF465" w:rsidR="000367CE" w:rsidRDefault="000367CE" w:rsidP="000367CE">
      <w:pPr>
        <w:keepNext/>
        <w:ind w:left="6804"/>
        <w:outlineLvl w:val="3"/>
        <w:rPr>
          <w:rFonts w:eastAsia="SimSun"/>
          <w:bCs/>
        </w:rPr>
      </w:pPr>
      <w:r>
        <w:rPr>
          <w:rFonts w:eastAsia="SimSun"/>
          <w:b/>
          <w:bCs/>
        </w:rPr>
        <w:lastRenderedPageBreak/>
        <w:t>Додаток № 1</w:t>
      </w:r>
    </w:p>
    <w:p w14:paraId="15D3AF29" w14:textId="77777777" w:rsidR="000367CE" w:rsidRDefault="000367CE" w:rsidP="000367CE">
      <w:pPr>
        <w:tabs>
          <w:tab w:val="left" w:pos="6521"/>
        </w:tabs>
        <w:ind w:left="6804"/>
      </w:pPr>
      <w:r>
        <w:rPr>
          <w:rFonts w:eastAsia="SimSun"/>
        </w:rPr>
        <w:t xml:space="preserve">до Договору № </w:t>
      </w:r>
    </w:p>
    <w:p w14:paraId="74F36393" w14:textId="6B6756B2" w:rsidR="000367CE" w:rsidRDefault="000367CE" w:rsidP="000367CE">
      <w:pPr>
        <w:tabs>
          <w:tab w:val="left" w:pos="6521"/>
        </w:tabs>
        <w:ind w:left="6804"/>
        <w:rPr>
          <w:rFonts w:eastAsia="SimSun"/>
        </w:rPr>
      </w:pPr>
      <w:r>
        <w:rPr>
          <w:rFonts w:eastAsia="SimSun"/>
        </w:rPr>
        <w:t>від «    »                  2024 р.</w:t>
      </w:r>
    </w:p>
    <w:p w14:paraId="383FFAA2" w14:textId="77777777" w:rsidR="000367CE" w:rsidRDefault="000367CE" w:rsidP="000367CE">
      <w:pPr>
        <w:tabs>
          <w:tab w:val="left" w:pos="6521"/>
        </w:tabs>
      </w:pPr>
    </w:p>
    <w:p w14:paraId="097EF8FD" w14:textId="77777777" w:rsidR="000367CE" w:rsidRDefault="000367CE" w:rsidP="000367CE"/>
    <w:p w14:paraId="6722B71B" w14:textId="77777777" w:rsidR="000367CE" w:rsidRDefault="000367CE" w:rsidP="000367CE">
      <w:pPr>
        <w:bidi/>
        <w:jc w:val="center"/>
        <w:rPr>
          <w:b/>
          <w:bCs/>
        </w:rPr>
      </w:pPr>
      <w:r>
        <w:rPr>
          <w:b/>
          <w:bCs/>
        </w:rPr>
        <w:t>СПЕЦИФІКАЦІЯ</w:t>
      </w:r>
    </w:p>
    <w:p w14:paraId="39D785AA" w14:textId="77777777" w:rsidR="000367CE" w:rsidRDefault="000367CE" w:rsidP="000367CE">
      <w:pPr>
        <w:bidi/>
        <w:rPr>
          <w:b/>
          <w:bCs/>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6"/>
        <w:gridCol w:w="1276"/>
        <w:gridCol w:w="1133"/>
        <w:gridCol w:w="1558"/>
        <w:gridCol w:w="1700"/>
        <w:gridCol w:w="1984"/>
        <w:gridCol w:w="1983"/>
      </w:tblGrid>
      <w:tr w:rsidR="000367CE" w14:paraId="6D4329F6" w14:textId="77777777" w:rsidTr="000367CE">
        <w:trPr>
          <w:trHeight w:val="1012"/>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2F9218" w14:textId="77777777" w:rsidR="000367CE" w:rsidRDefault="000367CE">
            <w:pPr>
              <w:spacing w:line="276" w:lineRule="auto"/>
              <w:jc w:val="center"/>
              <w:rPr>
                <w:noProof/>
                <w:color w:val="000000"/>
                <w:sz w:val="20"/>
                <w:szCs w:val="20"/>
                <w:lang w:val="ru-RU" w:eastAsia="ru-RU"/>
              </w:rPr>
            </w:pPr>
            <w:r>
              <w:rPr>
                <w:noProof/>
                <w:color w:val="000000"/>
                <w:sz w:val="20"/>
                <w:szCs w:val="20"/>
                <w:lang w:val="ru-RU" w:eastAsia="ru-RU"/>
              </w:rPr>
              <w:t>№ з/п</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45332" w14:textId="77777777" w:rsidR="000367CE" w:rsidRDefault="000367CE">
            <w:pPr>
              <w:spacing w:line="276" w:lineRule="auto"/>
              <w:jc w:val="center"/>
              <w:rPr>
                <w:noProof/>
                <w:color w:val="000000"/>
                <w:sz w:val="20"/>
                <w:szCs w:val="20"/>
                <w:lang w:val="ru-RU" w:eastAsia="ru-RU"/>
              </w:rPr>
            </w:pPr>
            <w:r>
              <w:rPr>
                <w:noProof/>
                <w:color w:val="000000"/>
                <w:sz w:val="20"/>
                <w:szCs w:val="20"/>
                <w:lang w:val="ru-RU" w:eastAsia="ru-RU"/>
              </w:rPr>
              <w:t>ТИП ТЗ</w:t>
            </w:r>
          </w:p>
        </w:tc>
        <w:tc>
          <w:tcPr>
            <w:tcW w:w="1134" w:type="dxa"/>
            <w:tcBorders>
              <w:top w:val="single" w:sz="4" w:space="0" w:color="auto"/>
              <w:left w:val="single" w:sz="4" w:space="0" w:color="auto"/>
              <w:bottom w:val="single" w:sz="4" w:space="0" w:color="auto"/>
              <w:right w:val="single" w:sz="4" w:space="0" w:color="auto"/>
            </w:tcBorders>
            <w:hideMark/>
          </w:tcPr>
          <w:p w14:paraId="08F89303" w14:textId="77777777" w:rsidR="000367CE" w:rsidRDefault="000367CE">
            <w:pPr>
              <w:spacing w:line="276" w:lineRule="auto"/>
              <w:jc w:val="center"/>
              <w:rPr>
                <w:noProof/>
                <w:color w:val="000000"/>
                <w:sz w:val="20"/>
                <w:szCs w:val="20"/>
                <w:lang w:val="ru-RU" w:eastAsia="ru-RU"/>
              </w:rPr>
            </w:pPr>
            <w:r>
              <w:rPr>
                <w:noProof/>
                <w:color w:val="000000"/>
                <w:sz w:val="20"/>
                <w:szCs w:val="20"/>
                <w:lang w:val="ru-RU"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432C9881"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Місце реєстрації</w:t>
            </w:r>
          </w:p>
        </w:tc>
        <w:tc>
          <w:tcPr>
            <w:tcW w:w="1701" w:type="dxa"/>
            <w:tcBorders>
              <w:top w:val="single" w:sz="4" w:space="0" w:color="auto"/>
              <w:left w:val="single" w:sz="4" w:space="0" w:color="auto"/>
              <w:bottom w:val="single" w:sz="4" w:space="0" w:color="auto"/>
              <w:right w:val="single" w:sz="4" w:space="0" w:color="auto"/>
            </w:tcBorders>
            <w:hideMark/>
          </w:tcPr>
          <w:p w14:paraId="20E37278"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Період страхування</w:t>
            </w:r>
          </w:p>
        </w:tc>
        <w:tc>
          <w:tcPr>
            <w:tcW w:w="1985" w:type="dxa"/>
            <w:tcBorders>
              <w:top w:val="single" w:sz="4" w:space="0" w:color="auto"/>
              <w:left w:val="single" w:sz="4" w:space="0" w:color="auto"/>
              <w:bottom w:val="single" w:sz="4" w:space="0" w:color="auto"/>
              <w:right w:val="single" w:sz="4" w:space="0" w:color="auto"/>
            </w:tcBorders>
            <w:hideMark/>
          </w:tcPr>
          <w:p w14:paraId="50AB24C2"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Обов’язкове страхування,</w:t>
            </w:r>
          </w:p>
          <w:p w14:paraId="50AE0509"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ціна</w:t>
            </w:r>
          </w:p>
          <w:p w14:paraId="3F040CF3"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за одиницю ,</w:t>
            </w:r>
          </w:p>
          <w:p w14:paraId="1971A896"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грн. без ПДВ</w:t>
            </w:r>
          </w:p>
        </w:tc>
        <w:tc>
          <w:tcPr>
            <w:tcW w:w="1984" w:type="dxa"/>
            <w:tcBorders>
              <w:top w:val="single" w:sz="4" w:space="0" w:color="auto"/>
              <w:left w:val="single" w:sz="4" w:space="0" w:color="auto"/>
              <w:bottom w:val="single" w:sz="4" w:space="0" w:color="auto"/>
              <w:right w:val="single" w:sz="4" w:space="0" w:color="auto"/>
            </w:tcBorders>
            <w:hideMark/>
          </w:tcPr>
          <w:p w14:paraId="385D41F5"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Обов’язкове страхування,</w:t>
            </w:r>
          </w:p>
          <w:p w14:paraId="6CB82812"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загальна сума,грн.</w:t>
            </w:r>
          </w:p>
          <w:p w14:paraId="6FE63319"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без ПДВ</w:t>
            </w:r>
          </w:p>
        </w:tc>
      </w:tr>
      <w:tr w:rsidR="000367CE" w14:paraId="7F4DFE08"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ADA127"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1</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C2677"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В1</w:t>
            </w:r>
          </w:p>
        </w:tc>
        <w:tc>
          <w:tcPr>
            <w:tcW w:w="1134" w:type="dxa"/>
            <w:tcBorders>
              <w:top w:val="single" w:sz="4" w:space="0" w:color="auto"/>
              <w:left w:val="single" w:sz="4" w:space="0" w:color="auto"/>
              <w:bottom w:val="single" w:sz="4" w:space="0" w:color="auto"/>
              <w:right w:val="single" w:sz="4" w:space="0" w:color="auto"/>
            </w:tcBorders>
            <w:hideMark/>
          </w:tcPr>
          <w:p w14:paraId="712C8024"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700</w:t>
            </w:r>
          </w:p>
        </w:tc>
        <w:tc>
          <w:tcPr>
            <w:tcW w:w="1559" w:type="dxa"/>
            <w:tcBorders>
              <w:top w:val="single" w:sz="4" w:space="0" w:color="auto"/>
              <w:left w:val="single" w:sz="4" w:space="0" w:color="auto"/>
              <w:bottom w:val="single" w:sz="4" w:space="0" w:color="auto"/>
              <w:right w:val="single" w:sz="4" w:space="0" w:color="auto"/>
            </w:tcBorders>
            <w:hideMark/>
          </w:tcPr>
          <w:p w14:paraId="533CC7E8" w14:textId="77777777" w:rsidR="000367CE" w:rsidRDefault="000367CE">
            <w:pPr>
              <w:spacing w:line="276" w:lineRule="auto"/>
              <w:jc w:val="center"/>
              <w:rPr>
                <w:noProof/>
                <w:color w:val="000000"/>
                <w:spacing w:val="-1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5DCDFF99"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42D37523"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4541906A" w14:textId="77777777" w:rsidR="000367CE" w:rsidRDefault="000367CE">
            <w:pPr>
              <w:spacing w:line="276" w:lineRule="auto"/>
              <w:jc w:val="center"/>
              <w:rPr>
                <w:noProof/>
                <w:color w:val="000000"/>
                <w:spacing w:val="-10"/>
                <w:sz w:val="20"/>
                <w:szCs w:val="20"/>
                <w:lang w:val="ru-RU" w:eastAsia="ru-RU"/>
              </w:rPr>
            </w:pPr>
          </w:p>
        </w:tc>
      </w:tr>
      <w:tr w:rsidR="000367CE" w14:paraId="041D883F"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177CB4"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2</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17F2B7"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В2</w:t>
            </w:r>
          </w:p>
        </w:tc>
        <w:tc>
          <w:tcPr>
            <w:tcW w:w="1134" w:type="dxa"/>
            <w:tcBorders>
              <w:top w:val="single" w:sz="4" w:space="0" w:color="auto"/>
              <w:left w:val="single" w:sz="4" w:space="0" w:color="auto"/>
              <w:bottom w:val="single" w:sz="4" w:space="0" w:color="auto"/>
              <w:right w:val="single" w:sz="4" w:space="0" w:color="auto"/>
            </w:tcBorders>
            <w:hideMark/>
          </w:tcPr>
          <w:p w14:paraId="2FC70A8F"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135</w:t>
            </w:r>
          </w:p>
        </w:tc>
        <w:tc>
          <w:tcPr>
            <w:tcW w:w="1559" w:type="dxa"/>
            <w:tcBorders>
              <w:top w:val="single" w:sz="4" w:space="0" w:color="auto"/>
              <w:left w:val="single" w:sz="4" w:space="0" w:color="auto"/>
              <w:bottom w:val="single" w:sz="4" w:space="0" w:color="auto"/>
              <w:right w:val="single" w:sz="4" w:space="0" w:color="auto"/>
            </w:tcBorders>
            <w:hideMark/>
          </w:tcPr>
          <w:p w14:paraId="01ECCCA5"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74738E5C"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10295703"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1CFBD4C0" w14:textId="77777777" w:rsidR="000367CE" w:rsidRDefault="000367CE">
            <w:pPr>
              <w:spacing w:line="276" w:lineRule="auto"/>
              <w:jc w:val="center"/>
              <w:rPr>
                <w:noProof/>
                <w:color w:val="000000"/>
                <w:spacing w:val="-10"/>
                <w:sz w:val="20"/>
                <w:szCs w:val="20"/>
                <w:lang w:val="ru-RU" w:eastAsia="ru-RU"/>
              </w:rPr>
            </w:pPr>
          </w:p>
        </w:tc>
      </w:tr>
      <w:tr w:rsidR="000367CE" w14:paraId="72C16A41"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0078BA"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3</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47F57"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В3</w:t>
            </w:r>
          </w:p>
        </w:tc>
        <w:tc>
          <w:tcPr>
            <w:tcW w:w="1134" w:type="dxa"/>
            <w:tcBorders>
              <w:top w:val="single" w:sz="4" w:space="0" w:color="auto"/>
              <w:left w:val="single" w:sz="4" w:space="0" w:color="auto"/>
              <w:bottom w:val="single" w:sz="4" w:space="0" w:color="auto"/>
              <w:right w:val="single" w:sz="4" w:space="0" w:color="auto"/>
            </w:tcBorders>
            <w:hideMark/>
          </w:tcPr>
          <w:p w14:paraId="48360B8A"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60</w:t>
            </w:r>
          </w:p>
        </w:tc>
        <w:tc>
          <w:tcPr>
            <w:tcW w:w="1559" w:type="dxa"/>
            <w:tcBorders>
              <w:top w:val="single" w:sz="4" w:space="0" w:color="auto"/>
              <w:left w:val="single" w:sz="4" w:space="0" w:color="auto"/>
              <w:bottom w:val="single" w:sz="4" w:space="0" w:color="auto"/>
              <w:right w:val="single" w:sz="4" w:space="0" w:color="auto"/>
            </w:tcBorders>
            <w:hideMark/>
          </w:tcPr>
          <w:p w14:paraId="5C658C4A"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3EC3E6F2"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7C7FB99D"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4B00A4DC" w14:textId="77777777" w:rsidR="000367CE" w:rsidRDefault="000367CE">
            <w:pPr>
              <w:spacing w:line="276" w:lineRule="auto"/>
              <w:jc w:val="center"/>
              <w:rPr>
                <w:noProof/>
                <w:color w:val="000000"/>
                <w:spacing w:val="-10"/>
                <w:sz w:val="20"/>
                <w:szCs w:val="20"/>
                <w:lang w:val="ru-RU" w:eastAsia="ru-RU"/>
              </w:rPr>
            </w:pPr>
          </w:p>
        </w:tc>
      </w:tr>
      <w:tr w:rsidR="000367CE" w14:paraId="5C4269FE"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1633C2"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4</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C3B92"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В4</w:t>
            </w:r>
          </w:p>
        </w:tc>
        <w:tc>
          <w:tcPr>
            <w:tcW w:w="1134" w:type="dxa"/>
            <w:tcBorders>
              <w:top w:val="single" w:sz="4" w:space="0" w:color="auto"/>
              <w:left w:val="single" w:sz="4" w:space="0" w:color="auto"/>
              <w:bottom w:val="single" w:sz="4" w:space="0" w:color="auto"/>
              <w:right w:val="single" w:sz="4" w:space="0" w:color="auto"/>
            </w:tcBorders>
            <w:hideMark/>
          </w:tcPr>
          <w:p w14:paraId="75161C50"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10</w:t>
            </w:r>
          </w:p>
        </w:tc>
        <w:tc>
          <w:tcPr>
            <w:tcW w:w="1559" w:type="dxa"/>
            <w:tcBorders>
              <w:top w:val="single" w:sz="4" w:space="0" w:color="auto"/>
              <w:left w:val="single" w:sz="4" w:space="0" w:color="auto"/>
              <w:bottom w:val="single" w:sz="4" w:space="0" w:color="auto"/>
              <w:right w:val="single" w:sz="4" w:space="0" w:color="auto"/>
            </w:tcBorders>
            <w:hideMark/>
          </w:tcPr>
          <w:p w14:paraId="6C493148"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4EF479B0"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13ED2962"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0C596348" w14:textId="77777777" w:rsidR="000367CE" w:rsidRDefault="000367CE">
            <w:pPr>
              <w:spacing w:line="276" w:lineRule="auto"/>
              <w:jc w:val="center"/>
              <w:rPr>
                <w:noProof/>
                <w:color w:val="000000"/>
                <w:spacing w:val="-10"/>
                <w:sz w:val="20"/>
                <w:szCs w:val="20"/>
                <w:lang w:val="ru-RU" w:eastAsia="ru-RU"/>
              </w:rPr>
            </w:pPr>
          </w:p>
        </w:tc>
      </w:tr>
      <w:tr w:rsidR="000367CE" w14:paraId="7C083A53"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E90EE2"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5</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FD98"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С1</w:t>
            </w:r>
          </w:p>
        </w:tc>
        <w:tc>
          <w:tcPr>
            <w:tcW w:w="1134" w:type="dxa"/>
            <w:tcBorders>
              <w:top w:val="single" w:sz="4" w:space="0" w:color="auto"/>
              <w:left w:val="single" w:sz="4" w:space="0" w:color="auto"/>
              <w:bottom w:val="single" w:sz="4" w:space="0" w:color="auto"/>
              <w:right w:val="single" w:sz="4" w:space="0" w:color="auto"/>
            </w:tcBorders>
            <w:hideMark/>
          </w:tcPr>
          <w:p w14:paraId="73C9960B"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45</w:t>
            </w:r>
          </w:p>
        </w:tc>
        <w:tc>
          <w:tcPr>
            <w:tcW w:w="1559" w:type="dxa"/>
            <w:tcBorders>
              <w:top w:val="single" w:sz="4" w:space="0" w:color="auto"/>
              <w:left w:val="single" w:sz="4" w:space="0" w:color="auto"/>
              <w:bottom w:val="single" w:sz="4" w:space="0" w:color="auto"/>
              <w:right w:val="single" w:sz="4" w:space="0" w:color="auto"/>
            </w:tcBorders>
            <w:hideMark/>
          </w:tcPr>
          <w:p w14:paraId="178E1E6F"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4232344F"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1B0D8614"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70DD7CC3" w14:textId="77777777" w:rsidR="000367CE" w:rsidRDefault="000367CE">
            <w:pPr>
              <w:spacing w:line="276" w:lineRule="auto"/>
              <w:jc w:val="center"/>
              <w:rPr>
                <w:noProof/>
                <w:color w:val="000000"/>
                <w:spacing w:val="-10"/>
                <w:sz w:val="20"/>
                <w:szCs w:val="20"/>
                <w:lang w:val="ru-RU" w:eastAsia="ru-RU"/>
              </w:rPr>
            </w:pPr>
          </w:p>
        </w:tc>
      </w:tr>
      <w:tr w:rsidR="000367CE" w14:paraId="2BC48A26"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B27B29"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6</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BBB38"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С2</w:t>
            </w:r>
          </w:p>
        </w:tc>
        <w:tc>
          <w:tcPr>
            <w:tcW w:w="1134" w:type="dxa"/>
            <w:tcBorders>
              <w:top w:val="single" w:sz="4" w:space="0" w:color="auto"/>
              <w:left w:val="single" w:sz="4" w:space="0" w:color="auto"/>
              <w:bottom w:val="single" w:sz="4" w:space="0" w:color="auto"/>
              <w:right w:val="single" w:sz="4" w:space="0" w:color="auto"/>
            </w:tcBorders>
            <w:hideMark/>
          </w:tcPr>
          <w:p w14:paraId="4CBA3FB1"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12</w:t>
            </w:r>
          </w:p>
        </w:tc>
        <w:tc>
          <w:tcPr>
            <w:tcW w:w="1559" w:type="dxa"/>
            <w:tcBorders>
              <w:top w:val="single" w:sz="4" w:space="0" w:color="auto"/>
              <w:left w:val="single" w:sz="4" w:space="0" w:color="auto"/>
              <w:bottom w:val="single" w:sz="4" w:space="0" w:color="auto"/>
              <w:right w:val="single" w:sz="4" w:space="0" w:color="auto"/>
            </w:tcBorders>
            <w:hideMark/>
          </w:tcPr>
          <w:p w14:paraId="202A35F4"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0E64A484"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46080B62"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3DA9879E" w14:textId="77777777" w:rsidR="000367CE" w:rsidRDefault="000367CE">
            <w:pPr>
              <w:spacing w:line="276" w:lineRule="auto"/>
              <w:jc w:val="center"/>
              <w:rPr>
                <w:noProof/>
                <w:color w:val="000000"/>
                <w:spacing w:val="-10"/>
                <w:sz w:val="20"/>
                <w:szCs w:val="20"/>
                <w:lang w:val="ru-RU" w:eastAsia="ru-RU"/>
              </w:rPr>
            </w:pPr>
          </w:p>
        </w:tc>
      </w:tr>
      <w:tr w:rsidR="000367CE" w14:paraId="4312429F"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F48DCD"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7</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0BB94"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en-US" w:eastAsia="ru-RU"/>
              </w:rPr>
              <w:t>D</w:t>
            </w:r>
            <w:r>
              <w:rPr>
                <w:color w:val="000000"/>
                <w:sz w:val="20"/>
                <w:szCs w:val="20"/>
                <w:lang w:val="ru-RU"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4358E8E5"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en-US" w:eastAsia="ru-RU"/>
              </w:rPr>
              <w:t>80</w:t>
            </w:r>
          </w:p>
        </w:tc>
        <w:tc>
          <w:tcPr>
            <w:tcW w:w="1559" w:type="dxa"/>
            <w:tcBorders>
              <w:top w:val="single" w:sz="4" w:space="0" w:color="auto"/>
              <w:left w:val="single" w:sz="4" w:space="0" w:color="auto"/>
              <w:bottom w:val="single" w:sz="4" w:space="0" w:color="auto"/>
              <w:right w:val="single" w:sz="4" w:space="0" w:color="auto"/>
            </w:tcBorders>
            <w:hideMark/>
          </w:tcPr>
          <w:p w14:paraId="44EB61A6"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150DE996"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6 </w:t>
            </w:r>
            <w:proofErr w:type="spellStart"/>
            <w:r>
              <w:rPr>
                <w:color w:val="000000"/>
                <w:spacing w:val="-4"/>
                <w:sz w:val="20"/>
                <w:szCs w:val="20"/>
                <w:lang w:val="ru-RU" w:eastAsia="ru-RU"/>
              </w:rPr>
              <w:t>місяців</w:t>
            </w:r>
            <w:proofErr w:type="spellEnd"/>
            <w:r>
              <w:rPr>
                <w:color w:val="000000"/>
                <w:spacing w:val="-4"/>
                <w:sz w:val="20"/>
                <w:szCs w:val="20"/>
                <w:lang w:val="ru-RU"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14:paraId="51C6CF85"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53140BB7" w14:textId="77777777" w:rsidR="000367CE" w:rsidRDefault="000367CE">
            <w:pPr>
              <w:spacing w:line="276" w:lineRule="auto"/>
              <w:jc w:val="center"/>
              <w:rPr>
                <w:noProof/>
                <w:color w:val="000000"/>
                <w:spacing w:val="-10"/>
                <w:sz w:val="20"/>
                <w:szCs w:val="20"/>
                <w:lang w:val="ru-RU" w:eastAsia="ru-RU"/>
              </w:rPr>
            </w:pPr>
          </w:p>
        </w:tc>
      </w:tr>
      <w:tr w:rsidR="000367CE" w14:paraId="24C38C7A"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92B11E"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8</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1A031"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en-US" w:eastAsia="ru-RU"/>
              </w:rPr>
              <w:t>D</w:t>
            </w:r>
            <w:r>
              <w:rPr>
                <w:color w:val="000000"/>
                <w:sz w:val="20"/>
                <w:szCs w:val="20"/>
                <w:lang w:val="ru-RU"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6F8B5EE6"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en-US" w:eastAsia="ru-RU"/>
              </w:rPr>
              <w:t>26</w:t>
            </w:r>
          </w:p>
        </w:tc>
        <w:tc>
          <w:tcPr>
            <w:tcW w:w="1559" w:type="dxa"/>
            <w:tcBorders>
              <w:top w:val="single" w:sz="4" w:space="0" w:color="auto"/>
              <w:left w:val="single" w:sz="4" w:space="0" w:color="auto"/>
              <w:bottom w:val="single" w:sz="4" w:space="0" w:color="auto"/>
              <w:right w:val="single" w:sz="4" w:space="0" w:color="auto"/>
            </w:tcBorders>
            <w:hideMark/>
          </w:tcPr>
          <w:p w14:paraId="50C49B5C"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2188F15D"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6 </w:t>
            </w:r>
            <w:proofErr w:type="spellStart"/>
            <w:r>
              <w:rPr>
                <w:color w:val="000000"/>
                <w:spacing w:val="-4"/>
                <w:sz w:val="20"/>
                <w:szCs w:val="20"/>
                <w:lang w:val="ru-RU" w:eastAsia="ru-RU"/>
              </w:rPr>
              <w:t>місяців</w:t>
            </w:r>
            <w:proofErr w:type="spellEnd"/>
            <w:r>
              <w:rPr>
                <w:color w:val="000000"/>
                <w:spacing w:val="-4"/>
                <w:sz w:val="20"/>
                <w:szCs w:val="20"/>
                <w:lang w:val="ru-RU"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14:paraId="1DA04791"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28E643CB" w14:textId="77777777" w:rsidR="000367CE" w:rsidRDefault="000367CE">
            <w:pPr>
              <w:spacing w:line="276" w:lineRule="auto"/>
              <w:jc w:val="center"/>
              <w:rPr>
                <w:noProof/>
                <w:color w:val="000000"/>
                <w:spacing w:val="-10"/>
                <w:sz w:val="20"/>
                <w:szCs w:val="20"/>
                <w:lang w:val="ru-RU" w:eastAsia="ru-RU"/>
              </w:rPr>
            </w:pPr>
          </w:p>
        </w:tc>
      </w:tr>
      <w:tr w:rsidR="000367CE" w14:paraId="4E1C560A" w14:textId="77777777" w:rsidTr="000367CE">
        <w:trPr>
          <w:trHeight w:val="205"/>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0F3F7" w14:textId="77777777" w:rsidR="000367CE" w:rsidRDefault="000367CE">
            <w:pPr>
              <w:spacing w:line="276" w:lineRule="auto"/>
              <w:jc w:val="right"/>
              <w:rPr>
                <w:b/>
                <w:noProof/>
                <w:color w:val="000000"/>
                <w:sz w:val="20"/>
                <w:szCs w:val="20"/>
                <w:lang w:val="ru-RU" w:eastAsia="ru-RU"/>
              </w:rPr>
            </w:pPr>
          </w:p>
        </w:tc>
        <w:tc>
          <w:tcPr>
            <w:tcW w:w="1277" w:type="dxa"/>
            <w:tcBorders>
              <w:top w:val="single" w:sz="4" w:space="0" w:color="auto"/>
              <w:left w:val="single" w:sz="4" w:space="0" w:color="auto"/>
              <w:bottom w:val="single" w:sz="4" w:space="0" w:color="auto"/>
              <w:right w:val="single" w:sz="4" w:space="0" w:color="auto"/>
            </w:tcBorders>
          </w:tcPr>
          <w:p w14:paraId="42CC4E28" w14:textId="77777777" w:rsidR="000367CE" w:rsidRDefault="000367CE">
            <w:pPr>
              <w:spacing w:line="276" w:lineRule="auto"/>
              <w:jc w:val="right"/>
              <w:rPr>
                <w:noProof/>
                <w:color w:val="000000"/>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hideMark/>
          </w:tcPr>
          <w:p w14:paraId="32DF1F16" w14:textId="77777777" w:rsidR="000367CE" w:rsidRDefault="000367CE">
            <w:pPr>
              <w:spacing w:line="276" w:lineRule="auto"/>
              <w:jc w:val="center"/>
              <w:rPr>
                <w:noProof/>
                <w:color w:val="000000"/>
                <w:sz w:val="20"/>
                <w:szCs w:val="20"/>
                <w:lang w:val="ru-RU" w:eastAsia="ru-RU"/>
              </w:rPr>
            </w:pPr>
            <w:r>
              <w:rPr>
                <w:noProof/>
                <w:color w:val="000000"/>
                <w:sz w:val="20"/>
                <w:szCs w:val="20"/>
                <w:lang w:val="ru-RU" w:eastAsia="ru-RU"/>
              </w:rPr>
              <w:t>10</w:t>
            </w:r>
            <w:r>
              <w:rPr>
                <w:noProof/>
                <w:color w:val="000000"/>
                <w:sz w:val="20"/>
                <w:szCs w:val="20"/>
                <w:lang w:val="en-US" w:eastAsia="ru-RU"/>
              </w:rPr>
              <w:t>68</w:t>
            </w:r>
          </w:p>
        </w:tc>
        <w:tc>
          <w:tcPr>
            <w:tcW w:w="1559" w:type="dxa"/>
            <w:tcBorders>
              <w:top w:val="single" w:sz="4" w:space="0" w:color="auto"/>
              <w:left w:val="single" w:sz="4" w:space="0" w:color="auto"/>
              <w:bottom w:val="single" w:sz="4" w:space="0" w:color="auto"/>
              <w:right w:val="single" w:sz="4" w:space="0" w:color="auto"/>
            </w:tcBorders>
          </w:tcPr>
          <w:p w14:paraId="34B85E91" w14:textId="77777777" w:rsidR="000367CE" w:rsidRDefault="000367CE">
            <w:pPr>
              <w:spacing w:line="276" w:lineRule="auto"/>
              <w:ind w:right="283"/>
              <w:jc w:val="right"/>
              <w:rPr>
                <w:noProof/>
                <w:color w:val="000000"/>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010B6C5" w14:textId="77777777" w:rsidR="000367CE" w:rsidRDefault="000367CE">
            <w:pPr>
              <w:spacing w:line="276" w:lineRule="auto"/>
              <w:ind w:right="283"/>
              <w:jc w:val="right"/>
              <w:rPr>
                <w:noProof/>
                <w:color w:val="000000"/>
                <w:sz w:val="20"/>
                <w:szCs w:val="20"/>
                <w:lang w:val="ru-RU" w:eastAsia="ru-RU"/>
              </w:rPr>
            </w:pPr>
          </w:p>
        </w:tc>
        <w:tc>
          <w:tcPr>
            <w:tcW w:w="1985" w:type="dxa"/>
            <w:tcBorders>
              <w:top w:val="single" w:sz="4" w:space="0" w:color="auto"/>
              <w:left w:val="single" w:sz="4" w:space="0" w:color="auto"/>
              <w:bottom w:val="single" w:sz="4" w:space="0" w:color="auto"/>
              <w:right w:val="single" w:sz="4" w:space="0" w:color="auto"/>
            </w:tcBorders>
            <w:hideMark/>
          </w:tcPr>
          <w:p w14:paraId="3C407218" w14:textId="77777777" w:rsidR="000367CE" w:rsidRDefault="000367CE">
            <w:pPr>
              <w:spacing w:line="276" w:lineRule="auto"/>
              <w:ind w:right="283"/>
              <w:jc w:val="right"/>
              <w:rPr>
                <w:noProof/>
                <w:color w:val="000000"/>
                <w:sz w:val="20"/>
                <w:szCs w:val="20"/>
                <w:lang w:val="ru-RU" w:eastAsia="ru-RU"/>
              </w:rPr>
            </w:pPr>
            <w:r>
              <w:rPr>
                <w:noProof/>
                <w:color w:val="000000"/>
                <w:sz w:val="20"/>
                <w:szCs w:val="20"/>
                <w:lang w:val="ru-RU" w:eastAsia="ru-RU"/>
              </w:rPr>
              <w:t>Ціна  пропозиції  грн. без ПДВ</w:t>
            </w:r>
          </w:p>
        </w:tc>
        <w:tc>
          <w:tcPr>
            <w:tcW w:w="1984" w:type="dxa"/>
            <w:tcBorders>
              <w:top w:val="single" w:sz="4" w:space="0" w:color="auto"/>
              <w:left w:val="single" w:sz="4" w:space="0" w:color="auto"/>
              <w:bottom w:val="single" w:sz="4" w:space="0" w:color="auto"/>
              <w:right w:val="single" w:sz="4" w:space="0" w:color="auto"/>
            </w:tcBorders>
          </w:tcPr>
          <w:p w14:paraId="0F65C3FC" w14:textId="77777777" w:rsidR="000367CE" w:rsidRDefault="000367CE">
            <w:pPr>
              <w:spacing w:line="276" w:lineRule="auto"/>
              <w:ind w:right="283"/>
              <w:jc w:val="center"/>
              <w:rPr>
                <w:noProof/>
                <w:color w:val="000000"/>
                <w:sz w:val="20"/>
                <w:szCs w:val="20"/>
                <w:lang w:val="ru-RU" w:eastAsia="ru-RU"/>
              </w:rPr>
            </w:pPr>
          </w:p>
        </w:tc>
      </w:tr>
    </w:tbl>
    <w:p w14:paraId="301DA004" w14:textId="77777777" w:rsidR="000367CE" w:rsidRDefault="000367CE" w:rsidP="000367CE">
      <w:pPr>
        <w:widowControl w:val="0"/>
        <w:autoSpaceDE w:val="0"/>
        <w:ind w:firstLine="708"/>
        <w:jc w:val="both"/>
      </w:pPr>
    </w:p>
    <w:p w14:paraId="7B907FE2" w14:textId="77777777" w:rsidR="000367CE" w:rsidRDefault="000367CE" w:rsidP="000367CE">
      <w:pPr>
        <w:widowControl w:val="0"/>
        <w:autoSpaceDE w:val="0"/>
        <w:ind w:firstLine="708"/>
        <w:jc w:val="both"/>
      </w:pPr>
      <w:r>
        <w:t>Всього до сплати: ,00 ( грн. 00 коп.), враховуючи  ПДВ 20% – ,00 грн.</w:t>
      </w:r>
    </w:p>
    <w:p w14:paraId="7186F769" w14:textId="77777777" w:rsidR="000367CE" w:rsidRDefault="000367CE" w:rsidP="000367CE">
      <w:pPr>
        <w:widowControl w:val="0"/>
        <w:autoSpaceDE w:val="0"/>
        <w:ind w:firstLine="708"/>
        <w:jc w:val="both"/>
      </w:pPr>
      <w:r>
        <w:t>Ціна Договору згідно з Специфікацією становить:</w:t>
      </w:r>
      <w:r>
        <w:rPr>
          <w:color w:val="FF0000"/>
        </w:rPr>
        <w:t xml:space="preserve"> </w:t>
      </w:r>
      <w:r>
        <w:t xml:space="preserve">,00 грн. ( грн. 00 коп.), без ПДВ, ПДВ – ,00 грн. (грн. 00 коп.) Загальна вартість Послуг складає – </w:t>
      </w:r>
      <w:r>
        <w:rPr>
          <w:b/>
          <w:bCs/>
        </w:rPr>
        <w:t xml:space="preserve"> ,00 </w:t>
      </w:r>
      <w:r>
        <w:t>грн. ( грн. 00 коп.) з ПДВ</w:t>
      </w:r>
    </w:p>
    <w:p w14:paraId="61CE7027" w14:textId="77777777" w:rsidR="000367CE" w:rsidRDefault="000367CE" w:rsidP="000367CE"/>
    <w:p w14:paraId="47B16F7E" w14:textId="77777777" w:rsidR="000367CE" w:rsidRDefault="000367CE" w:rsidP="000367CE">
      <w:pPr>
        <w:rPr>
          <w:sz w:val="20"/>
          <w:szCs w:val="20"/>
        </w:rPr>
      </w:pPr>
    </w:p>
    <w:p w14:paraId="7D0F211E" w14:textId="77777777" w:rsidR="000367CE" w:rsidRDefault="000367CE" w:rsidP="000367CE">
      <w:pPr>
        <w:jc w:val="center"/>
        <w:rPr>
          <w:rFonts w:eastAsia="SimSun"/>
          <w:b/>
        </w:rPr>
      </w:pPr>
      <w:r>
        <w:rPr>
          <w:rFonts w:eastAsia="SimSun"/>
          <w:b/>
        </w:rPr>
        <w:t>ПОСТАЧАЛЬНИК:</w:t>
      </w:r>
      <w:r>
        <w:rPr>
          <w:rFonts w:eastAsia="SimSun"/>
          <w:b/>
        </w:rPr>
        <w:tab/>
      </w:r>
      <w:r>
        <w:rPr>
          <w:rFonts w:eastAsia="SimSun"/>
          <w:b/>
        </w:rPr>
        <w:tab/>
      </w:r>
      <w:r>
        <w:rPr>
          <w:rFonts w:eastAsia="SimSun"/>
          <w:b/>
        </w:rPr>
        <w:tab/>
      </w:r>
      <w:r>
        <w:rPr>
          <w:rFonts w:eastAsia="SimSun"/>
          <w:b/>
        </w:rPr>
        <w:tab/>
      </w:r>
      <w:r>
        <w:rPr>
          <w:rFonts w:eastAsia="SimSun"/>
          <w:b/>
        </w:rPr>
        <w:tab/>
        <w:t>ЗАМОВНИК:</w:t>
      </w:r>
    </w:p>
    <w:tbl>
      <w:tblPr>
        <w:tblW w:w="10020" w:type="dxa"/>
        <w:tblLayout w:type="fixed"/>
        <w:tblLook w:val="01E0" w:firstRow="1" w:lastRow="1" w:firstColumn="1" w:lastColumn="1" w:noHBand="0" w:noVBand="0"/>
      </w:tblPr>
      <w:tblGrid>
        <w:gridCol w:w="5010"/>
        <w:gridCol w:w="5010"/>
      </w:tblGrid>
      <w:tr w:rsidR="000367CE" w14:paraId="78F57F17" w14:textId="77777777" w:rsidTr="000367CE">
        <w:trPr>
          <w:trHeight w:val="1949"/>
        </w:trPr>
        <w:tc>
          <w:tcPr>
            <w:tcW w:w="5012" w:type="dxa"/>
          </w:tcPr>
          <w:p w14:paraId="48766EC3" w14:textId="77777777" w:rsidR="000367CE" w:rsidRDefault="000367CE">
            <w:pPr>
              <w:spacing w:line="276" w:lineRule="auto"/>
              <w:rPr>
                <w:color w:val="000000"/>
                <w:lang w:val="ru-RU" w:eastAsia="ru-RU"/>
              </w:rPr>
            </w:pPr>
          </w:p>
          <w:p w14:paraId="02841A37" w14:textId="77777777" w:rsidR="000367CE" w:rsidRDefault="000367CE">
            <w:pPr>
              <w:spacing w:line="276" w:lineRule="auto"/>
              <w:rPr>
                <w:color w:val="000000"/>
                <w:lang w:val="ru-RU" w:eastAsia="ru-RU"/>
              </w:rPr>
            </w:pPr>
          </w:p>
          <w:p w14:paraId="20EE6E9F" w14:textId="77777777" w:rsidR="000367CE" w:rsidRDefault="000367CE">
            <w:pPr>
              <w:spacing w:line="276" w:lineRule="auto"/>
              <w:rPr>
                <w:color w:val="000000"/>
                <w:lang w:val="ru-RU" w:eastAsia="ru-RU"/>
              </w:rPr>
            </w:pPr>
          </w:p>
          <w:p w14:paraId="76169DE8" w14:textId="77777777" w:rsidR="000367CE" w:rsidRDefault="000367CE">
            <w:pPr>
              <w:spacing w:line="276" w:lineRule="auto"/>
              <w:rPr>
                <w:color w:val="000000"/>
                <w:lang w:val="ru-RU" w:eastAsia="ru-RU"/>
              </w:rPr>
            </w:pPr>
          </w:p>
          <w:p w14:paraId="5CB4BD73" w14:textId="77777777" w:rsidR="000367CE" w:rsidRDefault="000367CE">
            <w:pPr>
              <w:spacing w:line="276" w:lineRule="auto"/>
              <w:rPr>
                <w:color w:val="000000"/>
                <w:lang w:val="ru-RU" w:eastAsia="ru-RU"/>
              </w:rPr>
            </w:pPr>
          </w:p>
          <w:p w14:paraId="1CD4BB79" w14:textId="77777777" w:rsidR="000367CE" w:rsidRDefault="000367CE">
            <w:pPr>
              <w:spacing w:line="276" w:lineRule="auto"/>
              <w:rPr>
                <w:color w:val="000000"/>
                <w:lang w:val="ru-RU" w:eastAsia="ru-RU"/>
              </w:rPr>
            </w:pPr>
          </w:p>
          <w:p w14:paraId="2828CA81" w14:textId="77777777" w:rsidR="000367CE" w:rsidRDefault="000367CE">
            <w:pPr>
              <w:spacing w:line="276" w:lineRule="auto"/>
              <w:rPr>
                <w:color w:val="000000"/>
                <w:lang w:val="ru-RU" w:eastAsia="ru-RU"/>
              </w:rPr>
            </w:pPr>
          </w:p>
          <w:p w14:paraId="3FED7D85" w14:textId="77777777" w:rsidR="000367CE" w:rsidRDefault="000367CE">
            <w:pPr>
              <w:spacing w:line="276" w:lineRule="auto"/>
              <w:rPr>
                <w:color w:val="000000"/>
                <w:lang w:val="ru-RU" w:eastAsia="ru-RU"/>
              </w:rPr>
            </w:pPr>
          </w:p>
          <w:p w14:paraId="14F53C2C" w14:textId="77777777" w:rsidR="000367CE" w:rsidRDefault="000367CE">
            <w:pPr>
              <w:spacing w:line="276" w:lineRule="auto"/>
              <w:rPr>
                <w:color w:val="000000"/>
                <w:lang w:val="ru-RU" w:eastAsia="ru-RU"/>
              </w:rPr>
            </w:pPr>
          </w:p>
          <w:p w14:paraId="1F122A32" w14:textId="77777777" w:rsidR="000367CE" w:rsidRDefault="000367CE">
            <w:pPr>
              <w:spacing w:line="276" w:lineRule="auto"/>
              <w:rPr>
                <w:color w:val="000000"/>
                <w:lang w:val="ru-RU" w:eastAsia="ru-RU"/>
              </w:rPr>
            </w:pPr>
          </w:p>
          <w:p w14:paraId="16287F31" w14:textId="51DDF66A" w:rsidR="000367CE" w:rsidRDefault="000367CE">
            <w:pPr>
              <w:spacing w:line="276" w:lineRule="auto"/>
              <w:rPr>
                <w:color w:val="000000"/>
                <w:sz w:val="20"/>
                <w:szCs w:val="20"/>
                <w:lang w:val="ru-RU" w:eastAsia="ru-RU"/>
              </w:rPr>
            </w:pPr>
          </w:p>
        </w:tc>
        <w:tc>
          <w:tcPr>
            <w:tcW w:w="5013" w:type="dxa"/>
          </w:tcPr>
          <w:p w14:paraId="2AA43399" w14:textId="77777777" w:rsidR="000367CE" w:rsidRDefault="000367CE">
            <w:pPr>
              <w:spacing w:line="276" w:lineRule="auto"/>
              <w:jc w:val="center"/>
              <w:rPr>
                <w:b/>
                <w:color w:val="000000"/>
                <w:lang w:val="ru-RU" w:eastAsia="ru-RU"/>
              </w:rPr>
            </w:pPr>
            <w:r>
              <w:rPr>
                <w:b/>
                <w:color w:val="000000"/>
                <w:lang w:val="ru-RU" w:eastAsia="ru-RU"/>
              </w:rPr>
              <w:t xml:space="preserve">Головне </w:t>
            </w:r>
            <w:proofErr w:type="spellStart"/>
            <w:r>
              <w:rPr>
                <w:b/>
                <w:color w:val="000000"/>
                <w:lang w:val="ru-RU" w:eastAsia="ru-RU"/>
              </w:rPr>
              <w:t>управління</w:t>
            </w:r>
            <w:proofErr w:type="spellEnd"/>
            <w:r>
              <w:rPr>
                <w:b/>
                <w:color w:val="000000"/>
                <w:lang w:val="ru-RU" w:eastAsia="ru-RU"/>
              </w:rPr>
              <w:t xml:space="preserve"> </w:t>
            </w:r>
            <w:proofErr w:type="spellStart"/>
            <w:r>
              <w:rPr>
                <w:b/>
                <w:color w:val="000000"/>
                <w:lang w:val="ru-RU" w:eastAsia="ru-RU"/>
              </w:rPr>
              <w:t>Національної</w:t>
            </w:r>
            <w:proofErr w:type="spellEnd"/>
          </w:p>
          <w:p w14:paraId="785C4248" w14:textId="77777777" w:rsidR="000367CE" w:rsidRDefault="000367CE">
            <w:pPr>
              <w:spacing w:line="276" w:lineRule="auto"/>
              <w:jc w:val="center"/>
              <w:rPr>
                <w:b/>
                <w:color w:val="000000"/>
                <w:lang w:val="ru-RU" w:eastAsia="ru-RU"/>
              </w:rPr>
            </w:pPr>
            <w:proofErr w:type="spellStart"/>
            <w:r>
              <w:rPr>
                <w:b/>
                <w:color w:val="000000"/>
                <w:lang w:val="ru-RU" w:eastAsia="ru-RU"/>
              </w:rPr>
              <w:t>поліції</w:t>
            </w:r>
            <w:proofErr w:type="spellEnd"/>
            <w:r>
              <w:rPr>
                <w:b/>
                <w:color w:val="000000"/>
                <w:lang w:val="ru-RU" w:eastAsia="ru-RU"/>
              </w:rPr>
              <w:t xml:space="preserve"> в </w:t>
            </w:r>
            <w:proofErr w:type="spellStart"/>
            <w:r>
              <w:rPr>
                <w:b/>
                <w:color w:val="000000"/>
                <w:lang w:val="ru-RU" w:eastAsia="ru-RU"/>
              </w:rPr>
              <w:t>Київській</w:t>
            </w:r>
            <w:proofErr w:type="spellEnd"/>
            <w:r>
              <w:rPr>
                <w:b/>
                <w:color w:val="000000"/>
                <w:lang w:val="ru-RU" w:eastAsia="ru-RU"/>
              </w:rPr>
              <w:t xml:space="preserve"> </w:t>
            </w:r>
            <w:proofErr w:type="spellStart"/>
            <w:r>
              <w:rPr>
                <w:b/>
                <w:color w:val="000000"/>
                <w:lang w:val="ru-RU" w:eastAsia="ru-RU"/>
              </w:rPr>
              <w:t>області</w:t>
            </w:r>
            <w:proofErr w:type="spellEnd"/>
          </w:p>
          <w:p w14:paraId="0667ABDC" w14:textId="77777777" w:rsidR="000367CE" w:rsidRDefault="000367CE">
            <w:pPr>
              <w:spacing w:line="276" w:lineRule="auto"/>
              <w:jc w:val="both"/>
              <w:rPr>
                <w:color w:val="000000"/>
                <w:lang w:val="ru-RU" w:eastAsia="ru-RU"/>
              </w:rPr>
            </w:pPr>
          </w:p>
          <w:p w14:paraId="5238D962" w14:textId="77777777" w:rsidR="000367CE" w:rsidRDefault="000367CE">
            <w:pPr>
              <w:spacing w:line="276" w:lineRule="auto"/>
              <w:jc w:val="both"/>
              <w:rPr>
                <w:b/>
                <w:color w:val="000000"/>
                <w:lang w:val="ru-RU" w:eastAsia="ru-RU"/>
              </w:rPr>
            </w:pPr>
            <w:r>
              <w:rPr>
                <w:b/>
                <w:color w:val="000000"/>
                <w:lang w:val="ru-RU" w:eastAsia="ru-RU"/>
              </w:rPr>
              <w:t>Заступник начальника</w:t>
            </w:r>
          </w:p>
          <w:p w14:paraId="69F862DC" w14:textId="77777777" w:rsidR="000367CE" w:rsidRDefault="000367CE">
            <w:pPr>
              <w:snapToGrid w:val="0"/>
              <w:spacing w:line="276" w:lineRule="auto"/>
              <w:rPr>
                <w:color w:val="000000"/>
                <w:lang w:val="ru-RU" w:eastAsia="ru-RU"/>
              </w:rPr>
            </w:pPr>
            <w:r>
              <w:rPr>
                <w:color w:val="000000"/>
                <w:lang w:val="ru-RU" w:eastAsia="ru-RU"/>
              </w:rPr>
              <w:t xml:space="preserve">______________________ </w:t>
            </w:r>
          </w:p>
        </w:tc>
      </w:tr>
    </w:tbl>
    <w:p w14:paraId="7D198824" w14:textId="77777777" w:rsidR="000367CE" w:rsidRDefault="000367CE" w:rsidP="000367CE">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1990A079" w14:textId="77777777" w:rsidR="00077645" w:rsidRDefault="00077645" w:rsidP="006447F8">
      <w:pPr>
        <w:shd w:val="clear" w:color="auto" w:fill="FFFFFF" w:themeFill="background1"/>
        <w:ind w:left="7371"/>
        <w:jc w:val="right"/>
        <w:rPr>
          <w:b/>
        </w:rPr>
      </w:pPr>
    </w:p>
    <w:p w14:paraId="4587A7DC" w14:textId="77777777" w:rsidR="00077645" w:rsidRDefault="00077645" w:rsidP="006447F8">
      <w:pPr>
        <w:shd w:val="clear" w:color="auto" w:fill="FFFFFF" w:themeFill="background1"/>
        <w:ind w:left="7371"/>
        <w:jc w:val="right"/>
        <w:rPr>
          <w:b/>
        </w:rPr>
      </w:pPr>
    </w:p>
    <w:p w14:paraId="217F1589" w14:textId="77777777" w:rsidR="00077645" w:rsidRDefault="00077645" w:rsidP="006447F8">
      <w:pPr>
        <w:shd w:val="clear" w:color="auto" w:fill="FFFFFF" w:themeFill="background1"/>
        <w:ind w:left="7371"/>
        <w:jc w:val="right"/>
        <w:rPr>
          <w:b/>
        </w:rPr>
      </w:pPr>
    </w:p>
    <w:p w14:paraId="329FF580" w14:textId="77777777" w:rsidR="00077645" w:rsidRDefault="00077645" w:rsidP="006447F8">
      <w:pPr>
        <w:shd w:val="clear" w:color="auto" w:fill="FFFFFF" w:themeFill="background1"/>
        <w:ind w:left="7371"/>
        <w:jc w:val="right"/>
        <w:rPr>
          <w:b/>
        </w:rPr>
      </w:pPr>
    </w:p>
    <w:p w14:paraId="59F7B9AE" w14:textId="6F08AAF7" w:rsidR="000367CE" w:rsidRDefault="000367CE">
      <w:pPr>
        <w:spacing w:line="276" w:lineRule="auto"/>
        <w:rPr>
          <w:b/>
        </w:rPr>
      </w:pPr>
      <w:r>
        <w:rPr>
          <w:b/>
        </w:rPr>
        <w:br w:type="page"/>
      </w: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501690CB" w14:textId="77777777" w:rsidR="000367CE" w:rsidRDefault="000367CE" w:rsidP="000367CE">
      <w:pPr>
        <w:shd w:val="clear" w:color="auto" w:fill="FFFFFF" w:themeFill="background1"/>
        <w:jc w:val="center"/>
        <w:rPr>
          <w:b/>
        </w:rPr>
      </w:pPr>
    </w:p>
    <w:p w14:paraId="7C6B909D" w14:textId="4F7ED74D" w:rsidR="000367CE" w:rsidRDefault="000367CE" w:rsidP="000367CE">
      <w:pPr>
        <w:shd w:val="clear" w:color="auto" w:fill="FFFFFF" w:themeFill="background1"/>
        <w:jc w:val="center"/>
        <w:rPr>
          <w:b/>
        </w:rPr>
      </w:pPr>
      <w:r>
        <w:rPr>
          <w:b/>
        </w:rPr>
        <w:t>Форма «Цінова пропозиція»</w:t>
      </w:r>
    </w:p>
    <w:p w14:paraId="4597D344" w14:textId="77777777" w:rsidR="000367CE" w:rsidRDefault="000367CE" w:rsidP="000367CE">
      <w:pPr>
        <w:shd w:val="clear" w:color="auto" w:fill="FFFFFF" w:themeFill="background1"/>
        <w:jc w:val="center"/>
        <w:rPr>
          <w:bCs/>
        </w:rPr>
      </w:pPr>
      <w:r>
        <w:rPr>
          <w:bCs/>
        </w:rPr>
        <w:t>(виконується на фірмовому бланку учасника)</w:t>
      </w:r>
    </w:p>
    <w:p w14:paraId="6C90B7D5" w14:textId="77777777" w:rsidR="000367CE" w:rsidRDefault="000367CE" w:rsidP="000367CE">
      <w:pPr>
        <w:shd w:val="clear" w:color="auto" w:fill="FFFFFF" w:themeFill="background1"/>
        <w:jc w:val="center"/>
        <w:rPr>
          <w:bCs/>
        </w:rPr>
      </w:pPr>
    </w:p>
    <w:p w14:paraId="06E9684F" w14:textId="77777777" w:rsidR="000367CE" w:rsidRDefault="000367CE" w:rsidP="000367CE">
      <w:pPr>
        <w:shd w:val="clear" w:color="auto" w:fill="FFFFFF" w:themeFill="background1"/>
        <w:ind w:firstLine="567"/>
        <w:jc w:val="both"/>
      </w:pPr>
      <w:r>
        <w:t>Ми, (назва учасника), надаємо свою пропозицію для участі у закупівлі код ДК 021:2015 – 66510000-8 «Страхові послуги» (Послуги з обов'язкового страхування цивільно-правової відповідальності власників наземних транспортних засобів) згідно з технічними вимогами Замовника торгів.</w:t>
      </w:r>
    </w:p>
    <w:p w14:paraId="435350FA" w14:textId="77777777" w:rsidR="000367CE" w:rsidRDefault="000367CE" w:rsidP="000367CE">
      <w:pPr>
        <w:shd w:val="clear" w:color="auto" w:fill="FFFFFF" w:themeFill="background1"/>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6E565C16" w14:textId="77777777" w:rsidR="000367CE" w:rsidRDefault="000367CE" w:rsidP="000367CE">
      <w:pPr>
        <w:shd w:val="clear" w:color="auto" w:fill="FFFFFF" w:themeFill="background1"/>
        <w:ind w:firstLine="567"/>
        <w:jc w:val="both"/>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6"/>
        <w:gridCol w:w="1276"/>
        <w:gridCol w:w="1133"/>
        <w:gridCol w:w="1558"/>
        <w:gridCol w:w="1700"/>
        <w:gridCol w:w="1984"/>
        <w:gridCol w:w="1983"/>
      </w:tblGrid>
      <w:tr w:rsidR="000367CE" w14:paraId="6E47DB2F" w14:textId="77777777" w:rsidTr="000367CE">
        <w:trPr>
          <w:trHeight w:val="1012"/>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7ACF6" w14:textId="77777777" w:rsidR="000367CE" w:rsidRDefault="000367CE">
            <w:pPr>
              <w:spacing w:line="276" w:lineRule="auto"/>
              <w:jc w:val="center"/>
              <w:rPr>
                <w:noProof/>
                <w:color w:val="000000"/>
                <w:sz w:val="20"/>
                <w:szCs w:val="20"/>
                <w:lang w:val="ru-RU" w:eastAsia="ru-RU"/>
              </w:rPr>
            </w:pPr>
            <w:r>
              <w:rPr>
                <w:noProof/>
                <w:color w:val="000000"/>
                <w:sz w:val="20"/>
                <w:szCs w:val="20"/>
                <w:lang w:val="ru-RU" w:eastAsia="ru-RU"/>
              </w:rPr>
              <w:t>№ з/п</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52FB4F" w14:textId="77777777" w:rsidR="000367CE" w:rsidRDefault="000367CE">
            <w:pPr>
              <w:spacing w:line="276" w:lineRule="auto"/>
              <w:jc w:val="center"/>
              <w:rPr>
                <w:noProof/>
                <w:color w:val="000000"/>
                <w:sz w:val="20"/>
                <w:szCs w:val="20"/>
                <w:lang w:val="ru-RU" w:eastAsia="ru-RU"/>
              </w:rPr>
            </w:pPr>
            <w:r>
              <w:rPr>
                <w:noProof/>
                <w:color w:val="000000"/>
                <w:sz w:val="20"/>
                <w:szCs w:val="20"/>
                <w:lang w:val="ru-RU" w:eastAsia="ru-RU"/>
              </w:rPr>
              <w:t>ТИП ТЗ</w:t>
            </w:r>
          </w:p>
        </w:tc>
        <w:tc>
          <w:tcPr>
            <w:tcW w:w="1134" w:type="dxa"/>
            <w:tcBorders>
              <w:top w:val="single" w:sz="4" w:space="0" w:color="auto"/>
              <w:left w:val="single" w:sz="4" w:space="0" w:color="auto"/>
              <w:bottom w:val="single" w:sz="4" w:space="0" w:color="auto"/>
              <w:right w:val="single" w:sz="4" w:space="0" w:color="auto"/>
            </w:tcBorders>
            <w:hideMark/>
          </w:tcPr>
          <w:p w14:paraId="477FEA68" w14:textId="77777777" w:rsidR="000367CE" w:rsidRDefault="000367CE">
            <w:pPr>
              <w:spacing w:line="276" w:lineRule="auto"/>
              <w:jc w:val="center"/>
              <w:rPr>
                <w:noProof/>
                <w:color w:val="000000"/>
                <w:sz w:val="20"/>
                <w:szCs w:val="20"/>
                <w:lang w:val="ru-RU" w:eastAsia="ru-RU"/>
              </w:rPr>
            </w:pPr>
            <w:r>
              <w:rPr>
                <w:noProof/>
                <w:color w:val="000000"/>
                <w:sz w:val="20"/>
                <w:szCs w:val="20"/>
                <w:lang w:val="ru-RU"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1150670F"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Місце реєстрації</w:t>
            </w:r>
          </w:p>
        </w:tc>
        <w:tc>
          <w:tcPr>
            <w:tcW w:w="1701" w:type="dxa"/>
            <w:tcBorders>
              <w:top w:val="single" w:sz="4" w:space="0" w:color="auto"/>
              <w:left w:val="single" w:sz="4" w:space="0" w:color="auto"/>
              <w:bottom w:val="single" w:sz="4" w:space="0" w:color="auto"/>
              <w:right w:val="single" w:sz="4" w:space="0" w:color="auto"/>
            </w:tcBorders>
            <w:hideMark/>
          </w:tcPr>
          <w:p w14:paraId="548E64AB"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Період страхування</w:t>
            </w:r>
          </w:p>
        </w:tc>
        <w:tc>
          <w:tcPr>
            <w:tcW w:w="1985" w:type="dxa"/>
            <w:tcBorders>
              <w:top w:val="single" w:sz="4" w:space="0" w:color="auto"/>
              <w:left w:val="single" w:sz="4" w:space="0" w:color="auto"/>
              <w:bottom w:val="single" w:sz="4" w:space="0" w:color="auto"/>
              <w:right w:val="single" w:sz="4" w:space="0" w:color="auto"/>
            </w:tcBorders>
            <w:hideMark/>
          </w:tcPr>
          <w:p w14:paraId="75B8D321"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Обов’язкове страхування,</w:t>
            </w:r>
          </w:p>
          <w:p w14:paraId="4E887F1D"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ціна</w:t>
            </w:r>
          </w:p>
          <w:p w14:paraId="65816B8D"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за одиницю ,</w:t>
            </w:r>
          </w:p>
          <w:p w14:paraId="3107EF45"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грн. без ПДВ</w:t>
            </w:r>
          </w:p>
        </w:tc>
        <w:tc>
          <w:tcPr>
            <w:tcW w:w="1984" w:type="dxa"/>
            <w:tcBorders>
              <w:top w:val="single" w:sz="4" w:space="0" w:color="auto"/>
              <w:left w:val="single" w:sz="4" w:space="0" w:color="auto"/>
              <w:bottom w:val="single" w:sz="4" w:space="0" w:color="auto"/>
              <w:right w:val="single" w:sz="4" w:space="0" w:color="auto"/>
            </w:tcBorders>
            <w:hideMark/>
          </w:tcPr>
          <w:p w14:paraId="1872E4E3"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Обов’язкове страхування,</w:t>
            </w:r>
          </w:p>
          <w:p w14:paraId="0AC3A27F"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загальна сума,грн.</w:t>
            </w:r>
          </w:p>
          <w:p w14:paraId="0E3DA74D" w14:textId="77777777" w:rsidR="000367CE" w:rsidRDefault="000367CE">
            <w:pPr>
              <w:spacing w:line="276" w:lineRule="auto"/>
              <w:jc w:val="center"/>
              <w:rPr>
                <w:bCs/>
                <w:noProof/>
                <w:color w:val="000000"/>
                <w:sz w:val="20"/>
                <w:szCs w:val="20"/>
                <w:lang w:val="ru-RU" w:eastAsia="ru-RU"/>
              </w:rPr>
            </w:pPr>
            <w:r>
              <w:rPr>
                <w:bCs/>
                <w:noProof/>
                <w:color w:val="000000"/>
                <w:sz w:val="20"/>
                <w:szCs w:val="20"/>
                <w:lang w:val="ru-RU" w:eastAsia="ru-RU"/>
              </w:rPr>
              <w:t>без ПДВ</w:t>
            </w:r>
          </w:p>
        </w:tc>
      </w:tr>
      <w:tr w:rsidR="000367CE" w14:paraId="56F1A6E6"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B08C57"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1</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4BF97"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В1</w:t>
            </w:r>
          </w:p>
        </w:tc>
        <w:tc>
          <w:tcPr>
            <w:tcW w:w="1134" w:type="dxa"/>
            <w:tcBorders>
              <w:top w:val="single" w:sz="4" w:space="0" w:color="auto"/>
              <w:left w:val="single" w:sz="4" w:space="0" w:color="auto"/>
              <w:bottom w:val="single" w:sz="4" w:space="0" w:color="auto"/>
              <w:right w:val="single" w:sz="4" w:space="0" w:color="auto"/>
            </w:tcBorders>
            <w:hideMark/>
          </w:tcPr>
          <w:p w14:paraId="5E3709D3"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700</w:t>
            </w:r>
          </w:p>
        </w:tc>
        <w:tc>
          <w:tcPr>
            <w:tcW w:w="1559" w:type="dxa"/>
            <w:tcBorders>
              <w:top w:val="single" w:sz="4" w:space="0" w:color="auto"/>
              <w:left w:val="single" w:sz="4" w:space="0" w:color="auto"/>
              <w:bottom w:val="single" w:sz="4" w:space="0" w:color="auto"/>
              <w:right w:val="single" w:sz="4" w:space="0" w:color="auto"/>
            </w:tcBorders>
            <w:hideMark/>
          </w:tcPr>
          <w:p w14:paraId="0080DB2B" w14:textId="77777777" w:rsidR="000367CE" w:rsidRDefault="000367CE">
            <w:pPr>
              <w:spacing w:line="276" w:lineRule="auto"/>
              <w:jc w:val="center"/>
              <w:rPr>
                <w:noProof/>
                <w:color w:val="000000"/>
                <w:spacing w:val="-1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6A64A93B"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32BD2782"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1DA17AD3" w14:textId="77777777" w:rsidR="000367CE" w:rsidRDefault="000367CE">
            <w:pPr>
              <w:spacing w:line="276" w:lineRule="auto"/>
              <w:jc w:val="center"/>
              <w:rPr>
                <w:noProof/>
                <w:color w:val="000000"/>
                <w:spacing w:val="-10"/>
                <w:sz w:val="20"/>
                <w:szCs w:val="20"/>
                <w:lang w:val="ru-RU" w:eastAsia="ru-RU"/>
              </w:rPr>
            </w:pPr>
          </w:p>
        </w:tc>
      </w:tr>
      <w:tr w:rsidR="000367CE" w14:paraId="00AB7598"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9CB2E1"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2</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715BE"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В2</w:t>
            </w:r>
          </w:p>
        </w:tc>
        <w:tc>
          <w:tcPr>
            <w:tcW w:w="1134" w:type="dxa"/>
            <w:tcBorders>
              <w:top w:val="single" w:sz="4" w:space="0" w:color="auto"/>
              <w:left w:val="single" w:sz="4" w:space="0" w:color="auto"/>
              <w:bottom w:val="single" w:sz="4" w:space="0" w:color="auto"/>
              <w:right w:val="single" w:sz="4" w:space="0" w:color="auto"/>
            </w:tcBorders>
            <w:hideMark/>
          </w:tcPr>
          <w:p w14:paraId="1E59CFC0"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135</w:t>
            </w:r>
          </w:p>
        </w:tc>
        <w:tc>
          <w:tcPr>
            <w:tcW w:w="1559" w:type="dxa"/>
            <w:tcBorders>
              <w:top w:val="single" w:sz="4" w:space="0" w:color="auto"/>
              <w:left w:val="single" w:sz="4" w:space="0" w:color="auto"/>
              <w:bottom w:val="single" w:sz="4" w:space="0" w:color="auto"/>
              <w:right w:val="single" w:sz="4" w:space="0" w:color="auto"/>
            </w:tcBorders>
            <w:hideMark/>
          </w:tcPr>
          <w:p w14:paraId="7683B54A"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35CECF18"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59EBA542"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402FB124" w14:textId="77777777" w:rsidR="000367CE" w:rsidRDefault="000367CE">
            <w:pPr>
              <w:spacing w:line="276" w:lineRule="auto"/>
              <w:jc w:val="center"/>
              <w:rPr>
                <w:noProof/>
                <w:color w:val="000000"/>
                <w:spacing w:val="-10"/>
                <w:sz w:val="20"/>
                <w:szCs w:val="20"/>
                <w:lang w:val="ru-RU" w:eastAsia="ru-RU"/>
              </w:rPr>
            </w:pPr>
          </w:p>
        </w:tc>
      </w:tr>
      <w:tr w:rsidR="000367CE" w14:paraId="08EFF20B"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CAEE95"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3</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FA3F9"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В3</w:t>
            </w:r>
          </w:p>
        </w:tc>
        <w:tc>
          <w:tcPr>
            <w:tcW w:w="1134" w:type="dxa"/>
            <w:tcBorders>
              <w:top w:val="single" w:sz="4" w:space="0" w:color="auto"/>
              <w:left w:val="single" w:sz="4" w:space="0" w:color="auto"/>
              <w:bottom w:val="single" w:sz="4" w:space="0" w:color="auto"/>
              <w:right w:val="single" w:sz="4" w:space="0" w:color="auto"/>
            </w:tcBorders>
            <w:hideMark/>
          </w:tcPr>
          <w:p w14:paraId="5EB23E3A"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60</w:t>
            </w:r>
          </w:p>
        </w:tc>
        <w:tc>
          <w:tcPr>
            <w:tcW w:w="1559" w:type="dxa"/>
            <w:tcBorders>
              <w:top w:val="single" w:sz="4" w:space="0" w:color="auto"/>
              <w:left w:val="single" w:sz="4" w:space="0" w:color="auto"/>
              <w:bottom w:val="single" w:sz="4" w:space="0" w:color="auto"/>
              <w:right w:val="single" w:sz="4" w:space="0" w:color="auto"/>
            </w:tcBorders>
            <w:hideMark/>
          </w:tcPr>
          <w:p w14:paraId="770A2ECD"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5CB278B7"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45CDE344"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069478EE" w14:textId="77777777" w:rsidR="000367CE" w:rsidRDefault="000367CE">
            <w:pPr>
              <w:spacing w:line="276" w:lineRule="auto"/>
              <w:jc w:val="center"/>
              <w:rPr>
                <w:noProof/>
                <w:color w:val="000000"/>
                <w:spacing w:val="-10"/>
                <w:sz w:val="20"/>
                <w:szCs w:val="20"/>
                <w:lang w:val="ru-RU" w:eastAsia="ru-RU"/>
              </w:rPr>
            </w:pPr>
          </w:p>
        </w:tc>
      </w:tr>
      <w:tr w:rsidR="000367CE" w14:paraId="6A6E85C7"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255095"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4</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153FF"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В4</w:t>
            </w:r>
          </w:p>
        </w:tc>
        <w:tc>
          <w:tcPr>
            <w:tcW w:w="1134" w:type="dxa"/>
            <w:tcBorders>
              <w:top w:val="single" w:sz="4" w:space="0" w:color="auto"/>
              <w:left w:val="single" w:sz="4" w:space="0" w:color="auto"/>
              <w:bottom w:val="single" w:sz="4" w:space="0" w:color="auto"/>
              <w:right w:val="single" w:sz="4" w:space="0" w:color="auto"/>
            </w:tcBorders>
            <w:hideMark/>
          </w:tcPr>
          <w:p w14:paraId="44503ED2"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10</w:t>
            </w:r>
          </w:p>
        </w:tc>
        <w:tc>
          <w:tcPr>
            <w:tcW w:w="1559" w:type="dxa"/>
            <w:tcBorders>
              <w:top w:val="single" w:sz="4" w:space="0" w:color="auto"/>
              <w:left w:val="single" w:sz="4" w:space="0" w:color="auto"/>
              <w:bottom w:val="single" w:sz="4" w:space="0" w:color="auto"/>
              <w:right w:val="single" w:sz="4" w:space="0" w:color="auto"/>
            </w:tcBorders>
            <w:hideMark/>
          </w:tcPr>
          <w:p w14:paraId="5586C851"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2EBFB6F3"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0BDA54DC"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51F62176" w14:textId="77777777" w:rsidR="000367CE" w:rsidRDefault="000367CE">
            <w:pPr>
              <w:spacing w:line="276" w:lineRule="auto"/>
              <w:jc w:val="center"/>
              <w:rPr>
                <w:noProof/>
                <w:color w:val="000000"/>
                <w:spacing w:val="-10"/>
                <w:sz w:val="20"/>
                <w:szCs w:val="20"/>
                <w:lang w:val="ru-RU" w:eastAsia="ru-RU"/>
              </w:rPr>
            </w:pPr>
          </w:p>
        </w:tc>
      </w:tr>
      <w:tr w:rsidR="000367CE" w14:paraId="1DA7790E"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0F224C"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5</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392E1"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С1</w:t>
            </w:r>
          </w:p>
        </w:tc>
        <w:tc>
          <w:tcPr>
            <w:tcW w:w="1134" w:type="dxa"/>
            <w:tcBorders>
              <w:top w:val="single" w:sz="4" w:space="0" w:color="auto"/>
              <w:left w:val="single" w:sz="4" w:space="0" w:color="auto"/>
              <w:bottom w:val="single" w:sz="4" w:space="0" w:color="auto"/>
              <w:right w:val="single" w:sz="4" w:space="0" w:color="auto"/>
            </w:tcBorders>
            <w:hideMark/>
          </w:tcPr>
          <w:p w14:paraId="76469056"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45</w:t>
            </w:r>
          </w:p>
        </w:tc>
        <w:tc>
          <w:tcPr>
            <w:tcW w:w="1559" w:type="dxa"/>
            <w:tcBorders>
              <w:top w:val="single" w:sz="4" w:space="0" w:color="auto"/>
              <w:left w:val="single" w:sz="4" w:space="0" w:color="auto"/>
              <w:bottom w:val="single" w:sz="4" w:space="0" w:color="auto"/>
              <w:right w:val="single" w:sz="4" w:space="0" w:color="auto"/>
            </w:tcBorders>
            <w:hideMark/>
          </w:tcPr>
          <w:p w14:paraId="0C1C21D7"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2E4AEC7B"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0B5EE714"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52D3AD2D" w14:textId="77777777" w:rsidR="000367CE" w:rsidRDefault="000367CE">
            <w:pPr>
              <w:spacing w:line="276" w:lineRule="auto"/>
              <w:jc w:val="center"/>
              <w:rPr>
                <w:noProof/>
                <w:color w:val="000000"/>
                <w:spacing w:val="-10"/>
                <w:sz w:val="20"/>
                <w:szCs w:val="20"/>
                <w:lang w:val="ru-RU" w:eastAsia="ru-RU"/>
              </w:rPr>
            </w:pPr>
          </w:p>
        </w:tc>
      </w:tr>
      <w:tr w:rsidR="000367CE" w14:paraId="03A3B463"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DBE288"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6</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E4A14"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ru-RU" w:eastAsia="ru-RU"/>
              </w:rPr>
              <w:t>С2</w:t>
            </w:r>
          </w:p>
        </w:tc>
        <w:tc>
          <w:tcPr>
            <w:tcW w:w="1134" w:type="dxa"/>
            <w:tcBorders>
              <w:top w:val="single" w:sz="4" w:space="0" w:color="auto"/>
              <w:left w:val="single" w:sz="4" w:space="0" w:color="auto"/>
              <w:bottom w:val="single" w:sz="4" w:space="0" w:color="auto"/>
              <w:right w:val="single" w:sz="4" w:space="0" w:color="auto"/>
            </w:tcBorders>
            <w:hideMark/>
          </w:tcPr>
          <w:p w14:paraId="1FBCD6D5"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ru-RU" w:eastAsia="ru-RU"/>
              </w:rPr>
              <w:t>12</w:t>
            </w:r>
          </w:p>
        </w:tc>
        <w:tc>
          <w:tcPr>
            <w:tcW w:w="1559" w:type="dxa"/>
            <w:tcBorders>
              <w:top w:val="single" w:sz="4" w:space="0" w:color="auto"/>
              <w:left w:val="single" w:sz="4" w:space="0" w:color="auto"/>
              <w:bottom w:val="single" w:sz="4" w:space="0" w:color="auto"/>
              <w:right w:val="single" w:sz="4" w:space="0" w:color="auto"/>
            </w:tcBorders>
            <w:hideMark/>
          </w:tcPr>
          <w:p w14:paraId="2A8A5CA2"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19106F9F"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1 </w:t>
            </w:r>
            <w:proofErr w:type="spellStart"/>
            <w:r>
              <w:rPr>
                <w:color w:val="000000"/>
                <w:spacing w:val="-4"/>
                <w:sz w:val="20"/>
                <w:szCs w:val="20"/>
                <w:lang w:val="ru-RU" w:eastAsia="ru-RU"/>
              </w:rPr>
              <w:t>рік</w:t>
            </w:r>
            <w:proofErr w:type="spellEnd"/>
          </w:p>
        </w:tc>
        <w:tc>
          <w:tcPr>
            <w:tcW w:w="1985" w:type="dxa"/>
            <w:tcBorders>
              <w:top w:val="single" w:sz="4" w:space="0" w:color="auto"/>
              <w:left w:val="single" w:sz="4" w:space="0" w:color="auto"/>
              <w:bottom w:val="single" w:sz="4" w:space="0" w:color="auto"/>
              <w:right w:val="single" w:sz="4" w:space="0" w:color="auto"/>
            </w:tcBorders>
          </w:tcPr>
          <w:p w14:paraId="2696E627"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06083346" w14:textId="77777777" w:rsidR="000367CE" w:rsidRDefault="000367CE">
            <w:pPr>
              <w:spacing w:line="276" w:lineRule="auto"/>
              <w:jc w:val="center"/>
              <w:rPr>
                <w:noProof/>
                <w:color w:val="000000"/>
                <w:spacing w:val="-10"/>
                <w:sz w:val="20"/>
                <w:szCs w:val="20"/>
                <w:lang w:val="ru-RU" w:eastAsia="ru-RU"/>
              </w:rPr>
            </w:pPr>
          </w:p>
        </w:tc>
      </w:tr>
      <w:tr w:rsidR="000367CE" w14:paraId="580D66B9"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4BF708"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7</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50C92C"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en-US" w:eastAsia="ru-RU"/>
              </w:rPr>
              <w:t>D</w:t>
            </w:r>
            <w:r>
              <w:rPr>
                <w:color w:val="000000"/>
                <w:sz w:val="20"/>
                <w:szCs w:val="20"/>
                <w:lang w:val="ru-RU"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2942599A"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en-US" w:eastAsia="ru-RU"/>
              </w:rPr>
              <w:t>80</w:t>
            </w:r>
          </w:p>
        </w:tc>
        <w:tc>
          <w:tcPr>
            <w:tcW w:w="1559" w:type="dxa"/>
            <w:tcBorders>
              <w:top w:val="single" w:sz="4" w:space="0" w:color="auto"/>
              <w:left w:val="single" w:sz="4" w:space="0" w:color="auto"/>
              <w:bottom w:val="single" w:sz="4" w:space="0" w:color="auto"/>
              <w:right w:val="single" w:sz="4" w:space="0" w:color="auto"/>
            </w:tcBorders>
            <w:hideMark/>
          </w:tcPr>
          <w:p w14:paraId="717440C2"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13E54E30"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6 </w:t>
            </w:r>
            <w:proofErr w:type="spellStart"/>
            <w:r>
              <w:rPr>
                <w:color w:val="000000"/>
                <w:spacing w:val="-4"/>
                <w:sz w:val="20"/>
                <w:szCs w:val="20"/>
                <w:lang w:val="ru-RU" w:eastAsia="ru-RU"/>
              </w:rPr>
              <w:t>місяців</w:t>
            </w:r>
            <w:proofErr w:type="spellEnd"/>
            <w:r>
              <w:rPr>
                <w:color w:val="000000"/>
                <w:spacing w:val="-4"/>
                <w:sz w:val="20"/>
                <w:szCs w:val="20"/>
                <w:lang w:val="ru-RU"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14:paraId="5EF536B7"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0040FBED" w14:textId="77777777" w:rsidR="000367CE" w:rsidRDefault="000367CE">
            <w:pPr>
              <w:spacing w:line="276" w:lineRule="auto"/>
              <w:jc w:val="center"/>
              <w:rPr>
                <w:noProof/>
                <w:color w:val="000000"/>
                <w:spacing w:val="-10"/>
                <w:sz w:val="20"/>
                <w:szCs w:val="20"/>
                <w:lang w:val="ru-RU" w:eastAsia="ru-RU"/>
              </w:rPr>
            </w:pPr>
          </w:p>
        </w:tc>
      </w:tr>
      <w:tr w:rsidR="000367CE" w14:paraId="16B58855" w14:textId="77777777" w:rsidTr="000367CE">
        <w:trPr>
          <w:trHeight w:val="139"/>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2AA6D2" w14:textId="77777777" w:rsidR="000367CE" w:rsidRDefault="000367CE">
            <w:pPr>
              <w:spacing w:line="276" w:lineRule="auto"/>
              <w:jc w:val="center"/>
              <w:rPr>
                <w:b/>
                <w:noProof/>
                <w:color w:val="000000"/>
                <w:sz w:val="20"/>
                <w:szCs w:val="20"/>
                <w:lang w:val="ru-RU" w:eastAsia="ru-RU"/>
              </w:rPr>
            </w:pPr>
            <w:r>
              <w:rPr>
                <w:b/>
                <w:noProof/>
                <w:color w:val="000000"/>
                <w:sz w:val="20"/>
                <w:szCs w:val="20"/>
                <w:lang w:val="ru-RU" w:eastAsia="ru-RU"/>
              </w:rPr>
              <w:t>8</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E7F76" w14:textId="77777777" w:rsidR="000367CE" w:rsidRDefault="000367CE">
            <w:pPr>
              <w:spacing w:before="100" w:beforeAutospacing="1" w:after="100" w:afterAutospacing="1" w:line="276" w:lineRule="auto"/>
              <w:jc w:val="both"/>
              <w:rPr>
                <w:color w:val="000000"/>
                <w:sz w:val="20"/>
                <w:szCs w:val="20"/>
                <w:lang w:val="ru-RU" w:eastAsia="ru-RU"/>
              </w:rPr>
            </w:pPr>
            <w:r>
              <w:rPr>
                <w:color w:val="000000"/>
                <w:sz w:val="20"/>
                <w:szCs w:val="20"/>
                <w:lang w:val="en-US" w:eastAsia="ru-RU"/>
              </w:rPr>
              <w:t>D</w:t>
            </w:r>
            <w:r>
              <w:rPr>
                <w:color w:val="000000"/>
                <w:sz w:val="20"/>
                <w:szCs w:val="20"/>
                <w:lang w:val="ru-RU"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7E7C9C0B" w14:textId="77777777" w:rsidR="000367CE" w:rsidRDefault="000367CE">
            <w:pPr>
              <w:spacing w:before="100" w:beforeAutospacing="1" w:after="100" w:afterAutospacing="1" w:line="276" w:lineRule="auto"/>
              <w:jc w:val="center"/>
              <w:rPr>
                <w:color w:val="000000"/>
                <w:sz w:val="20"/>
                <w:szCs w:val="20"/>
                <w:lang w:val="ru-RU" w:eastAsia="ru-RU"/>
              </w:rPr>
            </w:pPr>
            <w:r>
              <w:rPr>
                <w:color w:val="000000"/>
                <w:sz w:val="20"/>
                <w:szCs w:val="20"/>
                <w:lang w:val="en-US" w:eastAsia="ru-RU"/>
              </w:rPr>
              <w:t>26</w:t>
            </w:r>
          </w:p>
        </w:tc>
        <w:tc>
          <w:tcPr>
            <w:tcW w:w="1559" w:type="dxa"/>
            <w:tcBorders>
              <w:top w:val="single" w:sz="4" w:space="0" w:color="auto"/>
              <w:left w:val="single" w:sz="4" w:space="0" w:color="auto"/>
              <w:bottom w:val="single" w:sz="4" w:space="0" w:color="auto"/>
              <w:right w:val="single" w:sz="4" w:space="0" w:color="auto"/>
            </w:tcBorders>
            <w:hideMark/>
          </w:tcPr>
          <w:p w14:paraId="0D7B4B75" w14:textId="77777777" w:rsidR="000367CE" w:rsidRDefault="000367CE">
            <w:pPr>
              <w:spacing w:line="276" w:lineRule="auto"/>
              <w:jc w:val="center"/>
              <w:rPr>
                <w:color w:val="000000"/>
                <w:sz w:val="20"/>
                <w:szCs w:val="20"/>
                <w:lang w:val="ru-RU" w:eastAsia="ru-RU"/>
              </w:rPr>
            </w:pPr>
            <w:r>
              <w:rPr>
                <w:noProof/>
                <w:color w:val="000000"/>
                <w:spacing w:val="-10"/>
                <w:sz w:val="20"/>
                <w:szCs w:val="20"/>
                <w:lang w:val="ru-RU" w:eastAsia="ru-RU"/>
              </w:rPr>
              <w:t>м. Київ</w:t>
            </w:r>
          </w:p>
        </w:tc>
        <w:tc>
          <w:tcPr>
            <w:tcW w:w="1701" w:type="dxa"/>
            <w:tcBorders>
              <w:top w:val="single" w:sz="4" w:space="0" w:color="auto"/>
              <w:left w:val="single" w:sz="4" w:space="0" w:color="auto"/>
              <w:bottom w:val="single" w:sz="4" w:space="0" w:color="auto"/>
              <w:right w:val="single" w:sz="4" w:space="0" w:color="auto"/>
            </w:tcBorders>
            <w:hideMark/>
          </w:tcPr>
          <w:p w14:paraId="4E0A8BEA" w14:textId="77777777" w:rsidR="000367CE" w:rsidRDefault="000367CE">
            <w:pPr>
              <w:spacing w:line="276" w:lineRule="auto"/>
              <w:ind w:left="-108" w:right="-108"/>
              <w:jc w:val="center"/>
              <w:rPr>
                <w:color w:val="000000"/>
                <w:spacing w:val="-4"/>
                <w:sz w:val="20"/>
                <w:szCs w:val="20"/>
                <w:lang w:val="ru-RU" w:eastAsia="ru-RU"/>
              </w:rPr>
            </w:pPr>
            <w:r>
              <w:rPr>
                <w:color w:val="000000"/>
                <w:spacing w:val="-4"/>
                <w:sz w:val="20"/>
                <w:szCs w:val="20"/>
                <w:lang w:val="ru-RU" w:eastAsia="ru-RU"/>
              </w:rPr>
              <w:t xml:space="preserve">6 </w:t>
            </w:r>
            <w:proofErr w:type="spellStart"/>
            <w:r>
              <w:rPr>
                <w:color w:val="000000"/>
                <w:spacing w:val="-4"/>
                <w:sz w:val="20"/>
                <w:szCs w:val="20"/>
                <w:lang w:val="ru-RU" w:eastAsia="ru-RU"/>
              </w:rPr>
              <w:t>місяців</w:t>
            </w:r>
            <w:proofErr w:type="spellEnd"/>
            <w:r>
              <w:rPr>
                <w:color w:val="000000"/>
                <w:spacing w:val="-4"/>
                <w:sz w:val="20"/>
                <w:szCs w:val="20"/>
                <w:lang w:val="ru-RU"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14:paraId="05A663A2" w14:textId="77777777" w:rsidR="000367CE" w:rsidRDefault="000367CE">
            <w:pPr>
              <w:spacing w:line="276" w:lineRule="auto"/>
              <w:jc w:val="center"/>
              <w:rPr>
                <w:noProof/>
                <w:color w:val="000000"/>
                <w:spacing w:val="-10"/>
                <w:sz w:val="20"/>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5B48E63D" w14:textId="77777777" w:rsidR="000367CE" w:rsidRDefault="000367CE">
            <w:pPr>
              <w:spacing w:line="276" w:lineRule="auto"/>
              <w:jc w:val="center"/>
              <w:rPr>
                <w:noProof/>
                <w:color w:val="000000"/>
                <w:spacing w:val="-10"/>
                <w:sz w:val="20"/>
                <w:szCs w:val="20"/>
                <w:lang w:val="ru-RU" w:eastAsia="ru-RU"/>
              </w:rPr>
            </w:pPr>
          </w:p>
        </w:tc>
      </w:tr>
      <w:tr w:rsidR="000367CE" w14:paraId="54D65539" w14:textId="77777777" w:rsidTr="000367CE">
        <w:trPr>
          <w:trHeight w:val="205"/>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BD402" w14:textId="77777777" w:rsidR="000367CE" w:rsidRDefault="000367CE">
            <w:pPr>
              <w:spacing w:line="276" w:lineRule="auto"/>
              <w:jc w:val="right"/>
              <w:rPr>
                <w:b/>
                <w:noProof/>
                <w:color w:val="000000"/>
                <w:sz w:val="20"/>
                <w:szCs w:val="20"/>
                <w:lang w:val="ru-RU" w:eastAsia="ru-RU"/>
              </w:rPr>
            </w:pPr>
          </w:p>
        </w:tc>
        <w:tc>
          <w:tcPr>
            <w:tcW w:w="1277" w:type="dxa"/>
            <w:tcBorders>
              <w:top w:val="single" w:sz="4" w:space="0" w:color="auto"/>
              <w:left w:val="single" w:sz="4" w:space="0" w:color="auto"/>
              <w:bottom w:val="single" w:sz="4" w:space="0" w:color="auto"/>
              <w:right w:val="single" w:sz="4" w:space="0" w:color="auto"/>
            </w:tcBorders>
          </w:tcPr>
          <w:p w14:paraId="0B41343C" w14:textId="77777777" w:rsidR="000367CE" w:rsidRDefault="000367CE">
            <w:pPr>
              <w:spacing w:line="276" w:lineRule="auto"/>
              <w:jc w:val="right"/>
              <w:rPr>
                <w:noProof/>
                <w:color w:val="000000"/>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F7D9DAA" w14:textId="77777777" w:rsidR="000367CE" w:rsidRDefault="000367CE">
            <w:pPr>
              <w:spacing w:line="276" w:lineRule="auto"/>
              <w:jc w:val="center"/>
              <w:rPr>
                <w:noProof/>
                <w:color w:val="000000"/>
                <w:sz w:val="20"/>
                <w:szCs w:val="20"/>
                <w:lang w:val="ru-RU" w:eastAsia="ru-RU"/>
              </w:rPr>
            </w:pPr>
            <w:r>
              <w:rPr>
                <w:noProof/>
                <w:color w:val="000000"/>
                <w:sz w:val="20"/>
                <w:szCs w:val="20"/>
                <w:lang w:val="ru-RU" w:eastAsia="ru-RU"/>
              </w:rPr>
              <w:t>10</w:t>
            </w:r>
            <w:r>
              <w:rPr>
                <w:noProof/>
                <w:color w:val="000000"/>
                <w:sz w:val="20"/>
                <w:szCs w:val="20"/>
                <w:lang w:val="en-US" w:eastAsia="ru-RU"/>
              </w:rPr>
              <w:t>68</w:t>
            </w:r>
          </w:p>
        </w:tc>
        <w:tc>
          <w:tcPr>
            <w:tcW w:w="1559" w:type="dxa"/>
            <w:tcBorders>
              <w:top w:val="single" w:sz="4" w:space="0" w:color="auto"/>
              <w:left w:val="single" w:sz="4" w:space="0" w:color="auto"/>
              <w:bottom w:val="single" w:sz="4" w:space="0" w:color="auto"/>
              <w:right w:val="single" w:sz="4" w:space="0" w:color="auto"/>
            </w:tcBorders>
          </w:tcPr>
          <w:p w14:paraId="7116619D" w14:textId="77777777" w:rsidR="000367CE" w:rsidRDefault="000367CE">
            <w:pPr>
              <w:spacing w:line="276" w:lineRule="auto"/>
              <w:ind w:right="283"/>
              <w:jc w:val="right"/>
              <w:rPr>
                <w:noProof/>
                <w:color w:val="000000"/>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2ABC298" w14:textId="77777777" w:rsidR="000367CE" w:rsidRDefault="000367CE">
            <w:pPr>
              <w:spacing w:line="276" w:lineRule="auto"/>
              <w:ind w:right="283"/>
              <w:jc w:val="right"/>
              <w:rPr>
                <w:noProof/>
                <w:color w:val="000000"/>
                <w:sz w:val="20"/>
                <w:szCs w:val="20"/>
                <w:lang w:val="ru-RU" w:eastAsia="ru-RU"/>
              </w:rPr>
            </w:pPr>
          </w:p>
        </w:tc>
        <w:tc>
          <w:tcPr>
            <w:tcW w:w="1985" w:type="dxa"/>
            <w:tcBorders>
              <w:top w:val="single" w:sz="4" w:space="0" w:color="auto"/>
              <w:left w:val="single" w:sz="4" w:space="0" w:color="auto"/>
              <w:bottom w:val="single" w:sz="4" w:space="0" w:color="auto"/>
              <w:right w:val="single" w:sz="4" w:space="0" w:color="auto"/>
            </w:tcBorders>
            <w:hideMark/>
          </w:tcPr>
          <w:p w14:paraId="1254ECC1" w14:textId="77777777" w:rsidR="000367CE" w:rsidRDefault="000367CE">
            <w:pPr>
              <w:spacing w:line="276" w:lineRule="auto"/>
              <w:ind w:right="283"/>
              <w:jc w:val="right"/>
              <w:rPr>
                <w:noProof/>
                <w:color w:val="000000"/>
                <w:sz w:val="20"/>
                <w:szCs w:val="20"/>
                <w:lang w:val="ru-RU" w:eastAsia="ru-RU"/>
              </w:rPr>
            </w:pPr>
            <w:r>
              <w:rPr>
                <w:noProof/>
                <w:color w:val="000000"/>
                <w:sz w:val="20"/>
                <w:szCs w:val="20"/>
                <w:lang w:val="ru-RU" w:eastAsia="ru-RU"/>
              </w:rPr>
              <w:t>Ціна  пропозиції  грн. без ПДВ</w:t>
            </w:r>
          </w:p>
        </w:tc>
        <w:tc>
          <w:tcPr>
            <w:tcW w:w="1984" w:type="dxa"/>
            <w:tcBorders>
              <w:top w:val="single" w:sz="4" w:space="0" w:color="auto"/>
              <w:left w:val="single" w:sz="4" w:space="0" w:color="auto"/>
              <w:bottom w:val="single" w:sz="4" w:space="0" w:color="auto"/>
              <w:right w:val="single" w:sz="4" w:space="0" w:color="auto"/>
            </w:tcBorders>
          </w:tcPr>
          <w:p w14:paraId="5F0B700C" w14:textId="77777777" w:rsidR="000367CE" w:rsidRDefault="000367CE">
            <w:pPr>
              <w:spacing w:line="276" w:lineRule="auto"/>
              <w:ind w:right="283"/>
              <w:jc w:val="center"/>
              <w:rPr>
                <w:noProof/>
                <w:color w:val="000000"/>
                <w:sz w:val="20"/>
                <w:szCs w:val="20"/>
                <w:lang w:val="ru-RU" w:eastAsia="ru-RU"/>
              </w:rPr>
            </w:pPr>
          </w:p>
        </w:tc>
      </w:tr>
    </w:tbl>
    <w:p w14:paraId="3D9055E2" w14:textId="77777777" w:rsidR="000367CE" w:rsidRDefault="000367CE" w:rsidP="000367CE">
      <w:pPr>
        <w:shd w:val="clear" w:color="auto" w:fill="FFFFFF" w:themeFill="background1"/>
        <w:ind w:firstLine="567"/>
        <w:jc w:val="both"/>
      </w:pPr>
    </w:p>
    <w:p w14:paraId="653B8156" w14:textId="77777777" w:rsidR="000367CE" w:rsidRDefault="000367CE" w:rsidP="000367CE">
      <w:pPr>
        <w:shd w:val="clear" w:color="auto" w:fill="FFFFFF" w:themeFill="background1"/>
        <w:ind w:firstLine="454"/>
        <w:jc w:val="both"/>
      </w:pPr>
      <w:r>
        <w:t>1. Ціна включає у себе всі витрати, сплату податків і зборів тощо.</w:t>
      </w:r>
    </w:p>
    <w:p w14:paraId="36DDAFF6" w14:textId="77777777" w:rsidR="000367CE" w:rsidRDefault="000367CE" w:rsidP="000367CE">
      <w:pPr>
        <w:shd w:val="clear" w:color="auto" w:fill="FFFFFF" w:themeFill="background1"/>
        <w:ind w:firstLine="454"/>
        <w:jc w:val="both"/>
      </w:pPr>
      <w: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71B44389" w14:textId="77777777" w:rsidR="000367CE" w:rsidRDefault="000367CE" w:rsidP="000367CE">
      <w:pPr>
        <w:shd w:val="clear" w:color="auto" w:fill="FFFFFF" w:themeFill="background1"/>
        <w:ind w:firstLine="454"/>
        <w:jc w:val="both"/>
      </w:pPr>
    </w:p>
    <w:tbl>
      <w:tblPr>
        <w:tblStyle w:val="20"/>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0367CE" w14:paraId="77DBC104" w14:textId="77777777" w:rsidTr="000367CE">
        <w:tc>
          <w:tcPr>
            <w:tcW w:w="3342" w:type="dxa"/>
            <w:tcBorders>
              <w:top w:val="nil"/>
              <w:left w:val="nil"/>
              <w:bottom w:val="nil"/>
              <w:right w:val="nil"/>
            </w:tcBorders>
            <w:hideMark/>
          </w:tcPr>
          <w:p w14:paraId="2B8FD070" w14:textId="77777777" w:rsidR="000367CE" w:rsidRDefault="000367CE">
            <w:pPr>
              <w:shd w:val="clear" w:color="auto" w:fill="FFFFFF" w:themeFill="background1"/>
              <w:jc w:val="center"/>
              <w:rPr>
                <w:color w:val="000000"/>
                <w:lang w:val="ru-RU" w:eastAsia="ru-RU"/>
              </w:rPr>
            </w:pPr>
            <w:r>
              <w:rPr>
                <w:rFonts w:eastAsia="Arial"/>
                <w:color w:val="000000"/>
                <w:lang w:val="ru-RU" w:eastAsia="ru-RU"/>
              </w:rPr>
              <w:t>________________________</w:t>
            </w:r>
          </w:p>
        </w:tc>
        <w:tc>
          <w:tcPr>
            <w:tcW w:w="3341" w:type="dxa"/>
            <w:tcBorders>
              <w:top w:val="nil"/>
              <w:left w:val="nil"/>
              <w:bottom w:val="nil"/>
              <w:right w:val="nil"/>
            </w:tcBorders>
            <w:hideMark/>
          </w:tcPr>
          <w:p w14:paraId="473C214B" w14:textId="77777777" w:rsidR="000367CE" w:rsidRDefault="000367CE">
            <w:pPr>
              <w:shd w:val="clear" w:color="auto" w:fill="FFFFFF" w:themeFill="background1"/>
              <w:jc w:val="center"/>
              <w:rPr>
                <w:color w:val="000000"/>
                <w:lang w:val="ru-RU" w:eastAsia="ru-RU"/>
              </w:rPr>
            </w:pPr>
            <w:r>
              <w:rPr>
                <w:rFonts w:eastAsia="Arial"/>
                <w:color w:val="000000"/>
                <w:lang w:val="ru-RU" w:eastAsia="ru-RU"/>
              </w:rPr>
              <w:t>________________________</w:t>
            </w:r>
          </w:p>
        </w:tc>
        <w:tc>
          <w:tcPr>
            <w:tcW w:w="3341" w:type="dxa"/>
            <w:tcBorders>
              <w:top w:val="nil"/>
              <w:left w:val="nil"/>
              <w:bottom w:val="nil"/>
              <w:right w:val="nil"/>
            </w:tcBorders>
            <w:hideMark/>
          </w:tcPr>
          <w:p w14:paraId="68D61475" w14:textId="77777777" w:rsidR="000367CE" w:rsidRDefault="000367CE">
            <w:pPr>
              <w:shd w:val="clear" w:color="auto" w:fill="FFFFFF" w:themeFill="background1"/>
              <w:jc w:val="center"/>
              <w:rPr>
                <w:color w:val="000000"/>
                <w:lang w:val="ru-RU" w:eastAsia="ru-RU"/>
              </w:rPr>
            </w:pPr>
            <w:r>
              <w:rPr>
                <w:rFonts w:eastAsia="Arial"/>
                <w:color w:val="000000"/>
                <w:lang w:val="ru-RU" w:eastAsia="ru-RU"/>
              </w:rPr>
              <w:t>________________________</w:t>
            </w:r>
          </w:p>
        </w:tc>
      </w:tr>
      <w:tr w:rsidR="000367CE" w14:paraId="25CCD7B0" w14:textId="77777777" w:rsidTr="000367CE">
        <w:tc>
          <w:tcPr>
            <w:tcW w:w="3342" w:type="dxa"/>
            <w:tcBorders>
              <w:top w:val="nil"/>
              <w:left w:val="nil"/>
              <w:bottom w:val="nil"/>
              <w:right w:val="nil"/>
            </w:tcBorders>
            <w:hideMark/>
          </w:tcPr>
          <w:p w14:paraId="4488A19A" w14:textId="77777777" w:rsidR="000367CE" w:rsidRDefault="000367CE">
            <w:pPr>
              <w:shd w:val="clear" w:color="auto" w:fill="FFFFFF" w:themeFill="background1"/>
              <w:jc w:val="center"/>
              <w:rPr>
                <w:color w:val="000000"/>
                <w:lang w:val="ru-RU" w:eastAsia="ru-RU"/>
              </w:rPr>
            </w:pPr>
            <w:r>
              <w:rPr>
                <w:rFonts w:eastAsia="Arial"/>
                <w:i/>
                <w:color w:val="000000"/>
                <w:lang w:val="ru-RU" w:eastAsia="ru-RU"/>
              </w:rPr>
              <w:t xml:space="preserve">посада </w:t>
            </w:r>
            <w:proofErr w:type="spellStart"/>
            <w:r>
              <w:rPr>
                <w:rFonts w:eastAsia="Arial"/>
                <w:i/>
                <w:color w:val="000000"/>
                <w:lang w:val="ru-RU" w:eastAsia="ru-RU"/>
              </w:rPr>
              <w:t>уповноваженої</w:t>
            </w:r>
            <w:proofErr w:type="spellEnd"/>
            <w:r>
              <w:rPr>
                <w:rFonts w:eastAsia="Arial"/>
                <w:i/>
                <w:color w:val="000000"/>
                <w:lang w:val="ru-RU" w:eastAsia="ru-RU"/>
              </w:rPr>
              <w:t xml:space="preserve"> особи </w:t>
            </w:r>
            <w:proofErr w:type="spellStart"/>
            <w:r>
              <w:rPr>
                <w:rFonts w:eastAsia="Arial"/>
                <w:i/>
                <w:color w:val="000000"/>
                <w:lang w:val="ru-RU" w:eastAsia="ru-RU"/>
              </w:rPr>
              <w:t>Учасника</w:t>
            </w:r>
            <w:proofErr w:type="spellEnd"/>
          </w:p>
        </w:tc>
        <w:tc>
          <w:tcPr>
            <w:tcW w:w="3341" w:type="dxa"/>
            <w:tcBorders>
              <w:top w:val="nil"/>
              <w:left w:val="nil"/>
              <w:bottom w:val="nil"/>
              <w:right w:val="nil"/>
            </w:tcBorders>
            <w:hideMark/>
          </w:tcPr>
          <w:p w14:paraId="48AC6131" w14:textId="77777777" w:rsidR="000367CE" w:rsidRDefault="000367CE">
            <w:pPr>
              <w:shd w:val="clear" w:color="auto" w:fill="FFFFFF" w:themeFill="background1"/>
              <w:jc w:val="center"/>
              <w:rPr>
                <w:color w:val="000000"/>
                <w:lang w:val="ru-RU" w:eastAsia="ru-RU"/>
              </w:rPr>
            </w:pPr>
            <w:proofErr w:type="spellStart"/>
            <w:r>
              <w:rPr>
                <w:rFonts w:eastAsia="Arial"/>
                <w:i/>
                <w:color w:val="000000"/>
                <w:lang w:val="ru-RU" w:eastAsia="ru-RU"/>
              </w:rPr>
              <w:t>підпис</w:t>
            </w:r>
            <w:proofErr w:type="spellEnd"/>
            <w:r>
              <w:rPr>
                <w:rFonts w:eastAsia="Arial"/>
                <w:i/>
                <w:color w:val="000000"/>
                <w:lang w:val="ru-RU" w:eastAsia="ru-RU"/>
              </w:rPr>
              <w:t xml:space="preserve"> та печатка (за </w:t>
            </w:r>
            <w:proofErr w:type="spellStart"/>
            <w:r>
              <w:rPr>
                <w:rFonts w:eastAsia="Arial"/>
                <w:i/>
                <w:color w:val="000000"/>
                <w:lang w:val="ru-RU" w:eastAsia="ru-RU"/>
              </w:rPr>
              <w:t>наявності</w:t>
            </w:r>
            <w:proofErr w:type="spellEnd"/>
            <w:r>
              <w:rPr>
                <w:rFonts w:eastAsia="Arial"/>
                <w:i/>
                <w:color w:val="000000"/>
                <w:lang w:val="ru-RU" w:eastAsia="ru-RU"/>
              </w:rPr>
              <w:t>)</w:t>
            </w:r>
          </w:p>
        </w:tc>
        <w:tc>
          <w:tcPr>
            <w:tcW w:w="3341" w:type="dxa"/>
            <w:tcBorders>
              <w:top w:val="nil"/>
              <w:left w:val="nil"/>
              <w:bottom w:val="nil"/>
              <w:right w:val="nil"/>
            </w:tcBorders>
            <w:hideMark/>
          </w:tcPr>
          <w:p w14:paraId="1819833F" w14:textId="77777777" w:rsidR="000367CE" w:rsidRDefault="000367CE">
            <w:pPr>
              <w:shd w:val="clear" w:color="auto" w:fill="FFFFFF" w:themeFill="background1"/>
              <w:jc w:val="center"/>
              <w:rPr>
                <w:color w:val="000000"/>
                <w:lang w:val="ru-RU" w:eastAsia="ru-RU"/>
              </w:rPr>
            </w:pPr>
            <w:proofErr w:type="spellStart"/>
            <w:r>
              <w:rPr>
                <w:rFonts w:eastAsia="Arial"/>
                <w:i/>
                <w:color w:val="000000"/>
                <w:lang w:val="ru-RU" w:eastAsia="ru-RU"/>
              </w:rPr>
              <w:t>прізвище</w:t>
            </w:r>
            <w:proofErr w:type="spellEnd"/>
            <w:r>
              <w:rPr>
                <w:rFonts w:eastAsia="Arial"/>
                <w:i/>
                <w:color w:val="000000"/>
                <w:lang w:val="ru-RU" w:eastAsia="ru-RU"/>
              </w:rPr>
              <w:t xml:space="preserve">, </w:t>
            </w:r>
            <w:proofErr w:type="spellStart"/>
            <w:r>
              <w:rPr>
                <w:rFonts w:eastAsia="Arial"/>
                <w:i/>
                <w:color w:val="000000"/>
                <w:lang w:val="ru-RU" w:eastAsia="ru-RU"/>
              </w:rPr>
              <w:t>ініціали</w:t>
            </w:r>
            <w:proofErr w:type="spellEnd"/>
          </w:p>
        </w:tc>
      </w:tr>
    </w:tbl>
    <w:p w14:paraId="3E7B3F92" w14:textId="77777777" w:rsidR="000367CE" w:rsidRDefault="000367CE" w:rsidP="000367CE">
      <w:pPr>
        <w:shd w:val="clear" w:color="auto" w:fill="FFFFFF" w:themeFill="background1"/>
        <w:ind w:firstLine="454"/>
        <w:jc w:val="both"/>
      </w:pPr>
    </w:p>
    <w:p w14:paraId="1942AC91" w14:textId="77777777" w:rsidR="000367CE" w:rsidRDefault="000367CE" w:rsidP="000367CE">
      <w:pPr>
        <w:shd w:val="clear" w:color="auto" w:fill="FFFFFF" w:themeFill="background1"/>
        <w:jc w:val="both"/>
      </w:pPr>
    </w:p>
    <w:p w14:paraId="2DE2F910" w14:textId="77777777" w:rsidR="000367CE" w:rsidRDefault="000367CE" w:rsidP="000367CE">
      <w:pPr>
        <w:shd w:val="clear" w:color="auto" w:fill="FFFFFF" w:themeFill="background1"/>
      </w:pPr>
      <w:r>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779B21A" w14:textId="77777777" w:rsidR="000367CE" w:rsidRDefault="000367CE" w:rsidP="000367CE">
      <w:pPr>
        <w:shd w:val="clear" w:color="auto" w:fill="FFFFFF" w:themeFill="background1"/>
        <w:jc w:val="both"/>
        <w:rPr>
          <w:i/>
          <w:color w:val="C00000"/>
          <w:shd w:val="clear" w:color="auto" w:fill="FFFFFF"/>
        </w:rPr>
      </w:pPr>
      <w:r>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12B280BD" w14:textId="77777777" w:rsidR="000367CE" w:rsidRDefault="000367CE" w:rsidP="000367CE">
      <w:pPr>
        <w:shd w:val="clear" w:color="auto" w:fill="FFFFFF" w:themeFill="background1"/>
        <w:jc w:val="both"/>
        <w:rPr>
          <w:i/>
          <w:iCs/>
          <w:color w:val="000000" w:themeColor="text1"/>
        </w:rPr>
      </w:pPr>
    </w:p>
    <w:p w14:paraId="65019EB6" w14:textId="77777777" w:rsidR="000367CE" w:rsidRDefault="000367CE" w:rsidP="000367CE">
      <w:pPr>
        <w:jc w:val="both"/>
        <w:rPr>
          <w:i/>
          <w:iCs/>
        </w:rPr>
      </w:pPr>
      <w:r>
        <w:rPr>
          <w:i/>
          <w:iCs/>
        </w:rPr>
        <w:t>Примітка:</w:t>
      </w:r>
    </w:p>
    <w:p w14:paraId="60998D6E" w14:textId="0CBDA433" w:rsidR="00321AAA" w:rsidRPr="00697AA4" w:rsidRDefault="000367CE" w:rsidP="000367CE">
      <w:pPr>
        <w:jc w:val="both"/>
        <w:rPr>
          <w:sz w:val="22"/>
          <w:szCs w:val="22"/>
        </w:rPr>
      </w:pPr>
      <w:r>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Pr>
          <w:i/>
        </w:rPr>
        <w:t>та інші витрати Учасника пов’язані з виконанням умов Договору про поставку товару</w:t>
      </w:r>
      <w:r>
        <w:rPr>
          <w:bCs/>
          <w:i/>
        </w:rPr>
        <w:t>.</w:t>
      </w:r>
    </w:p>
    <w:sectPr w:rsidR="00321AAA" w:rsidRPr="00697AA4" w:rsidSect="00E702B1">
      <w:footerReference w:type="default" r:id="rId14"/>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B9271" w14:textId="77777777" w:rsidR="0042723B" w:rsidRDefault="0042723B">
      <w:r>
        <w:separator/>
      </w:r>
    </w:p>
  </w:endnote>
  <w:endnote w:type="continuationSeparator" w:id="0">
    <w:p w14:paraId="7CE366AF" w14:textId="77777777" w:rsidR="0042723B" w:rsidRDefault="0042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6751F1" w:rsidRPr="00602DCB" w:rsidRDefault="006751F1"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76037" w14:textId="77777777" w:rsidR="0042723B" w:rsidRDefault="0042723B">
      <w:r>
        <w:separator/>
      </w:r>
    </w:p>
  </w:footnote>
  <w:footnote w:type="continuationSeparator" w:id="0">
    <w:p w14:paraId="3B5DE3BE" w14:textId="77777777" w:rsidR="0042723B" w:rsidRDefault="00427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A637F27"/>
    <w:multiLevelType w:val="hybridMultilevel"/>
    <w:tmpl w:val="C8584C7A"/>
    <w:lvl w:ilvl="0" w:tplc="7C2AD00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4"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8"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9"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8"/>
  </w:num>
  <w:num w:numId="3">
    <w:abstractNumId w:val="23"/>
  </w:num>
  <w:num w:numId="4">
    <w:abstractNumId w:val="9"/>
  </w:num>
  <w:num w:numId="5">
    <w:abstractNumId w:val="39"/>
  </w:num>
  <w:num w:numId="6">
    <w:abstractNumId w:val="26"/>
  </w:num>
  <w:num w:numId="7">
    <w:abstractNumId w:val="3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5"/>
  </w:num>
  <w:num w:numId="9">
    <w:abstractNumId w:val="41"/>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8"/>
  </w:num>
  <w:num w:numId="17">
    <w:abstractNumId w:val="12"/>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9"/>
  </w:num>
  <w:num w:numId="27">
    <w:abstractNumId w:val="16"/>
  </w:num>
  <w:num w:numId="28">
    <w:abstractNumId w:val="40"/>
  </w:num>
  <w:num w:numId="29">
    <w:abstractNumId w:val="28"/>
  </w:num>
  <w:num w:numId="30">
    <w:abstractNumId w:val="27"/>
  </w:num>
  <w:num w:numId="31">
    <w:abstractNumId w:val="22"/>
  </w:num>
  <w:num w:numId="32">
    <w:abstractNumId w:val="10"/>
  </w:num>
  <w:num w:numId="33">
    <w:abstractNumId w:val="36"/>
  </w:num>
  <w:num w:numId="34">
    <w:abstractNumId w:val="15"/>
  </w:num>
  <w:num w:numId="35">
    <w:abstractNumId w:val="21"/>
  </w:num>
  <w:num w:numId="36">
    <w:abstractNumId w:val="7"/>
  </w:num>
  <w:num w:numId="37">
    <w:abstractNumId w:val="6"/>
  </w:num>
  <w:num w:numId="38">
    <w:abstractNumId w:val="31"/>
  </w:num>
  <w:num w:numId="39">
    <w:abstractNumId w:val="42"/>
  </w:num>
  <w:num w:numId="40">
    <w:abstractNumId w:val="34"/>
  </w:num>
  <w:num w:numId="41">
    <w:abstractNumId w:val="19"/>
  </w:num>
  <w:num w:numId="42">
    <w:abstractNumId w:val="25"/>
  </w:num>
  <w:num w:numId="43">
    <w:abstractNumId w:val="8"/>
  </w:num>
  <w:num w:numId="44">
    <w:abstractNumId w:val="32"/>
  </w:num>
  <w:num w:numId="45">
    <w:abstractNumId w:val="4"/>
  </w:num>
  <w:num w:numId="46">
    <w:abstractNumId w:val="24"/>
  </w:num>
  <w:num w:numId="47">
    <w:abstractNumId w:val="13"/>
    <w:lvlOverride w:ilvl="0">
      <w:startOverride w:val="1"/>
    </w:lvlOverride>
    <w:lvlOverride w:ilvl="1"/>
    <w:lvlOverride w:ilvl="2"/>
    <w:lvlOverride w:ilvl="3"/>
    <w:lvlOverride w:ilvl="4"/>
    <w:lvlOverride w:ilvl="5"/>
    <w:lvlOverride w:ilvl="6"/>
    <w:lvlOverride w:ilvl="7"/>
    <w:lvlOverride w:ilvl="8"/>
  </w:num>
  <w:num w:numId="4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7CE"/>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D0E"/>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23C4"/>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857"/>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DCA"/>
    <w:rsid w:val="003D5F81"/>
    <w:rsid w:val="003D627E"/>
    <w:rsid w:val="003D72FD"/>
    <w:rsid w:val="003E0EBE"/>
    <w:rsid w:val="003E50E1"/>
    <w:rsid w:val="003E6236"/>
    <w:rsid w:val="003E6751"/>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2723B"/>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1C78"/>
    <w:rsid w:val="004C2BC1"/>
    <w:rsid w:val="004C7DEC"/>
    <w:rsid w:val="004D0E2A"/>
    <w:rsid w:val="004D2287"/>
    <w:rsid w:val="004D315E"/>
    <w:rsid w:val="004D4A72"/>
    <w:rsid w:val="004D4D93"/>
    <w:rsid w:val="004D5274"/>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4FB9"/>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1F1"/>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3A33"/>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5194"/>
    <w:rsid w:val="008E6623"/>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4C64"/>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41"/>
    <w:rsid w:val="0091556C"/>
    <w:rsid w:val="00916033"/>
    <w:rsid w:val="00916702"/>
    <w:rsid w:val="009168A8"/>
    <w:rsid w:val="00916EE5"/>
    <w:rsid w:val="0091739B"/>
    <w:rsid w:val="00917473"/>
    <w:rsid w:val="00920387"/>
    <w:rsid w:val="0092099A"/>
    <w:rsid w:val="00921BE9"/>
    <w:rsid w:val="009229FE"/>
    <w:rsid w:val="00922E5B"/>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34A"/>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4E63"/>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A19"/>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6640"/>
    <w:rsid w:val="00B57DC8"/>
    <w:rsid w:val="00B61144"/>
    <w:rsid w:val="00B61F33"/>
    <w:rsid w:val="00B6390D"/>
    <w:rsid w:val="00B64577"/>
    <w:rsid w:val="00B65969"/>
    <w:rsid w:val="00B661A0"/>
    <w:rsid w:val="00B6622F"/>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45F"/>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5936"/>
    <w:rsid w:val="00C57B17"/>
    <w:rsid w:val="00C57F1A"/>
    <w:rsid w:val="00C6170A"/>
    <w:rsid w:val="00C61AF6"/>
    <w:rsid w:val="00C62EB8"/>
    <w:rsid w:val="00C63BA4"/>
    <w:rsid w:val="00C63F0E"/>
    <w:rsid w:val="00C6474F"/>
    <w:rsid w:val="00C64812"/>
    <w:rsid w:val="00C666EA"/>
    <w:rsid w:val="00C66B9D"/>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5C5C"/>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977"/>
    <w:rsid w:val="00E14C42"/>
    <w:rsid w:val="00E1567E"/>
    <w:rsid w:val="00E16326"/>
    <w:rsid w:val="00E16FF8"/>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2B1"/>
    <w:rsid w:val="00E7051A"/>
    <w:rsid w:val="00E70CE4"/>
    <w:rsid w:val="00E71B9D"/>
    <w:rsid w:val="00E72B01"/>
    <w:rsid w:val="00E731B2"/>
    <w:rsid w:val="00E74040"/>
    <w:rsid w:val="00E7574D"/>
    <w:rsid w:val="00E7584F"/>
    <w:rsid w:val="00E76BCC"/>
    <w:rsid w:val="00E77EC0"/>
    <w:rsid w:val="00E801D8"/>
    <w:rsid w:val="00E82E25"/>
    <w:rsid w:val="00E83014"/>
    <w:rsid w:val="00E851F7"/>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60D77"/>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uiPriority w:val="99"/>
    <w:rsid w:val="000367CE"/>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298889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4611265">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399092182">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44984886">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8DCB-80F1-4205-85C9-11425C28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59342</Words>
  <Characters>33825</Characters>
  <Application>Microsoft Office Word</Application>
  <DocSecurity>0</DocSecurity>
  <Lines>281</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4</cp:revision>
  <cp:lastPrinted>2024-02-16T17:00:00Z</cp:lastPrinted>
  <dcterms:created xsi:type="dcterms:W3CDTF">2024-04-12T14:02:00Z</dcterms:created>
  <dcterms:modified xsi:type="dcterms:W3CDTF">2024-04-12T15:05:00Z</dcterms:modified>
</cp:coreProperties>
</file>