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7B5" w:rsidRDefault="00E27E3B">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ДОДАТОК 3</w:t>
      </w:r>
    </w:p>
    <w:p w:rsidR="00F457B5" w:rsidRDefault="00E27E3B">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F457B5" w:rsidRDefault="00F457B5">
      <w:pPr>
        <w:widowControl w:val="0"/>
        <w:spacing w:after="0" w:line="240" w:lineRule="auto"/>
        <w:jc w:val="center"/>
        <w:rPr>
          <w:rFonts w:ascii="Times New Roman" w:eastAsia="Times New Roman" w:hAnsi="Times New Roman" w:cs="Times New Roman"/>
          <w:b/>
          <w:sz w:val="24"/>
          <w:szCs w:val="24"/>
        </w:rPr>
      </w:pPr>
    </w:p>
    <w:p w:rsidR="00F457B5" w:rsidRDefault="00E27E3B">
      <w:pPr>
        <w:widowControl w:val="0"/>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із зазначенням порядку його змін</w:t>
      </w:r>
    </w:p>
    <w:p w:rsidR="00F457B5" w:rsidRDefault="00F457B5">
      <w:pPr>
        <w:widowControl w:val="0"/>
        <w:spacing w:after="0" w:line="240" w:lineRule="auto"/>
        <w:jc w:val="center"/>
        <w:rPr>
          <w:rFonts w:ascii="Times New Roman" w:eastAsia="Times New Roman" w:hAnsi="Times New Roman" w:cs="Times New Roman"/>
          <w:b/>
          <w:sz w:val="24"/>
          <w:szCs w:val="24"/>
        </w:rPr>
      </w:pPr>
    </w:p>
    <w:p w:rsidR="00F457B5" w:rsidRDefault="00E27E3B">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F457B5" w:rsidRDefault="00E27E3B">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F457B5" w:rsidRDefault="00F457B5">
      <w:pPr>
        <w:spacing w:after="0" w:line="240" w:lineRule="auto"/>
        <w:ind w:left="4248" w:firstLine="708"/>
        <w:jc w:val="both"/>
        <w:rPr>
          <w:rFonts w:ascii="Times New Roman" w:eastAsia="Times New Roman" w:hAnsi="Times New Roman" w:cs="Times New Roman"/>
          <w:b/>
          <w:color w:val="000000"/>
          <w:sz w:val="24"/>
          <w:szCs w:val="24"/>
        </w:rPr>
      </w:pPr>
    </w:p>
    <w:p w:rsidR="00F457B5" w:rsidRDefault="00F457B5">
      <w:pPr>
        <w:spacing w:after="0" w:line="240" w:lineRule="auto"/>
        <w:ind w:left="4248" w:firstLine="708"/>
        <w:jc w:val="both"/>
        <w:rPr>
          <w:rFonts w:ascii="Times New Roman" w:eastAsia="Times New Roman" w:hAnsi="Times New Roman" w:cs="Times New Roman"/>
          <w:b/>
          <w:color w:val="000000"/>
          <w:sz w:val="24"/>
          <w:szCs w:val="24"/>
        </w:rPr>
      </w:pPr>
    </w:p>
    <w:p w:rsidR="00F457B5" w:rsidRDefault="00B4385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м. Хотин</w:t>
      </w:r>
      <w:r w:rsidR="00E27E3B">
        <w:rPr>
          <w:rFonts w:ascii="Times New Roman" w:eastAsia="Times New Roman" w:hAnsi="Times New Roman" w:cs="Times New Roman"/>
          <w:b/>
          <w:color w:val="000000"/>
          <w:sz w:val="24"/>
          <w:szCs w:val="24"/>
        </w:rPr>
        <w:t xml:space="preserve">   </w:t>
      </w:r>
      <w:r w:rsidR="00E27E3B">
        <w:rPr>
          <w:rFonts w:ascii="Times New Roman" w:eastAsia="Times New Roman" w:hAnsi="Times New Roman" w:cs="Times New Roman"/>
          <w:b/>
          <w:color w:val="000000"/>
          <w:sz w:val="24"/>
          <w:szCs w:val="24"/>
        </w:rPr>
        <w:tab/>
      </w:r>
      <w:r w:rsidR="00E27E3B">
        <w:rPr>
          <w:rFonts w:ascii="Times New Roman" w:eastAsia="Times New Roman" w:hAnsi="Times New Roman" w:cs="Times New Roman"/>
          <w:b/>
          <w:color w:val="000000"/>
          <w:sz w:val="24"/>
          <w:szCs w:val="24"/>
        </w:rPr>
        <w:tab/>
      </w:r>
      <w:r w:rsidR="00E27E3B">
        <w:rPr>
          <w:rFonts w:ascii="Times New Roman" w:eastAsia="Times New Roman" w:hAnsi="Times New Roman" w:cs="Times New Roman"/>
          <w:b/>
          <w:color w:val="000000"/>
          <w:sz w:val="24"/>
          <w:szCs w:val="24"/>
        </w:rPr>
        <w:tab/>
      </w:r>
      <w:r w:rsidR="00E27E3B">
        <w:rPr>
          <w:rFonts w:ascii="Times New Roman" w:eastAsia="Times New Roman" w:hAnsi="Times New Roman" w:cs="Times New Roman"/>
          <w:b/>
          <w:color w:val="000000"/>
          <w:sz w:val="24"/>
          <w:szCs w:val="24"/>
        </w:rPr>
        <w:tab/>
      </w:r>
      <w:r w:rsidR="00E27E3B">
        <w:rPr>
          <w:rFonts w:ascii="Times New Roman" w:eastAsia="Times New Roman" w:hAnsi="Times New Roman" w:cs="Times New Roman"/>
          <w:b/>
          <w:color w:val="000000"/>
          <w:sz w:val="24"/>
          <w:szCs w:val="24"/>
        </w:rPr>
        <w:tab/>
      </w:r>
      <w:r w:rsidR="00E27E3B">
        <w:rPr>
          <w:rFonts w:ascii="Times New Roman" w:eastAsia="Times New Roman" w:hAnsi="Times New Roman" w:cs="Times New Roman"/>
          <w:b/>
          <w:color w:val="000000"/>
          <w:sz w:val="24"/>
          <w:szCs w:val="24"/>
        </w:rPr>
        <w:tab/>
      </w:r>
      <w:r w:rsidR="00E27E3B">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sidR="00E27E3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E27E3B">
        <w:rPr>
          <w:rFonts w:ascii="Times New Roman" w:eastAsia="Times New Roman" w:hAnsi="Times New Roman" w:cs="Times New Roman"/>
          <w:b/>
          <w:color w:val="000000"/>
          <w:sz w:val="24"/>
          <w:szCs w:val="24"/>
        </w:rPr>
        <w:t xml:space="preserve"> » _________</w:t>
      </w:r>
      <w:r w:rsidR="00E27E3B">
        <w:rPr>
          <w:rFonts w:ascii="Times New Roman" w:eastAsia="Times New Roman" w:hAnsi="Times New Roman" w:cs="Times New Roman"/>
          <w:b/>
          <w:sz w:val="24"/>
          <w:szCs w:val="24"/>
        </w:rPr>
        <w:t xml:space="preserve"> </w:t>
      </w:r>
      <w:r w:rsidR="00E27E3B">
        <w:rPr>
          <w:rFonts w:ascii="Times New Roman" w:eastAsia="Times New Roman" w:hAnsi="Times New Roman" w:cs="Times New Roman"/>
          <w:b/>
          <w:color w:val="000000"/>
          <w:sz w:val="24"/>
          <w:szCs w:val="24"/>
        </w:rPr>
        <w:t>202</w:t>
      </w:r>
      <w:r w:rsidR="00E27E3B">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w:t>
      </w:r>
      <w:r w:rsidR="00E27E3B">
        <w:rPr>
          <w:rFonts w:ascii="Times New Roman" w:eastAsia="Times New Roman" w:hAnsi="Times New Roman" w:cs="Times New Roman"/>
          <w:b/>
          <w:color w:val="000000"/>
          <w:sz w:val="24"/>
          <w:szCs w:val="24"/>
        </w:rPr>
        <w:t xml:space="preserve"> року</w:t>
      </w:r>
    </w:p>
    <w:p w:rsidR="00F457B5" w:rsidRDefault="00F457B5">
      <w:pPr>
        <w:spacing w:after="0" w:line="240" w:lineRule="auto"/>
        <w:jc w:val="both"/>
        <w:rPr>
          <w:rFonts w:ascii="Times New Roman" w:eastAsia="Times New Roman" w:hAnsi="Times New Roman" w:cs="Times New Roman"/>
          <w:sz w:val="24"/>
          <w:szCs w:val="24"/>
        </w:rPr>
      </w:pPr>
    </w:p>
    <w:p w:rsidR="00F457B5" w:rsidRDefault="00F457B5">
      <w:pPr>
        <w:spacing w:after="0" w:line="240" w:lineRule="auto"/>
        <w:jc w:val="both"/>
        <w:rPr>
          <w:rFonts w:ascii="Times New Roman" w:eastAsia="Times New Roman" w:hAnsi="Times New Roman" w:cs="Times New Roman"/>
          <w:b/>
          <w:color w:val="000000"/>
          <w:sz w:val="24"/>
          <w:szCs w:val="24"/>
        </w:rPr>
      </w:pPr>
    </w:p>
    <w:p w:rsidR="00F457B5" w:rsidRPr="000D1CE6" w:rsidRDefault="00E27E3B" w:rsidP="000D1CE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w:t>
      </w:r>
      <w:r w:rsidR="00B4385E">
        <w:rPr>
          <w:rFonts w:ascii="Times New Roman" w:eastAsia="Times New Roman" w:hAnsi="Times New Roman" w:cs="Times New Roman"/>
          <w:b/>
          <w:color w:val="000000"/>
          <w:sz w:val="24"/>
          <w:szCs w:val="24"/>
        </w:rPr>
        <w:t>_______________________________________________</w:t>
      </w:r>
      <w:r>
        <w:rPr>
          <w:rFonts w:ascii="Times New Roman" w:eastAsia="Times New Roman" w:hAnsi="Times New Roman" w:cs="Times New Roman"/>
          <w:b/>
          <w:color w:val="000000"/>
          <w:sz w:val="24"/>
          <w:szCs w:val="24"/>
        </w:rPr>
        <w:t>,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w:t>
      </w:r>
      <w:r w:rsidR="00B4385E">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 xml:space="preserve">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w:t>
      </w:r>
      <w:r w:rsidR="000D1CE6">
        <w:rPr>
          <w:rFonts w:ascii="Times New Roman" w:eastAsia="Times New Roman" w:hAnsi="Times New Roman" w:cs="Times New Roman"/>
          <w:color w:val="000000"/>
          <w:sz w:val="24"/>
          <w:szCs w:val="24"/>
        </w:rPr>
        <w:t>_____________________________________</w:t>
      </w:r>
      <w:r>
        <w:rPr>
          <w:rFonts w:ascii="Times New Roman" w:eastAsia="Times New Roman" w:hAnsi="Times New Roman" w:cs="Times New Roman"/>
          <w:color w:val="000000"/>
          <w:sz w:val="24"/>
          <w:szCs w:val="24"/>
        </w:rPr>
        <w:t xml:space="preserve">, який/яка діє </w:t>
      </w:r>
      <w:r w:rsidR="00EE7A2A">
        <w:rPr>
          <w:rFonts w:ascii="Times New Roman" w:eastAsia="Times New Roman" w:hAnsi="Times New Roman" w:cs="Times New Roman"/>
          <w:color w:val="000000"/>
          <w:sz w:val="24"/>
          <w:szCs w:val="24"/>
        </w:rPr>
        <w:t>на підставі ______________</w:t>
      </w:r>
      <w:r w:rsidR="006D3386">
        <w:rPr>
          <w:rFonts w:ascii="Times New Roman" w:eastAsia="Times New Roman" w:hAnsi="Times New Roman" w:cs="Times New Roman"/>
          <w:color w:val="000000"/>
          <w:sz w:val="24"/>
          <w:szCs w:val="24"/>
        </w:rPr>
        <w:t xml:space="preserve"> та ________________</w:t>
      </w:r>
      <w:r>
        <w:rPr>
          <w:rFonts w:ascii="Times New Roman" w:eastAsia="Times New Roman" w:hAnsi="Times New Roman" w:cs="Times New Roman"/>
          <w:color w:val="000000"/>
          <w:sz w:val="24"/>
          <w:szCs w:val="24"/>
        </w:rPr>
        <w:t>,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r w:rsidR="000D1CE6" w:rsidRPr="000D1CE6">
        <w:rPr>
          <w:rFonts w:ascii="Times New Roman" w:hAnsi="Times New Roman" w:cs="Times New Roman"/>
          <w:b/>
          <w:sz w:val="24"/>
          <w:szCs w:val="24"/>
        </w:rPr>
        <w:t>Комунальне некомерційне підприємство «Хотинська багатопрофільна лікарня» Хотинської міської ради</w:t>
      </w:r>
      <w:r w:rsidR="000D1C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ЕІС-код </w:t>
      </w:r>
      <w:r w:rsidR="00640F38" w:rsidRPr="00640F38">
        <w:rPr>
          <w:rFonts w:ascii="Times New Roman" w:hAnsi="Times New Roman" w:cs="Times New Roman"/>
          <w:sz w:val="24"/>
          <w:szCs w:val="24"/>
          <w:u w:val="single"/>
        </w:rPr>
        <w:t>56ХS0000205OB00F</w:t>
      </w:r>
      <w:r w:rsidRPr="00640F38">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w:t>
      </w:r>
      <w:r w:rsidR="000D1CE6">
        <w:rPr>
          <w:rFonts w:ascii="Times New Roman" w:eastAsia="Times New Roman" w:hAnsi="Times New Roman" w:cs="Times New Roman"/>
          <w:color w:val="000000"/>
          <w:sz w:val="24"/>
          <w:szCs w:val="24"/>
        </w:rPr>
        <w:t xml:space="preserve">вач, в особі </w:t>
      </w:r>
      <w:r w:rsidR="000D1CE6" w:rsidRPr="000D1CE6">
        <w:rPr>
          <w:rFonts w:ascii="Times New Roman" w:hAnsi="Times New Roman" w:cs="Times New Roman"/>
          <w:sz w:val="24"/>
          <w:szCs w:val="24"/>
          <w:lang w:eastAsia="ru-RU"/>
        </w:rPr>
        <w:t>Бринь Тетяни Іванівни</w:t>
      </w:r>
      <w:r>
        <w:rPr>
          <w:rFonts w:ascii="Times New Roman" w:eastAsia="Times New Roman" w:hAnsi="Times New Roman" w:cs="Times New Roman"/>
          <w:color w:val="000000"/>
          <w:sz w:val="24"/>
          <w:szCs w:val="24"/>
        </w:rPr>
        <w:t>,</w:t>
      </w:r>
      <w:r w:rsidR="00EE7A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який/яка</w:t>
      </w:r>
      <w:r w:rsidR="000D1CE6">
        <w:rPr>
          <w:rFonts w:ascii="Times New Roman" w:eastAsia="Times New Roman" w:hAnsi="Times New Roman" w:cs="Times New Roman"/>
          <w:color w:val="000000"/>
          <w:sz w:val="24"/>
          <w:szCs w:val="24"/>
        </w:rPr>
        <w:t xml:space="preserve"> діє на підставі Статуту</w:t>
      </w:r>
      <w:r>
        <w:rPr>
          <w:rFonts w:ascii="Times New Roman" w:eastAsia="Times New Roman" w:hAnsi="Times New Roman" w:cs="Times New Roman"/>
          <w:color w:val="000000"/>
          <w:sz w:val="24"/>
          <w:szCs w:val="24"/>
        </w:rPr>
        <w:t>,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F457B5" w:rsidRDefault="00F457B5">
      <w:pPr>
        <w:spacing w:after="0" w:line="240" w:lineRule="auto"/>
        <w:jc w:val="both"/>
        <w:rPr>
          <w:rFonts w:ascii="Times New Roman" w:eastAsia="Times New Roman" w:hAnsi="Times New Roman" w:cs="Times New Roman"/>
          <w:sz w:val="24"/>
          <w:szCs w:val="24"/>
        </w:rPr>
      </w:pPr>
    </w:p>
    <w:p w:rsidR="00F457B5" w:rsidRDefault="00E27E3B">
      <w:pPr>
        <w:numPr>
          <w:ilvl w:val="0"/>
          <w:numId w:val="5"/>
        </w:numPr>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зобов'язується поставити Споживачеві природний газ (далі - газ) за</w:t>
      </w:r>
      <w:r w:rsidR="00AA467D">
        <w:rPr>
          <w:rFonts w:ascii="Times New Roman" w:eastAsia="Times New Roman" w:hAnsi="Times New Roman" w:cs="Times New Roman"/>
          <w:color w:val="000000"/>
          <w:sz w:val="24"/>
          <w:szCs w:val="24"/>
        </w:rPr>
        <w:t xml:space="preserve"> </w:t>
      </w:r>
      <w:r w:rsidR="00AA467D" w:rsidRPr="00AA467D">
        <w:rPr>
          <w:rFonts w:ascii="Times New Roman" w:eastAsia="Times New Roman" w:hAnsi="Times New Roman" w:cs="Times New Roman"/>
          <w:b/>
          <w:color w:val="000000"/>
          <w:sz w:val="24"/>
          <w:szCs w:val="24"/>
        </w:rPr>
        <w:t>код</w:t>
      </w:r>
      <w:r w:rsidR="00011903">
        <w:rPr>
          <w:rFonts w:ascii="Times New Roman" w:eastAsia="Times New Roman" w:hAnsi="Times New Roman" w:cs="Times New Roman"/>
          <w:b/>
          <w:color w:val="000000"/>
          <w:sz w:val="24"/>
          <w:szCs w:val="24"/>
        </w:rPr>
        <w:t>ом</w:t>
      </w:r>
      <w:r w:rsidRPr="00AA467D">
        <w:rPr>
          <w:rFonts w:ascii="Times New Roman" w:eastAsia="Times New Roman" w:hAnsi="Times New Roman" w:cs="Times New Roman"/>
          <w:b/>
          <w:color w:val="000000"/>
          <w:sz w:val="24"/>
          <w:szCs w:val="24"/>
        </w:rPr>
        <w:t xml:space="preserve"> ДК 021:2015</w:t>
      </w:r>
      <w:r w:rsidR="00AF7277" w:rsidRPr="00AA467D">
        <w:rPr>
          <w:rFonts w:ascii="Times New Roman" w:eastAsia="Times New Roman" w:hAnsi="Times New Roman" w:cs="Times New Roman"/>
          <w:b/>
          <w:color w:val="000000"/>
          <w:sz w:val="24"/>
          <w:szCs w:val="24"/>
        </w:rPr>
        <w:t>:</w:t>
      </w:r>
      <w:r w:rsidRPr="00AA467D">
        <w:rPr>
          <w:rFonts w:ascii="Times New Roman" w:eastAsia="Times New Roman" w:hAnsi="Times New Roman" w:cs="Times New Roman"/>
          <w:b/>
          <w:color w:val="000000"/>
          <w:sz w:val="24"/>
          <w:szCs w:val="24"/>
        </w:rPr>
        <w:t xml:space="preserve"> </w:t>
      </w:r>
      <w:r w:rsidR="00AA467D" w:rsidRPr="00011903">
        <w:rPr>
          <w:rFonts w:ascii="Times New Roman" w:hAnsi="Times New Roman" w:cs="Times New Roman"/>
          <w:b/>
          <w:color w:val="000000"/>
          <w:spacing w:val="2"/>
          <w:sz w:val="24"/>
          <w:szCs w:val="24"/>
          <w:shd w:val="clear" w:color="auto" w:fill="F0F0F0"/>
        </w:rPr>
        <w:t>09120</w:t>
      </w:r>
      <w:r w:rsidR="00EE7A2A" w:rsidRPr="00011903">
        <w:rPr>
          <w:rFonts w:ascii="Times New Roman" w:hAnsi="Times New Roman" w:cs="Times New Roman"/>
          <w:b/>
          <w:color w:val="000000"/>
          <w:spacing w:val="2"/>
          <w:sz w:val="24"/>
          <w:szCs w:val="24"/>
          <w:shd w:val="clear" w:color="auto" w:fill="F0F0F0"/>
        </w:rPr>
        <w:t>000-</w:t>
      </w:r>
      <w:r w:rsidR="00AA467D" w:rsidRPr="00011903">
        <w:rPr>
          <w:rFonts w:ascii="Times New Roman" w:hAnsi="Times New Roman" w:cs="Times New Roman"/>
          <w:b/>
          <w:color w:val="000000"/>
          <w:spacing w:val="2"/>
          <w:sz w:val="24"/>
          <w:szCs w:val="24"/>
          <w:shd w:val="clear" w:color="auto" w:fill="F0F0F0"/>
        </w:rPr>
        <w:t>6</w:t>
      </w:r>
      <w:r w:rsidR="00EE7A2A" w:rsidRPr="00011903">
        <w:rPr>
          <w:rFonts w:ascii="Times New Roman" w:hAnsi="Times New Roman" w:cs="Times New Roman"/>
          <w:b/>
          <w:color w:val="000000"/>
          <w:spacing w:val="2"/>
          <w:sz w:val="24"/>
          <w:szCs w:val="24"/>
          <w:shd w:val="clear" w:color="auto" w:fill="F0F0F0"/>
        </w:rPr>
        <w:t xml:space="preserve"> «</w:t>
      </w:r>
      <w:r w:rsidR="00AA467D" w:rsidRPr="00011903">
        <w:rPr>
          <w:rFonts w:ascii="Times New Roman" w:hAnsi="Times New Roman" w:cs="Times New Roman"/>
          <w:b/>
          <w:spacing w:val="2"/>
          <w:sz w:val="24"/>
          <w:szCs w:val="24"/>
          <w:shd w:val="clear" w:color="auto" w:fill="F0F0F0"/>
        </w:rPr>
        <w:t>Газове паливо</w:t>
      </w:r>
      <w:r w:rsidR="00AF7277" w:rsidRPr="00011903">
        <w:rPr>
          <w:rFonts w:ascii="Times New Roman" w:hAnsi="Times New Roman" w:cs="Times New Roman"/>
          <w:b/>
          <w:spacing w:val="2"/>
          <w:sz w:val="24"/>
          <w:szCs w:val="24"/>
          <w:shd w:val="clear" w:color="auto" w:fill="F0F0F0"/>
        </w:rPr>
        <w:t>»</w:t>
      </w:r>
      <w:r w:rsidRPr="0001190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а Споживач зобов'язується прийняти його та оплатити на умовах цього Договору.</w:t>
      </w:r>
    </w:p>
    <w:p w:rsidR="00F457B5" w:rsidRPr="006D3386" w:rsidRDefault="00E27E3B" w:rsidP="006D3386">
      <w:pPr>
        <w:pStyle w:val="a8"/>
        <w:numPr>
          <w:ilvl w:val="1"/>
          <w:numId w:val="5"/>
        </w:numPr>
        <w:spacing w:after="0"/>
        <w:jc w:val="both"/>
        <w:rPr>
          <w:rFonts w:ascii="Times New Roman" w:eastAsia="Times New Roman" w:hAnsi="Times New Roman" w:cs="Times New Roman"/>
          <w:sz w:val="24"/>
          <w:szCs w:val="24"/>
        </w:rPr>
      </w:pPr>
      <w:r w:rsidRPr="006D3386">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F457B5" w:rsidRDefault="00E27E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w:t>
      </w:r>
      <w:r w:rsidR="00EA272D">
        <w:rPr>
          <w:rFonts w:ascii="Times New Roman" w:eastAsia="Times New Roman" w:hAnsi="Times New Roman" w:cs="Times New Roman"/>
          <w:color w:val="000000"/>
          <w:sz w:val="24"/>
          <w:szCs w:val="24"/>
        </w:rPr>
        <w:t xml:space="preserve">ме: </w:t>
      </w:r>
      <w:r w:rsidR="00EA272D" w:rsidRPr="00011903">
        <w:rPr>
          <w:rFonts w:ascii="Times New Roman" w:hAnsi="Times New Roman" w:cs="Times New Roman"/>
          <w:sz w:val="24"/>
          <w:szCs w:val="24"/>
          <w:u w:val="single"/>
        </w:rPr>
        <w:t>Акціонерне товариство «Оператор газорозподільної системи «Чернівцігаз»</w:t>
      </w:r>
      <w:r w:rsidR="00AF7277" w:rsidRPr="00011903">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з яким (якими) Споживач уклав відповідний договір (договори).</w:t>
      </w:r>
    </w:p>
    <w:p w:rsidR="00F457B5" w:rsidRDefault="00F457B5">
      <w:pPr>
        <w:spacing w:after="0" w:line="240" w:lineRule="auto"/>
        <w:jc w:val="both"/>
        <w:rPr>
          <w:rFonts w:ascii="Times New Roman" w:eastAsia="Times New Roman" w:hAnsi="Times New Roman" w:cs="Times New Roman"/>
          <w:color w:val="000000"/>
          <w:sz w:val="24"/>
          <w:szCs w:val="24"/>
        </w:rPr>
      </w:pPr>
    </w:p>
    <w:p w:rsidR="00F457B5" w:rsidRDefault="00E27E3B">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w:t>
      </w:r>
    </w:p>
    <w:p w:rsidR="00F457B5" w:rsidRDefault="00E27E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Споживачем обсяг (об’єм) природн</w:t>
      </w:r>
      <w:r w:rsidR="00AF7277">
        <w:rPr>
          <w:rFonts w:ascii="Times New Roman" w:eastAsia="Times New Roman" w:hAnsi="Times New Roman" w:cs="Times New Roman"/>
          <w:color w:val="000000"/>
          <w:sz w:val="24"/>
          <w:szCs w:val="24"/>
        </w:rPr>
        <w:t xml:space="preserve">ого газу у період з </w:t>
      </w:r>
      <w:r w:rsidR="001E1631">
        <w:rPr>
          <w:rFonts w:ascii="Times New Roman" w:eastAsia="Times New Roman" w:hAnsi="Times New Roman" w:cs="Times New Roman"/>
          <w:color w:val="000000"/>
          <w:sz w:val="24"/>
          <w:szCs w:val="24"/>
        </w:rPr>
        <w:t>«</w:t>
      </w:r>
      <w:r w:rsidR="00AF7277">
        <w:rPr>
          <w:rFonts w:ascii="Times New Roman" w:eastAsia="Times New Roman" w:hAnsi="Times New Roman" w:cs="Times New Roman"/>
          <w:color w:val="000000"/>
          <w:sz w:val="24"/>
          <w:szCs w:val="24"/>
        </w:rPr>
        <w:t>01</w:t>
      </w:r>
      <w:r w:rsidR="001E1631">
        <w:rPr>
          <w:rFonts w:ascii="Times New Roman" w:eastAsia="Times New Roman" w:hAnsi="Times New Roman" w:cs="Times New Roman"/>
          <w:color w:val="000000"/>
          <w:sz w:val="24"/>
          <w:szCs w:val="24"/>
        </w:rPr>
        <w:t>»</w:t>
      </w:r>
      <w:r w:rsidR="00AF7277">
        <w:rPr>
          <w:rFonts w:ascii="Times New Roman" w:eastAsia="Times New Roman" w:hAnsi="Times New Roman" w:cs="Times New Roman"/>
          <w:color w:val="000000"/>
          <w:sz w:val="24"/>
          <w:szCs w:val="24"/>
        </w:rPr>
        <w:t xml:space="preserve"> січня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1E1631">
        <w:rPr>
          <w:rFonts w:ascii="Times New Roman" w:eastAsia="Times New Roman" w:hAnsi="Times New Roman" w:cs="Times New Roman"/>
          <w:color w:val="000000"/>
          <w:sz w:val="24"/>
          <w:szCs w:val="24"/>
        </w:rPr>
        <w:t>«</w:t>
      </w:r>
      <w:r w:rsidR="00AF7277">
        <w:rPr>
          <w:rFonts w:ascii="Times New Roman" w:eastAsia="Times New Roman" w:hAnsi="Times New Roman" w:cs="Times New Roman"/>
          <w:color w:val="000000"/>
          <w:sz w:val="24"/>
          <w:szCs w:val="24"/>
        </w:rPr>
        <w:t>31</w:t>
      </w:r>
      <w:r w:rsidR="001E1631">
        <w:rPr>
          <w:rFonts w:ascii="Times New Roman" w:eastAsia="Times New Roman" w:hAnsi="Times New Roman" w:cs="Times New Roman"/>
          <w:color w:val="000000"/>
          <w:sz w:val="24"/>
          <w:szCs w:val="24"/>
        </w:rPr>
        <w:t>»</w:t>
      </w:r>
      <w:r w:rsidR="0007697F">
        <w:rPr>
          <w:rFonts w:ascii="Times New Roman" w:eastAsia="Times New Roman" w:hAnsi="Times New Roman" w:cs="Times New Roman"/>
          <w:color w:val="000000"/>
          <w:sz w:val="24"/>
          <w:szCs w:val="24"/>
        </w:rPr>
        <w:t xml:space="preserve"> березеня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 року (включно)</w:t>
      </w:r>
      <w:r w:rsidR="00AF7277">
        <w:rPr>
          <w:rFonts w:ascii="Times New Roman" w:eastAsia="Times New Roman" w:hAnsi="Times New Roman" w:cs="Times New Roman"/>
          <w:color w:val="000000"/>
          <w:sz w:val="24"/>
          <w:szCs w:val="24"/>
        </w:rPr>
        <w:t>, в кількості 75000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тис.</w:t>
      </w:r>
      <w:r w:rsidR="00AF72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куб.</w:t>
      </w:r>
      <w:r w:rsidR="00AF72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метрів</w:t>
      </w:r>
      <w:r>
        <w:rPr>
          <w:rFonts w:ascii="Times New Roman" w:eastAsia="Times New Roman" w:hAnsi="Times New Roman" w:cs="Times New Roman"/>
          <w:sz w:val="24"/>
          <w:szCs w:val="24"/>
        </w:rPr>
        <w:t xml:space="preserve"> </w:t>
      </w:r>
      <w:r w:rsidR="00AF7277">
        <w:rPr>
          <w:rFonts w:ascii="Times New Roman" w:eastAsia="Times New Roman" w:hAnsi="Times New Roman" w:cs="Times New Roman"/>
          <w:color w:val="000000"/>
          <w:sz w:val="24"/>
          <w:szCs w:val="24"/>
        </w:rPr>
        <w:t>(сімдесят п’ять</w:t>
      </w:r>
      <w:r w:rsidR="00380414">
        <w:rPr>
          <w:rFonts w:ascii="Times New Roman" w:eastAsia="Times New Roman" w:hAnsi="Times New Roman" w:cs="Times New Roman"/>
          <w:color w:val="000000"/>
          <w:sz w:val="24"/>
          <w:szCs w:val="24"/>
        </w:rPr>
        <w:t xml:space="preserve"> тисяч</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куб.</w:t>
      </w:r>
      <w:r w:rsidR="00AF72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метрів),</w:t>
      </w:r>
    </w:p>
    <w:p w:rsidR="00F457B5" w:rsidRDefault="00E27E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тому числі по місяцях (далі також - розрахункові періоди) (тис.куб.м.):</w:t>
      </w:r>
    </w:p>
    <w:tbl>
      <w:tblPr>
        <w:tblStyle w:val="ac"/>
        <w:tblW w:w="9125" w:type="dxa"/>
        <w:tblInd w:w="-5" w:type="dxa"/>
        <w:tblLayout w:type="fixed"/>
        <w:tblLook w:val="0000" w:firstRow="0" w:lastRow="0" w:firstColumn="0" w:lastColumn="0" w:noHBand="0" w:noVBand="0"/>
      </w:tblPr>
      <w:tblGrid>
        <w:gridCol w:w="3874"/>
        <w:gridCol w:w="5251"/>
      </w:tblGrid>
      <w:tr w:rsidR="00F457B5">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F457B5" w:rsidRDefault="00E27E3B">
            <w:pPr>
              <w:spacing w:after="0"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F457B5" w:rsidRDefault="00E27E3B">
            <w:pPr>
              <w:spacing w:after="0"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тис.куб м</w:t>
            </w:r>
          </w:p>
        </w:tc>
      </w:tr>
      <w:tr w:rsidR="00F457B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F457B5" w:rsidRDefault="00E27E3B">
            <w:pPr>
              <w:spacing w:after="0" w:line="220" w:lineRule="auto"/>
              <w:jc w:val="center"/>
              <w:rPr>
                <w:rFonts w:ascii="Times New Roman" w:eastAsia="Times New Roman" w:hAnsi="Times New Roman" w:cs="Times New Roman"/>
                <w:sz w:val="24"/>
                <w:szCs w:val="24"/>
              </w:rPr>
            </w:pPr>
            <w:bookmarkStart w:id="3" w:name="_GoBack" w:colFirst="1" w:colLast="1"/>
            <w:r>
              <w:rPr>
                <w:rFonts w:ascii="Times New Roman" w:eastAsia="Times New Roman" w:hAnsi="Times New Roman" w:cs="Times New Roman"/>
                <w:color w:val="000000"/>
                <w:sz w:val="24"/>
                <w:szCs w:val="24"/>
              </w:rPr>
              <w:t>Січень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F457B5" w:rsidRDefault="000E29F7" w:rsidP="000E29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25000</w:t>
            </w:r>
          </w:p>
        </w:tc>
      </w:tr>
      <w:tr w:rsidR="00F457B5">
        <w:trPr>
          <w:trHeight w:val="288"/>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F457B5" w:rsidRDefault="00E27E3B">
            <w:pPr>
              <w:spacing w:after="0"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Лютий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F457B5" w:rsidRDefault="000E29F7" w:rsidP="000E29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25000</w:t>
            </w:r>
          </w:p>
        </w:tc>
      </w:tr>
      <w:tr w:rsidR="00F457B5">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F457B5" w:rsidRDefault="00E27E3B">
            <w:pPr>
              <w:spacing w:after="0"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Березень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F457B5" w:rsidRDefault="000E29F7" w:rsidP="000E29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25000</w:t>
            </w:r>
          </w:p>
        </w:tc>
      </w:tr>
      <w:bookmarkEnd w:id="3"/>
      <w:tr w:rsidR="00F457B5">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F457B5" w:rsidRDefault="00E27E3B">
            <w:pPr>
              <w:spacing w:after="0"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57B5" w:rsidRDefault="00AF7277" w:rsidP="00AF72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75000</w:t>
            </w:r>
          </w:p>
        </w:tc>
      </w:tr>
    </w:tbl>
    <w:p w:rsidR="00F457B5" w:rsidRDefault="00F457B5">
      <w:pPr>
        <w:spacing w:after="0" w:line="240" w:lineRule="auto"/>
        <w:ind w:left="567"/>
        <w:jc w:val="both"/>
        <w:rPr>
          <w:rFonts w:ascii="Times New Roman" w:eastAsia="Times New Roman" w:hAnsi="Times New Roman" w:cs="Times New Roman"/>
          <w:color w:val="000000"/>
          <w:sz w:val="24"/>
          <w:szCs w:val="24"/>
        </w:rPr>
      </w:pPr>
    </w:p>
    <w:p w:rsidR="00F457B5" w:rsidRDefault="00E27E3B">
      <w:pPr>
        <w:numPr>
          <w:ilvl w:val="2"/>
          <w:numId w:val="5"/>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F457B5" w:rsidRDefault="00E27E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F457B5" w:rsidRDefault="00E27E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F457B5" w:rsidRDefault="00E27E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 будь-якому випадку, обсяг, визначений в акті приймання-передачі природного газу, </w:t>
      </w:r>
      <w:r w:rsidR="0007697F">
        <w:rPr>
          <w:rFonts w:ascii="Times New Roman" w:eastAsia="Times New Roman" w:hAnsi="Times New Roman" w:cs="Times New Roman"/>
          <w:color w:val="000000"/>
          <w:sz w:val="24"/>
          <w:szCs w:val="24"/>
        </w:rPr>
        <w:t>оформленого</w:t>
      </w:r>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F457B5" w:rsidRDefault="00F457B5">
      <w:pPr>
        <w:spacing w:after="0" w:line="240" w:lineRule="auto"/>
        <w:ind w:firstLine="567"/>
        <w:jc w:val="both"/>
        <w:rPr>
          <w:rFonts w:ascii="Times New Roman" w:eastAsia="Times New Roman" w:hAnsi="Times New Roman" w:cs="Times New Roman"/>
          <w:color w:val="000000"/>
          <w:sz w:val="24"/>
          <w:szCs w:val="24"/>
        </w:rPr>
      </w:pPr>
    </w:p>
    <w:p w:rsidR="00F457B5" w:rsidRDefault="00E27E3B">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F457B5" w:rsidRDefault="00E27E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F457B5" w:rsidRDefault="00E27E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F457B5" w:rsidRDefault="00E27E3B">
      <w:pPr>
        <w:numPr>
          <w:ilvl w:val="2"/>
          <w:numId w:val="5"/>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F457B5" w:rsidRDefault="00E27E3B">
      <w:pPr>
        <w:numPr>
          <w:ilvl w:val="2"/>
          <w:numId w:val="5"/>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F457B5" w:rsidRDefault="00E27E3B">
      <w:pPr>
        <w:numPr>
          <w:ilvl w:val="2"/>
          <w:numId w:val="5"/>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F457B5" w:rsidRDefault="00E27E3B">
      <w:pPr>
        <w:numPr>
          <w:ilvl w:val="2"/>
          <w:numId w:val="5"/>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457B5" w:rsidRDefault="00F457B5">
      <w:pPr>
        <w:spacing w:after="0" w:line="240" w:lineRule="auto"/>
        <w:ind w:left="567"/>
        <w:jc w:val="both"/>
        <w:rPr>
          <w:rFonts w:ascii="Times New Roman" w:eastAsia="Times New Roman" w:hAnsi="Times New Roman" w:cs="Times New Roman"/>
          <w:color w:val="000000"/>
          <w:sz w:val="24"/>
          <w:szCs w:val="24"/>
        </w:rPr>
      </w:pPr>
    </w:p>
    <w:p w:rsidR="00F457B5" w:rsidRDefault="00E27E3B">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F457B5" w:rsidRDefault="00E27E3B">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F457B5" w:rsidRDefault="00E27E3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F457B5" w:rsidRDefault="00E27E3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F457B5" w:rsidRDefault="00E27E3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F457B5" w:rsidRDefault="00E27E3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F457B5" w:rsidRDefault="00E27E3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F457B5" w:rsidRDefault="00E27E3B">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F457B5" w:rsidRDefault="00E27E3B">
      <w:pPr>
        <w:numPr>
          <w:ilvl w:val="1"/>
          <w:numId w:val="5"/>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______________________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F457B5" w:rsidRDefault="00F457B5">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F457B5" w:rsidRDefault="00E27E3B">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F457B5" w:rsidRDefault="00E27E3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F457B5" w:rsidRDefault="00E27E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F457B5" w:rsidRDefault="00E27E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F457B5" w:rsidRDefault="00E27E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F457B5" w:rsidRDefault="00E27E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F457B5" w:rsidRDefault="00E27E3B">
      <w:pPr>
        <w:numPr>
          <w:ilvl w:val="0"/>
          <w:numId w:val="6"/>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F457B5" w:rsidRDefault="00E27E3B">
      <w:pPr>
        <w:numPr>
          <w:ilvl w:val="0"/>
          <w:numId w:val="6"/>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F457B5" w:rsidRDefault="00E27E3B">
      <w:pPr>
        <w:numPr>
          <w:ilvl w:val="0"/>
          <w:numId w:val="6"/>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F457B5" w:rsidRDefault="00F457B5">
      <w:pPr>
        <w:spacing w:after="0" w:line="240" w:lineRule="auto"/>
        <w:ind w:left="567"/>
        <w:jc w:val="both"/>
        <w:rPr>
          <w:rFonts w:ascii="Times New Roman" w:eastAsia="Times New Roman" w:hAnsi="Times New Roman" w:cs="Times New Roman"/>
          <w:color w:val="000000"/>
          <w:sz w:val="24"/>
          <w:szCs w:val="24"/>
        </w:rPr>
      </w:pPr>
    </w:p>
    <w:p w:rsidR="00F457B5" w:rsidRDefault="00E27E3B">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F457B5" w:rsidRDefault="00E27E3B">
      <w:pPr>
        <w:numPr>
          <w:ilvl w:val="1"/>
          <w:numId w:val="5"/>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F457B5" w:rsidRDefault="00E27E3B">
      <w:pPr>
        <w:numPr>
          <w:ilvl w:val="0"/>
          <w:numId w:val="7"/>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F457B5" w:rsidRDefault="00E27E3B">
      <w:pPr>
        <w:numPr>
          <w:ilvl w:val="0"/>
          <w:numId w:val="7"/>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F457B5" w:rsidRDefault="00E27E3B">
      <w:pPr>
        <w:numPr>
          <w:ilvl w:val="0"/>
          <w:numId w:val="7"/>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F457B5" w:rsidRDefault="00E27E3B">
      <w:pPr>
        <w:numPr>
          <w:ilvl w:val="0"/>
          <w:numId w:val="7"/>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F457B5" w:rsidRDefault="00F457B5">
      <w:pPr>
        <w:spacing w:after="0" w:line="240" w:lineRule="auto"/>
        <w:jc w:val="both"/>
        <w:rPr>
          <w:rFonts w:ascii="Times New Roman" w:eastAsia="Times New Roman" w:hAnsi="Times New Roman" w:cs="Times New Roman"/>
          <w:color w:val="000000"/>
          <w:sz w:val="24"/>
          <w:szCs w:val="24"/>
        </w:rPr>
      </w:pPr>
    </w:p>
    <w:p w:rsidR="00F457B5" w:rsidRDefault="00E27E3B">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F457B5" w:rsidRDefault="00E27E3B">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F457B5" w:rsidRDefault="00E27E3B">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F457B5" w:rsidRDefault="00E27E3B">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F457B5" w:rsidRDefault="00E27E3B">
      <w:pPr>
        <w:numPr>
          <w:ilvl w:val="0"/>
          <w:numId w:val="1"/>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F457B5" w:rsidRDefault="00E27E3B">
      <w:pPr>
        <w:numPr>
          <w:ilvl w:val="0"/>
          <w:numId w:val="1"/>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F457B5" w:rsidRDefault="00E27E3B">
      <w:pPr>
        <w:numPr>
          <w:ilvl w:val="0"/>
          <w:numId w:val="1"/>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F457B5" w:rsidRDefault="00E27E3B">
      <w:pPr>
        <w:numPr>
          <w:ilvl w:val="0"/>
          <w:numId w:val="1"/>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F457B5" w:rsidRDefault="00E27E3B">
      <w:pPr>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F457B5" w:rsidRDefault="00E27E3B">
      <w:pPr>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F457B5" w:rsidRDefault="00F457B5">
      <w:pPr>
        <w:tabs>
          <w:tab w:val="left" w:pos="993"/>
        </w:tabs>
        <w:spacing w:after="0" w:line="240" w:lineRule="auto"/>
        <w:ind w:left="567"/>
        <w:jc w:val="both"/>
        <w:rPr>
          <w:rFonts w:ascii="Times New Roman" w:eastAsia="Times New Roman" w:hAnsi="Times New Roman" w:cs="Times New Roman"/>
          <w:color w:val="000000"/>
          <w:sz w:val="24"/>
          <w:szCs w:val="24"/>
        </w:rPr>
      </w:pPr>
    </w:p>
    <w:p w:rsidR="00F457B5" w:rsidRDefault="00E27E3B">
      <w:pPr>
        <w:numPr>
          <w:ilvl w:val="1"/>
          <w:numId w:val="5"/>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F457B5" w:rsidRDefault="00E27E3B">
      <w:pPr>
        <w:numPr>
          <w:ilvl w:val="0"/>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F457B5" w:rsidRDefault="00E27E3B">
      <w:pPr>
        <w:numPr>
          <w:ilvl w:val="0"/>
          <w:numId w:val="1"/>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F457B5" w:rsidRDefault="00E27E3B">
      <w:pPr>
        <w:numPr>
          <w:ilvl w:val="0"/>
          <w:numId w:val="1"/>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rsidR="00F457B5" w:rsidRDefault="00E27E3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F457B5" w:rsidRDefault="00E27E3B">
      <w:pPr>
        <w:numPr>
          <w:ilvl w:val="0"/>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F457B5" w:rsidRDefault="00E27E3B">
      <w:pPr>
        <w:numPr>
          <w:ilvl w:val="0"/>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F457B5" w:rsidRDefault="00E27E3B">
      <w:pPr>
        <w:numPr>
          <w:ilvl w:val="0"/>
          <w:numId w:val="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F457B5" w:rsidRDefault="00F457B5">
      <w:pPr>
        <w:tabs>
          <w:tab w:val="left" w:pos="993"/>
        </w:tabs>
        <w:spacing w:after="0" w:line="240" w:lineRule="auto"/>
        <w:ind w:left="567"/>
        <w:jc w:val="both"/>
        <w:rPr>
          <w:rFonts w:ascii="Times New Roman" w:eastAsia="Times New Roman" w:hAnsi="Times New Roman" w:cs="Times New Roman"/>
          <w:color w:val="000000"/>
          <w:sz w:val="24"/>
          <w:szCs w:val="24"/>
        </w:rPr>
      </w:pPr>
    </w:p>
    <w:p w:rsidR="00F457B5" w:rsidRDefault="00E27E3B">
      <w:pPr>
        <w:numPr>
          <w:ilvl w:val="1"/>
          <w:numId w:val="5"/>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F457B5" w:rsidRDefault="00E27E3B">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F457B5" w:rsidRDefault="00E27E3B">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F457B5" w:rsidRDefault="00E27E3B">
      <w:pPr>
        <w:numPr>
          <w:ilvl w:val="0"/>
          <w:numId w:val="3"/>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F457B5" w:rsidRDefault="00E27E3B">
      <w:pPr>
        <w:numPr>
          <w:ilvl w:val="0"/>
          <w:numId w:val="3"/>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F457B5" w:rsidRDefault="00E27E3B">
      <w:pPr>
        <w:numPr>
          <w:ilvl w:val="0"/>
          <w:numId w:val="3"/>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F457B5" w:rsidRDefault="00F457B5">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F457B5" w:rsidRDefault="00E27E3B">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F457B5" w:rsidRDefault="00E27E3B">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F457B5" w:rsidRDefault="00E27E3B">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F457B5" w:rsidRDefault="00E27E3B">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F457B5" w:rsidRDefault="00E27E3B">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F457B5" w:rsidRDefault="00E27E3B">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F457B5" w:rsidRDefault="00E27E3B">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F457B5" w:rsidRDefault="00F457B5">
      <w:pPr>
        <w:spacing w:after="0" w:line="240" w:lineRule="auto"/>
        <w:jc w:val="both"/>
        <w:rPr>
          <w:rFonts w:ascii="Times New Roman" w:eastAsia="Times New Roman" w:hAnsi="Times New Roman" w:cs="Times New Roman"/>
          <w:color w:val="000000"/>
          <w:sz w:val="24"/>
          <w:szCs w:val="24"/>
        </w:rPr>
      </w:pPr>
    </w:p>
    <w:p w:rsidR="00F457B5" w:rsidRDefault="00E27E3B">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F457B5" w:rsidRDefault="00E27E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F457B5" w:rsidRDefault="00E27E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F457B5" w:rsidRDefault="00E27E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F457B5" w:rsidRDefault="00E27E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F457B5" w:rsidRDefault="00E27E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F457B5" w:rsidRDefault="00E27E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F457B5" w:rsidRDefault="00E27E3B">
      <w:pPr>
        <w:numPr>
          <w:ilvl w:val="0"/>
          <w:numId w:val="1"/>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F457B5" w:rsidRDefault="00E27E3B">
      <w:pPr>
        <w:numPr>
          <w:ilvl w:val="0"/>
          <w:numId w:val="1"/>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F457B5" w:rsidRDefault="00E27E3B">
      <w:pPr>
        <w:numPr>
          <w:ilvl w:val="0"/>
          <w:numId w:val="1"/>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F457B5" w:rsidRDefault="00F457B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F457B5" w:rsidRDefault="00E27E3B">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F457B5" w:rsidRDefault="00F457B5">
      <w:pPr>
        <w:spacing w:after="0" w:line="240" w:lineRule="auto"/>
        <w:jc w:val="both"/>
        <w:rPr>
          <w:rFonts w:ascii="Times New Roman" w:eastAsia="Times New Roman" w:hAnsi="Times New Roman" w:cs="Times New Roman"/>
          <w:color w:val="000000"/>
          <w:sz w:val="24"/>
          <w:szCs w:val="24"/>
        </w:rPr>
      </w:pPr>
    </w:p>
    <w:p w:rsidR="00380414" w:rsidRDefault="00380414">
      <w:pPr>
        <w:spacing w:after="0" w:line="240" w:lineRule="auto"/>
        <w:jc w:val="both"/>
        <w:rPr>
          <w:rFonts w:ascii="Times New Roman" w:eastAsia="Times New Roman" w:hAnsi="Times New Roman" w:cs="Times New Roman"/>
          <w:color w:val="000000"/>
          <w:sz w:val="24"/>
          <w:szCs w:val="24"/>
        </w:rPr>
      </w:pPr>
    </w:p>
    <w:p w:rsidR="00F457B5" w:rsidRDefault="00E27E3B">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F457B5" w:rsidRDefault="00E27E3B">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F457B5" w:rsidRDefault="00E27E3B">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F457B5" w:rsidRDefault="00E27E3B">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F457B5" w:rsidRDefault="00E27E3B">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F457B5" w:rsidRDefault="00E27E3B">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F457B5" w:rsidRDefault="00E27E3B">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F457B5" w:rsidRDefault="00F457B5">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380414" w:rsidRDefault="00380414">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380414" w:rsidRDefault="00380414">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F457B5" w:rsidRDefault="00E27E3B">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розв’язання спорів (розбіжностей)</w:t>
      </w:r>
    </w:p>
    <w:p w:rsidR="00F457B5" w:rsidRDefault="00E27E3B">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F457B5" w:rsidRDefault="00E27E3B">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F457B5" w:rsidRDefault="00E27E3B">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F457B5" w:rsidRDefault="00F457B5">
      <w:pPr>
        <w:spacing w:after="0" w:line="240" w:lineRule="auto"/>
        <w:jc w:val="both"/>
        <w:rPr>
          <w:rFonts w:ascii="Times New Roman" w:eastAsia="Times New Roman" w:hAnsi="Times New Roman" w:cs="Times New Roman"/>
          <w:color w:val="000000"/>
          <w:sz w:val="24"/>
          <w:szCs w:val="24"/>
        </w:rPr>
      </w:pPr>
    </w:p>
    <w:p w:rsidR="00F457B5" w:rsidRDefault="00E27E3B">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rsidR="00F457B5" w:rsidRDefault="00E27E3B">
      <w:pPr>
        <w:widowControl w:val="0"/>
        <w:numPr>
          <w:ilvl w:val="1"/>
          <w:numId w:val="5"/>
        </w:numPr>
        <w:tabs>
          <w:tab w:val="left" w:pos="1348"/>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457B5" w:rsidRDefault="00E27E3B">
      <w:pPr>
        <w:widowControl w:val="0"/>
        <w:numPr>
          <w:ilvl w:val="2"/>
          <w:numId w:val="5"/>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F457B5" w:rsidRDefault="00E27E3B">
      <w:pPr>
        <w:widowControl w:val="0"/>
        <w:numPr>
          <w:ilvl w:val="2"/>
          <w:numId w:val="5"/>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F457B5" w:rsidRDefault="00E27E3B">
      <w:pPr>
        <w:widowControl w:val="0"/>
        <w:numPr>
          <w:ilvl w:val="2"/>
          <w:numId w:val="5"/>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F457B5" w:rsidRDefault="00E27E3B">
      <w:pPr>
        <w:widowControl w:val="0"/>
        <w:numPr>
          <w:ilvl w:val="2"/>
          <w:numId w:val="5"/>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F457B5" w:rsidRDefault="00E27E3B">
      <w:pPr>
        <w:widowControl w:val="0"/>
        <w:numPr>
          <w:ilvl w:val="2"/>
          <w:numId w:val="5"/>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Pr>
          <w:noProof/>
        </w:rPr>
        <mc:AlternateContent>
          <mc:Choice Requires="wps">
            <w:drawing>
              <wp:anchor distT="0" distB="0" distL="0" distR="0" simplePos="0" relativeHeight="251658240" behindDoc="1" locked="0" layoutInCell="1" hidden="0" allowOverlap="1">
                <wp:simplePos x="0" y="0"/>
                <wp:positionH relativeFrom="column">
                  <wp:posOffset>5816600</wp:posOffset>
                </wp:positionH>
                <wp:positionV relativeFrom="paragraph">
                  <wp:posOffset>673100</wp:posOffset>
                </wp:positionV>
                <wp:extent cx="7620" cy="12700"/>
                <wp:effectExtent l="0" t="0" r="0" b="0"/>
                <wp:wrapNone/>
                <wp:docPr id="23" name="Прямоугольник 23"/>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F457B5" w:rsidRDefault="00F457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3" o:spid="_x0000_s1026" style="position:absolute;left:0;text-align:left;margin-left:458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" fillcolor="black" stroked="f">
                <v:textbox inset="2.53958mm,2.53958mm,2.53958mm,2.53958mm">
                  <w:txbxContent>
                    <w:p w:rsidR="00F457B5" w:rsidRDefault="00F457B5">
                      <w:pPr>
                        <w:spacing w:after="0" w:line="240" w:lineRule="auto"/>
                        <w:textDirection w:val="btLr"/>
                      </w:pPr>
                    </w:p>
                  </w:txbxContent>
                </v:textbox>
              </v:rect>
            </w:pict>
          </mc:Fallback>
        </mc:AlternateConten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457B5" w:rsidRDefault="00E27E3B">
      <w:pPr>
        <w:numPr>
          <w:ilvl w:val="2"/>
          <w:numId w:val="5"/>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457B5" w:rsidRDefault="00E27E3B">
      <w:pPr>
        <w:numPr>
          <w:ilvl w:val="2"/>
          <w:numId w:val="5"/>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F457B5" w:rsidRDefault="00F457B5">
      <w:pPr>
        <w:spacing w:after="0" w:line="240" w:lineRule="auto"/>
        <w:ind w:left="567"/>
        <w:jc w:val="both"/>
        <w:rPr>
          <w:rFonts w:ascii="Times New Roman" w:eastAsia="Times New Roman" w:hAnsi="Times New Roman" w:cs="Times New Roman"/>
          <w:color w:val="000000"/>
          <w:sz w:val="24"/>
          <w:szCs w:val="24"/>
        </w:rPr>
      </w:pPr>
    </w:p>
    <w:p w:rsidR="00F457B5" w:rsidRDefault="00E27E3B">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Даний</w:t>
      </w:r>
      <w:r w:rsidR="00380414">
        <w:rPr>
          <w:rFonts w:ascii="Times New Roman" w:eastAsia="Times New Roman" w:hAnsi="Times New Roman" w:cs="Times New Roman"/>
          <w:color w:val="000000"/>
          <w:sz w:val="24"/>
          <w:szCs w:val="24"/>
        </w:rPr>
        <w:t xml:space="preserve"> Договір набирає чинності з «01</w:t>
      </w:r>
      <w:r w:rsidR="006473E2">
        <w:rPr>
          <w:rFonts w:ascii="Times New Roman" w:eastAsia="Times New Roman" w:hAnsi="Times New Roman" w:cs="Times New Roman"/>
          <w:color w:val="000000"/>
          <w:sz w:val="24"/>
          <w:szCs w:val="24"/>
        </w:rPr>
        <w:t>» січня</w:t>
      </w:r>
      <w:r>
        <w:rPr>
          <w:rFonts w:ascii="Times New Roman" w:eastAsia="Times New Roman" w:hAnsi="Times New Roman" w:cs="Times New Roman"/>
          <w:color w:val="000000"/>
          <w:sz w:val="24"/>
          <w:szCs w:val="24"/>
        </w:rPr>
        <w:t xml:space="preserve"> і діє в</w:t>
      </w:r>
      <w:r w:rsidR="006473E2">
        <w:rPr>
          <w:rFonts w:ascii="Times New Roman" w:eastAsia="Times New Roman" w:hAnsi="Times New Roman" w:cs="Times New Roman"/>
          <w:color w:val="000000"/>
          <w:sz w:val="24"/>
          <w:szCs w:val="24"/>
        </w:rPr>
        <w:t xml:space="preserve"> частині поставки газу до «31» березня</w:t>
      </w:r>
      <w:r>
        <w:rPr>
          <w:rFonts w:ascii="Times New Roman" w:eastAsia="Times New Roman" w:hAnsi="Times New Roman" w:cs="Times New Roman"/>
          <w:color w:val="000000"/>
          <w:sz w:val="24"/>
          <w:szCs w:val="24"/>
        </w:rPr>
        <w:t xml:space="preserve">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F457B5" w:rsidRDefault="00E27E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F457B5" w:rsidRDefault="00E27E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F457B5" w:rsidRDefault="00E27E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F457B5" w:rsidRDefault="00E27E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(є/не є, потрібне зазначити)</w:t>
      </w:r>
      <w:r>
        <w:rPr>
          <w:rFonts w:ascii="Times New Roman" w:eastAsia="Times New Roman" w:hAnsi="Times New Roman" w:cs="Times New Roman"/>
          <w:b/>
          <w:i/>
          <w:color w:val="000000"/>
          <w:sz w:val="24"/>
          <w:szCs w:val="24"/>
        </w:rPr>
        <w:tab/>
        <w:t>(має/не має, потрібне зазначити)</w:t>
      </w:r>
    </w:p>
    <w:p w:rsidR="00F457B5" w:rsidRDefault="00E27E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F457B5" w:rsidRDefault="00E27E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F457B5" w:rsidRDefault="00E27E3B" w:rsidP="00A03222">
      <w:pPr>
        <w:tabs>
          <w:tab w:val="left" w:pos="396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F457B5" w:rsidRDefault="00E27E3B">
      <w:pPr>
        <w:numPr>
          <w:ilvl w:val="1"/>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F457B5" w:rsidRDefault="00F457B5">
      <w:pPr>
        <w:spacing w:after="0" w:line="240" w:lineRule="auto"/>
        <w:ind w:left="567"/>
        <w:jc w:val="both"/>
        <w:rPr>
          <w:rFonts w:ascii="Times New Roman" w:eastAsia="Times New Roman" w:hAnsi="Times New Roman" w:cs="Times New Roman"/>
          <w:color w:val="000000"/>
          <w:sz w:val="24"/>
          <w:szCs w:val="24"/>
        </w:rPr>
      </w:pPr>
    </w:p>
    <w:p w:rsidR="00F457B5" w:rsidRDefault="00E27E3B">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F457B5" w:rsidRDefault="00F457B5" w:rsidP="00A03222">
      <w:pPr>
        <w:tabs>
          <w:tab w:val="left" w:pos="3969"/>
        </w:tabs>
        <w:spacing w:after="0" w:line="240" w:lineRule="auto"/>
        <w:rPr>
          <w:rFonts w:ascii="Times New Roman" w:eastAsia="Times New Roman" w:hAnsi="Times New Roman" w:cs="Times New Roman"/>
          <w:b/>
          <w:color w:val="000000"/>
          <w:sz w:val="24"/>
          <w:szCs w:val="24"/>
        </w:rPr>
      </w:pPr>
    </w:p>
    <w:p w:rsidR="00F457B5" w:rsidRDefault="00F457B5">
      <w:pPr>
        <w:spacing w:after="0" w:line="240" w:lineRule="auto"/>
        <w:ind w:right="-36" w:firstLine="567"/>
        <w:jc w:val="center"/>
        <w:rPr>
          <w:rFonts w:ascii="Times New Roman" w:eastAsia="Times New Roman" w:hAnsi="Times New Roman" w:cs="Times New Roman"/>
          <w:b/>
          <w:sz w:val="24"/>
          <w:szCs w:val="24"/>
        </w:rPr>
      </w:pPr>
    </w:p>
    <w:tbl>
      <w:tblPr>
        <w:tblStyle w:val="ad"/>
        <w:tblW w:w="90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F457B5">
        <w:tc>
          <w:tcPr>
            <w:tcW w:w="4609" w:type="dxa"/>
          </w:tcPr>
          <w:p w:rsidR="00F457B5" w:rsidRDefault="00A03222">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СПОЖИВАЧ</w:t>
            </w:r>
          </w:p>
        </w:tc>
        <w:tc>
          <w:tcPr>
            <w:tcW w:w="4420" w:type="dxa"/>
          </w:tcPr>
          <w:p w:rsidR="00F457B5" w:rsidRDefault="00A03222">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p>
        </w:tc>
      </w:tr>
      <w:tr w:rsidR="00F457B5">
        <w:tc>
          <w:tcPr>
            <w:tcW w:w="4609" w:type="dxa"/>
          </w:tcPr>
          <w:p w:rsidR="00F457B5" w:rsidRDefault="00F457B5">
            <w:pPr>
              <w:ind w:right="-36" w:firstLine="567"/>
              <w:jc w:val="center"/>
              <w:rPr>
                <w:rFonts w:ascii="Times New Roman" w:eastAsia="Times New Roman" w:hAnsi="Times New Roman" w:cs="Times New Roman"/>
                <w:b/>
                <w:color w:val="000000"/>
                <w:sz w:val="24"/>
                <w:szCs w:val="24"/>
              </w:rPr>
            </w:pPr>
          </w:p>
        </w:tc>
        <w:tc>
          <w:tcPr>
            <w:tcW w:w="4420" w:type="dxa"/>
          </w:tcPr>
          <w:p w:rsidR="00F457B5" w:rsidRDefault="00F457B5">
            <w:pPr>
              <w:ind w:right="-36"/>
              <w:jc w:val="both"/>
              <w:rPr>
                <w:rFonts w:ascii="Times New Roman" w:eastAsia="Times New Roman" w:hAnsi="Times New Roman" w:cs="Times New Roman"/>
                <w:b/>
                <w:color w:val="000000"/>
                <w:sz w:val="24"/>
                <w:szCs w:val="24"/>
              </w:rPr>
            </w:pP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4928"/>
      </w:tblGrid>
      <w:tr w:rsidR="00A03222" w:rsidRPr="00A03222" w:rsidTr="00A03222">
        <w:trPr>
          <w:trHeight w:val="1745"/>
        </w:trPr>
        <w:tc>
          <w:tcPr>
            <w:tcW w:w="4928" w:type="dxa"/>
          </w:tcPr>
          <w:p w:rsidR="00A03222" w:rsidRPr="00A03222" w:rsidRDefault="00A03222">
            <w:pPr>
              <w:pStyle w:val="Default"/>
              <w:rPr>
                <w:lang w:val="uk-UA"/>
              </w:rPr>
            </w:pPr>
            <w:r w:rsidRPr="00A03222">
              <w:rPr>
                <w:lang w:val="uk-UA"/>
              </w:rPr>
              <w:t xml:space="preserve">КНП «Хотинська багатопрофільна лікарня» Хотинської міської ради </w:t>
            </w:r>
          </w:p>
          <w:p w:rsidR="00A03222" w:rsidRPr="00A03222" w:rsidRDefault="00A03222">
            <w:pPr>
              <w:pStyle w:val="Default"/>
            </w:pPr>
            <w:r w:rsidRPr="00A03222">
              <w:t xml:space="preserve">ЄДРПОУ 02005875 </w:t>
            </w:r>
          </w:p>
          <w:p w:rsidR="00A03222" w:rsidRPr="00A03222" w:rsidRDefault="00A03222">
            <w:pPr>
              <w:pStyle w:val="Default"/>
            </w:pPr>
            <w:r w:rsidRPr="00A03222">
              <w:t xml:space="preserve">Чернівецька обл. м. Хотин вул. Богдана Хмельницького, 4 </w:t>
            </w:r>
          </w:p>
          <w:p w:rsidR="00A03222" w:rsidRPr="00A03222" w:rsidRDefault="00A03222">
            <w:pPr>
              <w:pStyle w:val="Default"/>
            </w:pPr>
            <w:r w:rsidRPr="00A03222">
              <w:t xml:space="preserve">р/рUA893052990000026000011800786 </w:t>
            </w:r>
          </w:p>
          <w:p w:rsidR="00A03222" w:rsidRPr="00A03222" w:rsidRDefault="00A03222">
            <w:pPr>
              <w:pStyle w:val="Default"/>
            </w:pPr>
            <w:r w:rsidRPr="00A03222">
              <w:t xml:space="preserve">в </w:t>
            </w:r>
            <w:r>
              <w:t>АТ КБ</w:t>
            </w:r>
            <w:r w:rsidRPr="00A03222">
              <w:t xml:space="preserve"> Приватбанк</w:t>
            </w:r>
            <w:r>
              <w:t xml:space="preserve"> </w:t>
            </w:r>
            <w:r w:rsidRPr="00A03222">
              <w:t xml:space="preserve">МФО 305299 </w:t>
            </w:r>
          </w:p>
          <w:p w:rsidR="00A03222" w:rsidRPr="00A03222" w:rsidRDefault="00A03222">
            <w:pPr>
              <w:pStyle w:val="Default"/>
            </w:pPr>
            <w:r w:rsidRPr="00A03222">
              <w:t xml:space="preserve">Витяг з реєстру ПДВ № </w:t>
            </w:r>
          </w:p>
          <w:p w:rsidR="00A03222" w:rsidRPr="00A03222" w:rsidRDefault="00A03222">
            <w:pPr>
              <w:pStyle w:val="Default"/>
            </w:pPr>
            <w:r w:rsidRPr="00A03222">
              <w:t xml:space="preserve">ІПН № 020058724116 </w:t>
            </w:r>
          </w:p>
          <w:p w:rsidR="00A10F62" w:rsidRDefault="00A10F62">
            <w:pPr>
              <w:pStyle w:val="Default"/>
            </w:pPr>
          </w:p>
          <w:p w:rsidR="00A03222" w:rsidRDefault="00A03222">
            <w:pPr>
              <w:pStyle w:val="Default"/>
            </w:pPr>
            <w:r w:rsidRPr="00A03222">
              <w:t xml:space="preserve">Генеральний директор </w:t>
            </w:r>
          </w:p>
          <w:p w:rsidR="00A10F62" w:rsidRPr="00A10F62" w:rsidRDefault="00A10F62">
            <w:pPr>
              <w:pStyle w:val="Default"/>
              <w:rPr>
                <w:lang w:val="uk-UA"/>
              </w:rPr>
            </w:pPr>
            <w:r>
              <w:rPr>
                <w:lang w:val="uk-UA"/>
              </w:rPr>
              <w:t>КНП «Хотинська багатопрофільна лікарня»</w:t>
            </w:r>
          </w:p>
          <w:p w:rsidR="00A03222" w:rsidRPr="00A03222" w:rsidRDefault="00A03222">
            <w:pPr>
              <w:pStyle w:val="Default"/>
            </w:pPr>
            <w:r w:rsidRPr="00A03222">
              <w:t>___________________</w:t>
            </w:r>
            <w:r w:rsidR="00A10F62">
              <w:rPr>
                <w:lang w:val="uk-UA"/>
              </w:rPr>
              <w:t xml:space="preserve"> </w:t>
            </w:r>
            <w:r w:rsidRPr="00A03222">
              <w:t xml:space="preserve">Тетяна БРИНЬ </w:t>
            </w:r>
          </w:p>
        </w:tc>
      </w:tr>
    </w:tbl>
    <w:p w:rsidR="00F457B5" w:rsidRPr="00A03222" w:rsidRDefault="00EA6216" w:rsidP="00EA6216">
      <w:pPr>
        <w:spacing w:line="240" w:lineRule="atLeast"/>
        <w:rPr>
          <w:rFonts w:ascii="Times New Roman" w:eastAsia="Times New Roman" w:hAnsi="Times New Roman" w:cs="Times New Roman"/>
          <w:sz w:val="24"/>
          <w:szCs w:val="24"/>
        </w:rPr>
      </w:pPr>
      <w:r w:rsidRPr="00A03222">
        <w:rPr>
          <w:rFonts w:ascii="Times New Roman" w:eastAsia="Times New Roman" w:hAnsi="Times New Roman" w:cs="Times New Roman"/>
          <w:sz w:val="24"/>
          <w:szCs w:val="24"/>
        </w:rPr>
        <w:tab/>
        <w:t xml:space="preserve">                                                                      </w:t>
      </w:r>
    </w:p>
    <w:p w:rsidR="00F457B5" w:rsidRDefault="00F457B5">
      <w:pPr>
        <w:spacing w:after="0" w:line="240" w:lineRule="auto"/>
        <w:jc w:val="both"/>
        <w:rPr>
          <w:rFonts w:ascii="Times New Roman" w:eastAsia="Times New Roman" w:hAnsi="Times New Roman" w:cs="Times New Roman"/>
          <w:sz w:val="24"/>
          <w:szCs w:val="24"/>
        </w:rPr>
      </w:pPr>
    </w:p>
    <w:p w:rsidR="00F457B5" w:rsidRDefault="00F457B5">
      <w:pPr>
        <w:spacing w:after="0" w:line="240" w:lineRule="auto"/>
        <w:jc w:val="both"/>
        <w:rPr>
          <w:rFonts w:ascii="Times New Roman" w:eastAsia="Times New Roman" w:hAnsi="Times New Roman" w:cs="Times New Roman"/>
          <w:sz w:val="24"/>
          <w:szCs w:val="24"/>
        </w:rPr>
      </w:pPr>
    </w:p>
    <w:p w:rsidR="00F457B5" w:rsidRDefault="00F457B5">
      <w:pPr>
        <w:spacing w:after="0" w:line="240" w:lineRule="auto"/>
        <w:jc w:val="both"/>
        <w:rPr>
          <w:rFonts w:ascii="Times New Roman" w:eastAsia="Times New Roman" w:hAnsi="Times New Roman" w:cs="Times New Roman"/>
          <w:sz w:val="24"/>
          <w:szCs w:val="24"/>
        </w:rPr>
      </w:pPr>
    </w:p>
    <w:p w:rsidR="00F457B5" w:rsidRDefault="00F457B5">
      <w:pPr>
        <w:spacing w:after="0" w:line="240" w:lineRule="auto"/>
        <w:jc w:val="both"/>
        <w:rPr>
          <w:rFonts w:ascii="Times New Roman" w:eastAsia="Times New Roman" w:hAnsi="Times New Roman" w:cs="Times New Roman"/>
          <w:sz w:val="24"/>
          <w:szCs w:val="24"/>
        </w:rPr>
      </w:pPr>
    </w:p>
    <w:p w:rsidR="00F457B5" w:rsidRDefault="00F457B5">
      <w:pPr>
        <w:spacing w:after="0" w:line="240" w:lineRule="auto"/>
        <w:jc w:val="both"/>
        <w:rPr>
          <w:rFonts w:ascii="Times New Roman" w:eastAsia="Times New Roman" w:hAnsi="Times New Roman" w:cs="Times New Roman"/>
          <w:sz w:val="24"/>
          <w:szCs w:val="24"/>
        </w:rPr>
      </w:pPr>
    </w:p>
    <w:p w:rsidR="00F457B5" w:rsidRDefault="00F457B5">
      <w:pPr>
        <w:spacing w:after="0" w:line="240" w:lineRule="auto"/>
        <w:jc w:val="both"/>
        <w:rPr>
          <w:rFonts w:ascii="Times New Roman" w:eastAsia="Times New Roman" w:hAnsi="Times New Roman" w:cs="Times New Roman"/>
          <w:sz w:val="24"/>
          <w:szCs w:val="24"/>
        </w:rPr>
      </w:pPr>
    </w:p>
    <w:p w:rsidR="00F457B5" w:rsidRDefault="00F457B5">
      <w:pPr>
        <w:spacing w:after="0" w:line="240" w:lineRule="auto"/>
        <w:jc w:val="both"/>
        <w:rPr>
          <w:rFonts w:ascii="Times New Roman" w:eastAsia="Times New Roman" w:hAnsi="Times New Roman" w:cs="Times New Roman"/>
          <w:sz w:val="24"/>
          <w:szCs w:val="24"/>
        </w:rPr>
      </w:pPr>
    </w:p>
    <w:p w:rsidR="00F457B5" w:rsidRDefault="00F457B5">
      <w:pPr>
        <w:spacing w:after="0" w:line="240" w:lineRule="auto"/>
        <w:jc w:val="both"/>
        <w:rPr>
          <w:rFonts w:ascii="Times New Roman" w:eastAsia="Times New Roman" w:hAnsi="Times New Roman" w:cs="Times New Roman"/>
          <w:sz w:val="24"/>
          <w:szCs w:val="24"/>
        </w:rPr>
      </w:pPr>
    </w:p>
    <w:p w:rsidR="00F457B5" w:rsidRDefault="00F457B5">
      <w:pPr>
        <w:spacing w:after="0" w:line="240" w:lineRule="auto"/>
        <w:jc w:val="both"/>
        <w:rPr>
          <w:rFonts w:ascii="Times New Roman" w:eastAsia="Times New Roman" w:hAnsi="Times New Roman" w:cs="Times New Roman"/>
          <w:sz w:val="24"/>
          <w:szCs w:val="24"/>
        </w:rPr>
      </w:pPr>
    </w:p>
    <w:p w:rsidR="00F457B5" w:rsidRDefault="00F457B5">
      <w:pPr>
        <w:spacing w:after="0" w:line="240" w:lineRule="auto"/>
        <w:jc w:val="both"/>
        <w:rPr>
          <w:rFonts w:ascii="Times New Roman" w:eastAsia="Times New Roman" w:hAnsi="Times New Roman" w:cs="Times New Roman"/>
          <w:sz w:val="24"/>
          <w:szCs w:val="24"/>
        </w:rPr>
      </w:pPr>
    </w:p>
    <w:p w:rsidR="00F457B5" w:rsidRDefault="00F457B5">
      <w:pPr>
        <w:spacing w:after="0" w:line="240" w:lineRule="auto"/>
        <w:jc w:val="both"/>
        <w:rPr>
          <w:rFonts w:ascii="Times New Roman" w:eastAsia="Times New Roman" w:hAnsi="Times New Roman" w:cs="Times New Roman"/>
          <w:sz w:val="24"/>
          <w:szCs w:val="24"/>
        </w:rPr>
      </w:pPr>
    </w:p>
    <w:p w:rsidR="00F457B5" w:rsidRDefault="00F457B5">
      <w:pPr>
        <w:spacing w:after="0" w:line="240" w:lineRule="auto"/>
        <w:jc w:val="both"/>
        <w:rPr>
          <w:rFonts w:ascii="Times New Roman" w:eastAsia="Times New Roman" w:hAnsi="Times New Roman" w:cs="Times New Roman"/>
          <w:sz w:val="24"/>
          <w:szCs w:val="24"/>
        </w:rPr>
      </w:pPr>
    </w:p>
    <w:p w:rsidR="002340B6" w:rsidRDefault="002340B6">
      <w:pPr>
        <w:spacing w:before="240" w:after="240" w:line="240" w:lineRule="auto"/>
        <w:rPr>
          <w:rFonts w:ascii="Times New Roman" w:eastAsia="Times New Roman" w:hAnsi="Times New Roman" w:cs="Times New Roman"/>
          <w:sz w:val="24"/>
          <w:szCs w:val="24"/>
        </w:rPr>
      </w:pPr>
    </w:p>
    <w:p w:rsidR="002340B6" w:rsidRDefault="002340B6">
      <w:pPr>
        <w:spacing w:before="240" w:after="240" w:line="240" w:lineRule="auto"/>
        <w:rPr>
          <w:rFonts w:ascii="Times New Roman" w:eastAsia="Times New Roman" w:hAnsi="Times New Roman" w:cs="Times New Roman"/>
          <w:sz w:val="24"/>
          <w:szCs w:val="24"/>
        </w:rPr>
      </w:pPr>
    </w:p>
    <w:p w:rsidR="00A03222" w:rsidRDefault="00A03222">
      <w:pPr>
        <w:spacing w:before="240" w:after="240" w:line="240" w:lineRule="auto"/>
        <w:rPr>
          <w:rFonts w:ascii="Times New Roman" w:eastAsia="Times New Roman" w:hAnsi="Times New Roman" w:cs="Times New Roman"/>
          <w:sz w:val="24"/>
          <w:szCs w:val="24"/>
        </w:rPr>
      </w:pPr>
    </w:p>
    <w:p w:rsidR="00A03222" w:rsidRDefault="00A03222">
      <w:pPr>
        <w:spacing w:before="240" w:after="240" w:line="240" w:lineRule="auto"/>
        <w:rPr>
          <w:rFonts w:ascii="Times New Roman" w:eastAsia="Times New Roman" w:hAnsi="Times New Roman" w:cs="Times New Roman"/>
          <w:sz w:val="24"/>
          <w:szCs w:val="24"/>
        </w:rPr>
      </w:pPr>
    </w:p>
    <w:p w:rsidR="00A03222" w:rsidRDefault="00A03222">
      <w:pPr>
        <w:spacing w:before="240" w:after="240" w:line="240" w:lineRule="auto"/>
        <w:rPr>
          <w:rFonts w:ascii="Times New Roman" w:eastAsia="Times New Roman" w:hAnsi="Times New Roman" w:cs="Times New Roman"/>
          <w:sz w:val="24"/>
          <w:szCs w:val="24"/>
        </w:rPr>
      </w:pPr>
    </w:p>
    <w:p w:rsidR="00A03222" w:rsidRDefault="00A03222">
      <w:pPr>
        <w:spacing w:before="240" w:after="240" w:line="240" w:lineRule="auto"/>
        <w:rPr>
          <w:rFonts w:ascii="Times New Roman" w:eastAsia="Times New Roman" w:hAnsi="Times New Roman" w:cs="Times New Roman"/>
          <w:sz w:val="24"/>
          <w:szCs w:val="24"/>
        </w:rPr>
      </w:pPr>
    </w:p>
    <w:p w:rsidR="00A03222" w:rsidRDefault="00A03222">
      <w:pPr>
        <w:spacing w:before="240" w:after="240" w:line="240" w:lineRule="auto"/>
        <w:rPr>
          <w:rFonts w:ascii="Times New Roman" w:eastAsia="Times New Roman" w:hAnsi="Times New Roman" w:cs="Times New Roman"/>
          <w:sz w:val="24"/>
          <w:szCs w:val="24"/>
        </w:rPr>
      </w:pPr>
    </w:p>
    <w:p w:rsidR="00A03222" w:rsidRDefault="00A03222">
      <w:pPr>
        <w:spacing w:before="240" w:after="240" w:line="240" w:lineRule="auto"/>
        <w:rPr>
          <w:rFonts w:ascii="Times New Roman" w:eastAsia="Times New Roman" w:hAnsi="Times New Roman" w:cs="Times New Roman"/>
          <w:sz w:val="24"/>
          <w:szCs w:val="24"/>
        </w:rPr>
      </w:pPr>
    </w:p>
    <w:p w:rsidR="00A03222" w:rsidRDefault="00A03222">
      <w:pPr>
        <w:spacing w:before="240" w:after="240" w:line="240" w:lineRule="auto"/>
        <w:rPr>
          <w:rFonts w:ascii="Times New Roman" w:eastAsia="Times New Roman" w:hAnsi="Times New Roman" w:cs="Times New Roman"/>
          <w:sz w:val="24"/>
          <w:szCs w:val="24"/>
        </w:rPr>
      </w:pPr>
    </w:p>
    <w:p w:rsidR="00F457B5" w:rsidRDefault="00E27E3B">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F457B5" w:rsidRDefault="00E27E3B">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F457B5" w:rsidRDefault="00E27E3B">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F457B5" w:rsidRDefault="00E27E3B">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57B5" w:rsidRDefault="00E27E3B">
      <w:pPr>
        <w:spacing w:after="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визначення грошового еквівалента зобов’язання в іноземній валюті;</w:t>
      </w:r>
    </w:p>
    <w:p w:rsidR="00F457B5" w:rsidRDefault="00E27E3B">
      <w:pPr>
        <w:spacing w:after="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57B5" w:rsidRDefault="00E27E3B">
      <w:pPr>
        <w:spacing w:after="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457B5" w:rsidRDefault="00E27E3B">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457B5" w:rsidRDefault="00E27E3B">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F457B5" w:rsidRDefault="00E27E3B">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457B5" w:rsidRDefault="00E27E3B">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457B5" w:rsidRDefault="00E27E3B">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457B5" w:rsidRDefault="00E27E3B">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457B5" w:rsidRDefault="00E27E3B">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w:t>
      </w:r>
    </w:p>
    <w:p w:rsidR="00F457B5" w:rsidRDefault="00E27E3B">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457B5" w:rsidRDefault="00E27E3B">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457B5" w:rsidRDefault="00E27E3B">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F457B5" w:rsidRDefault="00E27E3B">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F457B5" w:rsidRDefault="00E27E3B">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F457B5" w:rsidRDefault="00E27E3B">
      <w:pPr>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F457B5" w:rsidRDefault="00F457B5">
      <w:pPr>
        <w:spacing w:after="0" w:line="240" w:lineRule="auto"/>
        <w:jc w:val="both"/>
        <w:rPr>
          <w:rFonts w:ascii="Times New Roman" w:eastAsia="Times New Roman" w:hAnsi="Times New Roman" w:cs="Times New Roman"/>
          <w:sz w:val="24"/>
          <w:szCs w:val="24"/>
        </w:rPr>
      </w:pPr>
    </w:p>
    <w:sectPr w:rsidR="00F457B5" w:rsidSect="00EA6216">
      <w:pgSz w:w="11909" w:h="16834"/>
      <w:pgMar w:top="1440" w:right="852"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D0E48"/>
    <w:multiLevelType w:val="multilevel"/>
    <w:tmpl w:val="1756AA46"/>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15:restartNumberingAfterBreak="0">
    <w:nsid w:val="24E060D1"/>
    <w:multiLevelType w:val="multilevel"/>
    <w:tmpl w:val="F19A622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2BCE4847"/>
    <w:multiLevelType w:val="multilevel"/>
    <w:tmpl w:val="15140E8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31BA68FC"/>
    <w:multiLevelType w:val="multilevel"/>
    <w:tmpl w:val="916A109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4" w15:restartNumberingAfterBreak="0">
    <w:nsid w:val="384E516E"/>
    <w:multiLevelType w:val="multilevel"/>
    <w:tmpl w:val="6E96E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7334E5"/>
    <w:multiLevelType w:val="multilevel"/>
    <w:tmpl w:val="D9E0DE8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15:restartNumberingAfterBreak="0">
    <w:nsid w:val="6C45529A"/>
    <w:multiLevelType w:val="multilevel"/>
    <w:tmpl w:val="313082D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B5"/>
    <w:rsid w:val="00011903"/>
    <w:rsid w:val="0007697F"/>
    <w:rsid w:val="000D1CE6"/>
    <w:rsid w:val="000E29F7"/>
    <w:rsid w:val="0013785E"/>
    <w:rsid w:val="001E1631"/>
    <w:rsid w:val="002040FB"/>
    <w:rsid w:val="002340B6"/>
    <w:rsid w:val="002576E2"/>
    <w:rsid w:val="00380414"/>
    <w:rsid w:val="00640F38"/>
    <w:rsid w:val="006473E2"/>
    <w:rsid w:val="006D3386"/>
    <w:rsid w:val="00A03222"/>
    <w:rsid w:val="00A10F62"/>
    <w:rsid w:val="00A903DB"/>
    <w:rsid w:val="00AA467D"/>
    <w:rsid w:val="00AF7277"/>
    <w:rsid w:val="00B4385E"/>
    <w:rsid w:val="00C40CCE"/>
    <w:rsid w:val="00E27E3B"/>
    <w:rsid w:val="00EA272D"/>
    <w:rsid w:val="00EA6216"/>
    <w:rsid w:val="00EE7A2A"/>
    <w:rsid w:val="00F457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F0DB"/>
  <w15:docId w15:val="{6C0F5E50-640C-4AF0-A559-D7870E9F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Pr>
  </w:style>
  <w:style w:type="table" w:customStyle="1" w:styleId="ad">
    <w:basedOn w:val="TableNormal"/>
    <w:pPr>
      <w:spacing w:after="0" w:line="240" w:lineRule="auto"/>
    </w:pPr>
    <w:rPr>
      <w:sz w:val="20"/>
      <w:szCs w:val="20"/>
    </w:rPr>
    <w:tblPr>
      <w:tblStyleRowBandSize w:val="1"/>
      <w:tblStyleColBandSize w:val="1"/>
      <w:tblCellMar>
        <w:left w:w="108" w:type="dxa"/>
        <w:right w:w="108" w:type="dxa"/>
      </w:tblCellMar>
    </w:tblPr>
  </w:style>
  <w:style w:type="paragraph" w:customStyle="1" w:styleId="Default">
    <w:name w:val="Default"/>
    <w:rsid w:val="00A03222"/>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dhUKiNw5TaQ/8H/SvNyYOUnGA==">AMUW2mXmheEBI8KUTucbrkvGuNjPhiGMA48QZa2+TMX1sszsnD/zf2D8D8h637B9FV2GttvkzofnhEVoOVbNvmg0ygrFBd5c/ERVP2qFLsO3HhgDjXlUF2NbM3So/DEQBs0uk+tBKnNSQsoF5zCRxX/rEIOdRDsRyScNGVA4A8CXgILglWq8q70=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23319</Words>
  <Characters>13292</Characters>
  <Application>Microsoft Office Word</Application>
  <DocSecurity>0</DocSecurity>
  <Lines>110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user</cp:lastModifiedBy>
  <cp:revision>6</cp:revision>
  <dcterms:created xsi:type="dcterms:W3CDTF">2022-11-29T07:10:00Z</dcterms:created>
  <dcterms:modified xsi:type="dcterms:W3CDTF">2022-11-29T08:49:00Z</dcterms:modified>
</cp:coreProperties>
</file>