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0B" w:rsidRPr="001820C7" w:rsidRDefault="006F2462" w:rsidP="001820C7">
      <w:pPr>
        <w:pStyle w:val="10"/>
        <w:spacing w:after="0" w:line="240" w:lineRule="auto"/>
        <w:jc w:val="center"/>
        <w:rPr>
          <w:rFonts w:ascii="Times New Roman" w:eastAsia="Times New Roman" w:hAnsi="Times New Roman" w:cs="Times New Roman"/>
          <w:b/>
          <w:sz w:val="24"/>
          <w:szCs w:val="24"/>
        </w:rPr>
      </w:pPr>
      <w:r w:rsidRPr="006F2462">
        <w:rPr>
          <w:rFonts w:ascii="Times New Roman" w:eastAsia="Times New Roman" w:hAnsi="Times New Roman" w:cs="Times New Roman"/>
          <w:b/>
          <w:sz w:val="28"/>
          <w:szCs w:val="28"/>
        </w:rPr>
        <w:t>Комунальне некомерційне підприємство «</w:t>
      </w:r>
      <w:proofErr w:type="spellStart"/>
      <w:r w:rsidRPr="006F2462">
        <w:rPr>
          <w:rFonts w:ascii="Times New Roman" w:eastAsia="Times New Roman" w:hAnsi="Times New Roman" w:cs="Times New Roman"/>
          <w:b/>
          <w:sz w:val="28"/>
          <w:szCs w:val="28"/>
        </w:rPr>
        <w:t>Млинівський</w:t>
      </w:r>
      <w:proofErr w:type="spellEnd"/>
      <w:r w:rsidRPr="006F2462">
        <w:rPr>
          <w:rFonts w:ascii="Times New Roman" w:eastAsia="Times New Roman" w:hAnsi="Times New Roman" w:cs="Times New Roman"/>
          <w:b/>
          <w:sz w:val="28"/>
          <w:szCs w:val="28"/>
        </w:rPr>
        <w:t xml:space="preserve"> центр первинної медико-санітарної допомоги» </w:t>
      </w:r>
      <w:proofErr w:type="spellStart"/>
      <w:r w:rsidRPr="006F2462">
        <w:rPr>
          <w:rFonts w:ascii="Times New Roman" w:eastAsia="Times New Roman" w:hAnsi="Times New Roman" w:cs="Times New Roman"/>
          <w:b/>
          <w:sz w:val="28"/>
          <w:szCs w:val="28"/>
        </w:rPr>
        <w:t>Млинівської</w:t>
      </w:r>
      <w:proofErr w:type="spellEnd"/>
      <w:r w:rsidRPr="006F2462">
        <w:rPr>
          <w:rFonts w:ascii="Times New Roman" w:eastAsia="Times New Roman" w:hAnsi="Times New Roman" w:cs="Times New Roman"/>
          <w:b/>
          <w:sz w:val="28"/>
          <w:szCs w:val="28"/>
        </w:rPr>
        <w:t xml:space="preserve"> селищної ради Рівненської області</w:t>
      </w:r>
    </w:p>
    <w:p w:rsidR="00D20E0B" w:rsidRPr="001820C7" w:rsidRDefault="00D20E0B" w:rsidP="001820C7">
      <w:pPr>
        <w:pStyle w:val="10"/>
        <w:spacing w:after="0" w:line="240" w:lineRule="auto"/>
        <w:jc w:val="center"/>
        <w:rPr>
          <w:rFonts w:ascii="Times New Roman" w:eastAsia="Times New Roman" w:hAnsi="Times New Roman" w:cs="Times New Roman"/>
          <w:sz w:val="24"/>
          <w:szCs w:val="24"/>
        </w:rPr>
      </w:pPr>
    </w:p>
    <w:tbl>
      <w:tblPr>
        <w:tblStyle w:val="a6"/>
        <w:tblW w:w="4786" w:type="dxa"/>
        <w:tblInd w:w="5258" w:type="dxa"/>
        <w:tblLayout w:type="fixed"/>
        <w:tblLook w:val="0400"/>
      </w:tblPr>
      <w:tblGrid>
        <w:gridCol w:w="220"/>
        <w:gridCol w:w="9"/>
        <w:gridCol w:w="208"/>
        <w:gridCol w:w="1526"/>
        <w:gridCol w:w="208"/>
        <w:gridCol w:w="1973"/>
        <w:gridCol w:w="208"/>
        <w:gridCol w:w="9"/>
        <w:gridCol w:w="208"/>
        <w:gridCol w:w="9"/>
        <w:gridCol w:w="208"/>
      </w:tblGrid>
      <w:tr w:rsidR="00D040B4" w:rsidRPr="001820C7" w:rsidTr="00C7194F">
        <w:trPr>
          <w:gridAfter w:val="1"/>
          <w:wAfter w:w="208" w:type="dxa"/>
          <w:trHeight w:val="2059"/>
        </w:trPr>
        <w:tc>
          <w:tcPr>
            <w:tcW w:w="226" w:type="dxa"/>
            <w:gridSpan w:val="2"/>
            <w:tcMar>
              <w:top w:w="100" w:type="dxa"/>
              <w:left w:w="100" w:type="dxa"/>
              <w:bottom w:w="100" w:type="dxa"/>
              <w:right w:w="100" w:type="dxa"/>
            </w:tcMar>
          </w:tcPr>
          <w:p w:rsidR="00D040B4" w:rsidRPr="001820C7" w:rsidRDefault="005F0E86" w:rsidP="001820C7">
            <w:pPr>
              <w:pStyle w:val="10"/>
              <w:spacing w:after="0" w:line="240" w:lineRule="auto"/>
              <w:ind w:left="-1420"/>
              <w:jc w:val="center"/>
              <w:rPr>
                <w:rFonts w:ascii="Times New Roman" w:eastAsia="Times New Roman" w:hAnsi="Times New Roman" w:cs="Times New Roman"/>
                <w:sz w:val="24"/>
                <w:szCs w:val="24"/>
              </w:rPr>
            </w:pPr>
            <w:bookmarkStart w:id="0" w:name="_gjdgxs" w:colFirst="0" w:colLast="0"/>
            <w:bookmarkEnd w:id="0"/>
            <w:r w:rsidRPr="001820C7">
              <w:rPr>
                <w:rFonts w:ascii="Times New Roman" w:eastAsia="Times New Roman" w:hAnsi="Times New Roman" w:cs="Times New Roman"/>
                <w:b/>
                <w:color w:val="000000"/>
                <w:sz w:val="24"/>
                <w:szCs w:val="24"/>
              </w:rPr>
              <w:t>  </w:t>
            </w:r>
          </w:p>
        </w:tc>
        <w:tc>
          <w:tcPr>
            <w:tcW w:w="3918" w:type="dxa"/>
            <w:gridSpan w:val="4"/>
            <w:tcMar>
              <w:top w:w="100" w:type="dxa"/>
              <w:left w:w="100" w:type="dxa"/>
              <w:bottom w:w="100" w:type="dxa"/>
              <w:right w:w="100" w:type="dxa"/>
            </w:tcMar>
          </w:tcPr>
          <w:p w:rsidR="00D040B4" w:rsidRPr="001820C7" w:rsidRDefault="00D040B4" w:rsidP="001820C7">
            <w:pPr>
              <w:pStyle w:val="10"/>
              <w:spacing w:after="0" w:line="240" w:lineRule="auto"/>
              <w:ind w:left="-1420"/>
              <w:jc w:val="both"/>
              <w:rPr>
                <w:rFonts w:ascii="Times New Roman" w:eastAsia="Times New Roman" w:hAnsi="Times New Roman" w:cs="Times New Roman"/>
                <w:b/>
                <w:color w:val="000000"/>
                <w:sz w:val="24"/>
                <w:szCs w:val="24"/>
              </w:rPr>
            </w:pP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ЗАТВЕРДЖЕНО</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 xml:space="preserve">РІШЕННЯМ УПОВНОВАЖЕНОЇ ОСОБИ </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6F2462" w:rsidRPr="00257D0B" w:rsidRDefault="006F2462" w:rsidP="006F2462">
            <w:pPr>
              <w:pStyle w:val="10"/>
              <w:spacing w:after="0" w:line="240" w:lineRule="auto"/>
              <w:ind w:left="40"/>
              <w:jc w:val="both"/>
              <w:rPr>
                <w:rFonts w:ascii="Times New Roman" w:eastAsia="Times New Roman" w:hAnsi="Times New Roman" w:cs="Times New Roman"/>
                <w:sz w:val="24"/>
                <w:szCs w:val="24"/>
              </w:rPr>
            </w:pPr>
            <w:r w:rsidRPr="00257D0B">
              <w:rPr>
                <w:rFonts w:ascii="Times New Roman" w:eastAsia="Times New Roman" w:hAnsi="Times New Roman" w:cs="Times New Roman"/>
                <w:sz w:val="24"/>
                <w:szCs w:val="24"/>
              </w:rPr>
              <w:t xml:space="preserve">ПРОТОКОЛ </w:t>
            </w:r>
            <w:r w:rsidR="00257D0B" w:rsidRPr="00257D0B">
              <w:rPr>
                <w:rFonts w:ascii="Times New Roman" w:eastAsia="Times New Roman" w:hAnsi="Times New Roman" w:cs="Times New Roman"/>
                <w:sz w:val="24"/>
                <w:szCs w:val="24"/>
              </w:rPr>
              <w:t>№ 42</w:t>
            </w:r>
            <w:r w:rsidRPr="00257D0B">
              <w:rPr>
                <w:rFonts w:ascii="Times New Roman" w:eastAsia="Times New Roman" w:hAnsi="Times New Roman" w:cs="Times New Roman"/>
                <w:sz w:val="24"/>
                <w:szCs w:val="24"/>
              </w:rPr>
              <w:t xml:space="preserve"> </w:t>
            </w:r>
          </w:p>
          <w:p w:rsidR="006F2462" w:rsidRPr="006F2462" w:rsidRDefault="00257D0B" w:rsidP="006F2462">
            <w:pPr>
              <w:pStyle w:val="10"/>
              <w:spacing w:after="0" w:line="240" w:lineRule="auto"/>
              <w:ind w:left="40"/>
              <w:jc w:val="both"/>
              <w:rPr>
                <w:rFonts w:ascii="Times New Roman" w:eastAsia="Times New Roman" w:hAnsi="Times New Roman" w:cs="Times New Roman"/>
                <w:sz w:val="24"/>
                <w:szCs w:val="24"/>
              </w:rPr>
            </w:pPr>
            <w:r w:rsidRPr="00257D0B">
              <w:rPr>
                <w:rFonts w:ascii="Times New Roman" w:eastAsia="Times New Roman" w:hAnsi="Times New Roman" w:cs="Times New Roman"/>
                <w:sz w:val="24"/>
                <w:szCs w:val="24"/>
              </w:rPr>
              <w:t xml:space="preserve">від   28 жовтня  </w:t>
            </w:r>
            <w:r w:rsidR="006F2462" w:rsidRPr="00257D0B">
              <w:rPr>
                <w:rFonts w:ascii="Times New Roman" w:eastAsia="Times New Roman" w:hAnsi="Times New Roman" w:cs="Times New Roman"/>
                <w:sz w:val="24"/>
                <w:szCs w:val="24"/>
              </w:rPr>
              <w:t>2022 року</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 xml:space="preserve">УПОВНОВАЖЕНА ОСОБА </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D040B4" w:rsidRPr="001820C7" w:rsidRDefault="00257D0B" w:rsidP="006F2462">
            <w:pPr>
              <w:pStyle w:val="10"/>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________________КОТУЗА НАДІЯ</w:t>
            </w:r>
          </w:p>
          <w:p w:rsidR="00D040B4" w:rsidRPr="001820C7" w:rsidRDefault="005F0E86" w:rsidP="001820C7">
            <w:pPr>
              <w:pStyle w:val="10"/>
              <w:spacing w:after="0" w:line="240" w:lineRule="auto"/>
              <w:ind w:left="-14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підпис, </w:t>
            </w:r>
            <w:proofErr w:type="spellStart"/>
            <w:r w:rsidRPr="001820C7">
              <w:rPr>
                <w:rFonts w:ascii="Times New Roman" w:eastAsia="Times New Roman" w:hAnsi="Times New Roman" w:cs="Times New Roman"/>
                <w:color w:val="000000"/>
                <w:sz w:val="24"/>
                <w:szCs w:val="24"/>
              </w:rPr>
              <w:t>м.п</w:t>
            </w:r>
            <w:proofErr w:type="spellEnd"/>
            <w:r w:rsidRPr="001820C7">
              <w:rPr>
                <w:rFonts w:ascii="Times New Roman" w:eastAsia="Times New Roman" w:hAnsi="Times New Roman" w:cs="Times New Roman"/>
                <w:color w:val="000000"/>
                <w:sz w:val="24"/>
                <w:szCs w:val="24"/>
              </w:rPr>
              <w:t>.</w:t>
            </w:r>
          </w:p>
        </w:tc>
        <w:tc>
          <w:tcPr>
            <w:tcW w:w="434" w:type="dxa"/>
            <w:gridSpan w:val="4"/>
            <w:tcMar>
              <w:top w:w="100" w:type="dxa"/>
              <w:left w:w="100" w:type="dxa"/>
              <w:bottom w:w="100" w:type="dxa"/>
              <w:right w:w="100" w:type="dxa"/>
            </w:tcMar>
          </w:tcPr>
          <w:p w:rsidR="00D040B4" w:rsidRPr="001820C7" w:rsidRDefault="005F0E86" w:rsidP="001820C7">
            <w:pPr>
              <w:pStyle w:val="10"/>
              <w:spacing w:after="0" w:line="240" w:lineRule="auto"/>
              <w:ind w:left="-1420" w:right="-42"/>
              <w:jc w:val="both"/>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 </w:t>
            </w:r>
          </w:p>
        </w:tc>
      </w:tr>
      <w:tr w:rsidR="00D040B4" w:rsidRPr="001820C7" w:rsidTr="00C7194F">
        <w:trPr>
          <w:gridAfter w:val="1"/>
          <w:wAfter w:w="208" w:type="dxa"/>
          <w:trHeight w:val="263"/>
        </w:trPr>
        <w:tc>
          <w:tcPr>
            <w:tcW w:w="217" w:type="dxa"/>
            <w:tcMar>
              <w:top w:w="100" w:type="dxa"/>
              <w:left w:w="100" w:type="dxa"/>
              <w:bottom w:w="100" w:type="dxa"/>
              <w:right w:w="100" w:type="dxa"/>
            </w:tcMar>
          </w:tcPr>
          <w:p w:rsidR="00D040B4" w:rsidRPr="001820C7" w:rsidRDefault="00D040B4" w:rsidP="001820C7">
            <w:pPr>
              <w:pStyle w:val="10"/>
              <w:spacing w:after="0" w:line="240" w:lineRule="auto"/>
              <w:ind w:left="-1420"/>
              <w:jc w:val="center"/>
              <w:rPr>
                <w:rFonts w:ascii="Times New Roman" w:eastAsia="Times New Roman" w:hAnsi="Times New Roman" w:cs="Times New Roman"/>
                <w:sz w:val="24"/>
                <w:szCs w:val="24"/>
              </w:rPr>
            </w:pPr>
          </w:p>
        </w:tc>
        <w:tc>
          <w:tcPr>
            <w:tcW w:w="1744" w:type="dxa"/>
            <w:gridSpan w:val="3"/>
            <w:tcMar>
              <w:top w:w="100" w:type="dxa"/>
              <w:left w:w="100" w:type="dxa"/>
              <w:bottom w:w="100" w:type="dxa"/>
              <w:right w:w="100" w:type="dxa"/>
            </w:tcMar>
          </w:tcPr>
          <w:p w:rsidR="00D040B4" w:rsidRPr="001820C7" w:rsidRDefault="00D040B4" w:rsidP="001820C7">
            <w:pPr>
              <w:pStyle w:val="10"/>
              <w:spacing w:after="0" w:line="240" w:lineRule="auto"/>
              <w:ind w:left="-1420"/>
              <w:rPr>
                <w:rFonts w:ascii="Times New Roman" w:eastAsia="Times New Roman" w:hAnsi="Times New Roman" w:cs="Times New Roman"/>
                <w:sz w:val="24"/>
                <w:szCs w:val="24"/>
              </w:rPr>
            </w:pPr>
          </w:p>
        </w:tc>
        <w:tc>
          <w:tcPr>
            <w:tcW w:w="2400" w:type="dxa"/>
            <w:gridSpan w:val="4"/>
            <w:tcMar>
              <w:top w:w="100" w:type="dxa"/>
              <w:left w:w="100" w:type="dxa"/>
              <w:bottom w:w="100" w:type="dxa"/>
              <w:right w:w="100" w:type="dxa"/>
            </w:tcMar>
          </w:tcPr>
          <w:p w:rsidR="00D040B4" w:rsidRPr="001820C7" w:rsidRDefault="00D040B4" w:rsidP="001820C7">
            <w:pPr>
              <w:pStyle w:val="10"/>
              <w:spacing w:after="0" w:line="240" w:lineRule="auto"/>
              <w:ind w:left="-1420"/>
              <w:jc w:val="center"/>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ind w:left="-1420"/>
              <w:rPr>
                <w:rFonts w:ascii="Times New Roman" w:eastAsia="Times New Roman" w:hAnsi="Times New Roman" w:cs="Times New Roman"/>
                <w:sz w:val="24"/>
                <w:szCs w:val="24"/>
              </w:rPr>
            </w:pPr>
          </w:p>
        </w:tc>
      </w:tr>
      <w:tr w:rsidR="00D040B4" w:rsidRPr="001820C7" w:rsidTr="00C7194F">
        <w:trPr>
          <w:trHeight w:val="19"/>
        </w:trPr>
        <w:tc>
          <w:tcPr>
            <w:tcW w:w="217" w:type="dxa"/>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1735"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83"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r>
    </w:tbl>
    <w:p w:rsidR="00D040B4" w:rsidRPr="001820C7" w:rsidRDefault="005F0E86" w:rsidP="001820C7">
      <w:pPr>
        <w:pStyle w:val="10"/>
        <w:spacing w:after="0" w:line="240" w:lineRule="auto"/>
        <w:rPr>
          <w:rFonts w:ascii="Times New Roman" w:eastAsia="Times New Roman" w:hAnsi="Times New Roman" w:cs="Times New Roman"/>
          <w:b/>
          <w:color w:val="000000"/>
          <w:sz w:val="24"/>
          <w:szCs w:val="24"/>
        </w:rPr>
      </w:pPr>
      <w:r w:rsidRPr="001820C7">
        <w:rPr>
          <w:rFonts w:ascii="Times New Roman" w:eastAsia="Times New Roman" w:hAnsi="Times New Roman" w:cs="Times New Roman"/>
          <w:b/>
          <w:color w:val="000000"/>
          <w:sz w:val="24"/>
          <w:szCs w:val="24"/>
        </w:rPr>
        <w:t xml:space="preserve">                                                     </w:t>
      </w:r>
    </w:p>
    <w:tbl>
      <w:tblPr>
        <w:tblW w:w="9785" w:type="dxa"/>
        <w:tblInd w:w="250" w:type="dxa"/>
        <w:tblLayout w:type="fixed"/>
        <w:tblLook w:val="0000"/>
      </w:tblPr>
      <w:tblGrid>
        <w:gridCol w:w="9785"/>
      </w:tblGrid>
      <w:tr w:rsidR="00C25F6A" w:rsidRPr="001820C7" w:rsidTr="001C7462">
        <w:trPr>
          <w:trHeight w:val="1495"/>
        </w:trPr>
        <w:tc>
          <w:tcPr>
            <w:tcW w:w="9785" w:type="dxa"/>
            <w:tcBorders>
              <w:top w:val="nil"/>
              <w:left w:val="nil"/>
              <w:bottom w:val="nil"/>
              <w:right w:val="nil"/>
            </w:tcBorders>
          </w:tcPr>
          <w:tbl>
            <w:tblPr>
              <w:tblW w:w="0" w:type="auto"/>
              <w:tblLayout w:type="fixed"/>
              <w:tblLook w:val="0000"/>
            </w:tblPr>
            <w:tblGrid>
              <w:gridCol w:w="9847"/>
            </w:tblGrid>
            <w:tr w:rsidR="00C25F6A" w:rsidRPr="00C7194F" w:rsidTr="001C7462">
              <w:tc>
                <w:tcPr>
                  <w:tcW w:w="9847" w:type="dxa"/>
                  <w:tcBorders>
                    <w:top w:val="nil"/>
                    <w:left w:val="nil"/>
                    <w:bottom w:val="nil"/>
                    <w:right w:val="nil"/>
                  </w:tcBorders>
                </w:tcPr>
                <w:p w:rsidR="00C25F6A" w:rsidRPr="00C7194F" w:rsidRDefault="00C25F6A" w:rsidP="001820C7">
                  <w:pPr>
                    <w:spacing w:after="0" w:line="240" w:lineRule="auto"/>
                    <w:jc w:val="center"/>
                    <w:rPr>
                      <w:rFonts w:ascii="Times New Roman" w:hAnsi="Times New Roman" w:cs="Times New Roman"/>
                      <w:b/>
                      <w:bCs/>
                      <w:caps/>
                      <w:sz w:val="28"/>
                      <w:szCs w:val="28"/>
                    </w:rPr>
                  </w:pPr>
                  <w:r w:rsidRPr="00C7194F">
                    <w:rPr>
                      <w:rFonts w:ascii="Times New Roman" w:hAnsi="Times New Roman" w:cs="Times New Roman"/>
                      <w:b/>
                      <w:bCs/>
                      <w:caps/>
                      <w:sz w:val="28"/>
                      <w:szCs w:val="28"/>
                    </w:rPr>
                    <w:t>ТЕНДЕРНА ДОКУМЕНТАЦІЯ</w:t>
                  </w:r>
                </w:p>
                <w:p w:rsidR="00C25F6A" w:rsidRPr="00C7194F" w:rsidRDefault="00C25F6A" w:rsidP="001820C7">
                  <w:pPr>
                    <w:spacing w:after="0" w:line="240" w:lineRule="auto"/>
                    <w:jc w:val="center"/>
                    <w:rPr>
                      <w:rFonts w:ascii="Times New Roman" w:hAnsi="Times New Roman" w:cs="Times New Roman"/>
                      <w:b/>
                      <w:bCs/>
                      <w:caps/>
                      <w:sz w:val="28"/>
                      <w:szCs w:val="28"/>
                      <w:shd w:val="clear" w:color="auto" w:fill="FFFFFF"/>
                    </w:rPr>
                  </w:pPr>
                </w:p>
              </w:tc>
            </w:tr>
          </w:tbl>
          <w:p w:rsidR="00C25F6A" w:rsidRPr="00C7194F" w:rsidRDefault="00C25F6A" w:rsidP="001820C7">
            <w:pPr>
              <w:spacing w:after="0" w:line="240" w:lineRule="auto"/>
              <w:jc w:val="center"/>
              <w:rPr>
                <w:rFonts w:ascii="Times New Roman" w:hAnsi="Times New Roman" w:cs="Times New Roman"/>
                <w:b/>
                <w:bCs/>
                <w:sz w:val="28"/>
                <w:szCs w:val="28"/>
              </w:rPr>
            </w:pPr>
            <w:r w:rsidRPr="00C7194F">
              <w:rPr>
                <w:rFonts w:ascii="Times New Roman" w:hAnsi="Times New Roman" w:cs="Times New Roman"/>
                <w:b/>
                <w:bCs/>
                <w:sz w:val="28"/>
                <w:szCs w:val="28"/>
              </w:rPr>
              <w:t>на проведення відкритих торгів</w:t>
            </w:r>
          </w:p>
          <w:p w:rsidR="00C25F6A" w:rsidRPr="00C7194F" w:rsidRDefault="00C25F6A" w:rsidP="001820C7">
            <w:pPr>
              <w:spacing w:after="0" w:line="240" w:lineRule="auto"/>
              <w:jc w:val="center"/>
              <w:rPr>
                <w:rFonts w:ascii="Times New Roman" w:hAnsi="Times New Roman" w:cs="Times New Roman"/>
                <w:b/>
                <w:bCs/>
                <w:sz w:val="28"/>
                <w:szCs w:val="28"/>
              </w:rPr>
            </w:pPr>
            <w:r w:rsidRPr="00C7194F">
              <w:rPr>
                <w:rFonts w:ascii="Times New Roman" w:hAnsi="Times New Roman" w:cs="Times New Roman"/>
                <w:b/>
                <w:sz w:val="28"/>
                <w:szCs w:val="28"/>
              </w:rPr>
              <w:t xml:space="preserve">на закупівлю </w:t>
            </w:r>
            <w:r w:rsidRPr="00C7194F">
              <w:rPr>
                <w:rFonts w:ascii="Times New Roman" w:hAnsi="Times New Roman" w:cs="Times New Roman"/>
                <w:b/>
                <w:bCs/>
                <w:sz w:val="28"/>
                <w:szCs w:val="28"/>
              </w:rPr>
              <w:t>товару</w:t>
            </w:r>
          </w:p>
          <w:p w:rsidR="0085651E" w:rsidRPr="00C7194F" w:rsidRDefault="0085651E" w:rsidP="001820C7">
            <w:pPr>
              <w:spacing w:after="0" w:line="240" w:lineRule="auto"/>
              <w:jc w:val="center"/>
              <w:rPr>
                <w:rFonts w:ascii="Times New Roman" w:hAnsi="Times New Roman" w:cs="Times New Roman"/>
                <w:b/>
                <w:bCs/>
                <w:sz w:val="28"/>
                <w:szCs w:val="28"/>
              </w:rPr>
            </w:pPr>
          </w:p>
          <w:p w:rsidR="00647626" w:rsidRPr="00C7194F" w:rsidRDefault="00647626" w:rsidP="001820C7">
            <w:pPr>
              <w:spacing w:after="0" w:line="240" w:lineRule="auto"/>
              <w:jc w:val="center"/>
              <w:rPr>
                <w:rFonts w:ascii="Times New Roman" w:hAnsi="Times New Roman" w:cs="Times New Roman"/>
                <w:b/>
                <w:bCs/>
                <w:sz w:val="28"/>
                <w:szCs w:val="28"/>
              </w:rPr>
            </w:pPr>
          </w:p>
          <w:p w:rsidR="00240D99" w:rsidRPr="006F2462" w:rsidRDefault="006F2462" w:rsidP="001820C7">
            <w:pPr>
              <w:tabs>
                <w:tab w:val="left" w:pos="1392"/>
                <w:tab w:val="center" w:pos="4819"/>
              </w:tabs>
              <w:spacing w:after="0" w:line="240" w:lineRule="auto"/>
              <w:jc w:val="center"/>
              <w:rPr>
                <w:rFonts w:ascii="Times New Roman" w:hAnsi="Times New Roman" w:cs="Times New Roman"/>
                <w:b/>
                <w:sz w:val="28"/>
                <w:szCs w:val="28"/>
                <w:highlight w:val="yellow"/>
              </w:rPr>
            </w:pPr>
            <w:proofErr w:type="spellStart"/>
            <w:r w:rsidRPr="006F2462">
              <w:rPr>
                <w:rFonts w:ascii="Times New Roman" w:hAnsi="Times New Roman" w:cs="Times New Roman"/>
                <w:b/>
                <w:sz w:val="28"/>
                <w:szCs w:val="28"/>
              </w:rPr>
              <w:t>ДК</w:t>
            </w:r>
            <w:proofErr w:type="spellEnd"/>
            <w:r w:rsidRPr="006F2462">
              <w:rPr>
                <w:rFonts w:ascii="Times New Roman" w:hAnsi="Times New Roman" w:cs="Times New Roman"/>
                <w:b/>
                <w:sz w:val="28"/>
                <w:szCs w:val="28"/>
              </w:rPr>
              <w:t xml:space="preserve"> 021:2015 33190000-8 Медичне обладнання та вироби медичного призначення різні </w:t>
            </w:r>
          </w:p>
          <w:p w:rsidR="00C7194F" w:rsidRPr="006F2462" w:rsidRDefault="00C7194F" w:rsidP="001820C7">
            <w:pPr>
              <w:tabs>
                <w:tab w:val="left" w:pos="1392"/>
                <w:tab w:val="center" w:pos="4819"/>
              </w:tabs>
              <w:spacing w:after="0" w:line="240" w:lineRule="auto"/>
              <w:jc w:val="center"/>
              <w:rPr>
                <w:rFonts w:ascii="Times New Roman" w:hAnsi="Times New Roman" w:cs="Times New Roman"/>
                <w:b/>
                <w:sz w:val="28"/>
                <w:szCs w:val="28"/>
                <w:highlight w:val="yellow"/>
              </w:rPr>
            </w:pPr>
          </w:p>
          <w:p w:rsidR="00C7194F" w:rsidRPr="00C7194F" w:rsidRDefault="003B2805" w:rsidP="001820C7">
            <w:pPr>
              <w:tabs>
                <w:tab w:val="left" w:pos="1392"/>
                <w:tab w:val="center" w:pos="4819"/>
              </w:tabs>
              <w:spacing w:after="0" w:line="240" w:lineRule="auto"/>
              <w:jc w:val="center"/>
              <w:rPr>
                <w:rFonts w:ascii="Times New Roman" w:hAnsi="Times New Roman" w:cs="Times New Roman"/>
                <w:b/>
                <w:sz w:val="28"/>
                <w:szCs w:val="28"/>
              </w:rPr>
            </w:pPr>
            <w:r w:rsidRPr="00257D0B">
              <w:rPr>
                <w:rFonts w:ascii="Times New Roman" w:hAnsi="Times New Roman" w:cs="Times New Roman"/>
                <w:color w:val="333333"/>
                <w:sz w:val="28"/>
                <w:szCs w:val="28"/>
                <w:shd w:val="clear" w:color="auto" w:fill="FFFFFF"/>
              </w:rPr>
              <w:t>Стіл лабораторний к</w:t>
            </w:r>
            <w:r w:rsidR="00C7194F" w:rsidRPr="00257D0B">
              <w:rPr>
                <w:rFonts w:ascii="Times New Roman" w:hAnsi="Times New Roman" w:cs="Times New Roman"/>
                <w:color w:val="333333"/>
                <w:sz w:val="28"/>
                <w:szCs w:val="28"/>
                <w:shd w:val="clear" w:color="auto" w:fill="FFFFFF"/>
              </w:rPr>
              <w:t>од</w:t>
            </w:r>
            <w:r w:rsidRPr="00257D0B">
              <w:rPr>
                <w:rFonts w:ascii="Times New Roman" w:hAnsi="Times New Roman" w:cs="Times New Roman"/>
                <w:color w:val="333333"/>
                <w:sz w:val="28"/>
                <w:szCs w:val="28"/>
                <w:shd w:val="clear" w:color="auto" w:fill="FFFFFF"/>
              </w:rPr>
              <w:t xml:space="preserve"> за НК 024:2019:15897 – лабораторний стелаж</w:t>
            </w:r>
            <w:r w:rsidR="00C7194F" w:rsidRPr="00257D0B">
              <w:rPr>
                <w:rFonts w:ascii="Times New Roman" w:hAnsi="Times New Roman" w:cs="Times New Roman"/>
                <w:color w:val="333333"/>
                <w:sz w:val="28"/>
                <w:szCs w:val="28"/>
                <w:shd w:val="clear" w:color="auto" w:fill="FFFFFF"/>
              </w:rPr>
              <w:t>.</w:t>
            </w:r>
          </w:p>
          <w:p w:rsidR="00647626" w:rsidRPr="00C7194F" w:rsidRDefault="00647626" w:rsidP="001820C7">
            <w:pPr>
              <w:tabs>
                <w:tab w:val="left" w:pos="1392"/>
                <w:tab w:val="center" w:pos="4819"/>
              </w:tabs>
              <w:spacing w:after="0" w:line="240" w:lineRule="auto"/>
              <w:jc w:val="center"/>
              <w:rPr>
                <w:rFonts w:ascii="Times New Roman" w:hAnsi="Times New Roman" w:cs="Times New Roman"/>
                <w:b/>
                <w:sz w:val="28"/>
                <w:szCs w:val="28"/>
              </w:rPr>
            </w:pPr>
          </w:p>
          <w:p w:rsidR="00C25F6A" w:rsidRPr="001820C7" w:rsidRDefault="00C25F6A" w:rsidP="001820C7">
            <w:pPr>
              <w:spacing w:after="0" w:line="240" w:lineRule="auto"/>
              <w:jc w:val="center"/>
              <w:rPr>
                <w:rFonts w:ascii="Times New Roman" w:hAnsi="Times New Roman" w:cs="Times New Roman"/>
                <w:b/>
                <w:bCs/>
                <w:sz w:val="24"/>
                <w:szCs w:val="24"/>
              </w:rPr>
            </w:pPr>
          </w:p>
          <w:p w:rsidR="004F406B" w:rsidRPr="001820C7" w:rsidRDefault="004F406B" w:rsidP="001820C7">
            <w:pPr>
              <w:spacing w:after="0" w:line="240" w:lineRule="auto"/>
              <w:jc w:val="center"/>
              <w:rPr>
                <w:rFonts w:ascii="Times New Roman" w:hAnsi="Times New Roman" w:cs="Times New Roman"/>
                <w:b/>
                <w:sz w:val="24"/>
                <w:szCs w:val="24"/>
                <w:lang w:eastAsia="en-US"/>
              </w:rPr>
            </w:pPr>
          </w:p>
          <w:p w:rsidR="004F406B" w:rsidRPr="001820C7" w:rsidRDefault="004F406B" w:rsidP="001820C7">
            <w:pPr>
              <w:spacing w:after="0" w:line="240" w:lineRule="auto"/>
              <w:jc w:val="center"/>
              <w:rPr>
                <w:rFonts w:ascii="Times New Roman" w:hAnsi="Times New Roman" w:cs="Times New Roman"/>
                <w:b/>
                <w:sz w:val="24"/>
                <w:szCs w:val="24"/>
              </w:rPr>
            </w:pPr>
          </w:p>
          <w:p w:rsidR="004F406B" w:rsidRPr="001820C7" w:rsidRDefault="004F406B" w:rsidP="001820C7">
            <w:pPr>
              <w:spacing w:after="0" w:line="240" w:lineRule="auto"/>
              <w:jc w:val="center"/>
              <w:rPr>
                <w:rFonts w:ascii="Times New Roman" w:hAnsi="Times New Roman" w:cs="Times New Roman"/>
                <w:b/>
                <w:sz w:val="24"/>
                <w:szCs w:val="24"/>
              </w:rPr>
            </w:pPr>
          </w:p>
          <w:p w:rsidR="00B15BCB" w:rsidRPr="00EC4815" w:rsidRDefault="004F406B" w:rsidP="00B15BCB">
            <w:pPr>
              <w:jc w:val="center"/>
              <w:rPr>
                <w:rFonts w:ascii="Times New Roman" w:hAnsi="Times New Roman" w:cs="Times New Roman"/>
                <w:b/>
                <w:sz w:val="24"/>
                <w:szCs w:val="24"/>
              </w:rPr>
            </w:pPr>
            <w:r w:rsidRPr="001820C7">
              <w:rPr>
                <w:rFonts w:ascii="Times New Roman" w:hAnsi="Times New Roman" w:cs="Times New Roman"/>
                <w:b/>
                <w:sz w:val="24"/>
                <w:szCs w:val="24"/>
              </w:rPr>
              <w:t>Процедура закупівлі – відкриті торги</w:t>
            </w:r>
            <w:r w:rsidR="003D0910">
              <w:rPr>
                <w:rFonts w:ascii="Times New Roman" w:hAnsi="Times New Roman" w:cs="Times New Roman"/>
                <w:b/>
                <w:sz w:val="24"/>
                <w:szCs w:val="24"/>
              </w:rPr>
              <w:t xml:space="preserve"> </w:t>
            </w:r>
            <w:r w:rsidR="00B15BCB" w:rsidRPr="00EC4815">
              <w:rPr>
                <w:rFonts w:ascii="Times New Roman" w:hAnsi="Times New Roman" w:cs="Times New Roman"/>
                <w:b/>
                <w:sz w:val="24"/>
                <w:szCs w:val="24"/>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C7194F">
              <w:rPr>
                <w:rFonts w:ascii="Times New Roman" w:hAnsi="Times New Roman" w:cs="Times New Roman"/>
                <w:b/>
                <w:sz w:val="24"/>
                <w:szCs w:val="24"/>
              </w:rPr>
              <w:t>.</w:t>
            </w:r>
          </w:p>
          <w:p w:rsidR="004F406B" w:rsidRPr="001820C7" w:rsidRDefault="004F406B" w:rsidP="001820C7">
            <w:pPr>
              <w:spacing w:after="0" w:line="240" w:lineRule="auto"/>
              <w:jc w:val="center"/>
              <w:rPr>
                <w:rFonts w:ascii="Times New Roman" w:hAnsi="Times New Roman" w:cs="Times New Roman"/>
                <w:b/>
                <w:sz w:val="24"/>
                <w:szCs w:val="24"/>
              </w:rPr>
            </w:pPr>
          </w:p>
          <w:p w:rsidR="00C25F6A" w:rsidRPr="001820C7" w:rsidRDefault="00C25F6A" w:rsidP="001820C7">
            <w:pPr>
              <w:spacing w:after="0" w:line="240" w:lineRule="auto"/>
              <w:jc w:val="center"/>
              <w:rPr>
                <w:rFonts w:ascii="Times New Roman" w:hAnsi="Times New Roman" w:cs="Times New Roman"/>
                <w:b/>
                <w:bCs/>
                <w:sz w:val="24"/>
                <w:szCs w:val="24"/>
              </w:rPr>
            </w:pPr>
          </w:p>
        </w:tc>
      </w:tr>
    </w:tbl>
    <w:p w:rsidR="007E1E20" w:rsidRDefault="007E1E20" w:rsidP="001820C7">
      <w:pPr>
        <w:spacing w:after="0" w:line="240" w:lineRule="auto"/>
        <w:jc w:val="center"/>
        <w:rPr>
          <w:rFonts w:ascii="Times New Roman" w:hAnsi="Times New Roman" w:cs="Times New Roman"/>
          <w:b/>
          <w:sz w:val="24"/>
          <w:szCs w:val="24"/>
        </w:rPr>
      </w:pPr>
    </w:p>
    <w:p w:rsidR="007E1E20" w:rsidRPr="001820C7" w:rsidRDefault="007E1E20" w:rsidP="001820C7">
      <w:pPr>
        <w:spacing w:after="0" w:line="240" w:lineRule="auto"/>
        <w:jc w:val="center"/>
        <w:rPr>
          <w:rFonts w:ascii="Times New Roman" w:hAnsi="Times New Roman" w:cs="Times New Roman"/>
          <w:b/>
          <w:sz w:val="24"/>
          <w:szCs w:val="24"/>
        </w:rPr>
      </w:pPr>
    </w:p>
    <w:p w:rsidR="00C25F6A" w:rsidRPr="001820C7" w:rsidRDefault="00C25F6A" w:rsidP="001820C7">
      <w:pPr>
        <w:spacing w:after="0" w:line="240" w:lineRule="auto"/>
        <w:jc w:val="center"/>
        <w:rPr>
          <w:rFonts w:ascii="Times New Roman" w:hAnsi="Times New Roman" w:cs="Times New Roman"/>
          <w:sz w:val="24"/>
          <w:szCs w:val="24"/>
        </w:rPr>
      </w:pPr>
    </w:p>
    <w:p w:rsidR="006F2462" w:rsidRDefault="006F2462" w:rsidP="001820C7">
      <w:pPr>
        <w:spacing w:after="0" w:line="240" w:lineRule="auto"/>
        <w:jc w:val="center"/>
        <w:rPr>
          <w:rFonts w:ascii="Times New Roman" w:hAnsi="Times New Roman" w:cs="Times New Roman"/>
          <w:b/>
          <w:sz w:val="24"/>
          <w:szCs w:val="24"/>
        </w:rPr>
      </w:pPr>
      <w:proofErr w:type="spellStart"/>
      <w:r w:rsidRPr="006F2462">
        <w:rPr>
          <w:rFonts w:ascii="Times New Roman" w:hAnsi="Times New Roman" w:cs="Times New Roman"/>
          <w:b/>
          <w:sz w:val="24"/>
          <w:szCs w:val="24"/>
        </w:rPr>
        <w:t>смт</w:t>
      </w:r>
      <w:proofErr w:type="spellEnd"/>
      <w:r w:rsidRPr="006F2462">
        <w:rPr>
          <w:rFonts w:ascii="Times New Roman" w:hAnsi="Times New Roman" w:cs="Times New Roman"/>
          <w:b/>
          <w:sz w:val="24"/>
          <w:szCs w:val="24"/>
        </w:rPr>
        <w:t xml:space="preserve"> Млинів</w:t>
      </w:r>
    </w:p>
    <w:p w:rsidR="00C25F6A" w:rsidRPr="001820C7" w:rsidRDefault="00C25F6A" w:rsidP="001820C7">
      <w:pPr>
        <w:spacing w:after="0" w:line="240" w:lineRule="auto"/>
        <w:jc w:val="center"/>
        <w:rPr>
          <w:rFonts w:ascii="Times New Roman" w:hAnsi="Times New Roman" w:cs="Times New Roman"/>
          <w:b/>
          <w:sz w:val="24"/>
          <w:szCs w:val="24"/>
        </w:rPr>
      </w:pPr>
      <w:r w:rsidRPr="001820C7">
        <w:rPr>
          <w:rFonts w:ascii="Times New Roman" w:hAnsi="Times New Roman" w:cs="Times New Roman"/>
          <w:b/>
          <w:sz w:val="24"/>
          <w:szCs w:val="24"/>
        </w:rPr>
        <w:t xml:space="preserve"> 202</w:t>
      </w:r>
      <w:r w:rsidR="008F4702" w:rsidRPr="001820C7">
        <w:rPr>
          <w:rFonts w:ascii="Times New Roman" w:hAnsi="Times New Roman" w:cs="Times New Roman"/>
          <w:b/>
          <w:sz w:val="24"/>
          <w:szCs w:val="24"/>
        </w:rPr>
        <w:t>2</w:t>
      </w:r>
    </w:p>
    <w:p w:rsidR="00D040B4" w:rsidRDefault="00D040B4" w:rsidP="001820C7">
      <w:pPr>
        <w:pStyle w:val="10"/>
        <w:spacing w:after="0" w:line="240" w:lineRule="auto"/>
        <w:rPr>
          <w:rFonts w:ascii="Times New Roman" w:eastAsia="Times New Roman" w:hAnsi="Times New Roman" w:cs="Times New Roman"/>
          <w:sz w:val="24"/>
          <w:szCs w:val="24"/>
        </w:rPr>
      </w:pPr>
    </w:p>
    <w:p w:rsidR="00FB7140" w:rsidRPr="001820C7" w:rsidRDefault="00FB7140" w:rsidP="001820C7">
      <w:pPr>
        <w:pStyle w:val="10"/>
        <w:spacing w:after="0" w:line="240" w:lineRule="auto"/>
        <w:rPr>
          <w:rFonts w:ascii="Times New Roman" w:eastAsia="Times New Roman" w:hAnsi="Times New Roman" w:cs="Times New Roman"/>
          <w:sz w:val="24"/>
          <w:szCs w:val="24"/>
        </w:rPr>
      </w:pPr>
    </w:p>
    <w:p w:rsidR="00933067" w:rsidRPr="001820C7" w:rsidRDefault="00933067" w:rsidP="001820C7">
      <w:pPr>
        <w:pStyle w:val="10"/>
        <w:spacing w:after="0" w:line="240" w:lineRule="auto"/>
        <w:rPr>
          <w:rFonts w:ascii="Times New Roman" w:eastAsia="Times New Roman" w:hAnsi="Times New Roman" w:cs="Times New Roman"/>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484"/>
        <w:gridCol w:w="6872"/>
      </w:tblGrid>
      <w:tr w:rsidR="00933067" w:rsidRPr="001820C7" w:rsidTr="00DC3666">
        <w:trPr>
          <w:trHeight w:val="416"/>
          <w:jc w:val="center"/>
        </w:trPr>
        <w:tc>
          <w:tcPr>
            <w:tcW w:w="70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lastRenderedPageBreak/>
              <w:t>№</w:t>
            </w:r>
          </w:p>
        </w:tc>
        <w:tc>
          <w:tcPr>
            <w:tcW w:w="9356" w:type="dxa"/>
            <w:gridSpan w:val="2"/>
            <w:vAlign w:val="center"/>
          </w:tcPr>
          <w:p w:rsidR="00933067" w:rsidRPr="001820C7" w:rsidRDefault="00933067" w:rsidP="001820C7">
            <w:pPr>
              <w:pStyle w:val="10"/>
              <w:spacing w:after="0" w:line="240" w:lineRule="auto"/>
              <w:jc w:val="center"/>
              <w:rPr>
                <w:rFonts w:ascii="Times New Roman" w:eastAsia="Times New Roman" w:hAnsi="Times New Roman" w:cs="Times New Roman"/>
                <w:b/>
                <w:i/>
                <w:sz w:val="24"/>
                <w:szCs w:val="24"/>
              </w:rPr>
            </w:pPr>
            <w:r w:rsidRPr="001820C7">
              <w:rPr>
                <w:rFonts w:ascii="Times New Roman" w:eastAsia="Times New Roman" w:hAnsi="Times New Roman" w:cs="Times New Roman"/>
                <w:b/>
                <w:i/>
                <w:sz w:val="24"/>
                <w:szCs w:val="24"/>
              </w:rPr>
              <w:t>Розділ 1. Загальні положення</w:t>
            </w:r>
          </w:p>
        </w:tc>
      </w:tr>
      <w:tr w:rsidR="00933067" w:rsidRPr="001820C7" w:rsidTr="003B2805">
        <w:trPr>
          <w:trHeight w:val="411"/>
          <w:jc w:val="center"/>
        </w:trPr>
        <w:tc>
          <w:tcPr>
            <w:tcW w:w="70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w:t>
            </w:r>
          </w:p>
        </w:tc>
        <w:tc>
          <w:tcPr>
            <w:tcW w:w="248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2</w:t>
            </w:r>
          </w:p>
        </w:tc>
        <w:tc>
          <w:tcPr>
            <w:tcW w:w="6872"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3</w:t>
            </w:r>
          </w:p>
        </w:tc>
      </w:tr>
      <w:tr w:rsidR="00933067" w:rsidRPr="001820C7" w:rsidTr="003B2805">
        <w:trPr>
          <w:trHeight w:val="1119"/>
          <w:jc w:val="center"/>
        </w:trPr>
        <w:tc>
          <w:tcPr>
            <w:tcW w:w="704" w:type="dxa"/>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933067" w:rsidRPr="001820C7" w:rsidRDefault="00933067" w:rsidP="001820C7">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Терміни, які вживаються в тендерній документації</w:t>
            </w:r>
          </w:p>
        </w:tc>
        <w:tc>
          <w:tcPr>
            <w:tcW w:w="6872" w:type="dxa"/>
          </w:tcPr>
          <w:p w:rsidR="00933067" w:rsidRPr="001820C7" w:rsidRDefault="00933067" w:rsidP="001820C7">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w:t>
            </w:r>
            <w:r w:rsidR="008F4702" w:rsidRPr="001820C7">
              <w:rPr>
                <w:rFonts w:ascii="Times New Roman" w:eastAsia="Times New Roman" w:hAnsi="Times New Roman" w:cs="Times New Roman"/>
                <w:color w:val="000000"/>
                <w:sz w:val="24"/>
                <w:szCs w:val="24"/>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року</w:t>
            </w:r>
            <w:r w:rsidRPr="001820C7">
              <w:rPr>
                <w:rFonts w:ascii="Times New Roman" w:eastAsia="Times New Roman" w:hAnsi="Times New Roman" w:cs="Times New Roman"/>
                <w:color w:val="000000"/>
                <w:sz w:val="24"/>
                <w:szCs w:val="24"/>
              </w:rPr>
              <w:t>. Терміни, які використовуються в цій документації, вживаються у значенні, наведеному в Законі.</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замовника торгів</w:t>
            </w:r>
          </w:p>
        </w:tc>
        <w:tc>
          <w:tcPr>
            <w:tcW w:w="6872" w:type="dxa"/>
          </w:tcPr>
          <w:p w:rsidR="006F2462" w:rsidRPr="006F2462" w:rsidRDefault="006F2462" w:rsidP="006F2462">
            <w:pPr>
              <w:jc w:val="both"/>
              <w:rPr>
                <w:rFonts w:ascii="Times New Roman" w:hAnsi="Times New Roman" w:cs="Times New Roman"/>
                <w:sz w:val="24"/>
                <w:szCs w:val="24"/>
              </w:rPr>
            </w:pPr>
            <w:r w:rsidRPr="006F2462">
              <w:rPr>
                <w:rFonts w:ascii="Times New Roman" w:eastAsia="Times New Roman" w:hAnsi="Times New Roman" w:cs="Times New Roman"/>
                <w:color w:val="000000"/>
                <w:sz w:val="24"/>
                <w:szCs w:val="24"/>
              </w:rPr>
              <w:t> </w:t>
            </w:r>
            <w:r w:rsidRPr="006F2462">
              <w:rPr>
                <w:rFonts w:ascii="Times New Roman" w:hAnsi="Times New Roman" w:cs="Times New Roman"/>
                <w:sz w:val="24"/>
                <w:szCs w:val="24"/>
              </w:rPr>
              <w:t>Юридична особа, яка забезпечує потреби держави або територіальної громади</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повне найменування</w:t>
            </w:r>
          </w:p>
        </w:tc>
        <w:tc>
          <w:tcPr>
            <w:tcW w:w="6872" w:type="dxa"/>
          </w:tcPr>
          <w:p w:rsidR="006F2462" w:rsidRPr="006F2462" w:rsidRDefault="006F2462" w:rsidP="006F2462">
            <w:pPr>
              <w:pStyle w:val="rvps2"/>
              <w:spacing w:before="0" w:beforeAutospacing="0" w:after="0" w:afterAutospacing="0"/>
              <w:jc w:val="both"/>
              <w:rPr>
                <w:sz w:val="22"/>
                <w:szCs w:val="22"/>
              </w:rPr>
            </w:pPr>
            <w:r w:rsidRPr="006F2462">
              <w:rPr>
                <w:bCs/>
                <w:color w:val="000000"/>
              </w:rPr>
              <w:t>Комунальне некомерційне підприємство «</w:t>
            </w:r>
            <w:proofErr w:type="spellStart"/>
            <w:r w:rsidRPr="006F2462">
              <w:rPr>
                <w:bCs/>
                <w:color w:val="000000"/>
              </w:rPr>
              <w:t>Млинівський</w:t>
            </w:r>
            <w:proofErr w:type="spellEnd"/>
            <w:r w:rsidRPr="006F2462">
              <w:rPr>
                <w:bCs/>
                <w:color w:val="000000"/>
              </w:rPr>
              <w:t xml:space="preserve"> центр первинної медико-санітарної допомоги» </w:t>
            </w:r>
            <w:proofErr w:type="spellStart"/>
            <w:r w:rsidRPr="006F2462">
              <w:rPr>
                <w:bCs/>
                <w:color w:val="000000"/>
              </w:rPr>
              <w:t>Млинівської</w:t>
            </w:r>
            <w:proofErr w:type="spellEnd"/>
            <w:r w:rsidRPr="006F2462">
              <w:rPr>
                <w:bCs/>
                <w:color w:val="000000"/>
              </w:rPr>
              <w:t xml:space="preserve"> селищної ради Рівненської області</w:t>
            </w:r>
          </w:p>
          <w:p w:rsidR="006F2462" w:rsidRPr="006F2462" w:rsidRDefault="006F2462" w:rsidP="006F2462">
            <w:pPr>
              <w:jc w:val="both"/>
              <w:rPr>
                <w:rFonts w:ascii="Times New Roman" w:hAnsi="Times New Roman" w:cs="Times New Roman"/>
                <w:i/>
                <w:iCs/>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місцезнаходження</w:t>
            </w:r>
          </w:p>
        </w:tc>
        <w:tc>
          <w:tcPr>
            <w:tcW w:w="6872" w:type="dxa"/>
          </w:tcPr>
          <w:p w:rsidR="006F2462" w:rsidRPr="006F2462" w:rsidRDefault="006F2462" w:rsidP="006F2462">
            <w:pPr>
              <w:shd w:val="clear" w:color="auto" w:fill="FFFFFF"/>
              <w:jc w:val="both"/>
              <w:textAlignment w:val="baseline"/>
              <w:rPr>
                <w:rFonts w:ascii="Times New Roman" w:eastAsia="Times New Roman" w:hAnsi="Times New Roman"/>
                <w:sz w:val="24"/>
                <w:szCs w:val="24"/>
              </w:rPr>
            </w:pPr>
            <w:r w:rsidRPr="006F2462">
              <w:rPr>
                <w:rFonts w:ascii="Times New Roman" w:hAnsi="Times New Roman"/>
                <w:bCs/>
              </w:rPr>
              <w:t xml:space="preserve">35100 Україна, Рівненська область </w:t>
            </w:r>
            <w:proofErr w:type="spellStart"/>
            <w:r w:rsidRPr="006F2462">
              <w:rPr>
                <w:rFonts w:ascii="Times New Roman" w:hAnsi="Times New Roman"/>
                <w:bCs/>
              </w:rPr>
              <w:t>смт</w:t>
            </w:r>
            <w:proofErr w:type="spellEnd"/>
            <w:r w:rsidRPr="006F2462">
              <w:rPr>
                <w:rFonts w:ascii="Times New Roman" w:hAnsi="Times New Roman"/>
                <w:bCs/>
              </w:rPr>
              <w:t xml:space="preserve"> Млинів,  </w:t>
            </w:r>
            <w:proofErr w:type="spellStart"/>
            <w:r w:rsidRPr="006F2462">
              <w:rPr>
                <w:rFonts w:ascii="Times New Roman" w:hAnsi="Times New Roman"/>
                <w:bCs/>
              </w:rPr>
              <w:t>вул.Степана</w:t>
            </w:r>
            <w:proofErr w:type="spellEnd"/>
            <w:r w:rsidRPr="006F2462">
              <w:rPr>
                <w:rFonts w:ascii="Times New Roman" w:hAnsi="Times New Roman"/>
                <w:bCs/>
              </w:rPr>
              <w:t xml:space="preserve"> Бандери,18</w:t>
            </w:r>
          </w:p>
          <w:p w:rsidR="006F2462" w:rsidRPr="006F2462" w:rsidRDefault="006F2462" w:rsidP="006F2462">
            <w:pPr>
              <w:jc w:val="both"/>
              <w:rPr>
                <w:rFonts w:ascii="Times New Roman" w:hAnsi="Times New Roman" w:cs="Times New Roman"/>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Pr>
          <w:p w:rsidR="006F2462" w:rsidRPr="00257D0B" w:rsidRDefault="00257D0B"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r w:rsidRPr="00257D0B">
              <w:rPr>
                <w:rFonts w:ascii="Times New Roman" w:eastAsia="Times New Roman" w:hAnsi="Times New Roman" w:cs="Times New Roman"/>
                <w:color w:val="000000"/>
                <w:sz w:val="24"/>
                <w:szCs w:val="24"/>
              </w:rPr>
              <w:t>КОТУЗА НАДІЯ СТЕПАНІВНА</w:t>
            </w:r>
            <w:r w:rsidR="006F2462" w:rsidRPr="00257D0B">
              <w:rPr>
                <w:rFonts w:ascii="Times New Roman" w:eastAsia="Times New Roman" w:hAnsi="Times New Roman" w:cs="Times New Roman"/>
                <w:color w:val="000000"/>
                <w:sz w:val="24"/>
                <w:szCs w:val="24"/>
              </w:rPr>
              <w:t xml:space="preserve"> </w:t>
            </w:r>
            <w:proofErr w:type="spellStart"/>
            <w:r w:rsidR="006F2462" w:rsidRPr="00257D0B">
              <w:rPr>
                <w:rFonts w:ascii="Times New Roman" w:eastAsia="Times New Roman" w:hAnsi="Times New Roman" w:cs="Times New Roman"/>
                <w:color w:val="000000"/>
                <w:sz w:val="24"/>
                <w:szCs w:val="24"/>
              </w:rPr>
              <w:t>–</w:t>
            </w:r>
            <w:r w:rsidRPr="00257D0B">
              <w:rPr>
                <w:rFonts w:ascii="Times New Roman" w:eastAsia="Times New Roman" w:hAnsi="Times New Roman" w:cs="Times New Roman"/>
                <w:color w:val="000000"/>
                <w:sz w:val="24"/>
                <w:szCs w:val="24"/>
              </w:rPr>
              <w:t>юрисконсульт</w:t>
            </w:r>
            <w:proofErr w:type="spellEnd"/>
            <w:r w:rsidRPr="00257D0B">
              <w:rPr>
                <w:rFonts w:ascii="Times New Roman" w:eastAsia="Times New Roman" w:hAnsi="Times New Roman" w:cs="Times New Roman"/>
                <w:color w:val="000000"/>
                <w:sz w:val="24"/>
                <w:szCs w:val="24"/>
              </w:rPr>
              <w:t xml:space="preserve"> спеціаліст І категорії </w:t>
            </w:r>
            <w:r w:rsidR="006F2462" w:rsidRPr="00257D0B">
              <w:rPr>
                <w:rFonts w:ascii="Times New Roman" w:eastAsia="Times New Roman" w:hAnsi="Times New Roman" w:cs="Times New Roman"/>
                <w:color w:val="000000"/>
                <w:sz w:val="24"/>
                <w:szCs w:val="24"/>
              </w:rPr>
              <w:t>, уповноважена особа</w:t>
            </w:r>
          </w:p>
          <w:p w:rsidR="00257D0B" w:rsidRPr="00257D0B" w:rsidRDefault="006F2462" w:rsidP="00257D0B">
            <w:pPr>
              <w:rPr>
                <w:rFonts w:ascii="Times New Roman" w:eastAsia="Times New Roman" w:hAnsi="Times New Roman" w:cs="Times New Roman"/>
                <w:sz w:val="24"/>
                <w:szCs w:val="24"/>
                <w:lang w:eastAsia="uk-UA"/>
              </w:rPr>
            </w:pPr>
            <w:r w:rsidRPr="00257D0B">
              <w:rPr>
                <w:rFonts w:ascii="Times New Roman" w:eastAsia="Times New Roman" w:hAnsi="Times New Roman" w:cs="Times New Roman"/>
                <w:color w:val="000000"/>
                <w:sz w:val="24"/>
                <w:szCs w:val="24"/>
              </w:rPr>
              <w:t>e-</w:t>
            </w:r>
            <w:proofErr w:type="spellStart"/>
            <w:r w:rsidRPr="00257D0B">
              <w:rPr>
                <w:rFonts w:ascii="Times New Roman" w:eastAsia="Times New Roman" w:hAnsi="Times New Roman" w:cs="Times New Roman"/>
                <w:color w:val="000000"/>
                <w:sz w:val="24"/>
                <w:szCs w:val="24"/>
              </w:rPr>
              <w:t>mail</w:t>
            </w:r>
            <w:proofErr w:type="spellEnd"/>
            <w:r w:rsidRPr="00257D0B">
              <w:rPr>
                <w:rFonts w:ascii="Times New Roman" w:eastAsia="Times New Roman" w:hAnsi="Times New Roman" w:cs="Times New Roman"/>
                <w:color w:val="000000"/>
                <w:sz w:val="24"/>
                <w:szCs w:val="24"/>
              </w:rPr>
              <w:t xml:space="preserve">: </w:t>
            </w:r>
            <w:hyperlink r:id="rId5" w:anchor="sendmsg/f=to=EhVN02LM9W1gEWSHlKk4mP8bJriwF2m" w:history="1">
              <w:r w:rsidR="00257D0B" w:rsidRPr="00257D0B">
                <w:rPr>
                  <w:rFonts w:ascii="Arial" w:eastAsia="Times New Roman" w:hAnsi="Arial" w:cs="Arial"/>
                  <w:color w:val="72757E"/>
                  <w:sz w:val="18"/>
                  <w:lang w:eastAsia="uk-UA"/>
                </w:rPr>
                <w:t>kotuzanadja1987@ukr.net</w:t>
              </w:r>
            </w:hyperlink>
          </w:p>
          <w:p w:rsidR="006F2462" w:rsidRPr="00257D0B"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
          <w:p w:rsidR="006F2462" w:rsidRPr="00257D0B"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roofErr w:type="spellStart"/>
            <w:r w:rsidRPr="00257D0B">
              <w:rPr>
                <w:rFonts w:ascii="Times New Roman" w:eastAsia="Times New Roman" w:hAnsi="Times New Roman" w:cs="Times New Roman"/>
                <w:color w:val="000000"/>
                <w:sz w:val="24"/>
                <w:szCs w:val="24"/>
              </w:rPr>
              <w:t>тел</w:t>
            </w:r>
            <w:proofErr w:type="spellEnd"/>
            <w:r w:rsidRPr="00257D0B">
              <w:rPr>
                <w:rFonts w:ascii="Times New Roman" w:eastAsia="Times New Roman" w:hAnsi="Times New Roman" w:cs="Times New Roman"/>
                <w:color w:val="000000"/>
                <w:sz w:val="24"/>
                <w:szCs w:val="24"/>
              </w:rPr>
              <w:t xml:space="preserve">: </w:t>
            </w:r>
            <w:r w:rsidR="00257D0B">
              <w:rPr>
                <w:rFonts w:ascii="Times New Roman" w:eastAsia="Times New Roman" w:hAnsi="Times New Roman" w:cs="Times New Roman"/>
                <w:color w:val="000000"/>
                <w:sz w:val="24"/>
                <w:szCs w:val="24"/>
              </w:rPr>
              <w:t>0663201422</w:t>
            </w:r>
          </w:p>
          <w:p w:rsidR="006F2462" w:rsidRPr="001820C7"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
        </w:tc>
      </w:tr>
      <w:tr w:rsidR="006F2462" w:rsidRPr="001820C7" w:rsidTr="003B2805">
        <w:trPr>
          <w:trHeight w:val="652"/>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Процедура закупівлі</w:t>
            </w:r>
          </w:p>
        </w:tc>
        <w:tc>
          <w:tcPr>
            <w:tcW w:w="6872" w:type="dxa"/>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відкриті торги</w:t>
            </w:r>
          </w:p>
        </w:tc>
      </w:tr>
      <w:tr w:rsidR="006F2462" w:rsidRPr="001820C7" w:rsidTr="003B2805">
        <w:trPr>
          <w:trHeight w:val="56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предмет закупівлі</w:t>
            </w:r>
          </w:p>
        </w:tc>
        <w:tc>
          <w:tcPr>
            <w:tcW w:w="6872" w:type="dxa"/>
          </w:tcPr>
          <w:p w:rsidR="003B2805" w:rsidRPr="003B2805" w:rsidRDefault="003B2805" w:rsidP="003B2805">
            <w:pPr>
              <w:pStyle w:val="10"/>
              <w:jc w:val="both"/>
              <w:rPr>
                <w:rFonts w:ascii="Times New Roman" w:eastAsia="Times New Roman" w:hAnsi="Times New Roman" w:cs="Times New Roman"/>
                <w:b/>
                <w:color w:val="000000"/>
                <w:sz w:val="24"/>
                <w:szCs w:val="24"/>
              </w:rPr>
            </w:pPr>
            <w:proofErr w:type="spellStart"/>
            <w:r w:rsidRPr="003B2805">
              <w:rPr>
                <w:rFonts w:ascii="Times New Roman" w:eastAsia="Times New Roman" w:hAnsi="Times New Roman" w:cs="Times New Roman"/>
                <w:b/>
                <w:color w:val="000000"/>
                <w:sz w:val="24"/>
                <w:szCs w:val="24"/>
              </w:rPr>
              <w:t>ДК</w:t>
            </w:r>
            <w:proofErr w:type="spellEnd"/>
            <w:r w:rsidRPr="003B2805">
              <w:rPr>
                <w:rFonts w:ascii="Times New Roman" w:eastAsia="Times New Roman" w:hAnsi="Times New Roman" w:cs="Times New Roman"/>
                <w:b/>
                <w:color w:val="000000"/>
                <w:sz w:val="24"/>
                <w:szCs w:val="24"/>
              </w:rPr>
              <w:t xml:space="preserve"> 021:2015 33190000-8 Медичне обладнання та вироби медичного призначення різні </w:t>
            </w:r>
          </w:p>
          <w:p w:rsidR="006F2462" w:rsidRPr="003B2805" w:rsidRDefault="003B2805" w:rsidP="003B2805">
            <w:pPr>
              <w:pStyle w:val="10"/>
              <w:jc w:val="both"/>
              <w:rPr>
                <w:rFonts w:ascii="Times New Roman" w:eastAsia="Times New Roman" w:hAnsi="Times New Roman" w:cs="Times New Roman"/>
                <w:b/>
                <w:color w:val="000000"/>
                <w:sz w:val="24"/>
                <w:szCs w:val="24"/>
              </w:rPr>
            </w:pPr>
            <w:r w:rsidRPr="003B2805">
              <w:rPr>
                <w:rFonts w:ascii="Times New Roman" w:eastAsia="Times New Roman" w:hAnsi="Times New Roman" w:cs="Times New Roman"/>
                <w:color w:val="000000"/>
                <w:sz w:val="24"/>
                <w:szCs w:val="24"/>
              </w:rPr>
              <w:t>Стіл лабораторний код за НК 024:2019:15897 – лабораторний стелаж.</w:t>
            </w:r>
          </w:p>
        </w:tc>
      </w:tr>
      <w:tr w:rsidR="006F2462" w:rsidRPr="001820C7" w:rsidTr="003B2805">
        <w:trPr>
          <w:trHeight w:val="697"/>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назва предмета закупівлі</w:t>
            </w:r>
          </w:p>
        </w:tc>
        <w:tc>
          <w:tcPr>
            <w:tcW w:w="6872" w:type="dxa"/>
          </w:tcPr>
          <w:p w:rsidR="006F2462" w:rsidRPr="00C7194F" w:rsidRDefault="006F2462" w:rsidP="006F2462">
            <w:pPr>
              <w:tabs>
                <w:tab w:val="left" w:pos="1392"/>
                <w:tab w:val="center" w:pos="4819"/>
              </w:tabs>
              <w:spacing w:after="0" w:line="240" w:lineRule="auto"/>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Медичне обладнання та вироби медичного призначення різні</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4.2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72" w:type="dxa"/>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Закупівля здійснюється щодо предмету закупівлі в цілому.</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i/>
                <w:color w:val="FF0000"/>
                <w:sz w:val="24"/>
                <w:szCs w:val="24"/>
                <w:highlight w:val="yellow"/>
              </w:rPr>
            </w:pPr>
          </w:p>
        </w:tc>
      </w:tr>
      <w:tr w:rsidR="006F2462" w:rsidRPr="001820C7" w:rsidTr="003B2805">
        <w:trPr>
          <w:trHeight w:val="560"/>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4.3</w:t>
            </w:r>
          </w:p>
        </w:tc>
        <w:tc>
          <w:tcPr>
            <w:tcW w:w="2484" w:type="dxa"/>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кількість товару та місце його поставки </w:t>
            </w:r>
          </w:p>
          <w:p w:rsidR="006F2462" w:rsidRPr="001820C7" w:rsidRDefault="006F2462" w:rsidP="006F2462">
            <w:pPr>
              <w:pStyle w:val="10"/>
              <w:spacing w:after="0" w:line="240" w:lineRule="auto"/>
              <w:rPr>
                <w:rFonts w:ascii="Times New Roman" w:eastAsia="Times New Roman" w:hAnsi="Times New Roman" w:cs="Times New Roman"/>
                <w:sz w:val="24"/>
                <w:szCs w:val="24"/>
              </w:rPr>
            </w:pPr>
          </w:p>
        </w:tc>
        <w:tc>
          <w:tcPr>
            <w:tcW w:w="6872" w:type="dxa"/>
          </w:tcPr>
          <w:p w:rsidR="006F2462" w:rsidRDefault="006F2462" w:rsidP="006F2462">
            <w:pPr>
              <w:widowControl w:val="0"/>
              <w:spacing w:after="0" w:line="240" w:lineRule="auto"/>
              <w:ind w:right="113" w:hanging="2"/>
              <w:contextualSpacing/>
              <w:jc w:val="both"/>
              <w:rPr>
                <w:rFonts w:ascii="Times New Roman" w:hAnsi="Times New Roman" w:cs="Times New Roman"/>
                <w:b/>
                <w:sz w:val="24"/>
                <w:szCs w:val="24"/>
                <w:lang w:eastAsia="en-US"/>
              </w:rPr>
            </w:pPr>
            <w:r w:rsidRPr="006F2462">
              <w:rPr>
                <w:rFonts w:ascii="Times New Roman" w:hAnsi="Times New Roman" w:cs="Times New Roman"/>
                <w:bCs/>
                <w:sz w:val="24"/>
                <w:szCs w:val="24"/>
              </w:rPr>
              <w:t xml:space="preserve">35100 Україна, Рівненська область </w:t>
            </w:r>
            <w:proofErr w:type="spellStart"/>
            <w:r w:rsidRPr="006F2462">
              <w:rPr>
                <w:rFonts w:ascii="Times New Roman" w:hAnsi="Times New Roman" w:cs="Times New Roman"/>
                <w:bCs/>
                <w:sz w:val="24"/>
                <w:szCs w:val="24"/>
              </w:rPr>
              <w:t>смт</w:t>
            </w:r>
            <w:proofErr w:type="spellEnd"/>
            <w:r w:rsidRPr="006F2462">
              <w:rPr>
                <w:rFonts w:ascii="Times New Roman" w:hAnsi="Times New Roman" w:cs="Times New Roman"/>
                <w:bCs/>
                <w:sz w:val="24"/>
                <w:szCs w:val="24"/>
              </w:rPr>
              <w:t xml:space="preserve"> Млинів,  </w:t>
            </w:r>
            <w:proofErr w:type="spellStart"/>
            <w:r w:rsidRPr="006F2462">
              <w:rPr>
                <w:rFonts w:ascii="Times New Roman" w:hAnsi="Times New Roman" w:cs="Times New Roman"/>
                <w:bCs/>
                <w:sz w:val="24"/>
                <w:szCs w:val="24"/>
              </w:rPr>
              <w:t>вул.Степана</w:t>
            </w:r>
            <w:proofErr w:type="spellEnd"/>
            <w:r w:rsidRPr="006F2462">
              <w:rPr>
                <w:rFonts w:ascii="Times New Roman" w:hAnsi="Times New Roman" w:cs="Times New Roman"/>
                <w:bCs/>
                <w:sz w:val="24"/>
                <w:szCs w:val="24"/>
              </w:rPr>
              <w:t xml:space="preserve"> Бандери,18</w:t>
            </w:r>
          </w:p>
          <w:p w:rsidR="006F2462" w:rsidRPr="001820C7" w:rsidRDefault="006F2462" w:rsidP="006F2462">
            <w:pPr>
              <w:widowControl w:val="0"/>
              <w:spacing w:after="0" w:line="240" w:lineRule="auto"/>
              <w:ind w:right="113" w:hanging="2"/>
              <w:contextualSpacing/>
              <w:jc w:val="both"/>
              <w:rPr>
                <w:rFonts w:ascii="Times New Roman" w:hAnsi="Times New Roman" w:cs="Times New Roman"/>
                <w:b/>
                <w:sz w:val="24"/>
                <w:szCs w:val="24"/>
                <w:lang w:eastAsia="en-US"/>
              </w:rPr>
            </w:pPr>
            <w:r w:rsidRPr="001820C7">
              <w:rPr>
                <w:rFonts w:ascii="Times New Roman" w:hAnsi="Times New Roman" w:cs="Times New Roman"/>
                <w:b/>
                <w:sz w:val="24"/>
                <w:szCs w:val="24"/>
                <w:lang w:eastAsia="en-US"/>
              </w:rPr>
              <w:t>Кількість:</w:t>
            </w:r>
            <w:r>
              <w:rPr>
                <w:rFonts w:ascii="Times New Roman" w:hAnsi="Times New Roman" w:cs="Times New Roman"/>
                <w:b/>
                <w:sz w:val="24"/>
                <w:szCs w:val="24"/>
                <w:lang w:eastAsia="en-US"/>
              </w:rPr>
              <w:t xml:space="preserve"> відповідно Додатку №2 </w:t>
            </w:r>
          </w:p>
          <w:p w:rsidR="006F2462" w:rsidRPr="001820C7" w:rsidRDefault="006F2462" w:rsidP="006F2462">
            <w:pPr>
              <w:suppressAutoHyphens/>
              <w:snapToGrid w:val="0"/>
              <w:spacing w:after="0" w:line="240" w:lineRule="auto"/>
              <w:jc w:val="both"/>
              <w:rPr>
                <w:rFonts w:ascii="Times New Roman" w:hAnsi="Times New Roman" w:cs="Times New Roman"/>
                <w:b/>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4.4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72" w:type="dxa"/>
          </w:tcPr>
          <w:p w:rsidR="006F2462" w:rsidRPr="00C7194F" w:rsidRDefault="003D0910" w:rsidP="006F2462">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30 </w:t>
            </w:r>
            <w:r w:rsidR="00856885" w:rsidRPr="00856885">
              <w:rPr>
                <w:rFonts w:ascii="Times New Roman" w:eastAsia="Times New Roman" w:hAnsi="Times New Roman" w:cs="Times New Roman"/>
                <w:color w:val="000000"/>
                <w:sz w:val="24"/>
                <w:szCs w:val="24"/>
              </w:rPr>
              <w:t xml:space="preserve">листопада </w:t>
            </w:r>
            <w:r w:rsidR="006F2462" w:rsidRPr="00856885">
              <w:rPr>
                <w:rFonts w:ascii="Times New Roman" w:eastAsia="Times New Roman" w:hAnsi="Times New Roman" w:cs="Times New Roman"/>
                <w:color w:val="000000"/>
                <w:sz w:val="24"/>
                <w:szCs w:val="24"/>
              </w:rPr>
              <w:t>2022 року</w:t>
            </w:r>
          </w:p>
        </w:tc>
      </w:tr>
      <w:tr w:rsidR="006F2462" w:rsidRPr="001820C7" w:rsidTr="003B2805">
        <w:trPr>
          <w:trHeight w:val="84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Недискримінація учасників</w:t>
            </w:r>
          </w:p>
        </w:tc>
        <w:tc>
          <w:tcPr>
            <w:tcW w:w="6872" w:type="dxa"/>
          </w:tcPr>
          <w:p w:rsidR="006F2462" w:rsidRPr="001820C7" w:rsidRDefault="006F2462" w:rsidP="006F2462">
            <w:pPr>
              <w:pStyle w:val="10"/>
              <w:keepNext/>
              <w:keepLines/>
              <w:spacing w:after="0" w:line="240" w:lineRule="auto"/>
              <w:ind w:right="14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72" w:type="dxa"/>
          </w:tcPr>
          <w:p w:rsidR="006F2462" w:rsidRPr="001820C7" w:rsidRDefault="006F2462" w:rsidP="006F2462">
            <w:pPr>
              <w:pStyle w:val="10"/>
              <w:keepNext/>
              <w:keepLines/>
              <w:spacing w:after="0" w:line="240" w:lineRule="auto"/>
              <w:ind w:right="14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Валютою тендерної пропозиції є </w:t>
            </w:r>
            <w:proofErr w:type="spellStart"/>
            <w:r w:rsidRPr="001820C7">
              <w:rPr>
                <w:rFonts w:ascii="Times New Roman" w:eastAsia="Times New Roman" w:hAnsi="Times New Roman" w:cs="Times New Roman"/>
                <w:color w:val="000000"/>
                <w:sz w:val="24"/>
                <w:szCs w:val="24"/>
              </w:rPr>
              <w:t>гривня.</w:t>
            </w:r>
            <w:r w:rsidRPr="001820C7">
              <w:rPr>
                <w:rFonts w:ascii="Times New Roman" w:eastAsia="Times New Roman" w:hAnsi="Times New Roman" w:cs="Times New Roman"/>
                <w:b/>
                <w:i/>
                <w:color w:val="000000"/>
                <w:sz w:val="24"/>
                <w:szCs w:val="24"/>
              </w:rPr>
              <w:t>У</w:t>
            </w:r>
            <w:proofErr w:type="spellEnd"/>
            <w:r w:rsidRPr="001820C7">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1820C7">
              <w:rPr>
                <w:rFonts w:ascii="Times New Roman" w:eastAsia="Times New Roman" w:hAnsi="Times New Roman" w:cs="Times New Roman"/>
                <w:b/>
                <w:color w:val="000000"/>
                <w:sz w:val="24"/>
                <w:szCs w:val="24"/>
              </w:rPr>
              <w:t xml:space="preserve">,  </w:t>
            </w:r>
            <w:r w:rsidRPr="001820C7">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7</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72" w:type="dxa"/>
          </w:tcPr>
          <w:p w:rsidR="006F2462" w:rsidRPr="001820C7" w:rsidRDefault="006F2462" w:rsidP="006F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sz w:val="24"/>
                <w:szCs w:val="24"/>
                <w:lang w:eastAsia="ar-SA"/>
              </w:rPr>
            </w:pPr>
            <w:r w:rsidRPr="001820C7">
              <w:rPr>
                <w:rFonts w:ascii="Times New Roman" w:hAnsi="Times New Roman" w:cs="Times New Roman"/>
                <w:sz w:val="24"/>
                <w:szCs w:val="24"/>
                <w:lang w:eastAsia="ar-SA"/>
              </w:rPr>
              <w:t xml:space="preserve">Усі документи, що мають відношення до </w:t>
            </w:r>
            <w:r w:rsidRPr="001820C7">
              <w:rPr>
                <w:rFonts w:ascii="Times New Roman" w:hAnsi="Times New Roman" w:cs="Times New Roman"/>
                <w:bCs/>
                <w:sz w:val="24"/>
                <w:szCs w:val="24"/>
              </w:rPr>
              <w:t xml:space="preserve">тендерної </w:t>
            </w:r>
            <w:r w:rsidRPr="001820C7">
              <w:rPr>
                <w:rFonts w:ascii="Times New Roman" w:hAnsi="Times New Roman" w:cs="Times New Roman"/>
                <w:sz w:val="24"/>
                <w:szCs w:val="24"/>
                <w:lang w:eastAsia="ar-SA"/>
              </w:rPr>
              <w:t xml:space="preserve">пропозиції та підготовлені безпосередньо учасником, викладаються </w:t>
            </w:r>
            <w:r w:rsidRPr="001820C7">
              <w:rPr>
                <w:rFonts w:ascii="Times New Roman" w:hAnsi="Times New Roman" w:cs="Times New Roman"/>
                <w:b/>
                <w:sz w:val="24"/>
                <w:szCs w:val="24"/>
                <w:lang w:eastAsia="ar-SA"/>
              </w:rPr>
              <w:t>українською мовою</w:t>
            </w:r>
            <w:r w:rsidRPr="001820C7">
              <w:rPr>
                <w:rFonts w:ascii="Times New Roman" w:hAnsi="Times New Roman" w:cs="Times New Roman"/>
                <w:sz w:val="24"/>
                <w:szCs w:val="24"/>
                <w:lang w:eastAsia="ar-SA"/>
              </w:rPr>
              <w:t xml:space="preserve">. </w:t>
            </w:r>
          </w:p>
          <w:p w:rsidR="006F2462" w:rsidRPr="001820C7" w:rsidRDefault="006F2462" w:rsidP="006F2462">
            <w:pPr>
              <w:spacing w:after="0" w:line="240" w:lineRule="auto"/>
              <w:jc w:val="both"/>
              <w:rPr>
                <w:rFonts w:ascii="Times New Roman" w:hAnsi="Times New Roman" w:cs="Times New Roman"/>
                <w:sz w:val="24"/>
                <w:szCs w:val="24"/>
              </w:rPr>
            </w:pPr>
            <w:r w:rsidRPr="001820C7">
              <w:rPr>
                <w:rFonts w:ascii="Times New Roman" w:hAnsi="Times New Roman" w:cs="Times New Roman"/>
                <w:sz w:val="24"/>
                <w:szCs w:val="24"/>
              </w:rPr>
              <w:t xml:space="preserve">   У разі надання документів, які необхідні для формування тендерної пропозиції учасника, виданих відповідними установами, підприємствами, організаціями та складені іншою мовою (в т. ч. російською), учасник також надає </w:t>
            </w:r>
            <w:r w:rsidRPr="001820C7">
              <w:rPr>
                <w:rFonts w:ascii="Times New Roman" w:hAnsi="Times New Roman" w:cs="Times New Roman"/>
                <w:sz w:val="24"/>
                <w:szCs w:val="24"/>
                <w:lang w:eastAsia="ar-SA"/>
              </w:rPr>
              <w:t xml:space="preserve">офіційний </w:t>
            </w:r>
            <w:r w:rsidRPr="001820C7">
              <w:rPr>
                <w:rFonts w:ascii="Times New Roman" w:hAnsi="Times New Roman" w:cs="Times New Roman"/>
                <w:sz w:val="24"/>
                <w:szCs w:val="24"/>
              </w:rPr>
              <w:t>переклад цього документа українською мовою.</w:t>
            </w:r>
          </w:p>
          <w:p w:rsidR="006F2462" w:rsidRPr="001820C7" w:rsidRDefault="006F2462" w:rsidP="006F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1820C7">
              <w:rPr>
                <w:rFonts w:ascii="Times New Roman" w:hAnsi="Times New Roman" w:cs="Times New Roman"/>
                <w:sz w:val="24"/>
                <w:szCs w:val="24"/>
                <w:lang w:eastAsia="ar-SA"/>
              </w:rPr>
              <w:t xml:space="preserve">       Переклад повинен бути посвідчений підписом та печаткою перекладача (у разі її використання), учасника торгів або засвідчений нотаріально (на розсуд учасника). </w:t>
            </w:r>
          </w:p>
          <w:p w:rsidR="006F2462" w:rsidRPr="001820C7" w:rsidRDefault="006F2462" w:rsidP="006F2462">
            <w:pPr>
              <w:pStyle w:val="10"/>
              <w:spacing w:after="0" w:line="240" w:lineRule="auto"/>
              <w:jc w:val="both"/>
              <w:rPr>
                <w:rFonts w:ascii="Times New Roman" w:eastAsia="Times New Roman" w:hAnsi="Times New Roman" w:cs="Times New Roman"/>
                <w:color w:val="000000"/>
                <w:sz w:val="24"/>
                <w:szCs w:val="24"/>
              </w:rPr>
            </w:pPr>
            <w:r w:rsidRPr="001820C7">
              <w:rPr>
                <w:rFonts w:ascii="Times New Roman" w:hAnsi="Times New Roman" w:cs="Times New Roman"/>
                <w:b/>
                <w:sz w:val="24"/>
                <w:szCs w:val="24"/>
              </w:rPr>
              <w:t>Визначальним  є  текст, викладений  українською  мовою.</w:t>
            </w:r>
          </w:p>
        </w:tc>
      </w:tr>
      <w:tr w:rsidR="006F2462" w:rsidRPr="001820C7" w:rsidTr="00DC3666">
        <w:trPr>
          <w:trHeight w:val="501"/>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b/>
                <w:sz w:val="24"/>
                <w:szCs w:val="24"/>
              </w:rPr>
            </w:pPr>
            <w:r w:rsidRPr="001820C7">
              <w:rPr>
                <w:rFonts w:ascii="Times New Roman" w:eastAsia="Times New Roman" w:hAnsi="Times New Roman" w:cs="Times New Roman"/>
                <w:b/>
                <w:sz w:val="24"/>
                <w:szCs w:val="24"/>
              </w:rPr>
              <w:t>Процедура надання роз’яснень щодо тендерної документації</w:t>
            </w:r>
          </w:p>
        </w:tc>
        <w:tc>
          <w:tcPr>
            <w:tcW w:w="6872" w:type="dxa"/>
          </w:tcPr>
          <w:p w:rsidR="006F2462" w:rsidRPr="001820C7" w:rsidRDefault="006F2462" w:rsidP="006F2462">
            <w:pPr>
              <w:spacing w:after="0" w:line="240" w:lineRule="auto"/>
              <w:ind w:firstLine="567"/>
              <w:jc w:val="both"/>
              <w:rPr>
                <w:rFonts w:ascii="Times New Roman" w:hAnsi="Times New Roman" w:cs="Times New Roman"/>
                <w:strike/>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Фізична/юридична особа має </w:t>
            </w:r>
            <w:r w:rsidRPr="00F57206">
              <w:rPr>
                <w:rFonts w:ascii="Times New Roman" w:hAnsi="Times New Roman" w:cs="Times New Roman"/>
                <w:color w:val="000000"/>
                <w:sz w:val="24"/>
                <w:szCs w:val="24"/>
                <w:shd w:val="solid" w:color="FFFFFF" w:fill="FFFFFF"/>
                <w:lang w:eastAsia="en-US"/>
              </w:rPr>
              <w:t xml:space="preserve">право </w:t>
            </w:r>
            <w:r w:rsidRPr="00F57206">
              <w:rPr>
                <w:rFonts w:ascii="Times New Roman" w:hAnsi="Times New Roman" w:cs="Times New Roman"/>
                <w:b/>
                <w:color w:val="000000"/>
                <w:sz w:val="24"/>
                <w:szCs w:val="24"/>
                <w:shd w:val="solid" w:color="FFFFFF" w:fill="FFFFFF"/>
                <w:lang w:eastAsia="en-US"/>
              </w:rPr>
              <w:t>не пізніше ніж за три дні до закінчення строку подання тендерної пропозиції</w:t>
            </w:r>
            <w:r w:rsidRPr="00F57206">
              <w:rPr>
                <w:rFonts w:ascii="Times New Roman" w:hAnsi="Times New Roman" w:cs="Times New Roman"/>
                <w:color w:val="000000"/>
                <w:sz w:val="24"/>
                <w:szCs w:val="24"/>
                <w:shd w:val="solid" w:color="FFFFFF" w:fill="FFFFF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(п.51 Особливостей).</w:t>
            </w:r>
          </w:p>
          <w:p w:rsidR="006F2462" w:rsidRPr="001820C7" w:rsidRDefault="006F2462" w:rsidP="006F2462">
            <w:pPr>
              <w:spacing w:after="0" w:line="240" w:lineRule="auto"/>
              <w:ind w:firstLine="567"/>
              <w:jc w:val="both"/>
              <w:rPr>
                <w:rFonts w:ascii="Times New Roman" w:eastAsia="Times New Roman" w:hAnsi="Times New Roman" w:cs="Times New Roman"/>
                <w:sz w:val="24"/>
                <w:szCs w:val="24"/>
              </w:rPr>
            </w:pP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Внесення змін до тендерної документації</w:t>
            </w:r>
          </w:p>
        </w:tc>
        <w:tc>
          <w:tcPr>
            <w:tcW w:w="6872" w:type="dxa"/>
          </w:tcPr>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F57206">
              <w:rPr>
                <w:rFonts w:ascii="Times New Roman" w:hAnsi="Times New Roman" w:cs="Times New Roman"/>
                <w:color w:val="000000"/>
                <w:sz w:val="24"/>
                <w:szCs w:val="24"/>
                <w:shd w:val="solid" w:color="FFFFFF" w:fill="FFFFFF"/>
                <w:lang w:eastAsia="en-US"/>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F57206">
              <w:rPr>
                <w:rFonts w:ascii="Times New Roman" w:hAnsi="Times New Roman" w:cs="Times New Roman"/>
                <w:b/>
                <w:color w:val="000000"/>
                <w:sz w:val="24"/>
                <w:szCs w:val="24"/>
                <w:shd w:val="solid" w:color="FFFFFF" w:fill="FFFFFF"/>
                <w:lang w:eastAsia="en-US"/>
              </w:rPr>
              <w:t>залишалося не менше чотирьох днів</w:t>
            </w:r>
            <w:r w:rsidRPr="00F57206">
              <w:rPr>
                <w:rFonts w:ascii="Times New Roman" w:hAnsi="Times New Roman" w:cs="Times New Roman"/>
                <w:color w:val="000000"/>
                <w:sz w:val="24"/>
                <w:szCs w:val="24"/>
                <w:shd w:val="solid" w:color="FFFFFF" w:fill="FFFFFF"/>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820C7">
              <w:rPr>
                <w:rFonts w:ascii="Times New Roman" w:hAnsi="Times New Roman" w:cs="Times New Roman"/>
                <w:color w:val="000000"/>
                <w:sz w:val="24"/>
                <w:szCs w:val="24"/>
                <w:shd w:val="solid" w:color="FFFFFF" w:fill="FFFFFF"/>
                <w:lang w:eastAsia="en-US"/>
              </w:rPr>
              <w:lastRenderedPageBreak/>
              <w:t xml:space="preserve">документації в окремому документі оприлюднює перелік змін, що вносяться. Зміни до тендерної документації у </w:t>
            </w:r>
            <w:proofErr w:type="spellStart"/>
            <w:r w:rsidRPr="001820C7">
              <w:rPr>
                <w:rFonts w:ascii="Times New Roman" w:hAnsi="Times New Roman" w:cs="Times New Roman"/>
                <w:color w:val="000000"/>
                <w:sz w:val="24"/>
                <w:szCs w:val="24"/>
                <w:shd w:val="solid" w:color="FFFFFF" w:fill="FFFFFF"/>
                <w:lang w:eastAsia="en-US"/>
              </w:rPr>
              <w:t>машинозчитувальному</w:t>
            </w:r>
            <w:proofErr w:type="spellEnd"/>
            <w:r w:rsidRPr="001820C7">
              <w:rPr>
                <w:rFonts w:ascii="Times New Roman" w:hAnsi="Times New Roman" w:cs="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cs="Times New Roman"/>
                <w:color w:val="000000"/>
                <w:sz w:val="24"/>
                <w:szCs w:val="24"/>
                <w:shd w:val="solid" w:color="FFFFFF" w:fill="FFFFFF"/>
                <w:lang w:eastAsia="en-US"/>
              </w:rPr>
              <w:t xml:space="preserve"> (п.51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shd w:val="solid" w:color="FFFFFF" w:fill="FFFFFF"/>
                <w:lang w:eastAsia="en-US"/>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DC3666">
        <w:trPr>
          <w:trHeight w:val="480"/>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F2462" w:rsidRPr="001820C7" w:rsidTr="003B2805">
        <w:trPr>
          <w:trHeight w:val="1266"/>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Зміст і спосіб подання тендерної пропозиції</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proofErr w:type="spellStart"/>
            <w:r w:rsidRPr="00F57206">
              <w:rPr>
                <w:rFonts w:ascii="Times New Roman" w:eastAsia="Times New Roman" w:hAnsi="Times New Roman" w:cs="Times New Roman"/>
                <w:b/>
                <w:i/>
                <w:sz w:val="24"/>
                <w:szCs w:val="24"/>
              </w:rPr>
              <w:t>згідноДодатку</w:t>
            </w:r>
            <w:proofErr w:type="spellEnd"/>
            <w:r w:rsidRPr="00F57206">
              <w:rPr>
                <w:rFonts w:ascii="Times New Roman" w:eastAsia="Times New Roman" w:hAnsi="Times New Roman" w:cs="Times New Roman"/>
                <w:b/>
                <w:i/>
                <w:sz w:val="24"/>
                <w:szCs w:val="24"/>
              </w:rPr>
              <w:t xml:space="preserve">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57206">
              <w:rPr>
                <w:rFonts w:ascii="Times New Roman" w:eastAsia="Times New Roman" w:hAnsi="Times New Roman" w:cs="Times New Roman"/>
                <w:b/>
                <w:i/>
                <w:sz w:val="24"/>
                <w:szCs w:val="24"/>
              </w:rPr>
              <w:t>згідно Додатку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 інформація подається </w:t>
            </w:r>
            <w:r w:rsidRPr="00F57206">
              <w:rPr>
                <w:rFonts w:ascii="Times New Roman" w:eastAsia="Times New Roman" w:hAnsi="Times New Roman" w:cs="Times New Roman"/>
                <w:b/>
                <w:i/>
                <w:sz w:val="24"/>
                <w:szCs w:val="24"/>
              </w:rPr>
              <w:t>згідно Додатку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hAnsi="Times New Roman" w:cs="Times New Roman"/>
                <w:sz w:val="24"/>
                <w:szCs w:val="24"/>
                <w:lang w:eastAsia="ar-SA"/>
              </w:rPr>
              <w:t xml:space="preserve">інші матеріали та документи, передбачені тендерною документацією згідно </w:t>
            </w:r>
            <w:r w:rsidRPr="00F57206">
              <w:rPr>
                <w:rFonts w:ascii="Times New Roman" w:hAnsi="Times New Roman" w:cs="Times New Roman"/>
                <w:b/>
                <w:i/>
                <w:sz w:val="24"/>
                <w:szCs w:val="24"/>
                <w:lang w:eastAsia="ar-SA"/>
              </w:rPr>
              <w:t>Додатку 1</w:t>
            </w:r>
            <w:r w:rsidRPr="00F57206">
              <w:rPr>
                <w:rFonts w:ascii="Times New Roman" w:hAnsi="Times New Roman" w:cs="Times New Roman"/>
                <w:sz w:val="24"/>
                <w:szCs w:val="24"/>
                <w:lang w:eastAsia="ar-SA"/>
              </w:rPr>
              <w:t xml:space="preserve"> до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 згідно </w:t>
            </w:r>
            <w:r w:rsidRPr="00F57206">
              <w:rPr>
                <w:rFonts w:ascii="Times New Roman" w:eastAsia="Times New Roman" w:hAnsi="Times New Roman" w:cs="Times New Roman"/>
                <w:b/>
                <w:i/>
                <w:sz w:val="24"/>
                <w:szCs w:val="24"/>
              </w:rPr>
              <w:t xml:space="preserve">Додатку 2 </w:t>
            </w:r>
            <w:r w:rsidRPr="00F57206">
              <w:rPr>
                <w:rFonts w:ascii="Times New Roman" w:eastAsia="Times New Roman" w:hAnsi="Times New Roman" w:cs="Times New Roman"/>
                <w:sz w:val="24"/>
                <w:szCs w:val="24"/>
              </w:rPr>
              <w:t>до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гарантій лист, що учасник погоджується з умовами Договору згідно </w:t>
            </w:r>
            <w:r w:rsidRPr="00F57206">
              <w:rPr>
                <w:rFonts w:ascii="Times New Roman" w:eastAsia="Times New Roman" w:hAnsi="Times New Roman" w:cs="Times New Roman"/>
                <w:b/>
                <w:i/>
                <w:sz w:val="24"/>
                <w:szCs w:val="24"/>
              </w:rPr>
              <w:t>Додатку 3</w:t>
            </w:r>
            <w:r w:rsidRPr="00F57206">
              <w:rPr>
                <w:rFonts w:ascii="Times New Roman" w:eastAsia="Times New Roman" w:hAnsi="Times New Roman" w:cs="Times New Roman"/>
                <w:sz w:val="24"/>
                <w:szCs w:val="24"/>
              </w:rPr>
              <w:t xml:space="preserve"> до тендерної документації; </w:t>
            </w:r>
          </w:p>
          <w:p w:rsidR="006F2462" w:rsidRPr="006F2462"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іншою інформацією та документами, відповідно до вимог цієї тендерної</w:t>
            </w:r>
            <w:r w:rsidRPr="001820C7">
              <w:rPr>
                <w:rFonts w:ascii="Times New Roman" w:eastAsia="Times New Roman" w:hAnsi="Times New Roman" w:cs="Times New Roman"/>
                <w:sz w:val="24"/>
                <w:szCs w:val="24"/>
              </w:rPr>
              <w:t xml:space="preserve"> документації та додатків до неї.</w:t>
            </w:r>
          </w:p>
          <w:p w:rsidR="006F2462" w:rsidRPr="00FB7140" w:rsidRDefault="006F2462" w:rsidP="006F2462">
            <w:pPr>
              <w:pStyle w:val="10"/>
              <w:spacing w:after="0" w:line="240" w:lineRule="auto"/>
              <w:jc w:val="both"/>
              <w:rPr>
                <w:rFonts w:ascii="Times New Roman" w:eastAsia="Times New Roman" w:hAnsi="Times New Roman" w:cs="Times New Roman"/>
                <w:b/>
                <w:sz w:val="24"/>
                <w:szCs w:val="24"/>
                <w:u w:val="single"/>
              </w:rPr>
            </w:pPr>
            <w:r w:rsidRPr="001820C7">
              <w:rPr>
                <w:rFonts w:ascii="Times New Roman" w:eastAsia="Times New Roman" w:hAnsi="Times New Roman" w:cs="Times New Roman"/>
                <w:b/>
                <w:sz w:val="24"/>
                <w:szCs w:val="24"/>
              </w:rPr>
              <w:t xml:space="preserve">Замовник </w:t>
            </w:r>
            <w:r w:rsidRPr="009A73F4">
              <w:rPr>
                <w:rFonts w:ascii="Times New Roman" w:eastAsia="Times New Roman" w:hAnsi="Times New Roman" w:cs="Times New Roman"/>
                <w:b/>
                <w:sz w:val="24"/>
                <w:szCs w:val="24"/>
                <w:u w:val="single"/>
              </w:rPr>
              <w:t>НЕ ПРИЙМАЄ ДО РОЗГЛЯДУ ТЕНДЕРНІ ПРОПОЗИЦІЇ, ЦІНА ЯКОЇ Є ВИЩОЮ, НІЖ ОЧІКУВАНА ВАРТІСТЬ ПРЕДМЕТА ЗАКУПІВЛІ, ВИЗНАЧЕНА ЗАМОВНИКОМ В ОГОШЛОШЕННІ ПРО ПРОВЕДЕННЯ ВІДКРИТИХ ТОРГІВ!</w:t>
            </w:r>
            <w:r>
              <w:rPr>
                <w:rFonts w:ascii="Times New Roman" w:eastAsia="Times New Roman" w:hAnsi="Times New Roman" w:cs="Times New Roman"/>
                <w:b/>
                <w:sz w:val="24"/>
                <w:szCs w:val="24"/>
                <w:u w:val="single"/>
              </w:rPr>
              <w:t xml:space="preserve"> (п.28 </w:t>
            </w:r>
            <w:r w:rsidRPr="00FB7140">
              <w:rPr>
                <w:rFonts w:ascii="Times New Roman" w:hAnsi="Times New Roman" w:cs="Times New Roman"/>
                <w:b/>
                <w:color w:val="000000"/>
                <w:sz w:val="24"/>
                <w:szCs w:val="24"/>
                <w:u w:val="single"/>
                <w:shd w:val="solid" w:color="FFFFFF" w:fill="FFFFFF"/>
                <w:lang w:eastAsia="en-US"/>
              </w:rPr>
              <w:t>Особливостей)</w:t>
            </w:r>
          </w:p>
          <w:p w:rsidR="006F2462" w:rsidRPr="001820C7" w:rsidRDefault="006F2462" w:rsidP="006F2462">
            <w:pPr>
              <w:pStyle w:val="10"/>
              <w:spacing w:after="0" w:line="240" w:lineRule="auto"/>
              <w:jc w:val="both"/>
              <w:rPr>
                <w:rFonts w:ascii="Times New Roman" w:eastAsia="Times New Roman" w:hAnsi="Times New Roman" w:cs="Times New Roman"/>
                <w:b/>
                <w:color w:val="FF0000"/>
                <w:sz w:val="24"/>
                <w:szCs w:val="24"/>
              </w:rPr>
            </w:pPr>
          </w:p>
          <w:p w:rsidR="006F2462" w:rsidRPr="001820C7" w:rsidRDefault="006F2462" w:rsidP="006F2462">
            <w:pPr>
              <w:pStyle w:val="10"/>
              <w:spacing w:after="0" w:line="240" w:lineRule="auto"/>
              <w:jc w:val="both"/>
              <w:rPr>
                <w:rFonts w:ascii="Times New Roman" w:eastAsia="Times New Roman" w:hAnsi="Times New Roman" w:cs="Times New Roman"/>
                <w:b/>
                <w:sz w:val="24"/>
                <w:szCs w:val="24"/>
              </w:rPr>
            </w:pPr>
          </w:p>
          <w:p w:rsidR="006F2462" w:rsidRPr="001820C7" w:rsidRDefault="006F2462" w:rsidP="006F2462">
            <w:pPr>
              <w:pStyle w:val="10"/>
              <w:spacing w:after="0" w:line="240" w:lineRule="auto"/>
              <w:jc w:val="both"/>
              <w:rPr>
                <w:rFonts w:ascii="Times New Roman" w:eastAsia="Times New Roman" w:hAnsi="Times New Roman" w:cs="Times New Roman"/>
                <w:b/>
                <w:i/>
                <w:sz w:val="24"/>
                <w:szCs w:val="24"/>
                <w:u w:val="single"/>
              </w:rPr>
            </w:pPr>
            <w:r w:rsidRPr="001820C7">
              <w:rPr>
                <w:rFonts w:ascii="Times New Roman" w:eastAsia="Times New Roman" w:hAnsi="Times New Roman" w:cs="Times New Roman"/>
                <w:b/>
                <w:i/>
                <w:sz w:val="24"/>
                <w:szCs w:val="24"/>
                <w:u w:val="single"/>
              </w:rPr>
              <w:t xml:space="preserve">Переможець процедури закупівлі у строк, що не перевищує </w:t>
            </w:r>
            <w:r w:rsidRPr="00257D0B">
              <w:rPr>
                <w:rFonts w:ascii="Times New Roman" w:eastAsia="Times New Roman" w:hAnsi="Times New Roman" w:cs="Times New Roman"/>
                <w:b/>
                <w:i/>
                <w:sz w:val="24"/>
                <w:szCs w:val="24"/>
                <w:u w:val="single"/>
              </w:rPr>
              <w:t>чотири дні</w:t>
            </w:r>
            <w:r w:rsidRPr="001820C7">
              <w:rPr>
                <w:rFonts w:ascii="Times New Roman" w:eastAsia="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(документи, встановлені в Додатку 1</w:t>
            </w:r>
            <w:r>
              <w:rPr>
                <w:rFonts w:ascii="Times New Roman" w:eastAsia="Times New Roman" w:hAnsi="Times New Roman" w:cs="Times New Roman"/>
                <w:b/>
                <w:i/>
                <w:sz w:val="24"/>
                <w:szCs w:val="24"/>
                <w:u w:val="single"/>
              </w:rPr>
              <w:t xml:space="preserve"> (п.44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b/>
                <w:i/>
                <w:sz w:val="24"/>
                <w:szCs w:val="24"/>
                <w:u w:val="single"/>
              </w:rPr>
              <w:t>.</w:t>
            </w:r>
          </w:p>
          <w:p w:rsidR="006F2462" w:rsidRPr="001820C7" w:rsidRDefault="006F2462" w:rsidP="006F2462">
            <w:pPr>
              <w:pStyle w:val="10"/>
              <w:spacing w:after="0" w:line="240" w:lineRule="auto"/>
              <w:jc w:val="both"/>
              <w:rPr>
                <w:rFonts w:ascii="Times New Roman" w:eastAsia="Times New Roman" w:hAnsi="Times New Roman" w:cs="Times New Roman"/>
                <w:b/>
                <w:i/>
                <w:sz w:val="24"/>
                <w:szCs w:val="24"/>
                <w:u w:val="single"/>
              </w:rPr>
            </w:pP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У випадку ненадання переможцем документів </w:t>
            </w:r>
            <w:r w:rsidRPr="001820C7">
              <w:rPr>
                <w:rFonts w:ascii="Times New Roman" w:eastAsia="Times New Roman" w:hAnsi="Times New Roman" w:cs="Times New Roman"/>
                <w:b/>
                <w:i/>
                <w:sz w:val="24"/>
                <w:szCs w:val="24"/>
              </w:rPr>
              <w:t>згідно з Додатком 1(для переможця)</w:t>
            </w:r>
            <w:r w:rsidRPr="001820C7">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sz w:val="24"/>
                <w:szCs w:val="24"/>
              </w:rPr>
              <w:t xml:space="preserve"> і така пропозиція буде відхилена відповідно до ч.3 п.41 Особливостей.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p w:rsidR="006F2462" w:rsidRPr="001820C7" w:rsidRDefault="006F2462" w:rsidP="006F2462">
            <w:pPr>
              <w:pStyle w:val="rvps2"/>
              <w:shd w:val="clear" w:color="auto" w:fill="FFFFFF"/>
              <w:spacing w:before="0" w:beforeAutospacing="0" w:after="0" w:afterAutospacing="0"/>
              <w:jc w:val="both"/>
              <w:rPr>
                <w:rFonts w:eastAsia="Times New Roman"/>
                <w:color w:val="000000"/>
                <w:lang w:eastAsia="ru-RU"/>
              </w:rPr>
            </w:pPr>
            <w:r w:rsidRPr="001820C7">
              <w:rPr>
                <w:rFonts w:eastAsia="Times New Roman"/>
                <w:color w:val="000000"/>
                <w:lang w:eastAsia="ru-RU"/>
              </w:rPr>
              <w:t>Згідно з пунктом 19 частини другої ст.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F2462" w:rsidRPr="001820C7" w:rsidRDefault="006F2462" w:rsidP="006F2462">
            <w:pPr>
              <w:shd w:val="clear" w:color="auto" w:fill="FFFFFF"/>
              <w:spacing w:after="0" w:line="240" w:lineRule="auto"/>
              <w:jc w:val="both"/>
              <w:rPr>
                <w:rFonts w:ascii="Times New Roman" w:eastAsia="Times New Roman" w:hAnsi="Times New Roman" w:cs="Times New Roman"/>
                <w:b/>
                <w:color w:val="000000"/>
                <w:sz w:val="24"/>
                <w:szCs w:val="24"/>
              </w:rPr>
            </w:pPr>
            <w:r w:rsidRPr="001820C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(приклади):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уживання великої літери;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уживання розділових знаків та відмінювання слів у реченні;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написання слів разом та/або окремо, та/або через дефіс;</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1820C7">
              <w:rPr>
                <w:rFonts w:ascii="Times New Roman" w:eastAsia="Times New Roman" w:hAnsi="Times New Roman" w:cs="Times New Roman"/>
                <w:color w:val="000000"/>
                <w:sz w:val="24"/>
                <w:szCs w:val="24"/>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2462"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FF2" w:rsidRPr="001820C7" w:rsidRDefault="004D7FF2" w:rsidP="006F24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підтвердити свою згоду з формальними </w:t>
            </w:r>
            <w:r>
              <w:rPr>
                <w:rFonts w:ascii="Times New Roman" w:eastAsia="Times New Roman" w:hAnsi="Times New Roman" w:cs="Times New Roman"/>
                <w:color w:val="000000"/>
                <w:sz w:val="24"/>
                <w:szCs w:val="24"/>
              </w:rPr>
              <w:lastRenderedPageBreak/>
              <w:t>помилками.</w:t>
            </w:r>
          </w:p>
          <w:p w:rsidR="006F2462" w:rsidRPr="001820C7" w:rsidRDefault="006F2462" w:rsidP="006F2462">
            <w:pPr>
              <w:pStyle w:val="10"/>
              <w:keepNext/>
              <w:keepLines/>
              <w:spacing w:after="0" w:line="240" w:lineRule="auto"/>
              <w:ind w:left="40" w:right="120" w:hanging="20"/>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6F2462" w:rsidRPr="001820C7" w:rsidRDefault="006F2462" w:rsidP="006F2462">
            <w:pPr>
              <w:pStyle w:val="10"/>
              <w:keepNext/>
              <w:keepLines/>
              <w:spacing w:after="0" w:line="240" w:lineRule="auto"/>
              <w:ind w:left="40" w:right="120" w:hanging="20"/>
              <w:jc w:val="both"/>
              <w:rPr>
                <w:rFonts w:ascii="Times New Roman" w:eastAsia="Times New Roman" w:hAnsi="Times New Roman" w:cs="Times New Roman"/>
                <w:color w:val="000000"/>
                <w:sz w:val="24"/>
                <w:szCs w:val="24"/>
                <w:highlight w:val="white"/>
                <w:lang w:val="ru-RU"/>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820C7">
              <w:rPr>
                <w:rFonts w:ascii="Times New Roman" w:eastAsia="Times New Roman" w:hAnsi="Times New Roman" w:cs="Times New Roman"/>
                <w:color w:val="000000"/>
                <w:sz w:val="24"/>
                <w:szCs w:val="24"/>
              </w:rPr>
              <w:t>ії</w:t>
            </w:r>
            <w:proofErr w:type="spellEnd"/>
            <w:r w:rsidRPr="001820C7">
              <w:rPr>
                <w:rFonts w:ascii="Times New Roman" w:eastAsia="Times New Roman" w:hAnsi="Times New Roman" w:cs="Times New Roman"/>
                <w:color w:val="000000"/>
                <w:sz w:val="24"/>
                <w:szCs w:val="24"/>
              </w:rPr>
              <w:t xml:space="preserve"> роз`яснення/</w:t>
            </w:r>
            <w:proofErr w:type="spellStart"/>
            <w:r w:rsidRPr="001820C7">
              <w:rPr>
                <w:rFonts w:ascii="Times New Roman" w:eastAsia="Times New Roman" w:hAnsi="Times New Roman" w:cs="Times New Roman"/>
                <w:color w:val="000000"/>
                <w:sz w:val="24"/>
                <w:szCs w:val="24"/>
              </w:rPr>
              <w:t>нь</w:t>
            </w:r>
            <w:proofErr w:type="spellEnd"/>
            <w:r w:rsidRPr="001820C7">
              <w:rPr>
                <w:rFonts w:ascii="Times New Roman" w:eastAsia="Times New Roman" w:hAnsi="Times New Roman" w:cs="Times New Roman"/>
                <w:color w:val="000000"/>
                <w:sz w:val="24"/>
                <w:szCs w:val="24"/>
              </w:rPr>
              <w:t xml:space="preserve"> державних органів.</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lang w:val="ru-RU"/>
              </w:rPr>
            </w:pPr>
          </w:p>
          <w:p w:rsidR="006F2462" w:rsidRPr="001820C7" w:rsidRDefault="006F2462" w:rsidP="006F2462">
            <w:pPr>
              <w:spacing w:after="0" w:line="240" w:lineRule="auto"/>
              <w:jc w:val="both"/>
              <w:rPr>
                <w:rFonts w:ascii="Times New Roman" w:hAnsi="Times New Roman" w:cs="Times New Roman"/>
                <w:sz w:val="24"/>
                <w:szCs w:val="24"/>
              </w:rPr>
            </w:pPr>
            <w:r w:rsidRPr="001820C7">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КЕП/УЕП.</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820C7">
              <w:rPr>
                <w:rFonts w:ascii="Times New Roman" w:eastAsia="Times New Roman" w:hAnsi="Times New Roman" w:cs="Times New Roman"/>
                <w:sz w:val="24"/>
                <w:szCs w:val="24"/>
              </w:rPr>
              <w:t>засвідчувального</w:t>
            </w:r>
            <w:proofErr w:type="spellEnd"/>
            <w:r w:rsidRPr="001820C7">
              <w:rPr>
                <w:rFonts w:ascii="Times New Roman" w:eastAsia="Times New Roman" w:hAnsi="Times New Roman" w:cs="Times New Roman"/>
                <w:sz w:val="24"/>
                <w:szCs w:val="24"/>
              </w:rPr>
              <w:t xml:space="preserve"> органу за посиланням </w:t>
            </w:r>
            <w:hyperlink r:id="rId6">
              <w:r w:rsidRPr="001820C7">
                <w:rPr>
                  <w:rFonts w:ascii="Times New Roman" w:eastAsia="Times New Roman" w:hAnsi="Times New Roman" w:cs="Times New Roman"/>
                  <w:color w:val="0563C1"/>
                  <w:sz w:val="24"/>
                  <w:szCs w:val="24"/>
                  <w:u w:val="single"/>
                </w:rPr>
                <w:t>https://czo.gov.ua/verify</w:t>
              </w:r>
            </w:hyperlink>
            <w:r w:rsidRPr="001820C7">
              <w:rPr>
                <w:rFonts w:ascii="Times New Roman" w:eastAsia="Times New Roman" w:hAnsi="Times New Roman" w:cs="Times New Roman"/>
                <w:sz w:val="24"/>
                <w:szCs w:val="24"/>
              </w:rPr>
              <w:t xml:space="preserve"> .</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Pr="00B954E8">
              <w:rPr>
                <w:rFonts w:ascii="Times New Roman" w:eastAsia="Times New Roman" w:hAnsi="Times New Roman" w:cs="Times New Roman"/>
                <w:sz w:val="24"/>
                <w:szCs w:val="24"/>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bookmarkStart w:id="1" w:name="_30j0zll" w:colFirst="0" w:colLast="0"/>
            <w:bookmarkEnd w:id="1"/>
            <w:r w:rsidRPr="001820C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20C7">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b/>
                <w:color w:val="C00000"/>
                <w:sz w:val="24"/>
                <w:szCs w:val="24"/>
              </w:rPr>
            </w:pPr>
            <w:r w:rsidRPr="001820C7">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6F2462" w:rsidRPr="001820C7" w:rsidRDefault="006F2462" w:rsidP="006F2462">
            <w:pPr>
              <w:pStyle w:val="10"/>
              <w:spacing w:after="0" w:line="240" w:lineRule="auto"/>
              <w:jc w:val="both"/>
              <w:rPr>
                <w:rFonts w:ascii="Times New Roman" w:hAnsi="Times New Roman" w:cs="Times New Roman"/>
                <w:color w:val="00000A"/>
                <w:sz w:val="24"/>
                <w:szCs w:val="24"/>
              </w:rPr>
            </w:pPr>
            <w:r w:rsidRPr="001820C7">
              <w:rPr>
                <w:rFonts w:ascii="Times New Roman" w:hAnsi="Times New Roman" w:cs="Times New Roman"/>
                <w:color w:val="00000A"/>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6F2462" w:rsidRPr="001820C7" w:rsidRDefault="006F2462" w:rsidP="006F2462">
            <w:pPr>
              <w:pStyle w:val="10"/>
              <w:spacing w:after="0" w:line="240" w:lineRule="auto"/>
              <w:jc w:val="both"/>
              <w:rPr>
                <w:rFonts w:ascii="Times New Roman" w:eastAsia="Times New Roman" w:hAnsi="Times New Roman" w:cs="Times New Roman"/>
                <w:b/>
                <w:color w:val="C00000"/>
                <w:sz w:val="24"/>
                <w:szCs w:val="24"/>
              </w:rPr>
            </w:pPr>
            <w:r w:rsidRPr="00B954E8">
              <w:rPr>
                <w:rFonts w:ascii="Times New Roman" w:hAnsi="Times New Roman" w:cs="Times New Roman"/>
                <w:b/>
                <w:sz w:val="24"/>
                <w:szCs w:val="24"/>
              </w:rPr>
              <w:t xml:space="preserve">Подаючи свою тендерну пропозицію, учасник автоматично </w:t>
            </w:r>
            <w:r w:rsidRPr="00B954E8">
              <w:rPr>
                <w:rFonts w:ascii="Times New Roman" w:hAnsi="Times New Roman" w:cs="Times New Roman"/>
                <w:b/>
                <w:sz w:val="24"/>
                <w:szCs w:val="24"/>
              </w:rPr>
              <w:lastRenderedPageBreak/>
              <w:t>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tc>
      </w:tr>
      <w:tr w:rsidR="006F2462" w:rsidRPr="001820C7" w:rsidTr="003B2805">
        <w:trPr>
          <w:trHeight w:val="844"/>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bookmarkStart w:id="2" w:name="_1fob9te" w:colFirst="0" w:colLast="0"/>
            <w:bookmarkEnd w:id="2"/>
            <w:r w:rsidRPr="001820C7">
              <w:rPr>
                <w:rFonts w:ascii="Times New Roman" w:eastAsia="Times New Roman" w:hAnsi="Times New Roman" w:cs="Times New Roman"/>
                <w:b/>
                <w:color w:val="000000"/>
                <w:sz w:val="24"/>
                <w:szCs w:val="24"/>
              </w:rPr>
              <w:t>Забезпечення тендерної пропозиції</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Забезпечення тендерної пропозиції  не вимагається.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bookmarkStart w:id="3" w:name="_3znysh7" w:colFirst="0" w:colLast="0"/>
            <w:bookmarkEnd w:id="3"/>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Не передбачається.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560"/>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w:t>
            </w:r>
            <w:r w:rsidRPr="00F57206">
              <w:rPr>
                <w:rFonts w:ascii="Times New Roman" w:eastAsia="Times New Roman" w:hAnsi="Times New Roman" w:cs="Times New Roman"/>
                <w:b/>
                <w:i/>
                <w:sz w:val="24"/>
                <w:szCs w:val="24"/>
                <w:u w:val="single"/>
              </w:rPr>
              <w:t>0 (дев’яноста) днів</w:t>
            </w:r>
            <w:r w:rsidRPr="00F57206">
              <w:rPr>
                <w:rFonts w:ascii="Times New Roman" w:eastAsia="Times New Roman" w:hAnsi="Times New Roman" w:cs="Times New Roman"/>
                <w:sz w:val="24"/>
                <w:szCs w:val="24"/>
              </w:rPr>
              <w:t xml:space="preserve"> з дати кінцевого строку подання</w:t>
            </w:r>
            <w:r w:rsidRPr="001820C7">
              <w:rPr>
                <w:rFonts w:ascii="Times New Roman" w:eastAsia="Times New Roman" w:hAnsi="Times New Roman" w:cs="Times New Roman"/>
                <w:sz w:val="24"/>
                <w:szCs w:val="24"/>
              </w:rPr>
              <w:t xml:space="preserve">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Учасник процедури закупівлі </w:t>
            </w:r>
            <w:r w:rsidRPr="001820C7">
              <w:rPr>
                <w:rFonts w:ascii="Times New Roman" w:eastAsia="Times New Roman" w:hAnsi="Times New Roman" w:cs="Times New Roman"/>
                <w:b/>
                <w:i/>
                <w:sz w:val="24"/>
                <w:szCs w:val="24"/>
              </w:rPr>
              <w:t>має право:</w:t>
            </w:r>
          </w:p>
          <w:p w:rsidR="006F2462" w:rsidRPr="001820C7" w:rsidRDefault="006F2462" w:rsidP="006F2462">
            <w:pPr>
              <w:pStyle w:val="1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F2462" w:rsidRPr="001820C7" w:rsidRDefault="006F2462" w:rsidP="006F2462">
            <w:pPr>
              <w:pStyle w:val="1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F2462" w:rsidRPr="001820C7" w:rsidRDefault="006F2462" w:rsidP="006F2462">
            <w:pPr>
              <w:pStyle w:val="1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color w:val="000000"/>
                <w:sz w:val="24"/>
                <w:szCs w:val="24"/>
              </w:rPr>
              <w:t xml:space="preserve"> (п.31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color w:val="000000"/>
                <w:sz w:val="24"/>
                <w:szCs w:val="24"/>
              </w:rPr>
              <w:t>.</w:t>
            </w:r>
          </w:p>
        </w:tc>
      </w:tr>
      <w:tr w:rsidR="006F2462" w:rsidRPr="001820C7" w:rsidTr="003B2805">
        <w:trPr>
          <w:trHeight w:val="702"/>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Кваліфікаційні критерії до учасників відповідно до ст..16 Закону та вимоги, установлені статтею 17 Закону</w:t>
            </w:r>
          </w:p>
        </w:tc>
        <w:tc>
          <w:tcPr>
            <w:tcW w:w="6872" w:type="dxa"/>
            <w:vAlign w:val="center"/>
          </w:tcPr>
          <w:p w:rsidR="006F2462" w:rsidRPr="001820C7"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r w:rsidRPr="001820C7">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Pr="001820C7">
              <w:rPr>
                <w:b/>
                <w:i/>
              </w:rPr>
              <w:t>Додатку 1</w:t>
            </w:r>
            <w:r w:rsidRPr="001820C7">
              <w:t xml:space="preserve"> до тендерної документації.</w:t>
            </w:r>
          </w:p>
          <w:p w:rsidR="006F2462" w:rsidRPr="001820C7" w:rsidRDefault="006F2462" w:rsidP="006F2462">
            <w:pPr>
              <w:pStyle w:val="rvps2"/>
              <w:shd w:val="clear" w:color="auto" w:fill="FFFFFF"/>
              <w:spacing w:before="0" w:beforeAutospacing="0" w:after="0" w:afterAutospacing="0"/>
              <w:ind w:firstLine="391"/>
              <w:jc w:val="both"/>
              <w:rPr>
                <w:color w:val="000000"/>
              </w:rPr>
            </w:pPr>
            <w:r w:rsidRPr="001820C7">
              <w:rPr>
                <w:rFonts w:eastAsia="Times New Roman"/>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1820C7">
              <w:rPr>
                <w:color w:val="000000"/>
              </w:rPr>
              <w:t>.</w:t>
            </w:r>
          </w:p>
          <w:p w:rsidR="006F2462"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r w:rsidRPr="001820C7">
              <w:rPr>
                <w:rFonts w:eastAsia="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1820C7">
                <w:rPr>
                  <w:rFonts w:eastAsia="Times New Roman"/>
                  <w:color w:val="000000"/>
                  <w:lang w:eastAsia="ru-RU"/>
                </w:rPr>
                <w:t>Законом України</w:t>
              </w:r>
            </w:hyperlink>
            <w:r w:rsidRPr="001820C7">
              <w:rPr>
                <w:rFonts w:eastAsia="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lang w:eastAsia="ru-RU"/>
              </w:rPr>
              <w:t xml:space="preserve"> (п.44 </w:t>
            </w:r>
            <w:r w:rsidRPr="00F57206">
              <w:rPr>
                <w:color w:val="000000"/>
                <w:shd w:val="solid" w:color="FFFFFF" w:fill="FFFFFF"/>
                <w:lang w:eastAsia="en-US"/>
              </w:rPr>
              <w:t>Особливостей)</w:t>
            </w:r>
            <w:r w:rsidRPr="00F57206">
              <w:rPr>
                <w:rFonts w:eastAsia="Times New Roman"/>
                <w:color w:val="000000"/>
                <w:lang w:eastAsia="ru-RU"/>
              </w:rPr>
              <w:t>.</w:t>
            </w:r>
          </w:p>
          <w:p w:rsidR="006F2462"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p>
          <w:p w:rsidR="006F2462" w:rsidRPr="00F57206"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p>
          <w:p w:rsidR="006F2462" w:rsidRPr="00F57206" w:rsidRDefault="006F2462" w:rsidP="006F2462">
            <w:pPr>
              <w:shd w:val="clear" w:color="auto" w:fill="FFFFFF"/>
              <w:spacing w:after="0" w:line="240" w:lineRule="auto"/>
              <w:ind w:firstLine="391"/>
              <w:jc w:val="both"/>
              <w:rPr>
                <w:rFonts w:ascii="Times New Roman" w:eastAsia="Times New Roman" w:hAnsi="Times New Roman" w:cs="Times New Roman"/>
                <w:b/>
                <w:color w:val="000000"/>
                <w:sz w:val="24"/>
                <w:szCs w:val="24"/>
              </w:rPr>
            </w:pPr>
            <w:r w:rsidRPr="00F57206">
              <w:rPr>
                <w:rFonts w:ascii="Times New Roman" w:eastAsia="Times New Roman" w:hAnsi="Times New Roman" w:cs="Times New Roman"/>
                <w:b/>
                <w:color w:val="000000"/>
                <w:sz w:val="24"/>
                <w:szCs w:val="24"/>
              </w:rPr>
              <w:t>Замовник відхиляє тендерну пропозицію із зазначенням аргументації в електронній системі закупівель у разі, коли:</w:t>
            </w:r>
          </w:p>
          <w:p w:rsidR="006F2462" w:rsidRPr="00F57206" w:rsidRDefault="006F2462" w:rsidP="006F2462">
            <w:pPr>
              <w:spacing w:after="0" w:line="240" w:lineRule="auto"/>
              <w:ind w:firstLine="567"/>
              <w:jc w:val="both"/>
              <w:rPr>
                <w:rFonts w:ascii="Times New Roman" w:hAnsi="Times New Roman" w:cs="Times New Roman"/>
                <w:b/>
                <w:i/>
                <w:color w:val="000000"/>
                <w:sz w:val="24"/>
                <w:szCs w:val="24"/>
                <w:u w:val="single"/>
              </w:rPr>
            </w:pPr>
            <w:r w:rsidRPr="00F57206">
              <w:rPr>
                <w:rFonts w:ascii="Times New Roman" w:hAnsi="Times New Roman" w:cs="Times New Roman"/>
                <w:b/>
                <w:i/>
                <w:color w:val="000000"/>
                <w:sz w:val="24"/>
                <w:szCs w:val="24"/>
                <w:u w:val="single"/>
                <w:lang w:eastAsia="en-US"/>
              </w:rPr>
              <w:t>учасник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r w:rsidRPr="001820C7">
              <w:rPr>
                <w:rFonts w:ascii="Times New Roman" w:hAnsi="Times New Roman" w:cs="Times New Roman"/>
                <w:color w:val="000000"/>
                <w:sz w:val="24"/>
                <w:szCs w:val="24"/>
                <w:shd w:val="solid" w:color="FFFFFF" w:fill="FFFFFF"/>
                <w:lang w:eastAsia="en-US"/>
              </w:rPr>
              <w:t xml:space="preserve">є юридичною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20C7">
              <w:rPr>
                <w:rFonts w:ascii="Times New Roman" w:hAnsi="Times New Roman" w:cs="Times New Roman"/>
                <w:color w:val="000000"/>
                <w:sz w:val="24"/>
                <w:szCs w:val="24"/>
                <w:shd w:val="solid" w:color="FFFFFF" w:fill="FFFFFF"/>
                <w:lang w:eastAsia="en-US"/>
              </w:rPr>
              <w:t>бенефіціарним</w:t>
            </w:r>
            <w:proofErr w:type="spellEnd"/>
            <w:r w:rsidRPr="001820C7">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підприємцем)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820C7">
              <w:rPr>
                <w:rFonts w:ascii="Times New Roman" w:hAnsi="Times New Roman" w:cs="Times New Roman"/>
                <w:color w:val="000000"/>
                <w:sz w:val="24"/>
                <w:szCs w:val="24"/>
                <w:lang w:eastAsia="en-US"/>
              </w:rPr>
              <w:t xml:space="preserve">придбаних до набрання чинності постановою Кабінету Міністрів </w:t>
            </w:r>
            <w:proofErr w:type="spellStart"/>
            <w:r w:rsidRPr="001820C7">
              <w:rPr>
                <w:rFonts w:ascii="Times New Roman" w:hAnsi="Times New Roman" w:cs="Times New Roman"/>
                <w:color w:val="000000"/>
                <w:sz w:val="24"/>
                <w:szCs w:val="24"/>
                <w:lang w:eastAsia="en-US"/>
              </w:rPr>
              <w:t>Українивід</w:t>
            </w:r>
            <w:proofErr w:type="spellEnd"/>
            <w:r w:rsidRPr="001820C7">
              <w:rPr>
                <w:rFonts w:ascii="Times New Roman" w:hAnsi="Times New Roman" w:cs="Times New Roman"/>
                <w:color w:val="000000"/>
                <w:sz w:val="24"/>
                <w:szCs w:val="24"/>
                <w:lang w:eastAsia="en-US"/>
              </w:rPr>
              <w:t xml:space="preserve"> 12 жовтня 2022 р. № 1178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публічні </w:t>
            </w:r>
            <w:proofErr w:type="spellStart"/>
            <w:r w:rsidRPr="001820C7">
              <w:rPr>
                <w:rFonts w:ascii="Times New Roman" w:hAnsi="Times New Roman" w:cs="Times New Roman"/>
                <w:color w:val="000000"/>
                <w:sz w:val="24"/>
                <w:szCs w:val="24"/>
                <w:lang w:eastAsia="en-US"/>
              </w:rPr>
              <w:t>закупівлі”</w:t>
            </w:r>
            <w:proofErr w:type="spellEnd"/>
            <w:r w:rsidRPr="001820C7">
              <w:rPr>
                <w:rFonts w:ascii="Times New Roman" w:hAnsi="Times New Roman" w:cs="Times New Roman"/>
                <w:color w:val="000000"/>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1820C7">
              <w:rPr>
                <w:rFonts w:ascii="Times New Roman" w:hAnsi="Times New Roman" w:cs="Times New Roman"/>
                <w:color w:val="000000"/>
                <w:sz w:val="24"/>
                <w:szCs w:val="24"/>
                <w:lang w:eastAsia="en-US"/>
              </w:rPr>
              <w:t>скасування”</w:t>
            </w:r>
            <w:proofErr w:type="spellEnd"/>
            <w:r w:rsidRPr="001820C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(п.41 </w:t>
            </w:r>
            <w:r w:rsidRPr="00D53478">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p>
          <w:p w:rsidR="006F2462" w:rsidRPr="00E94DEA" w:rsidRDefault="006F2462" w:rsidP="006F2462">
            <w:pPr>
              <w:suppressAutoHyphens/>
              <w:spacing w:after="0" w:line="240" w:lineRule="auto"/>
              <w:jc w:val="both"/>
              <w:rPr>
                <w:rFonts w:ascii="Times New Roman" w:hAnsi="Times New Roman" w:cs="Times New Roman"/>
                <w:color w:val="000000"/>
                <w:sz w:val="24"/>
                <w:szCs w:val="24"/>
                <w:lang w:eastAsia="en-US"/>
              </w:rPr>
            </w:pPr>
            <w:r w:rsidRPr="00B954E8">
              <w:rPr>
                <w:rFonts w:ascii="Times New Roman" w:hAnsi="Times New Roman" w:cs="Times New Roman"/>
                <w:color w:val="000000"/>
                <w:sz w:val="24"/>
                <w:szCs w:val="24"/>
                <w:lang w:eastAsia="en-US"/>
              </w:rPr>
              <w:t>Відповідно до абзацу шостого ч.2 п.41 Особливостей</w:t>
            </w:r>
            <w:r w:rsidRPr="00B954E8">
              <w:rPr>
                <w:rFonts w:ascii="Times New Roman" w:hAnsi="Times New Roman" w:cs="Times New Roman"/>
                <w:color w:val="333333"/>
                <w:sz w:val="24"/>
                <w:szCs w:val="24"/>
                <w:shd w:val="clear" w:color="auto" w:fill="FFFFFF"/>
              </w:rPr>
              <w:t xml:space="preserve"> 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w:t>
            </w:r>
            <w:r w:rsidRPr="00B954E8">
              <w:rPr>
                <w:rFonts w:ascii="Times New Roman" w:hAnsi="Times New Roman" w:cs="Times New Roman"/>
                <w:sz w:val="24"/>
                <w:szCs w:val="24"/>
              </w:rPr>
              <w:t>у тендерній документації відповідно до абзацу першого частини третьої статті 22 Закону.</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p>
          <w:p w:rsidR="006F2462" w:rsidRPr="001820C7" w:rsidRDefault="006F2462" w:rsidP="006F2462">
            <w:pPr>
              <w:suppressAutoHyphens/>
              <w:spacing w:after="0" w:line="240" w:lineRule="auto"/>
              <w:jc w:val="both"/>
              <w:rPr>
                <w:rFonts w:ascii="Times New Roman" w:hAnsi="Times New Roman" w:cs="Times New Roman"/>
                <w:b/>
                <w:sz w:val="24"/>
                <w:szCs w:val="24"/>
              </w:rPr>
            </w:pPr>
            <w:r w:rsidRPr="001820C7">
              <w:rPr>
                <w:rFonts w:ascii="Times New Roman" w:hAnsi="Times New Roman" w:cs="Times New Roman"/>
                <w:b/>
                <w:sz w:val="24"/>
                <w:szCs w:val="24"/>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b/>
                <w:sz w:val="24"/>
                <w:szCs w:val="24"/>
              </w:rPr>
              <w:t xml:space="preserve"> (п.44 </w:t>
            </w:r>
            <w:r w:rsidRPr="00E94DEA">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b/>
                <w:sz w:val="24"/>
                <w:szCs w:val="24"/>
              </w:rPr>
              <w:t>.</w:t>
            </w:r>
          </w:p>
          <w:p w:rsidR="006F2462" w:rsidRPr="001820C7" w:rsidRDefault="006F2462" w:rsidP="006F2462">
            <w:pPr>
              <w:pStyle w:val="12"/>
              <w:spacing w:after="0" w:line="240" w:lineRule="auto"/>
              <w:ind w:firstLine="391"/>
              <w:jc w:val="both"/>
              <w:rPr>
                <w:rFonts w:ascii="Times New Roman" w:hAnsi="Times New Roman"/>
                <w:b/>
                <w:color w:val="000000"/>
                <w:sz w:val="24"/>
                <w:szCs w:val="24"/>
                <w:lang w:eastAsia="uk-UA"/>
              </w:rPr>
            </w:pPr>
          </w:p>
          <w:p w:rsidR="006F2462" w:rsidRPr="001820C7" w:rsidRDefault="006F2462" w:rsidP="006F2462">
            <w:pPr>
              <w:pStyle w:val="12"/>
              <w:spacing w:after="0" w:line="240" w:lineRule="auto"/>
              <w:ind w:firstLine="391"/>
              <w:jc w:val="both"/>
              <w:rPr>
                <w:rFonts w:ascii="Times New Roman" w:hAnsi="Times New Roman"/>
                <w:color w:val="000000"/>
                <w:sz w:val="24"/>
                <w:szCs w:val="24"/>
                <w:lang w:eastAsia="uk-UA"/>
              </w:rPr>
            </w:pPr>
            <w:r w:rsidRPr="001820C7">
              <w:rPr>
                <w:rFonts w:ascii="Times New Roman" w:hAnsi="Times New Roman"/>
                <w:color w:val="000000"/>
                <w:sz w:val="24"/>
                <w:szCs w:val="24"/>
                <w:lang w:eastAsia="uk-UA"/>
              </w:rPr>
              <w:t xml:space="preserve">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ст..17 </w:t>
            </w:r>
            <w:r w:rsidRPr="001820C7">
              <w:rPr>
                <w:rFonts w:ascii="Times New Roman" w:hAnsi="Times New Roman"/>
                <w:color w:val="000000"/>
                <w:sz w:val="24"/>
                <w:szCs w:val="24"/>
                <w:lang w:eastAsia="uk-UA"/>
              </w:rPr>
              <w:lastRenderedPageBreak/>
              <w:t>Закону, визначається замовником для надання таких документів лише переможцем процедури закупівлі через електронну систему закупівель.</w:t>
            </w:r>
          </w:p>
          <w:p w:rsidR="006F2462" w:rsidRPr="001820C7" w:rsidRDefault="006F2462" w:rsidP="006F2462">
            <w:pPr>
              <w:spacing w:after="0" w:line="240" w:lineRule="auto"/>
              <w:ind w:firstLine="391"/>
              <w:jc w:val="both"/>
              <w:rPr>
                <w:rFonts w:ascii="Times New Roman" w:hAnsi="Times New Roman" w:cs="Times New Roman"/>
                <w:color w:val="000000"/>
                <w:sz w:val="24"/>
                <w:szCs w:val="24"/>
                <w:lang w:eastAsia="uk-UA"/>
              </w:rPr>
            </w:pPr>
            <w:r w:rsidRPr="001820C7">
              <w:rPr>
                <w:rFonts w:ascii="Times New Roman" w:hAnsi="Times New Roman" w:cs="Times New Roman"/>
                <w:color w:val="000000"/>
                <w:sz w:val="24"/>
                <w:szCs w:val="24"/>
                <w:lang w:eastAsia="uk-UA"/>
              </w:rPr>
              <w:t>Замовник не вимагає від учасників документів, що підтверджують відсутність підстав, визначених пунктами</w:t>
            </w:r>
            <w:r w:rsidRPr="001820C7">
              <w:rPr>
                <w:rFonts w:ascii="Times New Roman" w:hAnsi="Times New Roman" w:cs="Times New Roman"/>
                <w:sz w:val="24"/>
                <w:szCs w:val="24"/>
              </w:rPr>
              <w:t xml:space="preserve"> 1 і 7 </w:t>
            </w:r>
            <w:r w:rsidRPr="001820C7">
              <w:rPr>
                <w:rFonts w:ascii="Times New Roman" w:hAnsi="Times New Roman" w:cs="Times New Roman"/>
                <w:color w:val="000000"/>
                <w:sz w:val="24"/>
                <w:szCs w:val="24"/>
                <w:lang w:eastAsia="uk-UA"/>
              </w:rPr>
              <w:t>частини першої статті 17 Закону.</w:t>
            </w:r>
          </w:p>
          <w:p w:rsidR="006F2462" w:rsidRPr="001820C7" w:rsidRDefault="006F2462" w:rsidP="006F2462">
            <w:pPr>
              <w:spacing w:after="0" w:line="240" w:lineRule="auto"/>
              <w:ind w:firstLine="391"/>
              <w:jc w:val="both"/>
              <w:rPr>
                <w:rFonts w:ascii="Times New Roman" w:hAnsi="Times New Roman" w:cs="Times New Roman"/>
                <w:color w:val="000000"/>
                <w:sz w:val="24"/>
                <w:szCs w:val="24"/>
              </w:rPr>
            </w:pPr>
            <w:r w:rsidRPr="001820C7">
              <w:rPr>
                <w:rFonts w:ascii="Times New Roman" w:hAnsi="Times New Roman" w:cs="Times New Roman"/>
                <w:b/>
                <w:color w:val="000000"/>
                <w:sz w:val="24"/>
                <w:szCs w:val="24"/>
                <w:lang w:eastAsia="uk-UA"/>
              </w:rPr>
              <w:t>Переможець</w:t>
            </w:r>
            <w:r w:rsidRPr="001820C7">
              <w:rPr>
                <w:rFonts w:ascii="Times New Roman" w:hAnsi="Times New Roman" w:cs="Times New Roman"/>
                <w:color w:val="000000"/>
                <w:sz w:val="24"/>
                <w:szCs w:val="24"/>
                <w:lang w:eastAsia="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B954E8">
              <w:rPr>
                <w:rFonts w:ascii="Times New Roman" w:hAnsi="Times New Roman" w:cs="Times New Roman"/>
                <w:color w:val="000000"/>
                <w:sz w:val="24"/>
                <w:szCs w:val="24"/>
                <w:lang w:eastAsia="uk-UA"/>
              </w:rPr>
              <w:t>повинен</w:t>
            </w:r>
            <w:r w:rsidRPr="001820C7">
              <w:rPr>
                <w:rFonts w:ascii="Times New Roman" w:hAnsi="Times New Roman" w:cs="Times New Roman"/>
                <w:color w:val="000000"/>
                <w:sz w:val="24"/>
                <w:szCs w:val="24"/>
                <w:lang w:eastAsia="uk-UA"/>
              </w:rPr>
              <w:t xml:space="preserve"> надати замовнику шляхом оприлюднення в електронній системі закупівель документи, що підтверджують відсутність підстав, визначених </w:t>
            </w:r>
            <w:hyperlink r:id="rId8" w:anchor="n1264" w:history="1">
              <w:r w:rsidRPr="001820C7">
                <w:rPr>
                  <w:rFonts w:ascii="Times New Roman" w:hAnsi="Times New Roman" w:cs="Times New Roman"/>
                  <w:color w:val="000000"/>
                  <w:sz w:val="24"/>
                  <w:szCs w:val="24"/>
                  <w:lang w:eastAsia="uk-UA"/>
                </w:rPr>
                <w:t xml:space="preserve">пунктами </w:t>
              </w:r>
            </w:hyperlink>
            <w:hyperlink r:id="rId9" w:anchor="n1265" w:history="1">
              <w:r w:rsidRPr="001820C7">
                <w:rPr>
                  <w:rFonts w:ascii="Times New Roman" w:hAnsi="Times New Roman" w:cs="Times New Roman"/>
                  <w:color w:val="000000"/>
                  <w:sz w:val="24"/>
                  <w:szCs w:val="24"/>
                  <w:lang w:eastAsia="uk-UA"/>
                </w:rPr>
                <w:t>3</w:t>
              </w:r>
            </w:hyperlink>
            <w:r w:rsidRPr="001820C7">
              <w:rPr>
                <w:rFonts w:ascii="Times New Roman" w:hAnsi="Times New Roman" w:cs="Times New Roman"/>
                <w:color w:val="000000"/>
                <w:sz w:val="24"/>
                <w:szCs w:val="24"/>
                <w:lang w:eastAsia="uk-UA"/>
              </w:rPr>
              <w:t>,</w:t>
            </w:r>
            <w:hyperlink r:id="rId10" w:anchor="n1267" w:history="1">
              <w:r w:rsidRPr="001820C7">
                <w:rPr>
                  <w:rFonts w:ascii="Times New Roman" w:hAnsi="Times New Roman" w:cs="Times New Roman"/>
                  <w:color w:val="000000"/>
                  <w:sz w:val="24"/>
                  <w:szCs w:val="24"/>
                  <w:lang w:eastAsia="uk-UA"/>
                </w:rPr>
                <w:t>5</w:t>
              </w:r>
            </w:hyperlink>
            <w:r w:rsidRPr="001820C7">
              <w:rPr>
                <w:rFonts w:ascii="Times New Roman" w:hAnsi="Times New Roman" w:cs="Times New Roman"/>
                <w:color w:val="000000"/>
                <w:sz w:val="24"/>
                <w:szCs w:val="24"/>
                <w:lang w:eastAsia="uk-UA"/>
              </w:rPr>
              <w:t>,</w:t>
            </w:r>
            <w:hyperlink r:id="rId11" w:anchor="n1268" w:history="1">
              <w:r w:rsidRPr="001820C7">
                <w:rPr>
                  <w:rFonts w:ascii="Times New Roman" w:hAnsi="Times New Roman" w:cs="Times New Roman"/>
                  <w:color w:val="000000"/>
                  <w:sz w:val="24"/>
                  <w:szCs w:val="24"/>
                  <w:lang w:eastAsia="uk-UA"/>
                </w:rPr>
                <w:t>6</w:t>
              </w:r>
            </w:hyperlink>
            <w:r w:rsidRPr="001820C7">
              <w:rPr>
                <w:rFonts w:ascii="Times New Roman" w:hAnsi="Times New Roman" w:cs="Times New Roman"/>
                <w:color w:val="000000"/>
                <w:sz w:val="24"/>
                <w:szCs w:val="24"/>
                <w:lang w:eastAsia="uk-UA"/>
              </w:rPr>
              <w:t>і </w:t>
            </w:r>
            <w:hyperlink r:id="rId12" w:anchor="n1275" w:history="1">
              <w:r w:rsidRPr="001820C7">
                <w:rPr>
                  <w:rFonts w:ascii="Times New Roman" w:hAnsi="Times New Roman" w:cs="Times New Roman"/>
                  <w:color w:val="000000"/>
                  <w:sz w:val="24"/>
                  <w:szCs w:val="24"/>
                  <w:lang w:eastAsia="uk-UA"/>
                </w:rPr>
                <w:t>1</w:t>
              </w:r>
            </w:hyperlink>
            <w:r w:rsidRPr="001820C7">
              <w:rPr>
                <w:rFonts w:ascii="Times New Roman" w:hAnsi="Times New Roman" w:cs="Times New Roman"/>
                <w:sz w:val="24"/>
                <w:szCs w:val="24"/>
              </w:rPr>
              <w:t>2</w:t>
            </w:r>
            <w:hyperlink r:id="rId13" w:anchor="n1275" w:history="1">
              <w:r w:rsidRPr="001820C7">
                <w:rPr>
                  <w:rFonts w:ascii="Times New Roman" w:hAnsi="Times New Roman" w:cs="Times New Roman"/>
                  <w:color w:val="000000"/>
                  <w:sz w:val="24"/>
                  <w:szCs w:val="24"/>
                  <w:lang w:eastAsia="uk-UA"/>
                </w:rPr>
                <w:t> частини першої</w:t>
              </w:r>
            </w:hyperlink>
            <w:r w:rsidRPr="001820C7">
              <w:rPr>
                <w:rFonts w:ascii="Times New Roman" w:hAnsi="Times New Roman" w:cs="Times New Roman"/>
                <w:color w:val="000000"/>
                <w:sz w:val="24"/>
                <w:szCs w:val="24"/>
                <w:lang w:eastAsia="uk-UA"/>
              </w:rPr>
              <w:t> та </w:t>
            </w:r>
            <w:hyperlink r:id="rId14" w:anchor="n1276" w:history="1">
              <w:r w:rsidRPr="001820C7">
                <w:rPr>
                  <w:rFonts w:ascii="Times New Roman" w:hAnsi="Times New Roman" w:cs="Times New Roman"/>
                  <w:color w:val="000000"/>
                  <w:sz w:val="24"/>
                  <w:szCs w:val="24"/>
                  <w:lang w:eastAsia="uk-UA"/>
                </w:rPr>
                <w:t>частиною другою</w:t>
              </w:r>
            </w:hyperlink>
            <w:r w:rsidRPr="001820C7">
              <w:rPr>
                <w:rFonts w:ascii="Times New Roman" w:hAnsi="Times New Roman" w:cs="Times New Roman"/>
                <w:color w:val="000000"/>
                <w:sz w:val="24"/>
                <w:szCs w:val="24"/>
                <w:lang w:eastAsia="uk-UA"/>
              </w:rPr>
              <w:t> статті 17</w:t>
            </w:r>
            <w:r>
              <w:rPr>
                <w:rFonts w:ascii="Times New Roman" w:hAnsi="Times New Roman" w:cs="Times New Roman"/>
                <w:color w:val="000000"/>
                <w:sz w:val="24"/>
                <w:szCs w:val="24"/>
                <w:lang w:eastAsia="uk-UA"/>
              </w:rPr>
              <w:t xml:space="preserve"> (п.44 </w:t>
            </w:r>
            <w:r w:rsidRPr="00E94DEA">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uk-UA"/>
              </w:rPr>
              <w:t>.</w:t>
            </w:r>
          </w:p>
          <w:p w:rsidR="006F2462" w:rsidRDefault="006F2462" w:rsidP="006F2462">
            <w:pPr>
              <w:pStyle w:val="rvps2"/>
              <w:shd w:val="clear" w:color="auto" w:fill="FFFFFF"/>
              <w:spacing w:before="0" w:beforeAutospacing="0" w:after="0" w:afterAutospacing="0"/>
              <w:ind w:firstLine="391"/>
              <w:jc w:val="both"/>
              <w:rPr>
                <w:color w:val="000000"/>
              </w:rPr>
            </w:pPr>
          </w:p>
          <w:p w:rsidR="006F2462" w:rsidRPr="001820C7" w:rsidRDefault="006F2462" w:rsidP="006F2462">
            <w:pPr>
              <w:pStyle w:val="rvps2"/>
              <w:shd w:val="clear" w:color="auto" w:fill="FFFFFF"/>
              <w:spacing w:before="0" w:beforeAutospacing="0" w:after="0" w:afterAutospacing="0"/>
              <w:ind w:firstLine="391"/>
              <w:jc w:val="both"/>
              <w:rPr>
                <w:color w:val="000000"/>
              </w:rPr>
            </w:pPr>
            <w:r w:rsidRPr="001820C7">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1820C7">
                <w:rPr>
                  <w:rFonts w:ascii="Times New Roman" w:eastAsia="Times New Roman" w:hAnsi="Times New Roman" w:cs="Times New Roman"/>
                  <w:sz w:val="24"/>
                  <w:szCs w:val="24"/>
                </w:rPr>
                <w:t xml:space="preserve"> пунктом третім </w:t>
              </w:r>
            </w:hyperlink>
            <w:hyperlink r:id="rId16">
              <w:r w:rsidRPr="001820C7">
                <w:rPr>
                  <w:rFonts w:ascii="Times New Roman" w:eastAsia="Times New Roman" w:hAnsi="Times New Roman" w:cs="Times New Roman"/>
                  <w:sz w:val="24"/>
                  <w:szCs w:val="24"/>
                  <w:u w:val="single"/>
                </w:rPr>
                <w:t>частини друго</w:t>
              </w:r>
            </w:hyperlink>
            <w:r w:rsidRPr="001820C7">
              <w:rPr>
                <w:rFonts w:ascii="Times New Roman" w:hAnsi="Times New Roman" w:cs="Times New Roman"/>
                <w:sz w:val="24"/>
                <w:szCs w:val="24"/>
              </w:rPr>
              <w:t>ї</w:t>
            </w:r>
            <w:r w:rsidRPr="001820C7">
              <w:rPr>
                <w:rFonts w:ascii="Times New Roman" w:eastAsia="Times New Roman" w:hAnsi="Times New Roman" w:cs="Times New Roman"/>
                <w:sz w:val="24"/>
                <w:szCs w:val="24"/>
              </w:rPr>
              <w:t xml:space="preserve"> статті 22 Закону зазначено в </w:t>
            </w:r>
            <w:r w:rsidRPr="001820C7">
              <w:rPr>
                <w:rFonts w:ascii="Times New Roman" w:eastAsia="Times New Roman" w:hAnsi="Times New Roman" w:cs="Times New Roman"/>
                <w:b/>
                <w:i/>
                <w:sz w:val="24"/>
                <w:szCs w:val="24"/>
              </w:rPr>
              <w:t>Додатку 2</w:t>
            </w:r>
            <w:r w:rsidRPr="001820C7">
              <w:rPr>
                <w:rFonts w:ascii="Times New Roman" w:eastAsia="Times New Roman" w:hAnsi="Times New Roman" w:cs="Times New Roman"/>
                <w:sz w:val="24"/>
                <w:szCs w:val="24"/>
              </w:rPr>
              <w:t>до цієї тендерної документації.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7</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hAnsi="Times New Roman" w:cs="Times New Roman"/>
                <w:color w:val="00000A"/>
                <w:sz w:val="24"/>
                <w:szCs w:val="24"/>
              </w:rPr>
              <w:t>Інформація про субпідрядника не надається, так як здійснюється закупівля товару.</w:t>
            </w:r>
          </w:p>
        </w:tc>
      </w:tr>
      <w:tr w:rsidR="006F2462" w:rsidRPr="001820C7" w:rsidTr="003B2805">
        <w:trPr>
          <w:trHeight w:val="84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8</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DC3666">
        <w:trPr>
          <w:trHeight w:val="44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t>Розділ 4. Подання та розкриття тендерної пропозиції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Кінцевий строк подання тендерної пропозиції</w:t>
            </w:r>
          </w:p>
        </w:tc>
        <w:tc>
          <w:tcPr>
            <w:tcW w:w="6872" w:type="dxa"/>
            <w:vAlign w:val="center"/>
          </w:tcPr>
          <w:p w:rsidR="006F2462" w:rsidRPr="00B954E8" w:rsidRDefault="006F2462" w:rsidP="006F2462">
            <w:pPr>
              <w:pStyle w:val="10"/>
              <w:keepNext/>
              <w:keepLines/>
              <w:spacing w:after="0" w:line="240" w:lineRule="auto"/>
              <w:ind w:left="40" w:right="120"/>
              <w:jc w:val="both"/>
              <w:rPr>
                <w:rFonts w:ascii="Times New Roman" w:eastAsia="Times New Roman" w:hAnsi="Times New Roman" w:cs="Times New Roman"/>
                <w:b/>
                <w:sz w:val="24"/>
                <w:szCs w:val="24"/>
              </w:rPr>
            </w:pPr>
            <w:r w:rsidRPr="00B954E8">
              <w:rPr>
                <w:rFonts w:ascii="Times New Roman" w:eastAsia="Times New Roman" w:hAnsi="Times New Roman" w:cs="Times New Roman"/>
                <w:color w:val="000000"/>
                <w:sz w:val="24"/>
                <w:szCs w:val="24"/>
              </w:rPr>
              <w:t xml:space="preserve">Кінцевий строк подання тендерних пропозицій </w:t>
            </w:r>
            <w:r w:rsidRPr="00856885">
              <w:rPr>
                <w:rFonts w:ascii="Times New Roman" w:eastAsia="Times New Roman" w:hAnsi="Times New Roman" w:cs="Times New Roman"/>
                <w:color w:val="000000"/>
                <w:sz w:val="24"/>
                <w:szCs w:val="24"/>
              </w:rPr>
              <w:t xml:space="preserve">-  </w:t>
            </w:r>
            <w:r w:rsidR="006C4A35">
              <w:rPr>
                <w:rFonts w:ascii="Times New Roman" w:eastAsia="Times New Roman" w:hAnsi="Times New Roman" w:cs="Times New Roman"/>
                <w:b/>
                <w:sz w:val="24"/>
                <w:szCs w:val="24"/>
              </w:rPr>
              <w:t>05</w:t>
            </w:r>
            <w:r w:rsidRPr="00856885">
              <w:rPr>
                <w:rFonts w:ascii="Times New Roman" w:eastAsia="Times New Roman" w:hAnsi="Times New Roman" w:cs="Times New Roman"/>
                <w:b/>
                <w:sz w:val="24"/>
                <w:szCs w:val="24"/>
              </w:rPr>
              <w:t>.11.2022 року.</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w:t>
            </w:r>
            <w:r w:rsidRPr="001820C7">
              <w:rPr>
                <w:rFonts w:ascii="Times New Roman" w:eastAsia="Times New Roman" w:hAnsi="Times New Roman" w:cs="Times New Roman"/>
                <w:sz w:val="24"/>
                <w:szCs w:val="24"/>
              </w:rPr>
              <w:lastRenderedPageBreak/>
              <w:t>закупівлі не приймаються електронною системою закупівель.</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Дата та час розкриття тендерної пропозиції</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F2462" w:rsidRPr="001820C7" w:rsidTr="00DC3666">
        <w:trPr>
          <w:trHeight w:val="51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Розділ 5. Оцінка тендерної пропозиції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72" w:type="dxa"/>
            <w:vAlign w:val="center"/>
          </w:tcPr>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F2462" w:rsidRPr="00B954E8"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B954E8">
              <w:rPr>
                <w:rFonts w:ascii="Times New Roman" w:eastAsia="Times New Roman" w:hAnsi="Times New Roman" w:cs="Times New Roman"/>
                <w:color w:val="000000"/>
                <w:sz w:val="24"/>
                <w:szCs w:val="24"/>
              </w:rPr>
              <w:t>„Ціна”</w:t>
            </w:r>
            <w:proofErr w:type="spellEnd"/>
            <w:r w:rsidRPr="00B954E8">
              <w:rPr>
                <w:rFonts w:ascii="Times New Roman" w:eastAsia="Times New Roman" w:hAnsi="Times New Roman" w:cs="Times New Roman"/>
                <w:color w:val="000000"/>
                <w:sz w:val="24"/>
                <w:szCs w:val="24"/>
              </w:rPr>
              <w:t>. Питома вага – 100%.</w:t>
            </w:r>
          </w:p>
          <w:p w:rsidR="006F2462" w:rsidRPr="00B954E8"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p w:rsidR="006F2462" w:rsidRPr="00B954E8" w:rsidRDefault="006F2462" w:rsidP="006F2462">
            <w:pPr>
              <w:pStyle w:val="10"/>
              <w:spacing w:after="0" w:line="240" w:lineRule="auto"/>
              <w:jc w:val="both"/>
              <w:rPr>
                <w:rFonts w:ascii="Times New Roman" w:eastAsia="Times New Roman" w:hAnsi="Times New Roman" w:cs="Times New Roman"/>
                <w:b/>
                <w:sz w:val="24"/>
                <w:szCs w:val="24"/>
              </w:rPr>
            </w:pPr>
            <w:r w:rsidRPr="00B954E8">
              <w:rPr>
                <w:rFonts w:ascii="Times New Roman" w:eastAsia="Times New Roman" w:hAnsi="Times New Roman" w:cs="Times New Roman"/>
                <w:b/>
                <w:sz w:val="24"/>
                <w:szCs w:val="24"/>
              </w:rPr>
              <w:t>Замовник НЕ ПРИЙМАЄ ДО РОЗГЛЯДУ ТЕНДЕРНІ ПРОПОЗИЦІЇ, ЦІНА ЯКОЇ Є ВИЩОЮ, НІЖ ОЧІКУВАНА ВАРТІСТЬ ПРЕДМЕТА ЗАКУПІВЛІ, ВИЗНАЧЕНА ЗАМОВНИКОМ В ОГОШЛОШЕННІ ПРО ПРОВЕДЕННЯ ВІДКРИТИХ ТОРГІВ!</w:t>
            </w:r>
          </w:p>
          <w:p w:rsidR="006F2462" w:rsidRPr="00B954E8" w:rsidRDefault="006F2462" w:rsidP="006F2462">
            <w:pPr>
              <w:pStyle w:val="10"/>
              <w:spacing w:after="0" w:line="240" w:lineRule="auto"/>
              <w:jc w:val="both"/>
              <w:rPr>
                <w:rFonts w:ascii="Times New Roman" w:eastAsia="Times New Roman" w:hAnsi="Times New Roman" w:cs="Times New Roman"/>
                <w:b/>
                <w:sz w:val="24"/>
                <w:szCs w:val="24"/>
              </w:rPr>
            </w:pP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w:t>
            </w:r>
            <w:r w:rsidRPr="00B954E8">
              <w:rPr>
                <w:rFonts w:ascii="Times New Roman" w:eastAsia="Times New Roman" w:hAnsi="Times New Roman" w:cs="Times New Roman"/>
                <w:sz w:val="24"/>
                <w:szCs w:val="24"/>
              </w:rPr>
              <w:t>Учасник  не є платником ПДВ.</w:t>
            </w: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Оцінка здійснюється щодо предмета закупівлі </w:t>
            </w:r>
            <w:proofErr w:type="spellStart"/>
            <w:r w:rsidRPr="00B954E8">
              <w:rPr>
                <w:rFonts w:ascii="Times New Roman" w:eastAsia="Times New Roman" w:hAnsi="Times New Roman" w:cs="Times New Roman"/>
                <w:sz w:val="24"/>
                <w:szCs w:val="24"/>
              </w:rPr>
              <w:t>вцілому</w:t>
            </w:r>
            <w:proofErr w:type="spellEnd"/>
            <w:r w:rsidRPr="00B954E8">
              <w:rPr>
                <w:rFonts w:ascii="Times New Roman" w:eastAsia="Times New Roman" w:hAnsi="Times New Roman" w:cs="Times New Roman"/>
                <w:sz w:val="24"/>
                <w:szCs w:val="24"/>
              </w:rPr>
              <w:t>.</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954E8">
              <w:rPr>
                <w:rFonts w:ascii="Times New Roman" w:eastAsia="Times New Roman" w:hAnsi="Times New Roman" w:cs="Times New Roman"/>
                <w:b/>
                <w:i/>
                <w:sz w:val="24"/>
                <w:szCs w:val="24"/>
              </w:rPr>
              <w:t>не повинен перевищувати п’яти робочих днів</w:t>
            </w:r>
            <w:r w:rsidRPr="00B954E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b/>
                <w:i/>
                <w:sz w:val="24"/>
                <w:szCs w:val="24"/>
              </w:rPr>
              <w:t>Аномально низька ціна тендерної пропозиції</w:t>
            </w:r>
            <w:r w:rsidRPr="00B954E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hAnsi="Times New Roman" w:cs="Times New Roman"/>
                <w:sz w:val="24"/>
                <w:szCs w:val="24"/>
                <w:shd w:val="clear" w:color="auto" w:fill="FFFFFF"/>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 29 Закону.</w:t>
            </w:r>
          </w:p>
          <w:p w:rsidR="006F2462" w:rsidRPr="00B954E8" w:rsidRDefault="006F2462" w:rsidP="006F2462">
            <w:pPr>
              <w:pStyle w:val="10"/>
              <w:spacing w:after="0" w:line="240" w:lineRule="auto"/>
              <w:jc w:val="both"/>
              <w:rPr>
                <w:rFonts w:ascii="Times New Roman" w:eastAsia="Times New Roman" w:hAnsi="Times New Roman" w:cs="Times New Roman"/>
                <w:b/>
                <w:i/>
                <w:sz w:val="24"/>
                <w:szCs w:val="24"/>
              </w:rPr>
            </w:pPr>
            <w:r w:rsidRPr="00B954E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F2462" w:rsidRPr="00B954E8" w:rsidRDefault="006F2462" w:rsidP="006F2462">
            <w:pPr>
              <w:pStyle w:val="10"/>
              <w:keepNext/>
              <w:keepLines/>
              <w:shd w:val="clear" w:color="auto" w:fill="FFFFFF"/>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w:t>
            </w:r>
            <w:r w:rsidRPr="00B954E8">
              <w:rPr>
                <w:rFonts w:ascii="Times New Roman" w:eastAsia="Times New Roman" w:hAnsi="Times New Roman" w:cs="Times New Roman"/>
                <w:sz w:val="24"/>
                <w:szCs w:val="24"/>
              </w:rPr>
              <w:lastRenderedPageBreak/>
              <w:t>визначенні результатів процедури закупівлі, замовник відхиляє тендерну пропозицію такого учасника.</w:t>
            </w:r>
          </w:p>
          <w:p w:rsidR="006F2462" w:rsidRPr="00B954E8" w:rsidRDefault="006F2462" w:rsidP="006F2462">
            <w:pPr>
              <w:pStyle w:val="10"/>
              <w:spacing w:after="0" w:line="240" w:lineRule="auto"/>
              <w:jc w:val="both"/>
              <w:rPr>
                <w:rFonts w:ascii="Times New Roman" w:eastAsia="Times New Roman" w:hAnsi="Times New Roman" w:cs="Times New Roman"/>
                <w:b/>
                <w:i/>
                <w:sz w:val="24"/>
                <w:szCs w:val="24"/>
              </w:rPr>
            </w:pPr>
          </w:p>
          <w:p w:rsidR="006F2462" w:rsidRPr="00B954E8"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B954E8">
              <w:rPr>
                <w:rFonts w:ascii="Times New Roman" w:hAnsi="Times New Roman" w:cs="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2462" w:rsidRPr="00B954E8" w:rsidRDefault="006F2462" w:rsidP="006F2462">
            <w:pPr>
              <w:pStyle w:val="a8"/>
              <w:shd w:val="clear" w:color="auto" w:fill="FFFFFF"/>
              <w:spacing w:before="0" w:beforeAutospacing="0" w:after="0" w:afterAutospacing="0"/>
              <w:ind w:firstLine="567"/>
              <w:jc w:val="both"/>
              <w:rPr>
                <w:lang w:val="uk-UA"/>
              </w:rPr>
            </w:pPr>
            <w:r w:rsidRPr="00B954E8">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2462" w:rsidRPr="00B954E8"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B954E8">
              <w:rPr>
                <w:rFonts w:ascii="Times New Roman" w:hAnsi="Times New Roman" w:cs="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p w:rsidR="006F2462" w:rsidRPr="00B954E8" w:rsidRDefault="006F2462" w:rsidP="006F2462">
            <w:pPr>
              <w:widowControl w:val="0"/>
              <w:spacing w:after="0" w:line="240" w:lineRule="auto"/>
              <w:contextualSpacing/>
              <w:jc w:val="both"/>
              <w:rPr>
                <w:rFonts w:ascii="Times New Roman" w:hAnsi="Times New Roman" w:cs="Times New Roman"/>
                <w:sz w:val="24"/>
                <w:szCs w:val="24"/>
                <w:lang w:eastAsia="uk-UA"/>
              </w:rPr>
            </w:pPr>
            <w:r w:rsidRPr="00B954E8">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F2462" w:rsidRPr="00B954E8"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r w:rsidRPr="00B954E8">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6F2462" w:rsidRPr="00B954E8" w:rsidRDefault="006F2462" w:rsidP="006F2462">
            <w:pPr>
              <w:spacing w:after="0" w:line="240" w:lineRule="auto"/>
              <w:ind w:firstLine="567"/>
              <w:jc w:val="both"/>
              <w:rPr>
                <w:rFonts w:ascii="Times New Roman" w:hAnsi="Times New Roman" w:cs="Times New Roman"/>
                <w:color w:val="000000"/>
                <w:sz w:val="24"/>
                <w:szCs w:val="24"/>
              </w:rPr>
            </w:pPr>
            <w:r w:rsidRPr="00B954E8">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B954E8">
              <w:rPr>
                <w:rFonts w:ascii="Times New Roman" w:hAnsi="Times New Roman" w:cs="Times New Roman"/>
                <w:color w:val="000000"/>
                <w:sz w:val="24"/>
                <w:szCs w:val="24"/>
                <w:lang w:eastAsia="en-US"/>
              </w:rPr>
              <w:lastRenderedPageBreak/>
              <w:t>закупівлі/переможцю процедури закупівлі, тендерна пропозиція якого відхилена, через електронну систему закупівель.</w:t>
            </w:r>
          </w:p>
          <w:p w:rsidR="006F2462" w:rsidRPr="00B954E8" w:rsidRDefault="006F2462" w:rsidP="006F2462">
            <w:pPr>
              <w:spacing w:after="0" w:line="240" w:lineRule="auto"/>
              <w:ind w:firstLine="567"/>
              <w:jc w:val="both"/>
              <w:rPr>
                <w:rFonts w:ascii="Times New Roman" w:hAnsi="Times New Roman" w:cs="Times New Roman"/>
                <w:color w:val="000000"/>
                <w:sz w:val="24"/>
                <w:szCs w:val="24"/>
              </w:rPr>
            </w:pPr>
            <w:r w:rsidRPr="00B954E8">
              <w:rPr>
                <w:rFonts w:ascii="Times New Roman" w:hAnsi="Times New Roman" w:cs="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(п.43 </w:t>
            </w:r>
            <w:r w:rsidRPr="00B954E8">
              <w:rPr>
                <w:rFonts w:ascii="Times New Roman" w:hAnsi="Times New Roman" w:cs="Times New Roman"/>
                <w:color w:val="000000"/>
                <w:sz w:val="24"/>
                <w:szCs w:val="24"/>
                <w:shd w:val="solid" w:color="FFFFFF" w:fill="FFFFFF"/>
                <w:lang w:eastAsia="en-US"/>
              </w:rPr>
              <w:t>Особливостей)</w:t>
            </w:r>
            <w:r w:rsidRPr="00B954E8">
              <w:rPr>
                <w:rFonts w:ascii="Times New Roman" w:hAnsi="Times New Roman" w:cs="Times New Roman"/>
                <w:color w:val="000000"/>
                <w:sz w:val="24"/>
                <w:szCs w:val="24"/>
                <w:lang w:eastAsia="en-US"/>
              </w:rPr>
              <w:t>.</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4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sz w:val="24"/>
                <w:szCs w:val="24"/>
              </w:rPr>
              <w:t>Інша інформація</w:t>
            </w:r>
          </w:p>
        </w:tc>
        <w:tc>
          <w:tcPr>
            <w:tcW w:w="6872" w:type="dxa"/>
            <w:vAlign w:val="center"/>
          </w:tcPr>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b/>
                <w:i/>
                <w:sz w:val="24"/>
                <w:szCs w:val="24"/>
                <w:u w:val="single"/>
              </w:rPr>
              <w:t>Інші умови тендерної документації:</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820C7">
              <w:rPr>
                <w:rFonts w:ascii="Times New Roman" w:eastAsia="Times New Roman" w:hAnsi="Times New Roman" w:cs="Times New Roman"/>
                <w:sz w:val="24"/>
                <w:szCs w:val="24"/>
              </w:rPr>
              <w:t>ії</w:t>
            </w:r>
            <w:proofErr w:type="spellEnd"/>
            <w:r w:rsidRPr="001820C7">
              <w:rPr>
                <w:rFonts w:ascii="Times New Roman" w:eastAsia="Times New Roman" w:hAnsi="Times New Roman" w:cs="Times New Roman"/>
                <w:sz w:val="24"/>
                <w:szCs w:val="24"/>
              </w:rPr>
              <w:t xml:space="preserve"> роз'яснення/</w:t>
            </w:r>
            <w:proofErr w:type="spellStart"/>
            <w:r w:rsidRPr="001820C7">
              <w:rPr>
                <w:rFonts w:ascii="Times New Roman" w:eastAsia="Times New Roman" w:hAnsi="Times New Roman" w:cs="Times New Roman"/>
                <w:sz w:val="24"/>
                <w:szCs w:val="24"/>
              </w:rPr>
              <w:t>нь</w:t>
            </w:r>
            <w:proofErr w:type="spellEnd"/>
            <w:r w:rsidRPr="001820C7">
              <w:rPr>
                <w:rFonts w:ascii="Times New Roman" w:eastAsia="Times New Roman" w:hAnsi="Times New Roman" w:cs="Times New Roman"/>
                <w:sz w:val="24"/>
                <w:szCs w:val="24"/>
              </w:rPr>
              <w:t xml:space="preserve"> державних органів.</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3.    Документи, що не передбачені законодавством для учасників – юридичних осіб, фізичних осіб, у тому числі фізичних осіб - підприємців, не подаються ними у складі </w:t>
            </w:r>
            <w:r w:rsidRPr="001820C7">
              <w:rPr>
                <w:rFonts w:ascii="Times New Roman" w:eastAsia="Times New Roman" w:hAnsi="Times New Roman" w:cs="Times New Roman"/>
                <w:sz w:val="24"/>
                <w:szCs w:val="24"/>
              </w:rPr>
              <w:lastRenderedPageBreak/>
              <w:t>тендерної пропозиції.</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1820C7">
              <w:rPr>
                <w:rFonts w:ascii="Times New Roman" w:eastAsia="Times New Roman" w:hAnsi="Times New Roman" w:cs="Times New Roman"/>
                <w:b/>
                <w:i/>
                <w:sz w:val="24"/>
                <w:szCs w:val="24"/>
              </w:rPr>
              <w:t>Додатком  1</w:t>
            </w:r>
            <w:r w:rsidRPr="001820C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7">
              <w:r w:rsidRPr="001820C7">
                <w:rPr>
                  <w:rFonts w:ascii="Times New Roman" w:eastAsia="Times New Roman" w:hAnsi="Times New Roman" w:cs="Times New Roman"/>
                  <w:sz w:val="24"/>
                  <w:szCs w:val="24"/>
                </w:rPr>
                <w:t>Законом України</w:t>
              </w:r>
            </w:hyperlink>
            <w:r w:rsidRPr="001820C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7.  </w:t>
            </w:r>
            <w:r w:rsidRPr="00B954E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9. Учасник, який подав тендерну пропозицію вважається таким, що погоджується з проектом договору, викладеним в </w:t>
            </w:r>
            <w:r w:rsidRPr="001820C7">
              <w:rPr>
                <w:rFonts w:ascii="Times New Roman" w:eastAsia="Times New Roman" w:hAnsi="Times New Roman" w:cs="Times New Roman"/>
                <w:b/>
                <w:i/>
                <w:sz w:val="24"/>
                <w:szCs w:val="24"/>
              </w:rPr>
              <w:t>Додатку 3</w:t>
            </w:r>
            <w:r w:rsidRPr="001820C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820C7">
              <w:rPr>
                <w:rFonts w:ascii="Times New Roman" w:eastAsia="Times New Roman" w:hAnsi="Times New Roman" w:cs="Times New Roman"/>
                <w:b/>
                <w:i/>
                <w:sz w:val="24"/>
                <w:szCs w:val="24"/>
              </w:rPr>
              <w:t>в п. 4 Розділу 3</w:t>
            </w:r>
            <w:r w:rsidRPr="001820C7">
              <w:rPr>
                <w:rFonts w:ascii="Times New Roman" w:eastAsia="Times New Roman" w:hAnsi="Times New Roman" w:cs="Times New Roman"/>
                <w:sz w:val="24"/>
                <w:szCs w:val="24"/>
              </w:rPr>
              <w:t xml:space="preserve"> до цієї тендерної документації.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Відхилення тендерних пропозицій</w:t>
            </w:r>
          </w:p>
        </w:tc>
        <w:tc>
          <w:tcPr>
            <w:tcW w:w="6872" w:type="dxa"/>
            <w:vAlign w:val="center"/>
          </w:tcPr>
          <w:p w:rsidR="006F2462" w:rsidRPr="000276E9" w:rsidRDefault="006F2462" w:rsidP="006F2462">
            <w:pPr>
              <w:spacing w:after="0" w:line="240" w:lineRule="auto"/>
              <w:ind w:firstLine="567"/>
              <w:jc w:val="both"/>
              <w:rPr>
                <w:rFonts w:ascii="Times New Roman" w:hAnsi="Times New Roman" w:cs="Times New Roman"/>
                <w:b/>
                <w:color w:val="000000"/>
                <w:sz w:val="24"/>
                <w:szCs w:val="24"/>
                <w:shd w:val="solid" w:color="FFFFFF" w:fill="FFFFFF"/>
              </w:rPr>
            </w:pPr>
            <w:r w:rsidRPr="000276E9">
              <w:rPr>
                <w:rFonts w:ascii="Times New Roman" w:hAnsi="Times New Roman" w:cs="Times New Roman"/>
                <w:b/>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1) учасник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1820C7">
              <w:rPr>
                <w:rFonts w:ascii="Times New Roman" w:hAnsi="Times New Roman" w:cs="Times New Roman"/>
                <w:color w:val="000000"/>
                <w:sz w:val="24"/>
                <w:szCs w:val="24"/>
                <w:shd w:val="solid" w:color="FFFFFF" w:fill="FFFFFF"/>
                <w:lang w:eastAsia="en-US"/>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є юридичною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20C7">
              <w:rPr>
                <w:rFonts w:ascii="Times New Roman" w:hAnsi="Times New Roman" w:cs="Times New Roman"/>
                <w:color w:val="000000"/>
                <w:sz w:val="24"/>
                <w:szCs w:val="24"/>
                <w:shd w:val="solid" w:color="FFFFFF" w:fill="FFFFFF"/>
                <w:lang w:eastAsia="en-US"/>
              </w:rPr>
              <w:t>бенефіціарним</w:t>
            </w:r>
            <w:proofErr w:type="spellEnd"/>
            <w:r w:rsidRPr="001820C7">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підприємцем)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820C7">
              <w:rPr>
                <w:rFonts w:ascii="Times New Roman" w:hAnsi="Times New Roman" w:cs="Times New Roman"/>
                <w:color w:val="000000"/>
                <w:sz w:val="24"/>
                <w:szCs w:val="24"/>
                <w:lang w:eastAsia="en-US"/>
              </w:rPr>
              <w:t xml:space="preserve">придбаних до набрання чинності постановою Кабінету Міністрів </w:t>
            </w:r>
            <w:proofErr w:type="spellStart"/>
            <w:r w:rsidRPr="001820C7">
              <w:rPr>
                <w:rFonts w:ascii="Times New Roman" w:hAnsi="Times New Roman" w:cs="Times New Roman"/>
                <w:color w:val="000000"/>
                <w:sz w:val="24"/>
                <w:szCs w:val="24"/>
                <w:lang w:eastAsia="en-US"/>
              </w:rPr>
              <w:t>Українивід</w:t>
            </w:r>
            <w:proofErr w:type="spellEnd"/>
            <w:r w:rsidRPr="001820C7">
              <w:rPr>
                <w:rFonts w:ascii="Times New Roman" w:hAnsi="Times New Roman" w:cs="Times New Roman"/>
                <w:color w:val="000000"/>
                <w:sz w:val="24"/>
                <w:szCs w:val="24"/>
                <w:lang w:eastAsia="en-US"/>
              </w:rPr>
              <w:t xml:space="preserve"> 12 жовтня 2022 р. № 1178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публічні </w:t>
            </w:r>
            <w:proofErr w:type="spellStart"/>
            <w:r w:rsidRPr="001820C7">
              <w:rPr>
                <w:rFonts w:ascii="Times New Roman" w:hAnsi="Times New Roman" w:cs="Times New Roman"/>
                <w:color w:val="000000"/>
                <w:sz w:val="24"/>
                <w:szCs w:val="24"/>
                <w:lang w:eastAsia="en-US"/>
              </w:rPr>
              <w:t>закупівлі”</w:t>
            </w:r>
            <w:proofErr w:type="spellEnd"/>
            <w:r w:rsidRPr="001820C7">
              <w:rPr>
                <w:rFonts w:ascii="Times New Roman" w:hAnsi="Times New Roman" w:cs="Times New Roman"/>
                <w:color w:val="000000"/>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1820C7">
              <w:rPr>
                <w:rFonts w:ascii="Times New Roman" w:hAnsi="Times New Roman" w:cs="Times New Roman"/>
                <w:color w:val="000000"/>
                <w:sz w:val="24"/>
                <w:szCs w:val="24"/>
                <w:lang w:eastAsia="en-US"/>
              </w:rPr>
              <w:t>скасування”</w:t>
            </w:r>
            <w:proofErr w:type="spellEnd"/>
            <w:r w:rsidRPr="001820C7">
              <w:rPr>
                <w:rFonts w:ascii="Times New Roman" w:hAnsi="Times New Roman" w:cs="Times New Roman"/>
                <w:color w:val="000000"/>
                <w:sz w:val="24"/>
                <w:szCs w:val="24"/>
                <w:lang w:eastAsia="en-US"/>
              </w:rPr>
              <w:t>)</w:t>
            </w:r>
            <w:r w:rsidR="004D7FF2">
              <w:rPr>
                <w:rFonts w:ascii="Times New Roman" w:hAnsi="Times New Roman" w:cs="Times New Roman"/>
                <w:color w:val="000000"/>
                <w:sz w:val="24"/>
                <w:szCs w:val="24"/>
                <w:lang w:eastAsia="en-US"/>
              </w:rPr>
              <w:t xml:space="preserve"> - підтвердити інформацію про відсутність зв’язків в довільній формі</w:t>
            </w:r>
            <w:r w:rsidRPr="001820C7">
              <w:rPr>
                <w:rFonts w:ascii="Times New Roman" w:hAnsi="Times New Roman" w:cs="Times New Roman"/>
                <w:color w:val="000000"/>
                <w:sz w:val="24"/>
                <w:szCs w:val="24"/>
                <w:shd w:val="solid" w:color="FFFFFF" w:fill="FFFFFF"/>
                <w:lang w:eastAsia="en-US"/>
              </w:rPr>
              <w:t>;</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2) тендерна пропозиція:</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є такою, строк дії якої закінчився;</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є такою, ціна якої перевищує очікувану вартість </w:t>
            </w:r>
            <w:r w:rsidRPr="001820C7">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3) переможець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Pr="001820C7">
              <w:rPr>
                <w:rFonts w:ascii="Times New Roman" w:hAnsi="Times New Roman" w:cs="Times New Roman"/>
                <w:color w:val="000000"/>
                <w:sz w:val="24"/>
                <w:szCs w:val="24"/>
                <w:lang w:eastAsia="en-US"/>
              </w:rPr>
              <w:lastRenderedPageBreak/>
              <w:t>установлених статтею 17 Закону,</w:t>
            </w:r>
            <w:r w:rsidRPr="001820C7">
              <w:rPr>
                <w:rFonts w:ascii="Times New Roman" w:hAnsi="Times New Roman" w:cs="Times New Roman"/>
                <w:color w:val="000000"/>
                <w:sz w:val="24"/>
                <w:szCs w:val="24"/>
                <w:shd w:val="solid" w:color="FFFFFF" w:fill="FFFFFF"/>
                <w:lang w:eastAsia="en-US"/>
              </w:rPr>
              <w:t>з урахуванням пункту 44 цих особливостей</w:t>
            </w:r>
            <w:r w:rsidRPr="001820C7">
              <w:rPr>
                <w:rFonts w:ascii="Times New Roman" w:hAnsi="Times New Roman" w:cs="Times New Roman"/>
                <w:color w:val="000000"/>
                <w:sz w:val="24"/>
                <w:szCs w:val="24"/>
                <w:lang w:eastAsia="en-US"/>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strike/>
                <w:sz w:val="24"/>
                <w:szCs w:val="24"/>
              </w:rPr>
            </w:pPr>
            <w:r w:rsidRPr="001820C7">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 (н</w:t>
            </w:r>
            <w:r w:rsidRPr="001820C7">
              <w:rPr>
                <w:rFonts w:ascii="Times New Roman" w:eastAsia="Times New Roman" w:hAnsi="Times New Roman" w:cs="Times New Roman"/>
                <w:sz w:val="24"/>
                <w:szCs w:val="24"/>
              </w:rPr>
              <w:t xml:space="preserve">е поданням ліцензії або документа дозвільного характеру буде вважатися не подання </w:t>
            </w:r>
            <w:r w:rsidRPr="001820C7">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1820C7">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Pr>
                <w:rFonts w:ascii="Times New Roman" w:hAnsi="Times New Roman" w:cs="Times New Roman"/>
                <w:color w:val="000000"/>
                <w:sz w:val="24"/>
                <w:szCs w:val="24"/>
                <w:lang w:eastAsia="en-US"/>
              </w:rPr>
              <w:t xml:space="preserve"> (п.41 Особливостей)</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F2462" w:rsidRPr="001820C7" w:rsidRDefault="006F2462" w:rsidP="006F2462">
            <w:pPr>
              <w:numPr>
                <w:ilvl w:val="0"/>
                <w:numId w:val="16"/>
              </w:numPr>
              <w:tabs>
                <w:tab w:val="left" w:pos="360"/>
                <w:tab w:val="left" w:pos="851"/>
                <w:tab w:val="left" w:pos="1440"/>
              </w:tabs>
              <w:spacing w:after="0" w:line="240" w:lineRule="auto"/>
              <w:ind w:left="0"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cs="Times New Roman"/>
                <w:color w:val="000000"/>
                <w:sz w:val="24"/>
                <w:szCs w:val="24"/>
                <w:lang w:eastAsia="en-US"/>
              </w:rPr>
              <w:t xml:space="preserve"> (п.42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tc>
      </w:tr>
      <w:tr w:rsidR="006F2462" w:rsidRPr="001820C7" w:rsidTr="00DC3666">
        <w:trPr>
          <w:trHeight w:val="47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6F2462" w:rsidRPr="001820C7" w:rsidTr="003B2805">
        <w:trPr>
          <w:trHeight w:val="416"/>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b/>
                <w:sz w:val="24"/>
                <w:szCs w:val="24"/>
              </w:rPr>
            </w:pPr>
            <w:r w:rsidRPr="001820C7">
              <w:rPr>
                <w:rFonts w:ascii="Times New Roman" w:eastAsia="Times New Roman" w:hAnsi="Times New Roman" w:cs="Times New Roman"/>
                <w:b/>
                <w:sz w:val="24"/>
                <w:szCs w:val="24"/>
              </w:rPr>
              <w:t>Відміна тендеру чи визнання тендеру таким, що не відбувся</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Замовник </w:t>
            </w:r>
            <w:r w:rsidRPr="001820C7">
              <w:rPr>
                <w:rFonts w:ascii="Times New Roman" w:eastAsia="Times New Roman" w:hAnsi="Times New Roman" w:cs="Times New Roman"/>
                <w:b/>
                <w:i/>
                <w:sz w:val="24"/>
                <w:szCs w:val="24"/>
              </w:rPr>
              <w:t>відміняє</w:t>
            </w:r>
            <w:r w:rsidRPr="001820C7">
              <w:rPr>
                <w:rFonts w:ascii="Times New Roman" w:eastAsia="Times New Roman" w:hAnsi="Times New Roman" w:cs="Times New Roman"/>
                <w:sz w:val="24"/>
                <w:szCs w:val="24"/>
              </w:rPr>
              <w:t xml:space="preserve"> торги у разі: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color w:val="000000"/>
                <w:sz w:val="24"/>
                <w:szCs w:val="24"/>
                <w:lang w:eastAsia="en-US"/>
              </w:rPr>
              <w:t xml:space="preserve"> (п.47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 xml:space="preserve">. </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Відкриті торги автоматично відміняються електронною системою закупівель у разі: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820C7">
              <w:rPr>
                <w:rFonts w:ascii="Times New Roman" w:hAnsi="Times New Roman" w:cs="Times New Roman"/>
                <w:color w:val="000000"/>
                <w:sz w:val="24"/>
                <w:szCs w:val="24"/>
                <w:shd w:val="solid" w:color="FFFFFF" w:fill="FFFFFF"/>
                <w:lang w:eastAsia="en-US"/>
              </w:rPr>
              <w:t>цими особливостями</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не</w:t>
            </w:r>
            <w:r w:rsidRPr="001820C7">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1820C7">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1820C7">
              <w:rPr>
                <w:rFonts w:ascii="Times New Roman" w:hAnsi="Times New Roman" w:cs="Times New Roman"/>
                <w:color w:val="000000"/>
                <w:sz w:val="24"/>
                <w:szCs w:val="24"/>
                <w:shd w:val="solid" w:color="FFFFFF" w:fill="FFFFFF"/>
                <w:lang w:eastAsia="en-US"/>
              </w:rPr>
              <w:t>цими особливостями</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w:t>
            </w:r>
            <w:proofErr w:type="spellStart"/>
            <w:r w:rsidRPr="001820C7">
              <w:rPr>
                <w:rFonts w:ascii="Times New Roman" w:hAnsi="Times New Roman" w:cs="Times New Roman"/>
                <w:color w:val="000000"/>
                <w:sz w:val="24"/>
                <w:szCs w:val="24"/>
                <w:lang w:eastAsia="en-US"/>
              </w:rPr>
              <w:t>визначенихцим</w:t>
            </w:r>
            <w:proofErr w:type="spellEnd"/>
            <w:r w:rsidRPr="001820C7">
              <w:rPr>
                <w:rFonts w:ascii="Times New Roman" w:hAnsi="Times New Roman" w:cs="Times New Roman"/>
                <w:color w:val="000000"/>
                <w:sz w:val="24"/>
                <w:szCs w:val="24"/>
                <w:lang w:eastAsia="en-US"/>
              </w:rPr>
              <w:t xml:space="preserve"> пунктом, оприлюднюється інформація про відміну відкритих торгів</w:t>
            </w:r>
            <w:r>
              <w:rPr>
                <w:rFonts w:ascii="Times New Roman" w:hAnsi="Times New Roman" w:cs="Times New Roman"/>
                <w:color w:val="000000"/>
                <w:sz w:val="24"/>
                <w:szCs w:val="24"/>
                <w:lang w:eastAsia="en-US"/>
              </w:rPr>
              <w:t xml:space="preserve"> (п.48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Відкриті торги можуть бути відмінені частково (за лотом)</w:t>
            </w:r>
            <w:r>
              <w:rPr>
                <w:rFonts w:ascii="Times New Roman" w:hAnsi="Times New Roman" w:cs="Times New Roman"/>
                <w:color w:val="000000"/>
                <w:sz w:val="24"/>
                <w:szCs w:val="24"/>
                <w:lang w:eastAsia="en-US"/>
              </w:rPr>
              <w:t xml:space="preserve"> (п.49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FF0E8F" w:rsidRDefault="006F2462" w:rsidP="006F2462">
            <w:pPr>
              <w:spacing w:after="0" w:line="240" w:lineRule="auto"/>
              <w:ind w:firstLine="567"/>
              <w:jc w:val="both"/>
              <w:rPr>
                <w:rFonts w:ascii="Times New Roman" w:hAnsi="Times New Roman" w:cs="Times New Roman"/>
                <w:color w:val="000000"/>
                <w:sz w:val="24"/>
                <w:szCs w:val="24"/>
                <w:lang w:val="ru-RU"/>
              </w:rPr>
            </w:pPr>
            <w:r w:rsidRPr="001820C7">
              <w:rPr>
                <w:rFonts w:ascii="Times New Roman" w:hAnsi="Times New Roman" w:cs="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000000"/>
                <w:sz w:val="24"/>
                <w:szCs w:val="24"/>
                <w:lang w:eastAsia="en-US"/>
              </w:rPr>
              <w:t xml:space="preserve"> (п.50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Строк укладання договору</w:t>
            </w:r>
          </w:p>
        </w:tc>
        <w:tc>
          <w:tcPr>
            <w:tcW w:w="6872" w:type="dxa"/>
            <w:vAlign w:val="center"/>
          </w:tcPr>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w:t>
            </w:r>
            <w:r w:rsidRPr="001B3B2C">
              <w:rPr>
                <w:rFonts w:ascii="Times New Roman" w:hAnsi="Times New Roman" w:cs="Times New Roman"/>
                <w:b/>
                <w:color w:val="000000"/>
                <w:sz w:val="24"/>
                <w:szCs w:val="24"/>
                <w:shd w:val="solid" w:color="FFFFFF" w:fill="FFFFFF"/>
                <w:lang w:eastAsia="en-US"/>
              </w:rPr>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820C7">
              <w:rPr>
                <w:rFonts w:ascii="Times New Roman" w:hAnsi="Times New Roman" w:cs="Times New Roman"/>
                <w:color w:val="000000"/>
                <w:sz w:val="24"/>
                <w:szCs w:val="24"/>
                <w:shd w:val="solid" w:color="FFFFFF" w:fill="FFFFFF"/>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w:t>
            </w:r>
            <w:r w:rsidRPr="001B3B2C">
              <w:rPr>
                <w:rFonts w:ascii="Times New Roman" w:hAnsi="Times New Roman" w:cs="Times New Roman"/>
                <w:b/>
                <w:color w:val="000000"/>
                <w:sz w:val="24"/>
                <w:szCs w:val="24"/>
                <w:shd w:val="solid" w:color="FFFFFF" w:fill="FFFFFF"/>
                <w:lang w:eastAsia="en-US"/>
              </w:rPr>
              <w:t>, не пізніше ніж через 15 днів з дати прийняття рішення про намір укласти договір про закупівлю</w:t>
            </w:r>
            <w:r w:rsidRPr="001820C7">
              <w:rPr>
                <w:rFonts w:ascii="Times New Roman" w:hAnsi="Times New Roman" w:cs="Times New Roman"/>
                <w:color w:val="000000"/>
                <w:sz w:val="24"/>
                <w:szCs w:val="24"/>
                <w:shd w:val="solid" w:color="FFFFFF" w:fill="FFFFFF"/>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2462" w:rsidRPr="00FF0E8F" w:rsidRDefault="006F2462" w:rsidP="006F2462">
            <w:pPr>
              <w:pStyle w:val="10"/>
              <w:spacing w:after="0" w:line="240" w:lineRule="auto"/>
              <w:jc w:val="both"/>
              <w:rPr>
                <w:rFonts w:ascii="Times New Roman" w:eastAsia="Times New Roman" w:hAnsi="Times New Roman" w:cs="Times New Roman"/>
                <w:color w:val="000000"/>
                <w:sz w:val="24"/>
                <w:szCs w:val="24"/>
                <w:lang w:val="ru-RU"/>
              </w:rPr>
            </w:pPr>
            <w:r w:rsidRPr="001820C7">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Pr>
                <w:rFonts w:ascii="Times New Roman" w:eastAsia="Times New Roman" w:hAnsi="Times New Roman" w:cs="Times New Roman"/>
                <w:color w:val="000000"/>
                <w:sz w:val="24"/>
                <w:szCs w:val="24"/>
              </w:rPr>
              <w:t xml:space="preserve"> (п.46 </w:t>
            </w:r>
            <w:r w:rsidRPr="001B3B2C">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color w:val="000000"/>
                <w:sz w:val="24"/>
                <w:szCs w:val="24"/>
              </w:rPr>
              <w:t>.</w:t>
            </w:r>
          </w:p>
          <w:p w:rsidR="006F2462" w:rsidRPr="001B3B2C" w:rsidRDefault="006F2462" w:rsidP="006F2462">
            <w:pPr>
              <w:pStyle w:val="10"/>
              <w:spacing w:after="0" w:line="240" w:lineRule="auto"/>
              <w:jc w:val="both"/>
              <w:rPr>
                <w:rFonts w:ascii="Times New Roman" w:eastAsia="Times New Roman" w:hAnsi="Times New Roman" w:cs="Times New Roman"/>
                <w:sz w:val="24"/>
                <w:szCs w:val="24"/>
                <w:lang w:val="ru-RU"/>
              </w:rPr>
            </w:pPr>
            <w:proofErr w:type="spellStart"/>
            <w:r w:rsidRPr="001B3B2C">
              <w:rPr>
                <w:rFonts w:ascii="Times New Roman" w:eastAsia="Times New Roman" w:hAnsi="Times New Roman" w:cs="Times New Roman"/>
                <w:color w:val="000000"/>
                <w:sz w:val="24"/>
                <w:szCs w:val="24"/>
                <w:lang w:val="ru-RU"/>
              </w:rPr>
              <w:t>Укладення</w:t>
            </w:r>
            <w:proofErr w:type="spellEnd"/>
            <w:r w:rsidRPr="001B3B2C">
              <w:rPr>
                <w:rFonts w:ascii="Times New Roman" w:eastAsia="Times New Roman" w:hAnsi="Times New Roman" w:cs="Times New Roman"/>
                <w:color w:val="000000"/>
                <w:sz w:val="24"/>
                <w:szCs w:val="24"/>
                <w:lang w:val="ru-RU"/>
              </w:rPr>
              <w:t xml:space="preserve"> договору про </w:t>
            </w:r>
            <w:proofErr w:type="spellStart"/>
            <w:r w:rsidRPr="001B3B2C">
              <w:rPr>
                <w:rFonts w:ascii="Times New Roman" w:eastAsia="Times New Roman" w:hAnsi="Times New Roman" w:cs="Times New Roman"/>
                <w:color w:val="000000"/>
                <w:sz w:val="24"/>
                <w:szCs w:val="24"/>
                <w:lang w:val="ru-RU"/>
              </w:rPr>
              <w:t>закупівлю</w:t>
            </w:r>
            <w:proofErr w:type="spellEnd"/>
            <w:r w:rsidRPr="001B3B2C">
              <w:rPr>
                <w:rFonts w:ascii="Times New Roman" w:eastAsia="Times New Roman" w:hAnsi="Times New Roman" w:cs="Times New Roman"/>
                <w:color w:val="000000"/>
                <w:sz w:val="24"/>
                <w:szCs w:val="24"/>
                <w:lang w:val="ru-RU"/>
              </w:rPr>
              <w:t xml:space="preserve"> </w:t>
            </w:r>
            <w:proofErr w:type="spellStart"/>
            <w:proofErr w:type="gramStart"/>
            <w:r w:rsidRPr="001B3B2C">
              <w:rPr>
                <w:rFonts w:ascii="Times New Roman" w:eastAsia="Times New Roman" w:hAnsi="Times New Roman" w:cs="Times New Roman"/>
                <w:color w:val="000000"/>
                <w:sz w:val="24"/>
                <w:szCs w:val="24"/>
                <w:lang w:val="ru-RU"/>
              </w:rPr>
              <w:t>п</w:t>
            </w:r>
            <w:proofErr w:type="gramEnd"/>
            <w:r w:rsidRPr="001B3B2C">
              <w:rPr>
                <w:rFonts w:ascii="Times New Roman" w:eastAsia="Times New Roman" w:hAnsi="Times New Roman" w:cs="Times New Roman"/>
                <w:color w:val="000000"/>
                <w:sz w:val="24"/>
                <w:szCs w:val="24"/>
                <w:lang w:val="ru-RU"/>
              </w:rPr>
              <w:t>ід</w:t>
            </w:r>
            <w:proofErr w:type="spellEnd"/>
            <w:r w:rsidRPr="001B3B2C">
              <w:rPr>
                <w:rFonts w:ascii="Times New Roman" w:eastAsia="Times New Roman" w:hAnsi="Times New Roman" w:cs="Times New Roman"/>
                <w:color w:val="000000"/>
                <w:sz w:val="24"/>
                <w:szCs w:val="24"/>
                <w:lang w:val="ru-RU"/>
              </w:rPr>
              <w:t xml:space="preserve"> час </w:t>
            </w:r>
            <w:proofErr w:type="spellStart"/>
            <w:r w:rsidRPr="001B3B2C">
              <w:rPr>
                <w:rFonts w:ascii="Times New Roman" w:eastAsia="Times New Roman" w:hAnsi="Times New Roman" w:cs="Times New Roman"/>
                <w:color w:val="000000"/>
                <w:sz w:val="24"/>
                <w:szCs w:val="24"/>
                <w:lang w:val="ru-RU"/>
              </w:rPr>
              <w:t>оскарження</w:t>
            </w:r>
            <w:proofErr w:type="spellEnd"/>
            <w:r w:rsidRPr="001B3B2C">
              <w:rPr>
                <w:rFonts w:ascii="Times New Roman" w:eastAsia="Times New Roman" w:hAnsi="Times New Roman" w:cs="Times New Roman"/>
                <w:color w:val="000000"/>
                <w:sz w:val="24"/>
                <w:szCs w:val="24"/>
                <w:lang w:val="ru-RU"/>
              </w:rPr>
              <w:t xml:space="preserve"> </w:t>
            </w:r>
            <w:proofErr w:type="spellStart"/>
            <w:r w:rsidRPr="001B3B2C">
              <w:rPr>
                <w:rFonts w:ascii="Times New Roman" w:eastAsia="Times New Roman" w:hAnsi="Times New Roman" w:cs="Times New Roman"/>
                <w:color w:val="000000"/>
                <w:sz w:val="24"/>
                <w:szCs w:val="24"/>
                <w:lang w:val="ru-RU"/>
              </w:rPr>
              <w:t>забороняється</w:t>
            </w:r>
            <w:proofErr w:type="spellEnd"/>
            <w:r w:rsidRPr="001B3B2C">
              <w:rPr>
                <w:rFonts w:ascii="Times New Roman" w:eastAsia="Times New Roman" w:hAnsi="Times New Roman" w:cs="Times New Roman"/>
                <w:color w:val="000000"/>
                <w:sz w:val="24"/>
                <w:szCs w:val="24"/>
                <w:lang w:val="ru-RU"/>
              </w:rPr>
              <w:t xml:space="preserve"> (п.64 </w:t>
            </w:r>
            <w:proofErr w:type="spellStart"/>
            <w:r w:rsidRPr="001B3B2C">
              <w:rPr>
                <w:rFonts w:ascii="Times New Roman" w:eastAsia="Times New Roman" w:hAnsi="Times New Roman" w:cs="Times New Roman"/>
                <w:color w:val="000000"/>
                <w:sz w:val="24"/>
                <w:szCs w:val="24"/>
                <w:lang w:val="ru-RU"/>
              </w:rPr>
              <w:t>Особливостей</w:t>
            </w:r>
            <w:proofErr w:type="spellEnd"/>
            <w:r w:rsidRPr="001B3B2C">
              <w:rPr>
                <w:rFonts w:ascii="Times New Roman" w:eastAsia="Times New Roman" w:hAnsi="Times New Roman" w:cs="Times New Roman"/>
                <w:color w:val="000000"/>
                <w:sz w:val="24"/>
                <w:szCs w:val="24"/>
                <w:lang w:val="ru-RU"/>
              </w:rPr>
              <w:t>)</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Проект договору про закупівлю</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Проект Договору про закупівлю викладено в </w:t>
            </w:r>
            <w:r w:rsidRPr="001820C7">
              <w:rPr>
                <w:rFonts w:ascii="Times New Roman" w:eastAsia="Times New Roman" w:hAnsi="Times New Roman" w:cs="Times New Roman"/>
                <w:b/>
                <w:i/>
                <w:color w:val="000000"/>
                <w:sz w:val="24"/>
                <w:szCs w:val="24"/>
              </w:rPr>
              <w:t>Додатку 3</w:t>
            </w:r>
            <w:r w:rsidRPr="001820C7">
              <w:rPr>
                <w:rFonts w:ascii="Times New Roman" w:eastAsia="Times New Roman" w:hAnsi="Times New Roman" w:cs="Times New Roman"/>
                <w:color w:val="000000"/>
                <w:sz w:val="24"/>
                <w:szCs w:val="24"/>
              </w:rPr>
              <w:t xml:space="preserve"> до цієї тендерної документації.</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w:t>
            </w:r>
            <w:r>
              <w:rPr>
                <w:rFonts w:ascii="Times New Roman" w:eastAsia="Times New Roman" w:hAnsi="Times New Roman" w:cs="Times New Roman"/>
                <w:color w:val="000000"/>
                <w:sz w:val="24"/>
                <w:szCs w:val="24"/>
              </w:rPr>
              <w:t>двох примірників, що мають однакову юридичну силу</w:t>
            </w:r>
            <w:r w:rsidRPr="001820C7">
              <w:rPr>
                <w:rFonts w:ascii="Times New Roman" w:eastAsia="Times New Roman" w:hAnsi="Times New Roman" w:cs="Times New Roman"/>
                <w:color w:val="000000"/>
                <w:sz w:val="24"/>
                <w:szCs w:val="24"/>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1820C7">
              <w:rPr>
                <w:rFonts w:ascii="Times New Roman" w:eastAsia="Times New Roman" w:hAnsi="Times New Roman" w:cs="Times New Roman"/>
                <w:b/>
                <w:sz w:val="24"/>
                <w:szCs w:val="24"/>
              </w:rPr>
              <w:t>Додатком 3</w:t>
            </w:r>
            <w:r w:rsidRPr="001820C7">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820C7">
              <w:rPr>
                <w:rFonts w:ascii="Times New Roman" w:eastAsia="Times New Roman" w:hAnsi="Times New Roman" w:cs="Times New Roman"/>
                <w:sz w:val="24"/>
                <w:szCs w:val="24"/>
              </w:rPr>
              <w:t>Непідписання</w:t>
            </w:r>
            <w:proofErr w:type="spellEnd"/>
            <w:r w:rsidRPr="001820C7">
              <w:rPr>
                <w:rFonts w:ascii="Times New Roman" w:eastAsia="Times New Roman" w:hAnsi="Times New Roman" w:cs="Times New Roman"/>
                <w:sz w:val="24"/>
                <w:szCs w:val="24"/>
              </w:rPr>
              <w:t xml:space="preserve"> переможцем договору </w:t>
            </w:r>
            <w:r w:rsidRPr="001820C7">
              <w:rPr>
                <w:rFonts w:ascii="Times New Roman" w:eastAsia="Times New Roman" w:hAnsi="Times New Roman" w:cs="Times New Roman"/>
                <w:sz w:val="24"/>
                <w:szCs w:val="24"/>
              </w:rPr>
              <w:lastRenderedPageBreak/>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b/>
                <w:i/>
                <w:sz w:val="24"/>
                <w:szCs w:val="24"/>
              </w:rPr>
              <w:t>Переможець</w:t>
            </w:r>
            <w:r w:rsidRPr="001820C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6F2462" w:rsidRPr="001820C7" w:rsidRDefault="006F2462" w:rsidP="006F2462">
            <w:pPr>
              <w:pStyle w:val="10"/>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інформацію про право підписання договору про закупівлю;</w:t>
            </w:r>
          </w:p>
          <w:p w:rsidR="006F2462" w:rsidRPr="001820C7" w:rsidRDefault="006F2462" w:rsidP="006F2462">
            <w:pPr>
              <w:pStyle w:val="10"/>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sidRPr="001820C7">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1820C7">
              <w:rPr>
                <w:rFonts w:ascii="Times New Roman" w:eastAsia="Times New Roman" w:hAnsi="Times New Roman" w:cs="Times New Roman"/>
                <w:sz w:val="24"/>
                <w:szCs w:val="24"/>
              </w:rPr>
              <w:t>.</w:t>
            </w: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872" w:type="dxa"/>
            <w:vAlign w:val="center"/>
          </w:tcPr>
          <w:p w:rsidR="006F2462"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Договір про закупівлю укладається відповідно Цивільного і Господарського кодексів України з урахуванням положень ст.. 41 Закону, крім частин третьої-п’ятої, сьомої та восьмої статті 41 Закону, та Особливостей, затверджених Постановою КМУ № 1178 від 12.10.2022 року</w:t>
            </w:r>
            <w:r>
              <w:rPr>
                <w:rFonts w:ascii="Times New Roman" w:eastAsia="Times New Roman" w:hAnsi="Times New Roman" w:cs="Times New Roman"/>
                <w:color w:val="000000"/>
                <w:sz w:val="24"/>
                <w:szCs w:val="24"/>
              </w:rPr>
              <w:t xml:space="preserve"> (п.17 Особливостей)</w:t>
            </w:r>
            <w:r w:rsidRPr="001820C7">
              <w:rPr>
                <w:rFonts w:ascii="Times New Roman" w:eastAsia="Times New Roman" w:hAnsi="Times New Roman" w:cs="Times New Roman"/>
                <w:color w:val="000000"/>
                <w:sz w:val="24"/>
                <w:szCs w:val="24"/>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p w:rsidR="006F2462" w:rsidRDefault="006F2462" w:rsidP="006F2462">
            <w:pPr>
              <w:pStyle w:val="10"/>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Fonts w:ascii="Times New Roman" w:eastAsia="Times New Roman" w:hAnsi="Times New Roman" w:cs="Times New Roman"/>
                <w:color w:val="000000"/>
                <w:sz w:val="24"/>
                <w:szCs w:val="24"/>
              </w:rPr>
              <w:t>:</w:t>
            </w:r>
            <w:r w:rsidRPr="001820C7">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w:t>
            </w:r>
            <w:r>
              <w:rPr>
                <w:rFonts w:ascii="Times New Roman" w:eastAsia="Times New Roman" w:hAnsi="Times New Roman" w:cs="Times New Roman"/>
                <w:color w:val="000000"/>
                <w:sz w:val="24"/>
                <w:szCs w:val="24"/>
              </w:rPr>
              <w:t xml:space="preserve">; </w:t>
            </w:r>
            <w:r w:rsidRPr="001820C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color w:val="000000"/>
                <w:sz w:val="24"/>
                <w:szCs w:val="24"/>
              </w:rPr>
              <w:t>; перерахунку ціни та обсягів за результатами електронного аукціону в бік зменшення за умови необхідності приведення обсягів товарів до кратності упаковки (п.18 Особливостей)</w:t>
            </w:r>
            <w:r w:rsidRPr="001820C7">
              <w:rPr>
                <w:rFonts w:ascii="Times New Roman" w:eastAsia="Times New Roman" w:hAnsi="Times New Roman" w:cs="Times New Roman"/>
                <w:color w:val="000000"/>
                <w:sz w:val="24"/>
                <w:szCs w:val="24"/>
              </w:rPr>
              <w:t>.</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B3B2C">
              <w:rPr>
                <w:rFonts w:ascii="Times New Roman" w:hAnsi="Times New Roman"/>
                <w:color w:val="000000"/>
                <w:sz w:val="24"/>
                <w:szCs w:val="24"/>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B3B2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3B2C">
              <w:rPr>
                <w:rFonts w:ascii="Times New Roman" w:hAnsi="Times New Roman"/>
                <w:color w:val="000000"/>
                <w:sz w:val="24"/>
                <w:szCs w:val="24"/>
                <w:lang w:eastAsia="en-US"/>
              </w:rPr>
              <w:t>Platts</w:t>
            </w:r>
            <w:proofErr w:type="spellEnd"/>
            <w:r w:rsidRPr="001B3B2C">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w:t>
            </w:r>
            <w:proofErr w:type="spellStart"/>
            <w:r w:rsidRPr="001B3B2C">
              <w:rPr>
                <w:rFonts w:ascii="Times New Roman" w:hAnsi="Times New Roman"/>
                <w:color w:val="000000"/>
                <w:sz w:val="24"/>
                <w:szCs w:val="24"/>
                <w:lang w:eastAsia="en-US"/>
              </w:rPr>
              <w:t>“на</w:t>
            </w:r>
            <w:proofErr w:type="spellEnd"/>
            <w:r w:rsidRPr="001B3B2C">
              <w:rPr>
                <w:rFonts w:ascii="Times New Roman" w:hAnsi="Times New Roman"/>
                <w:color w:val="000000"/>
                <w:sz w:val="24"/>
                <w:szCs w:val="24"/>
                <w:lang w:eastAsia="en-US"/>
              </w:rPr>
              <w:t xml:space="preserve"> добу </w:t>
            </w:r>
            <w:proofErr w:type="spellStart"/>
            <w:r w:rsidRPr="001B3B2C">
              <w:rPr>
                <w:rFonts w:ascii="Times New Roman" w:hAnsi="Times New Roman"/>
                <w:color w:val="000000"/>
                <w:sz w:val="24"/>
                <w:szCs w:val="24"/>
                <w:lang w:eastAsia="en-US"/>
              </w:rPr>
              <w:t>наперед”</w:t>
            </w:r>
            <w:proofErr w:type="spellEnd"/>
            <w:r w:rsidRPr="001B3B2C">
              <w:rPr>
                <w:rFonts w:ascii="Times New Roman" w:hAnsi="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6F2462" w:rsidRPr="001820C7" w:rsidRDefault="006F2462" w:rsidP="006F2462">
            <w:pPr>
              <w:spacing w:after="0" w:line="240" w:lineRule="auto"/>
              <w:ind w:firstLine="567"/>
              <w:jc w:val="both"/>
              <w:rPr>
                <w:rFonts w:ascii="Times New Roman" w:eastAsia="Times New Roman" w:hAnsi="Times New Roman" w:cs="Times New Roman"/>
                <w:sz w:val="24"/>
                <w:szCs w:val="24"/>
              </w:rPr>
            </w:pPr>
            <w:r w:rsidRPr="001B3B2C">
              <w:rPr>
                <w:rFonts w:ascii="Times New Roman" w:hAnsi="Times New Roman"/>
                <w:color w:val="000000"/>
                <w:sz w:val="24"/>
                <w:szCs w:val="24"/>
                <w:lang w:eastAsia="en-US"/>
              </w:rPr>
              <w:t>8) зміни умов у зв’язку із застосуванням положень частини шостої</w:t>
            </w:r>
            <w:r w:rsidR="00856885">
              <w:rPr>
                <w:rFonts w:ascii="Times New Roman" w:hAnsi="Times New Roman"/>
                <w:color w:val="000000"/>
                <w:sz w:val="24"/>
                <w:szCs w:val="24"/>
                <w:lang w:eastAsia="en-US"/>
              </w:rPr>
              <w:t xml:space="preserve"> </w:t>
            </w:r>
            <w:r w:rsidRPr="001B3B2C">
              <w:rPr>
                <w:rFonts w:ascii="Times New Roman" w:hAnsi="Times New Roman"/>
                <w:color w:val="000000"/>
                <w:sz w:val="24"/>
                <w:szCs w:val="24"/>
                <w:lang w:eastAsia="en-US"/>
              </w:rPr>
              <w:t>статті 41 Закону</w:t>
            </w:r>
            <w:r>
              <w:rPr>
                <w:rFonts w:ascii="Times New Roman" w:hAnsi="Times New Roman"/>
                <w:color w:val="000000"/>
                <w:sz w:val="24"/>
                <w:szCs w:val="24"/>
                <w:lang w:eastAsia="en-US"/>
              </w:rPr>
              <w:t xml:space="preserve"> (п.19 Особливостей)</w:t>
            </w:r>
            <w:r w:rsidRPr="001B3B2C">
              <w:rPr>
                <w:rFonts w:ascii="Times New Roman" w:hAnsi="Times New Roman"/>
                <w:color w:val="000000"/>
                <w:sz w:val="24"/>
                <w:szCs w:val="24"/>
                <w:lang w:eastAsia="en-US"/>
              </w:rPr>
              <w:t>.</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eastAsia="Times New Roman" w:hAnsi="Times New Roman" w:cs="Times New Roman"/>
                <w:color w:val="000000"/>
                <w:sz w:val="24"/>
                <w:szCs w:val="24"/>
              </w:rPr>
              <w:t xml:space="preserve"> або укладання договору про закупівлю,</w:t>
            </w:r>
            <w:r w:rsidRPr="001820C7">
              <w:rPr>
                <w:rFonts w:ascii="Times New Roman" w:eastAsia="Times New Roman" w:hAnsi="Times New Roman" w:cs="Times New Roman"/>
                <w:color w:val="000000"/>
                <w:sz w:val="24"/>
                <w:szCs w:val="24"/>
              </w:rPr>
              <w:t xml:space="preserve"> замовник відхиляє тендерну пропозицію такого учасника</w:t>
            </w:r>
            <w:r>
              <w:rPr>
                <w:rFonts w:ascii="Times New Roman" w:eastAsia="Times New Roman" w:hAnsi="Times New Roman" w:cs="Times New Roman"/>
                <w:color w:val="000000"/>
                <w:sz w:val="24"/>
                <w:szCs w:val="24"/>
              </w:rPr>
              <w:t xml:space="preserve"> із зазначенням аргументації в електронній системі закупівель.</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Забезпечення виконання договору про закупівлю</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bl>
    <w:p w:rsidR="00933067" w:rsidRPr="001820C7" w:rsidRDefault="00933067" w:rsidP="001820C7">
      <w:pPr>
        <w:pStyle w:val="10"/>
        <w:spacing w:after="0" w:line="240" w:lineRule="auto"/>
        <w:jc w:val="both"/>
        <w:rPr>
          <w:rFonts w:ascii="Times New Roman" w:eastAsia="Times New Roman" w:hAnsi="Times New Roman" w:cs="Times New Roman"/>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Pr="001820C7"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B7140" w:rsidRPr="00C7194F" w:rsidRDefault="00FB7140" w:rsidP="003B2805">
      <w:pPr>
        <w:pStyle w:val="10"/>
        <w:spacing w:after="0" w:line="240" w:lineRule="auto"/>
        <w:rPr>
          <w:rFonts w:ascii="Times New Roman" w:eastAsia="Times New Roman" w:hAnsi="Times New Roman" w:cs="Times New Roman"/>
          <w:b/>
          <w:color w:val="000000"/>
          <w:sz w:val="24"/>
          <w:szCs w:val="24"/>
          <w:lang w:val="ru-RU"/>
        </w:rPr>
      </w:pPr>
      <w:bookmarkStart w:id="4" w:name="_GoBack"/>
      <w:bookmarkEnd w:id="4"/>
    </w:p>
    <w:sectPr w:rsidR="00FB7140" w:rsidRPr="00C7194F" w:rsidSect="00590CAE">
      <w:pgSz w:w="11906" w:h="16838"/>
      <w:pgMar w:top="709"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C47F38"/>
    <w:multiLevelType w:val="multilevel"/>
    <w:tmpl w:val="B7D0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A11D19"/>
    <w:multiLevelType w:val="multilevel"/>
    <w:tmpl w:val="DA9874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BE2E51"/>
    <w:multiLevelType w:val="multilevel"/>
    <w:tmpl w:val="4DE47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7747EB"/>
    <w:multiLevelType w:val="multilevel"/>
    <w:tmpl w:val="A6AA7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AE40788"/>
    <w:multiLevelType w:val="multilevel"/>
    <w:tmpl w:val="543CE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E2303D4"/>
    <w:multiLevelType w:val="hybridMultilevel"/>
    <w:tmpl w:val="15C0B662"/>
    <w:lvl w:ilvl="0" w:tplc="5B401CD8">
      <w:start w:val="1"/>
      <w:numFmt w:val="bullet"/>
      <w:lvlText w:val="-"/>
      <w:lvlJc w:val="left"/>
      <w:pPr>
        <w:ind w:left="102" w:hanging="171"/>
      </w:pPr>
      <w:rPr>
        <w:rFonts w:ascii="Times New Roman" w:eastAsia="Times New Roman" w:hAnsi="Times New Roman" w:hint="default"/>
        <w:sz w:val="24"/>
        <w:szCs w:val="24"/>
      </w:rPr>
    </w:lvl>
    <w:lvl w:ilvl="1" w:tplc="0FDCB344">
      <w:start w:val="1"/>
      <w:numFmt w:val="bullet"/>
      <w:lvlText w:val="-"/>
      <w:lvlJc w:val="left"/>
      <w:pPr>
        <w:ind w:left="462" w:hanging="164"/>
      </w:pPr>
      <w:rPr>
        <w:rFonts w:ascii="Times New Roman" w:eastAsia="Times New Roman" w:hAnsi="Times New Roman" w:hint="default"/>
        <w:sz w:val="24"/>
        <w:szCs w:val="24"/>
      </w:rPr>
    </w:lvl>
    <w:lvl w:ilvl="2" w:tplc="C9EE5FA4">
      <w:start w:val="1"/>
      <w:numFmt w:val="bullet"/>
      <w:lvlText w:val="•"/>
      <w:lvlJc w:val="left"/>
      <w:pPr>
        <w:ind w:left="1489" w:hanging="164"/>
      </w:pPr>
      <w:rPr>
        <w:rFonts w:hint="default"/>
      </w:rPr>
    </w:lvl>
    <w:lvl w:ilvl="3" w:tplc="8A6CC652">
      <w:start w:val="1"/>
      <w:numFmt w:val="bullet"/>
      <w:lvlText w:val="•"/>
      <w:lvlJc w:val="left"/>
      <w:pPr>
        <w:ind w:left="2516" w:hanging="164"/>
      </w:pPr>
      <w:rPr>
        <w:rFonts w:hint="default"/>
      </w:rPr>
    </w:lvl>
    <w:lvl w:ilvl="4" w:tplc="D0141FE0">
      <w:start w:val="1"/>
      <w:numFmt w:val="bullet"/>
      <w:lvlText w:val="•"/>
      <w:lvlJc w:val="left"/>
      <w:pPr>
        <w:ind w:left="3543" w:hanging="164"/>
      </w:pPr>
      <w:rPr>
        <w:rFonts w:hint="default"/>
      </w:rPr>
    </w:lvl>
    <w:lvl w:ilvl="5" w:tplc="3BC8B872">
      <w:start w:val="1"/>
      <w:numFmt w:val="bullet"/>
      <w:lvlText w:val="•"/>
      <w:lvlJc w:val="left"/>
      <w:pPr>
        <w:ind w:left="4570" w:hanging="164"/>
      </w:pPr>
      <w:rPr>
        <w:rFonts w:hint="default"/>
      </w:rPr>
    </w:lvl>
    <w:lvl w:ilvl="6" w:tplc="8D7442C2">
      <w:start w:val="1"/>
      <w:numFmt w:val="bullet"/>
      <w:lvlText w:val="•"/>
      <w:lvlJc w:val="left"/>
      <w:pPr>
        <w:ind w:left="5597" w:hanging="164"/>
      </w:pPr>
      <w:rPr>
        <w:rFonts w:hint="default"/>
      </w:rPr>
    </w:lvl>
    <w:lvl w:ilvl="7" w:tplc="6428E082">
      <w:start w:val="1"/>
      <w:numFmt w:val="bullet"/>
      <w:lvlText w:val="•"/>
      <w:lvlJc w:val="left"/>
      <w:pPr>
        <w:ind w:left="6624" w:hanging="164"/>
      </w:pPr>
      <w:rPr>
        <w:rFonts w:hint="default"/>
      </w:rPr>
    </w:lvl>
    <w:lvl w:ilvl="8" w:tplc="58EA7930">
      <w:start w:val="1"/>
      <w:numFmt w:val="bullet"/>
      <w:lvlText w:val="•"/>
      <w:lvlJc w:val="left"/>
      <w:pPr>
        <w:ind w:left="7652" w:hanging="164"/>
      </w:pPr>
      <w:rPr>
        <w:rFonts w:hint="default"/>
      </w:rPr>
    </w:lvl>
  </w:abstractNum>
  <w:abstractNum w:abstractNumId="8">
    <w:nsid w:val="3E4A506D"/>
    <w:multiLevelType w:val="multilevel"/>
    <w:tmpl w:val="6E6C84F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4152BB"/>
    <w:multiLevelType w:val="multilevel"/>
    <w:tmpl w:val="4F24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5942B5"/>
    <w:multiLevelType w:val="multilevel"/>
    <w:tmpl w:val="98A44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DE3E05"/>
    <w:multiLevelType w:val="multilevel"/>
    <w:tmpl w:val="FAC01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1742693"/>
    <w:multiLevelType w:val="multilevel"/>
    <w:tmpl w:val="39C6D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750DCC"/>
    <w:multiLevelType w:val="multilevel"/>
    <w:tmpl w:val="EDA4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D72EC7"/>
    <w:multiLevelType w:val="multilevel"/>
    <w:tmpl w:val="7AFA3E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A60D4F"/>
    <w:multiLevelType w:val="multilevel"/>
    <w:tmpl w:val="A32C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F4541C5"/>
    <w:multiLevelType w:val="multilevel"/>
    <w:tmpl w:val="B6383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1"/>
  </w:num>
  <w:num w:numId="4">
    <w:abstractNumId w:val="2"/>
  </w:num>
  <w:num w:numId="5">
    <w:abstractNumId w:val="11"/>
  </w:num>
  <w:num w:numId="6">
    <w:abstractNumId w:val="15"/>
  </w:num>
  <w:num w:numId="7">
    <w:abstractNumId w:val="16"/>
  </w:num>
  <w:num w:numId="8">
    <w:abstractNumId w:val="13"/>
  </w:num>
  <w:num w:numId="9">
    <w:abstractNumId w:val="10"/>
  </w:num>
  <w:num w:numId="10">
    <w:abstractNumId w:val="3"/>
  </w:num>
  <w:num w:numId="11">
    <w:abstractNumId w:val="9"/>
  </w:num>
  <w:num w:numId="12">
    <w:abstractNumId w:val="4"/>
  </w:num>
  <w:num w:numId="13">
    <w:abstractNumId w:val="8"/>
  </w:num>
  <w:num w:numId="14">
    <w:abstractNumId w:val="7"/>
  </w:num>
  <w:num w:numId="15">
    <w:abstractNumId w:val="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40B4"/>
    <w:rsid w:val="000265D3"/>
    <w:rsid w:val="000276E9"/>
    <w:rsid w:val="000315A2"/>
    <w:rsid w:val="000403C9"/>
    <w:rsid w:val="000736E4"/>
    <w:rsid w:val="000B28C6"/>
    <w:rsid w:val="000C6C45"/>
    <w:rsid w:val="000F1995"/>
    <w:rsid w:val="000F43D8"/>
    <w:rsid w:val="001267C9"/>
    <w:rsid w:val="001540DC"/>
    <w:rsid w:val="00155F4A"/>
    <w:rsid w:val="00163AB7"/>
    <w:rsid w:val="001820C7"/>
    <w:rsid w:val="001B3B2C"/>
    <w:rsid w:val="001B61FD"/>
    <w:rsid w:val="001C7462"/>
    <w:rsid w:val="001F765B"/>
    <w:rsid w:val="00210F73"/>
    <w:rsid w:val="00240D99"/>
    <w:rsid w:val="002441A6"/>
    <w:rsid w:val="00257D0B"/>
    <w:rsid w:val="002663C3"/>
    <w:rsid w:val="002859C4"/>
    <w:rsid w:val="002A0334"/>
    <w:rsid w:val="002A1284"/>
    <w:rsid w:val="002D045E"/>
    <w:rsid w:val="003248EE"/>
    <w:rsid w:val="00351CD5"/>
    <w:rsid w:val="00377F09"/>
    <w:rsid w:val="003844AC"/>
    <w:rsid w:val="003B2805"/>
    <w:rsid w:val="003B5903"/>
    <w:rsid w:val="003B5C87"/>
    <w:rsid w:val="003C0B1E"/>
    <w:rsid w:val="003C6CE5"/>
    <w:rsid w:val="003D0910"/>
    <w:rsid w:val="003E7719"/>
    <w:rsid w:val="003F048A"/>
    <w:rsid w:val="003F6176"/>
    <w:rsid w:val="00401116"/>
    <w:rsid w:val="00405DE3"/>
    <w:rsid w:val="00406267"/>
    <w:rsid w:val="00450544"/>
    <w:rsid w:val="004564E0"/>
    <w:rsid w:val="004639D5"/>
    <w:rsid w:val="00476A3A"/>
    <w:rsid w:val="004D30B4"/>
    <w:rsid w:val="004D7FF2"/>
    <w:rsid w:val="004F3436"/>
    <w:rsid w:val="004F406B"/>
    <w:rsid w:val="0053120A"/>
    <w:rsid w:val="00537F94"/>
    <w:rsid w:val="00560E4D"/>
    <w:rsid w:val="00590CAE"/>
    <w:rsid w:val="005C79EA"/>
    <w:rsid w:val="005D1104"/>
    <w:rsid w:val="005F0E86"/>
    <w:rsid w:val="005F2E66"/>
    <w:rsid w:val="00607D5D"/>
    <w:rsid w:val="00612936"/>
    <w:rsid w:val="00613DF6"/>
    <w:rsid w:val="00615FD0"/>
    <w:rsid w:val="006244A2"/>
    <w:rsid w:val="00631083"/>
    <w:rsid w:val="00647626"/>
    <w:rsid w:val="00651485"/>
    <w:rsid w:val="006773D1"/>
    <w:rsid w:val="006A48A5"/>
    <w:rsid w:val="006C4A35"/>
    <w:rsid w:val="006D0782"/>
    <w:rsid w:val="006E4037"/>
    <w:rsid w:val="006F2462"/>
    <w:rsid w:val="00732066"/>
    <w:rsid w:val="00745B34"/>
    <w:rsid w:val="00753EBD"/>
    <w:rsid w:val="00794A4C"/>
    <w:rsid w:val="007A39D3"/>
    <w:rsid w:val="007C186D"/>
    <w:rsid w:val="007E1E20"/>
    <w:rsid w:val="008014A3"/>
    <w:rsid w:val="008246A6"/>
    <w:rsid w:val="00840576"/>
    <w:rsid w:val="00840A1E"/>
    <w:rsid w:val="00854F51"/>
    <w:rsid w:val="0085651E"/>
    <w:rsid w:val="00856885"/>
    <w:rsid w:val="00862409"/>
    <w:rsid w:val="00876C24"/>
    <w:rsid w:val="00877586"/>
    <w:rsid w:val="00892D5C"/>
    <w:rsid w:val="008B586B"/>
    <w:rsid w:val="008D5D87"/>
    <w:rsid w:val="008E4B03"/>
    <w:rsid w:val="008F4702"/>
    <w:rsid w:val="009013E2"/>
    <w:rsid w:val="00933067"/>
    <w:rsid w:val="00935F8F"/>
    <w:rsid w:val="00941378"/>
    <w:rsid w:val="009449C3"/>
    <w:rsid w:val="00955AA9"/>
    <w:rsid w:val="009563E7"/>
    <w:rsid w:val="00957373"/>
    <w:rsid w:val="009614A0"/>
    <w:rsid w:val="009638EE"/>
    <w:rsid w:val="009916B9"/>
    <w:rsid w:val="0099634E"/>
    <w:rsid w:val="00997B52"/>
    <w:rsid w:val="009A1671"/>
    <w:rsid w:val="009A73F4"/>
    <w:rsid w:val="009B59D5"/>
    <w:rsid w:val="009D3B63"/>
    <w:rsid w:val="009D47DA"/>
    <w:rsid w:val="00A35271"/>
    <w:rsid w:val="00A35DAF"/>
    <w:rsid w:val="00A56B3D"/>
    <w:rsid w:val="00A6154A"/>
    <w:rsid w:val="00A66848"/>
    <w:rsid w:val="00A72327"/>
    <w:rsid w:val="00A90679"/>
    <w:rsid w:val="00AB58B5"/>
    <w:rsid w:val="00AB5FF2"/>
    <w:rsid w:val="00AC24B5"/>
    <w:rsid w:val="00AD4665"/>
    <w:rsid w:val="00AD5396"/>
    <w:rsid w:val="00AD7657"/>
    <w:rsid w:val="00B01B3D"/>
    <w:rsid w:val="00B069BC"/>
    <w:rsid w:val="00B15BCB"/>
    <w:rsid w:val="00B219B5"/>
    <w:rsid w:val="00B25103"/>
    <w:rsid w:val="00B36750"/>
    <w:rsid w:val="00B41A65"/>
    <w:rsid w:val="00B610F6"/>
    <w:rsid w:val="00B66DCE"/>
    <w:rsid w:val="00B74A8D"/>
    <w:rsid w:val="00B941DF"/>
    <w:rsid w:val="00B954E8"/>
    <w:rsid w:val="00B97237"/>
    <w:rsid w:val="00BA33D4"/>
    <w:rsid w:val="00BA5FB8"/>
    <w:rsid w:val="00C25F6A"/>
    <w:rsid w:val="00C341D8"/>
    <w:rsid w:val="00C358C0"/>
    <w:rsid w:val="00C44355"/>
    <w:rsid w:val="00C571AB"/>
    <w:rsid w:val="00C7194F"/>
    <w:rsid w:val="00C859D4"/>
    <w:rsid w:val="00C97E53"/>
    <w:rsid w:val="00CB2CDC"/>
    <w:rsid w:val="00CE1590"/>
    <w:rsid w:val="00CE16BE"/>
    <w:rsid w:val="00D040B4"/>
    <w:rsid w:val="00D20E0B"/>
    <w:rsid w:val="00D24739"/>
    <w:rsid w:val="00D43311"/>
    <w:rsid w:val="00D47CB9"/>
    <w:rsid w:val="00D53478"/>
    <w:rsid w:val="00D64AF4"/>
    <w:rsid w:val="00D678B7"/>
    <w:rsid w:val="00D8435D"/>
    <w:rsid w:val="00DC3666"/>
    <w:rsid w:val="00DC75DA"/>
    <w:rsid w:val="00DE2AA8"/>
    <w:rsid w:val="00E11CC6"/>
    <w:rsid w:val="00E50A19"/>
    <w:rsid w:val="00E52BB8"/>
    <w:rsid w:val="00E63B66"/>
    <w:rsid w:val="00E66AF8"/>
    <w:rsid w:val="00E92239"/>
    <w:rsid w:val="00E94DEA"/>
    <w:rsid w:val="00EC4815"/>
    <w:rsid w:val="00EE5D07"/>
    <w:rsid w:val="00F05582"/>
    <w:rsid w:val="00F12D54"/>
    <w:rsid w:val="00F1710A"/>
    <w:rsid w:val="00F26DA0"/>
    <w:rsid w:val="00F3301E"/>
    <w:rsid w:val="00F41B09"/>
    <w:rsid w:val="00F57206"/>
    <w:rsid w:val="00F6474D"/>
    <w:rsid w:val="00F66806"/>
    <w:rsid w:val="00F809BF"/>
    <w:rsid w:val="00F86EC2"/>
    <w:rsid w:val="00F97F96"/>
    <w:rsid w:val="00FA4778"/>
    <w:rsid w:val="00FB0D9F"/>
    <w:rsid w:val="00FB7140"/>
    <w:rsid w:val="00FC52FF"/>
    <w:rsid w:val="00FE2B6C"/>
    <w:rsid w:val="00FE7088"/>
    <w:rsid w:val="00FF0E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36"/>
  </w:style>
  <w:style w:type="paragraph" w:styleId="1">
    <w:name w:val="heading 1"/>
    <w:basedOn w:val="10"/>
    <w:next w:val="10"/>
    <w:link w:val="11"/>
    <w:rsid w:val="00D040B4"/>
    <w:pPr>
      <w:keepNext/>
      <w:keepLines/>
      <w:spacing w:before="480" w:after="120"/>
      <w:outlineLvl w:val="0"/>
    </w:pPr>
    <w:rPr>
      <w:b/>
      <w:sz w:val="48"/>
      <w:szCs w:val="48"/>
    </w:rPr>
  </w:style>
  <w:style w:type="paragraph" w:styleId="2">
    <w:name w:val="heading 2"/>
    <w:basedOn w:val="10"/>
    <w:next w:val="10"/>
    <w:rsid w:val="00D040B4"/>
    <w:pPr>
      <w:keepNext/>
      <w:keepLines/>
      <w:spacing w:before="360" w:after="80"/>
      <w:outlineLvl w:val="1"/>
    </w:pPr>
    <w:rPr>
      <w:b/>
      <w:sz w:val="36"/>
      <w:szCs w:val="36"/>
    </w:rPr>
  </w:style>
  <w:style w:type="paragraph" w:styleId="3">
    <w:name w:val="heading 3"/>
    <w:basedOn w:val="10"/>
    <w:next w:val="10"/>
    <w:rsid w:val="00D040B4"/>
    <w:pPr>
      <w:keepNext/>
      <w:keepLines/>
      <w:spacing w:before="280" w:after="80"/>
      <w:outlineLvl w:val="2"/>
    </w:pPr>
    <w:rPr>
      <w:b/>
      <w:sz w:val="28"/>
      <w:szCs w:val="28"/>
    </w:rPr>
  </w:style>
  <w:style w:type="paragraph" w:styleId="4">
    <w:name w:val="heading 4"/>
    <w:basedOn w:val="10"/>
    <w:next w:val="10"/>
    <w:rsid w:val="00D040B4"/>
    <w:pPr>
      <w:keepNext/>
      <w:keepLines/>
      <w:spacing w:before="240" w:after="40"/>
      <w:outlineLvl w:val="3"/>
    </w:pPr>
    <w:rPr>
      <w:b/>
      <w:sz w:val="24"/>
      <w:szCs w:val="24"/>
    </w:rPr>
  </w:style>
  <w:style w:type="paragraph" w:styleId="5">
    <w:name w:val="heading 5"/>
    <w:basedOn w:val="10"/>
    <w:next w:val="10"/>
    <w:rsid w:val="00D040B4"/>
    <w:pPr>
      <w:keepNext/>
      <w:keepLines/>
      <w:spacing w:before="220" w:after="40"/>
      <w:outlineLvl w:val="4"/>
    </w:pPr>
    <w:rPr>
      <w:b/>
    </w:rPr>
  </w:style>
  <w:style w:type="paragraph" w:styleId="6">
    <w:name w:val="heading 6"/>
    <w:basedOn w:val="10"/>
    <w:next w:val="10"/>
    <w:rsid w:val="00D04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040B4"/>
  </w:style>
  <w:style w:type="table" w:customStyle="1" w:styleId="TableNormal">
    <w:name w:val="Table Normal"/>
    <w:rsid w:val="00D040B4"/>
    <w:tblPr>
      <w:tblCellMar>
        <w:top w:w="0" w:type="dxa"/>
        <w:left w:w="0" w:type="dxa"/>
        <w:bottom w:w="0" w:type="dxa"/>
        <w:right w:w="0" w:type="dxa"/>
      </w:tblCellMar>
    </w:tblPr>
  </w:style>
  <w:style w:type="paragraph" w:styleId="a3">
    <w:name w:val="Title"/>
    <w:basedOn w:val="10"/>
    <w:next w:val="10"/>
    <w:link w:val="a4"/>
    <w:qFormat/>
    <w:rsid w:val="00D040B4"/>
    <w:pPr>
      <w:keepNext/>
      <w:keepLines/>
      <w:spacing w:before="480" w:after="120"/>
    </w:pPr>
    <w:rPr>
      <w:b/>
      <w:sz w:val="72"/>
      <w:szCs w:val="72"/>
    </w:rPr>
  </w:style>
  <w:style w:type="paragraph" w:styleId="a5">
    <w:name w:val="Subtitle"/>
    <w:basedOn w:val="10"/>
    <w:next w:val="10"/>
    <w:rsid w:val="00D040B4"/>
    <w:pPr>
      <w:keepNext/>
      <w:keepLines/>
      <w:spacing w:before="360" w:after="80"/>
    </w:pPr>
    <w:rPr>
      <w:rFonts w:ascii="Georgia" w:eastAsia="Georgia" w:hAnsi="Georgia" w:cs="Georgia"/>
      <w:i/>
      <w:color w:val="666666"/>
      <w:sz w:val="48"/>
      <w:szCs w:val="48"/>
    </w:rPr>
  </w:style>
  <w:style w:type="table" w:customStyle="1" w:styleId="a6">
    <w:basedOn w:val="TableNormal"/>
    <w:rsid w:val="00D040B4"/>
    <w:tblPr>
      <w:tblStyleRowBandSize w:val="1"/>
      <w:tblStyleColBandSize w:val="1"/>
      <w:tblCellMar>
        <w:top w:w="15" w:type="dxa"/>
        <w:left w:w="15" w:type="dxa"/>
        <w:bottom w:w="15" w:type="dxa"/>
        <w:right w:w="15" w:type="dxa"/>
      </w:tblCellMar>
    </w:tblPr>
  </w:style>
  <w:style w:type="table" w:customStyle="1" w:styleId="a7">
    <w:basedOn w:val="TableNormal"/>
    <w:rsid w:val="00D040B4"/>
    <w:pPr>
      <w:spacing w:after="0" w:line="240" w:lineRule="auto"/>
    </w:pPr>
    <w:tblPr>
      <w:tblStyleRowBandSize w:val="1"/>
      <w:tblStyleColBandSize w:val="1"/>
      <w:tblCellMar>
        <w:top w:w="0" w:type="dxa"/>
        <w:left w:w="108" w:type="dxa"/>
        <w:bottom w:w="0" w:type="dxa"/>
        <w:right w:w="108" w:type="dxa"/>
      </w:tblCellMar>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613DF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613DF6"/>
    <w:rPr>
      <w:rFonts w:ascii="Times New Roman" w:eastAsia="Times New Roman" w:hAnsi="Times New Roman" w:cs="Times New Roman"/>
      <w:sz w:val="24"/>
      <w:szCs w:val="24"/>
      <w:lang w:val="ru-RU"/>
    </w:rPr>
  </w:style>
  <w:style w:type="character" w:styleId="aa">
    <w:name w:val="Hyperlink"/>
    <w:basedOn w:val="a0"/>
    <w:unhideWhenUsed/>
    <w:rsid w:val="00B25103"/>
    <w:rPr>
      <w:color w:val="0000FF"/>
      <w:u w:val="single"/>
    </w:rPr>
  </w:style>
  <w:style w:type="paragraph" w:styleId="ab">
    <w:name w:val="header"/>
    <w:basedOn w:val="a"/>
    <w:link w:val="ac"/>
    <w:uiPriority w:val="99"/>
    <w:rsid w:val="00F66806"/>
    <w:pPr>
      <w:tabs>
        <w:tab w:val="center" w:pos="4819"/>
        <w:tab w:val="right" w:pos="9639"/>
      </w:tabs>
      <w:spacing w:after="0" w:line="240" w:lineRule="auto"/>
    </w:pPr>
    <w:rPr>
      <w:rFonts w:cs="Times New Roman"/>
      <w:sz w:val="20"/>
      <w:szCs w:val="20"/>
    </w:rPr>
  </w:style>
  <w:style w:type="character" w:customStyle="1" w:styleId="ac">
    <w:name w:val="Верхний колонтитул Знак"/>
    <w:basedOn w:val="a0"/>
    <w:link w:val="ab"/>
    <w:uiPriority w:val="99"/>
    <w:rsid w:val="00F66806"/>
    <w:rPr>
      <w:rFonts w:cs="Times New Roman"/>
      <w:sz w:val="20"/>
      <w:szCs w:val="20"/>
    </w:rPr>
  </w:style>
  <w:style w:type="paragraph" w:customStyle="1" w:styleId="rvps2">
    <w:name w:val="rvps2"/>
    <w:basedOn w:val="a"/>
    <w:qFormat/>
    <w:rsid w:val="00F66806"/>
    <w:pPr>
      <w:spacing w:before="100" w:beforeAutospacing="1" w:after="100" w:afterAutospacing="1" w:line="240" w:lineRule="auto"/>
    </w:pPr>
    <w:rPr>
      <w:rFonts w:ascii="Times New Roman" w:hAnsi="Times New Roman" w:cs="Times New Roman"/>
      <w:sz w:val="24"/>
      <w:szCs w:val="24"/>
      <w:lang w:eastAsia="uk-UA"/>
    </w:rPr>
  </w:style>
  <w:style w:type="paragraph" w:styleId="12">
    <w:name w:val="toc 1"/>
    <w:basedOn w:val="a"/>
    <w:next w:val="a"/>
    <w:autoRedefine/>
    <w:rsid w:val="00F66806"/>
    <w:pPr>
      <w:spacing w:after="200" w:line="276" w:lineRule="auto"/>
    </w:pPr>
    <w:rPr>
      <w:rFonts w:cs="Times New Roman"/>
      <w:lang w:eastAsia="en-US"/>
    </w:rPr>
  </w:style>
  <w:style w:type="paragraph" w:styleId="ad">
    <w:name w:val="Body Text"/>
    <w:basedOn w:val="a"/>
    <w:link w:val="ae"/>
    <w:rsid w:val="00401116"/>
    <w:pPr>
      <w:widowControl w:val="0"/>
      <w:spacing w:after="120" w:line="240" w:lineRule="auto"/>
    </w:pPr>
    <w:rPr>
      <w:rFonts w:ascii="Times New Roman CYR" w:eastAsia="Times New Roman" w:hAnsi="Times New Roman CYR" w:cs="Times New Roman"/>
      <w:sz w:val="24"/>
      <w:szCs w:val="20"/>
    </w:rPr>
  </w:style>
  <w:style w:type="character" w:customStyle="1" w:styleId="ae">
    <w:name w:val="Основной текст Знак"/>
    <w:basedOn w:val="a0"/>
    <w:link w:val="ad"/>
    <w:rsid w:val="00401116"/>
    <w:rPr>
      <w:rFonts w:ascii="Times New Roman CYR" w:eastAsia="Times New Roman" w:hAnsi="Times New Roman CYR" w:cs="Times New Roman"/>
      <w:sz w:val="24"/>
      <w:szCs w:val="20"/>
    </w:rPr>
  </w:style>
  <w:style w:type="paragraph" w:styleId="30">
    <w:name w:val="Body Text 3"/>
    <w:basedOn w:val="a"/>
    <w:link w:val="31"/>
    <w:rsid w:val="00401116"/>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401116"/>
    <w:rPr>
      <w:rFonts w:ascii="Times New Roman" w:eastAsia="Times New Roman" w:hAnsi="Times New Roman" w:cs="Times New Roman"/>
      <w:sz w:val="16"/>
      <w:szCs w:val="16"/>
    </w:rPr>
  </w:style>
  <w:style w:type="paragraph" w:customStyle="1" w:styleId="TableParagraph">
    <w:name w:val="Table Paragraph"/>
    <w:basedOn w:val="a"/>
    <w:uiPriority w:val="1"/>
    <w:qFormat/>
    <w:rsid w:val="00401116"/>
    <w:pPr>
      <w:widowControl w:val="0"/>
      <w:spacing w:after="0" w:line="240" w:lineRule="auto"/>
    </w:pPr>
    <w:rPr>
      <w:rFonts w:cs="Times New Roman"/>
      <w:lang w:val="en-US" w:eastAsia="en-US"/>
    </w:rPr>
  </w:style>
  <w:style w:type="paragraph" w:customStyle="1" w:styleId="21">
    <w:name w:val="Заголовок 21"/>
    <w:basedOn w:val="a"/>
    <w:uiPriority w:val="1"/>
    <w:qFormat/>
    <w:rsid w:val="00A72327"/>
    <w:pPr>
      <w:widowControl w:val="0"/>
      <w:spacing w:after="0" w:line="240" w:lineRule="auto"/>
      <w:ind w:left="808"/>
      <w:outlineLvl w:val="2"/>
    </w:pPr>
    <w:rPr>
      <w:rFonts w:ascii="Times New Roman" w:eastAsia="Times New Roman" w:hAnsi="Times New Roman" w:cs="Times New Roman"/>
      <w:b/>
      <w:bCs/>
      <w:sz w:val="24"/>
      <w:szCs w:val="24"/>
      <w:lang w:val="en-US" w:eastAsia="en-US"/>
    </w:rPr>
  </w:style>
  <w:style w:type="paragraph" w:customStyle="1" w:styleId="c23">
    <w:name w:val="c_23"/>
    <w:basedOn w:val="a"/>
    <w:rsid w:val="00A7232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3">
    <w:name w:val="Обычный1"/>
    <w:uiPriority w:val="99"/>
    <w:rsid w:val="00A72327"/>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character" w:customStyle="1" w:styleId="11">
    <w:name w:val="Заголовок 1 Знак"/>
    <w:basedOn w:val="a0"/>
    <w:link w:val="1"/>
    <w:rsid w:val="006A48A5"/>
    <w:rPr>
      <w:b/>
      <w:sz w:val="48"/>
      <w:szCs w:val="48"/>
    </w:rPr>
  </w:style>
  <w:style w:type="paragraph" w:customStyle="1" w:styleId="af">
    <w:name w:val="Знак Знак"/>
    <w:basedOn w:val="a"/>
    <w:rsid w:val="009563E7"/>
    <w:pPr>
      <w:spacing w:after="0" w:line="240" w:lineRule="auto"/>
    </w:pPr>
    <w:rPr>
      <w:rFonts w:ascii="Verdana" w:eastAsia="Times New Roman" w:hAnsi="Verdana" w:cs="Verdana"/>
      <w:sz w:val="20"/>
      <w:szCs w:val="20"/>
      <w:lang w:val="en-US" w:eastAsia="en-US"/>
    </w:rPr>
  </w:style>
  <w:style w:type="character" w:customStyle="1" w:styleId="14">
    <w:name w:val="Слабое выделение1"/>
    <w:basedOn w:val="a0"/>
    <w:uiPriority w:val="19"/>
    <w:qFormat/>
    <w:rsid w:val="00240D99"/>
    <w:rPr>
      <w:i/>
      <w:iCs/>
      <w:color w:val="808080" w:themeColor="text1" w:themeTint="7F"/>
    </w:rPr>
  </w:style>
  <w:style w:type="paragraph" w:customStyle="1" w:styleId="15">
    <w:name w:val="Без интервала1"/>
    <w:link w:val="af0"/>
    <w:uiPriority w:val="1"/>
    <w:qFormat/>
    <w:rsid w:val="009013E2"/>
    <w:pPr>
      <w:spacing w:after="0" w:line="240" w:lineRule="auto"/>
    </w:pPr>
    <w:rPr>
      <w:rFonts w:eastAsia="Times New Roman" w:cs="Times New Roman"/>
      <w:lang w:eastAsia="en-US"/>
    </w:rPr>
  </w:style>
  <w:style w:type="character" w:customStyle="1" w:styleId="af0">
    <w:name w:val="Без интервала Знак"/>
    <w:link w:val="15"/>
    <w:uiPriority w:val="1"/>
    <w:qFormat/>
    <w:locked/>
    <w:rsid w:val="009013E2"/>
    <w:rPr>
      <w:rFonts w:eastAsia="Times New Roman" w:cs="Times New Roman"/>
      <w:lang w:eastAsia="en-US"/>
    </w:rPr>
  </w:style>
  <w:style w:type="paragraph" w:styleId="af1">
    <w:name w:val="No Spacing"/>
    <w:qFormat/>
    <w:rsid w:val="009013E2"/>
    <w:pPr>
      <w:spacing w:after="0" w:line="240" w:lineRule="auto"/>
    </w:pPr>
    <w:rPr>
      <w:rFonts w:cs="Times New Roman"/>
      <w:lang w:eastAsia="en-US"/>
    </w:rPr>
  </w:style>
  <w:style w:type="character" w:customStyle="1" w:styleId="a4">
    <w:name w:val="Название Знак"/>
    <w:link w:val="a3"/>
    <w:rsid w:val="009013E2"/>
    <w:rPr>
      <w:b/>
      <w:sz w:val="72"/>
      <w:szCs w:val="72"/>
    </w:rPr>
  </w:style>
  <w:style w:type="paragraph" w:customStyle="1" w:styleId="af2">
    <w:name w:val="Назва документа"/>
    <w:basedOn w:val="a"/>
    <w:next w:val="a"/>
    <w:rsid w:val="000F1995"/>
    <w:pPr>
      <w:keepNext/>
      <w:keepLines/>
      <w:spacing w:before="240" w:after="240" w:line="240" w:lineRule="auto"/>
      <w:jc w:val="center"/>
    </w:pPr>
    <w:rPr>
      <w:rFonts w:ascii="Antiqua" w:eastAsia="Times New Roman" w:hAnsi="Antiqua" w:cs="Times New Roman"/>
      <w:b/>
      <w:sz w:val="26"/>
      <w:szCs w:val="20"/>
    </w:rPr>
  </w:style>
  <w:style w:type="paragraph" w:styleId="af3">
    <w:name w:val="List Paragraph"/>
    <w:basedOn w:val="a"/>
    <w:uiPriority w:val="34"/>
    <w:qFormat/>
    <w:rsid w:val="00B954E8"/>
    <w:pPr>
      <w:ind w:left="720"/>
      <w:contextualSpacing/>
    </w:pPr>
    <w:rPr>
      <w:rFonts w:asciiTheme="minorHAnsi" w:eastAsiaTheme="minorHAnsi" w:hAnsiTheme="minorHAnsi" w:cstheme="minorBidi"/>
      <w:lang w:val="ru-RU" w:eastAsia="en-US"/>
    </w:rPr>
  </w:style>
  <w:style w:type="character" w:styleId="af4">
    <w:name w:val="Strong"/>
    <w:basedOn w:val="a0"/>
    <w:uiPriority w:val="22"/>
    <w:qFormat/>
    <w:rsid w:val="00B954E8"/>
    <w:rPr>
      <w:b/>
      <w:bCs/>
    </w:rPr>
  </w:style>
  <w:style w:type="character" w:styleId="af5">
    <w:name w:val="Emphasis"/>
    <w:basedOn w:val="a0"/>
    <w:uiPriority w:val="20"/>
    <w:qFormat/>
    <w:rsid w:val="00257D0B"/>
    <w:rPr>
      <w:i/>
      <w:iCs/>
    </w:rPr>
  </w:style>
</w:styles>
</file>

<file path=word/webSettings.xml><?xml version="1.0" encoding="utf-8"?>
<w:webSettings xmlns:r="http://schemas.openxmlformats.org/officeDocument/2006/relationships" xmlns:w="http://schemas.openxmlformats.org/wordprocessingml/2006/main">
  <w:divs>
    <w:div w:id="93332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mail.ukr.net/desktop" TargetMode="Externa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33137</Words>
  <Characters>18889</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lawyer</cp:lastModifiedBy>
  <cp:revision>5</cp:revision>
  <cp:lastPrinted>2022-10-20T10:18:00Z</cp:lastPrinted>
  <dcterms:created xsi:type="dcterms:W3CDTF">2022-10-28T10:32:00Z</dcterms:created>
  <dcterms:modified xsi:type="dcterms:W3CDTF">2022-10-28T12:44:00Z</dcterms:modified>
</cp:coreProperties>
</file>