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C47" w:rsidRDefault="002B3C47">
      <w:pPr>
        <w:spacing w:after="0" w:line="240" w:lineRule="auto"/>
        <w:ind w:left="5660"/>
        <w:jc w:val="right"/>
        <w:rPr>
          <w:rFonts w:ascii="Times New Roman" w:eastAsia="Times New Roman" w:hAnsi="Times New Roman" w:cs="Times New Roman"/>
          <w:b/>
          <w:color w:val="000000"/>
          <w:sz w:val="24"/>
          <w:szCs w:val="24"/>
        </w:rPr>
      </w:pPr>
    </w:p>
    <w:p w:rsidR="002B3C47" w:rsidRDefault="00B2397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2B3C47" w:rsidRDefault="00B2397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2B3C47" w:rsidRDefault="00B2397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B3C47" w:rsidRDefault="002B3C47">
      <w:pPr>
        <w:spacing w:before="240" w:after="0" w:line="240" w:lineRule="auto"/>
        <w:jc w:val="center"/>
        <w:rPr>
          <w:rFonts w:ascii="Times New Roman" w:eastAsia="Times New Roman" w:hAnsi="Times New Roman" w:cs="Times New Roman"/>
          <w:b/>
          <w:i/>
          <w:color w:val="000000"/>
          <w:sz w:val="4"/>
          <w:szCs w:val="4"/>
        </w:rPr>
      </w:pPr>
    </w:p>
    <w:p w:rsidR="002B3C47" w:rsidRDefault="00B2397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2B3C47" w:rsidRDefault="00B2397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rsidR="002B3C47" w:rsidRDefault="002B3C47">
      <w:pPr>
        <w:spacing w:after="0" w:line="240" w:lineRule="auto"/>
        <w:rPr>
          <w:rFonts w:ascii="Times New Roman" w:eastAsia="Times New Roman" w:hAnsi="Times New Roman" w:cs="Times New Roman"/>
          <w:i/>
          <w:sz w:val="24"/>
          <w:szCs w:val="24"/>
          <w:highlight w:val="white"/>
        </w:rPr>
      </w:pPr>
    </w:p>
    <w:tbl>
      <w:tblPr>
        <w:tblStyle w:val="af2"/>
        <w:tblW w:w="9358"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98"/>
        <w:gridCol w:w="4860"/>
      </w:tblGrid>
      <w:tr w:rsidR="002B3C47" w:rsidTr="00B2397F">
        <w:tc>
          <w:tcPr>
            <w:tcW w:w="4498" w:type="dxa"/>
            <w:shd w:val="clear" w:color="auto" w:fill="auto"/>
            <w:tcMar>
              <w:top w:w="100" w:type="dxa"/>
              <w:left w:w="100" w:type="dxa"/>
              <w:bottom w:w="100" w:type="dxa"/>
              <w:right w:w="100" w:type="dxa"/>
            </w:tcMar>
          </w:tcPr>
          <w:p w:rsidR="002B3C47" w:rsidRDefault="00B2397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B00979" w:rsidRDefault="00B00979" w:rsidP="00B00979">
            <w:pPr>
              <w:widowControl w:val="0"/>
              <w:spacing w:after="0"/>
              <w:rPr>
                <w:rFonts w:ascii="Times New Roman" w:hAnsi="Times New Roman" w:cs="Times New Roman"/>
              </w:rPr>
            </w:pPr>
            <w:r>
              <w:rPr>
                <w:rFonts w:ascii="Times New Roman" w:hAnsi="Times New Roman" w:cs="Times New Roman"/>
              </w:rPr>
              <w:t>Пластини ТШХ з алюмінієвою підкладкою</w:t>
            </w:r>
          </w:p>
          <w:p w:rsidR="002B3C47" w:rsidRPr="00684841" w:rsidRDefault="002B3C47">
            <w:pPr>
              <w:widowControl w:val="0"/>
              <w:spacing w:after="0" w:line="240" w:lineRule="auto"/>
              <w:rPr>
                <w:rFonts w:ascii="Times New Roman" w:eastAsia="Times New Roman" w:hAnsi="Times New Roman" w:cs="Times New Roman"/>
                <w:i/>
                <w:sz w:val="24"/>
                <w:szCs w:val="24"/>
                <w:highlight w:val="white"/>
              </w:rPr>
            </w:pPr>
          </w:p>
        </w:tc>
      </w:tr>
      <w:tr w:rsidR="002B3C47" w:rsidTr="00B2397F">
        <w:tc>
          <w:tcPr>
            <w:tcW w:w="4498" w:type="dxa"/>
            <w:shd w:val="clear" w:color="auto" w:fill="auto"/>
            <w:tcMar>
              <w:top w:w="100" w:type="dxa"/>
              <w:left w:w="100" w:type="dxa"/>
              <w:bottom w:w="100" w:type="dxa"/>
              <w:right w:w="100" w:type="dxa"/>
            </w:tcMar>
          </w:tcPr>
          <w:p w:rsidR="002B3C47" w:rsidRDefault="00B2397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2B3C47" w:rsidRPr="00030FF6" w:rsidRDefault="00030FF6">
            <w:pPr>
              <w:widowControl w:val="0"/>
              <w:spacing w:after="0" w:line="240" w:lineRule="auto"/>
              <w:rPr>
                <w:rFonts w:ascii="Times New Roman" w:eastAsia="Times New Roman" w:hAnsi="Times New Roman" w:cs="Times New Roman"/>
                <w:i/>
                <w:sz w:val="24"/>
                <w:szCs w:val="24"/>
                <w:highlight w:val="white"/>
              </w:rPr>
            </w:pPr>
            <w:r w:rsidRPr="00030FF6">
              <w:rPr>
                <w:rFonts w:ascii="Times New Roman" w:hAnsi="Times New Roman" w:cs="Times New Roman"/>
                <w:bCs/>
                <w:color w:val="000000" w:themeColor="text1"/>
                <w:sz w:val="24"/>
                <w:szCs w:val="24"/>
                <w:lang w:eastAsia="uk-UA"/>
              </w:rPr>
              <w:t xml:space="preserve">24950000-8 </w:t>
            </w:r>
            <w:r w:rsidRPr="00030FF6">
              <w:rPr>
                <w:rFonts w:ascii="Times New Roman" w:hAnsi="Times New Roman" w:cs="Times New Roman"/>
                <w:color w:val="000000" w:themeColor="text1"/>
                <w:sz w:val="24"/>
                <w:szCs w:val="24"/>
                <w:shd w:val="clear" w:color="auto" w:fill="FFFFFF"/>
              </w:rPr>
              <w:t>Спеціалізована хімічна продукція</w:t>
            </w:r>
          </w:p>
        </w:tc>
      </w:tr>
      <w:tr w:rsidR="002B3C47" w:rsidTr="00B2397F">
        <w:tc>
          <w:tcPr>
            <w:tcW w:w="4498" w:type="dxa"/>
            <w:shd w:val="clear" w:color="auto" w:fill="auto"/>
            <w:tcMar>
              <w:top w:w="100" w:type="dxa"/>
              <w:left w:w="100" w:type="dxa"/>
              <w:bottom w:w="100" w:type="dxa"/>
              <w:right w:w="100" w:type="dxa"/>
            </w:tcMar>
          </w:tcPr>
          <w:p w:rsidR="002B3C47" w:rsidRDefault="00B2397F" w:rsidP="00B2397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B2397F">
              <w:rPr>
                <w:rFonts w:ascii="Times New Roman" w:eastAsia="Times New Roman" w:hAnsi="Times New Roman" w:cs="Times New Roman"/>
                <w:sz w:val="24"/>
                <w:szCs w:val="24"/>
              </w:rPr>
              <w:t xml:space="preserve">товару  номенклатурної позиції предмета закупівлі та код товару, визначеного згідно з Єдиним закупівельним словником, що найбільше </w:t>
            </w:r>
            <w:r>
              <w:rPr>
                <w:rFonts w:ascii="Times New Roman" w:eastAsia="Times New Roman" w:hAnsi="Times New Roman" w:cs="Times New Roman"/>
                <w:sz w:val="24"/>
                <w:szCs w:val="24"/>
                <w:highlight w:val="white"/>
              </w:rPr>
              <w:t xml:space="preserve">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2B3C47" w:rsidRDefault="002B3C47">
            <w:pPr>
              <w:widowControl w:val="0"/>
              <w:spacing w:after="0" w:line="240" w:lineRule="auto"/>
              <w:rPr>
                <w:rFonts w:ascii="Times New Roman" w:eastAsia="Times New Roman" w:hAnsi="Times New Roman" w:cs="Times New Roman"/>
                <w:i/>
                <w:sz w:val="24"/>
                <w:szCs w:val="24"/>
                <w:highlight w:val="white"/>
              </w:rPr>
            </w:pPr>
          </w:p>
        </w:tc>
      </w:tr>
      <w:tr w:rsidR="002B3C47" w:rsidTr="00B2397F">
        <w:tc>
          <w:tcPr>
            <w:tcW w:w="4498" w:type="dxa"/>
            <w:shd w:val="clear" w:color="auto" w:fill="auto"/>
            <w:tcMar>
              <w:top w:w="100" w:type="dxa"/>
              <w:left w:w="100" w:type="dxa"/>
              <w:bottom w:w="100" w:type="dxa"/>
              <w:right w:w="100" w:type="dxa"/>
            </w:tcMar>
          </w:tcPr>
          <w:p w:rsidR="002B3C47" w:rsidRDefault="00B2397F" w:rsidP="00B2397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2B3C47" w:rsidRDefault="002B3C47">
            <w:pPr>
              <w:widowControl w:val="0"/>
              <w:spacing w:after="0" w:line="240" w:lineRule="auto"/>
              <w:rPr>
                <w:rFonts w:ascii="Times New Roman" w:eastAsia="Times New Roman" w:hAnsi="Times New Roman" w:cs="Times New Roman"/>
                <w:i/>
                <w:sz w:val="24"/>
                <w:szCs w:val="24"/>
                <w:highlight w:val="white"/>
              </w:rPr>
            </w:pPr>
          </w:p>
        </w:tc>
      </w:tr>
      <w:tr w:rsidR="002B3C47" w:rsidTr="00B2397F">
        <w:tc>
          <w:tcPr>
            <w:tcW w:w="4498" w:type="dxa"/>
            <w:shd w:val="clear" w:color="auto" w:fill="auto"/>
            <w:tcMar>
              <w:top w:w="100" w:type="dxa"/>
              <w:left w:w="100" w:type="dxa"/>
              <w:bottom w:w="100" w:type="dxa"/>
              <w:right w:w="100" w:type="dxa"/>
            </w:tcMar>
          </w:tcPr>
          <w:p w:rsidR="002B3C47" w:rsidRDefault="00B2397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p w:rsidR="002B3C47" w:rsidRDefault="002B3C47">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2B3C47" w:rsidRDefault="00D45698">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76019</w:t>
            </w:r>
            <w:r w:rsidR="00E20CB8">
              <w:rPr>
                <w:rFonts w:ascii="Times New Roman" w:eastAsia="Times New Roman" w:hAnsi="Times New Roman" w:cs="Times New Roman"/>
                <w:i/>
                <w:sz w:val="24"/>
                <w:szCs w:val="24"/>
                <w:highlight w:val="white"/>
              </w:rPr>
              <w:t>,</w:t>
            </w:r>
            <w:r w:rsidR="00EF6357">
              <w:rPr>
                <w:rFonts w:ascii="Times New Roman" w:eastAsia="Times New Roman" w:hAnsi="Times New Roman" w:cs="Times New Roman"/>
                <w:i/>
                <w:sz w:val="24"/>
                <w:szCs w:val="24"/>
                <w:highlight w:val="white"/>
              </w:rPr>
              <w:t>м.Івано-Франківська</w:t>
            </w:r>
            <w:r w:rsidR="00E20CB8">
              <w:rPr>
                <w:rFonts w:ascii="Times New Roman" w:eastAsia="Times New Roman" w:hAnsi="Times New Roman" w:cs="Times New Roman"/>
                <w:i/>
                <w:sz w:val="24"/>
                <w:szCs w:val="24"/>
                <w:highlight w:val="white"/>
              </w:rPr>
              <w:t>,</w:t>
            </w:r>
            <w:r w:rsidR="00EF6357">
              <w:rPr>
                <w:rFonts w:ascii="Times New Roman" w:eastAsia="Times New Roman" w:hAnsi="Times New Roman" w:cs="Times New Roman"/>
                <w:i/>
                <w:sz w:val="24"/>
                <w:szCs w:val="24"/>
                <w:highlight w:val="white"/>
              </w:rPr>
              <w:t xml:space="preserve">  вул.Берегова 24</w:t>
            </w:r>
          </w:p>
        </w:tc>
      </w:tr>
      <w:tr w:rsidR="002B3C47" w:rsidTr="00B2397F">
        <w:tc>
          <w:tcPr>
            <w:tcW w:w="4498" w:type="dxa"/>
            <w:shd w:val="clear" w:color="auto" w:fill="auto"/>
            <w:tcMar>
              <w:top w:w="100" w:type="dxa"/>
              <w:left w:w="100" w:type="dxa"/>
              <w:bottom w:w="100" w:type="dxa"/>
              <w:right w:w="100" w:type="dxa"/>
            </w:tcMar>
          </w:tcPr>
          <w:p w:rsidR="002B3C47" w:rsidRDefault="00B2397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p w:rsidR="002B3C47" w:rsidRDefault="002B3C47">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2B3C47" w:rsidRPr="00E20CB8" w:rsidRDefault="00B2397F">
            <w:pPr>
              <w:widowControl w:val="0"/>
              <w:spacing w:after="0" w:line="240" w:lineRule="auto"/>
              <w:rPr>
                <w:rFonts w:ascii="Times New Roman" w:eastAsia="Times New Roman" w:hAnsi="Times New Roman" w:cs="Times New Roman"/>
                <w:i/>
                <w:sz w:val="24"/>
                <w:szCs w:val="24"/>
              </w:rPr>
            </w:pPr>
            <w:r w:rsidRPr="00E20CB8">
              <w:rPr>
                <w:rFonts w:ascii="Times New Roman" w:eastAsia="Times New Roman" w:hAnsi="Times New Roman" w:cs="Times New Roman"/>
                <w:i/>
                <w:sz w:val="24"/>
                <w:szCs w:val="24"/>
              </w:rPr>
              <w:t xml:space="preserve">до </w:t>
            </w:r>
            <w:r w:rsidR="00EF6357" w:rsidRPr="00E20CB8">
              <w:rPr>
                <w:rFonts w:ascii="Times New Roman" w:eastAsia="Times New Roman" w:hAnsi="Times New Roman" w:cs="Times New Roman"/>
                <w:i/>
                <w:sz w:val="24"/>
                <w:szCs w:val="24"/>
              </w:rPr>
              <w:t xml:space="preserve"> 20.12.</w:t>
            </w:r>
            <w:r w:rsidRPr="00E20CB8">
              <w:rPr>
                <w:rFonts w:ascii="Times New Roman" w:eastAsia="Times New Roman" w:hAnsi="Times New Roman" w:cs="Times New Roman"/>
                <w:i/>
                <w:sz w:val="24"/>
                <w:szCs w:val="24"/>
              </w:rPr>
              <w:t xml:space="preserve"> 20</w:t>
            </w:r>
            <w:r w:rsidR="005409FD">
              <w:rPr>
                <w:rFonts w:ascii="Times New Roman" w:eastAsia="Times New Roman" w:hAnsi="Times New Roman" w:cs="Times New Roman"/>
                <w:i/>
                <w:sz w:val="24"/>
                <w:szCs w:val="24"/>
              </w:rPr>
              <w:t>24</w:t>
            </w:r>
            <w:r w:rsidRPr="00E20CB8">
              <w:rPr>
                <w:rFonts w:ascii="Times New Roman" w:eastAsia="Times New Roman" w:hAnsi="Times New Roman" w:cs="Times New Roman"/>
                <w:i/>
                <w:sz w:val="24"/>
                <w:szCs w:val="24"/>
              </w:rPr>
              <w:t xml:space="preserve"> року включно</w:t>
            </w:r>
          </w:p>
        </w:tc>
      </w:tr>
    </w:tbl>
    <w:p w:rsidR="002B3C47" w:rsidRDefault="002B3C47">
      <w:pPr>
        <w:spacing w:after="0" w:line="240" w:lineRule="auto"/>
        <w:rPr>
          <w:rFonts w:ascii="Times New Roman" w:eastAsia="Times New Roman" w:hAnsi="Times New Roman" w:cs="Times New Roman"/>
          <w:i/>
          <w:sz w:val="24"/>
          <w:szCs w:val="24"/>
        </w:rPr>
      </w:pPr>
    </w:p>
    <w:p w:rsidR="002B3C47" w:rsidRDefault="00B2397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2B3C47" w:rsidRPr="00B2397F" w:rsidRDefault="00B2397F">
      <w:pPr>
        <w:shd w:val="clear" w:color="auto" w:fill="FFFFFF"/>
        <w:spacing w:after="0" w:line="240" w:lineRule="auto"/>
        <w:ind w:firstLine="460"/>
        <w:jc w:val="both"/>
        <w:rPr>
          <w:rFonts w:ascii="Times New Roman" w:eastAsia="Times New Roman" w:hAnsi="Times New Roman" w:cs="Times New Roman"/>
          <w:sz w:val="24"/>
          <w:szCs w:val="24"/>
        </w:rPr>
      </w:pPr>
      <w:r w:rsidRPr="00B2397F">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2B3C47" w:rsidRDefault="00B2397F">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2B3C47" w:rsidRDefault="002B3C47">
      <w:pPr>
        <w:shd w:val="clear" w:color="auto" w:fill="FFFFFF"/>
        <w:spacing w:after="0" w:line="240" w:lineRule="auto"/>
        <w:ind w:firstLine="460"/>
        <w:jc w:val="both"/>
        <w:rPr>
          <w:rFonts w:ascii="Times New Roman" w:eastAsia="Times New Roman" w:hAnsi="Times New Roman" w:cs="Times New Roman"/>
          <w:sz w:val="24"/>
          <w:szCs w:val="24"/>
        </w:rPr>
      </w:pPr>
    </w:p>
    <w:p w:rsidR="002B3C47" w:rsidRDefault="00B2397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2B3C47" w:rsidRDefault="00B2397F">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rsidR="002B3C47" w:rsidRDefault="002B3C47">
      <w:pPr>
        <w:shd w:val="clear" w:color="auto" w:fill="FFFFFF"/>
        <w:spacing w:after="0" w:line="240" w:lineRule="auto"/>
        <w:ind w:firstLine="460"/>
        <w:jc w:val="both"/>
        <w:rPr>
          <w:rFonts w:ascii="Times New Roman" w:eastAsia="Times New Roman" w:hAnsi="Times New Roman" w:cs="Times New Roman"/>
          <w:b/>
          <w:i/>
          <w:sz w:val="24"/>
          <w:szCs w:val="24"/>
        </w:rPr>
      </w:pPr>
    </w:p>
    <w:p w:rsidR="002B3C47" w:rsidRPr="00B2397F" w:rsidRDefault="00B2397F">
      <w:pPr>
        <w:shd w:val="clear" w:color="auto" w:fill="FFFFFF"/>
        <w:spacing w:after="0" w:line="240" w:lineRule="auto"/>
        <w:ind w:firstLine="460"/>
        <w:jc w:val="both"/>
        <w:rPr>
          <w:rFonts w:ascii="Times New Roman" w:eastAsia="Times New Roman" w:hAnsi="Times New Roman" w:cs="Times New Roman"/>
          <w:b/>
          <w:i/>
          <w:sz w:val="24"/>
          <w:szCs w:val="24"/>
        </w:rPr>
      </w:pPr>
      <w:r w:rsidRPr="00B2397F">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B2397F">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2B3C47" w:rsidRPr="00B2397F" w:rsidRDefault="00B2397F">
      <w:pPr>
        <w:shd w:val="clear" w:color="auto" w:fill="FFFFFF"/>
        <w:spacing w:after="0" w:line="240" w:lineRule="auto"/>
        <w:ind w:firstLine="720"/>
        <w:jc w:val="both"/>
        <w:rPr>
          <w:rFonts w:ascii="Times New Roman" w:eastAsia="Times New Roman" w:hAnsi="Times New Roman" w:cs="Times New Roman"/>
          <w:i/>
          <w:sz w:val="24"/>
          <w:szCs w:val="24"/>
        </w:rPr>
      </w:pPr>
      <w:r w:rsidRPr="00B2397F">
        <w:rPr>
          <w:rFonts w:ascii="Times New Roman" w:eastAsia="Times New Roman" w:hAnsi="Times New Roman" w:cs="Times New Roman"/>
          <w:i/>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Renault Duster, або еквівалент), тендерна пропозиція такого учасника вважається як така, що не відповідає умовам технічної специфікації.</w:t>
      </w:r>
    </w:p>
    <w:p w:rsidR="002B3C47" w:rsidRDefault="00B2397F">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2B3C47" w:rsidRDefault="00B2397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B3C47" w:rsidRPr="00B2397F" w:rsidRDefault="00B2397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w:t>
      </w:r>
      <w:r w:rsidRPr="00B2397F">
        <w:rPr>
          <w:rFonts w:ascii="Times New Roman" w:eastAsia="Times New Roman" w:hAnsi="Times New Roman" w:cs="Times New Roman"/>
          <w:sz w:val="24"/>
          <w:szCs w:val="24"/>
        </w:rPr>
        <w:t>акредитації або іншим способом, визначеним законодавством.</w:t>
      </w:r>
    </w:p>
    <w:p w:rsidR="002B3C47" w:rsidRPr="00B2397F" w:rsidRDefault="002B3C47">
      <w:pPr>
        <w:shd w:val="clear" w:color="auto" w:fill="FFFFFF"/>
        <w:spacing w:after="0" w:line="240" w:lineRule="auto"/>
        <w:ind w:firstLine="720"/>
        <w:jc w:val="both"/>
        <w:rPr>
          <w:rFonts w:ascii="Times New Roman" w:eastAsia="Times New Roman" w:hAnsi="Times New Roman" w:cs="Times New Roman"/>
          <w:sz w:val="4"/>
          <w:szCs w:val="4"/>
        </w:rPr>
      </w:pPr>
    </w:p>
    <w:p w:rsidR="002B3C47" w:rsidRPr="00B2397F" w:rsidRDefault="00B2397F">
      <w:pPr>
        <w:shd w:val="clear" w:color="auto" w:fill="FFFFFF"/>
        <w:spacing w:after="0" w:line="240" w:lineRule="auto"/>
        <w:ind w:firstLine="720"/>
        <w:jc w:val="both"/>
        <w:rPr>
          <w:rFonts w:ascii="Times New Roman" w:eastAsia="Times New Roman" w:hAnsi="Times New Roman" w:cs="Times New Roman"/>
          <w:b/>
          <w:sz w:val="24"/>
          <w:szCs w:val="24"/>
        </w:rPr>
      </w:pPr>
      <w:r w:rsidRPr="00B2397F">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2B3C47" w:rsidRPr="00B2397F" w:rsidRDefault="002B3C47">
      <w:pPr>
        <w:shd w:val="clear" w:color="auto" w:fill="FFFFFF"/>
        <w:spacing w:after="0" w:line="240" w:lineRule="auto"/>
        <w:ind w:firstLine="720"/>
        <w:jc w:val="both"/>
        <w:rPr>
          <w:rFonts w:ascii="Times New Roman" w:eastAsia="Times New Roman" w:hAnsi="Times New Roman" w:cs="Times New Roman"/>
          <w:i/>
          <w:sz w:val="24"/>
          <w:szCs w:val="24"/>
        </w:rPr>
      </w:pPr>
    </w:p>
    <w:p w:rsidR="002B3C47" w:rsidRPr="00B2397F" w:rsidRDefault="00B2397F">
      <w:pPr>
        <w:shd w:val="clear" w:color="auto" w:fill="FFFFFF"/>
        <w:spacing w:after="0" w:line="240" w:lineRule="auto"/>
        <w:ind w:firstLine="720"/>
        <w:jc w:val="both"/>
        <w:rPr>
          <w:rFonts w:ascii="Times New Roman" w:eastAsia="Times New Roman" w:hAnsi="Times New Roman" w:cs="Times New Roman"/>
          <w:sz w:val="24"/>
          <w:szCs w:val="24"/>
        </w:rPr>
      </w:pPr>
      <w:r w:rsidRPr="00B2397F">
        <w:rPr>
          <w:rFonts w:ascii="Times New Roman" w:eastAsia="Times New Roman" w:hAnsi="Times New Roman" w:cs="Times New Roman"/>
          <w:i/>
          <w:sz w:val="24"/>
          <w:szCs w:val="24"/>
        </w:rPr>
        <w:t>Норма щодо закупівлі товару з  локалізацією виробництва:</w:t>
      </w:r>
    </w:p>
    <w:p w:rsidR="002B3C47" w:rsidRPr="00B2397F" w:rsidRDefault="00B2397F">
      <w:pPr>
        <w:shd w:val="clear" w:color="auto" w:fill="FFFFFF"/>
        <w:spacing w:after="0" w:line="240" w:lineRule="auto"/>
        <w:ind w:firstLine="720"/>
        <w:jc w:val="both"/>
        <w:rPr>
          <w:rFonts w:ascii="Times New Roman" w:eastAsia="Times New Roman" w:hAnsi="Times New Roman" w:cs="Times New Roman"/>
          <w:sz w:val="24"/>
          <w:szCs w:val="24"/>
        </w:rPr>
      </w:pPr>
      <w:r w:rsidRPr="00B2397F">
        <w:rPr>
          <w:rFonts w:ascii="Times New Roman" w:eastAsia="Times New Roman" w:hAnsi="Times New Roman" w:cs="Times New Roman"/>
          <w:sz w:val="24"/>
          <w:szCs w:val="24"/>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w:t>
      </w:r>
      <w:r w:rsidRPr="00B2397F">
        <w:rPr>
          <w:rFonts w:ascii="Times New Roman" w:eastAsia="Times New Roman" w:hAnsi="Times New Roman" w:cs="Times New Roman"/>
          <w:i/>
          <w:sz w:val="24"/>
          <w:szCs w:val="24"/>
        </w:rPr>
        <w:t>15 відсотків (у 2023 році)</w:t>
      </w:r>
      <w:r w:rsidRPr="00B2397F">
        <w:rPr>
          <w:rFonts w:ascii="Times New Roman" w:eastAsia="Times New Roman" w:hAnsi="Times New Roman" w:cs="Times New Roman"/>
          <w:sz w:val="24"/>
          <w:szCs w:val="24"/>
        </w:rPr>
        <w:t>.</w:t>
      </w:r>
    </w:p>
    <w:p w:rsidR="002B3C47" w:rsidRPr="00B2397F" w:rsidRDefault="00B2397F">
      <w:pPr>
        <w:shd w:val="clear" w:color="auto" w:fill="FFFFFF"/>
        <w:spacing w:after="0" w:line="240" w:lineRule="auto"/>
        <w:ind w:firstLine="720"/>
        <w:jc w:val="both"/>
        <w:rPr>
          <w:rFonts w:ascii="Times New Roman" w:eastAsia="Times New Roman" w:hAnsi="Times New Roman" w:cs="Times New Roman"/>
          <w:sz w:val="24"/>
          <w:szCs w:val="24"/>
        </w:rPr>
      </w:pPr>
      <w:r w:rsidRPr="00B2397F">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2B3C47" w:rsidRPr="00B2397F" w:rsidRDefault="00B2397F">
      <w:pPr>
        <w:shd w:val="clear" w:color="auto" w:fill="FFFFFF"/>
        <w:spacing w:after="0" w:line="240" w:lineRule="auto"/>
        <w:ind w:firstLine="720"/>
        <w:jc w:val="both"/>
        <w:rPr>
          <w:rFonts w:ascii="Times New Roman" w:eastAsia="Times New Roman" w:hAnsi="Times New Roman" w:cs="Times New Roman"/>
          <w:sz w:val="24"/>
          <w:szCs w:val="24"/>
        </w:rPr>
      </w:pPr>
      <w:r w:rsidRPr="00B2397F">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2B3C47" w:rsidRDefault="002B3C47">
      <w:pPr>
        <w:shd w:val="clear" w:color="auto" w:fill="FFFFFF"/>
        <w:spacing w:after="0" w:line="240" w:lineRule="auto"/>
        <w:ind w:firstLine="720"/>
        <w:jc w:val="both"/>
        <w:rPr>
          <w:rFonts w:ascii="Times New Roman" w:eastAsia="Times New Roman" w:hAnsi="Times New Roman" w:cs="Times New Roman"/>
          <w:b/>
          <w:sz w:val="24"/>
          <w:szCs w:val="24"/>
        </w:rPr>
      </w:pPr>
    </w:p>
    <w:p w:rsidR="002B3C47" w:rsidRPr="00B2397F" w:rsidRDefault="00B2397F">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2397F">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 тому числі в частині локалізації виробництва, учасник у складі тендерної пропозиції надає:  </w:t>
      </w:r>
    </w:p>
    <w:p w:rsidR="002B3C47" w:rsidRDefault="00B2397F">
      <w:pPr>
        <w:numPr>
          <w:ilvl w:val="0"/>
          <w:numId w:val="1"/>
        </w:numPr>
        <w:tabs>
          <w:tab w:val="left" w:pos="1134"/>
        </w:tabs>
        <w:jc w:val="both"/>
        <w:rPr>
          <w:rFonts w:ascii="Times New Roman" w:eastAsia="Times New Roman" w:hAnsi="Times New Roman" w:cs="Times New Roman"/>
          <w:sz w:val="24"/>
          <w:szCs w:val="24"/>
        </w:rPr>
      </w:pPr>
      <w:r w:rsidRPr="00B2397F">
        <w:rPr>
          <w:rFonts w:ascii="Times New Roman" w:eastAsia="Times New Roman" w:hAnsi="Times New Roman" w:cs="Times New Roman"/>
          <w:sz w:val="24"/>
          <w:szCs w:val="24"/>
        </w:rPr>
        <w:t>технічну специфікацію</w:t>
      </w:r>
      <w:r>
        <w:rPr>
          <w:rFonts w:ascii="Times New Roman" w:eastAsia="Times New Roman" w:hAnsi="Times New Roman" w:cs="Times New Roman"/>
          <w:sz w:val="24"/>
          <w:szCs w:val="24"/>
        </w:rPr>
        <w:t xml:space="preserve">,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rsidR="005409FD" w:rsidRDefault="005409FD" w:rsidP="005409FD">
      <w:pPr>
        <w:tabs>
          <w:tab w:val="left" w:pos="1134"/>
        </w:tabs>
        <w:ind w:left="720"/>
        <w:jc w:val="both"/>
        <w:rPr>
          <w:rFonts w:ascii="Times New Roman" w:eastAsia="Times New Roman" w:hAnsi="Times New Roman" w:cs="Times New Roman"/>
          <w:sz w:val="24"/>
          <w:szCs w:val="24"/>
        </w:rPr>
      </w:pPr>
    </w:p>
    <w:p w:rsidR="002B3C47" w:rsidRDefault="00B2397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10330" w:type="dxa"/>
        <w:tblInd w:w="-165" w:type="dxa"/>
        <w:tblBorders>
          <w:top w:val="nil"/>
          <w:left w:val="nil"/>
          <w:bottom w:val="nil"/>
          <w:right w:val="nil"/>
          <w:insideH w:val="nil"/>
          <w:insideV w:val="nil"/>
        </w:tblBorders>
        <w:tblLayout w:type="fixed"/>
        <w:tblLook w:val="0600"/>
      </w:tblPr>
      <w:tblGrid>
        <w:gridCol w:w="549"/>
        <w:gridCol w:w="2001"/>
        <w:gridCol w:w="1035"/>
        <w:gridCol w:w="791"/>
        <w:gridCol w:w="4253"/>
        <w:gridCol w:w="708"/>
        <w:gridCol w:w="993"/>
      </w:tblGrid>
      <w:tr w:rsidR="00E96FC5" w:rsidTr="00E96FC5">
        <w:trPr>
          <w:trHeight w:val="992"/>
        </w:trPr>
        <w:tc>
          <w:tcPr>
            <w:tcW w:w="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3C47" w:rsidRPr="004A66FE" w:rsidRDefault="00B2397F">
            <w:pPr>
              <w:spacing w:after="0" w:line="240" w:lineRule="auto"/>
              <w:jc w:val="center"/>
              <w:rPr>
                <w:rFonts w:ascii="Times New Roman" w:eastAsia="Times New Roman" w:hAnsi="Times New Roman" w:cs="Times New Roman"/>
                <w:highlight w:val="white"/>
              </w:rPr>
            </w:pPr>
            <w:bookmarkStart w:id="0" w:name="_heading=h.gjdgxs" w:colFirst="0" w:colLast="0"/>
            <w:bookmarkEnd w:id="0"/>
            <w:r w:rsidRPr="004A66FE">
              <w:rPr>
                <w:rFonts w:ascii="Times New Roman" w:eastAsia="Times New Roman" w:hAnsi="Times New Roman" w:cs="Times New Roman"/>
                <w:highlight w:val="white"/>
              </w:rPr>
              <w:t>№ з/п</w:t>
            </w:r>
          </w:p>
        </w:tc>
        <w:tc>
          <w:tcPr>
            <w:tcW w:w="20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3C47" w:rsidRPr="004A66FE" w:rsidRDefault="00B2397F">
            <w:pPr>
              <w:spacing w:after="0" w:line="240" w:lineRule="auto"/>
              <w:jc w:val="center"/>
              <w:rPr>
                <w:rFonts w:ascii="Times New Roman" w:eastAsia="Times New Roman" w:hAnsi="Times New Roman" w:cs="Times New Roman"/>
                <w:highlight w:val="white"/>
              </w:rPr>
            </w:pPr>
            <w:r w:rsidRPr="004A66FE">
              <w:rPr>
                <w:rFonts w:ascii="Times New Roman" w:eastAsia="Times New Roman" w:hAnsi="Times New Roman" w:cs="Times New Roman"/>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2B3C47" w:rsidRPr="004A66FE" w:rsidRDefault="00B2397F">
            <w:pPr>
              <w:spacing w:after="0" w:line="240" w:lineRule="auto"/>
              <w:jc w:val="center"/>
              <w:rPr>
                <w:rFonts w:ascii="Times New Roman" w:eastAsia="Times New Roman" w:hAnsi="Times New Roman" w:cs="Times New Roman"/>
                <w:highlight w:val="yellow"/>
              </w:rPr>
            </w:pPr>
            <w:r w:rsidRPr="004A66FE">
              <w:rPr>
                <w:rFonts w:ascii="Times New Roman" w:eastAsia="Times New Roman" w:hAnsi="Times New Roman" w:cs="Times New Roman"/>
                <w:highlight w:val="white"/>
              </w:rPr>
              <w:t>Од. виміру</w:t>
            </w:r>
          </w:p>
        </w:tc>
        <w:tc>
          <w:tcPr>
            <w:tcW w:w="79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2B3C47" w:rsidRPr="004A66FE" w:rsidRDefault="00B2397F">
            <w:pPr>
              <w:spacing w:after="0" w:line="240" w:lineRule="auto"/>
              <w:jc w:val="center"/>
              <w:rPr>
                <w:rFonts w:ascii="Times New Roman" w:eastAsia="Times New Roman" w:hAnsi="Times New Roman" w:cs="Times New Roman"/>
                <w:highlight w:val="white"/>
              </w:rPr>
            </w:pPr>
            <w:r w:rsidRPr="004A66FE">
              <w:rPr>
                <w:rFonts w:ascii="Times New Roman" w:eastAsia="Times New Roman" w:hAnsi="Times New Roman" w:cs="Times New Roman"/>
                <w:highlight w:val="white"/>
              </w:rPr>
              <w:t>Кіль</w:t>
            </w:r>
            <w:r w:rsidR="0073318C" w:rsidRPr="004A66FE">
              <w:rPr>
                <w:rFonts w:ascii="Times New Roman" w:eastAsia="Times New Roman" w:hAnsi="Times New Roman" w:cs="Times New Roman"/>
                <w:highlight w:val="white"/>
              </w:rPr>
              <w:t>-</w:t>
            </w:r>
            <w:r w:rsidRPr="004A66FE">
              <w:rPr>
                <w:rFonts w:ascii="Times New Roman" w:eastAsia="Times New Roman" w:hAnsi="Times New Roman" w:cs="Times New Roman"/>
                <w:highlight w:val="white"/>
              </w:rPr>
              <w:t>кість</w:t>
            </w:r>
          </w:p>
        </w:tc>
        <w:tc>
          <w:tcPr>
            <w:tcW w:w="42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3C47" w:rsidRPr="004A66FE" w:rsidRDefault="002B3C47">
            <w:pPr>
              <w:spacing w:after="0" w:line="240" w:lineRule="auto"/>
              <w:jc w:val="center"/>
              <w:rPr>
                <w:rFonts w:ascii="Times New Roman" w:eastAsia="Times New Roman" w:hAnsi="Times New Roman" w:cs="Times New Roman"/>
                <w:highlight w:val="white"/>
              </w:rPr>
            </w:pPr>
          </w:p>
          <w:p w:rsidR="002B3C47" w:rsidRPr="004A66FE" w:rsidRDefault="00B2397F">
            <w:pPr>
              <w:spacing w:after="0" w:line="240" w:lineRule="auto"/>
              <w:jc w:val="center"/>
              <w:rPr>
                <w:rFonts w:ascii="Times New Roman" w:eastAsia="Times New Roman" w:hAnsi="Times New Roman" w:cs="Times New Roman"/>
                <w:highlight w:val="white"/>
              </w:rPr>
            </w:pPr>
            <w:r w:rsidRPr="004A66FE">
              <w:rPr>
                <w:rFonts w:ascii="Times New Roman" w:eastAsia="Times New Roman" w:hAnsi="Times New Roman" w:cs="Times New Roman"/>
                <w:highlight w:val="white"/>
              </w:rPr>
              <w:t>Технічні характеристики товару</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3C47" w:rsidRPr="00E96FC5" w:rsidRDefault="00B2397F">
            <w:pPr>
              <w:spacing w:after="0" w:line="240" w:lineRule="auto"/>
              <w:jc w:val="center"/>
              <w:rPr>
                <w:rFonts w:ascii="Times New Roman" w:eastAsia="Times New Roman" w:hAnsi="Times New Roman" w:cs="Times New Roman"/>
                <w:color w:val="4A86E8"/>
                <w:sz w:val="20"/>
                <w:szCs w:val="20"/>
                <w:highlight w:val="white"/>
              </w:rPr>
            </w:pPr>
            <w:r w:rsidRPr="00E96FC5">
              <w:rPr>
                <w:rFonts w:ascii="Times New Roman" w:eastAsia="Times New Roman" w:hAnsi="Times New Roman" w:cs="Times New Roman"/>
                <w:sz w:val="20"/>
                <w:szCs w:val="20"/>
              </w:rPr>
              <w:t>Виробник товару</w:t>
            </w:r>
            <w:r w:rsidRPr="00E96FC5">
              <w:rPr>
                <w:rFonts w:ascii="Times New Roman" w:eastAsia="Times New Roman" w:hAnsi="Times New Roman" w:cs="Times New Roman"/>
                <w:color w:val="4A86E8"/>
                <w:sz w:val="20"/>
                <w:szCs w:val="20"/>
              </w:rPr>
              <w:t>*</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3C47" w:rsidRPr="00E96FC5" w:rsidRDefault="00B2397F" w:rsidP="00E96FC5">
            <w:pPr>
              <w:spacing w:after="0" w:line="240" w:lineRule="auto"/>
              <w:ind w:right="-100"/>
              <w:jc w:val="center"/>
              <w:rPr>
                <w:rFonts w:ascii="Times New Roman" w:eastAsia="Times New Roman" w:hAnsi="Times New Roman" w:cs="Times New Roman"/>
                <w:color w:val="4A86E8"/>
                <w:sz w:val="20"/>
                <w:szCs w:val="20"/>
                <w:highlight w:val="white"/>
              </w:rPr>
            </w:pPr>
            <w:r w:rsidRPr="00E96FC5">
              <w:rPr>
                <w:rFonts w:ascii="Times New Roman" w:eastAsia="Times New Roman" w:hAnsi="Times New Roman" w:cs="Times New Roman"/>
                <w:sz w:val="20"/>
                <w:szCs w:val="20"/>
                <w:highlight w:val="white"/>
              </w:rPr>
              <w:t>Країна  походження товару</w:t>
            </w:r>
            <w:r w:rsidRPr="00E96FC5">
              <w:rPr>
                <w:rFonts w:ascii="Times New Roman" w:eastAsia="Times New Roman" w:hAnsi="Times New Roman" w:cs="Times New Roman"/>
                <w:color w:val="4A86E8"/>
                <w:sz w:val="20"/>
                <w:szCs w:val="20"/>
                <w:highlight w:val="white"/>
              </w:rPr>
              <w:t>**</w:t>
            </w:r>
          </w:p>
        </w:tc>
      </w:tr>
      <w:tr w:rsidR="00E96FC5" w:rsidTr="00E96FC5">
        <w:trPr>
          <w:trHeight w:val="464"/>
        </w:trPr>
        <w:tc>
          <w:tcPr>
            <w:tcW w:w="5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3C47" w:rsidRPr="004A66FE" w:rsidRDefault="00B2397F">
            <w:pPr>
              <w:spacing w:after="0" w:line="240" w:lineRule="auto"/>
              <w:jc w:val="center"/>
              <w:rPr>
                <w:rFonts w:ascii="Times New Roman" w:eastAsia="Times New Roman" w:hAnsi="Times New Roman" w:cs="Times New Roman"/>
                <w:highlight w:val="white"/>
              </w:rPr>
            </w:pPr>
            <w:r w:rsidRPr="004A66FE">
              <w:rPr>
                <w:rFonts w:ascii="Times New Roman" w:eastAsia="Times New Roman" w:hAnsi="Times New Roman" w:cs="Times New Roman"/>
                <w:highlight w:val="white"/>
              </w:rPr>
              <w:t>1</w:t>
            </w:r>
          </w:p>
        </w:tc>
        <w:tc>
          <w:tcPr>
            <w:tcW w:w="2001" w:type="dxa"/>
            <w:tcBorders>
              <w:top w:val="nil"/>
              <w:left w:val="nil"/>
              <w:bottom w:val="single" w:sz="8" w:space="0" w:color="000000"/>
              <w:right w:val="single" w:sz="8" w:space="0" w:color="000000"/>
            </w:tcBorders>
            <w:tcMar>
              <w:top w:w="100" w:type="dxa"/>
              <w:left w:w="100" w:type="dxa"/>
              <w:bottom w:w="100" w:type="dxa"/>
              <w:right w:w="100" w:type="dxa"/>
            </w:tcMar>
          </w:tcPr>
          <w:p w:rsidR="002B3C47" w:rsidRPr="004A66FE" w:rsidRDefault="00B2397F">
            <w:pPr>
              <w:spacing w:after="0" w:line="240" w:lineRule="auto"/>
              <w:jc w:val="center"/>
              <w:rPr>
                <w:rFonts w:ascii="Times New Roman" w:eastAsia="Times New Roman" w:hAnsi="Times New Roman" w:cs="Times New Roman"/>
                <w:highlight w:val="white"/>
              </w:rPr>
            </w:pPr>
            <w:r w:rsidRPr="004A66FE">
              <w:rPr>
                <w:rFonts w:ascii="Times New Roman" w:eastAsia="Times New Roman" w:hAnsi="Times New Roman" w:cs="Times New Roman"/>
                <w:highlight w:val="white"/>
              </w:rPr>
              <w:t>2</w:t>
            </w:r>
          </w:p>
        </w:tc>
        <w:tc>
          <w:tcPr>
            <w:tcW w:w="1035" w:type="dxa"/>
            <w:tcBorders>
              <w:top w:val="nil"/>
              <w:left w:val="nil"/>
              <w:bottom w:val="single" w:sz="8" w:space="0" w:color="000000"/>
              <w:right w:val="single" w:sz="4" w:space="0" w:color="000000"/>
            </w:tcBorders>
          </w:tcPr>
          <w:p w:rsidR="002B3C47" w:rsidRPr="004A66FE" w:rsidRDefault="00B2397F">
            <w:pPr>
              <w:spacing w:after="0" w:line="240" w:lineRule="auto"/>
              <w:jc w:val="center"/>
              <w:rPr>
                <w:rFonts w:ascii="Times New Roman" w:eastAsia="Times New Roman" w:hAnsi="Times New Roman" w:cs="Times New Roman"/>
                <w:highlight w:val="white"/>
              </w:rPr>
            </w:pPr>
            <w:r w:rsidRPr="004A66FE">
              <w:rPr>
                <w:rFonts w:ascii="Times New Roman" w:eastAsia="Times New Roman" w:hAnsi="Times New Roman" w:cs="Times New Roman"/>
                <w:highlight w:val="white"/>
              </w:rPr>
              <w:t>3</w:t>
            </w:r>
          </w:p>
        </w:tc>
        <w:tc>
          <w:tcPr>
            <w:tcW w:w="791"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B3C47" w:rsidRPr="004A66FE" w:rsidRDefault="00B2397F">
            <w:pPr>
              <w:spacing w:after="0" w:line="240" w:lineRule="auto"/>
              <w:jc w:val="center"/>
              <w:rPr>
                <w:rFonts w:ascii="Times New Roman" w:eastAsia="Times New Roman" w:hAnsi="Times New Roman" w:cs="Times New Roman"/>
                <w:highlight w:val="white"/>
              </w:rPr>
            </w:pPr>
            <w:r w:rsidRPr="004A66FE">
              <w:rPr>
                <w:rFonts w:ascii="Times New Roman" w:eastAsia="Times New Roman" w:hAnsi="Times New Roman" w:cs="Times New Roman"/>
                <w:highlight w:val="white"/>
              </w:rPr>
              <w:t>4</w:t>
            </w:r>
          </w:p>
        </w:tc>
        <w:tc>
          <w:tcPr>
            <w:tcW w:w="4253" w:type="dxa"/>
            <w:tcBorders>
              <w:top w:val="nil"/>
              <w:left w:val="nil"/>
              <w:bottom w:val="single" w:sz="8" w:space="0" w:color="000000"/>
              <w:right w:val="single" w:sz="8" w:space="0" w:color="000000"/>
            </w:tcBorders>
            <w:tcMar>
              <w:top w:w="100" w:type="dxa"/>
              <w:left w:w="100" w:type="dxa"/>
              <w:bottom w:w="100" w:type="dxa"/>
              <w:right w:w="100" w:type="dxa"/>
            </w:tcMar>
          </w:tcPr>
          <w:p w:rsidR="002B3C47" w:rsidRPr="004A66FE" w:rsidRDefault="00B2397F">
            <w:pPr>
              <w:spacing w:after="0" w:line="240" w:lineRule="auto"/>
              <w:jc w:val="center"/>
              <w:rPr>
                <w:rFonts w:ascii="Times New Roman" w:eastAsia="Times New Roman" w:hAnsi="Times New Roman" w:cs="Times New Roman"/>
                <w:highlight w:val="white"/>
              </w:rPr>
            </w:pPr>
            <w:r w:rsidRPr="004A66FE">
              <w:rPr>
                <w:rFonts w:ascii="Times New Roman" w:eastAsia="Times New Roman" w:hAnsi="Times New Roman" w:cs="Times New Roman"/>
                <w:highlight w:val="white"/>
              </w:rPr>
              <w:t>5</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2B3C47" w:rsidRPr="004A66FE" w:rsidRDefault="00B2397F">
            <w:pPr>
              <w:spacing w:after="0" w:line="240" w:lineRule="auto"/>
              <w:jc w:val="center"/>
              <w:rPr>
                <w:rFonts w:ascii="Times New Roman" w:eastAsia="Times New Roman" w:hAnsi="Times New Roman" w:cs="Times New Roman"/>
                <w:highlight w:val="white"/>
              </w:rPr>
            </w:pPr>
            <w:r w:rsidRPr="004A66FE">
              <w:rPr>
                <w:rFonts w:ascii="Times New Roman" w:eastAsia="Times New Roman" w:hAnsi="Times New Roman" w:cs="Times New Roman"/>
                <w:highlight w:val="white"/>
              </w:rPr>
              <w:t>6</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2B3C47" w:rsidRPr="004A66FE" w:rsidRDefault="00B2397F">
            <w:pPr>
              <w:spacing w:after="0" w:line="240" w:lineRule="auto"/>
              <w:jc w:val="center"/>
              <w:rPr>
                <w:rFonts w:ascii="Times New Roman" w:eastAsia="Times New Roman" w:hAnsi="Times New Roman" w:cs="Times New Roman"/>
                <w:highlight w:val="white"/>
              </w:rPr>
            </w:pPr>
            <w:r w:rsidRPr="004A66FE">
              <w:rPr>
                <w:rFonts w:ascii="Times New Roman" w:eastAsia="Times New Roman" w:hAnsi="Times New Roman" w:cs="Times New Roman"/>
                <w:highlight w:val="white"/>
              </w:rPr>
              <w:t>7</w:t>
            </w:r>
          </w:p>
        </w:tc>
      </w:tr>
      <w:tr w:rsidR="00ED512A" w:rsidTr="00E96FC5">
        <w:trPr>
          <w:trHeight w:val="128"/>
        </w:trPr>
        <w:tc>
          <w:tcPr>
            <w:tcW w:w="5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3C47" w:rsidRPr="004A66FE" w:rsidRDefault="00B2397F">
            <w:pPr>
              <w:spacing w:after="0" w:line="240" w:lineRule="auto"/>
              <w:jc w:val="both"/>
              <w:rPr>
                <w:rFonts w:ascii="Times New Roman" w:eastAsia="Times New Roman" w:hAnsi="Times New Roman" w:cs="Times New Roman"/>
                <w:color w:val="FF0000"/>
                <w:highlight w:val="white"/>
              </w:rPr>
            </w:pPr>
            <w:r w:rsidRPr="004A66FE">
              <w:rPr>
                <w:rFonts w:ascii="Times New Roman" w:eastAsia="Times New Roman" w:hAnsi="Times New Roman" w:cs="Times New Roman"/>
                <w:color w:val="FF0000"/>
                <w:highlight w:val="white"/>
              </w:rPr>
              <w:t xml:space="preserve"> </w:t>
            </w:r>
          </w:p>
        </w:tc>
        <w:tc>
          <w:tcPr>
            <w:tcW w:w="2001" w:type="dxa"/>
            <w:tcBorders>
              <w:top w:val="nil"/>
              <w:left w:val="nil"/>
              <w:bottom w:val="single" w:sz="8" w:space="0" w:color="000000"/>
              <w:right w:val="single" w:sz="8" w:space="0" w:color="000000"/>
            </w:tcBorders>
            <w:tcMar>
              <w:top w:w="100" w:type="dxa"/>
              <w:left w:w="100" w:type="dxa"/>
              <w:bottom w:w="100" w:type="dxa"/>
              <w:right w:w="100" w:type="dxa"/>
            </w:tcMar>
          </w:tcPr>
          <w:p w:rsidR="00CD3A69" w:rsidRDefault="00B2397F" w:rsidP="00684841">
            <w:pPr>
              <w:widowControl w:val="0"/>
              <w:spacing w:after="0"/>
              <w:rPr>
                <w:rFonts w:ascii="Times New Roman" w:hAnsi="Times New Roman" w:cs="Times New Roman"/>
              </w:rPr>
            </w:pPr>
            <w:r w:rsidRPr="004A66FE">
              <w:rPr>
                <w:rFonts w:ascii="Times New Roman" w:eastAsia="Times New Roman" w:hAnsi="Times New Roman" w:cs="Times New Roman"/>
                <w:color w:val="FF0000"/>
                <w:highlight w:val="white"/>
              </w:rPr>
              <w:t xml:space="preserve"> </w:t>
            </w:r>
            <w:r w:rsidR="00684841">
              <w:rPr>
                <w:rFonts w:ascii="Times New Roman" w:hAnsi="Times New Roman" w:cs="Times New Roman"/>
              </w:rPr>
              <w:t>Пластини ТШХ з алюмінієвою підкладкою</w:t>
            </w:r>
          </w:p>
          <w:p w:rsidR="002B3C47" w:rsidRPr="004A66FE" w:rsidRDefault="00684841" w:rsidP="00684841">
            <w:pPr>
              <w:widowControl w:val="0"/>
              <w:spacing w:after="0"/>
              <w:rPr>
                <w:rFonts w:ascii="Times New Roman" w:eastAsia="Times New Roman" w:hAnsi="Times New Roman" w:cs="Times New Roman"/>
                <w:color w:val="FF0000"/>
                <w:highlight w:val="white"/>
              </w:rPr>
            </w:pPr>
            <w:r>
              <w:rPr>
                <w:rFonts w:ascii="Times New Roman" w:hAnsi="Times New Roman" w:cs="Times New Roman"/>
              </w:rPr>
              <w:t xml:space="preserve"> ( 10*15см, 20шт/пак</w:t>
            </w:r>
            <w:r w:rsidR="00CD3A69">
              <w:rPr>
                <w:rFonts w:ascii="Times New Roman" w:hAnsi="Times New Roman" w:cs="Times New Roman"/>
              </w:rPr>
              <w:t>.)</w:t>
            </w:r>
          </w:p>
        </w:tc>
        <w:tc>
          <w:tcPr>
            <w:tcW w:w="1035" w:type="dxa"/>
            <w:tcBorders>
              <w:top w:val="nil"/>
              <w:left w:val="nil"/>
              <w:bottom w:val="single" w:sz="8" w:space="0" w:color="000000"/>
              <w:right w:val="single" w:sz="4" w:space="0" w:color="000000"/>
            </w:tcBorders>
          </w:tcPr>
          <w:p w:rsidR="002B3C47" w:rsidRPr="004A66FE" w:rsidRDefault="00684841">
            <w:pPr>
              <w:spacing w:after="0" w:line="240" w:lineRule="auto"/>
              <w:jc w:val="both"/>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highlight w:val="white"/>
              </w:rPr>
              <w:t>пак</w:t>
            </w:r>
          </w:p>
        </w:tc>
        <w:tc>
          <w:tcPr>
            <w:tcW w:w="791"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B3C47" w:rsidRPr="009965AD" w:rsidRDefault="00F61235">
            <w:pPr>
              <w:spacing w:after="0" w:line="240" w:lineRule="auto"/>
              <w:jc w:val="both"/>
              <w:rPr>
                <w:rFonts w:ascii="Times New Roman" w:eastAsia="Times New Roman" w:hAnsi="Times New Roman" w:cs="Times New Roman"/>
                <w:color w:val="000000" w:themeColor="text1"/>
                <w:highlight w:val="white"/>
              </w:rPr>
            </w:pPr>
            <w:r w:rsidRPr="009965AD">
              <w:rPr>
                <w:rFonts w:ascii="Times New Roman" w:eastAsia="Times New Roman" w:hAnsi="Times New Roman" w:cs="Times New Roman"/>
                <w:color w:val="000000" w:themeColor="text1"/>
                <w:highlight w:val="white"/>
              </w:rPr>
              <w:t>38</w:t>
            </w:r>
          </w:p>
        </w:tc>
        <w:tc>
          <w:tcPr>
            <w:tcW w:w="4253" w:type="dxa"/>
            <w:tcBorders>
              <w:top w:val="nil"/>
              <w:left w:val="nil"/>
              <w:bottom w:val="single" w:sz="8" w:space="0" w:color="000000"/>
              <w:right w:val="single" w:sz="8" w:space="0" w:color="000000"/>
            </w:tcBorders>
            <w:tcMar>
              <w:top w:w="100" w:type="dxa"/>
              <w:left w:w="100" w:type="dxa"/>
              <w:bottom w:w="100" w:type="dxa"/>
              <w:right w:w="100" w:type="dxa"/>
            </w:tcMar>
          </w:tcPr>
          <w:p w:rsidR="00684841" w:rsidRDefault="00B2397F" w:rsidP="00684841">
            <w:pPr>
              <w:widowControl w:val="0"/>
              <w:spacing w:after="0"/>
              <w:jc w:val="both"/>
              <w:rPr>
                <w:rFonts w:ascii="Times New Roman" w:eastAsia="Times New Roman" w:hAnsi="Times New Roman" w:cs="Times New Roman"/>
                <w:color w:val="000000" w:themeColor="text1"/>
              </w:rPr>
            </w:pPr>
            <w:r w:rsidRPr="004A66FE">
              <w:rPr>
                <w:rFonts w:ascii="Times New Roman" w:eastAsia="Times New Roman" w:hAnsi="Times New Roman" w:cs="Times New Roman"/>
                <w:color w:val="000000" w:themeColor="text1"/>
                <w:highlight w:val="white"/>
              </w:rPr>
              <w:t xml:space="preserve"> </w:t>
            </w:r>
            <w:r w:rsidR="00684841">
              <w:rPr>
                <w:rFonts w:ascii="Times New Roman" w:eastAsia="Times New Roman" w:hAnsi="Times New Roman" w:cs="Times New Roman"/>
                <w:color w:val="000000" w:themeColor="text1"/>
              </w:rPr>
              <w:t>Матеріал: пластина силіконова 60, алюмінієва підкладка.</w:t>
            </w:r>
          </w:p>
          <w:p w:rsidR="00684841" w:rsidRPr="00684841" w:rsidRDefault="00684841" w:rsidP="00684841">
            <w:pPr>
              <w:widowControl w:val="0"/>
              <w:spacing w:after="0"/>
              <w:jc w:val="both"/>
              <w:rPr>
                <w:rFonts w:ascii="Times New Roman" w:eastAsia="Times New Roman" w:hAnsi="Times New Roman" w:cs="Times New Roman"/>
                <w:color w:val="000000" w:themeColor="text1"/>
                <w:lang w:val="ru-RU"/>
              </w:rPr>
            </w:pPr>
            <w:r>
              <w:rPr>
                <w:rFonts w:ascii="Times New Roman" w:eastAsia="Times New Roman" w:hAnsi="Times New Roman" w:cs="Times New Roman"/>
                <w:color w:val="000000" w:themeColor="text1"/>
              </w:rPr>
              <w:t xml:space="preserve"> Індикатор: без індикатора </w:t>
            </w:r>
            <w:r>
              <w:rPr>
                <w:rFonts w:ascii="Times New Roman" w:eastAsia="Times New Roman" w:hAnsi="Times New Roman" w:cs="Times New Roman"/>
                <w:color w:val="000000" w:themeColor="text1"/>
                <w:lang w:val="en-US"/>
              </w:rPr>
              <w:t>F</w:t>
            </w:r>
            <w:r w:rsidRPr="00684841">
              <w:rPr>
                <w:rFonts w:ascii="Times New Roman" w:eastAsia="Times New Roman" w:hAnsi="Times New Roman" w:cs="Times New Roman"/>
                <w:color w:val="000000" w:themeColor="text1"/>
                <w:lang w:val="ru-RU"/>
              </w:rPr>
              <w:t>254</w:t>
            </w:r>
          </w:p>
          <w:p w:rsidR="00684841" w:rsidRDefault="00684841" w:rsidP="00684841">
            <w:pPr>
              <w:widowControl w:val="0"/>
              <w:spacing w:after="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Розмір: 10*15см</w:t>
            </w:r>
          </w:p>
          <w:p w:rsidR="00684841" w:rsidRDefault="00684841" w:rsidP="00684841">
            <w:pPr>
              <w:widowControl w:val="0"/>
              <w:spacing w:after="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Розмір частинок: 5-8мкм</w:t>
            </w:r>
          </w:p>
          <w:p w:rsidR="00684841" w:rsidRPr="00684841" w:rsidRDefault="00684841" w:rsidP="00684841">
            <w:pPr>
              <w:widowControl w:val="0"/>
              <w:spacing w:after="0"/>
              <w:jc w:val="both"/>
              <w:rPr>
                <w:rFonts w:ascii="Times New Roman" w:eastAsia="Times New Roman" w:hAnsi="Times New Roman" w:cs="Times New Roman"/>
                <w:color w:val="000000" w:themeColor="text1"/>
                <w:lang w:val="ru-RU"/>
              </w:rPr>
            </w:pPr>
            <w:r>
              <w:rPr>
                <w:rFonts w:ascii="Times New Roman" w:eastAsia="Times New Roman" w:hAnsi="Times New Roman" w:cs="Times New Roman"/>
                <w:color w:val="000000" w:themeColor="text1"/>
                <w:lang w:val="en-US"/>
              </w:rPr>
              <w:t>S</w:t>
            </w:r>
            <w:r>
              <w:rPr>
                <w:rFonts w:ascii="Times New Roman" w:eastAsia="Times New Roman" w:hAnsi="Times New Roman" w:cs="Times New Roman"/>
                <w:color w:val="000000" w:themeColor="text1"/>
              </w:rPr>
              <w:t xml:space="preserve">-параметрів: </w:t>
            </w:r>
            <w:r>
              <w:rPr>
                <w:rFonts w:ascii="Times New Roman" w:eastAsia="Times New Roman" w:hAnsi="Times New Roman" w:cs="Times New Roman"/>
                <w:color w:val="000000" w:themeColor="text1"/>
                <w:lang w:val="en-US"/>
              </w:rPr>
              <w:t>SX</w:t>
            </w:r>
            <w:r w:rsidRPr="00684841">
              <w:rPr>
                <w:rFonts w:ascii="Times New Roman" w:eastAsia="Times New Roman" w:hAnsi="Times New Roman" w:cs="Times New Roman"/>
                <w:color w:val="000000" w:themeColor="text1"/>
                <w:lang w:val="ru-RU"/>
              </w:rPr>
              <w:t>=3</w:t>
            </w:r>
          </w:p>
          <w:p w:rsidR="00684841" w:rsidRDefault="00684841" w:rsidP="00684841">
            <w:pPr>
              <w:widowControl w:val="0"/>
              <w:spacing w:after="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PH</w:t>
            </w:r>
            <w:r w:rsidRPr="00684841">
              <w:rPr>
                <w:rFonts w:ascii="Times New Roman" w:eastAsia="Times New Roman" w:hAnsi="Times New Roman" w:cs="Times New Roman"/>
                <w:color w:val="000000" w:themeColor="text1"/>
                <w:lang w:val="ru-RU"/>
              </w:rPr>
              <w:t xml:space="preserve"> </w:t>
            </w:r>
            <w:r>
              <w:rPr>
                <w:rFonts w:ascii="Times New Roman" w:eastAsia="Times New Roman" w:hAnsi="Times New Roman" w:cs="Times New Roman"/>
                <w:color w:val="000000" w:themeColor="text1"/>
              </w:rPr>
              <w:t>6.2-6.8</w:t>
            </w:r>
          </w:p>
          <w:p w:rsidR="00684841" w:rsidRPr="004A66FE" w:rsidRDefault="00684841" w:rsidP="00684841">
            <w:pPr>
              <w:widowControl w:val="0"/>
              <w:spacing w:after="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Пакування : 20шт/пак </w:t>
            </w:r>
          </w:p>
          <w:p w:rsidR="002B3C47" w:rsidRPr="004A66FE" w:rsidRDefault="002B3C47" w:rsidP="0073318C">
            <w:pPr>
              <w:spacing w:after="0" w:line="240" w:lineRule="auto"/>
              <w:jc w:val="both"/>
              <w:rPr>
                <w:rFonts w:ascii="Times New Roman" w:eastAsia="Times New Roman" w:hAnsi="Times New Roman" w:cs="Times New Roman"/>
                <w:color w:val="000000" w:themeColor="text1"/>
                <w:highlight w:val="white"/>
              </w:rPr>
            </w:pP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2B3C47" w:rsidRPr="004A66FE" w:rsidRDefault="00B2397F">
            <w:pPr>
              <w:spacing w:after="0" w:line="240" w:lineRule="auto"/>
              <w:jc w:val="both"/>
              <w:rPr>
                <w:rFonts w:ascii="Times New Roman" w:eastAsia="Times New Roman" w:hAnsi="Times New Roman" w:cs="Times New Roman"/>
                <w:color w:val="FF0000"/>
                <w:highlight w:val="white"/>
              </w:rPr>
            </w:pPr>
            <w:r w:rsidRPr="004A66FE">
              <w:rPr>
                <w:rFonts w:ascii="Times New Roman" w:eastAsia="Times New Roman" w:hAnsi="Times New Roman" w:cs="Times New Roman"/>
                <w:color w:val="FF0000"/>
                <w:highlight w:val="white"/>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2B3C47" w:rsidRPr="004A66FE" w:rsidRDefault="00B2397F">
            <w:pPr>
              <w:spacing w:after="0" w:line="240" w:lineRule="auto"/>
              <w:jc w:val="both"/>
              <w:rPr>
                <w:rFonts w:ascii="Times New Roman" w:eastAsia="Times New Roman" w:hAnsi="Times New Roman" w:cs="Times New Roman"/>
                <w:color w:val="FF0000"/>
                <w:highlight w:val="white"/>
              </w:rPr>
            </w:pPr>
            <w:r w:rsidRPr="004A66FE">
              <w:rPr>
                <w:rFonts w:ascii="Times New Roman" w:eastAsia="Times New Roman" w:hAnsi="Times New Roman" w:cs="Times New Roman"/>
                <w:color w:val="FF0000"/>
                <w:highlight w:val="white"/>
              </w:rPr>
              <w:t xml:space="preserve"> </w:t>
            </w:r>
          </w:p>
        </w:tc>
      </w:tr>
    </w:tbl>
    <w:p w:rsidR="002B3C47" w:rsidRPr="00B2397F" w:rsidRDefault="00CC13BA" w:rsidP="00CC13BA">
      <w:pPr>
        <w:tabs>
          <w:tab w:val="left" w:pos="3500"/>
        </w:tabs>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ab/>
      </w:r>
    </w:p>
    <w:p w:rsidR="002B3C47" w:rsidRPr="00B2397F" w:rsidRDefault="00B2397F">
      <w:pPr>
        <w:spacing w:after="0" w:line="240" w:lineRule="auto"/>
        <w:ind w:firstLine="283"/>
        <w:jc w:val="both"/>
        <w:rPr>
          <w:rFonts w:ascii="Times New Roman" w:eastAsia="Times New Roman" w:hAnsi="Times New Roman" w:cs="Times New Roman"/>
          <w:i/>
          <w:sz w:val="20"/>
          <w:szCs w:val="20"/>
        </w:rPr>
      </w:pPr>
      <w:r w:rsidRPr="00B2397F">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2B3C47" w:rsidRDefault="00B2397F">
      <w:pPr>
        <w:spacing w:after="0" w:line="240" w:lineRule="auto"/>
        <w:ind w:firstLine="283"/>
        <w:jc w:val="both"/>
        <w:rPr>
          <w:rFonts w:ascii="Times New Roman" w:eastAsia="Times New Roman" w:hAnsi="Times New Roman" w:cs="Times New Roman"/>
          <w:i/>
          <w:sz w:val="20"/>
          <w:szCs w:val="20"/>
        </w:rPr>
      </w:pPr>
      <w:r w:rsidRPr="00B2397F">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684841" w:rsidRPr="00925767" w:rsidRDefault="00684841">
      <w:pPr>
        <w:spacing w:after="0" w:line="240" w:lineRule="auto"/>
        <w:ind w:firstLine="283"/>
        <w:jc w:val="both"/>
        <w:rPr>
          <w:rFonts w:ascii="Times New Roman" w:eastAsia="Times New Roman" w:hAnsi="Times New Roman" w:cs="Times New Roman"/>
          <w:i/>
          <w:sz w:val="24"/>
          <w:szCs w:val="24"/>
        </w:rPr>
      </w:pPr>
    </w:p>
    <w:p w:rsidR="00684841" w:rsidRDefault="00684841">
      <w:pPr>
        <w:spacing w:after="0" w:line="240" w:lineRule="auto"/>
        <w:ind w:firstLine="283"/>
        <w:jc w:val="both"/>
        <w:rPr>
          <w:rFonts w:ascii="Times New Roman" w:eastAsia="Times New Roman" w:hAnsi="Times New Roman" w:cs="Times New Roman"/>
          <w:sz w:val="24"/>
          <w:szCs w:val="24"/>
        </w:rPr>
      </w:pPr>
      <w:r w:rsidRPr="00925767">
        <w:rPr>
          <w:rFonts w:ascii="Times New Roman" w:eastAsia="Times New Roman" w:hAnsi="Times New Roman" w:cs="Times New Roman"/>
          <w:i/>
          <w:sz w:val="24"/>
          <w:szCs w:val="24"/>
        </w:rPr>
        <w:t xml:space="preserve">  </w:t>
      </w:r>
      <w:r w:rsidRPr="00925767">
        <w:rPr>
          <w:rFonts w:ascii="Times New Roman" w:eastAsia="Times New Roman" w:hAnsi="Times New Roman" w:cs="Times New Roman"/>
          <w:sz w:val="24"/>
          <w:szCs w:val="24"/>
        </w:rPr>
        <w:t xml:space="preserve"> Кожна партія товару повинна мати маркування  та документи, що підтверджує їх </w:t>
      </w:r>
      <w:r w:rsidR="00925767" w:rsidRPr="00925767">
        <w:rPr>
          <w:rFonts w:ascii="Times New Roman" w:eastAsia="Times New Roman" w:hAnsi="Times New Roman" w:cs="Times New Roman"/>
          <w:sz w:val="24"/>
          <w:szCs w:val="24"/>
        </w:rPr>
        <w:t>відповідність якісним та санітарно-гігієнічним вимогам, мати  достатній термін придатності, сертифікаати якості товару.</w:t>
      </w:r>
      <w:r w:rsidR="00925767">
        <w:rPr>
          <w:rFonts w:ascii="Times New Roman" w:eastAsia="Times New Roman" w:hAnsi="Times New Roman" w:cs="Times New Roman"/>
          <w:sz w:val="24"/>
          <w:szCs w:val="24"/>
        </w:rPr>
        <w:t xml:space="preserve"> Постачальник повинен гарантувати якість товару, що поставляється  Замовнику за договором.</w:t>
      </w:r>
    </w:p>
    <w:p w:rsidR="00925767" w:rsidRDefault="00925767" w:rsidP="00925767">
      <w:pPr>
        <w:pStyle w:val="af5"/>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поставки товару залишковий термін його придатності повинен бути не меншим, ніж 1,5 роки. Підтвержується гарантійним листом учасника.</w:t>
      </w:r>
    </w:p>
    <w:p w:rsidR="00925767" w:rsidRDefault="00925767" w:rsidP="00925767">
      <w:pPr>
        <w:pStyle w:val="af5"/>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гарантує надання сетрифікатів якості та інструкції з використання препарату на українській мові на кожну партію товару. Підтвержується гарантійним листом учасника.</w:t>
      </w:r>
    </w:p>
    <w:p w:rsidR="00925767" w:rsidRDefault="00925767" w:rsidP="00925767">
      <w:pPr>
        <w:pStyle w:val="af5"/>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у</w:t>
      </w:r>
      <w:r w:rsidR="00FD1EFE">
        <w:rPr>
          <w:rFonts w:ascii="Times New Roman" w:eastAsia="Times New Roman" w:hAnsi="Times New Roman" w:cs="Times New Roman"/>
          <w:sz w:val="24"/>
          <w:szCs w:val="24"/>
        </w:rPr>
        <w:t xml:space="preserve"> складі своєї Пропозиції   має </w:t>
      </w:r>
      <w:r>
        <w:rPr>
          <w:rFonts w:ascii="Times New Roman" w:eastAsia="Times New Roman" w:hAnsi="Times New Roman" w:cs="Times New Roman"/>
          <w:sz w:val="24"/>
          <w:szCs w:val="24"/>
        </w:rPr>
        <w:t xml:space="preserve">надати </w:t>
      </w:r>
      <w:r w:rsidR="00FD1EFE">
        <w:rPr>
          <w:rFonts w:ascii="Times New Roman" w:eastAsia="Times New Roman" w:hAnsi="Times New Roman" w:cs="Times New Roman"/>
          <w:sz w:val="24"/>
          <w:szCs w:val="24"/>
        </w:rPr>
        <w:t xml:space="preserve">гарантійний лист від виробника або його офіційного представника на території України щодо можливості поставки даного товару в терміни та зі строками придатності згідно вимог Замовника. </w:t>
      </w:r>
    </w:p>
    <w:p w:rsidR="00FD1EFE" w:rsidRPr="00FD1EFE" w:rsidRDefault="00FD1EFE" w:rsidP="00925767">
      <w:pPr>
        <w:pStyle w:val="af5"/>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Доставка товару здійснюється транспортом Учасника,   за рахунок Учасника, за адрусою: </w:t>
      </w:r>
      <w:r w:rsidRPr="00FD1EFE">
        <w:rPr>
          <w:rFonts w:ascii="Times New Roman" w:eastAsia="Times New Roman" w:hAnsi="Times New Roman" w:cs="Times New Roman"/>
          <w:sz w:val="24"/>
          <w:szCs w:val="24"/>
          <w:highlight w:val="white"/>
        </w:rPr>
        <w:t>м.Івано-Франківська,  вул.Берегова 24</w:t>
      </w:r>
      <w:r>
        <w:rPr>
          <w:rFonts w:ascii="Times New Roman" w:eastAsia="Times New Roman" w:hAnsi="Times New Roman" w:cs="Times New Roman"/>
          <w:sz w:val="24"/>
          <w:szCs w:val="24"/>
        </w:rPr>
        <w:t>, в кількості , асортименті, по ціні, зазначених в Специфікації ( додаток до договору) та заявки  Замовника протягом  5 робочих днів з моменту отримання заявки.</w:t>
      </w:r>
    </w:p>
    <w:p w:rsidR="002B3C47" w:rsidRPr="00EF6357" w:rsidRDefault="002B3C47">
      <w:pPr>
        <w:spacing w:after="0" w:line="240" w:lineRule="auto"/>
        <w:ind w:firstLine="283"/>
        <w:jc w:val="both"/>
        <w:rPr>
          <w:rFonts w:ascii="Times New Roman" w:eastAsia="Times New Roman" w:hAnsi="Times New Roman" w:cs="Times New Roman"/>
          <w:i/>
          <w:color w:val="000000" w:themeColor="text1"/>
          <w:sz w:val="20"/>
          <w:szCs w:val="20"/>
        </w:rPr>
      </w:pPr>
    </w:p>
    <w:p w:rsidR="002B3C47" w:rsidRPr="00EF6357" w:rsidRDefault="00B2397F">
      <w:pPr>
        <w:shd w:val="clear" w:color="auto" w:fill="FFFFFF"/>
        <w:spacing w:after="0" w:line="240" w:lineRule="auto"/>
        <w:ind w:firstLine="720"/>
        <w:jc w:val="both"/>
        <w:rPr>
          <w:rFonts w:ascii="Times New Roman" w:eastAsia="Times New Roman" w:hAnsi="Times New Roman" w:cs="Times New Roman"/>
          <w:i/>
          <w:color w:val="000000" w:themeColor="text1"/>
        </w:rPr>
      </w:pPr>
      <w:r w:rsidRPr="00EF6357">
        <w:rPr>
          <w:rFonts w:ascii="Times New Roman" w:eastAsia="Times New Roman" w:hAnsi="Times New Roman" w:cs="Times New Roman"/>
          <w:i/>
          <w:color w:val="000000" w:themeColor="text1"/>
          <w:sz w:val="24"/>
          <w:szCs w:val="24"/>
        </w:rPr>
        <w:t>Приклад вимоги в Додатку 2 для закупівлі товару щодо  локалізації виробництва:</w:t>
      </w:r>
    </w:p>
    <w:p w:rsidR="002B3C47" w:rsidRPr="00EF6357" w:rsidRDefault="00B2397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F6357">
        <w:rPr>
          <w:rFonts w:ascii="Times New Roman" w:eastAsia="Times New Roman" w:hAnsi="Times New Roman" w:cs="Times New Roman"/>
          <w:b/>
          <w:i/>
          <w:color w:val="000000" w:themeColor="text1"/>
          <w:sz w:val="24"/>
          <w:szCs w:val="24"/>
        </w:rPr>
        <w:t xml:space="preserve">● </w:t>
      </w:r>
      <w:r w:rsidRPr="00EF6357">
        <w:rPr>
          <w:rFonts w:ascii="Times New Roman" w:eastAsia="Times New Roman" w:hAnsi="Times New Roman" w:cs="Times New Roman"/>
          <w:color w:val="000000" w:themeColor="text1"/>
          <w:sz w:val="24"/>
          <w:szCs w:val="24"/>
        </w:rPr>
        <w:t xml:space="preserve">У разі якщо </w:t>
      </w:r>
      <w:r w:rsidRPr="00EF6357">
        <w:rPr>
          <w:rFonts w:ascii="Times New Roman" w:eastAsia="Times New Roman" w:hAnsi="Times New Roman" w:cs="Times New Roman"/>
          <w:b/>
          <w:color w:val="000000" w:themeColor="text1"/>
          <w:sz w:val="24"/>
          <w:szCs w:val="24"/>
        </w:rPr>
        <w:t>вартість оголошеного замовником предмета закупівлі дорівнює або перевищує 200 тисяч гривень</w:t>
      </w:r>
      <w:r w:rsidRPr="00EF6357">
        <w:rPr>
          <w:rFonts w:ascii="Times New Roman" w:eastAsia="Times New Roman" w:hAnsi="Times New Roman" w:cs="Times New Roman"/>
          <w:color w:val="000000" w:themeColor="text1"/>
          <w:sz w:val="24"/>
          <w:szCs w:val="24"/>
        </w:rPr>
        <w:t xml:space="preserve">, </w:t>
      </w:r>
      <w:r w:rsidRPr="00EF6357">
        <w:rPr>
          <w:rFonts w:ascii="Times New Roman" w:eastAsia="Times New Roman" w:hAnsi="Times New Roman" w:cs="Times New Roman"/>
          <w:b/>
          <w:color w:val="000000" w:themeColor="text1"/>
          <w:sz w:val="24"/>
          <w:szCs w:val="24"/>
        </w:rPr>
        <w:t>надається гарантійний лист</w:t>
      </w:r>
      <w:r w:rsidRPr="00EF6357">
        <w:rPr>
          <w:rFonts w:ascii="Times New Roman" w:eastAsia="Times New Roman" w:hAnsi="Times New Roman" w:cs="Times New Roman"/>
          <w:color w:val="000000" w:themeColor="text1"/>
          <w:sz w:val="24"/>
          <w:szCs w:val="24"/>
        </w:rPr>
        <w:t xml:space="preserve">,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w:t>
      </w:r>
      <w:r w:rsidRPr="00EF6357">
        <w:rPr>
          <w:rFonts w:ascii="Times New Roman" w:eastAsia="Times New Roman" w:hAnsi="Times New Roman" w:cs="Times New Roman"/>
          <w:b/>
          <w:i/>
          <w:color w:val="000000" w:themeColor="text1"/>
          <w:sz w:val="24"/>
          <w:szCs w:val="24"/>
        </w:rPr>
        <w:t>дорівнює чи перевищує 15 відсотків</w:t>
      </w:r>
      <w:r w:rsidRPr="00EF6357">
        <w:rPr>
          <w:rFonts w:ascii="Times New Roman" w:eastAsia="Times New Roman" w:hAnsi="Times New Roman" w:cs="Times New Roman"/>
          <w:color w:val="000000" w:themeColor="text1"/>
          <w:sz w:val="24"/>
          <w:szCs w:val="24"/>
        </w:rPr>
        <w:t xml:space="preserve">, а також містить інформацію про включення такого товару до Переліку та відповідний пункт Переліку, за яким відображається інформація про товар </w:t>
      </w:r>
      <w:r w:rsidRPr="00EF6357">
        <w:rPr>
          <w:rFonts w:ascii="Times New Roman" w:eastAsia="Times New Roman" w:hAnsi="Times New Roman" w:cs="Times New Roman"/>
          <w:i/>
          <w:color w:val="000000" w:themeColor="text1"/>
          <w:sz w:val="24"/>
          <w:szCs w:val="24"/>
        </w:rPr>
        <w:t>(інформація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r w:rsidRPr="00EF6357">
        <w:rPr>
          <w:rFonts w:ascii="Times New Roman" w:eastAsia="Times New Roman" w:hAnsi="Times New Roman" w:cs="Times New Roman"/>
          <w:color w:val="000000" w:themeColor="text1"/>
          <w:sz w:val="24"/>
          <w:szCs w:val="24"/>
        </w:rPr>
        <w:t>).</w:t>
      </w:r>
    </w:p>
    <w:p w:rsidR="002B3C47" w:rsidRPr="00EF6357" w:rsidRDefault="00B2397F">
      <w:pPr>
        <w:shd w:val="clear" w:color="auto" w:fill="FFFFFF"/>
        <w:spacing w:after="0" w:line="240" w:lineRule="auto"/>
        <w:ind w:firstLine="460"/>
        <w:jc w:val="both"/>
        <w:rPr>
          <w:rFonts w:ascii="Times New Roman" w:eastAsia="Times New Roman" w:hAnsi="Times New Roman" w:cs="Times New Roman"/>
          <w:b/>
          <w:color w:val="000000" w:themeColor="text1"/>
          <w:sz w:val="24"/>
          <w:szCs w:val="24"/>
        </w:rPr>
      </w:pPr>
      <w:r w:rsidRPr="00EF6357">
        <w:rPr>
          <w:rFonts w:ascii="Times New Roman" w:eastAsia="Times New Roman" w:hAnsi="Times New Roman" w:cs="Times New Roman"/>
          <w:b/>
          <w:color w:val="000000" w:themeColor="text1"/>
          <w:sz w:val="24"/>
          <w:szCs w:val="24"/>
        </w:rPr>
        <w:t>Вимога щодо надання гарантійного листа не застосовується</w:t>
      </w:r>
      <w:r w:rsidRPr="00EF6357">
        <w:rPr>
          <w:rFonts w:ascii="Times New Roman" w:eastAsia="Times New Roman" w:hAnsi="Times New Roman" w:cs="Times New Roman"/>
          <w:color w:val="000000" w:themeColor="text1"/>
          <w:sz w:val="24"/>
          <w:szCs w:val="24"/>
        </w:rPr>
        <w:t xml:space="preserve">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w:t>
      </w:r>
      <w:r w:rsidRPr="00EF6357">
        <w:rPr>
          <w:rFonts w:ascii="Times New Roman" w:eastAsia="Times New Roman" w:hAnsi="Times New Roman" w:cs="Times New Roman"/>
          <w:color w:val="000000" w:themeColor="text1"/>
          <w:sz w:val="24"/>
          <w:szCs w:val="24"/>
        </w:rPr>
        <w:lastRenderedPageBreak/>
        <w:t xml:space="preserve">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r w:rsidRPr="00EF6357">
        <w:rPr>
          <w:rFonts w:ascii="Times New Roman" w:eastAsia="Times New Roman" w:hAnsi="Times New Roman" w:cs="Times New Roman"/>
          <w:b/>
          <w:color w:val="000000" w:themeColor="text1"/>
          <w:sz w:val="24"/>
          <w:szCs w:val="24"/>
        </w:rPr>
        <w:t>що підтверджується сертифікатом про походження товару (надається у складі тендерної пропозиції), про що надається лист-пояснення.</w:t>
      </w:r>
      <w:r w:rsidRPr="00EF6357">
        <w:rPr>
          <w:rFonts w:ascii="Times New Roman" w:eastAsia="Times New Roman" w:hAnsi="Times New Roman" w:cs="Times New Roman"/>
          <w:color w:val="000000" w:themeColor="text1"/>
          <w:sz w:val="24"/>
          <w:szCs w:val="24"/>
        </w:rPr>
        <w:t xml:space="preserve"> </w:t>
      </w:r>
    </w:p>
    <w:p w:rsidR="002B3C47" w:rsidRPr="00BF47E0" w:rsidRDefault="00B2397F">
      <w:pPr>
        <w:shd w:val="clear" w:color="auto" w:fill="FFFFFF"/>
        <w:spacing w:after="0" w:line="240" w:lineRule="auto"/>
        <w:ind w:firstLine="460"/>
        <w:jc w:val="both"/>
        <w:rPr>
          <w:rFonts w:ascii="Times New Roman" w:eastAsia="Times New Roman" w:hAnsi="Times New Roman" w:cs="Times New Roman"/>
          <w:b/>
          <w:i/>
          <w:color w:val="000000" w:themeColor="text1"/>
          <w:sz w:val="24"/>
          <w:szCs w:val="24"/>
        </w:rPr>
      </w:pPr>
      <w:r w:rsidRPr="00BF47E0">
        <w:rPr>
          <w:rFonts w:ascii="Times New Roman" w:eastAsia="Times New Roman" w:hAnsi="Times New Roman" w:cs="Times New Roman"/>
          <w:b/>
          <w:i/>
          <w:color w:val="000000" w:themeColor="text1"/>
          <w:sz w:val="24"/>
          <w:szCs w:val="24"/>
        </w:rPr>
        <w:t xml:space="preserve"> Приклади обґрунтування:</w:t>
      </w:r>
    </w:p>
    <w:tbl>
      <w:tblPr>
        <w:tblStyle w:val="af4"/>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9"/>
      </w:tblGrid>
      <w:tr w:rsidR="002B3C47">
        <w:tc>
          <w:tcPr>
            <w:tcW w:w="9639" w:type="dxa"/>
            <w:shd w:val="clear" w:color="auto" w:fill="auto"/>
            <w:tcMar>
              <w:top w:w="100" w:type="dxa"/>
              <w:left w:w="100" w:type="dxa"/>
              <w:bottom w:w="100" w:type="dxa"/>
              <w:right w:w="100" w:type="dxa"/>
            </w:tcMar>
          </w:tcPr>
          <w:p w:rsidR="002B3C47" w:rsidRDefault="00B2397F">
            <w:pPr>
              <w:shd w:val="clear" w:color="auto" w:fill="FFFFFF"/>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Приклад обґрунтування 1</w:t>
            </w:r>
          </w:p>
          <w:p w:rsidR="002B3C47" w:rsidRDefault="00B2397F">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Необхідність закупівлі безпосередньо автомобіля марки (ХХХ) пов’язане  з особливостями виробничого процесу та функціями, покладеними на підприємство. Крім того, попередньо було проведено закупівлю на технічне обслуговування автомобілів саме такої марки. Отже, для дотримання принципів Закону, а саме максимальної економії та ефективності, замовником було прийнято рішення  провести закупівлю саме автомобіля марки (ХХХ).</w:t>
            </w:r>
          </w:p>
          <w:p w:rsidR="002B3C47" w:rsidRDefault="00B2397F">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2B3C47" w:rsidRDefault="00B2397F">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Приклад обґрунтування 2</w:t>
            </w:r>
          </w:p>
          <w:p w:rsidR="002B3C47" w:rsidRDefault="00B2397F">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Закупівля автотранспортного засобу з певними технічними і якісними характеристиками обґрунтована наявними потребами Замовника з урахуванням віддаленості району, враховуючи географічну специфіку населеного пункту, стан дорожнього покриття, помірні експлуатаційні витрати, що досить важливо при наявному фінансуванні, а також надійність, технологічність, високий рівень безпеки та з урахуванням виділених коштів. Тому для дотримання принципів Закону, а саме максимальної економії та ефективності замовником було прийнято рішення  провести закупівлю автотранспортного засобу з певними технічними і якісними характеристиками.</w:t>
            </w:r>
          </w:p>
          <w:p w:rsidR="002B3C47" w:rsidRDefault="002B3C47">
            <w:pPr>
              <w:shd w:val="clear" w:color="auto" w:fill="FFFFFF"/>
              <w:spacing w:after="0" w:line="240" w:lineRule="auto"/>
              <w:ind w:firstLine="460"/>
              <w:jc w:val="both"/>
              <w:rPr>
                <w:rFonts w:ascii="Times New Roman" w:eastAsia="Times New Roman" w:hAnsi="Times New Roman" w:cs="Times New Roman"/>
                <w:b/>
                <w:i/>
                <w:sz w:val="24"/>
                <w:szCs w:val="24"/>
              </w:rPr>
            </w:pPr>
          </w:p>
          <w:p w:rsidR="002B3C47" w:rsidRDefault="00B2397F">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Приклад обґрунтування 3</w:t>
            </w:r>
          </w:p>
          <w:p w:rsidR="002B3C47" w:rsidRDefault="00B2397F">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Предмет закупівлі буде використовуватися як доповнення до вже існуючого  обладнання, а тому дуже важливо, для сумісності з уже існуючим обладнанням, чітко дотримуватись зазначених технічних вимог. Для дотримання принципів Закону, а саме максимальної економії та ефективності, замовником було прийнято рішення провести закупівлю саме даного обладнання.</w:t>
            </w:r>
          </w:p>
          <w:p w:rsidR="002B3C47" w:rsidRDefault="002B3C47">
            <w:pPr>
              <w:shd w:val="clear" w:color="auto" w:fill="FFFFFF"/>
              <w:spacing w:after="0" w:line="240" w:lineRule="auto"/>
              <w:ind w:firstLine="460"/>
              <w:jc w:val="both"/>
              <w:rPr>
                <w:rFonts w:ascii="Times New Roman" w:eastAsia="Times New Roman" w:hAnsi="Times New Roman" w:cs="Times New Roman"/>
                <w:b/>
                <w:i/>
                <w:sz w:val="24"/>
                <w:szCs w:val="24"/>
              </w:rPr>
            </w:pPr>
          </w:p>
          <w:p w:rsidR="002B3C47" w:rsidRDefault="00B2397F">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Приклад обґрунтування 4</w:t>
            </w:r>
          </w:p>
          <w:p w:rsidR="002B3C47" w:rsidRDefault="00B2397F">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Посилання на конкретного виробника (назва виробника) є необхідним, оскільки за основними характеристиками товар цієї компанії є таким, що оптимально відповідає потребам замовника:</w:t>
            </w:r>
          </w:p>
          <w:p w:rsidR="002B3C47" w:rsidRDefault="00B2397F">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за своїми унікальними технічними характеристиками;</w:t>
            </w:r>
          </w:p>
          <w:p w:rsidR="002B3C47" w:rsidRDefault="00B2397F">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за відсутності на ринку відповідних аналогів;</w:t>
            </w:r>
          </w:p>
          <w:p w:rsidR="002B3C47" w:rsidRDefault="00B2397F">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…………………інші підстави…………</w:t>
            </w:r>
          </w:p>
          <w:p w:rsidR="002B3C47" w:rsidRDefault="002B3C47">
            <w:pPr>
              <w:shd w:val="clear" w:color="auto" w:fill="FFFFFF"/>
              <w:spacing w:after="0" w:line="240" w:lineRule="auto"/>
              <w:ind w:firstLine="460"/>
              <w:jc w:val="both"/>
              <w:rPr>
                <w:rFonts w:ascii="Times New Roman" w:eastAsia="Times New Roman" w:hAnsi="Times New Roman" w:cs="Times New Roman"/>
                <w:b/>
                <w:i/>
                <w:sz w:val="24"/>
                <w:szCs w:val="24"/>
              </w:rPr>
            </w:pPr>
          </w:p>
          <w:p w:rsidR="002B3C47" w:rsidRDefault="00B2397F">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Приклад обґрунтування 5</w:t>
            </w:r>
          </w:p>
          <w:p w:rsidR="002B3C47" w:rsidRDefault="00B2397F">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2B3C47" w:rsidRDefault="002B3C47">
            <w:pPr>
              <w:shd w:val="clear" w:color="auto" w:fill="FFFFFF"/>
              <w:spacing w:after="0" w:line="240" w:lineRule="auto"/>
              <w:ind w:firstLine="460"/>
              <w:jc w:val="both"/>
              <w:rPr>
                <w:rFonts w:ascii="Times New Roman" w:eastAsia="Times New Roman" w:hAnsi="Times New Roman" w:cs="Times New Roman"/>
                <w:b/>
                <w:i/>
                <w:sz w:val="24"/>
                <w:szCs w:val="24"/>
              </w:rPr>
            </w:pPr>
          </w:p>
          <w:p w:rsidR="002B3C47" w:rsidRDefault="00B2397F">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Приклад обґрунтування 6</w:t>
            </w:r>
          </w:p>
          <w:p w:rsidR="002B3C47" w:rsidRDefault="00B2397F">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2B3C47" w:rsidRDefault="002B3C47">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p>
        </w:tc>
      </w:tr>
    </w:tbl>
    <w:p w:rsidR="002B3C47" w:rsidRPr="005409FD" w:rsidRDefault="002B3C47" w:rsidP="005409FD">
      <w:pPr>
        <w:shd w:val="clear" w:color="auto" w:fill="FFFFFF"/>
        <w:spacing w:after="0" w:line="240" w:lineRule="auto"/>
        <w:jc w:val="both"/>
        <w:rPr>
          <w:rFonts w:ascii="Times New Roman" w:eastAsia="Times New Roman" w:hAnsi="Times New Roman" w:cs="Times New Roman"/>
          <w:b/>
          <w:i/>
          <w:sz w:val="24"/>
          <w:szCs w:val="24"/>
        </w:rPr>
      </w:pPr>
    </w:p>
    <w:sectPr w:rsidR="002B3C47" w:rsidRPr="005409FD" w:rsidSect="002B3C47">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541B2"/>
    <w:multiLevelType w:val="multilevel"/>
    <w:tmpl w:val="0AF494C8"/>
    <w:lvl w:ilvl="0">
      <w:start w:val="1"/>
      <w:numFmt w:val="decimal"/>
      <w:lvlText w:val="%1."/>
      <w:lvlJc w:val="left"/>
      <w:pPr>
        <w:tabs>
          <w:tab w:val="num" w:pos="142"/>
        </w:tabs>
        <w:ind w:left="502" w:hanging="360"/>
      </w:pPr>
    </w:lvl>
    <w:lvl w:ilvl="1">
      <w:start w:val="1"/>
      <w:numFmt w:val="lowerLetter"/>
      <w:lvlText w:val="%2."/>
      <w:lvlJc w:val="left"/>
      <w:pPr>
        <w:tabs>
          <w:tab w:val="num" w:pos="142"/>
        </w:tabs>
        <w:ind w:left="1582" w:hanging="360"/>
      </w:pPr>
    </w:lvl>
    <w:lvl w:ilvl="2">
      <w:start w:val="1"/>
      <w:numFmt w:val="lowerRoman"/>
      <w:lvlText w:val="%3."/>
      <w:lvlJc w:val="right"/>
      <w:pPr>
        <w:tabs>
          <w:tab w:val="num" w:pos="142"/>
        </w:tabs>
        <w:ind w:left="2302" w:hanging="180"/>
      </w:pPr>
    </w:lvl>
    <w:lvl w:ilvl="3">
      <w:start w:val="1"/>
      <w:numFmt w:val="decimal"/>
      <w:lvlText w:val="%4."/>
      <w:lvlJc w:val="left"/>
      <w:pPr>
        <w:tabs>
          <w:tab w:val="num" w:pos="142"/>
        </w:tabs>
        <w:ind w:left="3022" w:hanging="360"/>
      </w:pPr>
    </w:lvl>
    <w:lvl w:ilvl="4">
      <w:start w:val="1"/>
      <w:numFmt w:val="lowerLetter"/>
      <w:lvlText w:val="%5."/>
      <w:lvlJc w:val="left"/>
      <w:pPr>
        <w:tabs>
          <w:tab w:val="num" w:pos="142"/>
        </w:tabs>
        <w:ind w:left="3742" w:hanging="360"/>
      </w:pPr>
    </w:lvl>
    <w:lvl w:ilvl="5">
      <w:start w:val="1"/>
      <w:numFmt w:val="lowerRoman"/>
      <w:lvlText w:val="%6."/>
      <w:lvlJc w:val="right"/>
      <w:pPr>
        <w:tabs>
          <w:tab w:val="num" w:pos="142"/>
        </w:tabs>
        <w:ind w:left="4462" w:hanging="180"/>
      </w:pPr>
    </w:lvl>
    <w:lvl w:ilvl="6">
      <w:start w:val="1"/>
      <w:numFmt w:val="decimal"/>
      <w:lvlText w:val="%7."/>
      <w:lvlJc w:val="left"/>
      <w:pPr>
        <w:tabs>
          <w:tab w:val="num" w:pos="142"/>
        </w:tabs>
        <w:ind w:left="5182" w:hanging="360"/>
      </w:pPr>
    </w:lvl>
    <w:lvl w:ilvl="7">
      <w:start w:val="1"/>
      <w:numFmt w:val="lowerLetter"/>
      <w:lvlText w:val="%8."/>
      <w:lvlJc w:val="left"/>
      <w:pPr>
        <w:tabs>
          <w:tab w:val="num" w:pos="142"/>
        </w:tabs>
        <w:ind w:left="5902" w:hanging="360"/>
      </w:pPr>
    </w:lvl>
    <w:lvl w:ilvl="8">
      <w:start w:val="1"/>
      <w:numFmt w:val="lowerRoman"/>
      <w:lvlText w:val="%9."/>
      <w:lvlJc w:val="right"/>
      <w:pPr>
        <w:tabs>
          <w:tab w:val="num" w:pos="142"/>
        </w:tabs>
        <w:ind w:left="6622" w:hanging="180"/>
      </w:pPr>
    </w:lvl>
  </w:abstractNum>
  <w:abstractNum w:abstractNumId="1">
    <w:nsid w:val="30F903D2"/>
    <w:multiLevelType w:val="multilevel"/>
    <w:tmpl w:val="9C5020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9ED093A"/>
    <w:multiLevelType w:val="hybridMultilevel"/>
    <w:tmpl w:val="598CE94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nsid w:val="3BED37D8"/>
    <w:multiLevelType w:val="multilevel"/>
    <w:tmpl w:val="E6E44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B3C47"/>
    <w:rsid w:val="00016864"/>
    <w:rsid w:val="00030FF6"/>
    <w:rsid w:val="0006725E"/>
    <w:rsid w:val="00090EBF"/>
    <w:rsid w:val="000B4C9A"/>
    <w:rsid w:val="002B3C47"/>
    <w:rsid w:val="002C7877"/>
    <w:rsid w:val="002D3213"/>
    <w:rsid w:val="00317BC9"/>
    <w:rsid w:val="00442A4B"/>
    <w:rsid w:val="004716DF"/>
    <w:rsid w:val="004A66FE"/>
    <w:rsid w:val="004B7B62"/>
    <w:rsid w:val="005409FD"/>
    <w:rsid w:val="00583970"/>
    <w:rsid w:val="005E0A2A"/>
    <w:rsid w:val="00684841"/>
    <w:rsid w:val="0073318C"/>
    <w:rsid w:val="00771180"/>
    <w:rsid w:val="00841683"/>
    <w:rsid w:val="008D17F5"/>
    <w:rsid w:val="00925767"/>
    <w:rsid w:val="009628B1"/>
    <w:rsid w:val="00987197"/>
    <w:rsid w:val="009965AD"/>
    <w:rsid w:val="00A07F42"/>
    <w:rsid w:val="00AB56C9"/>
    <w:rsid w:val="00B00979"/>
    <w:rsid w:val="00B2397F"/>
    <w:rsid w:val="00BC224D"/>
    <w:rsid w:val="00BF47E0"/>
    <w:rsid w:val="00C26F3D"/>
    <w:rsid w:val="00CC13BA"/>
    <w:rsid w:val="00CD3A69"/>
    <w:rsid w:val="00D25549"/>
    <w:rsid w:val="00D45698"/>
    <w:rsid w:val="00D90807"/>
    <w:rsid w:val="00DA3DDD"/>
    <w:rsid w:val="00DC4FD9"/>
    <w:rsid w:val="00E20CB8"/>
    <w:rsid w:val="00E96FC5"/>
    <w:rsid w:val="00EA4E0C"/>
    <w:rsid w:val="00ED512A"/>
    <w:rsid w:val="00EF6357"/>
    <w:rsid w:val="00F4221A"/>
    <w:rsid w:val="00F53C42"/>
    <w:rsid w:val="00F61235"/>
    <w:rsid w:val="00F71B10"/>
    <w:rsid w:val="00FD1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2B3C47"/>
    <w:pPr>
      <w:keepNext/>
      <w:keepLines/>
      <w:spacing w:before="480" w:after="120"/>
      <w:outlineLvl w:val="0"/>
    </w:pPr>
    <w:rPr>
      <w:b/>
      <w:sz w:val="48"/>
      <w:szCs w:val="48"/>
    </w:rPr>
  </w:style>
  <w:style w:type="paragraph" w:styleId="2">
    <w:name w:val="heading 2"/>
    <w:basedOn w:val="a"/>
    <w:next w:val="a"/>
    <w:uiPriority w:val="9"/>
    <w:semiHidden/>
    <w:unhideWhenUsed/>
    <w:qFormat/>
    <w:rsid w:val="002B3C47"/>
    <w:pPr>
      <w:keepNext/>
      <w:keepLines/>
      <w:spacing w:before="360" w:after="80"/>
      <w:outlineLvl w:val="1"/>
    </w:pPr>
    <w:rPr>
      <w:b/>
      <w:sz w:val="36"/>
      <w:szCs w:val="36"/>
    </w:rPr>
  </w:style>
  <w:style w:type="paragraph" w:styleId="3">
    <w:name w:val="heading 3"/>
    <w:basedOn w:val="a"/>
    <w:next w:val="a"/>
    <w:uiPriority w:val="9"/>
    <w:semiHidden/>
    <w:unhideWhenUsed/>
    <w:qFormat/>
    <w:rsid w:val="002B3C47"/>
    <w:pPr>
      <w:keepNext/>
      <w:keepLines/>
      <w:spacing w:before="280" w:after="80"/>
      <w:outlineLvl w:val="2"/>
    </w:pPr>
    <w:rPr>
      <w:b/>
      <w:sz w:val="28"/>
      <w:szCs w:val="28"/>
    </w:rPr>
  </w:style>
  <w:style w:type="paragraph" w:styleId="4">
    <w:name w:val="heading 4"/>
    <w:basedOn w:val="a"/>
    <w:next w:val="a"/>
    <w:uiPriority w:val="9"/>
    <w:semiHidden/>
    <w:unhideWhenUsed/>
    <w:qFormat/>
    <w:rsid w:val="002B3C47"/>
    <w:pPr>
      <w:keepNext/>
      <w:keepLines/>
      <w:spacing w:before="240" w:after="40"/>
      <w:outlineLvl w:val="3"/>
    </w:pPr>
    <w:rPr>
      <w:b/>
      <w:sz w:val="24"/>
      <w:szCs w:val="24"/>
    </w:rPr>
  </w:style>
  <w:style w:type="paragraph" w:styleId="5">
    <w:name w:val="heading 5"/>
    <w:basedOn w:val="a"/>
    <w:next w:val="a"/>
    <w:uiPriority w:val="9"/>
    <w:semiHidden/>
    <w:unhideWhenUsed/>
    <w:qFormat/>
    <w:rsid w:val="002B3C47"/>
    <w:pPr>
      <w:keepNext/>
      <w:keepLines/>
      <w:spacing w:before="220" w:after="40"/>
      <w:outlineLvl w:val="4"/>
    </w:pPr>
    <w:rPr>
      <w:b/>
    </w:rPr>
  </w:style>
  <w:style w:type="paragraph" w:styleId="6">
    <w:name w:val="heading 6"/>
    <w:basedOn w:val="a"/>
    <w:next w:val="a"/>
    <w:uiPriority w:val="9"/>
    <w:semiHidden/>
    <w:unhideWhenUsed/>
    <w:qFormat/>
    <w:rsid w:val="002B3C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B3C47"/>
  </w:style>
  <w:style w:type="table" w:customStyle="1" w:styleId="TableNormal">
    <w:name w:val="Table Normal"/>
    <w:rsid w:val="002B3C47"/>
    <w:tblPr>
      <w:tblCellMar>
        <w:top w:w="0" w:type="dxa"/>
        <w:left w:w="0" w:type="dxa"/>
        <w:bottom w:w="0" w:type="dxa"/>
        <w:right w:w="0" w:type="dxa"/>
      </w:tblCellMar>
    </w:tblPr>
  </w:style>
  <w:style w:type="paragraph" w:styleId="a3">
    <w:name w:val="Title"/>
    <w:basedOn w:val="a"/>
    <w:next w:val="a"/>
    <w:uiPriority w:val="10"/>
    <w:qFormat/>
    <w:rsid w:val="002B3C47"/>
    <w:pPr>
      <w:keepNext/>
      <w:keepLines/>
      <w:spacing w:before="480" w:after="120"/>
    </w:pPr>
    <w:rPr>
      <w:b/>
      <w:sz w:val="72"/>
      <w:szCs w:val="72"/>
    </w:rPr>
  </w:style>
  <w:style w:type="paragraph" w:customStyle="1" w:styleId="normal0">
    <w:name w:val="normal"/>
    <w:rsid w:val="002B3C47"/>
  </w:style>
  <w:style w:type="table" w:customStyle="1" w:styleId="TableNormal0">
    <w:name w:val="Table Normal"/>
    <w:rsid w:val="002B3C47"/>
    <w:tblPr>
      <w:tblCellMar>
        <w:top w:w="0" w:type="dxa"/>
        <w:left w:w="0" w:type="dxa"/>
        <w:bottom w:w="0" w:type="dxa"/>
        <w:right w:w="0" w:type="dxa"/>
      </w:tblCellMar>
    </w:tblPr>
  </w:style>
  <w:style w:type="table" w:customStyle="1" w:styleId="TableNormal1">
    <w:name w:val="Table Normal"/>
    <w:rsid w:val="002B3C47"/>
    <w:tblPr>
      <w:tblCellMar>
        <w:top w:w="0" w:type="dxa"/>
        <w:left w:w="0" w:type="dxa"/>
        <w:bottom w:w="0" w:type="dxa"/>
        <w:right w:w="0" w:type="dxa"/>
      </w:tblCellMar>
    </w:tblPr>
  </w:style>
  <w:style w:type="paragraph" w:styleId="a4">
    <w:name w:val="Subtitle"/>
    <w:basedOn w:val="normal0"/>
    <w:next w:val="normal0"/>
    <w:rsid w:val="002B3C4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B3C47"/>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2B3C47"/>
    <w:tblPr>
      <w:tblStyleRowBandSize w:val="1"/>
      <w:tblStyleColBandSize w:val="1"/>
      <w:tblCellMar>
        <w:top w:w="100" w:type="dxa"/>
        <w:left w:w="100" w:type="dxa"/>
        <w:bottom w:w="100" w:type="dxa"/>
        <w:right w:w="100" w:type="dxa"/>
      </w:tblCellMar>
    </w:tblPr>
  </w:style>
  <w:style w:type="table" w:customStyle="1" w:styleId="af0">
    <w:basedOn w:val="TableNormal1"/>
    <w:rsid w:val="002B3C47"/>
    <w:tblPr>
      <w:tblStyleRowBandSize w:val="1"/>
      <w:tblStyleColBandSize w:val="1"/>
      <w:tblCellMar>
        <w:top w:w="100" w:type="dxa"/>
        <w:left w:w="100" w:type="dxa"/>
        <w:bottom w:w="100" w:type="dxa"/>
        <w:right w:w="100" w:type="dxa"/>
      </w:tblCellMar>
    </w:tblPr>
  </w:style>
  <w:style w:type="table" w:customStyle="1" w:styleId="af1">
    <w:basedOn w:val="TableNormal1"/>
    <w:rsid w:val="002B3C47"/>
    <w:tblPr>
      <w:tblStyleRowBandSize w:val="1"/>
      <w:tblStyleColBandSize w:val="1"/>
      <w:tblCellMar>
        <w:top w:w="100" w:type="dxa"/>
        <w:left w:w="100" w:type="dxa"/>
        <w:bottom w:w="100" w:type="dxa"/>
        <w:right w:w="100" w:type="dxa"/>
      </w:tblCellMar>
    </w:tblPr>
  </w:style>
  <w:style w:type="table" w:customStyle="1" w:styleId="af2">
    <w:basedOn w:val="TableNormal1"/>
    <w:rsid w:val="002B3C47"/>
    <w:tblPr>
      <w:tblStyleRowBandSize w:val="1"/>
      <w:tblStyleColBandSize w:val="1"/>
      <w:tblCellMar>
        <w:top w:w="100" w:type="dxa"/>
        <w:left w:w="100" w:type="dxa"/>
        <w:bottom w:w="100" w:type="dxa"/>
        <w:right w:w="100" w:type="dxa"/>
      </w:tblCellMar>
    </w:tblPr>
  </w:style>
  <w:style w:type="table" w:customStyle="1" w:styleId="af3">
    <w:basedOn w:val="TableNormal1"/>
    <w:rsid w:val="002B3C47"/>
    <w:tblPr>
      <w:tblStyleRowBandSize w:val="1"/>
      <w:tblStyleColBandSize w:val="1"/>
      <w:tblCellMar>
        <w:top w:w="100" w:type="dxa"/>
        <w:left w:w="100" w:type="dxa"/>
        <w:bottom w:w="100" w:type="dxa"/>
        <w:right w:w="100" w:type="dxa"/>
      </w:tblCellMar>
    </w:tblPr>
  </w:style>
  <w:style w:type="table" w:customStyle="1" w:styleId="af4">
    <w:basedOn w:val="TableNormal1"/>
    <w:rsid w:val="002B3C47"/>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EF6357"/>
    <w:pPr>
      <w:suppressAutoHyphens/>
      <w:ind w:left="720"/>
      <w:contextualSpacing/>
    </w:pPr>
    <w:rPr>
      <w:rFonts w:asciiTheme="minorHAnsi" w:eastAsiaTheme="minorHAnsi" w:hAnsiTheme="minorHAnsi" w:cstheme="minorBidi"/>
      <w:lang w:eastAsia="en-US"/>
    </w:rPr>
  </w:style>
  <w:style w:type="paragraph" w:styleId="af6">
    <w:name w:val="No Spacing"/>
    <w:uiPriority w:val="1"/>
    <w:qFormat/>
    <w:rsid w:val="0006725E"/>
    <w:pPr>
      <w:suppressAutoHyphens/>
      <w:spacing w:after="0" w:line="240" w:lineRule="auto"/>
    </w:pPr>
    <w:rPr>
      <w:rFonts w:asciiTheme="minorHAnsi" w:eastAsiaTheme="minorHAnsi" w:hAnsiTheme="minorHAnsi" w:cs="Times New Roman"/>
      <w:sz w:val="24"/>
      <w:lang w:val="ru-RU" w:eastAsia="en-US"/>
    </w:rPr>
  </w:style>
  <w:style w:type="paragraph" w:customStyle="1" w:styleId="af7">
    <w:name w:val="Содержимое таблицы"/>
    <w:basedOn w:val="a"/>
    <w:qFormat/>
    <w:rsid w:val="00016864"/>
    <w:pPr>
      <w:suppressLineNumbers/>
      <w:suppressAutoHyphens/>
      <w:spacing w:after="200" w:line="276" w:lineRule="auto"/>
    </w:pPr>
    <w:rPr>
      <w:lang w:eastAsia="zh-CN"/>
    </w:rPr>
  </w:style>
</w:styles>
</file>

<file path=word/webSettings.xml><?xml version="1.0" encoding="utf-8"?>
<w:webSettings xmlns:r="http://schemas.openxmlformats.org/officeDocument/2006/relationships" xmlns:w="http://schemas.openxmlformats.org/wordprocessingml/2006/main">
  <w:divs>
    <w:div w:id="654266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1876</Words>
  <Characters>10697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24</cp:revision>
  <dcterms:created xsi:type="dcterms:W3CDTF">2022-08-17T14:44:00Z</dcterms:created>
  <dcterms:modified xsi:type="dcterms:W3CDTF">2024-04-09T11:59:00Z</dcterms:modified>
</cp:coreProperties>
</file>