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0B99" w14:textId="6358D8B1" w:rsidR="003D2FF4" w:rsidRPr="00124665" w:rsidRDefault="003D2FF4" w:rsidP="003D2FF4">
      <w:pPr>
        <w:jc w:val="center"/>
        <w:rPr>
          <w:sz w:val="28"/>
          <w:szCs w:val="28"/>
          <w:lang w:val="uk-UA"/>
        </w:rPr>
      </w:pPr>
      <w:r w:rsidRPr="00124665">
        <w:rPr>
          <w:sz w:val="28"/>
          <w:szCs w:val="28"/>
          <w:lang w:val="uk-UA"/>
        </w:rPr>
        <w:t>Зміни внесені до</w:t>
      </w:r>
      <w:r w:rsidR="00622C49">
        <w:rPr>
          <w:sz w:val="28"/>
          <w:szCs w:val="28"/>
          <w:lang w:val="uk-UA"/>
        </w:rPr>
        <w:t xml:space="preserve"> </w:t>
      </w:r>
      <w:r w:rsidR="0029023A">
        <w:rPr>
          <w:sz w:val="28"/>
          <w:szCs w:val="28"/>
          <w:lang w:val="uk-UA"/>
        </w:rPr>
        <w:t xml:space="preserve">Тендерної документації </w:t>
      </w:r>
      <w:r w:rsidR="00622C49">
        <w:rPr>
          <w:sz w:val="28"/>
          <w:szCs w:val="28"/>
          <w:lang w:val="uk-UA"/>
        </w:rPr>
        <w:t xml:space="preserve">про проведення відкритих торгів </w:t>
      </w:r>
      <w:r w:rsidRPr="00124665">
        <w:rPr>
          <w:sz w:val="28"/>
          <w:szCs w:val="28"/>
          <w:lang w:val="uk-UA"/>
        </w:rPr>
        <w:t xml:space="preserve">відповідно до Протоколу від </w:t>
      </w:r>
      <w:r w:rsidR="00FE256E">
        <w:rPr>
          <w:sz w:val="28"/>
          <w:szCs w:val="28"/>
          <w:lang w:val="uk-UA"/>
        </w:rPr>
        <w:t>0</w:t>
      </w:r>
      <w:r w:rsidR="00FA6F6E">
        <w:rPr>
          <w:sz w:val="28"/>
          <w:szCs w:val="28"/>
          <w:lang w:val="uk-UA"/>
        </w:rPr>
        <w:t>8</w:t>
      </w:r>
      <w:r w:rsidRPr="00124665">
        <w:rPr>
          <w:sz w:val="28"/>
          <w:szCs w:val="28"/>
          <w:lang w:val="uk-UA"/>
        </w:rPr>
        <w:t>.</w:t>
      </w:r>
      <w:r w:rsidR="00FE256E">
        <w:rPr>
          <w:sz w:val="28"/>
          <w:szCs w:val="28"/>
          <w:lang w:val="uk-UA"/>
        </w:rPr>
        <w:t>1</w:t>
      </w:r>
      <w:r w:rsidR="00FA6F6E">
        <w:rPr>
          <w:sz w:val="28"/>
          <w:szCs w:val="28"/>
          <w:lang w:val="uk-UA"/>
        </w:rPr>
        <w:t>2</w:t>
      </w:r>
      <w:r w:rsidRPr="0012466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124665">
        <w:rPr>
          <w:sz w:val="28"/>
          <w:szCs w:val="28"/>
          <w:lang w:val="uk-UA"/>
        </w:rPr>
        <w:t>2</w:t>
      </w:r>
      <w:r w:rsidR="00C938FE">
        <w:rPr>
          <w:sz w:val="28"/>
          <w:szCs w:val="28"/>
          <w:lang w:val="uk-UA"/>
        </w:rPr>
        <w:t>3</w:t>
      </w:r>
      <w:r w:rsidRPr="00124665">
        <w:rPr>
          <w:sz w:val="28"/>
          <w:szCs w:val="28"/>
          <w:lang w:val="uk-UA"/>
        </w:rPr>
        <w:t>р.,</w:t>
      </w:r>
      <w:r w:rsidR="00C938FE">
        <w:rPr>
          <w:sz w:val="28"/>
          <w:szCs w:val="28"/>
          <w:lang w:val="uk-UA"/>
        </w:rPr>
        <w:t xml:space="preserve"> </w:t>
      </w:r>
      <w:r w:rsidRPr="00124665">
        <w:rPr>
          <w:sz w:val="28"/>
          <w:szCs w:val="28"/>
          <w:lang w:val="uk-UA"/>
        </w:rPr>
        <w:t>а саме:</w:t>
      </w:r>
    </w:p>
    <w:p w14:paraId="5B3C0EFC" w14:textId="77777777" w:rsidR="003D2FF4" w:rsidRPr="006F497F" w:rsidRDefault="003D2FF4" w:rsidP="003D2FF4">
      <w:pPr>
        <w:ind w:firstLine="708"/>
        <w:jc w:val="both"/>
      </w:pPr>
    </w:p>
    <w:p w14:paraId="60737138" w14:textId="5A98EA80" w:rsidR="008C2F33" w:rsidRPr="008C2F33" w:rsidRDefault="008C2F33" w:rsidP="005627B1">
      <w:pPr>
        <w:pStyle w:val="a3"/>
        <w:numPr>
          <w:ilvl w:val="0"/>
          <w:numId w:val="5"/>
        </w:numPr>
        <w:spacing w:line="300" w:lineRule="atLeast"/>
        <w:jc w:val="both"/>
        <w:rPr>
          <w:lang w:val="uk-UA"/>
        </w:rPr>
      </w:pPr>
      <w:proofErr w:type="spellStart"/>
      <w:r w:rsidRPr="005627B1">
        <w:rPr>
          <w:bCs/>
          <w:sz w:val="22"/>
          <w:szCs w:val="22"/>
          <w:lang w:val="uk-UA"/>
        </w:rPr>
        <w:t>Внести</w:t>
      </w:r>
      <w:proofErr w:type="spellEnd"/>
      <w:r w:rsidRPr="005627B1">
        <w:rPr>
          <w:bCs/>
          <w:sz w:val="22"/>
          <w:szCs w:val="22"/>
          <w:lang w:val="uk-UA"/>
        </w:rPr>
        <w:t xml:space="preserve"> зміни до Тендерної документації про проведення відкритих торгів з особливостями, а саме </w:t>
      </w:r>
      <w:r w:rsidR="00FE256E">
        <w:rPr>
          <w:bCs/>
          <w:sz w:val="22"/>
          <w:szCs w:val="22"/>
          <w:lang w:val="uk-UA"/>
        </w:rPr>
        <w:t>Додаток 2 до тендерної документації</w:t>
      </w:r>
      <w:r w:rsidR="00AE5495">
        <w:rPr>
          <w:bCs/>
          <w:sz w:val="22"/>
          <w:szCs w:val="22"/>
          <w:lang w:val="uk-UA"/>
        </w:rPr>
        <w:t xml:space="preserve"> викласти в новій редакції</w:t>
      </w:r>
      <w:r w:rsidRPr="005627B1">
        <w:rPr>
          <w:bCs/>
          <w:sz w:val="22"/>
          <w:szCs w:val="22"/>
          <w:lang w:val="uk-UA"/>
        </w:rPr>
        <w:t>:</w:t>
      </w:r>
      <w:r>
        <w:t xml:space="preserve"> </w:t>
      </w:r>
    </w:p>
    <w:p w14:paraId="2B723D16" w14:textId="77777777" w:rsidR="00FA6F6E" w:rsidRPr="00512F71" w:rsidRDefault="00AE5495" w:rsidP="00FA6F6E">
      <w:pPr>
        <w:pStyle w:val="a3"/>
        <w:spacing w:line="300" w:lineRule="atLeast"/>
        <w:ind w:left="0"/>
        <w:jc w:val="both"/>
        <w:rPr>
          <w:lang w:val="uk-UA"/>
        </w:rPr>
      </w:pPr>
      <w:r w:rsidRPr="00AE5495">
        <w:rPr>
          <w:b/>
          <w:bCs/>
          <w:sz w:val="22"/>
          <w:szCs w:val="22"/>
          <w:lang w:val="uk-UA"/>
        </w:rPr>
        <w:t>Було</w:t>
      </w:r>
      <w:r>
        <w:rPr>
          <w:sz w:val="22"/>
          <w:szCs w:val="22"/>
          <w:lang w:val="uk-UA"/>
        </w:rPr>
        <w:t xml:space="preserve">-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2552"/>
        <w:gridCol w:w="1559"/>
        <w:gridCol w:w="2257"/>
      </w:tblGrid>
      <w:tr w:rsidR="00FA6F6E" w:rsidRPr="00CC4D44" w14:paraId="5463E277" w14:textId="77777777" w:rsidTr="00265C79">
        <w:trPr>
          <w:trHeight w:val="2171"/>
          <w:jc w:val="center"/>
        </w:trPr>
        <w:tc>
          <w:tcPr>
            <w:tcW w:w="3833" w:type="dxa"/>
            <w:shd w:val="clear" w:color="auto" w:fill="auto"/>
          </w:tcPr>
          <w:p w14:paraId="589E3774" w14:textId="77777777" w:rsidR="00FA6F6E" w:rsidRPr="00265C79" w:rsidRDefault="00FA6F6E" w:rsidP="007D1612">
            <w:pPr>
              <w:jc w:val="center"/>
              <w:rPr>
                <w:bCs/>
                <w:lang w:val="uk-UA"/>
              </w:rPr>
            </w:pPr>
            <w:r w:rsidRPr="00265C79">
              <w:rPr>
                <w:bCs/>
                <w:lang w:val="uk-UA"/>
              </w:rPr>
              <w:t xml:space="preserve">Місцезнаходження </w:t>
            </w:r>
            <w:r w:rsidRPr="00265C79">
              <w:rPr>
                <w:bCs/>
                <w:color w:val="000000"/>
                <w:lang w:val="uk-UA"/>
              </w:rPr>
              <w:t xml:space="preserve"> адмінбудинків та вуличне освітлення</w:t>
            </w:r>
            <w:r w:rsidRPr="00265C79">
              <w:rPr>
                <w:bCs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14:paraId="48C23B66" w14:textId="77777777" w:rsidR="00FA6F6E" w:rsidRPr="00265C79" w:rsidRDefault="00FA6F6E" w:rsidP="007D1612">
            <w:pPr>
              <w:jc w:val="center"/>
              <w:rPr>
                <w:bCs/>
              </w:rPr>
            </w:pPr>
            <w:r w:rsidRPr="00265C79">
              <w:rPr>
                <w:bCs/>
                <w:lang w:eastAsia="ar-SA"/>
              </w:rPr>
              <w:t>ЕІС-код точки (</w:t>
            </w:r>
            <w:proofErr w:type="spellStart"/>
            <w:r w:rsidRPr="00265C79">
              <w:rPr>
                <w:bCs/>
                <w:lang w:eastAsia="ar-SA"/>
              </w:rPr>
              <w:t>точок</w:t>
            </w:r>
            <w:proofErr w:type="spellEnd"/>
            <w:r w:rsidRPr="00265C79">
              <w:rPr>
                <w:bCs/>
                <w:lang w:eastAsia="ar-SA"/>
              </w:rPr>
              <w:t xml:space="preserve">) </w:t>
            </w:r>
            <w:proofErr w:type="spellStart"/>
            <w:r w:rsidRPr="00265C79">
              <w:rPr>
                <w:bCs/>
                <w:lang w:eastAsia="ar-SA"/>
              </w:rPr>
              <w:t>комерційного</w:t>
            </w:r>
            <w:proofErr w:type="spellEnd"/>
            <w:r w:rsidRPr="00265C79">
              <w:rPr>
                <w:bCs/>
                <w:lang w:eastAsia="ar-SA"/>
              </w:rPr>
              <w:t xml:space="preserve"> </w:t>
            </w:r>
            <w:proofErr w:type="spellStart"/>
            <w:r w:rsidRPr="00265C79">
              <w:rPr>
                <w:bCs/>
                <w:lang w:eastAsia="ar-SA"/>
              </w:rPr>
              <w:t>обліку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E6DA539" w14:textId="77777777" w:rsidR="00FA6F6E" w:rsidRPr="00265C79" w:rsidRDefault="00FA6F6E" w:rsidP="007D1612">
            <w:pPr>
              <w:jc w:val="center"/>
              <w:rPr>
                <w:bCs/>
              </w:rPr>
            </w:pPr>
            <w:proofErr w:type="spellStart"/>
            <w:r w:rsidRPr="00265C79">
              <w:rPr>
                <w:bCs/>
              </w:rPr>
              <w:t>Обсяг</w:t>
            </w:r>
            <w:proofErr w:type="spellEnd"/>
            <w:r w:rsidRPr="00265C79">
              <w:rPr>
                <w:bCs/>
              </w:rPr>
              <w:t xml:space="preserve"> </w:t>
            </w:r>
            <w:proofErr w:type="spellStart"/>
            <w:r w:rsidRPr="00265C79">
              <w:rPr>
                <w:bCs/>
              </w:rPr>
              <w:t>споживання</w:t>
            </w:r>
            <w:proofErr w:type="spellEnd"/>
            <w:r w:rsidRPr="00265C79">
              <w:rPr>
                <w:bCs/>
              </w:rPr>
              <w:t xml:space="preserve"> на 2024 </w:t>
            </w:r>
            <w:proofErr w:type="spellStart"/>
            <w:proofErr w:type="gramStart"/>
            <w:r w:rsidRPr="00265C79">
              <w:rPr>
                <w:bCs/>
              </w:rPr>
              <w:t>рік</w:t>
            </w:r>
            <w:proofErr w:type="spellEnd"/>
            <w:r w:rsidRPr="00265C79">
              <w:rPr>
                <w:bCs/>
              </w:rPr>
              <w:t xml:space="preserve">, </w:t>
            </w:r>
            <w:r w:rsidRPr="00265C79">
              <w:rPr>
                <w:bCs/>
                <w:color w:val="000000"/>
              </w:rPr>
              <w:t xml:space="preserve"> кВт</w:t>
            </w:r>
            <w:proofErr w:type="gramEnd"/>
            <w:r w:rsidRPr="00265C79">
              <w:rPr>
                <w:bCs/>
                <w:color w:val="000000"/>
              </w:rPr>
              <w:t xml:space="preserve"> год.</w:t>
            </w:r>
          </w:p>
        </w:tc>
        <w:tc>
          <w:tcPr>
            <w:tcW w:w="2257" w:type="dxa"/>
            <w:shd w:val="clear" w:color="auto" w:fill="auto"/>
          </w:tcPr>
          <w:p w14:paraId="2F686E80" w14:textId="77777777" w:rsidR="00FA6F6E" w:rsidRPr="00265C79" w:rsidRDefault="00FA6F6E" w:rsidP="007D1612">
            <w:pPr>
              <w:ind w:right="2417"/>
              <w:jc w:val="both"/>
              <w:rPr>
                <w:bCs/>
              </w:rPr>
            </w:pPr>
            <w:r w:rsidRPr="00265C79">
              <w:rPr>
                <w:bCs/>
              </w:rPr>
              <w:t xml:space="preserve">Клас </w:t>
            </w:r>
            <w:proofErr w:type="spellStart"/>
            <w:r w:rsidRPr="00265C79">
              <w:rPr>
                <w:bCs/>
              </w:rPr>
              <w:t>напруги</w:t>
            </w:r>
            <w:proofErr w:type="spellEnd"/>
          </w:p>
        </w:tc>
      </w:tr>
    </w:tbl>
    <w:p w14:paraId="5E41FC44" w14:textId="77777777" w:rsidR="00FA6F6E" w:rsidRPr="00FA6F6E" w:rsidRDefault="00FA6F6E" w:rsidP="00FA6F6E">
      <w:pPr>
        <w:pStyle w:val="a3"/>
        <w:spacing w:line="300" w:lineRule="atLeast"/>
        <w:ind w:left="0"/>
        <w:jc w:val="both"/>
        <w:rPr>
          <w:b/>
          <w:bCs/>
          <w:lang w:val="uk-UA"/>
        </w:rPr>
      </w:pPr>
      <w:r w:rsidRPr="00FA6F6E">
        <w:rPr>
          <w:b/>
          <w:bCs/>
          <w:lang w:val="uk-UA"/>
        </w:rPr>
        <w:t xml:space="preserve">Стало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1701"/>
        <w:gridCol w:w="2268"/>
      </w:tblGrid>
      <w:tr w:rsidR="00FA6F6E" w:rsidRPr="00CC4D44" w14:paraId="1B7A7594" w14:textId="77777777" w:rsidTr="00265C79">
        <w:trPr>
          <w:jc w:val="center"/>
        </w:trPr>
        <w:tc>
          <w:tcPr>
            <w:tcW w:w="3823" w:type="dxa"/>
            <w:shd w:val="clear" w:color="auto" w:fill="auto"/>
          </w:tcPr>
          <w:p w14:paraId="2477A947" w14:textId="77777777" w:rsidR="00FA6F6E" w:rsidRPr="00265C79" w:rsidRDefault="00FA6F6E" w:rsidP="007D1612">
            <w:pPr>
              <w:jc w:val="center"/>
              <w:rPr>
                <w:bCs/>
                <w:lang w:val="uk-UA"/>
              </w:rPr>
            </w:pPr>
            <w:r w:rsidRPr="00265C79">
              <w:rPr>
                <w:bCs/>
                <w:lang w:val="uk-UA"/>
              </w:rPr>
              <w:t xml:space="preserve">Місцезнаходження </w:t>
            </w:r>
            <w:r w:rsidRPr="00265C79">
              <w:rPr>
                <w:bCs/>
                <w:color w:val="000000"/>
                <w:lang w:val="uk-UA"/>
              </w:rPr>
              <w:t xml:space="preserve"> адмінбудинків та </w:t>
            </w:r>
            <w:r w:rsidRPr="00265C79">
              <w:rPr>
                <w:b/>
                <w:color w:val="000000"/>
                <w:lang w:val="uk-UA"/>
              </w:rPr>
              <w:t>освітлення</w:t>
            </w:r>
            <w:r w:rsidRPr="00265C79">
              <w:rPr>
                <w:b/>
                <w:lang w:val="uk-UA"/>
              </w:rPr>
              <w:t xml:space="preserve"> стадіонів</w:t>
            </w:r>
          </w:p>
        </w:tc>
        <w:tc>
          <w:tcPr>
            <w:tcW w:w="2409" w:type="dxa"/>
          </w:tcPr>
          <w:p w14:paraId="1DA5C3D7" w14:textId="77777777" w:rsidR="00FA6F6E" w:rsidRPr="00265C79" w:rsidRDefault="00FA6F6E" w:rsidP="007D1612">
            <w:pPr>
              <w:jc w:val="center"/>
              <w:rPr>
                <w:bCs/>
              </w:rPr>
            </w:pPr>
            <w:r w:rsidRPr="00265C79">
              <w:rPr>
                <w:bCs/>
                <w:lang w:eastAsia="ar-SA"/>
              </w:rPr>
              <w:t>ЕІС-код точки (</w:t>
            </w:r>
            <w:proofErr w:type="spellStart"/>
            <w:r w:rsidRPr="00265C79">
              <w:rPr>
                <w:bCs/>
                <w:lang w:eastAsia="ar-SA"/>
              </w:rPr>
              <w:t>точок</w:t>
            </w:r>
            <w:proofErr w:type="spellEnd"/>
            <w:r w:rsidRPr="00265C79">
              <w:rPr>
                <w:bCs/>
                <w:lang w:eastAsia="ar-SA"/>
              </w:rPr>
              <w:t xml:space="preserve">) </w:t>
            </w:r>
            <w:proofErr w:type="spellStart"/>
            <w:r w:rsidRPr="00265C79">
              <w:rPr>
                <w:bCs/>
                <w:lang w:eastAsia="ar-SA"/>
              </w:rPr>
              <w:t>комерційного</w:t>
            </w:r>
            <w:proofErr w:type="spellEnd"/>
            <w:r w:rsidRPr="00265C79">
              <w:rPr>
                <w:bCs/>
                <w:lang w:eastAsia="ar-SA"/>
              </w:rPr>
              <w:t xml:space="preserve"> </w:t>
            </w:r>
            <w:proofErr w:type="spellStart"/>
            <w:r w:rsidRPr="00265C79">
              <w:rPr>
                <w:bCs/>
                <w:lang w:eastAsia="ar-SA"/>
              </w:rPr>
              <w:t>обліку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B56C7AC" w14:textId="77777777" w:rsidR="00FA6F6E" w:rsidRPr="00265C79" w:rsidRDefault="00FA6F6E" w:rsidP="007D1612">
            <w:pPr>
              <w:jc w:val="center"/>
              <w:rPr>
                <w:bCs/>
              </w:rPr>
            </w:pPr>
            <w:proofErr w:type="spellStart"/>
            <w:r w:rsidRPr="00265C79">
              <w:rPr>
                <w:bCs/>
              </w:rPr>
              <w:t>Обсяг</w:t>
            </w:r>
            <w:proofErr w:type="spellEnd"/>
            <w:r w:rsidRPr="00265C79">
              <w:rPr>
                <w:bCs/>
              </w:rPr>
              <w:t xml:space="preserve"> </w:t>
            </w:r>
            <w:proofErr w:type="spellStart"/>
            <w:r w:rsidRPr="00265C79">
              <w:rPr>
                <w:bCs/>
              </w:rPr>
              <w:t>споживання</w:t>
            </w:r>
            <w:proofErr w:type="spellEnd"/>
            <w:r w:rsidRPr="00265C79">
              <w:rPr>
                <w:bCs/>
              </w:rPr>
              <w:t xml:space="preserve"> на 2024 </w:t>
            </w:r>
            <w:proofErr w:type="spellStart"/>
            <w:proofErr w:type="gramStart"/>
            <w:r w:rsidRPr="00265C79">
              <w:rPr>
                <w:bCs/>
              </w:rPr>
              <w:t>рік</w:t>
            </w:r>
            <w:proofErr w:type="spellEnd"/>
            <w:r w:rsidRPr="00265C79">
              <w:rPr>
                <w:bCs/>
              </w:rPr>
              <w:t xml:space="preserve">, </w:t>
            </w:r>
            <w:r w:rsidRPr="00265C79">
              <w:rPr>
                <w:bCs/>
                <w:color w:val="000000"/>
              </w:rPr>
              <w:t xml:space="preserve"> кВт</w:t>
            </w:r>
            <w:proofErr w:type="gramEnd"/>
            <w:r w:rsidRPr="00265C79">
              <w:rPr>
                <w:bCs/>
                <w:color w:val="000000"/>
              </w:rPr>
              <w:t xml:space="preserve"> год.</w:t>
            </w:r>
          </w:p>
        </w:tc>
        <w:tc>
          <w:tcPr>
            <w:tcW w:w="2268" w:type="dxa"/>
            <w:shd w:val="clear" w:color="auto" w:fill="auto"/>
          </w:tcPr>
          <w:p w14:paraId="4B371702" w14:textId="77777777" w:rsidR="00FA6F6E" w:rsidRPr="00265C79" w:rsidRDefault="00FA6F6E" w:rsidP="007D1612">
            <w:pPr>
              <w:ind w:right="2417"/>
              <w:jc w:val="both"/>
              <w:rPr>
                <w:bCs/>
              </w:rPr>
            </w:pPr>
            <w:r w:rsidRPr="00265C79">
              <w:rPr>
                <w:bCs/>
              </w:rPr>
              <w:t xml:space="preserve">Клас </w:t>
            </w:r>
            <w:proofErr w:type="spellStart"/>
            <w:r w:rsidRPr="00265C79">
              <w:rPr>
                <w:bCs/>
              </w:rPr>
              <w:t>напруги</w:t>
            </w:r>
            <w:proofErr w:type="spellEnd"/>
          </w:p>
        </w:tc>
      </w:tr>
    </w:tbl>
    <w:p w14:paraId="4D395DF6" w14:textId="77777777" w:rsidR="00095735" w:rsidRDefault="00095735" w:rsidP="00095735">
      <w:pPr>
        <w:rPr>
          <w:b/>
          <w:bCs/>
          <w:lang w:val="uk-UA"/>
        </w:rPr>
      </w:pPr>
    </w:p>
    <w:p w14:paraId="3E402910" w14:textId="1320FD3B" w:rsidR="00095735" w:rsidRPr="00265C79" w:rsidRDefault="00095735" w:rsidP="00095735">
      <w:pPr>
        <w:pStyle w:val="a3"/>
        <w:numPr>
          <w:ilvl w:val="0"/>
          <w:numId w:val="5"/>
        </w:numPr>
        <w:rPr>
          <w:lang w:val="uk-UA"/>
        </w:rPr>
      </w:pPr>
      <w:r w:rsidRPr="00265C79">
        <w:rPr>
          <w:lang w:val="uk-UA"/>
        </w:rPr>
        <w:t>Проект договору</w:t>
      </w:r>
      <w:r w:rsidR="00265C79" w:rsidRPr="00265C79">
        <w:rPr>
          <w:lang w:val="uk-UA"/>
        </w:rPr>
        <w:t xml:space="preserve"> викласти в новій редакції</w:t>
      </w:r>
      <w:r w:rsidR="00265C79">
        <w:rPr>
          <w:lang w:val="uk-UA"/>
        </w:rPr>
        <w:t>:</w:t>
      </w:r>
    </w:p>
    <w:p w14:paraId="05D4CD31" w14:textId="77777777" w:rsidR="00095735" w:rsidRDefault="00095735" w:rsidP="00095735">
      <w:pPr>
        <w:rPr>
          <w:b/>
          <w:bCs/>
          <w:lang w:val="uk-UA"/>
        </w:rPr>
      </w:pPr>
    </w:p>
    <w:p w14:paraId="717112DD" w14:textId="0C465300" w:rsidR="00095735" w:rsidRPr="008F7E53" w:rsidRDefault="00095735" w:rsidP="00095735">
      <w:pPr>
        <w:rPr>
          <w:b/>
          <w:color w:val="000000"/>
          <w:lang w:val="uk-UA"/>
        </w:rPr>
      </w:pPr>
      <w:r>
        <w:rPr>
          <w:b/>
          <w:bCs/>
          <w:lang w:val="uk-UA"/>
        </w:rPr>
        <w:t>Було</w:t>
      </w:r>
      <w:r>
        <w:rPr>
          <w:b/>
          <w:color w:val="000000"/>
          <w:lang w:val="uk-UA"/>
        </w:rPr>
        <w:t xml:space="preserve">                                                                    </w:t>
      </w:r>
      <w:r w:rsidRPr="00265C79">
        <w:rPr>
          <w:bCs/>
          <w:color w:val="000000"/>
          <w:lang w:val="uk-UA"/>
        </w:rPr>
        <w:t>ДОГОВІР</w:t>
      </w:r>
    </w:p>
    <w:p w14:paraId="30747B58" w14:textId="321BE095" w:rsidR="00095735" w:rsidRPr="00265C79" w:rsidRDefault="00095735" w:rsidP="00095735">
      <w:pPr>
        <w:jc w:val="center"/>
        <w:rPr>
          <w:bCs/>
          <w:color w:val="000000"/>
          <w:lang w:val="uk-UA"/>
        </w:rPr>
      </w:pPr>
      <w:r w:rsidRPr="00265C79">
        <w:rPr>
          <w:bCs/>
          <w:color w:val="000000"/>
          <w:lang w:val="uk-UA"/>
        </w:rPr>
        <w:t>про постачання електричної енергії споживачу</w:t>
      </w:r>
    </w:p>
    <w:p w14:paraId="1FC7B40C" w14:textId="77777777" w:rsidR="00095735" w:rsidRDefault="00095735" w:rsidP="00095735">
      <w:pPr>
        <w:jc w:val="center"/>
        <w:rPr>
          <w:b/>
          <w:color w:val="000000"/>
          <w:lang w:val="uk-UA"/>
        </w:rPr>
      </w:pPr>
    </w:p>
    <w:p w14:paraId="4BACD8ED" w14:textId="77777777" w:rsidR="00095735" w:rsidRDefault="00095735" w:rsidP="00095735">
      <w:pPr>
        <w:jc w:val="center"/>
        <w:rPr>
          <w:b/>
          <w:color w:val="000000"/>
          <w:lang w:val="uk-UA"/>
        </w:rPr>
      </w:pPr>
    </w:p>
    <w:p w14:paraId="78A24A9D" w14:textId="7FACB5CF" w:rsidR="00095735" w:rsidRPr="000A33F3" w:rsidRDefault="00095735" w:rsidP="00095735">
      <w:pPr>
        <w:rPr>
          <w:bCs/>
          <w:color w:val="000000"/>
          <w:lang w:val="uk-UA"/>
        </w:rPr>
      </w:pPr>
      <w:r>
        <w:rPr>
          <w:b/>
          <w:color w:val="000000"/>
          <w:lang w:val="uk-UA"/>
        </w:rPr>
        <w:t xml:space="preserve">Стало </w:t>
      </w:r>
      <w:r>
        <w:rPr>
          <w:b/>
          <w:color w:val="000000"/>
          <w:lang w:val="uk-UA"/>
        </w:rPr>
        <w:t xml:space="preserve">                                                                    </w:t>
      </w:r>
      <w:r w:rsidRPr="00265C79">
        <w:rPr>
          <w:b/>
          <w:color w:val="000000"/>
          <w:lang w:val="uk-UA"/>
        </w:rPr>
        <w:t>Додаток 3 до тендерної документації</w:t>
      </w:r>
    </w:p>
    <w:p w14:paraId="05154F64" w14:textId="77777777" w:rsidR="00095735" w:rsidRDefault="00095735" w:rsidP="00095735">
      <w:pPr>
        <w:jc w:val="center"/>
        <w:rPr>
          <w:b/>
          <w:color w:val="000000"/>
          <w:lang w:val="uk-UA"/>
        </w:rPr>
      </w:pPr>
    </w:p>
    <w:p w14:paraId="1D93679A" w14:textId="77777777" w:rsidR="00095735" w:rsidRPr="00265C79" w:rsidRDefault="00095735" w:rsidP="00095735">
      <w:pPr>
        <w:jc w:val="center"/>
        <w:rPr>
          <w:bCs/>
          <w:color w:val="000000"/>
          <w:lang w:val="uk-UA"/>
        </w:rPr>
      </w:pPr>
      <w:r w:rsidRPr="00265C79">
        <w:rPr>
          <w:b/>
          <w:color w:val="000000"/>
          <w:lang w:val="uk-UA"/>
        </w:rPr>
        <w:t>Проект</w:t>
      </w:r>
      <w:r w:rsidRPr="00265C79">
        <w:rPr>
          <w:bCs/>
          <w:color w:val="000000"/>
          <w:lang w:val="uk-UA"/>
        </w:rPr>
        <w:t xml:space="preserve"> ДОГОВОРУ</w:t>
      </w:r>
    </w:p>
    <w:p w14:paraId="74D8255F" w14:textId="199AE3AA" w:rsidR="00095735" w:rsidRDefault="00265C79" w:rsidP="00095735">
      <w:pPr>
        <w:jc w:val="center"/>
        <w:rPr>
          <w:bCs/>
          <w:color w:val="000000"/>
          <w:lang w:val="uk-UA"/>
        </w:rPr>
      </w:pPr>
      <w:r w:rsidRPr="00265C79">
        <w:rPr>
          <w:bCs/>
          <w:color w:val="000000"/>
          <w:lang w:val="uk-UA"/>
        </w:rPr>
        <w:t>про постачання електричної енергії споживачу</w:t>
      </w:r>
    </w:p>
    <w:p w14:paraId="30C6B997" w14:textId="77777777" w:rsidR="00265C79" w:rsidRDefault="00265C79" w:rsidP="00265C79">
      <w:pPr>
        <w:rPr>
          <w:lang w:val="uk-UA"/>
        </w:rPr>
      </w:pPr>
    </w:p>
    <w:p w14:paraId="6B0541A9" w14:textId="483E2512" w:rsidR="00265C79" w:rsidRPr="00265C79" w:rsidRDefault="00265C79" w:rsidP="00265C79">
      <w:pPr>
        <w:rPr>
          <w:bCs/>
          <w:color w:val="000000"/>
          <w:lang w:val="uk-UA"/>
        </w:rPr>
      </w:pPr>
      <w:r>
        <w:rPr>
          <w:lang w:val="uk-UA"/>
        </w:rPr>
        <w:t>3.</w:t>
      </w:r>
      <w:r w:rsidRPr="00265C79">
        <w:rPr>
          <w:lang w:val="uk-UA"/>
        </w:rPr>
        <w:t>Додаток 3 проекту договору викласти в новій редакції</w:t>
      </w:r>
      <w:r>
        <w:rPr>
          <w:lang w:val="uk-UA"/>
        </w:rPr>
        <w:t xml:space="preserve"> :</w:t>
      </w:r>
    </w:p>
    <w:p w14:paraId="797426A6" w14:textId="77777777" w:rsidR="00265C79" w:rsidRPr="00512F71" w:rsidRDefault="00265C79" w:rsidP="00265C79">
      <w:pPr>
        <w:pStyle w:val="a3"/>
        <w:spacing w:line="300" w:lineRule="atLeast"/>
        <w:ind w:left="0"/>
        <w:jc w:val="both"/>
        <w:rPr>
          <w:lang w:val="uk-UA"/>
        </w:rPr>
      </w:pPr>
      <w:r w:rsidRPr="00AE5495">
        <w:rPr>
          <w:b/>
          <w:bCs/>
          <w:sz w:val="22"/>
          <w:szCs w:val="22"/>
          <w:lang w:val="uk-UA"/>
        </w:rPr>
        <w:t>Було</w:t>
      </w:r>
      <w:r>
        <w:rPr>
          <w:sz w:val="22"/>
          <w:szCs w:val="22"/>
          <w:lang w:val="uk-UA"/>
        </w:rPr>
        <w:t xml:space="preserve">-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2"/>
        <w:gridCol w:w="1559"/>
        <w:gridCol w:w="2546"/>
      </w:tblGrid>
      <w:tr w:rsidR="00265C79" w:rsidRPr="00CC4D44" w14:paraId="00A2B0A3" w14:textId="77777777" w:rsidTr="007D1612">
        <w:trPr>
          <w:jc w:val="center"/>
        </w:trPr>
        <w:tc>
          <w:tcPr>
            <w:tcW w:w="3261" w:type="dxa"/>
            <w:shd w:val="clear" w:color="auto" w:fill="auto"/>
          </w:tcPr>
          <w:p w14:paraId="77FB975A" w14:textId="77777777" w:rsidR="00265C79" w:rsidRPr="00265C79" w:rsidRDefault="00265C79" w:rsidP="007D1612">
            <w:pPr>
              <w:jc w:val="center"/>
              <w:rPr>
                <w:bCs/>
                <w:lang w:val="uk-UA"/>
              </w:rPr>
            </w:pPr>
            <w:r w:rsidRPr="00265C79">
              <w:rPr>
                <w:bCs/>
                <w:lang w:val="uk-UA"/>
              </w:rPr>
              <w:t xml:space="preserve">Місцезнаходження </w:t>
            </w:r>
            <w:r w:rsidRPr="00265C79">
              <w:rPr>
                <w:bCs/>
                <w:color w:val="000000"/>
                <w:lang w:val="uk-UA"/>
              </w:rPr>
              <w:t xml:space="preserve"> адмінбудинків та вуличне освітлення</w:t>
            </w:r>
            <w:r w:rsidRPr="00265C79">
              <w:rPr>
                <w:bCs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14:paraId="09EA5940" w14:textId="77777777" w:rsidR="00265C79" w:rsidRPr="00265C79" w:rsidRDefault="00265C79" w:rsidP="007D1612">
            <w:pPr>
              <w:jc w:val="center"/>
              <w:rPr>
                <w:bCs/>
              </w:rPr>
            </w:pPr>
            <w:r w:rsidRPr="00265C79">
              <w:rPr>
                <w:bCs/>
                <w:lang w:eastAsia="ar-SA"/>
              </w:rPr>
              <w:t>ЕІС-код точки (</w:t>
            </w:r>
            <w:proofErr w:type="spellStart"/>
            <w:r w:rsidRPr="00265C79">
              <w:rPr>
                <w:bCs/>
                <w:lang w:eastAsia="ar-SA"/>
              </w:rPr>
              <w:t>точок</w:t>
            </w:r>
            <w:proofErr w:type="spellEnd"/>
            <w:r w:rsidRPr="00265C79">
              <w:rPr>
                <w:bCs/>
                <w:lang w:eastAsia="ar-SA"/>
              </w:rPr>
              <w:t xml:space="preserve">) </w:t>
            </w:r>
            <w:proofErr w:type="spellStart"/>
            <w:r w:rsidRPr="00265C79">
              <w:rPr>
                <w:bCs/>
                <w:lang w:eastAsia="ar-SA"/>
              </w:rPr>
              <w:t>комерційного</w:t>
            </w:r>
            <w:proofErr w:type="spellEnd"/>
            <w:r w:rsidRPr="00265C79">
              <w:rPr>
                <w:bCs/>
                <w:lang w:eastAsia="ar-SA"/>
              </w:rPr>
              <w:t xml:space="preserve"> </w:t>
            </w:r>
            <w:proofErr w:type="spellStart"/>
            <w:r w:rsidRPr="00265C79">
              <w:rPr>
                <w:bCs/>
                <w:lang w:eastAsia="ar-SA"/>
              </w:rPr>
              <w:t>обліку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E6EA1F8" w14:textId="77777777" w:rsidR="00265C79" w:rsidRPr="00265C79" w:rsidRDefault="00265C79" w:rsidP="007D1612">
            <w:pPr>
              <w:jc w:val="center"/>
              <w:rPr>
                <w:bCs/>
              </w:rPr>
            </w:pPr>
            <w:proofErr w:type="spellStart"/>
            <w:r w:rsidRPr="00265C79">
              <w:rPr>
                <w:bCs/>
              </w:rPr>
              <w:t>Обсяг</w:t>
            </w:r>
            <w:proofErr w:type="spellEnd"/>
            <w:r w:rsidRPr="00265C79">
              <w:rPr>
                <w:bCs/>
              </w:rPr>
              <w:t xml:space="preserve"> </w:t>
            </w:r>
            <w:proofErr w:type="spellStart"/>
            <w:r w:rsidRPr="00265C79">
              <w:rPr>
                <w:bCs/>
              </w:rPr>
              <w:t>споживання</w:t>
            </w:r>
            <w:proofErr w:type="spellEnd"/>
            <w:r w:rsidRPr="00265C79">
              <w:rPr>
                <w:bCs/>
              </w:rPr>
              <w:t xml:space="preserve"> на 2024 </w:t>
            </w:r>
            <w:proofErr w:type="spellStart"/>
            <w:proofErr w:type="gramStart"/>
            <w:r w:rsidRPr="00265C79">
              <w:rPr>
                <w:bCs/>
              </w:rPr>
              <w:t>рік</w:t>
            </w:r>
            <w:proofErr w:type="spellEnd"/>
            <w:r w:rsidRPr="00265C79">
              <w:rPr>
                <w:bCs/>
              </w:rPr>
              <w:t xml:space="preserve">, </w:t>
            </w:r>
            <w:r w:rsidRPr="00265C79">
              <w:rPr>
                <w:bCs/>
                <w:color w:val="000000"/>
              </w:rPr>
              <w:t xml:space="preserve"> кВт</w:t>
            </w:r>
            <w:proofErr w:type="gramEnd"/>
            <w:r w:rsidRPr="00265C79">
              <w:rPr>
                <w:bCs/>
                <w:color w:val="000000"/>
              </w:rPr>
              <w:t xml:space="preserve"> год.</w:t>
            </w:r>
          </w:p>
        </w:tc>
        <w:tc>
          <w:tcPr>
            <w:tcW w:w="2546" w:type="dxa"/>
            <w:shd w:val="clear" w:color="auto" w:fill="auto"/>
          </w:tcPr>
          <w:p w14:paraId="7548B05C" w14:textId="77777777" w:rsidR="00265C79" w:rsidRPr="00265C79" w:rsidRDefault="00265C79" w:rsidP="007D1612">
            <w:pPr>
              <w:ind w:right="2417"/>
              <w:jc w:val="both"/>
              <w:rPr>
                <w:bCs/>
              </w:rPr>
            </w:pPr>
            <w:r w:rsidRPr="00265C79">
              <w:rPr>
                <w:bCs/>
              </w:rPr>
              <w:t xml:space="preserve">Клас </w:t>
            </w:r>
            <w:proofErr w:type="spellStart"/>
            <w:r w:rsidRPr="00265C79">
              <w:rPr>
                <w:bCs/>
              </w:rPr>
              <w:t>напру</w:t>
            </w:r>
            <w:r w:rsidRPr="00265C79">
              <w:rPr>
                <w:bCs/>
              </w:rPr>
              <w:lastRenderedPageBreak/>
              <w:t>ги</w:t>
            </w:r>
            <w:proofErr w:type="spellEnd"/>
          </w:p>
        </w:tc>
      </w:tr>
    </w:tbl>
    <w:p w14:paraId="7C5F1063" w14:textId="77777777" w:rsidR="00265C79" w:rsidRPr="00FA6F6E" w:rsidRDefault="00265C79" w:rsidP="00265C79">
      <w:pPr>
        <w:pStyle w:val="a3"/>
        <w:spacing w:line="300" w:lineRule="atLeast"/>
        <w:ind w:left="0"/>
        <w:jc w:val="both"/>
        <w:rPr>
          <w:b/>
          <w:bCs/>
          <w:lang w:val="uk-UA"/>
        </w:rPr>
      </w:pPr>
      <w:r w:rsidRPr="00FA6F6E">
        <w:rPr>
          <w:b/>
          <w:bCs/>
          <w:lang w:val="uk-UA"/>
        </w:rPr>
        <w:lastRenderedPageBreak/>
        <w:t xml:space="preserve">Стало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2"/>
        <w:gridCol w:w="1559"/>
        <w:gridCol w:w="2546"/>
      </w:tblGrid>
      <w:tr w:rsidR="00265C79" w:rsidRPr="00CC4D44" w14:paraId="753D9877" w14:textId="77777777" w:rsidTr="007D1612">
        <w:trPr>
          <w:jc w:val="center"/>
        </w:trPr>
        <w:tc>
          <w:tcPr>
            <w:tcW w:w="3261" w:type="dxa"/>
            <w:shd w:val="clear" w:color="auto" w:fill="auto"/>
          </w:tcPr>
          <w:p w14:paraId="6604A87D" w14:textId="77777777" w:rsidR="00265C79" w:rsidRPr="00265C79" w:rsidRDefault="00265C79" w:rsidP="007D1612">
            <w:pPr>
              <w:jc w:val="center"/>
              <w:rPr>
                <w:bCs/>
                <w:lang w:val="uk-UA"/>
              </w:rPr>
            </w:pPr>
            <w:r w:rsidRPr="00265C79">
              <w:rPr>
                <w:bCs/>
                <w:lang w:val="uk-UA"/>
              </w:rPr>
              <w:t xml:space="preserve">Місцезнаходження </w:t>
            </w:r>
            <w:r w:rsidRPr="00265C79">
              <w:rPr>
                <w:bCs/>
                <w:color w:val="000000"/>
                <w:lang w:val="uk-UA"/>
              </w:rPr>
              <w:t xml:space="preserve"> адмінбудинків та </w:t>
            </w:r>
            <w:r w:rsidRPr="00265C79">
              <w:rPr>
                <w:b/>
                <w:color w:val="000000"/>
                <w:lang w:val="uk-UA"/>
              </w:rPr>
              <w:t>освітлення</w:t>
            </w:r>
            <w:r w:rsidRPr="00265C79">
              <w:rPr>
                <w:b/>
                <w:lang w:val="uk-UA"/>
              </w:rPr>
              <w:t xml:space="preserve"> стадіонів</w:t>
            </w:r>
          </w:p>
        </w:tc>
        <w:tc>
          <w:tcPr>
            <w:tcW w:w="2552" w:type="dxa"/>
          </w:tcPr>
          <w:p w14:paraId="5BC0B8D2" w14:textId="77777777" w:rsidR="00265C79" w:rsidRPr="00265C79" w:rsidRDefault="00265C79" w:rsidP="007D1612">
            <w:pPr>
              <w:jc w:val="center"/>
              <w:rPr>
                <w:bCs/>
              </w:rPr>
            </w:pPr>
            <w:r w:rsidRPr="00265C79">
              <w:rPr>
                <w:bCs/>
                <w:lang w:eastAsia="ar-SA"/>
              </w:rPr>
              <w:t>ЕІС-код точки (</w:t>
            </w:r>
            <w:proofErr w:type="spellStart"/>
            <w:r w:rsidRPr="00265C79">
              <w:rPr>
                <w:bCs/>
                <w:lang w:eastAsia="ar-SA"/>
              </w:rPr>
              <w:t>точок</w:t>
            </w:r>
            <w:proofErr w:type="spellEnd"/>
            <w:r w:rsidRPr="00265C79">
              <w:rPr>
                <w:bCs/>
                <w:lang w:eastAsia="ar-SA"/>
              </w:rPr>
              <w:t xml:space="preserve">) </w:t>
            </w:r>
            <w:proofErr w:type="spellStart"/>
            <w:r w:rsidRPr="00265C79">
              <w:rPr>
                <w:bCs/>
                <w:lang w:eastAsia="ar-SA"/>
              </w:rPr>
              <w:t>комерційного</w:t>
            </w:r>
            <w:proofErr w:type="spellEnd"/>
            <w:r w:rsidRPr="00265C79">
              <w:rPr>
                <w:bCs/>
                <w:lang w:eastAsia="ar-SA"/>
              </w:rPr>
              <w:t xml:space="preserve"> </w:t>
            </w:r>
            <w:proofErr w:type="spellStart"/>
            <w:r w:rsidRPr="00265C79">
              <w:rPr>
                <w:bCs/>
                <w:lang w:eastAsia="ar-SA"/>
              </w:rPr>
              <w:t>обліку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B7F4255" w14:textId="77777777" w:rsidR="00265C79" w:rsidRPr="00265C79" w:rsidRDefault="00265C79" w:rsidP="007D1612">
            <w:pPr>
              <w:jc w:val="center"/>
              <w:rPr>
                <w:bCs/>
              </w:rPr>
            </w:pPr>
            <w:proofErr w:type="spellStart"/>
            <w:r w:rsidRPr="00265C79">
              <w:rPr>
                <w:bCs/>
              </w:rPr>
              <w:t>Обсяг</w:t>
            </w:r>
            <w:proofErr w:type="spellEnd"/>
            <w:r w:rsidRPr="00265C79">
              <w:rPr>
                <w:bCs/>
              </w:rPr>
              <w:t xml:space="preserve"> </w:t>
            </w:r>
            <w:proofErr w:type="spellStart"/>
            <w:r w:rsidRPr="00265C79">
              <w:rPr>
                <w:bCs/>
              </w:rPr>
              <w:t>споживання</w:t>
            </w:r>
            <w:proofErr w:type="spellEnd"/>
            <w:r w:rsidRPr="00265C79">
              <w:rPr>
                <w:bCs/>
              </w:rPr>
              <w:t xml:space="preserve"> на 2024 </w:t>
            </w:r>
            <w:proofErr w:type="spellStart"/>
            <w:proofErr w:type="gramStart"/>
            <w:r w:rsidRPr="00265C79">
              <w:rPr>
                <w:bCs/>
              </w:rPr>
              <w:t>рік</w:t>
            </w:r>
            <w:proofErr w:type="spellEnd"/>
            <w:r w:rsidRPr="00265C79">
              <w:rPr>
                <w:bCs/>
              </w:rPr>
              <w:t xml:space="preserve">, </w:t>
            </w:r>
            <w:r w:rsidRPr="00265C79">
              <w:rPr>
                <w:bCs/>
                <w:color w:val="000000"/>
              </w:rPr>
              <w:t xml:space="preserve"> кВт</w:t>
            </w:r>
            <w:proofErr w:type="gramEnd"/>
            <w:r w:rsidRPr="00265C79">
              <w:rPr>
                <w:bCs/>
                <w:color w:val="000000"/>
              </w:rPr>
              <w:t xml:space="preserve"> год.</w:t>
            </w:r>
          </w:p>
        </w:tc>
        <w:tc>
          <w:tcPr>
            <w:tcW w:w="2546" w:type="dxa"/>
            <w:shd w:val="clear" w:color="auto" w:fill="auto"/>
          </w:tcPr>
          <w:p w14:paraId="2C207BE4" w14:textId="77777777" w:rsidR="00265C79" w:rsidRPr="00265C79" w:rsidRDefault="00265C79" w:rsidP="007D1612">
            <w:pPr>
              <w:ind w:right="2417"/>
              <w:jc w:val="both"/>
              <w:rPr>
                <w:bCs/>
              </w:rPr>
            </w:pPr>
            <w:r w:rsidRPr="00265C79">
              <w:rPr>
                <w:bCs/>
              </w:rPr>
              <w:t xml:space="preserve">Клас </w:t>
            </w:r>
            <w:proofErr w:type="spellStart"/>
            <w:r w:rsidRPr="00265C79">
              <w:rPr>
                <w:bCs/>
              </w:rPr>
              <w:t>напруги</w:t>
            </w:r>
            <w:proofErr w:type="spellEnd"/>
          </w:p>
        </w:tc>
      </w:tr>
    </w:tbl>
    <w:p w14:paraId="0F8E3187" w14:textId="77777777" w:rsidR="00265C79" w:rsidRDefault="00265C79" w:rsidP="00095735">
      <w:pPr>
        <w:jc w:val="center"/>
        <w:rPr>
          <w:b/>
          <w:color w:val="000000"/>
          <w:lang w:val="uk-UA"/>
        </w:rPr>
      </w:pPr>
    </w:p>
    <w:p w14:paraId="18D81384" w14:textId="77777777" w:rsidR="00265C79" w:rsidRPr="00095735" w:rsidRDefault="00265C79" w:rsidP="00095735">
      <w:pPr>
        <w:jc w:val="center"/>
        <w:rPr>
          <w:b/>
          <w:color w:val="000000"/>
          <w:lang w:val="uk-UA"/>
        </w:rPr>
      </w:pPr>
    </w:p>
    <w:sectPr w:rsidR="00265C79" w:rsidRPr="000957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2DB5"/>
    <w:multiLevelType w:val="hybridMultilevel"/>
    <w:tmpl w:val="9BB6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5057"/>
    <w:multiLevelType w:val="hybridMultilevel"/>
    <w:tmpl w:val="1C4CF350"/>
    <w:lvl w:ilvl="0" w:tplc="BBDEC6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B9B5FE5"/>
    <w:multiLevelType w:val="hybridMultilevel"/>
    <w:tmpl w:val="B7E449CE"/>
    <w:lvl w:ilvl="0" w:tplc="BE0A3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1116E0"/>
    <w:multiLevelType w:val="hybridMultilevel"/>
    <w:tmpl w:val="73EEE5E0"/>
    <w:lvl w:ilvl="0" w:tplc="9D4AC6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2F4038"/>
    <w:multiLevelType w:val="hybridMultilevel"/>
    <w:tmpl w:val="4894A458"/>
    <w:lvl w:ilvl="0" w:tplc="02D4F764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80591472">
    <w:abstractNumId w:val="4"/>
  </w:num>
  <w:num w:numId="2" w16cid:durableId="432670270">
    <w:abstractNumId w:val="3"/>
  </w:num>
  <w:num w:numId="3" w16cid:durableId="320474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9500751">
    <w:abstractNumId w:val="2"/>
  </w:num>
  <w:num w:numId="5" w16cid:durableId="1000504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DE"/>
    <w:rsid w:val="0002325B"/>
    <w:rsid w:val="00032201"/>
    <w:rsid w:val="000423A3"/>
    <w:rsid w:val="00095735"/>
    <w:rsid w:val="000B64D5"/>
    <w:rsid w:val="00265C79"/>
    <w:rsid w:val="0029023A"/>
    <w:rsid w:val="003002DE"/>
    <w:rsid w:val="00340917"/>
    <w:rsid w:val="003D2FF4"/>
    <w:rsid w:val="00455883"/>
    <w:rsid w:val="004570EF"/>
    <w:rsid w:val="00512F71"/>
    <w:rsid w:val="005627B1"/>
    <w:rsid w:val="005C496A"/>
    <w:rsid w:val="00622C49"/>
    <w:rsid w:val="006B1DC4"/>
    <w:rsid w:val="008B5004"/>
    <w:rsid w:val="008C2F33"/>
    <w:rsid w:val="009D29A2"/>
    <w:rsid w:val="00AA758F"/>
    <w:rsid w:val="00AE5495"/>
    <w:rsid w:val="00C32659"/>
    <w:rsid w:val="00C50A41"/>
    <w:rsid w:val="00C938FE"/>
    <w:rsid w:val="00CB25E9"/>
    <w:rsid w:val="00D9399A"/>
    <w:rsid w:val="00E6365A"/>
    <w:rsid w:val="00FA6F6E"/>
    <w:rsid w:val="00FE256E"/>
    <w:rsid w:val="00FE5DA4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5BAA"/>
  <w15:chartTrackingRefBased/>
  <w15:docId w15:val="{E8882BF8-B702-47C0-B8A8-2514E198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F4"/>
    <w:pPr>
      <w:ind w:left="720"/>
      <w:contextualSpacing/>
    </w:pPr>
  </w:style>
  <w:style w:type="paragraph" w:customStyle="1" w:styleId="a4">
    <w:name w:val="Заголовок списку"/>
    <w:basedOn w:val="a"/>
    <w:next w:val="a"/>
    <w:rsid w:val="00FE256E"/>
    <w:pPr>
      <w:suppressAutoHyphens/>
    </w:pPr>
    <w:rPr>
      <w:rFonts w:eastAsia="Calibri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Вачиля</dc:creator>
  <cp:keywords/>
  <dc:description/>
  <cp:lastModifiedBy>Тетяна Вачиля</cp:lastModifiedBy>
  <cp:revision>2</cp:revision>
  <cp:lastPrinted>2020-11-18T09:21:00Z</cp:lastPrinted>
  <dcterms:created xsi:type="dcterms:W3CDTF">2023-12-08T15:49:00Z</dcterms:created>
  <dcterms:modified xsi:type="dcterms:W3CDTF">2023-12-08T15:49:00Z</dcterms:modified>
</cp:coreProperties>
</file>