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35" w:rsidRPr="000A5C35" w:rsidRDefault="00262A7D" w:rsidP="000A5C35">
      <w:pPr>
        <w:widowControl w:val="0"/>
        <w:suppressAutoHyphens/>
        <w:spacing w:after="0" w:line="240" w:lineRule="auto"/>
        <w:jc w:val="center"/>
        <w:textAlignment w:val="baseline"/>
        <w:rPr>
          <w:rFonts w:ascii="Times New Roman" w:hAnsi="Times New Roman" w:cs="Times New Roman"/>
          <w:b/>
          <w:color w:val="000000"/>
          <w:kern w:val="2"/>
          <w:lang w:eastAsia="zh-CN" w:bidi="hi-IN"/>
        </w:rPr>
      </w:pPr>
      <w:r>
        <w:rPr>
          <w:rFonts w:ascii="Times New Roman" w:hAnsi="Times New Roman" w:cs="Times New Roman"/>
          <w:b/>
          <w:color w:val="000000"/>
          <w:kern w:val="2"/>
          <w:lang w:eastAsia="zh-CN" w:bidi="hi-IN"/>
        </w:rPr>
        <w:t xml:space="preserve"> </w:t>
      </w:r>
      <w:r w:rsidR="005272BF">
        <w:rPr>
          <w:rFonts w:ascii="Times New Roman" w:hAnsi="Times New Roman" w:cs="Times New Roman"/>
          <w:b/>
          <w:color w:val="000000"/>
          <w:kern w:val="2"/>
          <w:lang w:eastAsia="zh-CN" w:bidi="hi-IN"/>
        </w:rPr>
        <w:t xml:space="preserve">  </w:t>
      </w:r>
      <w:r w:rsidR="008F0860">
        <w:rPr>
          <w:rFonts w:ascii="Times New Roman" w:hAnsi="Times New Roman" w:cs="Times New Roman"/>
          <w:b/>
          <w:color w:val="000000"/>
          <w:kern w:val="2"/>
          <w:lang w:eastAsia="zh-CN" w:bidi="hi-IN"/>
        </w:rPr>
        <w:t xml:space="preserve"> </w:t>
      </w:r>
      <w:r w:rsidR="002378DA">
        <w:rPr>
          <w:rFonts w:ascii="Times New Roman" w:hAnsi="Times New Roman" w:cs="Times New Roman"/>
          <w:b/>
          <w:color w:val="000000"/>
          <w:kern w:val="2"/>
          <w:lang w:eastAsia="zh-CN" w:bidi="hi-IN"/>
        </w:rPr>
        <w:t xml:space="preserve"> </w:t>
      </w:r>
      <w:r w:rsidR="00E63A62">
        <w:rPr>
          <w:rFonts w:ascii="Times New Roman" w:hAnsi="Times New Roman" w:cs="Times New Roman"/>
          <w:b/>
          <w:color w:val="000000"/>
          <w:kern w:val="2"/>
          <w:lang w:eastAsia="zh-CN" w:bidi="hi-IN"/>
        </w:rPr>
        <w:t xml:space="preserve">Ліцей №2 м. Немирова </w:t>
      </w:r>
      <w:proofErr w:type="spellStart"/>
      <w:r w:rsidR="00E63A62">
        <w:rPr>
          <w:rFonts w:ascii="Times New Roman" w:hAnsi="Times New Roman" w:cs="Times New Roman"/>
          <w:b/>
          <w:color w:val="000000"/>
          <w:kern w:val="2"/>
          <w:lang w:eastAsia="zh-CN" w:bidi="hi-IN"/>
        </w:rPr>
        <w:t>Немирівської</w:t>
      </w:r>
      <w:proofErr w:type="spellEnd"/>
      <w:r w:rsidR="00E63A62">
        <w:rPr>
          <w:rFonts w:ascii="Times New Roman" w:hAnsi="Times New Roman" w:cs="Times New Roman"/>
          <w:b/>
          <w:color w:val="000000"/>
          <w:kern w:val="2"/>
          <w:lang w:eastAsia="zh-CN" w:bidi="hi-IN"/>
        </w:rPr>
        <w:t xml:space="preserve"> міської ради</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p>
    <w:p w:rsidR="000A5C35" w:rsidRPr="000A5C35" w:rsidRDefault="000A5C35" w:rsidP="000A5C35">
      <w:pPr>
        <w:widowControl w:val="0"/>
        <w:suppressAutoHyphens/>
        <w:spacing w:after="0" w:line="240" w:lineRule="auto"/>
        <w:ind w:left="-1418"/>
        <w:jc w:val="center"/>
        <w:textAlignment w:val="baseline"/>
        <w:rPr>
          <w:rFonts w:ascii="Times New Roman" w:hAnsi="Times New Roman" w:cs="Times New Roman"/>
          <w:color w:val="000000"/>
          <w:kern w:val="2"/>
          <w:lang w:eastAsia="zh-CN" w:bidi="hi-IN"/>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2"/>
        <w:gridCol w:w="4723"/>
      </w:tblGrid>
      <w:tr w:rsidR="000A5C35" w:rsidRPr="000A5C35" w:rsidTr="00E63A62">
        <w:trPr>
          <w:trHeight w:val="1413"/>
          <w:jc w:val="center"/>
        </w:trPr>
        <w:tc>
          <w:tcPr>
            <w:tcW w:w="5402" w:type="dxa"/>
            <w:tcBorders>
              <w:top w:val="nil"/>
              <w:left w:val="nil"/>
              <w:bottom w:val="nil"/>
              <w:right w:val="nil"/>
            </w:tcBorders>
          </w:tcPr>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lang w:eastAsia="zh-CN" w:bidi="hi-IN"/>
              </w:rPr>
            </w:pPr>
          </w:p>
        </w:tc>
        <w:tc>
          <w:tcPr>
            <w:tcW w:w="4723" w:type="dxa"/>
            <w:tcBorders>
              <w:top w:val="nil"/>
              <w:left w:val="nil"/>
              <w:bottom w:val="nil"/>
              <w:right w:val="nil"/>
            </w:tcBorders>
          </w:tcPr>
          <w:p w:rsidR="000A5C35" w:rsidRPr="000A5C35" w:rsidRDefault="000A5C35" w:rsidP="000A5C35">
            <w:pPr>
              <w:spacing w:after="0" w:line="240" w:lineRule="auto"/>
              <w:rPr>
                <w:rFonts w:ascii="Times New Roman" w:hAnsi="Times New Roman" w:cs="Times New Roman"/>
                <w:b/>
                <w:lang w:eastAsia="en-US"/>
              </w:rPr>
            </w:pPr>
            <w:r w:rsidRPr="000A5C35">
              <w:rPr>
                <w:rFonts w:ascii="Times New Roman" w:hAnsi="Times New Roman" w:cs="Times New Roman"/>
                <w:b/>
                <w:lang w:eastAsia="en-US"/>
              </w:rPr>
              <w:t>«ЗАТВЕРДЖЕНО»</w:t>
            </w:r>
          </w:p>
          <w:p w:rsidR="000A5C35" w:rsidRPr="000A5C35" w:rsidRDefault="000A5C35" w:rsidP="000A5C35">
            <w:pPr>
              <w:spacing w:after="0" w:line="240" w:lineRule="auto"/>
              <w:rPr>
                <w:rFonts w:ascii="Times New Roman" w:hAnsi="Times New Roman" w:cs="Times New Roman"/>
                <w:b/>
                <w:lang w:eastAsia="en-US"/>
              </w:rPr>
            </w:pPr>
            <w:r w:rsidRPr="000A5C35">
              <w:rPr>
                <w:rFonts w:ascii="Times New Roman" w:hAnsi="Times New Roman" w:cs="Times New Roman"/>
                <w:b/>
                <w:lang w:eastAsia="en-US"/>
              </w:rPr>
              <w:t xml:space="preserve">за рішенням уповноваженої особи </w:t>
            </w:r>
          </w:p>
          <w:p w:rsidR="000A5C35" w:rsidRPr="000A5C35" w:rsidRDefault="000A5C35" w:rsidP="000A5C35">
            <w:pPr>
              <w:shd w:val="clear" w:color="auto" w:fill="FFFFFF"/>
              <w:spacing w:after="0" w:line="240" w:lineRule="auto"/>
              <w:rPr>
                <w:rFonts w:ascii="Times New Roman" w:hAnsi="Times New Roman" w:cs="Times New Roman"/>
                <w:b/>
                <w:lang w:eastAsia="en-US"/>
              </w:rPr>
            </w:pPr>
            <w:r w:rsidRPr="000A5C35">
              <w:rPr>
                <w:rFonts w:ascii="Times New Roman" w:hAnsi="Times New Roman" w:cs="Times New Roman"/>
                <w:b/>
                <w:lang w:eastAsia="en-US"/>
              </w:rPr>
              <w:t xml:space="preserve">протокол </w:t>
            </w:r>
            <w:r w:rsidRPr="00232088">
              <w:rPr>
                <w:rFonts w:ascii="Times New Roman" w:hAnsi="Times New Roman" w:cs="Times New Roman"/>
                <w:b/>
                <w:lang w:eastAsia="en-US"/>
              </w:rPr>
              <w:t>від «</w:t>
            </w:r>
            <w:r w:rsidR="002C433D">
              <w:rPr>
                <w:rFonts w:ascii="Times New Roman" w:hAnsi="Times New Roman" w:cs="Times New Roman"/>
                <w:b/>
                <w:lang w:eastAsia="en-US"/>
              </w:rPr>
              <w:t>10</w:t>
            </w:r>
            <w:r w:rsidR="00A90AA5" w:rsidRPr="00232088">
              <w:rPr>
                <w:rFonts w:ascii="Times New Roman" w:hAnsi="Times New Roman" w:cs="Times New Roman"/>
                <w:b/>
                <w:lang w:eastAsia="en-US"/>
              </w:rPr>
              <w:t>»</w:t>
            </w:r>
            <w:r w:rsidR="00232088">
              <w:rPr>
                <w:rFonts w:ascii="Times New Roman" w:hAnsi="Times New Roman" w:cs="Times New Roman"/>
                <w:b/>
                <w:lang w:eastAsia="en-US"/>
              </w:rPr>
              <w:t xml:space="preserve"> січня 2023</w:t>
            </w:r>
            <w:r w:rsidRPr="000A5C35">
              <w:rPr>
                <w:rFonts w:ascii="Times New Roman" w:hAnsi="Times New Roman" w:cs="Times New Roman"/>
                <w:b/>
                <w:lang w:eastAsia="en-US"/>
              </w:rPr>
              <w:t xml:space="preserve"> р.</w:t>
            </w:r>
          </w:p>
          <w:p w:rsidR="000A5C35" w:rsidRPr="000A5C35" w:rsidRDefault="000A5C35" w:rsidP="000A5C35">
            <w:pPr>
              <w:shd w:val="clear" w:color="auto" w:fill="FFFFFF"/>
              <w:spacing w:after="0" w:line="240" w:lineRule="auto"/>
              <w:rPr>
                <w:rFonts w:ascii="Times New Roman" w:hAnsi="Times New Roman" w:cs="Times New Roman"/>
                <w:b/>
                <w:lang w:eastAsia="en-US"/>
              </w:rPr>
            </w:pPr>
          </w:p>
          <w:p w:rsidR="000A5C35" w:rsidRPr="000A5C35" w:rsidRDefault="000A5C35" w:rsidP="000A5C35">
            <w:pPr>
              <w:shd w:val="clear" w:color="auto" w:fill="FFFFFF"/>
              <w:spacing w:after="0" w:line="240" w:lineRule="auto"/>
              <w:rPr>
                <w:rFonts w:ascii="Times New Roman" w:hAnsi="Times New Roman" w:cs="Times New Roman"/>
                <w:b/>
                <w:i/>
                <w:lang w:eastAsia="en-US"/>
              </w:rPr>
            </w:pPr>
            <w:r w:rsidRPr="000A5C35">
              <w:rPr>
                <w:rFonts w:ascii="Times New Roman" w:hAnsi="Times New Roman" w:cs="Times New Roman"/>
                <w:b/>
                <w:lang w:eastAsia="en-US"/>
              </w:rPr>
              <w:t>_</w:t>
            </w:r>
            <w:r w:rsidR="00E63A62">
              <w:rPr>
                <w:rFonts w:ascii="Times New Roman" w:hAnsi="Times New Roman" w:cs="Times New Roman"/>
                <w:b/>
                <w:lang w:eastAsia="en-US"/>
              </w:rPr>
              <w:t>__________________ Оксана ВІННИЦЬКА</w:t>
            </w:r>
          </w:p>
        </w:tc>
      </w:tr>
    </w:tbl>
    <w:p w:rsidR="000A5C35" w:rsidRPr="000A5C35" w:rsidRDefault="000A5C35" w:rsidP="000A5C35">
      <w:pPr>
        <w:widowControl w:val="0"/>
        <w:suppressAutoHyphens/>
        <w:spacing w:after="0" w:line="240" w:lineRule="auto"/>
        <w:ind w:left="-1418"/>
        <w:jc w:val="center"/>
        <w:textAlignment w:val="baseline"/>
        <w:rPr>
          <w:rFonts w:ascii="Times New Roman" w:hAnsi="Times New Roman" w:cs="Times New Roman"/>
          <w:b/>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sz w:val="3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sz w:val="32"/>
          <w:lang w:eastAsia="zh-CN" w:bidi="hi-IN"/>
        </w:rPr>
      </w:pPr>
      <w:r w:rsidRPr="000A5C35">
        <w:rPr>
          <w:rFonts w:ascii="Times New Roman" w:hAnsi="Times New Roman" w:cs="Times New Roman"/>
          <w:b/>
          <w:bCs/>
          <w:color w:val="000000"/>
          <w:kern w:val="2"/>
          <w:sz w:val="32"/>
          <w:lang w:eastAsia="zh-CN" w:bidi="hi-IN"/>
        </w:rPr>
        <w:t>ТЕНДЕРНА ДОКУМЕНТАЦІЯ</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r w:rsidRPr="000A5C35">
        <w:rPr>
          <w:rFonts w:ascii="Times New Roman" w:hAnsi="Times New Roman" w:cs="Times New Roman"/>
          <w:color w:val="000000"/>
          <w:kern w:val="2"/>
          <w:lang w:eastAsia="zh-CN" w:bidi="hi-IN"/>
        </w:rPr>
        <w:t xml:space="preserve">на закупівлю товару – </w:t>
      </w:r>
    </w:p>
    <w:p w:rsidR="00736F5B" w:rsidRPr="000A5C35" w:rsidRDefault="00736F5B" w:rsidP="000A5C35">
      <w:pPr>
        <w:shd w:val="clear" w:color="auto" w:fill="FFFFFF"/>
        <w:spacing w:after="0" w:line="240" w:lineRule="auto"/>
        <w:rPr>
          <w:rFonts w:ascii="Times New Roman" w:eastAsia="Times New Roman" w:hAnsi="Times New Roman" w:cs="Times New Roman"/>
          <w:b/>
          <w:color w:val="000000"/>
        </w:rPr>
      </w:pPr>
    </w:p>
    <w:p w:rsidR="00736F5B" w:rsidRPr="000A5C35" w:rsidRDefault="00EB7F8A" w:rsidP="000A5C35">
      <w:pPr>
        <w:shd w:val="clear" w:color="auto" w:fill="FFFFFF"/>
        <w:spacing w:after="0" w:line="240" w:lineRule="auto"/>
        <w:jc w:val="center"/>
        <w:rPr>
          <w:rFonts w:ascii="Times New Roman" w:eastAsia="Times New Roman" w:hAnsi="Times New Roman" w:cs="Times New Roman"/>
        </w:rPr>
      </w:pPr>
      <w:r w:rsidRPr="000A5C35">
        <w:rPr>
          <w:rFonts w:ascii="Times New Roman" w:eastAsia="Times New Roman" w:hAnsi="Times New Roman" w:cs="Times New Roman"/>
          <w:b/>
          <w:color w:val="000000"/>
        </w:rPr>
        <w:t>Електрична енергія, код 09310000-5 – Електрична енергія </w:t>
      </w:r>
    </w:p>
    <w:p w:rsidR="00736F5B" w:rsidRPr="000A5C35" w:rsidRDefault="00EB7F8A" w:rsidP="000A5C35">
      <w:pPr>
        <w:shd w:val="clear" w:color="auto" w:fill="FFFFFF"/>
        <w:spacing w:after="0" w:line="240" w:lineRule="auto"/>
        <w:jc w:val="center"/>
        <w:rPr>
          <w:rFonts w:ascii="Times New Roman" w:eastAsia="Times New Roman" w:hAnsi="Times New Roman" w:cs="Times New Roman"/>
        </w:rPr>
      </w:pPr>
      <w:r w:rsidRPr="000A5C35">
        <w:rPr>
          <w:rFonts w:ascii="Times New Roman" w:eastAsia="Times New Roman" w:hAnsi="Times New Roman" w:cs="Times New Roman"/>
          <w:b/>
          <w:color w:val="000000"/>
        </w:rPr>
        <w:t>за ДК 021:2015 «Єдиний закупівельний словник»</w:t>
      </w:r>
    </w:p>
    <w:p w:rsidR="00736F5B" w:rsidRPr="000A5C35" w:rsidRDefault="00EB7F8A" w:rsidP="000A5C35">
      <w:pPr>
        <w:spacing w:after="0" w:line="240" w:lineRule="auto"/>
        <w:rPr>
          <w:rFonts w:ascii="Times New Roman" w:eastAsia="Times New Roman" w:hAnsi="Times New Roman" w:cs="Times New Roman"/>
        </w:rPr>
      </w:pPr>
      <w:r w:rsidRPr="000A5C35">
        <w:rPr>
          <w:rFonts w:ascii="Times New Roman" w:eastAsia="Times New Roman" w:hAnsi="Times New Roman" w:cs="Times New Roman"/>
          <w:color w:val="000000"/>
        </w:rPr>
        <w:t> </w:t>
      </w:r>
    </w:p>
    <w:p w:rsidR="000A5C35" w:rsidRPr="000A5C35" w:rsidRDefault="00EB7F8A" w:rsidP="000A5C35">
      <w:pPr>
        <w:shd w:val="clear" w:color="auto" w:fill="FFFFFF"/>
        <w:spacing w:after="0" w:line="240" w:lineRule="auto"/>
        <w:jc w:val="center"/>
        <w:rPr>
          <w:rFonts w:ascii="Times New Roman" w:hAnsi="Times New Roman" w:cs="Times New Roman"/>
          <w:b/>
          <w:lang w:eastAsia="en-US"/>
        </w:rPr>
      </w:pPr>
      <w:r w:rsidRPr="000A5C35">
        <w:rPr>
          <w:rFonts w:ascii="Times New Roman" w:eastAsia="Times New Roman" w:hAnsi="Times New Roman" w:cs="Times New Roman"/>
          <w:color w:val="000000"/>
        </w:rPr>
        <w:t> </w:t>
      </w:r>
      <w:r w:rsidR="000A5C35" w:rsidRPr="000A5C35">
        <w:rPr>
          <w:rFonts w:ascii="Times New Roman" w:hAnsi="Times New Roman" w:cs="Times New Roman"/>
          <w:b/>
          <w:lang w:eastAsia="en-US"/>
        </w:rPr>
        <w:t>Процедура закупівлі – відкриті торги (з особливостями)</w:t>
      </w:r>
    </w:p>
    <w:p w:rsidR="000A5C35" w:rsidRPr="000A5C35" w:rsidRDefault="000A5C35" w:rsidP="000A5C35">
      <w:pPr>
        <w:spacing w:after="0" w:line="240" w:lineRule="auto"/>
        <w:jc w:val="center"/>
        <w:rPr>
          <w:rFonts w:ascii="Times New Roman" w:hAnsi="Times New Roman" w:cs="Times New Roman"/>
          <w:b/>
          <w:bCs/>
        </w:rPr>
      </w:pPr>
      <w:r w:rsidRPr="000A5C35">
        <w:rPr>
          <w:rFonts w:ascii="Times New Roman" w:hAnsi="Times New Roman" w:cs="Times New Roman"/>
          <w:i/>
          <w:lang w:eastAsia="en-US"/>
        </w:rPr>
        <w:t xml:space="preserve">у порядку визначеному особливостями відповідно до Постанови Кабінету Міністрів України від 12 жовтня 2022 р. №1178 «Про затвердження особливостей здійснення публічних </w:t>
      </w:r>
      <w:proofErr w:type="spellStart"/>
      <w:r w:rsidRPr="000A5C35">
        <w:rPr>
          <w:rFonts w:ascii="Times New Roman" w:hAnsi="Times New Roman" w:cs="Times New Roman"/>
          <w:i/>
          <w:lang w:eastAsia="en-US"/>
        </w:rPr>
        <w:t>закупівель</w:t>
      </w:r>
      <w:proofErr w:type="spellEnd"/>
      <w:r w:rsidRPr="000A5C35">
        <w:rPr>
          <w:rFonts w:ascii="Times New Roman" w:hAnsi="Times New Roman" w:cs="Times New Roman"/>
          <w:i/>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6F5B" w:rsidRPr="000A5C35" w:rsidRDefault="00736F5B" w:rsidP="000A5C35">
      <w:pPr>
        <w:spacing w:after="0" w:line="240" w:lineRule="auto"/>
        <w:rPr>
          <w:rFonts w:ascii="Times New Roman" w:eastAsia="Times New Roman" w:hAnsi="Times New Roman" w:cs="Times New Roman"/>
        </w:rPr>
      </w:pPr>
    </w:p>
    <w:p w:rsidR="00736F5B" w:rsidRPr="000A5C35" w:rsidRDefault="00EB7F8A" w:rsidP="000A5C35">
      <w:pPr>
        <w:spacing w:after="0" w:line="240" w:lineRule="auto"/>
        <w:rPr>
          <w:rFonts w:ascii="Times New Roman" w:eastAsia="Times New Roman" w:hAnsi="Times New Roman" w:cs="Times New Roman"/>
        </w:rPr>
      </w:pPr>
      <w:r w:rsidRPr="000A5C35">
        <w:rPr>
          <w:rFonts w:ascii="Times New Roman" w:eastAsia="Times New Roman" w:hAnsi="Times New Roman" w:cs="Times New Roman"/>
          <w:color w:val="000000"/>
        </w:rPr>
        <w:t> </w:t>
      </w:r>
    </w:p>
    <w:p w:rsidR="00736F5B" w:rsidRPr="000A5C35" w:rsidRDefault="00EB7F8A" w:rsidP="000A5C35">
      <w:pPr>
        <w:spacing w:after="0" w:line="240" w:lineRule="auto"/>
        <w:rPr>
          <w:rFonts w:ascii="Times New Roman" w:eastAsia="Times New Roman" w:hAnsi="Times New Roman" w:cs="Times New Roman"/>
        </w:rPr>
      </w:pPr>
      <w:r w:rsidRPr="000A5C35">
        <w:rPr>
          <w:rFonts w:ascii="Times New Roman" w:eastAsia="Times New Roman" w:hAnsi="Times New Roman" w:cs="Times New Roman"/>
          <w:color w:val="000000"/>
        </w:rPr>
        <w:t> </w:t>
      </w:r>
      <w:r w:rsidR="003774C1">
        <w:rPr>
          <w:rFonts w:ascii="Times New Roman" w:eastAsia="Times New Roman" w:hAnsi="Times New Roman" w:cs="Times New Roman"/>
          <w:color w:val="000000"/>
        </w:rPr>
        <w:t xml:space="preserve"> </w:t>
      </w:r>
    </w:p>
    <w:p w:rsidR="00736F5B" w:rsidRPr="000A5C35" w:rsidRDefault="00EB7F8A" w:rsidP="000A5C35">
      <w:pPr>
        <w:spacing w:after="0" w:line="240" w:lineRule="auto"/>
        <w:rPr>
          <w:rFonts w:ascii="Times New Roman" w:eastAsia="Times New Roman" w:hAnsi="Times New Roman" w:cs="Times New Roman"/>
          <w:color w:val="000000"/>
        </w:rPr>
      </w:pPr>
      <w:r w:rsidRPr="000A5C35">
        <w:rPr>
          <w:rFonts w:ascii="Times New Roman" w:eastAsia="Times New Roman" w:hAnsi="Times New Roman" w:cs="Times New Roman"/>
          <w:color w:val="000000"/>
        </w:rPr>
        <w:t> </w:t>
      </w:r>
    </w:p>
    <w:p w:rsidR="00736F5B" w:rsidRDefault="00736F5B"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63A62" w:rsidRDefault="00E63A62" w:rsidP="000A5C35">
      <w:pPr>
        <w:spacing w:after="0" w:line="240" w:lineRule="auto"/>
        <w:rPr>
          <w:rFonts w:ascii="Times New Roman" w:eastAsia="Times New Roman" w:hAnsi="Times New Roman" w:cs="Times New Roman"/>
          <w:color w:val="000000"/>
        </w:rPr>
      </w:pPr>
    </w:p>
    <w:p w:rsidR="00E63A62" w:rsidRDefault="00E63A62" w:rsidP="000A5C35">
      <w:pPr>
        <w:spacing w:after="0" w:line="240" w:lineRule="auto"/>
        <w:rPr>
          <w:rFonts w:ascii="Times New Roman" w:eastAsia="Times New Roman" w:hAnsi="Times New Roman" w:cs="Times New Roman"/>
          <w:color w:val="000000"/>
        </w:rPr>
      </w:pPr>
    </w:p>
    <w:p w:rsidR="00E63A62" w:rsidRPr="000A5C35" w:rsidRDefault="00E63A62" w:rsidP="000A5C35">
      <w:pPr>
        <w:spacing w:after="0" w:line="240" w:lineRule="auto"/>
        <w:rPr>
          <w:rFonts w:ascii="Times New Roman" w:eastAsia="Times New Roman" w:hAnsi="Times New Roman" w:cs="Times New Roman"/>
          <w:color w:val="000000"/>
        </w:rPr>
      </w:pPr>
    </w:p>
    <w:p w:rsidR="00736F5B" w:rsidRDefault="00736F5B" w:rsidP="000A5C35">
      <w:pPr>
        <w:spacing w:after="0" w:line="240" w:lineRule="auto"/>
        <w:rPr>
          <w:rFonts w:ascii="Times New Roman" w:eastAsia="Times New Roman" w:hAnsi="Times New Roman" w:cs="Times New Roman"/>
        </w:rPr>
      </w:pPr>
    </w:p>
    <w:p w:rsidR="00E63A62" w:rsidRDefault="00E63A62" w:rsidP="000A5C35">
      <w:pPr>
        <w:spacing w:after="0" w:line="240" w:lineRule="auto"/>
        <w:rPr>
          <w:rFonts w:ascii="Times New Roman" w:eastAsia="Times New Roman" w:hAnsi="Times New Roman" w:cs="Times New Roman"/>
        </w:rPr>
      </w:pPr>
    </w:p>
    <w:p w:rsidR="00E63A62" w:rsidRDefault="00E63A62" w:rsidP="000A5C35">
      <w:pPr>
        <w:spacing w:after="0" w:line="240" w:lineRule="auto"/>
        <w:rPr>
          <w:rFonts w:ascii="Times New Roman" w:eastAsia="Times New Roman" w:hAnsi="Times New Roman" w:cs="Times New Roman"/>
        </w:rPr>
      </w:pPr>
    </w:p>
    <w:p w:rsidR="00E63A62" w:rsidRDefault="00E63A62" w:rsidP="000A5C35">
      <w:pPr>
        <w:spacing w:after="0" w:line="240" w:lineRule="auto"/>
        <w:rPr>
          <w:rFonts w:ascii="Times New Roman" w:eastAsia="Times New Roman" w:hAnsi="Times New Roman" w:cs="Times New Roman"/>
        </w:rPr>
      </w:pPr>
    </w:p>
    <w:p w:rsidR="00E63A62" w:rsidRPr="000A5C35" w:rsidRDefault="00E63A62" w:rsidP="000A5C35">
      <w:pPr>
        <w:spacing w:after="0" w:line="240" w:lineRule="auto"/>
        <w:rPr>
          <w:rFonts w:ascii="Times New Roman" w:eastAsia="Times New Roman" w:hAnsi="Times New Roman" w:cs="Times New Roman"/>
        </w:rPr>
      </w:pPr>
    </w:p>
    <w:p w:rsidR="000A5C35" w:rsidRPr="000A5C35" w:rsidRDefault="00EB7F8A" w:rsidP="000A5C35">
      <w:pPr>
        <w:spacing w:after="0" w:line="240" w:lineRule="auto"/>
        <w:rPr>
          <w:rFonts w:ascii="Times New Roman" w:eastAsia="Times New Roman" w:hAnsi="Times New Roman" w:cs="Times New Roman"/>
          <w:color w:val="000000"/>
        </w:rPr>
      </w:pPr>
      <w:r w:rsidRPr="000A5C35">
        <w:rPr>
          <w:rFonts w:ascii="Times New Roman" w:eastAsia="Times New Roman" w:hAnsi="Times New Roman" w:cs="Times New Roman"/>
          <w:color w:val="000000"/>
        </w:rPr>
        <w:t> </w:t>
      </w:r>
    </w:p>
    <w:p w:rsidR="00736F5B" w:rsidRPr="000A5C35" w:rsidRDefault="00EB7F8A" w:rsidP="000A5C35">
      <w:pPr>
        <w:spacing w:after="0" w:line="240" w:lineRule="auto"/>
        <w:rPr>
          <w:rFonts w:ascii="Times New Roman" w:eastAsia="Times New Roman" w:hAnsi="Times New Roman" w:cs="Times New Roman"/>
          <w:color w:val="000000"/>
        </w:rPr>
      </w:pPr>
      <w:r w:rsidRPr="000A5C35">
        <w:rPr>
          <w:rFonts w:ascii="Times New Roman" w:eastAsia="Times New Roman" w:hAnsi="Times New Roman" w:cs="Times New Roman"/>
          <w:color w:val="000000"/>
        </w:rPr>
        <w:t> </w:t>
      </w:r>
    </w:p>
    <w:p w:rsidR="00736F5B" w:rsidRPr="000A5C35" w:rsidRDefault="00E63A62" w:rsidP="000A5C35">
      <w:pPr>
        <w:spacing w:after="0" w:line="240" w:lineRule="auto"/>
        <w:jc w:val="center"/>
        <w:rPr>
          <w:rFonts w:ascii="Times New Roman" w:hAnsi="Times New Roman" w:cs="Times New Roman"/>
          <w:b/>
          <w:bCs/>
        </w:rPr>
      </w:pPr>
      <w:r>
        <w:rPr>
          <w:rFonts w:ascii="Times New Roman" w:hAnsi="Times New Roman" w:cs="Times New Roman"/>
          <w:b/>
          <w:bCs/>
        </w:rPr>
        <w:t>м. Немирів</w:t>
      </w:r>
    </w:p>
    <w:p w:rsidR="00736F5B" w:rsidRPr="000A5C35" w:rsidRDefault="000A5C35" w:rsidP="000A5C35">
      <w:pPr>
        <w:spacing w:after="0" w:line="240" w:lineRule="auto"/>
        <w:jc w:val="both"/>
        <w:rPr>
          <w:rFonts w:ascii="Times New Roman" w:eastAsia="Times New Roman" w:hAnsi="Times New Roman" w:cs="Times New Roman"/>
        </w:rPr>
      </w:pPr>
      <w:bookmarkStart w:id="0" w:name="_heading=h.1fob9te" w:colFirst="0" w:colLast="0"/>
      <w:bookmarkEnd w:id="0"/>
      <w:r w:rsidRPr="000A5C35">
        <w:rPr>
          <w:rFonts w:ascii="Times New Roman" w:eastAsia="Times New Roman" w:hAnsi="Times New Roman" w:cs="Times New Roman"/>
        </w:rPr>
        <w:t xml:space="preserve"> </w:t>
      </w:r>
    </w:p>
    <w:tbl>
      <w:tblPr>
        <w:tblStyle w:val="11"/>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736F5B" w:rsidRPr="000A5C35" w:rsidTr="00A90AA5">
        <w:trPr>
          <w:trHeight w:val="416"/>
          <w:jc w:val="center"/>
        </w:trPr>
        <w:tc>
          <w:tcPr>
            <w:tcW w:w="705" w:type="dxa"/>
            <w:vAlign w:val="center"/>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rPr>
              <w:lastRenderedPageBreak/>
              <w:t>№</w:t>
            </w:r>
          </w:p>
        </w:tc>
        <w:tc>
          <w:tcPr>
            <w:tcW w:w="9355" w:type="dxa"/>
            <w:gridSpan w:val="2"/>
            <w:vAlign w:val="center"/>
          </w:tcPr>
          <w:p w:rsidR="00736F5B" w:rsidRPr="000A5C35" w:rsidRDefault="00EB7F8A" w:rsidP="000A5C35">
            <w:pPr>
              <w:jc w:val="center"/>
              <w:rPr>
                <w:rFonts w:ascii="Times New Roman" w:eastAsia="Times New Roman" w:hAnsi="Times New Roman" w:cs="Times New Roman"/>
                <w:b/>
              </w:rPr>
            </w:pPr>
            <w:r w:rsidRPr="000A5C35">
              <w:rPr>
                <w:rFonts w:ascii="Times New Roman" w:eastAsia="Times New Roman" w:hAnsi="Times New Roman" w:cs="Times New Roman"/>
                <w:b/>
              </w:rPr>
              <w:t>Розділ 1. Загальні положення</w:t>
            </w:r>
          </w:p>
        </w:tc>
      </w:tr>
      <w:tr w:rsidR="00736F5B" w:rsidRPr="000A5C35" w:rsidTr="00E90ACD">
        <w:trPr>
          <w:trHeight w:val="272"/>
          <w:jc w:val="center"/>
        </w:trPr>
        <w:tc>
          <w:tcPr>
            <w:tcW w:w="705" w:type="dxa"/>
            <w:vAlign w:val="center"/>
          </w:tcPr>
          <w:p w:rsidR="00736F5B" w:rsidRPr="00E90ACD" w:rsidRDefault="00EB7F8A" w:rsidP="000A5C35">
            <w:pPr>
              <w:jc w:val="center"/>
              <w:rPr>
                <w:rFonts w:ascii="Times New Roman" w:eastAsia="Times New Roman" w:hAnsi="Times New Roman" w:cs="Times New Roman"/>
                <w:sz w:val="16"/>
              </w:rPr>
            </w:pPr>
            <w:r w:rsidRPr="00E90ACD">
              <w:rPr>
                <w:rFonts w:ascii="Times New Roman" w:eastAsia="Times New Roman" w:hAnsi="Times New Roman" w:cs="Times New Roman"/>
                <w:sz w:val="16"/>
              </w:rPr>
              <w:t>1</w:t>
            </w:r>
          </w:p>
        </w:tc>
        <w:tc>
          <w:tcPr>
            <w:tcW w:w="2835" w:type="dxa"/>
            <w:vAlign w:val="center"/>
          </w:tcPr>
          <w:p w:rsidR="00736F5B" w:rsidRPr="00E90ACD" w:rsidRDefault="00EB7F8A" w:rsidP="000A5C35">
            <w:pPr>
              <w:jc w:val="center"/>
              <w:rPr>
                <w:rFonts w:ascii="Times New Roman" w:eastAsia="Times New Roman" w:hAnsi="Times New Roman" w:cs="Times New Roman"/>
                <w:sz w:val="16"/>
              </w:rPr>
            </w:pPr>
            <w:r w:rsidRPr="00E90ACD">
              <w:rPr>
                <w:rFonts w:ascii="Times New Roman" w:eastAsia="Times New Roman" w:hAnsi="Times New Roman" w:cs="Times New Roman"/>
                <w:sz w:val="16"/>
              </w:rPr>
              <w:t>2</w:t>
            </w:r>
          </w:p>
        </w:tc>
        <w:tc>
          <w:tcPr>
            <w:tcW w:w="6520" w:type="dxa"/>
            <w:vAlign w:val="center"/>
          </w:tcPr>
          <w:p w:rsidR="00736F5B" w:rsidRPr="00E90ACD" w:rsidRDefault="00EB7F8A" w:rsidP="000A5C35">
            <w:pPr>
              <w:jc w:val="center"/>
              <w:rPr>
                <w:rFonts w:ascii="Times New Roman" w:eastAsia="Times New Roman" w:hAnsi="Times New Roman" w:cs="Times New Roman"/>
                <w:sz w:val="16"/>
              </w:rPr>
            </w:pPr>
            <w:r w:rsidRPr="00E90ACD">
              <w:rPr>
                <w:rFonts w:ascii="Times New Roman" w:eastAsia="Times New Roman" w:hAnsi="Times New Roman" w:cs="Times New Roman"/>
                <w:sz w:val="16"/>
              </w:rPr>
              <w:t>3</w:t>
            </w:r>
          </w:p>
        </w:tc>
      </w:tr>
      <w:tr w:rsidR="00736F5B" w:rsidRPr="000A5C35" w:rsidTr="00A90AA5">
        <w:trPr>
          <w:trHeight w:val="1119"/>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Терміни, які вживаються в тендерній документації</w:t>
            </w:r>
          </w:p>
        </w:tc>
        <w:tc>
          <w:tcPr>
            <w:tcW w:w="6520" w:type="dxa"/>
          </w:tcPr>
          <w:p w:rsidR="00736F5B" w:rsidRPr="000A5C35" w:rsidRDefault="00EB7F8A" w:rsidP="000A5C35">
            <w:p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Тендерну документацію розроблено відповідно до вимог </w:t>
            </w:r>
            <w:hyperlink r:id="rId8">
              <w:r w:rsidRPr="000A5C35">
                <w:rPr>
                  <w:rFonts w:ascii="Times New Roman" w:eastAsia="Times New Roman" w:hAnsi="Times New Roman" w:cs="Times New Roman"/>
                  <w:color w:val="000000"/>
                </w:rPr>
                <w:t>Закону</w:t>
              </w:r>
            </w:hyperlink>
            <w:r w:rsidRPr="000A5C35">
              <w:rPr>
                <w:rFonts w:ascii="Times New Roman" w:eastAsia="Times New Roman" w:hAnsi="Times New Roman" w:cs="Times New Roman"/>
                <w:color w:val="000000"/>
              </w:rPr>
              <w:t xml:space="preserve"> України «Про публічні закупівлі» (далі – </w:t>
            </w:r>
            <w:r w:rsidRPr="000A5C35">
              <w:rPr>
                <w:rFonts w:ascii="Times New Roman" w:eastAsia="Times New Roman" w:hAnsi="Times New Roman" w:cs="Times New Roman"/>
                <w:b/>
                <w:i/>
                <w:color w:val="000000"/>
              </w:rPr>
              <w:t>Закон</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rPr>
              <w:t xml:space="preserve">Особливостей здійснення публічних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E90ACD">
              <w:rPr>
                <w:rFonts w:ascii="Times New Roman" w:eastAsia="Times New Roman" w:hAnsi="Times New Roman" w:cs="Times New Roman"/>
                <w:color w:val="000000"/>
              </w:rPr>
              <w:t xml:space="preserve"> (далі -</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b/>
                <w:i/>
                <w:color w:val="000000"/>
              </w:rPr>
              <w:t>Особливості</w:t>
            </w:r>
            <w:r w:rsidRPr="000A5C35">
              <w:rPr>
                <w:rFonts w:ascii="Times New Roman" w:eastAsia="Times New Roman" w:hAnsi="Times New Roman" w:cs="Times New Roman"/>
                <w:color w:val="000000"/>
              </w:rPr>
              <w:t>)</w:t>
            </w:r>
            <w:r w:rsidRPr="000A5C3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Закону України «Про ринок електричної енергії»,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останови НКРЕКП від 14.03.2018 № 312 «Про затвердження Правил роздрібного ринку</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color w:val="000000"/>
              </w:rPr>
              <w:t xml:space="preserve">електричної енергії», </w:t>
            </w:r>
            <w:r w:rsidRPr="000A5C35">
              <w:rPr>
                <w:rFonts w:ascii="Times New Roman" w:eastAsia="Times New Roman" w:hAnsi="Times New Roman" w:cs="Times New Roman"/>
              </w:rPr>
              <w:t>п</w:t>
            </w:r>
            <w:r w:rsidR="000E4664">
              <w:rPr>
                <w:rFonts w:ascii="Times New Roman" w:eastAsia="Times New Roman" w:hAnsi="Times New Roman" w:cs="Times New Roman"/>
                <w:color w:val="000000"/>
              </w:rPr>
              <w:t xml:space="preserve">останови </w:t>
            </w:r>
            <w:r w:rsidRPr="000A5C35">
              <w:rPr>
                <w:rFonts w:ascii="Times New Roman" w:eastAsia="Times New Roman" w:hAnsi="Times New Roman" w:cs="Times New Roman"/>
                <w:color w:val="000000"/>
              </w:rPr>
              <w:t xml:space="preserve">НКРЕКП від 14.03.2018 № 309 «Про затвердження Кодексу системи передачі»,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останови НКРЕКП від 14.03.2018 № 307 «Про затвердження Правил ринку»,</w:t>
            </w:r>
            <w:r w:rsidRPr="000A5C35">
              <w:rPr>
                <w:rFonts w:ascii="Times New Roman" w:eastAsia="Times New Roman" w:hAnsi="Times New Roman" w:cs="Times New Roman"/>
                <w:color w:val="FF0000"/>
              </w:rPr>
              <w:t xml:space="preserve">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w:t>
            </w:r>
            <w:r w:rsidRPr="000A5C35">
              <w:rPr>
                <w:rFonts w:ascii="Times New Roman" w:eastAsia="Times New Roman" w:hAnsi="Times New Roman" w:cs="Times New Roman"/>
              </w:rPr>
              <w:t>и</w:t>
            </w:r>
            <w:r w:rsidRPr="000A5C35">
              <w:rPr>
                <w:rFonts w:ascii="Times New Roman" w:eastAsia="Times New Roman" w:hAnsi="Times New Roman" w:cs="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останови</w:t>
            </w:r>
            <w:r w:rsidRPr="000A5C35">
              <w:rPr>
                <w:rFonts w:ascii="Times New Roman" w:eastAsia="Times New Roman" w:hAnsi="Times New Roman" w:cs="Times New Roman"/>
                <w:color w:val="000000"/>
              </w:rPr>
              <w:tab/>
              <w:t>НКРЕКП</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736F5B" w:rsidRPr="000A5C35" w:rsidRDefault="00EB7F8A" w:rsidP="000A5C35">
            <w:p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0A5C35">
              <w:rPr>
                <w:rFonts w:ascii="Times New Roman" w:eastAsia="Times New Roman" w:hAnsi="Times New Roman" w:cs="Times New Roman"/>
                <w:b/>
                <w:i/>
                <w:color w:val="000000"/>
              </w:rPr>
              <w:t>Законі</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b/>
                <w:i/>
                <w:color w:val="000000"/>
              </w:rPr>
              <w:t>Особливостях</w:t>
            </w:r>
            <w:r w:rsidRPr="000A5C35">
              <w:rPr>
                <w:rFonts w:ascii="Times New Roman" w:eastAsia="Times New Roman" w:hAnsi="Times New Roman" w:cs="Times New Roman"/>
                <w:color w:val="000000"/>
              </w:rPr>
              <w:t xml:space="preserve"> та інших вищенаведених нормативних актах.</w:t>
            </w:r>
          </w:p>
        </w:tc>
      </w:tr>
      <w:tr w:rsidR="00736F5B" w:rsidRPr="000A5C35" w:rsidTr="00A90AA5">
        <w:trPr>
          <w:trHeight w:val="615"/>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Інформація про замовника торгів</w:t>
            </w:r>
          </w:p>
        </w:tc>
        <w:tc>
          <w:tcPr>
            <w:tcW w:w="6520" w:type="dxa"/>
          </w:tcPr>
          <w:p w:rsidR="00736F5B" w:rsidRPr="000A5C35" w:rsidRDefault="00EB7F8A" w:rsidP="000A5C35">
            <w:pPr>
              <w:jc w:val="both"/>
              <w:rPr>
                <w:rFonts w:ascii="Times New Roman" w:eastAsia="Times New Roman" w:hAnsi="Times New Roman" w:cs="Times New Roman"/>
              </w:rPr>
            </w:pPr>
            <w:r w:rsidRPr="000A5C35">
              <w:rPr>
                <w:rFonts w:ascii="Times New Roman" w:eastAsia="Times New Roman" w:hAnsi="Times New Roman" w:cs="Times New Roman"/>
                <w:color w:val="000000"/>
              </w:rPr>
              <w:t> </w:t>
            </w:r>
          </w:p>
        </w:tc>
      </w:tr>
      <w:tr w:rsidR="000A5C35" w:rsidRPr="000A5C35" w:rsidTr="00A90AA5">
        <w:trPr>
          <w:trHeight w:val="285"/>
          <w:jc w:val="center"/>
        </w:trPr>
        <w:tc>
          <w:tcPr>
            <w:tcW w:w="705" w:type="dxa"/>
          </w:tcPr>
          <w:p w:rsidR="000A5C35" w:rsidRPr="000A5C35" w:rsidRDefault="000A5C35"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2.1</w:t>
            </w:r>
          </w:p>
        </w:tc>
        <w:tc>
          <w:tcPr>
            <w:tcW w:w="2835" w:type="dxa"/>
          </w:tcPr>
          <w:p w:rsidR="000A5C35" w:rsidRPr="000A5C35" w:rsidRDefault="000A5C35" w:rsidP="000A5C35">
            <w:pPr>
              <w:rPr>
                <w:rFonts w:ascii="Times New Roman" w:eastAsia="Times New Roman" w:hAnsi="Times New Roman" w:cs="Times New Roman"/>
              </w:rPr>
            </w:pPr>
            <w:r w:rsidRPr="000A5C35">
              <w:rPr>
                <w:rFonts w:ascii="Times New Roman" w:eastAsia="Times New Roman" w:hAnsi="Times New Roman" w:cs="Times New Roman"/>
                <w:color w:val="000000"/>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0A5C35" w:rsidRPr="000A5C35" w:rsidRDefault="00E63A62" w:rsidP="000A5C35">
            <w:pPr>
              <w:contextualSpacing/>
              <w:rPr>
                <w:rFonts w:ascii="Times New Roman" w:hAnsi="Times New Roman" w:cs="Times New Roman"/>
                <w:bCs/>
                <w:caps/>
                <w:lang w:eastAsia="uk-UA"/>
              </w:rPr>
            </w:pPr>
            <w:r>
              <w:rPr>
                <w:rFonts w:ascii="Times New Roman" w:hAnsi="Times New Roman" w:cs="Times New Roman"/>
                <w:bCs/>
                <w:caps/>
                <w:lang w:eastAsia="uk-UA"/>
              </w:rPr>
              <w:t>Ліцей №2 м. Немирова Немирівської міської ради</w:t>
            </w:r>
          </w:p>
          <w:p w:rsidR="000A5C35" w:rsidRPr="000A5C35" w:rsidRDefault="000A5C35" w:rsidP="000A5C35">
            <w:pPr>
              <w:contextualSpacing/>
              <w:jc w:val="both"/>
              <w:rPr>
                <w:rFonts w:ascii="Times New Roman" w:hAnsi="Times New Roman" w:cs="Times New Roman"/>
                <w:bCs/>
                <w:caps/>
                <w:lang w:eastAsia="uk-UA"/>
              </w:rPr>
            </w:pPr>
          </w:p>
          <w:p w:rsidR="000A5C35" w:rsidRDefault="00E63A62" w:rsidP="000A5C35">
            <w:pPr>
              <w:jc w:val="both"/>
              <w:rPr>
                <w:rFonts w:ascii="Times New Roman" w:hAnsi="Times New Roman" w:cs="Times New Roman"/>
                <w:lang w:eastAsia="uk-UA"/>
              </w:rPr>
            </w:pPr>
            <w:r>
              <w:rPr>
                <w:rFonts w:ascii="Times New Roman" w:hAnsi="Times New Roman" w:cs="Times New Roman"/>
                <w:lang w:eastAsia="uk-UA"/>
              </w:rPr>
              <w:t>ЄДРПОУ 23055972</w:t>
            </w:r>
          </w:p>
          <w:p w:rsidR="00951521" w:rsidRDefault="00951521" w:rsidP="000A5C35">
            <w:pPr>
              <w:jc w:val="both"/>
              <w:rPr>
                <w:rFonts w:ascii="Times New Roman" w:hAnsi="Times New Roman" w:cs="Times New Roman"/>
                <w:lang w:eastAsia="uk-UA"/>
              </w:rPr>
            </w:pPr>
          </w:p>
          <w:p w:rsidR="00951521" w:rsidRPr="000A5C35" w:rsidRDefault="00951521" w:rsidP="000A5C35">
            <w:pPr>
              <w:jc w:val="both"/>
              <w:rPr>
                <w:rFonts w:ascii="Times New Roman" w:hAnsi="Times New Roman" w:cs="Times New Roman"/>
              </w:rPr>
            </w:pPr>
            <w:r>
              <w:rPr>
                <w:rFonts w:ascii="Times New Roman" w:hAnsi="Times New Roman" w:cs="Times New Roman"/>
              </w:rPr>
              <w:t xml:space="preserve">Категорія: </w:t>
            </w:r>
            <w:r w:rsidRPr="00951521">
              <w:rPr>
                <w:rFonts w:ascii="Times New Roman" w:hAnsi="Times New Roman" w:cs="Times New Roman"/>
              </w:rPr>
              <w:t>підприємства, установи, організації зазначені у пункті 3 частини першої статті 2 Закону України «Про публічні закупівлі» (юридична особа, яка забезпечує потреби держави або територіальної громади, якщо така діяльність не здійснюється на промисловій чи комерційній основі).</w:t>
            </w:r>
          </w:p>
        </w:tc>
      </w:tr>
      <w:tr w:rsidR="000A5C35" w:rsidRPr="000A5C35" w:rsidTr="00A90AA5">
        <w:trPr>
          <w:trHeight w:val="510"/>
          <w:jc w:val="center"/>
        </w:trPr>
        <w:tc>
          <w:tcPr>
            <w:tcW w:w="705" w:type="dxa"/>
          </w:tcPr>
          <w:p w:rsidR="000A5C35" w:rsidRPr="000A5C35" w:rsidRDefault="000A5C35"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2.2</w:t>
            </w:r>
          </w:p>
        </w:tc>
        <w:tc>
          <w:tcPr>
            <w:tcW w:w="2835" w:type="dxa"/>
          </w:tcPr>
          <w:p w:rsidR="000A5C35" w:rsidRPr="000A5C35" w:rsidRDefault="000A5C35" w:rsidP="000A5C35">
            <w:pPr>
              <w:rPr>
                <w:rFonts w:ascii="Times New Roman" w:eastAsia="Times New Roman" w:hAnsi="Times New Roman" w:cs="Times New Roman"/>
              </w:rPr>
            </w:pPr>
            <w:r w:rsidRPr="000A5C35">
              <w:rPr>
                <w:rFonts w:ascii="Times New Roman" w:eastAsia="Times New Roman" w:hAnsi="Times New Roman" w:cs="Times New Roman"/>
                <w:color w:val="000000"/>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0A5C35" w:rsidRPr="000A5C35" w:rsidRDefault="00FA61D9" w:rsidP="000A5C35">
            <w:pPr>
              <w:rPr>
                <w:rFonts w:ascii="Times New Roman" w:hAnsi="Times New Roman" w:cs="Times New Roman"/>
              </w:rPr>
            </w:pPr>
            <w:r>
              <w:rPr>
                <w:rFonts w:ascii="Times New Roman" w:hAnsi="Times New Roman" w:cs="Times New Roman"/>
                <w:bCs/>
                <w:iCs/>
              </w:rPr>
              <w:t>22800</w:t>
            </w:r>
            <w:r w:rsidR="000A5C35" w:rsidRPr="000A5C35">
              <w:rPr>
                <w:rFonts w:ascii="Times New Roman" w:hAnsi="Times New Roman" w:cs="Times New Roman"/>
                <w:bCs/>
                <w:iCs/>
              </w:rPr>
              <w:t>, Україна, Вінни</w:t>
            </w:r>
            <w:r w:rsidR="00E63A62">
              <w:rPr>
                <w:rFonts w:ascii="Times New Roman" w:hAnsi="Times New Roman" w:cs="Times New Roman"/>
                <w:bCs/>
                <w:iCs/>
              </w:rPr>
              <w:t>цька область, місто Немирів, вулиця Гімназійна, 27</w:t>
            </w:r>
          </w:p>
        </w:tc>
      </w:tr>
      <w:tr w:rsidR="00736F5B" w:rsidRPr="000A5C35" w:rsidTr="00A90AA5">
        <w:trPr>
          <w:trHeight w:val="1119"/>
          <w:jc w:val="center"/>
        </w:trPr>
        <w:tc>
          <w:tcPr>
            <w:tcW w:w="705" w:type="dxa"/>
          </w:tcPr>
          <w:p w:rsidR="00736F5B" w:rsidRPr="000A5C35" w:rsidRDefault="00951521" w:rsidP="000A5C35">
            <w:pPr>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2835" w:type="dxa"/>
          </w:tcPr>
          <w:p w:rsidR="00736F5B" w:rsidRPr="000A5C35" w:rsidRDefault="00951521" w:rsidP="000A5C35">
            <w:pPr>
              <w:rPr>
                <w:rFonts w:ascii="Times New Roman" w:eastAsia="Times New Roman" w:hAnsi="Times New Roman" w:cs="Times New Roman"/>
              </w:rPr>
            </w:pPr>
            <w:r w:rsidRPr="00951521">
              <w:rPr>
                <w:rFonts w:ascii="Times New Roman" w:eastAsia="Times New Roman" w:hAnsi="Times New Roman" w:cs="Times New Roman"/>
              </w:rPr>
              <w:t>посадова особа замовника, уповноважена здійснювати зв'язок з учасниками</w:t>
            </w:r>
          </w:p>
        </w:tc>
        <w:tc>
          <w:tcPr>
            <w:tcW w:w="6520" w:type="dxa"/>
          </w:tcPr>
          <w:p w:rsidR="000A5C35" w:rsidRPr="00E90ACD" w:rsidRDefault="000A5C35" w:rsidP="000A5C35">
            <w:pPr>
              <w:shd w:val="clear" w:color="auto" w:fill="FFFFFF"/>
              <w:contextualSpacing/>
              <w:jc w:val="both"/>
              <w:rPr>
                <w:rFonts w:ascii="Times New Roman" w:hAnsi="Times New Roman" w:cs="Times New Roman"/>
                <w:lang w:eastAsia="uk-UA"/>
              </w:rPr>
            </w:pPr>
            <w:r w:rsidRPr="00E90ACD">
              <w:rPr>
                <w:rFonts w:ascii="Times New Roman" w:hAnsi="Times New Roman" w:cs="Times New Roman"/>
                <w:lang w:eastAsia="uk-UA"/>
              </w:rPr>
              <w:t>Прізвище, ім’я, по батьков</w:t>
            </w:r>
            <w:r w:rsidR="00E63A62">
              <w:rPr>
                <w:rFonts w:ascii="Times New Roman" w:hAnsi="Times New Roman" w:cs="Times New Roman"/>
                <w:lang w:eastAsia="uk-UA"/>
              </w:rPr>
              <w:t>і: Вінницька Оксана Миколаївна</w:t>
            </w:r>
          </w:p>
          <w:p w:rsidR="000A5C35" w:rsidRPr="00FD745D" w:rsidRDefault="00FD745D" w:rsidP="000A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uk-UA"/>
              </w:rPr>
            </w:pPr>
            <w:r>
              <w:rPr>
                <w:rFonts w:ascii="Times New Roman" w:hAnsi="Times New Roman" w:cs="Times New Roman"/>
                <w:lang w:eastAsia="uk-UA"/>
              </w:rPr>
              <w:t xml:space="preserve">Посада: фахівець з публічних </w:t>
            </w:r>
            <w:proofErr w:type="spellStart"/>
            <w:r>
              <w:rPr>
                <w:rFonts w:ascii="Times New Roman" w:hAnsi="Times New Roman" w:cs="Times New Roman"/>
                <w:lang w:eastAsia="uk-UA"/>
              </w:rPr>
              <w:t>закупівель</w:t>
            </w:r>
            <w:proofErr w:type="spellEnd"/>
            <w:r>
              <w:rPr>
                <w:rFonts w:ascii="Times New Roman" w:hAnsi="Times New Roman" w:cs="Times New Roman"/>
                <w:lang w:eastAsia="uk-UA"/>
              </w:rPr>
              <w:t xml:space="preserve"> </w:t>
            </w:r>
          </w:p>
          <w:p w:rsidR="000A5C35" w:rsidRPr="00E90ACD" w:rsidRDefault="000A5C35" w:rsidP="000A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uk-UA"/>
              </w:rPr>
            </w:pPr>
            <w:r w:rsidRPr="00E90ACD">
              <w:rPr>
                <w:rFonts w:ascii="Times New Roman" w:hAnsi="Times New Roman" w:cs="Times New Roman"/>
                <w:lang w:eastAsia="uk-UA"/>
              </w:rPr>
              <w:t xml:space="preserve">Адреса: </w:t>
            </w:r>
            <w:r w:rsidR="00E63A62">
              <w:rPr>
                <w:rFonts w:ascii="Times New Roman" w:hAnsi="Times New Roman" w:cs="Times New Roman"/>
                <w:iCs/>
                <w:lang w:eastAsia="uk-UA"/>
              </w:rPr>
              <w:t>22800</w:t>
            </w:r>
            <w:r w:rsidRPr="00E90ACD">
              <w:rPr>
                <w:rFonts w:ascii="Times New Roman" w:hAnsi="Times New Roman" w:cs="Times New Roman"/>
                <w:iCs/>
                <w:lang w:eastAsia="uk-UA"/>
              </w:rPr>
              <w:t>, Україна, Вінн</w:t>
            </w:r>
            <w:r w:rsidR="00E63A62">
              <w:rPr>
                <w:rFonts w:ascii="Times New Roman" w:hAnsi="Times New Roman" w:cs="Times New Roman"/>
                <w:iCs/>
                <w:lang w:eastAsia="uk-UA"/>
              </w:rPr>
              <w:t>ицька область, місто Немирів, вулиця Гімназійна,27</w:t>
            </w:r>
          </w:p>
          <w:p w:rsidR="000A5C35" w:rsidRPr="00FA61D9" w:rsidRDefault="00E63A62" w:rsidP="000A5C35">
            <w:pPr>
              <w:contextualSpacing/>
              <w:jc w:val="both"/>
              <w:rPr>
                <w:rFonts w:ascii="Times New Roman" w:hAnsi="Times New Roman" w:cs="Times New Roman"/>
                <w:lang w:val="en-US" w:eastAsia="uk-UA"/>
              </w:rPr>
            </w:pPr>
            <w:r>
              <w:rPr>
                <w:rFonts w:ascii="Times New Roman" w:hAnsi="Times New Roman" w:cs="Times New Roman"/>
                <w:lang w:eastAsia="uk-UA"/>
              </w:rPr>
              <w:t>e-</w:t>
            </w:r>
            <w:proofErr w:type="spellStart"/>
            <w:r>
              <w:rPr>
                <w:rFonts w:ascii="Times New Roman" w:hAnsi="Times New Roman" w:cs="Times New Roman"/>
                <w:lang w:eastAsia="uk-UA"/>
              </w:rPr>
              <w:t>mail</w:t>
            </w:r>
            <w:proofErr w:type="spellEnd"/>
            <w:r>
              <w:rPr>
                <w:rFonts w:ascii="Times New Roman" w:hAnsi="Times New Roman" w:cs="Times New Roman"/>
                <w:lang w:eastAsia="uk-UA"/>
              </w:rPr>
              <w:t xml:space="preserve">: </w:t>
            </w:r>
            <w:hyperlink r:id="rId9" w:history="1">
              <w:r w:rsidRPr="00BB1BA9">
                <w:rPr>
                  <w:rStyle w:val="a6"/>
                  <w:rFonts w:ascii="Times New Roman" w:hAnsi="Times New Roman" w:cs="Times New Roman"/>
                  <w:lang w:eastAsia="uk-UA"/>
                </w:rPr>
                <w:t>nv</w:t>
              </w:r>
              <w:r w:rsidRPr="00BB1BA9">
                <w:rPr>
                  <w:rStyle w:val="a6"/>
                  <w:rFonts w:ascii="Times New Roman" w:hAnsi="Times New Roman" w:cs="Times New Roman"/>
                  <w:lang w:val="en-US" w:eastAsia="uk-UA"/>
                </w:rPr>
                <w:t>k</w:t>
              </w:r>
              <w:r w:rsidRPr="00FA61D9">
                <w:rPr>
                  <w:rStyle w:val="a6"/>
                  <w:rFonts w:ascii="Times New Roman" w:hAnsi="Times New Roman" w:cs="Times New Roman"/>
                  <w:lang w:val="en-US" w:eastAsia="uk-UA"/>
                </w:rPr>
                <w:t>2</w:t>
              </w:r>
              <w:r w:rsidRPr="00BB1BA9">
                <w:rPr>
                  <w:rStyle w:val="a6"/>
                  <w:rFonts w:ascii="Times New Roman" w:hAnsi="Times New Roman" w:cs="Times New Roman"/>
                  <w:lang w:val="en-US" w:eastAsia="uk-UA"/>
                </w:rPr>
                <w:t>nemyriv</w:t>
              </w:r>
              <w:r w:rsidRPr="00FA61D9">
                <w:rPr>
                  <w:rStyle w:val="a6"/>
                  <w:rFonts w:ascii="Times New Roman" w:hAnsi="Times New Roman" w:cs="Times New Roman"/>
                  <w:lang w:val="en-US" w:eastAsia="uk-UA"/>
                </w:rPr>
                <w:t>@</w:t>
              </w:r>
              <w:r w:rsidRPr="00BB1BA9">
                <w:rPr>
                  <w:rStyle w:val="a6"/>
                  <w:rFonts w:ascii="Times New Roman" w:hAnsi="Times New Roman" w:cs="Times New Roman"/>
                  <w:lang w:val="en-US" w:eastAsia="uk-UA"/>
                </w:rPr>
                <w:t>ukr</w:t>
              </w:r>
              <w:r w:rsidRPr="00FA61D9">
                <w:rPr>
                  <w:rStyle w:val="a6"/>
                  <w:rFonts w:ascii="Times New Roman" w:hAnsi="Times New Roman" w:cs="Times New Roman"/>
                  <w:lang w:val="en-US" w:eastAsia="uk-UA"/>
                </w:rPr>
                <w:t>.</w:t>
              </w:r>
              <w:r w:rsidRPr="00BB1BA9">
                <w:rPr>
                  <w:rStyle w:val="a6"/>
                  <w:rFonts w:ascii="Times New Roman" w:hAnsi="Times New Roman" w:cs="Times New Roman"/>
                  <w:lang w:val="en-US" w:eastAsia="uk-UA"/>
                </w:rPr>
                <w:t>net</w:t>
              </w:r>
            </w:hyperlink>
            <w:r w:rsidRPr="00FA61D9">
              <w:rPr>
                <w:rFonts w:ascii="Times New Roman" w:hAnsi="Times New Roman" w:cs="Times New Roman"/>
                <w:lang w:val="en-US" w:eastAsia="uk-UA"/>
              </w:rPr>
              <w:t xml:space="preserve"> </w:t>
            </w:r>
          </w:p>
          <w:p w:rsidR="00736F5B" w:rsidRPr="00E63A62" w:rsidRDefault="000A5C35" w:rsidP="000A5C35">
            <w:pPr>
              <w:jc w:val="both"/>
              <w:rPr>
                <w:rFonts w:ascii="Times New Roman" w:eastAsia="Times New Roman" w:hAnsi="Times New Roman" w:cs="Times New Roman"/>
                <w:lang w:val="en-US"/>
              </w:rPr>
            </w:pPr>
            <w:proofErr w:type="spellStart"/>
            <w:r w:rsidRPr="00E90ACD">
              <w:rPr>
                <w:rFonts w:ascii="Times New Roman" w:hAnsi="Times New Roman" w:cs="Times New Roman"/>
                <w:lang w:eastAsia="uk-UA"/>
              </w:rPr>
              <w:t>тел</w:t>
            </w:r>
            <w:proofErr w:type="spellEnd"/>
            <w:r w:rsidRPr="00E90ACD">
              <w:rPr>
                <w:rFonts w:ascii="Times New Roman" w:hAnsi="Times New Roman" w:cs="Times New Roman"/>
                <w:lang w:eastAsia="uk-UA"/>
              </w:rPr>
              <w:t>.</w:t>
            </w:r>
            <w:r w:rsidRPr="00E90ACD">
              <w:rPr>
                <w:rFonts w:ascii="Times New Roman" w:hAnsi="Times New Roman" w:cs="Times New Roman"/>
              </w:rPr>
              <w:t xml:space="preserve"> </w:t>
            </w:r>
            <w:r w:rsidR="00E63A62">
              <w:rPr>
                <w:rFonts w:ascii="Times New Roman" w:hAnsi="Times New Roman" w:cs="Times New Roman"/>
                <w:lang w:eastAsia="uk-UA"/>
              </w:rPr>
              <w:t>0</w:t>
            </w:r>
            <w:r w:rsidR="003774C1">
              <w:rPr>
                <w:rFonts w:ascii="Times New Roman" w:hAnsi="Times New Roman" w:cs="Times New Roman"/>
                <w:lang w:eastAsia="uk-UA"/>
              </w:rPr>
              <w:t>4</w:t>
            </w:r>
            <w:r w:rsidR="003774C1">
              <w:rPr>
                <w:rFonts w:ascii="Times New Roman" w:hAnsi="Times New Roman" w:cs="Times New Roman"/>
                <w:lang w:val="en-US" w:eastAsia="uk-UA"/>
              </w:rPr>
              <w:t>331</w:t>
            </w:r>
            <w:r w:rsidR="00E63A62">
              <w:rPr>
                <w:rFonts w:ascii="Times New Roman" w:hAnsi="Times New Roman" w:cs="Times New Roman"/>
                <w:lang w:val="en-US" w:eastAsia="uk-UA"/>
              </w:rPr>
              <w:t>22628</w:t>
            </w:r>
          </w:p>
        </w:tc>
      </w:tr>
      <w:tr w:rsidR="00736F5B" w:rsidRPr="000A5C35" w:rsidTr="00A90AA5">
        <w:trPr>
          <w:trHeight w:val="15"/>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3</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Процедура закупівлі</w:t>
            </w:r>
          </w:p>
        </w:tc>
        <w:tc>
          <w:tcPr>
            <w:tcW w:w="6520" w:type="dxa"/>
          </w:tcPr>
          <w:p w:rsidR="00736F5B" w:rsidRDefault="00EB7F8A" w:rsidP="000A5C35">
            <w:pPr>
              <w:jc w:val="both"/>
              <w:rPr>
                <w:rFonts w:ascii="Times New Roman" w:eastAsia="Times New Roman" w:hAnsi="Times New Roman" w:cs="Times New Roman"/>
              </w:rPr>
            </w:pPr>
            <w:r w:rsidRPr="00E90ACD">
              <w:rPr>
                <w:rFonts w:ascii="Times New Roman" w:eastAsia="Times New Roman" w:hAnsi="Times New Roman" w:cs="Times New Roman"/>
              </w:rPr>
              <w:t xml:space="preserve">відкриті торги </w:t>
            </w:r>
            <w:r w:rsidR="00E90ACD" w:rsidRPr="00E90ACD">
              <w:rPr>
                <w:rFonts w:ascii="Times New Roman" w:eastAsia="Times New Roman" w:hAnsi="Times New Roman" w:cs="Times New Roman"/>
              </w:rPr>
              <w:t>(</w:t>
            </w:r>
            <w:r w:rsidRPr="00E90ACD">
              <w:rPr>
                <w:rFonts w:ascii="Times New Roman" w:eastAsia="Times New Roman" w:hAnsi="Times New Roman" w:cs="Times New Roman"/>
              </w:rPr>
              <w:t>з особливостями</w:t>
            </w:r>
            <w:r w:rsidR="00E90ACD" w:rsidRPr="00E90ACD">
              <w:rPr>
                <w:rFonts w:ascii="Times New Roman" w:eastAsia="Times New Roman" w:hAnsi="Times New Roman" w:cs="Times New Roman"/>
              </w:rPr>
              <w:t>)</w:t>
            </w:r>
          </w:p>
          <w:p w:rsidR="00885321" w:rsidRDefault="00885321" w:rsidP="000A5C35">
            <w:pPr>
              <w:jc w:val="both"/>
              <w:rPr>
                <w:rFonts w:ascii="Times New Roman" w:eastAsia="Times New Roman" w:hAnsi="Times New Roman" w:cs="Times New Roman"/>
              </w:rPr>
            </w:pPr>
          </w:p>
          <w:p w:rsidR="00885321" w:rsidRPr="00E90ACD" w:rsidRDefault="00885321" w:rsidP="00885321">
            <w:pPr>
              <w:jc w:val="both"/>
              <w:rPr>
                <w:rFonts w:ascii="Times New Roman" w:eastAsia="Times New Roman" w:hAnsi="Times New Roman" w:cs="Times New Roman"/>
              </w:rPr>
            </w:pPr>
            <w:r w:rsidRPr="00885321">
              <w:rPr>
                <w:rFonts w:ascii="Times New Roman" w:eastAsia="Times New Roman" w:hAnsi="Times New Roman" w:cs="Times New Roman"/>
                <w:bCs/>
                <w:i/>
              </w:rPr>
              <w:t xml:space="preserve">У порядку визначеному особливостями відповідно до Постанови Кабінету Міністрів України від 12 жовтня 2022 р. №1178 «Про затвердження особливостей здійснення публічних </w:t>
            </w:r>
            <w:proofErr w:type="spellStart"/>
            <w:r w:rsidRPr="00885321">
              <w:rPr>
                <w:rFonts w:ascii="Times New Roman" w:eastAsia="Times New Roman" w:hAnsi="Times New Roman" w:cs="Times New Roman"/>
                <w:bCs/>
                <w:i/>
              </w:rPr>
              <w:t>закупівель</w:t>
            </w:r>
            <w:proofErr w:type="spellEnd"/>
            <w:r w:rsidRPr="00885321">
              <w:rPr>
                <w:rFonts w:ascii="Times New Roman" w:eastAsia="Times New Roman" w:hAnsi="Times New Roman" w:cs="Times New Roman"/>
                <w:bCs/>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6F5B" w:rsidRPr="000A5C35" w:rsidTr="00A90AA5">
        <w:trPr>
          <w:trHeight w:val="240"/>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4</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Інформація про предмет закупівлі</w:t>
            </w:r>
          </w:p>
        </w:tc>
        <w:tc>
          <w:tcPr>
            <w:tcW w:w="6520" w:type="dxa"/>
          </w:tcPr>
          <w:p w:rsidR="000A5C35" w:rsidRPr="00E90ACD" w:rsidRDefault="000A5C35" w:rsidP="000A5C35">
            <w:pPr>
              <w:rPr>
                <w:rFonts w:ascii="Times New Roman" w:hAnsi="Times New Roman" w:cs="Times New Roman"/>
                <w:bCs/>
              </w:rPr>
            </w:pPr>
            <w:r w:rsidRPr="00E90ACD">
              <w:rPr>
                <w:rFonts w:ascii="Times New Roman" w:hAnsi="Times New Roman" w:cs="Times New Roman"/>
                <w:bCs/>
              </w:rPr>
              <w:t xml:space="preserve">Товар разом із супутніми послугами. </w:t>
            </w:r>
          </w:p>
          <w:p w:rsidR="000A5C35" w:rsidRPr="00E90ACD" w:rsidRDefault="000A5C35" w:rsidP="000A5C35">
            <w:pPr>
              <w:rPr>
                <w:rFonts w:ascii="Times New Roman" w:hAnsi="Times New Roman" w:cs="Times New Roman"/>
                <w:bCs/>
              </w:rPr>
            </w:pPr>
            <w:r w:rsidRPr="00E90ACD">
              <w:rPr>
                <w:rFonts w:ascii="Times New Roman" w:hAnsi="Times New Roman" w:cs="Times New Roman"/>
                <w:bCs/>
              </w:rPr>
              <w:t xml:space="preserve">Джерело фінансування: кошти місцевого бюджету. </w:t>
            </w:r>
          </w:p>
          <w:p w:rsidR="000A5C35" w:rsidRPr="00E90ACD" w:rsidRDefault="000A5C35" w:rsidP="000A5C35">
            <w:pPr>
              <w:rPr>
                <w:rFonts w:ascii="Times New Roman" w:hAnsi="Times New Roman" w:cs="Times New Roman"/>
                <w:bCs/>
              </w:rPr>
            </w:pPr>
            <w:r w:rsidRPr="00E90ACD">
              <w:rPr>
                <w:rFonts w:ascii="Times New Roman" w:hAnsi="Times New Roman" w:cs="Times New Roman"/>
                <w:bCs/>
              </w:rPr>
              <w:t>Очікувана вартість предмета закупівлі</w:t>
            </w:r>
            <w:r w:rsidRPr="00FD745D">
              <w:rPr>
                <w:rFonts w:ascii="Times New Roman" w:hAnsi="Times New Roman" w:cs="Times New Roman"/>
                <w:bCs/>
              </w:rPr>
              <w:t xml:space="preserve">: </w:t>
            </w:r>
            <w:r w:rsidR="00E63A62" w:rsidRPr="00FD745D">
              <w:rPr>
                <w:rFonts w:ascii="Times New Roman" w:hAnsi="Times New Roman" w:cs="Times New Roman"/>
                <w:b/>
                <w:bCs/>
              </w:rPr>
              <w:t>1</w:t>
            </w:r>
            <w:r w:rsidR="00420988" w:rsidRPr="00FD745D">
              <w:rPr>
                <w:rFonts w:ascii="Times New Roman" w:hAnsi="Times New Roman" w:cs="Times New Roman"/>
                <w:b/>
                <w:bCs/>
              </w:rPr>
              <w:t>616330</w:t>
            </w:r>
            <w:r w:rsidR="002369C8" w:rsidRPr="00FD745D">
              <w:rPr>
                <w:rFonts w:ascii="Times New Roman" w:hAnsi="Times New Roman" w:cs="Times New Roman"/>
                <w:b/>
                <w:bCs/>
              </w:rPr>
              <w:t>,00</w:t>
            </w:r>
            <w:r w:rsidRPr="00F37E97">
              <w:rPr>
                <w:rFonts w:ascii="Times New Roman" w:hAnsi="Times New Roman" w:cs="Times New Roman"/>
                <w:b/>
                <w:bCs/>
              </w:rPr>
              <w:t xml:space="preserve"> грн. з ПДВ.</w:t>
            </w:r>
            <w:r w:rsidRPr="00E90ACD">
              <w:rPr>
                <w:rFonts w:ascii="Times New Roman" w:hAnsi="Times New Roman" w:cs="Times New Roman"/>
                <w:bCs/>
              </w:rPr>
              <w:t xml:space="preserve"> </w:t>
            </w:r>
          </w:p>
          <w:p w:rsidR="00736F5B" w:rsidRPr="00E90ACD" w:rsidRDefault="000A5C35" w:rsidP="000A5C35">
            <w:pPr>
              <w:jc w:val="both"/>
              <w:rPr>
                <w:rFonts w:ascii="Times New Roman" w:eastAsia="Times New Roman" w:hAnsi="Times New Roman" w:cs="Times New Roman"/>
              </w:rPr>
            </w:pPr>
            <w:r w:rsidRPr="00E90ACD">
              <w:rPr>
                <w:rFonts w:ascii="Times New Roman" w:hAnsi="Times New Roman" w:cs="Times New Roman"/>
                <w:bCs/>
              </w:rPr>
              <w:t>КЕКВ 2273</w:t>
            </w:r>
            <w:r w:rsidR="000E42DB">
              <w:rPr>
                <w:rFonts w:ascii="Times New Roman" w:hAnsi="Times New Roman" w:cs="Times New Roman"/>
                <w:bCs/>
              </w:rPr>
              <w:t xml:space="preserve"> </w:t>
            </w:r>
            <w:r w:rsidR="000E42DB" w:rsidRPr="000E42DB">
              <w:rPr>
                <w:rFonts w:ascii="Times New Roman" w:hAnsi="Times New Roman" w:cs="Times New Roman"/>
                <w:bCs/>
              </w:rPr>
              <w:t>"Оплата електроенергії" </w:t>
            </w:r>
          </w:p>
        </w:tc>
      </w:tr>
      <w:tr w:rsidR="00736F5B" w:rsidRPr="000A5C35" w:rsidTr="00A90AA5">
        <w:trPr>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4.1</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color w:val="000000"/>
              </w:rPr>
              <w:t>назва предмета закупівлі</w:t>
            </w:r>
          </w:p>
        </w:tc>
        <w:tc>
          <w:tcPr>
            <w:tcW w:w="6520" w:type="dxa"/>
          </w:tcPr>
          <w:p w:rsidR="00736F5B" w:rsidRDefault="00EB7F8A" w:rsidP="000A5C35">
            <w:pPr>
              <w:shd w:val="clear" w:color="auto" w:fill="FFFFFF"/>
              <w:jc w:val="both"/>
              <w:rPr>
                <w:rFonts w:ascii="Times New Roman" w:eastAsia="Times New Roman" w:hAnsi="Times New Roman" w:cs="Times New Roman"/>
                <w:b/>
                <w:color w:val="000000"/>
              </w:rPr>
            </w:pPr>
            <w:r w:rsidRPr="000A5C35">
              <w:rPr>
                <w:rFonts w:ascii="Times New Roman" w:eastAsia="Times New Roman" w:hAnsi="Times New Roman" w:cs="Times New Roman"/>
                <w:b/>
                <w:color w:val="000000"/>
              </w:rPr>
              <w:t>Електрична енергія, код 09310000-5 – Електрична енергія </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b/>
                <w:color w:val="000000"/>
              </w:rPr>
              <w:t>за ДК 021:2015 «Єдиний закупівельний словник»</w:t>
            </w:r>
          </w:p>
          <w:p w:rsidR="00247ACB" w:rsidRDefault="00247ACB" w:rsidP="000A5C35">
            <w:pPr>
              <w:shd w:val="clear" w:color="auto" w:fill="FFFFFF"/>
              <w:jc w:val="both"/>
              <w:rPr>
                <w:rFonts w:ascii="Times New Roman" w:eastAsia="Times New Roman" w:hAnsi="Times New Roman" w:cs="Times New Roman"/>
                <w:b/>
                <w:color w:val="000000"/>
              </w:rPr>
            </w:pPr>
          </w:p>
          <w:p w:rsidR="00247ACB" w:rsidRPr="00247ACB" w:rsidRDefault="00247ACB" w:rsidP="000A5C35">
            <w:pPr>
              <w:shd w:val="clear" w:color="auto" w:fill="FFFFFF"/>
              <w:jc w:val="both"/>
              <w:rPr>
                <w:rFonts w:ascii="Times New Roman" w:eastAsia="Times New Roman" w:hAnsi="Times New Roman" w:cs="Times New Roman"/>
                <w:i/>
              </w:rPr>
            </w:pPr>
            <w:r w:rsidRPr="003C6DC9">
              <w:rPr>
                <w:rFonts w:ascii="Times New Roman" w:hAnsi="Times New Roman" w:cs="Times New Roman"/>
                <w:bCs/>
                <w:i/>
                <w:color w:val="000000"/>
                <w:kern w:val="2"/>
                <w:lang w:bidi="hi-IN"/>
              </w:rPr>
              <w:lastRenderedPageBreak/>
              <w:t>Примітка: код товару, що найбільше відповідає назві номенк</w:t>
            </w:r>
            <w:r w:rsidR="007466BC">
              <w:rPr>
                <w:rFonts w:ascii="Times New Roman" w:hAnsi="Times New Roman" w:cs="Times New Roman"/>
                <w:bCs/>
                <w:i/>
                <w:color w:val="000000"/>
                <w:kern w:val="2"/>
                <w:lang w:bidi="hi-IN"/>
              </w:rPr>
              <w:t xml:space="preserve">латурної позиції – електрична </w:t>
            </w:r>
            <w:proofErr w:type="spellStart"/>
            <w:r w:rsidR="007466BC">
              <w:rPr>
                <w:rFonts w:ascii="Times New Roman" w:hAnsi="Times New Roman" w:cs="Times New Roman"/>
                <w:bCs/>
                <w:i/>
                <w:color w:val="000000"/>
                <w:kern w:val="2"/>
                <w:lang w:bidi="hi-IN"/>
              </w:rPr>
              <w:t>енегргія</w:t>
            </w:r>
            <w:proofErr w:type="spellEnd"/>
            <w:r w:rsidRPr="003C6DC9">
              <w:rPr>
                <w:rFonts w:ascii="Times New Roman" w:hAnsi="Times New Roman" w:cs="Times New Roman"/>
                <w:bCs/>
                <w:i/>
                <w:color w:val="000000"/>
                <w:kern w:val="2"/>
                <w:lang w:bidi="hi-IN"/>
              </w:rPr>
              <w:t xml:space="preserve"> (ДК 021:2015 «Єдиний закупівельний словник» – </w:t>
            </w:r>
            <w:r w:rsidR="003C6DC9" w:rsidRPr="003C6DC9">
              <w:rPr>
                <w:rFonts w:ascii="Times New Roman" w:hAnsi="Times New Roman" w:cs="Times New Roman"/>
                <w:bCs/>
                <w:i/>
                <w:color w:val="000000"/>
                <w:kern w:val="2"/>
                <w:lang w:bidi="hi-IN"/>
              </w:rPr>
              <w:t xml:space="preserve">09310000-5 – Електрична енергія  </w:t>
            </w:r>
            <w:r w:rsidRPr="003C6DC9">
              <w:rPr>
                <w:rFonts w:ascii="Times New Roman" w:hAnsi="Times New Roman" w:cs="Times New Roman"/>
                <w:bCs/>
                <w:i/>
                <w:color w:val="000000"/>
                <w:kern w:val="2"/>
                <w:lang w:bidi="hi-IN"/>
              </w:rPr>
              <w:t>)</w:t>
            </w:r>
          </w:p>
        </w:tc>
      </w:tr>
      <w:tr w:rsidR="00736F5B" w:rsidRPr="000A5C35" w:rsidTr="00A90AA5">
        <w:trPr>
          <w:trHeight w:val="1119"/>
          <w:jc w:val="center"/>
        </w:trPr>
        <w:tc>
          <w:tcPr>
            <w:tcW w:w="705" w:type="dxa"/>
          </w:tcPr>
          <w:p w:rsidR="00736F5B" w:rsidRPr="000A5C35" w:rsidRDefault="00885321"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4.2</w:t>
            </w:r>
          </w:p>
        </w:tc>
        <w:tc>
          <w:tcPr>
            <w:tcW w:w="2835" w:type="dxa"/>
          </w:tcPr>
          <w:p w:rsidR="00736F5B" w:rsidRPr="000A5C35" w:rsidRDefault="00EB7F8A" w:rsidP="000A5C35">
            <w:pPr>
              <w:widowControl w:val="0"/>
              <w:rPr>
                <w:rFonts w:ascii="Times New Roman" w:eastAsia="Times New Roman" w:hAnsi="Times New Roman" w:cs="Times New Roman"/>
                <w:color w:val="000000"/>
              </w:rPr>
            </w:pPr>
            <w:r w:rsidRPr="000A5C3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20" w:type="dxa"/>
          </w:tcPr>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color w:val="000000"/>
              </w:rPr>
              <w:t>Закупівля здійснюється щодо предмет</w:t>
            </w:r>
            <w:r w:rsidRPr="000A5C35">
              <w:rPr>
                <w:rFonts w:ascii="Times New Roman" w:eastAsia="Times New Roman" w:hAnsi="Times New Roman" w:cs="Times New Roman"/>
              </w:rPr>
              <w:t>а</w:t>
            </w:r>
            <w:r w:rsidRPr="000A5C35">
              <w:rPr>
                <w:rFonts w:ascii="Times New Roman" w:eastAsia="Times New Roman" w:hAnsi="Times New Roman" w:cs="Times New Roman"/>
                <w:color w:val="000000"/>
              </w:rPr>
              <w:t xml:space="preserve"> закупівлі в цілому.</w:t>
            </w:r>
          </w:p>
          <w:p w:rsidR="00736F5B" w:rsidRPr="000A5C35" w:rsidRDefault="00736F5B" w:rsidP="00247ACB">
            <w:pPr>
              <w:widowControl w:val="0"/>
              <w:ind w:right="120"/>
              <w:jc w:val="both"/>
              <w:rPr>
                <w:rFonts w:ascii="Times New Roman" w:eastAsia="Times New Roman" w:hAnsi="Times New Roman" w:cs="Times New Roman"/>
                <w:i/>
                <w:color w:val="FF0000"/>
                <w:highlight w:val="yellow"/>
              </w:rPr>
            </w:pPr>
          </w:p>
        </w:tc>
      </w:tr>
      <w:tr w:rsidR="00736F5B" w:rsidRPr="000A5C35" w:rsidTr="00A90AA5">
        <w:trPr>
          <w:trHeight w:val="1119"/>
          <w:jc w:val="center"/>
        </w:trPr>
        <w:tc>
          <w:tcPr>
            <w:tcW w:w="705" w:type="dxa"/>
          </w:tcPr>
          <w:p w:rsidR="00736F5B" w:rsidRPr="000A5C35" w:rsidRDefault="00885321" w:rsidP="000A5C35">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t>4.3</w:t>
            </w:r>
          </w:p>
        </w:tc>
        <w:tc>
          <w:tcPr>
            <w:tcW w:w="2835" w:type="dxa"/>
          </w:tcPr>
          <w:p w:rsidR="00736F5B" w:rsidRPr="000A5C35" w:rsidRDefault="006139B3" w:rsidP="000A5C35">
            <w:pPr>
              <w:widowControl w:val="0"/>
              <w:rPr>
                <w:rFonts w:ascii="Times New Roman" w:eastAsia="Times New Roman" w:hAnsi="Times New Roman" w:cs="Times New Roman"/>
                <w:color w:val="000000"/>
                <w:highlight w:val="yellow"/>
              </w:rPr>
            </w:pPr>
            <w:r w:rsidRPr="006139B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520" w:type="dxa"/>
          </w:tcPr>
          <w:p w:rsidR="00736F5B" w:rsidRPr="00420988" w:rsidRDefault="001E2D3B" w:rsidP="001E2D3B">
            <w:pPr>
              <w:shd w:val="clear" w:color="auto" w:fill="FFFFFF"/>
              <w:jc w:val="both"/>
              <w:rPr>
                <w:rFonts w:ascii="Times New Roman" w:hAnsi="Times New Roman" w:cs="Times New Roman"/>
                <w:iCs/>
              </w:rPr>
            </w:pPr>
            <w:r w:rsidRPr="00420988">
              <w:rPr>
                <w:rFonts w:ascii="Times New Roman" w:hAnsi="Times New Roman" w:cs="Times New Roman"/>
                <w:iCs/>
              </w:rPr>
              <w:t xml:space="preserve">Кількість, обсяг поставки товарів: </w:t>
            </w:r>
            <w:r w:rsidR="00420988" w:rsidRPr="00420988">
              <w:rPr>
                <w:rFonts w:ascii="Times New Roman" w:hAnsi="Times New Roman" w:cs="Times New Roman"/>
                <w:b/>
                <w:iCs/>
              </w:rPr>
              <w:t>223250</w:t>
            </w:r>
            <w:r w:rsidRPr="00420988">
              <w:rPr>
                <w:rFonts w:ascii="Times New Roman" w:hAnsi="Times New Roman" w:cs="Times New Roman"/>
                <w:b/>
                <w:iCs/>
              </w:rPr>
              <w:t xml:space="preserve"> </w:t>
            </w:r>
            <w:r w:rsidR="00015EF0" w:rsidRPr="00420988">
              <w:rPr>
                <w:rFonts w:ascii="Times New Roman" w:hAnsi="Times New Roman" w:cs="Times New Roman"/>
                <w:b/>
                <w:iCs/>
              </w:rPr>
              <w:t>кВт</w:t>
            </w:r>
            <w:r w:rsidR="0095296B" w:rsidRPr="00420988">
              <w:rPr>
                <w:rFonts w:ascii="Times New Roman" w:hAnsi="Times New Roman" w:cs="Times New Roman"/>
                <w:b/>
                <w:iCs/>
              </w:rPr>
              <w:t>/год</w:t>
            </w:r>
          </w:p>
          <w:p w:rsidR="00736F5B" w:rsidRPr="00420988" w:rsidRDefault="001E2D3B" w:rsidP="000A5C35">
            <w:pPr>
              <w:widowControl w:val="0"/>
              <w:ind w:right="120"/>
              <w:jc w:val="both"/>
              <w:rPr>
                <w:rFonts w:ascii="Times New Roman" w:eastAsia="Times New Roman" w:hAnsi="Times New Roman" w:cs="Times New Roman"/>
                <w:i/>
                <w:color w:val="4A86E8"/>
              </w:rPr>
            </w:pPr>
            <w:r w:rsidRPr="00420988">
              <w:rPr>
                <w:rFonts w:ascii="Times New Roman" w:hAnsi="Times New Roman" w:cs="Times New Roman"/>
                <w:iCs/>
              </w:rPr>
              <w:t>Місце</w:t>
            </w:r>
            <w:r w:rsidRPr="00420988">
              <w:rPr>
                <w:rFonts w:ascii="Times New Roman" w:hAnsi="Times New Roman" w:cs="Times New Roman"/>
                <w:b/>
                <w:iCs/>
              </w:rPr>
              <w:t xml:space="preserve"> </w:t>
            </w:r>
            <w:r w:rsidRPr="00420988">
              <w:rPr>
                <w:rFonts w:ascii="Times New Roman" w:hAnsi="Times New Roman" w:cs="Times New Roman"/>
                <w:iCs/>
              </w:rPr>
              <w:t xml:space="preserve">поставки товарів: </w:t>
            </w:r>
            <w:r w:rsidR="007466BC" w:rsidRPr="00420988">
              <w:rPr>
                <w:rFonts w:ascii="Times New Roman" w:hAnsi="Times New Roman" w:cs="Times New Roman"/>
                <w:b/>
                <w:bdr w:val="none" w:sz="0" w:space="0" w:color="auto" w:frame="1"/>
                <w:lang w:eastAsia="en-US"/>
              </w:rPr>
              <w:t>22800, Україна, Вінницька область, м. Немирів, вулиця Гімназійна 27</w:t>
            </w:r>
            <w:r w:rsidR="007466BC" w:rsidRPr="00420988">
              <w:rPr>
                <w:rFonts w:ascii="Times New Roman" w:hAnsi="Times New Roman" w:cs="Times New Roman"/>
                <w:b/>
                <w:color w:val="000000"/>
              </w:rPr>
              <w:t xml:space="preserve">; Вінницький район, село Гунька, вулиця Вишнева, 30А; Вінницький район, село Медвежа, вулиця Соборна, 10; Вінницький район, село </w:t>
            </w:r>
            <w:proofErr w:type="spellStart"/>
            <w:r w:rsidR="007466BC" w:rsidRPr="00420988">
              <w:rPr>
                <w:rFonts w:ascii="Times New Roman" w:hAnsi="Times New Roman" w:cs="Times New Roman"/>
                <w:b/>
                <w:color w:val="000000"/>
              </w:rPr>
              <w:t>Байраківка</w:t>
            </w:r>
            <w:proofErr w:type="spellEnd"/>
            <w:r w:rsidR="007466BC" w:rsidRPr="00420988">
              <w:rPr>
                <w:rFonts w:ascii="Times New Roman" w:hAnsi="Times New Roman" w:cs="Times New Roman"/>
                <w:b/>
                <w:color w:val="000000"/>
              </w:rPr>
              <w:t>, вулиця Шкільна, 2</w:t>
            </w:r>
          </w:p>
          <w:p w:rsidR="00736F5B" w:rsidRPr="000A5C35" w:rsidRDefault="001E2D3B" w:rsidP="001E2D3B">
            <w:pPr>
              <w:widowControl w:val="0"/>
              <w:ind w:right="120"/>
              <w:jc w:val="both"/>
              <w:rPr>
                <w:rFonts w:ascii="Times New Roman" w:eastAsia="Times New Roman" w:hAnsi="Times New Roman" w:cs="Times New Roman"/>
                <w:highlight w:val="yellow"/>
              </w:rPr>
            </w:pPr>
            <w:r w:rsidRPr="007466BC">
              <w:rPr>
                <w:rFonts w:ascii="Times New Roman" w:hAnsi="Times New Roman" w:cs="Times New Roman"/>
                <w:i/>
                <w:iCs/>
              </w:rPr>
              <w:t>(більш детально інформацію наведено</w:t>
            </w:r>
            <w:r w:rsidRPr="00432815">
              <w:rPr>
                <w:rFonts w:ascii="Times New Roman" w:hAnsi="Times New Roman" w:cs="Times New Roman"/>
                <w:i/>
                <w:iCs/>
              </w:rPr>
              <w:t xml:space="preserve"> в Технічних, якісних та кількісних характеристик</w:t>
            </w:r>
            <w:r>
              <w:rPr>
                <w:rFonts w:ascii="Times New Roman" w:hAnsi="Times New Roman" w:cs="Times New Roman"/>
                <w:i/>
                <w:iCs/>
              </w:rPr>
              <w:t>ах предмета закупівлі (Додаток 2</w:t>
            </w:r>
            <w:r w:rsidRPr="00432815">
              <w:rPr>
                <w:rFonts w:ascii="Times New Roman" w:hAnsi="Times New Roman" w:cs="Times New Roman"/>
                <w:i/>
                <w:iCs/>
              </w:rPr>
              <w:t xml:space="preserve"> до цієї тендерної документації))</w:t>
            </w:r>
          </w:p>
        </w:tc>
      </w:tr>
      <w:tr w:rsidR="00736F5B" w:rsidRPr="000A5C35" w:rsidTr="00A90AA5">
        <w:trPr>
          <w:trHeight w:val="645"/>
          <w:jc w:val="center"/>
        </w:trPr>
        <w:tc>
          <w:tcPr>
            <w:tcW w:w="705" w:type="dxa"/>
          </w:tcPr>
          <w:p w:rsidR="00736F5B" w:rsidRDefault="00885321"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6139B3">
              <w:rPr>
                <w:rFonts w:ascii="Times New Roman" w:eastAsia="Times New Roman" w:hAnsi="Times New Roman" w:cs="Times New Roman"/>
                <w:color w:val="000000"/>
              </w:rPr>
              <w:t>4</w:t>
            </w:r>
          </w:p>
          <w:p w:rsidR="00885321" w:rsidRPr="000A5C35" w:rsidRDefault="00885321" w:rsidP="000A5C35">
            <w:pPr>
              <w:widowControl w:val="0"/>
              <w:jc w:val="center"/>
              <w:rPr>
                <w:rFonts w:ascii="Times New Roman" w:eastAsia="Times New Roman" w:hAnsi="Times New Roman" w:cs="Times New Roman"/>
              </w:rPr>
            </w:pPr>
          </w:p>
        </w:tc>
        <w:tc>
          <w:tcPr>
            <w:tcW w:w="2835" w:type="dxa"/>
          </w:tcPr>
          <w:p w:rsidR="00736F5B" w:rsidRPr="000A5C35" w:rsidRDefault="006139B3" w:rsidP="000A5C35">
            <w:pPr>
              <w:widowControl w:val="0"/>
              <w:rPr>
                <w:rFonts w:ascii="Times New Roman" w:eastAsia="Times New Roman" w:hAnsi="Times New Roman" w:cs="Times New Roman"/>
              </w:rPr>
            </w:pPr>
            <w:r w:rsidRPr="006139B3">
              <w:rPr>
                <w:rFonts w:ascii="Times New Roman" w:eastAsia="Times New Roman" w:hAnsi="Times New Roman" w:cs="Times New Roman"/>
                <w:color w:val="000000"/>
              </w:rPr>
              <w:t>строк поставки товарів (надання послуг, виконання робіт)</w:t>
            </w:r>
          </w:p>
        </w:tc>
        <w:tc>
          <w:tcPr>
            <w:tcW w:w="6520" w:type="dxa"/>
            <w:shd w:val="clear" w:color="auto" w:fill="auto"/>
          </w:tcPr>
          <w:p w:rsidR="00736F5B" w:rsidRPr="000A5C35" w:rsidRDefault="00420988" w:rsidP="000A5C35">
            <w:pPr>
              <w:widowControl w:val="0"/>
              <w:rPr>
                <w:rFonts w:ascii="Times New Roman" w:eastAsia="Times New Roman" w:hAnsi="Times New Roman" w:cs="Times New Roman"/>
              </w:rPr>
            </w:pPr>
            <w:r>
              <w:rPr>
                <w:rFonts w:ascii="Times New Roman" w:eastAsia="Times New Roman" w:hAnsi="Times New Roman" w:cs="Times New Roman"/>
                <w:color w:val="000000"/>
              </w:rPr>
              <w:t xml:space="preserve">до  31 грудня </w:t>
            </w:r>
            <w:r w:rsidR="000529DB" w:rsidRPr="000529DB">
              <w:rPr>
                <w:rFonts w:ascii="Times New Roman" w:eastAsia="Times New Roman" w:hAnsi="Times New Roman" w:cs="Times New Roman"/>
                <w:color w:val="000000"/>
              </w:rPr>
              <w:t xml:space="preserve">2023 </w:t>
            </w:r>
            <w:r w:rsidR="00EB7F8A" w:rsidRPr="000529DB">
              <w:rPr>
                <w:rFonts w:ascii="Times New Roman" w:eastAsia="Times New Roman" w:hAnsi="Times New Roman" w:cs="Times New Roman"/>
                <w:color w:val="000000"/>
              </w:rPr>
              <w:t>року включно</w:t>
            </w:r>
            <w:r w:rsidR="000529DB" w:rsidRPr="000529DB">
              <w:rPr>
                <w:rFonts w:ascii="Times New Roman" w:eastAsia="Times New Roman" w:hAnsi="Times New Roman" w:cs="Times New Roman"/>
                <w:color w:val="000000"/>
              </w:rPr>
              <w:t>.</w:t>
            </w:r>
          </w:p>
        </w:tc>
      </w:tr>
      <w:tr w:rsidR="00736F5B" w:rsidRPr="000A5C35" w:rsidTr="00A90AA5">
        <w:trPr>
          <w:trHeight w:val="841"/>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5</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Недискримінація учасників</w:t>
            </w:r>
            <w:r w:rsidRPr="000A5C35">
              <w:rPr>
                <w:rFonts w:ascii="Times New Roman" w:eastAsia="Times New Roman" w:hAnsi="Times New Roman" w:cs="Times New Roman"/>
              </w:rPr>
              <w:t xml:space="preserve"> </w:t>
            </w:r>
          </w:p>
        </w:tc>
        <w:tc>
          <w:tcPr>
            <w:tcW w:w="6520" w:type="dxa"/>
          </w:tcPr>
          <w:p w:rsidR="00736F5B" w:rsidRPr="000A5C35" w:rsidRDefault="00EB7F8A" w:rsidP="000A5C35">
            <w:pPr>
              <w:widowControl w:val="0"/>
              <w:ind w:right="14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A5C35">
              <w:rPr>
                <w:rFonts w:ascii="Times New Roman" w:eastAsia="Times New Roman" w:hAnsi="Times New Roman" w:cs="Times New Roman"/>
                <w:color w:val="000000"/>
              </w:rPr>
              <w:t>закупівель</w:t>
            </w:r>
            <w:proofErr w:type="spellEnd"/>
            <w:r w:rsidRPr="000A5C35">
              <w:rPr>
                <w:rFonts w:ascii="Times New Roman" w:eastAsia="Times New Roman" w:hAnsi="Times New Roman" w:cs="Times New Roman"/>
                <w:color w:val="000000"/>
              </w:rPr>
              <w:t xml:space="preserve"> на рівних умовах.</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6</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Валюта, у якій повинна бути зазначена ціна тендерної пропозиції</w:t>
            </w:r>
            <w:r w:rsidRPr="000A5C35">
              <w:rPr>
                <w:rFonts w:ascii="Times New Roman" w:eastAsia="Times New Roman" w:hAnsi="Times New Roman" w:cs="Times New Roman"/>
              </w:rPr>
              <w:t xml:space="preserve"> </w:t>
            </w:r>
          </w:p>
        </w:tc>
        <w:tc>
          <w:tcPr>
            <w:tcW w:w="6520" w:type="dxa"/>
          </w:tcPr>
          <w:p w:rsidR="00736F5B" w:rsidRPr="000A5C35" w:rsidRDefault="00EB7F8A" w:rsidP="000A5C35">
            <w:pPr>
              <w:widowControl w:val="0"/>
              <w:ind w:right="140"/>
              <w:jc w:val="both"/>
              <w:rPr>
                <w:rFonts w:ascii="Times New Roman" w:eastAsia="Times New Roman" w:hAnsi="Times New Roman" w:cs="Times New Roman"/>
              </w:rPr>
            </w:pPr>
            <w:r w:rsidRPr="000A5C35">
              <w:rPr>
                <w:rFonts w:ascii="Times New Roman" w:eastAsia="Times New Roman" w:hAnsi="Times New Roman" w:cs="Times New Roman"/>
                <w:color w:val="000000"/>
              </w:rPr>
              <w:t>Валютою тендерної пропозиції є гривня.</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b/>
                <w:i/>
                <w:color w:val="000000"/>
              </w:rPr>
              <w:t>У разі якщо учасником процедури закупівлі є нерезидент</w:t>
            </w:r>
            <w:r w:rsidRPr="000A5C35">
              <w:rPr>
                <w:rFonts w:ascii="Times New Roman" w:eastAsia="Times New Roman" w:hAnsi="Times New Roman" w:cs="Times New Roman"/>
                <w:b/>
                <w:color w:val="000000"/>
              </w:rPr>
              <w:t xml:space="preserve">,  </w:t>
            </w:r>
            <w:r w:rsidRPr="000A5C35">
              <w:rPr>
                <w:rFonts w:ascii="Times New Roman" w:eastAsia="Times New Roman" w:hAnsi="Times New Roman" w:cs="Times New Roman"/>
                <w:color w:val="000000"/>
              </w:rPr>
              <w:t xml:space="preserve">такий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A5C35">
              <w:rPr>
                <w:rFonts w:ascii="Times New Roman" w:eastAsia="Times New Roman" w:hAnsi="Times New Roman" w:cs="Times New Roman"/>
                <w:color w:val="000000"/>
              </w:rPr>
              <w:t>закупівель</w:t>
            </w:r>
            <w:proofErr w:type="spellEnd"/>
            <w:r w:rsidRPr="000A5C35">
              <w:rPr>
                <w:rFonts w:ascii="Times New Roman" w:eastAsia="Times New Roman" w:hAnsi="Times New Roman" w:cs="Times New Roman"/>
                <w:color w:val="000000"/>
              </w:rPr>
              <w:t xml:space="preserve"> у валюті – гривня.</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7</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Мова (мови), якою  (якими) повинні бути  складені тендерні пропозиції</w:t>
            </w:r>
          </w:p>
        </w:tc>
        <w:tc>
          <w:tcPr>
            <w:tcW w:w="6520" w:type="dxa"/>
          </w:tcPr>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Мова тендерної пропозиції – українська.</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Під час проведення процедур </w:t>
            </w:r>
            <w:proofErr w:type="spellStart"/>
            <w:r w:rsidRPr="000A5C35">
              <w:rPr>
                <w:rFonts w:ascii="Times New Roman" w:eastAsia="Times New Roman" w:hAnsi="Times New Roman" w:cs="Times New Roman"/>
                <w:color w:val="000000"/>
              </w:rPr>
              <w:t>закупівель</w:t>
            </w:r>
            <w:proofErr w:type="spellEnd"/>
            <w:r w:rsidRPr="000A5C35">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A5C35">
              <w:rPr>
                <w:rFonts w:ascii="Times New Roman" w:eastAsia="Times New Roman" w:hAnsi="Times New Roman" w:cs="Times New Roman"/>
              </w:rPr>
              <w:t>іншою мовою</w:t>
            </w:r>
            <w:r w:rsidRPr="000A5C35">
              <w:rPr>
                <w:rFonts w:ascii="Times New Roman" w:eastAsia="Times New Roman" w:hAnsi="Times New Roman" w:cs="Times New Roman"/>
                <w:color w:val="000000"/>
              </w:rPr>
              <w:t>. Визначальним є текст, викладений українською мовою.</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A5C35">
              <w:rPr>
                <w:rFonts w:ascii="Times New Roman" w:eastAsia="Times New Roman" w:hAnsi="Times New Roman" w:cs="Times New Roman"/>
                <w:color w:val="000000"/>
              </w:rPr>
              <w:t>закупівель</w:t>
            </w:r>
            <w:proofErr w:type="spellEnd"/>
            <w:r w:rsidRPr="000A5C35">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A5C35">
              <w:rPr>
                <w:rFonts w:ascii="Times New Roman" w:eastAsia="Times New Roman" w:hAnsi="Times New Roman" w:cs="Times New Roman"/>
              </w:rPr>
              <w:t>І</w:t>
            </w:r>
            <w:r w:rsidRPr="000A5C35">
              <w:rPr>
                <w:rFonts w:ascii="Times New Roman" w:eastAsia="Times New Roman" w:hAnsi="Times New Roman" w:cs="Times New Roman"/>
                <w:color w:val="000000"/>
              </w:rPr>
              <w:t>нтернет, адреси електронної пошти, торговельної марки (</w:t>
            </w:r>
            <w:proofErr w:type="spellStart"/>
            <w:r w:rsidRPr="000A5C35">
              <w:rPr>
                <w:rFonts w:ascii="Times New Roman" w:eastAsia="Times New Roman" w:hAnsi="Times New Roman" w:cs="Times New Roman"/>
                <w:color w:val="000000"/>
              </w:rPr>
              <w:t>знак</w:t>
            </w:r>
            <w:r w:rsidRPr="000A5C35">
              <w:rPr>
                <w:rFonts w:ascii="Times New Roman" w:eastAsia="Times New Roman" w:hAnsi="Times New Roman" w:cs="Times New Roman"/>
              </w:rPr>
              <w:t>а</w:t>
            </w:r>
            <w:proofErr w:type="spellEnd"/>
            <w:r w:rsidRPr="000A5C35">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A5C35">
              <w:rPr>
                <w:rFonts w:ascii="Times New Roman" w:eastAsia="Times New Roman" w:hAnsi="Times New Roman" w:cs="Times New Roman"/>
              </w:rPr>
              <w:t>в</w:t>
            </w:r>
            <w:r w:rsidRPr="000A5C35">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A5C35">
              <w:rPr>
                <w:rFonts w:ascii="Times New Roman" w:eastAsia="Times New Roman" w:hAnsi="Times New Roman" w:cs="Times New Roman"/>
              </w:rPr>
              <w:t>українською мовою</w:t>
            </w:r>
            <w:r w:rsidRPr="000A5C35">
              <w:rPr>
                <w:rFonts w:ascii="Times New Roman" w:eastAsia="Times New Roman" w:hAnsi="Times New Roman" w:cs="Times New Roman"/>
                <w:color w:val="000000"/>
              </w:rPr>
              <w:t xml:space="preserve">. </w:t>
            </w:r>
          </w:p>
          <w:p w:rsidR="00736F5B" w:rsidRPr="000A5C35" w:rsidRDefault="00EB7F8A" w:rsidP="000A5C35">
            <w:pPr>
              <w:widowControl w:val="0"/>
              <w:jc w:val="both"/>
              <w:rPr>
                <w:rFonts w:ascii="Times New Roman" w:eastAsia="Times New Roman" w:hAnsi="Times New Roman" w:cs="Times New Roman"/>
                <w:b/>
                <w:color w:val="000000"/>
              </w:rPr>
            </w:pPr>
            <w:r w:rsidRPr="000A5C35">
              <w:rPr>
                <w:rFonts w:ascii="Times New Roman" w:eastAsia="Times New Roman" w:hAnsi="Times New Roman" w:cs="Times New Roman"/>
                <w:b/>
                <w:color w:val="000000"/>
              </w:rPr>
              <w:t>Виключення:</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2.  </w:t>
            </w:r>
            <w:r w:rsidRPr="000A5C35">
              <w:rPr>
                <w:rFonts w:ascii="Times New Roman" w:eastAsia="Times New Roman" w:hAnsi="Times New Roman" w:cs="Times New Roman"/>
              </w:rPr>
              <w:t xml:space="preserve">У випадку надання учасником на підтвердження однієї вимоги </w:t>
            </w:r>
            <w:r w:rsidRPr="000A5C35">
              <w:rPr>
                <w:rFonts w:ascii="Times New Roman" w:eastAsia="Times New Roman" w:hAnsi="Times New Roman" w:cs="Times New Roman"/>
              </w:rPr>
              <w:lastRenderedPageBreak/>
              <w:t xml:space="preserve">кількох документів, викладених різними мовами, та за умови, що хоча б один з наданих документів відповідає встановленій </w:t>
            </w:r>
            <w:proofErr w:type="spellStart"/>
            <w:r w:rsidRPr="000A5C35">
              <w:rPr>
                <w:rFonts w:ascii="Times New Roman" w:eastAsia="Times New Roman" w:hAnsi="Times New Roman" w:cs="Times New Roman"/>
              </w:rPr>
              <w:t>вимозі</w:t>
            </w:r>
            <w:proofErr w:type="spellEnd"/>
            <w:r w:rsidRPr="000A5C35">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6F5B" w:rsidRPr="000A5C35" w:rsidTr="00A90AA5">
        <w:trPr>
          <w:trHeight w:val="501"/>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lastRenderedPageBreak/>
              <w:t xml:space="preserve">Розділ 2. Порядок </w:t>
            </w:r>
            <w:r w:rsidRPr="000A5C35">
              <w:rPr>
                <w:rFonts w:ascii="Times New Roman" w:eastAsia="Times New Roman" w:hAnsi="Times New Roman" w:cs="Times New Roman"/>
                <w:b/>
              </w:rPr>
              <w:t>в</w:t>
            </w:r>
            <w:r w:rsidRPr="000A5C35">
              <w:rPr>
                <w:rFonts w:ascii="Times New Roman" w:eastAsia="Times New Roman" w:hAnsi="Times New Roman" w:cs="Times New Roman"/>
                <w:b/>
                <w:color w:val="000000"/>
              </w:rPr>
              <w:t>несення змін та надання роз’яснень до тендерної документації</w:t>
            </w:r>
          </w:p>
        </w:tc>
      </w:tr>
      <w:tr w:rsidR="00736F5B" w:rsidRPr="000A5C35" w:rsidTr="00A90AA5">
        <w:trPr>
          <w:trHeight w:val="1975"/>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rPr>
              <w:t>1</w:t>
            </w:r>
          </w:p>
        </w:tc>
        <w:tc>
          <w:tcPr>
            <w:tcW w:w="2835" w:type="dxa"/>
          </w:tcPr>
          <w:p w:rsidR="00736F5B" w:rsidRPr="000A5C35" w:rsidRDefault="00EB7F8A" w:rsidP="000A5C35">
            <w:pPr>
              <w:widowControl w:val="0"/>
              <w:rPr>
                <w:rFonts w:ascii="Times New Roman" w:eastAsia="Times New Roman" w:hAnsi="Times New Roman" w:cs="Times New Roman"/>
                <w:b/>
              </w:rPr>
            </w:pPr>
            <w:r w:rsidRPr="000A5C35">
              <w:rPr>
                <w:rFonts w:ascii="Times New Roman" w:eastAsia="Times New Roman" w:hAnsi="Times New Roman" w:cs="Times New Roman"/>
                <w:b/>
              </w:rPr>
              <w:t>Процедура надання роз’яснень щодо тендерної документації</w:t>
            </w:r>
          </w:p>
        </w:tc>
        <w:tc>
          <w:tcPr>
            <w:tcW w:w="6520" w:type="dxa"/>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без ідентифікації особи, яка звернулася до замовника. </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Замовник повинен </w:t>
            </w:r>
            <w:r w:rsidRPr="000A5C35">
              <w:rPr>
                <w:rFonts w:ascii="Times New Roman" w:eastAsia="Times New Roman" w:hAnsi="Times New Roman" w:cs="Times New Roman"/>
                <w:b/>
                <w:highlight w:val="white"/>
              </w:rPr>
              <w:t>протягом трьох днів</w:t>
            </w:r>
            <w:r w:rsidRPr="000A5C35">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автоматично зупиняє перебіг відкритих торгів.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0A5C35">
              <w:rPr>
                <w:rFonts w:ascii="Times New Roman" w:eastAsia="Times New Roman" w:hAnsi="Times New Roman" w:cs="Times New Roman"/>
                <w:b/>
                <w:highlight w:val="white"/>
              </w:rPr>
              <w:t>не менш як на чотири дні.</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Внесення змін до тендерної документації</w:t>
            </w:r>
          </w:p>
        </w:tc>
        <w:tc>
          <w:tcPr>
            <w:tcW w:w="6520" w:type="dxa"/>
          </w:tcPr>
          <w:p w:rsidR="00736F5B" w:rsidRPr="003774C1" w:rsidRDefault="00EB7F8A" w:rsidP="000A5C35">
            <w:pPr>
              <w:widowControl w:val="0"/>
              <w:jc w:val="both"/>
              <w:rPr>
                <w:rFonts w:ascii="Times New Roman" w:eastAsia="Times New Roman" w:hAnsi="Times New Roman" w:cs="Times New Roman"/>
                <w:b/>
                <w:highlight w:val="white"/>
              </w:rPr>
            </w:pPr>
            <w:r w:rsidRPr="000A5C35">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5C35">
              <w:rPr>
                <w:rFonts w:ascii="Times New Roman" w:eastAsia="Times New Roman" w:hAnsi="Times New Roman" w:cs="Times New Roman"/>
                <w:highlight w:val="white"/>
              </w:rPr>
              <w:t>внести</w:t>
            </w:r>
            <w:proofErr w:type="spellEnd"/>
            <w:r w:rsidRPr="000A5C35">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774C1">
              <w:rPr>
                <w:rFonts w:ascii="Times New Roman" w:eastAsia="Times New Roman" w:hAnsi="Times New Roman" w:cs="Times New Roman"/>
                <w:b/>
                <w:highlight w:val="white"/>
              </w:rPr>
              <w:t>не менше чотирьох днів.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w:t>
            </w:r>
            <w:r w:rsidRPr="000A5C35">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0A5C35">
              <w:rPr>
                <w:rFonts w:ascii="Times New Roman" w:eastAsia="Times New Roman" w:hAnsi="Times New Roman" w:cs="Times New Roman"/>
                <w:highlight w:val="white"/>
              </w:rPr>
              <w:t xml:space="preserve"> </w:t>
            </w:r>
            <w:r w:rsidRPr="000A5C35">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0A5C35">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A5C35">
              <w:rPr>
                <w:rFonts w:ascii="Times New Roman" w:eastAsia="Times New Roman" w:hAnsi="Times New Roman" w:cs="Times New Roman"/>
                <w:highlight w:val="white"/>
              </w:rPr>
              <w:t>машинозчитувальному</w:t>
            </w:r>
            <w:proofErr w:type="spellEnd"/>
            <w:r w:rsidRPr="000A5C35">
              <w:rPr>
                <w:rFonts w:ascii="Times New Roman" w:eastAsia="Times New Roman" w:hAnsi="Times New Roman" w:cs="Times New Roman"/>
                <w:highlight w:val="white"/>
              </w:rPr>
              <w:t xml:space="preserve"> форматі розміщуються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36F5B" w:rsidRPr="000A5C35" w:rsidTr="00A90AA5">
        <w:trPr>
          <w:trHeight w:val="480"/>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t>Розділ 3. Інструкція з підготовки тендерної пропозиції</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t>1</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Зміст і спосіб подання тендерної пропозиції</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i/>
              </w:rPr>
            </w:pPr>
            <w:r w:rsidRPr="000A5C35">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2666" w:rsidRPr="00F42666" w:rsidRDefault="00F42666" w:rsidP="00F42666">
            <w:pPr>
              <w:widowControl w:val="0"/>
              <w:jc w:val="both"/>
              <w:rPr>
                <w:rFonts w:ascii="Times New Roman" w:eastAsia="Times New Roman" w:hAnsi="Times New Roman" w:cs="Times New Roman"/>
              </w:rPr>
            </w:pPr>
            <w:r w:rsidRPr="00F42666">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F42666">
              <w:rPr>
                <w:rFonts w:ascii="Times New Roman" w:eastAsia="Times New Roman" w:hAnsi="Times New Roman" w:cs="Times New Roman"/>
              </w:rPr>
              <w:t>закупівель</w:t>
            </w:r>
            <w:proofErr w:type="spellEnd"/>
            <w:r w:rsidRPr="00F42666">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proofErr w:type="spellStart"/>
            <w:r w:rsidRPr="00F42666">
              <w:rPr>
                <w:rFonts w:ascii="Times New Roman" w:eastAsia="Times New Roman" w:hAnsi="Times New Roman" w:cs="Times New Roman"/>
              </w:rPr>
              <w:t>Закону</w:t>
            </w:r>
            <w:proofErr w:type="spellEnd"/>
            <w:r w:rsidRPr="00F42666">
              <w:rPr>
                <w:rFonts w:ascii="Times New Roman" w:eastAsia="Times New Roman" w:hAnsi="Times New Roman" w:cs="Times New Roman"/>
              </w:rPr>
              <w:t xml:space="preserve"> (крім пункту 13 частини першої статті 17 Закону)  і в цій тендерній документації, та шляхом завантаження необхідних документів, що вимагаються </w:t>
            </w:r>
            <w:r w:rsidRPr="00F42666">
              <w:rPr>
                <w:rFonts w:ascii="Times New Roman" w:eastAsia="Times New Roman" w:hAnsi="Times New Roman" w:cs="Times New Roman"/>
              </w:rPr>
              <w:lastRenderedPageBreak/>
              <w:t>замовником у цій тендерній документації, а саме:</w:t>
            </w:r>
          </w:p>
          <w:p w:rsidR="00C04CEF" w:rsidRDefault="00F42666" w:rsidP="00F42666">
            <w:pPr>
              <w:widowControl w:val="0"/>
              <w:numPr>
                <w:ilvl w:val="0"/>
                <w:numId w:val="4"/>
              </w:numPr>
              <w:jc w:val="both"/>
              <w:rPr>
                <w:rFonts w:ascii="Times New Roman" w:eastAsia="Times New Roman" w:hAnsi="Times New Roman" w:cs="Times New Roman"/>
              </w:rPr>
            </w:pPr>
            <w:r w:rsidRPr="00F42666">
              <w:rPr>
                <w:rFonts w:ascii="Times New Roman" w:eastAsia="Times New Roman" w:hAnsi="Times New Roman" w:cs="Times New Roman"/>
              </w:rPr>
              <w:t>ціна пропозиції (Додаток 1);</w:t>
            </w:r>
          </w:p>
          <w:p w:rsidR="00736F5B" w:rsidRPr="000A5C35" w:rsidRDefault="00E33104" w:rsidP="00F42666">
            <w:pPr>
              <w:widowControl w:val="0"/>
              <w:numPr>
                <w:ilvl w:val="0"/>
                <w:numId w:val="4"/>
              </w:numPr>
              <w:jc w:val="both"/>
              <w:rPr>
                <w:rFonts w:ascii="Times New Roman" w:eastAsia="Times New Roman" w:hAnsi="Times New Roman" w:cs="Times New Roman"/>
              </w:rPr>
            </w:pPr>
            <w:r w:rsidRPr="00E33104">
              <w:rPr>
                <w:rFonts w:ascii="Times New Roman" w:eastAsia="Times New Roman" w:hAnsi="Times New Roman" w:cs="Times New Roman"/>
              </w:rPr>
              <w:t>інформація та документи, що підтверджують відповідність учасника кваліфікаційним критеріям (</w:t>
            </w:r>
            <w:r w:rsidRPr="00E33104">
              <w:rPr>
                <w:rFonts w:ascii="Times New Roman" w:eastAsia="Times New Roman" w:hAnsi="Times New Roman" w:cs="Times New Roman"/>
                <w:b/>
              </w:rPr>
              <w:t>пункт 5 розділу 3 тендерної документації</w:t>
            </w:r>
            <w:r w:rsidRPr="00E33104">
              <w:rPr>
                <w:rFonts w:ascii="Times New Roman" w:eastAsia="Times New Roman" w:hAnsi="Times New Roman" w:cs="Times New Roman"/>
              </w:rPr>
              <w:t>)</w:t>
            </w:r>
            <w:r w:rsidR="00EB7F8A" w:rsidRPr="000A5C35">
              <w:rPr>
                <w:rFonts w:ascii="Times New Roman" w:eastAsia="Times New Roman" w:hAnsi="Times New Roman" w:cs="Times New Roman"/>
              </w:rPr>
              <w:t>;</w:t>
            </w:r>
          </w:p>
          <w:p w:rsidR="00736F5B" w:rsidRDefault="00EB7F8A" w:rsidP="000A5C35">
            <w:pPr>
              <w:widowControl w:val="0"/>
              <w:numPr>
                <w:ilvl w:val="0"/>
                <w:numId w:val="4"/>
              </w:numPr>
              <w:jc w:val="both"/>
              <w:rPr>
                <w:rFonts w:ascii="Times New Roman" w:eastAsia="Times New Roman" w:hAnsi="Times New Roman" w:cs="Times New Roman"/>
              </w:rPr>
            </w:pPr>
            <w:r w:rsidRPr="000A5C35">
              <w:rPr>
                <w:rFonts w:ascii="Times New Roman" w:eastAsia="Times New Roman" w:hAnsi="Times New Roman" w:cs="Times New Roman"/>
              </w:rPr>
              <w:t>інформацією щодо відсутності підстав, установлених у статті 17 Закону</w:t>
            </w:r>
            <w:r w:rsidR="00C42F71" w:rsidRPr="00C42F71">
              <w:rPr>
                <w:rFonts w:ascii="Times New Roman" w:hAnsi="Times New Roman" w:cs="Times New Roman"/>
                <w:sz w:val="24"/>
                <w:szCs w:val="24"/>
              </w:rPr>
              <w:t xml:space="preserve"> </w:t>
            </w:r>
            <w:r w:rsidR="00C42F71" w:rsidRPr="00C42F71">
              <w:rPr>
                <w:rFonts w:ascii="Times New Roman" w:eastAsia="Times New Roman" w:hAnsi="Times New Roman" w:cs="Times New Roman"/>
              </w:rPr>
              <w:t>інформація та документи, що підтверджують відповідність учасника кваліфікаційним критеріям (</w:t>
            </w:r>
            <w:r w:rsidR="00C42F71" w:rsidRPr="00C42F71">
              <w:rPr>
                <w:rFonts w:ascii="Times New Roman" w:eastAsia="Times New Roman" w:hAnsi="Times New Roman" w:cs="Times New Roman"/>
                <w:b/>
              </w:rPr>
              <w:t>пункт 5 розділу 3 тендерної документації</w:t>
            </w:r>
            <w:r w:rsidR="00C42F71" w:rsidRPr="00C42F71">
              <w:rPr>
                <w:rFonts w:ascii="Times New Roman" w:eastAsia="Times New Roman" w:hAnsi="Times New Roman" w:cs="Times New Roman"/>
              </w:rPr>
              <w:t>)</w:t>
            </w:r>
            <w:r w:rsidRPr="000A5C35">
              <w:rPr>
                <w:rFonts w:ascii="Times New Roman" w:eastAsia="Times New Roman" w:hAnsi="Times New Roman" w:cs="Times New Roman"/>
              </w:rPr>
              <w:t>;</w:t>
            </w:r>
          </w:p>
          <w:p w:rsidR="00C90F59" w:rsidRPr="000A5C35" w:rsidRDefault="00C90F59" w:rsidP="00C90F59">
            <w:pPr>
              <w:widowControl w:val="0"/>
              <w:numPr>
                <w:ilvl w:val="0"/>
                <w:numId w:val="4"/>
              </w:numPr>
              <w:jc w:val="both"/>
              <w:rPr>
                <w:rFonts w:ascii="Times New Roman" w:eastAsia="Times New Roman" w:hAnsi="Times New Roman" w:cs="Times New Roman"/>
              </w:rPr>
            </w:pPr>
            <w:r w:rsidRPr="00667C43">
              <w:rPr>
                <w:rFonts w:ascii="Times New Roman" w:hAnsi="Times New Roman"/>
                <w:sz w:val="24"/>
                <w:szCs w:val="24"/>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rPr>
              <w:t xml:space="preserve">Додаток </w:t>
            </w:r>
            <w:r w:rsidR="002C5803">
              <w:rPr>
                <w:rFonts w:ascii="Times New Roman" w:hAnsi="Times New Roman"/>
                <w:b/>
                <w:sz w:val="24"/>
                <w:szCs w:val="24"/>
              </w:rPr>
              <w:t>2</w:t>
            </w:r>
            <w:r w:rsidRPr="00667C43">
              <w:rPr>
                <w:rFonts w:ascii="Times New Roman" w:hAnsi="Times New Roman"/>
                <w:sz w:val="24"/>
                <w:szCs w:val="24"/>
              </w:rPr>
              <w:t>)</w:t>
            </w:r>
          </w:p>
          <w:p w:rsidR="00736F5B" w:rsidRPr="000A5C35" w:rsidRDefault="00EB7F8A" w:rsidP="000A5C35">
            <w:pPr>
              <w:widowControl w:val="0"/>
              <w:numPr>
                <w:ilvl w:val="0"/>
                <w:numId w:val="4"/>
              </w:numPr>
              <w:jc w:val="both"/>
              <w:rPr>
                <w:rFonts w:ascii="Times New Roman" w:eastAsia="Times New Roman" w:hAnsi="Times New Roman" w:cs="Times New Roman"/>
              </w:rPr>
            </w:pPr>
            <w:r w:rsidRPr="000A5C3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36F5B" w:rsidRDefault="00EB7F8A" w:rsidP="000A5C35">
            <w:pPr>
              <w:widowControl w:val="0"/>
              <w:numPr>
                <w:ilvl w:val="0"/>
                <w:numId w:val="4"/>
              </w:numPr>
              <w:jc w:val="both"/>
              <w:rPr>
                <w:rFonts w:ascii="Times New Roman" w:eastAsia="Times New Roman" w:hAnsi="Times New Roman" w:cs="Times New Roman"/>
              </w:rPr>
            </w:pPr>
            <w:r w:rsidRPr="000A5C3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A42F5" w:rsidRPr="003A42F5" w:rsidRDefault="003A42F5" w:rsidP="003A42F5">
            <w:pPr>
              <w:widowControl w:val="0"/>
              <w:numPr>
                <w:ilvl w:val="0"/>
                <w:numId w:val="4"/>
              </w:numPr>
              <w:jc w:val="both"/>
              <w:rPr>
                <w:rFonts w:ascii="Times New Roman" w:eastAsia="Times New Roman" w:hAnsi="Times New Roman" w:cs="Times New Roman"/>
              </w:rPr>
            </w:pPr>
            <w:r>
              <w:rPr>
                <w:rFonts w:ascii="Times New Roman" w:eastAsia="Times New Roman" w:hAnsi="Times New Roman" w:cs="Times New Roman"/>
              </w:rPr>
              <w:t>д</w:t>
            </w:r>
            <w:r w:rsidRPr="003A42F5">
              <w:rPr>
                <w:rFonts w:ascii="Times New Roman" w:eastAsia="Times New Roman" w:hAnsi="Times New Roman" w:cs="Times New Roman"/>
              </w:rPr>
              <w:t>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3A42F5" w:rsidRPr="000A5C35" w:rsidRDefault="003A42F5" w:rsidP="003A42F5">
            <w:pPr>
              <w:widowControl w:val="0"/>
              <w:numPr>
                <w:ilvl w:val="0"/>
                <w:numId w:val="4"/>
              </w:numPr>
              <w:jc w:val="both"/>
              <w:rPr>
                <w:rFonts w:ascii="Times New Roman" w:eastAsia="Times New Roman" w:hAnsi="Times New Roman" w:cs="Times New Roman"/>
              </w:rPr>
            </w:pPr>
            <w:r w:rsidRPr="003A42F5">
              <w:rPr>
                <w:rFonts w:ascii="Times New Roman" w:eastAsia="Times New Roman" w:hAnsi="Times New Roman" w:cs="Times New Roman"/>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i/>
                <w:highlight w:val="white"/>
              </w:rPr>
              <w:t xml:space="preserve">Переможець процедури закупівлі у строк, що не перевищує </w:t>
            </w:r>
            <w:r w:rsidRPr="000A5C35">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0A5C35">
              <w:rPr>
                <w:rFonts w:ascii="Times New Roman" w:eastAsia="Times New Roman" w:hAnsi="Times New Roman" w:cs="Times New Roman"/>
                <w:b/>
                <w:i/>
                <w:highlight w:val="white"/>
                <w:u w:val="single"/>
              </w:rPr>
              <w:t>закупівель</w:t>
            </w:r>
            <w:proofErr w:type="spellEnd"/>
            <w:r w:rsidRPr="000A5C35">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0A5C35">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0A5C35">
              <w:rPr>
                <w:rFonts w:ascii="Times New Roman" w:eastAsia="Times New Roman" w:hAnsi="Times New Roman" w:cs="Times New Roman"/>
                <w:i/>
                <w:highlight w:val="white"/>
              </w:rPr>
              <w:t>закупівель</w:t>
            </w:r>
            <w:proofErr w:type="spellEnd"/>
            <w:r w:rsidRPr="000A5C35">
              <w:rPr>
                <w:rFonts w:ascii="Times New Roman" w:eastAsia="Times New Roman" w:hAnsi="Times New Roman" w:cs="Times New Roman"/>
                <w:i/>
                <w:highlight w:val="white"/>
              </w:rPr>
              <w:t xml:space="preserve"> документи, встановлені в Додатку 1 (для переможця).</w:t>
            </w:r>
          </w:p>
          <w:p w:rsidR="00736F5B" w:rsidRPr="00E117E5" w:rsidRDefault="00EB7F8A" w:rsidP="00E117E5">
            <w:pPr>
              <w:widowControl w:val="0"/>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УВАГА!!!</w:t>
            </w:r>
          </w:p>
          <w:p w:rsidR="00736F5B" w:rsidRPr="00E117E5" w:rsidRDefault="00EB7F8A" w:rsidP="00E117E5">
            <w:pPr>
              <w:widowControl w:val="0"/>
              <w:jc w:val="both"/>
              <w:rPr>
                <w:rFonts w:ascii="Times New Roman" w:eastAsia="Times New Roman" w:hAnsi="Times New Roman" w:cs="Times New Roman"/>
                <w:color w:val="000000"/>
              </w:rPr>
            </w:pPr>
            <w:bookmarkStart w:id="1" w:name="_heading=h.3znysh7" w:colFirst="0" w:colLast="0"/>
            <w:bookmarkEnd w:id="1"/>
            <w:r w:rsidRPr="00E117E5">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Pr="00E117E5">
              <w:rPr>
                <w:rFonts w:ascii="Times New Roman" w:eastAsia="Times New Roman" w:hAnsi="Times New Roman" w:cs="Times New Roman"/>
                <w:color w:val="000000"/>
              </w:rPr>
              <w:t>закупівель</w:t>
            </w:r>
            <w:proofErr w:type="spellEnd"/>
            <w:r w:rsidRPr="00E117E5">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117E5">
              <w:rPr>
                <w:rFonts w:ascii="Times New Roman" w:eastAsia="Times New Roman" w:hAnsi="Times New Roman" w:cs="Times New Roman"/>
                <w:color w:val="000000"/>
              </w:rPr>
              <w:t>скан</w:t>
            </w:r>
            <w:proofErr w:type="spellEnd"/>
            <w:r w:rsidRPr="00E117E5">
              <w:rPr>
                <w:rFonts w:ascii="Times New Roman" w:eastAsia="Times New Roman" w:hAnsi="Times New Roman" w:cs="Times New Roman"/>
                <w:color w:val="000000"/>
              </w:rPr>
              <w:t xml:space="preserve">-копій через електронну систему </w:t>
            </w:r>
            <w:proofErr w:type="spellStart"/>
            <w:r w:rsidRPr="00E117E5">
              <w:rPr>
                <w:rFonts w:ascii="Times New Roman" w:eastAsia="Times New Roman" w:hAnsi="Times New Roman" w:cs="Times New Roman"/>
                <w:color w:val="000000"/>
              </w:rPr>
              <w:t>закупівель</w:t>
            </w:r>
            <w:proofErr w:type="spellEnd"/>
            <w:r w:rsidRPr="00E117E5">
              <w:rPr>
                <w:rFonts w:ascii="Times New Roman" w:eastAsia="Times New Roman" w:hAnsi="Times New Roman" w:cs="Times New Roman"/>
                <w:color w:val="000000"/>
              </w:rPr>
              <w:t xml:space="preserve">. Тендерна пропозиція учасника має відповідати ряду вимог: </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1) документи мають бути чіткими та розбірливими для читання;</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lastRenderedPageBreak/>
              <w:t>2) тендерна пропозиція учасника повинна бути підписана  кваліфікованим електронним підписом</w:t>
            </w:r>
            <w:r w:rsidR="003774C1" w:rsidRPr="004607CD">
              <w:rPr>
                <w:rFonts w:ascii="Times New Roman" w:hAnsi="Times New Roman"/>
              </w:rPr>
              <w:t xml:space="preserve"> 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Pr="00E117E5">
              <w:rPr>
                <w:rFonts w:ascii="Times New Roman" w:eastAsia="Times New Roman" w:hAnsi="Times New Roman" w:cs="Times New Roman"/>
                <w:color w:val="000000"/>
              </w:rPr>
              <w:t>;</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 xml:space="preserve">3) якщо тендерна пропозиція містить і скановані, і електронні документи, потрібно накласти </w:t>
            </w:r>
            <w:r w:rsidR="003774C1" w:rsidRPr="004607CD">
              <w:rPr>
                <w:rFonts w:ascii="Times New Roman" w:hAnsi="Times New Roman"/>
              </w:rPr>
              <w:t>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003774C1">
              <w:rPr>
                <w:rFonts w:ascii="Times New Roman" w:hAnsi="Times New Roman"/>
                <w:color w:val="000000"/>
                <w:sz w:val="24"/>
                <w:szCs w:val="24"/>
              </w:rPr>
              <w:t xml:space="preserve"> </w:t>
            </w:r>
            <w:r w:rsidRPr="00E117E5">
              <w:rPr>
                <w:rFonts w:ascii="Times New Roman" w:eastAsia="Times New Roman" w:hAnsi="Times New Roman" w:cs="Times New Roman"/>
                <w:color w:val="000000"/>
              </w:rPr>
              <w:t>на тендерну пропозицію в цілому та на кожен електронний документ окремо.</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Винятки:</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w:t>
            </w:r>
            <w:r w:rsidR="003774C1" w:rsidRPr="004607CD">
              <w:rPr>
                <w:rFonts w:ascii="Times New Roman" w:hAnsi="Times New Roman"/>
              </w:rPr>
              <w:t xml:space="preserve"> 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Pr="00E117E5">
              <w:rPr>
                <w:rFonts w:ascii="Times New Roman" w:eastAsia="Times New Roman" w:hAnsi="Times New Roman" w:cs="Times New Roman"/>
                <w:color w:val="000000"/>
              </w:rPr>
              <w:t xml:space="preserve"> цієї організації, учаснику не потрібно</w:t>
            </w:r>
            <w:r w:rsidR="003774C1">
              <w:rPr>
                <w:rFonts w:ascii="Times New Roman" w:eastAsia="Times New Roman" w:hAnsi="Times New Roman" w:cs="Times New Roman"/>
                <w:color w:val="000000"/>
              </w:rPr>
              <w:t xml:space="preserve"> накладати на нього свій </w:t>
            </w:r>
            <w:r w:rsidR="003774C1" w:rsidRPr="004607CD">
              <w:rPr>
                <w:rFonts w:ascii="Times New Roman" w:hAnsi="Times New Roman"/>
              </w:rPr>
              <w:t>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Pr="00E117E5">
              <w:rPr>
                <w:rFonts w:ascii="Times New Roman" w:eastAsia="Times New Roman" w:hAnsi="Times New Roman" w:cs="Times New Roman"/>
                <w:color w:val="000000"/>
              </w:rPr>
              <w:t>.</w:t>
            </w:r>
          </w:p>
          <w:p w:rsidR="00736F5B" w:rsidRPr="00E117E5" w:rsidRDefault="00EB7F8A" w:rsidP="00E117E5">
            <w:pPr>
              <w:widowControl w:val="0"/>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w:t>
            </w:r>
            <w:r w:rsidR="003774C1" w:rsidRPr="004607CD">
              <w:rPr>
                <w:rFonts w:ascii="Times New Roman" w:hAnsi="Times New Roman"/>
              </w:rPr>
              <w:t>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003774C1">
              <w:rPr>
                <w:rFonts w:ascii="Times New Roman" w:hAnsi="Times New Roman"/>
                <w:color w:val="000000"/>
                <w:sz w:val="24"/>
                <w:szCs w:val="24"/>
              </w:rPr>
              <w:t xml:space="preserve"> </w:t>
            </w:r>
            <w:r w:rsidRPr="00E117E5">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6F5B" w:rsidRPr="00E117E5" w:rsidRDefault="00EB7F8A" w:rsidP="00E117E5">
            <w:pPr>
              <w:widowControl w:val="0"/>
              <w:jc w:val="both"/>
              <w:rPr>
                <w:rFonts w:ascii="Times New Roman" w:eastAsia="Times New Roman" w:hAnsi="Times New Roman" w:cs="Times New Roman"/>
              </w:rPr>
            </w:pPr>
            <w:r w:rsidRPr="00E117E5">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17E5">
              <w:rPr>
                <w:rFonts w:ascii="Times New Roman" w:eastAsia="Times New Roman" w:hAnsi="Times New Roman" w:cs="Times New Roman"/>
                <w:color w:val="000000"/>
              </w:rPr>
              <w:t>закупівель</w:t>
            </w:r>
            <w:proofErr w:type="spellEnd"/>
            <w:r w:rsidRPr="00E117E5">
              <w:rPr>
                <w:rFonts w:ascii="Times New Roman" w:eastAsia="Times New Roman" w:hAnsi="Times New Roman" w:cs="Times New Roman"/>
                <w:color w:val="000000"/>
              </w:rPr>
              <w:t xml:space="preserve"> </w:t>
            </w:r>
            <w:r w:rsidRPr="00E117E5">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6F5B" w:rsidRPr="00E117E5" w:rsidRDefault="00EB7F8A" w:rsidP="00E117E5">
            <w:pPr>
              <w:widowControl w:val="0"/>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Замовник перевіряє</w:t>
            </w:r>
            <w:r w:rsidR="003774C1" w:rsidRPr="004607CD">
              <w:rPr>
                <w:rFonts w:ascii="Times New Roman" w:hAnsi="Times New Roman"/>
              </w:rPr>
              <w:t xml:space="preserve"> </w:t>
            </w:r>
            <w:r w:rsidR="003774C1">
              <w:rPr>
                <w:rFonts w:ascii="Times New Roman" w:hAnsi="Times New Roman"/>
              </w:rPr>
              <w:t>електронний підпис</w:t>
            </w:r>
            <w:r w:rsidR="003774C1" w:rsidRPr="004607CD">
              <w:rPr>
                <w:rFonts w:ascii="Times New Roman" w:hAnsi="Times New Roman"/>
              </w:rPr>
              <w:t xml:space="preserve"> що базується на кваліфікованому сертифікаті електронного</w:t>
            </w:r>
            <w:r w:rsidR="003774C1" w:rsidRPr="00F37B42">
              <w:rPr>
                <w:rFonts w:ascii="Times New Roman" w:hAnsi="Times New Roman"/>
              </w:rPr>
              <w:t xml:space="preserve"> підпису</w:t>
            </w:r>
            <w:r w:rsidRPr="00E117E5">
              <w:rPr>
                <w:rFonts w:ascii="Times New Roman" w:eastAsia="Times New Roman" w:hAnsi="Times New Roman" w:cs="Times New Roman"/>
                <w:color w:val="000000"/>
              </w:rPr>
              <w:t xml:space="preserve"> учасника на сайті центрального </w:t>
            </w:r>
            <w:proofErr w:type="spellStart"/>
            <w:r w:rsidRPr="00E117E5">
              <w:rPr>
                <w:rFonts w:ascii="Times New Roman" w:eastAsia="Times New Roman" w:hAnsi="Times New Roman" w:cs="Times New Roman"/>
                <w:color w:val="000000"/>
              </w:rPr>
              <w:t>засвідчувального</w:t>
            </w:r>
            <w:proofErr w:type="spellEnd"/>
            <w:r w:rsidRPr="00E117E5">
              <w:rPr>
                <w:rFonts w:ascii="Times New Roman" w:eastAsia="Times New Roman" w:hAnsi="Times New Roman" w:cs="Times New Roman"/>
                <w:color w:val="000000"/>
              </w:rPr>
              <w:t xml:space="preserve"> органу за посиланням https://czo.gov.ua/verify. Під час перевірки</w:t>
            </w:r>
            <w:r w:rsidR="003774C1" w:rsidRPr="004607CD">
              <w:rPr>
                <w:rFonts w:ascii="Times New Roman" w:hAnsi="Times New Roman"/>
              </w:rPr>
              <w:t xml:space="preserve"> 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003774C1">
              <w:rPr>
                <w:rFonts w:ascii="Times New Roman" w:eastAsia="Times New Roman" w:hAnsi="Times New Roman" w:cs="Times New Roman"/>
                <w:color w:val="000000"/>
              </w:rPr>
              <w:t xml:space="preserve"> </w:t>
            </w:r>
            <w:r w:rsidRPr="00E117E5">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736F5B" w:rsidRPr="00E117E5" w:rsidRDefault="00EB7F8A" w:rsidP="00E117E5">
            <w:pPr>
              <w:widowControl w:val="0"/>
              <w:jc w:val="both"/>
              <w:rPr>
                <w:rFonts w:ascii="Times New Roman" w:eastAsia="Times New Roman" w:hAnsi="Times New Roman" w:cs="Times New Roman"/>
                <w:i/>
              </w:rPr>
            </w:pPr>
            <w:r w:rsidRPr="00E117E5">
              <w:rPr>
                <w:rFonts w:ascii="Times New Roman" w:eastAsia="Times New Roman" w:hAnsi="Times New Roman" w:cs="Times New Roman"/>
                <w:color w:val="000000"/>
              </w:rPr>
              <w:t xml:space="preserve">У </w:t>
            </w:r>
            <w:r w:rsidRPr="00E117E5">
              <w:rPr>
                <w:rFonts w:ascii="Times New Roman" w:eastAsia="Times New Roman" w:hAnsi="Times New Roman" w:cs="Times New Roman"/>
              </w:rPr>
              <w:t>разі</w:t>
            </w:r>
            <w:r w:rsidRPr="00E117E5">
              <w:rPr>
                <w:rFonts w:ascii="Times New Roman" w:eastAsia="Times New Roman" w:hAnsi="Times New Roman" w:cs="Times New Roman"/>
                <w:color w:val="000000"/>
              </w:rPr>
              <w:t xml:space="preserve"> відсутності даної інформації або у </w:t>
            </w:r>
            <w:r w:rsidRPr="00E117E5">
              <w:rPr>
                <w:rFonts w:ascii="Times New Roman" w:eastAsia="Times New Roman" w:hAnsi="Times New Roman" w:cs="Times New Roman"/>
              </w:rPr>
              <w:t>разі</w:t>
            </w:r>
            <w:r w:rsidRPr="00E117E5">
              <w:rPr>
                <w:rFonts w:ascii="Times New Roman" w:eastAsia="Times New Roman" w:hAnsi="Times New Roman" w:cs="Times New Roman"/>
                <w:color w:val="000000"/>
              </w:rPr>
              <w:t xml:space="preserve"> </w:t>
            </w:r>
            <w:proofErr w:type="spellStart"/>
            <w:r w:rsidRPr="00E117E5">
              <w:rPr>
                <w:rFonts w:ascii="Times New Roman" w:eastAsia="Times New Roman" w:hAnsi="Times New Roman" w:cs="Times New Roman"/>
                <w:color w:val="000000"/>
              </w:rPr>
              <w:t>ненакладення</w:t>
            </w:r>
            <w:proofErr w:type="spellEnd"/>
            <w:r w:rsidRPr="00E117E5">
              <w:rPr>
                <w:rFonts w:ascii="Times New Roman" w:eastAsia="Times New Roman" w:hAnsi="Times New Roman" w:cs="Times New Roman"/>
                <w:color w:val="000000"/>
              </w:rPr>
              <w:t xml:space="preserve"> учасником </w:t>
            </w:r>
            <w:r w:rsidR="003774C1" w:rsidRPr="004607CD">
              <w:rPr>
                <w:rFonts w:ascii="Times New Roman" w:hAnsi="Times New Roman"/>
              </w:rPr>
              <w:t>електронного підпису що базується на кваліфікованому сертифікаті електронного</w:t>
            </w:r>
            <w:r w:rsidR="003774C1" w:rsidRPr="00F37B42">
              <w:rPr>
                <w:rFonts w:ascii="Times New Roman" w:hAnsi="Times New Roman"/>
              </w:rPr>
              <w:t xml:space="preserve"> підпису</w:t>
            </w:r>
            <w:r w:rsidRPr="00E117E5">
              <w:rPr>
                <w:rFonts w:ascii="Times New Roman" w:eastAsia="Times New Roman" w:hAnsi="Times New Roman" w:cs="Times New Roman"/>
                <w:color w:val="000000"/>
              </w:rPr>
              <w:t xml:space="preserve"> </w:t>
            </w:r>
            <w:r w:rsidRPr="00E117E5">
              <w:rPr>
                <w:rFonts w:ascii="Times New Roman" w:eastAsia="Times New Roman" w:hAnsi="Times New Roman" w:cs="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117E5">
              <w:rPr>
                <w:rFonts w:ascii="Times New Roman" w:eastAsia="Times New Roman" w:hAnsi="Times New Roman" w:cs="Times New Roman"/>
                <w:i/>
              </w:rPr>
              <w:t>Закону</w:t>
            </w:r>
            <w:r w:rsidRPr="00E117E5">
              <w:rPr>
                <w:rFonts w:ascii="Times New Roman" w:eastAsia="Times New Roman" w:hAnsi="Times New Roman" w:cs="Times New Roman"/>
              </w:rPr>
              <w:t xml:space="preserve"> та буде відхилена на підставі підпункту 2 пункту 41 </w:t>
            </w:r>
            <w:r w:rsidRPr="00E117E5">
              <w:rPr>
                <w:rFonts w:ascii="Times New Roman" w:eastAsia="Times New Roman" w:hAnsi="Times New Roman" w:cs="Times New Roman"/>
                <w:i/>
              </w:rPr>
              <w:t>Особливостей.</w:t>
            </w:r>
          </w:p>
          <w:p w:rsidR="00736F5B" w:rsidRPr="000A5C35" w:rsidRDefault="00EB7F8A" w:rsidP="000A5C35">
            <w:pPr>
              <w:widowControl w:val="0"/>
              <w:jc w:val="both"/>
              <w:rPr>
                <w:rFonts w:ascii="Times New Roman" w:eastAsia="Times New Roman" w:hAnsi="Times New Roman" w:cs="Times New Roman"/>
                <w:color w:val="0D0D0D"/>
              </w:rPr>
            </w:pPr>
            <w:bookmarkStart w:id="2" w:name="_heading=h.2et92p0" w:colFirst="0" w:colLast="0"/>
            <w:bookmarkEnd w:id="2"/>
            <w:r w:rsidRPr="000A5C35">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0A5C35">
              <w:rPr>
                <w:rFonts w:ascii="Times New Roman" w:eastAsia="Times New Roman" w:hAnsi="Times New Roman" w:cs="Times New Roman"/>
                <w:color w:val="000000"/>
              </w:rPr>
              <w:t>закупівель</w:t>
            </w:r>
            <w:proofErr w:type="spellEnd"/>
            <w:r w:rsidRPr="000A5C35">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0A5C35">
              <w:rPr>
                <w:rFonts w:ascii="Times New Roman" w:eastAsia="Times New Roman" w:hAnsi="Times New Roman" w:cs="Times New Roman"/>
                <w:color w:val="000000"/>
              </w:rPr>
              <w:t>закупівель</w:t>
            </w:r>
            <w:proofErr w:type="spellEnd"/>
            <w:r w:rsidRPr="000A5C35">
              <w:rPr>
                <w:rFonts w:ascii="Times New Roman" w:eastAsia="Times New Roman" w:hAnsi="Times New Roman" w:cs="Times New Roman"/>
                <w:color w:val="000000"/>
              </w:rPr>
              <w:t>).</w:t>
            </w:r>
            <w:r w:rsidRPr="000A5C35">
              <w:rPr>
                <w:rFonts w:ascii="Times New Roman" w:eastAsia="Times New Roman" w:hAnsi="Times New Roman" w:cs="Times New Roman"/>
                <w:color w:val="0D0D0D"/>
              </w:rPr>
              <w:t xml:space="preserve"> </w:t>
            </w:r>
          </w:p>
          <w:p w:rsidR="00736F5B" w:rsidRPr="000A5C35" w:rsidRDefault="00EB7F8A" w:rsidP="000A5C35">
            <w:pPr>
              <w:widowControl w:val="0"/>
              <w:jc w:val="both"/>
              <w:rPr>
                <w:rFonts w:ascii="Times New Roman" w:eastAsia="Times New Roman" w:hAnsi="Times New Roman" w:cs="Times New Roman"/>
              </w:rPr>
            </w:pPr>
            <w:bookmarkStart w:id="3" w:name="_heading=h.hjqm8skarbdr" w:colFirst="0" w:colLast="0"/>
            <w:bookmarkEnd w:id="3"/>
            <w:r w:rsidRPr="000A5C35">
              <w:rPr>
                <w:rFonts w:ascii="Times New Roman" w:eastAsia="Times New Roman" w:hAnsi="Times New Roman" w:cs="Times New Roman"/>
                <w:i/>
              </w:rPr>
              <w:t xml:space="preserve">Тендерні пропозиції мають право подавати всі заінтересовані особи. </w:t>
            </w:r>
          </w:p>
          <w:p w:rsidR="00736F5B" w:rsidRPr="000A5C35" w:rsidRDefault="00EB7F8A" w:rsidP="000A5C35">
            <w:pPr>
              <w:widowControl w:val="0"/>
              <w:jc w:val="both"/>
              <w:rPr>
                <w:rFonts w:ascii="Times New Roman" w:eastAsia="Times New Roman" w:hAnsi="Times New Roman" w:cs="Times New Roman"/>
                <w:color w:val="000000"/>
              </w:rPr>
            </w:pPr>
            <w:bookmarkStart w:id="4" w:name="_heading=h.ftj7vaqoric" w:colFirst="0" w:colLast="0"/>
            <w:bookmarkEnd w:id="4"/>
            <w:r w:rsidRPr="000A5C35">
              <w:rPr>
                <w:rFonts w:ascii="Times New Roman" w:eastAsia="Times New Roman" w:hAnsi="Times New Roman" w:cs="Times New Roman"/>
                <w:color w:val="000000"/>
              </w:rPr>
              <w:t>Кожен учасник має право подати тільки одну тендерну пропозицію</w:t>
            </w:r>
            <w:r w:rsidR="001520C7">
              <w:rPr>
                <w:rFonts w:ascii="Times New Roman" w:eastAsia="Times New Roman" w:hAnsi="Times New Roman" w:cs="Times New Roman"/>
                <w:b/>
                <w:color w:val="000000"/>
              </w:rPr>
              <w:t>.</w:t>
            </w:r>
          </w:p>
          <w:p w:rsidR="00736F5B" w:rsidRPr="000A5C35" w:rsidRDefault="00EB7F8A" w:rsidP="00DC093F">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i/>
                <w:color w:val="000000"/>
                <w:highlight w:val="white"/>
              </w:rPr>
              <w:t>У випадку подання учасником біл</w:t>
            </w:r>
            <w:r w:rsidR="00DC093F">
              <w:rPr>
                <w:rFonts w:ascii="Times New Roman" w:eastAsia="Times New Roman" w:hAnsi="Times New Roman" w:cs="Times New Roman"/>
                <w:i/>
                <w:color w:val="000000"/>
                <w:highlight w:val="white"/>
              </w:rPr>
              <w:t>ьше однієї тендерної пропозиції,</w:t>
            </w:r>
            <w:r w:rsidRPr="000A5C35">
              <w:rPr>
                <w:rFonts w:ascii="Times New Roman" w:eastAsia="Times New Roman" w:hAnsi="Times New Roman" w:cs="Times New Roman"/>
                <w:i/>
                <w:color w:val="FF0000"/>
              </w:rPr>
              <w:t xml:space="preserve"> </w:t>
            </w:r>
            <w:r w:rsidRPr="000A5C35">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736F5B" w:rsidRPr="000A5C35" w:rsidTr="00A90AA5">
        <w:trPr>
          <w:trHeight w:val="913"/>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2</w:t>
            </w:r>
          </w:p>
        </w:tc>
        <w:tc>
          <w:tcPr>
            <w:tcW w:w="2835" w:type="dxa"/>
          </w:tcPr>
          <w:p w:rsidR="00736F5B" w:rsidRPr="000A5C35" w:rsidRDefault="00EB7F8A" w:rsidP="000A5C35">
            <w:pPr>
              <w:widowControl w:val="0"/>
              <w:rPr>
                <w:rFonts w:ascii="Times New Roman" w:eastAsia="Times New Roman" w:hAnsi="Times New Roman" w:cs="Times New Roman"/>
              </w:rPr>
            </w:pPr>
            <w:bookmarkStart w:id="5" w:name="_heading=h.tyjcwt" w:colFirst="0" w:colLast="0"/>
            <w:bookmarkEnd w:id="5"/>
            <w:r w:rsidRPr="000A5C35">
              <w:rPr>
                <w:rFonts w:ascii="Times New Roman" w:eastAsia="Times New Roman" w:hAnsi="Times New Roman" w:cs="Times New Roman"/>
                <w:b/>
                <w:color w:val="000000"/>
              </w:rPr>
              <w:t>Забезпечення тендерної пропозиції</w:t>
            </w:r>
          </w:p>
        </w:tc>
        <w:tc>
          <w:tcPr>
            <w:tcW w:w="6520" w:type="dxa"/>
            <w:vAlign w:val="center"/>
          </w:tcPr>
          <w:p w:rsidR="00736F5B" w:rsidRPr="00DC093F" w:rsidRDefault="00EB7F8A" w:rsidP="000A5C35">
            <w:pPr>
              <w:widowControl w:val="0"/>
              <w:ind w:right="120"/>
              <w:jc w:val="both"/>
              <w:rPr>
                <w:rFonts w:ascii="Times New Roman" w:eastAsia="Times New Roman" w:hAnsi="Times New Roman" w:cs="Times New Roman"/>
              </w:rPr>
            </w:pPr>
            <w:r w:rsidRPr="00DC093F">
              <w:rPr>
                <w:rFonts w:ascii="Times New Roman" w:eastAsia="Times New Roman" w:hAnsi="Times New Roman" w:cs="Times New Roman"/>
              </w:rPr>
              <w:t>Забезпечення тендерної пропозиції  не вимагається.</w:t>
            </w:r>
          </w:p>
          <w:p w:rsidR="00736F5B" w:rsidRPr="000A5C35" w:rsidRDefault="00736F5B" w:rsidP="000A5C35">
            <w:pPr>
              <w:widowControl w:val="0"/>
              <w:ind w:right="120"/>
              <w:jc w:val="both"/>
              <w:rPr>
                <w:rFonts w:ascii="Times New Roman" w:eastAsia="Times New Roman" w:hAnsi="Times New Roman" w:cs="Times New Roman"/>
                <w:b/>
                <w:color w:val="FF0000"/>
                <w:highlight w:val="yellow"/>
              </w:rPr>
            </w:pPr>
            <w:bookmarkStart w:id="6" w:name="_heading=h.3dy6vkm" w:colFirst="0" w:colLast="0"/>
            <w:bookmarkEnd w:id="6"/>
          </w:p>
          <w:p w:rsidR="00736F5B" w:rsidRPr="000A5C35" w:rsidRDefault="00736F5B" w:rsidP="000A5C35">
            <w:pPr>
              <w:widowControl w:val="0"/>
              <w:jc w:val="both"/>
              <w:rPr>
                <w:rFonts w:ascii="Times New Roman" w:eastAsia="Times New Roman" w:hAnsi="Times New Roman" w:cs="Times New Roman"/>
              </w:rPr>
            </w:pPr>
            <w:bookmarkStart w:id="7" w:name="_heading=h.qh3irfvunfcq" w:colFirst="0" w:colLast="0"/>
            <w:bookmarkEnd w:id="7"/>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20" w:type="dxa"/>
            <w:vAlign w:val="center"/>
          </w:tcPr>
          <w:p w:rsidR="00736F5B" w:rsidRPr="000A5C35" w:rsidRDefault="00EB7F8A" w:rsidP="00DC093F">
            <w:pPr>
              <w:widowControl w:val="0"/>
              <w:ind w:right="120"/>
              <w:jc w:val="both"/>
              <w:rPr>
                <w:rFonts w:ascii="Times New Roman" w:eastAsia="Times New Roman" w:hAnsi="Times New Roman" w:cs="Times New Roman"/>
              </w:rPr>
            </w:pPr>
            <w:r w:rsidRPr="00DC093F">
              <w:rPr>
                <w:rFonts w:ascii="Times New Roman" w:eastAsia="Times New Roman" w:hAnsi="Times New Roman" w:cs="Times New Roman"/>
              </w:rPr>
              <w:t>Не передбачається.</w:t>
            </w:r>
          </w:p>
        </w:tc>
      </w:tr>
      <w:tr w:rsidR="00736F5B" w:rsidRPr="000A5C35" w:rsidTr="00A90AA5">
        <w:trPr>
          <w:trHeight w:val="560"/>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4</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Строк, протягом якого тендерні пропозиції є дійсними</w:t>
            </w:r>
          </w:p>
        </w:tc>
        <w:tc>
          <w:tcPr>
            <w:tcW w:w="6520" w:type="dxa"/>
            <w:vAlign w:val="center"/>
          </w:tcPr>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 xml:space="preserve">Тендерні пропозиції вважаються дійсними </w:t>
            </w:r>
            <w:r w:rsidRPr="00E117E5">
              <w:rPr>
                <w:rFonts w:ascii="Times New Roman" w:eastAsia="Times New Roman" w:hAnsi="Times New Roman" w:cs="Times New Roman"/>
                <w:b/>
                <w:i/>
                <w:u w:val="single"/>
              </w:rPr>
              <w:t>протягом 120 (ста двадцяти) днів</w:t>
            </w:r>
            <w:r w:rsidRPr="00E117E5">
              <w:rPr>
                <w:rFonts w:ascii="Times New Roman" w:eastAsia="Times New Roman" w:hAnsi="Times New Roman" w:cs="Times New Roman"/>
              </w:rPr>
              <w:t xml:space="preserve"> із дати кінцевого строку подання тендерних пропозицій. </w:t>
            </w:r>
          </w:p>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6F5B" w:rsidRPr="00E117E5" w:rsidRDefault="00EB7F8A" w:rsidP="000A5C35">
            <w:pPr>
              <w:widowControl w:val="0"/>
              <w:jc w:val="both"/>
              <w:rPr>
                <w:rFonts w:ascii="Times New Roman" w:eastAsia="Times New Roman" w:hAnsi="Times New Roman" w:cs="Times New Roman"/>
                <w:u w:val="single"/>
              </w:rPr>
            </w:pPr>
            <w:r w:rsidRPr="00E117E5">
              <w:rPr>
                <w:rFonts w:ascii="Times New Roman" w:eastAsia="Times New Roman" w:hAnsi="Times New Roman" w:cs="Times New Roman"/>
              </w:rPr>
              <w:t xml:space="preserve">Учасник процедури закупівлі </w:t>
            </w:r>
            <w:r w:rsidRPr="00E117E5">
              <w:rPr>
                <w:rFonts w:ascii="Times New Roman" w:eastAsia="Times New Roman" w:hAnsi="Times New Roman" w:cs="Times New Roman"/>
                <w:u w:val="single"/>
              </w:rPr>
              <w:t>має право:</w:t>
            </w:r>
          </w:p>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117E5">
              <w:rPr>
                <w:rFonts w:ascii="Times New Roman" w:eastAsia="Times New Roman" w:hAnsi="Times New Roman" w:cs="Times New Roman"/>
                <w:i/>
              </w:rPr>
              <w:t>(у разі якщо таке вимагалося)</w:t>
            </w:r>
            <w:r w:rsidRPr="00E117E5">
              <w:rPr>
                <w:rFonts w:ascii="Times New Roman" w:eastAsia="Times New Roman" w:hAnsi="Times New Roman" w:cs="Times New Roman"/>
              </w:rPr>
              <w:t>.</w:t>
            </w:r>
          </w:p>
          <w:p w:rsidR="00736F5B" w:rsidRPr="00E117E5" w:rsidRDefault="00EB7F8A" w:rsidP="000A5C35">
            <w:pPr>
              <w:widowControl w:val="0"/>
              <w:jc w:val="both"/>
              <w:rPr>
                <w:rFonts w:ascii="Times New Roman" w:eastAsia="Times New Roman" w:hAnsi="Times New Roman" w:cs="Times New Roman"/>
                <w:strike/>
              </w:rPr>
            </w:pPr>
            <w:r w:rsidRPr="00E117E5">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117E5">
              <w:rPr>
                <w:rFonts w:ascii="Times New Roman" w:eastAsia="Times New Roman" w:hAnsi="Times New Roman" w:cs="Times New Roman"/>
              </w:rPr>
              <w:t>закупівель</w:t>
            </w:r>
            <w:proofErr w:type="spellEnd"/>
            <w:r w:rsidRPr="00E117E5">
              <w:rPr>
                <w:rFonts w:ascii="Times New Roman" w:eastAsia="Times New Roman" w:hAnsi="Times New Roman" w:cs="Times New Roman"/>
              </w:rPr>
              <w:t>.</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5</w:t>
            </w:r>
          </w:p>
        </w:tc>
        <w:tc>
          <w:tcPr>
            <w:tcW w:w="2835" w:type="dxa"/>
          </w:tcPr>
          <w:p w:rsidR="00745F69" w:rsidRPr="00745F69" w:rsidRDefault="00745F69" w:rsidP="00745F69">
            <w:pPr>
              <w:widowControl w:val="0"/>
              <w:rPr>
                <w:rFonts w:ascii="Times New Roman" w:eastAsia="Times New Roman" w:hAnsi="Times New Roman" w:cs="Times New Roman"/>
                <w:b/>
                <w:color w:val="000000"/>
              </w:rPr>
            </w:pPr>
            <w:r w:rsidRPr="00745F69">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36F5B" w:rsidRPr="000A5C35" w:rsidRDefault="00745F69" w:rsidP="00745F69">
            <w:pPr>
              <w:widowControl w:val="0"/>
              <w:rPr>
                <w:rFonts w:ascii="Times New Roman" w:eastAsia="Times New Roman" w:hAnsi="Times New Roman" w:cs="Times New Roman"/>
              </w:rPr>
            </w:pPr>
            <w:r w:rsidRPr="00745F69">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20" w:type="dxa"/>
            <w:vAlign w:val="center"/>
          </w:tcPr>
          <w:p w:rsidR="000675C3" w:rsidRPr="00E117E5" w:rsidRDefault="000675C3" w:rsidP="000675C3">
            <w:pPr>
              <w:suppressAutoHyphens/>
              <w:ind w:right="113" w:firstLine="373"/>
              <w:jc w:val="both"/>
              <w:rPr>
                <w:rFonts w:ascii="Times New Roman" w:eastAsia="Times New Roman" w:hAnsi="Times New Roman" w:cs="Times New Roman"/>
                <w:b/>
                <w:lang w:eastAsia="zh-CN"/>
              </w:rPr>
            </w:pPr>
            <w:r w:rsidRPr="00E117E5">
              <w:rPr>
                <w:rFonts w:ascii="Times New Roman" w:eastAsia="Times New Roman" w:hAnsi="Times New Roman" w:cs="Times New Roman"/>
                <w:lang w:eastAsia="zh-CN"/>
              </w:rPr>
              <w:t>Згідно з умовами цієї документації учасник подає в складі пропозиції документи, що відповідно до статті</w:t>
            </w:r>
            <w:r w:rsidRPr="00E117E5">
              <w:rPr>
                <w:rFonts w:ascii="Times New Roman" w:eastAsia="Times New Roman" w:hAnsi="Times New Roman" w:cs="Times New Roman"/>
                <w:b/>
                <w:bCs/>
                <w:lang w:eastAsia="zh-CN"/>
              </w:rPr>
              <w:t> </w:t>
            </w:r>
            <w:r w:rsidRPr="00E117E5">
              <w:rPr>
                <w:rFonts w:ascii="Times New Roman" w:eastAsia="Times New Roman" w:hAnsi="Times New Roman" w:cs="Times New Roman"/>
                <w:lang w:eastAsia="zh-CN"/>
              </w:rPr>
              <w:t xml:space="preserve">16 Закону, підтверджують відповідність учасника таким кваліфікаційним критеріям: </w:t>
            </w:r>
            <w:r w:rsidRPr="00E117E5">
              <w:rPr>
                <w:rFonts w:ascii="Times New Roman" w:eastAsia="Times New Roman" w:hAnsi="Times New Roman" w:cs="Times New Roman"/>
                <w:b/>
                <w:lang w:eastAsia="zh-CN"/>
              </w:rPr>
              <w:t>не вимагається</w:t>
            </w:r>
          </w:p>
          <w:p w:rsidR="00736F5B" w:rsidRPr="00E117E5" w:rsidRDefault="000675C3" w:rsidP="000675C3">
            <w:pPr>
              <w:widowControl w:val="0"/>
              <w:jc w:val="both"/>
              <w:rPr>
                <w:rFonts w:ascii="Times New Roman" w:eastAsia="Times New Roman" w:hAnsi="Times New Roman" w:cs="Times New Roman"/>
                <w:lang w:eastAsia="zh-CN"/>
              </w:rPr>
            </w:pPr>
            <w:r w:rsidRPr="00E117E5">
              <w:rPr>
                <w:rFonts w:ascii="Times New Roman" w:eastAsia="Times New Roman" w:hAnsi="Times New Roman" w:cs="Times New Roman"/>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17E5">
              <w:rPr>
                <w:rFonts w:ascii="Times New Roman" w:eastAsia="Times New Roman" w:hAnsi="Times New Roman" w:cs="Times New Roman"/>
                <w:lang w:eastAsia="zh-CN"/>
              </w:rPr>
              <w:t>закупівель</w:t>
            </w:r>
            <w:proofErr w:type="spellEnd"/>
            <w:r w:rsidRPr="00E117E5">
              <w:rPr>
                <w:rFonts w:ascii="Times New Roman" w:eastAsia="Times New Roman" w:hAnsi="Times New Roman" w:cs="Times New Roman"/>
                <w:lang w:eastAsia="zh-CN"/>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E117E5">
              <w:rPr>
                <w:rFonts w:ascii="Times New Roman" w:eastAsia="Times New Roman" w:hAnsi="Times New Roman" w:cs="Times New Roman"/>
                <w:lang w:eastAsia="zh-CN"/>
              </w:rPr>
              <w:t>закупівель</w:t>
            </w:r>
            <w:proofErr w:type="spellEnd"/>
            <w:r w:rsidRPr="00E117E5">
              <w:rPr>
                <w:rFonts w:ascii="Times New Roman" w:eastAsia="Times New Roman" w:hAnsi="Times New Roman" w:cs="Times New Roman"/>
                <w:lang w:eastAsia="zh-CN"/>
              </w:rPr>
              <w:t xml:space="preserve"> під час подання тендерної пропозиції. Учасник повинен підтвердити довідкою в довільній формі, що його кінцевий </w:t>
            </w:r>
            <w:proofErr w:type="spellStart"/>
            <w:r w:rsidRPr="00E117E5">
              <w:rPr>
                <w:rFonts w:ascii="Times New Roman" w:eastAsia="Times New Roman" w:hAnsi="Times New Roman" w:cs="Times New Roman"/>
                <w:lang w:eastAsia="zh-CN"/>
              </w:rPr>
              <w:t>бенефіціар</w:t>
            </w:r>
            <w:proofErr w:type="spellEnd"/>
            <w:r w:rsidRPr="00E117E5">
              <w:rPr>
                <w:rFonts w:ascii="Times New Roman" w:eastAsia="Times New Roman" w:hAnsi="Times New Roman" w:cs="Times New Roman"/>
                <w:lang w:eastAsia="zh-CN"/>
              </w:rPr>
              <w:t xml:space="preserve"> не знаходиться під дією будь-яких санкцій та відсутній у </w:t>
            </w:r>
            <w:proofErr w:type="spellStart"/>
            <w:r w:rsidRPr="00E117E5">
              <w:rPr>
                <w:rFonts w:ascii="Times New Roman" w:eastAsia="Times New Roman" w:hAnsi="Times New Roman" w:cs="Times New Roman"/>
                <w:lang w:eastAsia="zh-CN"/>
              </w:rPr>
              <w:t>санкційних</w:t>
            </w:r>
            <w:proofErr w:type="spellEnd"/>
            <w:r w:rsidRPr="00E117E5">
              <w:rPr>
                <w:rFonts w:ascii="Times New Roman" w:eastAsia="Times New Roman" w:hAnsi="Times New Roman" w:cs="Times New Roman"/>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w:t>
            </w:r>
            <w:r w:rsidR="00CB4652">
              <w:rPr>
                <w:rFonts w:ascii="Times New Roman" w:eastAsia="Times New Roman" w:hAnsi="Times New Roman" w:cs="Times New Roman"/>
                <w:lang w:eastAsia="zh-CN"/>
              </w:rPr>
              <w:t xml:space="preserve">  від 24.06.2021 року №266/2021</w:t>
            </w:r>
            <w:r w:rsidR="009B528F">
              <w:rPr>
                <w:rFonts w:ascii="Times New Roman" w:eastAsia="Times New Roman" w:hAnsi="Times New Roman" w:cs="Times New Roman"/>
                <w:lang w:eastAsia="zh-CN"/>
              </w:rPr>
              <w:t xml:space="preserve"> </w:t>
            </w:r>
            <w:r w:rsidRPr="00E117E5">
              <w:rPr>
                <w:rFonts w:ascii="Times New Roman" w:eastAsia="Times New Roman" w:hAnsi="Times New Roman" w:cs="Times New Roman"/>
                <w:lang w:eastAsia="zh-CN"/>
              </w:rPr>
              <w:t xml:space="preserve">;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117E5">
              <w:rPr>
                <w:rFonts w:ascii="Times New Roman" w:eastAsia="Times New Roman" w:hAnsi="Times New Roman" w:cs="Times New Roman"/>
                <w:lang w:eastAsia="zh-CN"/>
              </w:rPr>
              <w:t>санкційних</w:t>
            </w:r>
            <w:proofErr w:type="spellEnd"/>
            <w:r w:rsidRPr="00E117E5">
              <w:rPr>
                <w:rFonts w:ascii="Times New Roman" w:eastAsia="Times New Roman" w:hAnsi="Times New Roman" w:cs="Times New Roman"/>
                <w:lang w:eastAsia="zh-CN"/>
              </w:rPr>
              <w:t xml:space="preserve"> осіб та знайдено </w:t>
            </w:r>
            <w:proofErr w:type="spellStart"/>
            <w:r w:rsidRPr="00E117E5">
              <w:rPr>
                <w:rFonts w:ascii="Times New Roman" w:eastAsia="Times New Roman" w:hAnsi="Times New Roman" w:cs="Times New Roman"/>
                <w:lang w:eastAsia="zh-CN"/>
              </w:rPr>
              <w:t>бенефіціара</w:t>
            </w:r>
            <w:proofErr w:type="spellEnd"/>
            <w:r w:rsidRPr="00E117E5">
              <w:rPr>
                <w:rFonts w:ascii="Times New Roman" w:eastAsia="Times New Roman" w:hAnsi="Times New Roman" w:cs="Times New Roman"/>
                <w:lang w:eastAsia="zh-CN"/>
              </w:rPr>
              <w:t xml:space="preserve"> Учасника в них, тендерна пропозиція Учасника буде відхилена.</w:t>
            </w:r>
          </w:p>
          <w:p w:rsidR="000675C3" w:rsidRPr="00E117E5" w:rsidRDefault="000675C3" w:rsidP="00E117E5">
            <w:pPr>
              <w:suppressAutoHyphens/>
              <w:ind w:right="113" w:firstLine="373"/>
              <w:jc w:val="both"/>
              <w:rPr>
                <w:rFonts w:ascii="Times New Roman" w:eastAsia="Times New Roman" w:hAnsi="Times New Roman" w:cs="Times New Roman"/>
                <w:lang w:eastAsia="zh-CN"/>
              </w:rPr>
            </w:pPr>
            <w:r w:rsidRPr="00E117E5">
              <w:rPr>
                <w:rFonts w:ascii="Times New Roman" w:eastAsia="Times New Roman" w:hAnsi="Times New Roman" w:cs="Times New Roman"/>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0675C3" w:rsidRPr="00E117E5" w:rsidRDefault="000675C3" w:rsidP="00E117E5">
            <w:pPr>
              <w:ind w:firstLine="458"/>
              <w:jc w:val="both"/>
              <w:rPr>
                <w:rFonts w:ascii="Times New Roman" w:eastAsia="Times New Roman" w:hAnsi="Times New Roman" w:cs="Times New Roman"/>
              </w:rPr>
            </w:pPr>
            <w:r w:rsidRPr="00E117E5">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1) замовник має незаперечні докази того, що учасник процедури закупівл</w:t>
            </w:r>
            <w:bookmarkStart w:id="8" w:name="_GoBack"/>
            <w:bookmarkEnd w:id="8"/>
            <w:r w:rsidRPr="00E117E5">
              <w:rPr>
                <w:rFonts w:ascii="Times New Roman" w:eastAsia="Times New Roman" w:hAnsi="Times New Roman" w:cs="Times New Roman"/>
              </w:rPr>
              <w:t xml:space="preserve">і пропонує, дає або погоджується дати прямо чи </w:t>
            </w:r>
            <w:r w:rsidRPr="00E117E5">
              <w:rPr>
                <w:rFonts w:ascii="Times New Roman" w:eastAsia="Times New Roman" w:hAnsi="Times New Roman" w:cs="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117E5">
              <w:rPr>
                <w:rFonts w:ascii="Times New Roman" w:eastAsia="Times New Roman" w:hAnsi="Times New Roman" w:cs="Times New Roman"/>
              </w:rPr>
              <w:t>внесено</w:t>
            </w:r>
            <w:proofErr w:type="spellEnd"/>
            <w:r w:rsidRPr="00E117E5">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17E5">
              <w:rPr>
                <w:rFonts w:ascii="Times New Roman" w:eastAsia="Times New Roman" w:hAnsi="Times New Roman" w:cs="Times New Roman"/>
              </w:rPr>
              <w:t>антиконкурентних</w:t>
            </w:r>
            <w:proofErr w:type="spellEnd"/>
            <w:r w:rsidRPr="00E117E5">
              <w:rPr>
                <w:rFonts w:ascii="Times New Roman" w:eastAsia="Times New Roman" w:hAnsi="Times New Roman" w:cs="Times New Roman"/>
              </w:rPr>
              <w:t xml:space="preserve"> узгоджених дій, що стосуються спотворення результатів тендерів;</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5) </w:t>
            </w:r>
            <w:r w:rsidRPr="00E117E5">
              <w:rPr>
                <w:rFonts w:ascii="Times New Roman" w:hAnsi="Times New Roman" w:cs="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117E5">
              <w:rPr>
                <w:rFonts w:ascii="Times New Roman" w:eastAsia="Times New Roman" w:hAnsi="Times New Roman" w:cs="Times New Roman"/>
              </w:rPr>
              <w:t>;</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6) </w:t>
            </w:r>
            <w:r w:rsidRPr="00E117E5">
              <w:rPr>
                <w:rFonts w:ascii="Times New Roman" w:hAnsi="Times New Roman" w:cs="Times New Roman"/>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117E5">
              <w:rPr>
                <w:rFonts w:ascii="Times New Roman" w:eastAsia="Times New Roman" w:hAnsi="Times New Roman" w:cs="Times New Roman"/>
              </w:rPr>
              <w:t>;</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7) тендерна пропозиція подана учасником конкурентної процедури закупівлі, який є пов’язаною</w:t>
            </w:r>
            <w:r w:rsidRPr="00E117E5">
              <w:rPr>
                <w:rFonts w:ascii="Times New Roman" w:hAnsi="Times New Roman" w:cs="Times New Roman"/>
                <w:lang w:eastAsia="en-US"/>
              </w:rPr>
              <w:t xml:space="preserve"> </w:t>
            </w:r>
            <w:r w:rsidRPr="00E117E5">
              <w:rPr>
                <w:rFonts w:ascii="Times New Roman" w:eastAsia="Times New Roman" w:hAnsi="Times New Roman" w:cs="Times New Roman"/>
              </w:rPr>
              <w:t>особою з іншими учасниками процедури закупівлі та/або з уповноваженою особою (особами), та/або з керівником замовника;</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E117E5">
              <w:rPr>
                <w:rFonts w:ascii="Times New Roman" w:eastAsia="Times New Roman" w:hAnsi="Times New Roman" w:cs="Times New Roman"/>
              </w:rPr>
              <w:t>закупівель</w:t>
            </w:r>
            <w:proofErr w:type="spellEnd"/>
            <w:r w:rsidRPr="00E117E5">
              <w:rPr>
                <w:rFonts w:ascii="Times New Roman" w:eastAsia="Times New Roman" w:hAnsi="Times New Roman" w:cs="Times New Roman"/>
              </w:rPr>
              <w:t xml:space="preserve"> товарів, робіт і послуг згідно із Законом України "Про санкції";</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E117E5">
              <w:rPr>
                <w:rFonts w:ascii="Times New Roman" w:eastAsia="Times New Roman" w:hAnsi="Times New Roman" w:cs="Times New Roman"/>
              </w:rPr>
              <w:lastRenderedPageBreak/>
              <w:t>правопорушення, пов’язаного з використанням дитячої праці чи будь-якими формами торгівлі людьми;</w:t>
            </w:r>
          </w:p>
          <w:p w:rsidR="000675C3" w:rsidRPr="00E117E5" w:rsidRDefault="000675C3" w:rsidP="003774C1">
            <w:pPr>
              <w:ind w:firstLine="460"/>
              <w:jc w:val="both"/>
              <w:rPr>
                <w:rFonts w:ascii="Times New Roman" w:eastAsia="Times New Roman" w:hAnsi="Times New Roman" w:cs="Times New Roman"/>
              </w:rPr>
            </w:pPr>
            <w:r w:rsidRPr="00E117E5">
              <w:rPr>
                <w:rFonts w:ascii="Times New Roman" w:eastAsia="Times New Roman" w:hAnsi="Times New Roman" w:cs="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117E5">
              <w:rPr>
                <w:rFonts w:ascii="Times New Roman" w:hAnsi="Times New Roman" w:cs="Times New Roman"/>
                <w:b/>
                <w:bCs/>
                <w:color w:val="000000"/>
              </w:rPr>
              <w:t xml:space="preserve"> </w:t>
            </w:r>
            <w:r w:rsidRPr="00E117E5">
              <w:rPr>
                <w:rFonts w:ascii="Times New Roman" w:eastAsia="Times New Roman" w:hAnsi="Times New Roman" w:cs="Times New Roman"/>
                <w:b/>
                <w:bCs/>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Якщо замовник вважає таке підтвердження достатнім, учаснику не може бути відмовлено в участі в процедурі закупівлі.</w:t>
            </w:r>
          </w:p>
          <w:p w:rsidR="000675C3" w:rsidRPr="00E117E5" w:rsidRDefault="000675C3" w:rsidP="000675C3">
            <w:pPr>
              <w:ind w:firstLine="459"/>
              <w:jc w:val="both"/>
              <w:rPr>
                <w:rFonts w:ascii="Times New Roman" w:eastAsia="Times New Roman" w:hAnsi="Times New Roman" w:cs="Times New Roman"/>
              </w:rPr>
            </w:pPr>
            <w:r w:rsidRPr="00E117E5">
              <w:rPr>
                <w:rFonts w:ascii="Times New Roman" w:eastAsia="Times New Roman" w:hAnsi="Times New Roman" w:cs="Times New Roman"/>
                <w:i/>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sidRPr="00E117E5">
              <w:rPr>
                <w:rFonts w:ascii="Times New Roman" w:eastAsia="Times New Roman" w:hAnsi="Times New Roman" w:cs="Times New Roman"/>
                <w:i/>
              </w:rPr>
              <w:t>закупівель</w:t>
            </w:r>
            <w:proofErr w:type="spellEnd"/>
            <w:r w:rsidRPr="00E117E5">
              <w:rPr>
                <w:rFonts w:ascii="Times New Roman" w:eastAsia="Times New Roman" w:hAnsi="Times New Roman" w:cs="Times New Roman"/>
                <w:i/>
              </w:rPr>
              <w:t xml:space="preserve">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117E5">
              <w:rPr>
                <w:rFonts w:ascii="Times New Roman" w:eastAsia="Times New Roman" w:hAnsi="Times New Roman" w:cs="Times New Roman"/>
                <w:i/>
              </w:rPr>
              <w:t>их</w:t>
            </w:r>
            <w:proofErr w:type="spellEnd"/>
            <w:r w:rsidRPr="00E117E5">
              <w:rPr>
                <w:rFonts w:ascii="Times New Roman" w:eastAsia="Times New Roman" w:hAnsi="Times New Roman" w:cs="Times New Roman"/>
                <w:i/>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E117E5">
              <w:rPr>
                <w:rFonts w:ascii="Times New Roman" w:eastAsia="Times New Roman" w:hAnsi="Times New Roman" w:cs="Times New Roman"/>
                <w:i/>
              </w:rPr>
              <w:t>закупівель</w:t>
            </w:r>
            <w:proofErr w:type="spellEnd"/>
            <w:r w:rsidRPr="00E117E5">
              <w:rPr>
                <w:rFonts w:ascii="Times New Roman" w:eastAsia="Times New Roman" w:hAnsi="Times New Roman" w:cs="Times New Roman"/>
                <w:i/>
              </w:rPr>
              <w:t>.</w:t>
            </w:r>
            <w:r w:rsidRPr="00E117E5">
              <w:rPr>
                <w:rFonts w:ascii="Times New Roman" w:eastAsia="Times New Roman" w:hAnsi="Times New Roman" w:cs="Times New Roman"/>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E117E5">
              <w:rPr>
                <w:rFonts w:ascii="Times New Roman" w:eastAsia="Times New Roman" w:hAnsi="Times New Roman" w:cs="Times New Roman"/>
              </w:rPr>
              <w:t>закупівель</w:t>
            </w:r>
            <w:proofErr w:type="spellEnd"/>
            <w:r w:rsidRPr="00E117E5">
              <w:rPr>
                <w:rFonts w:ascii="Times New Roman" w:eastAsia="Times New Roman" w:hAnsi="Times New Roman" w:cs="Times New Roman"/>
              </w:rPr>
              <w:t>.</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Переможець процедури закупівлі у строк, що не перевищує </w:t>
            </w:r>
            <w:r w:rsidRPr="00E117E5">
              <w:rPr>
                <w:rFonts w:ascii="Times New Roman" w:eastAsia="Times New Roman" w:hAnsi="Times New Roman" w:cs="Times New Roman"/>
                <w:b/>
              </w:rPr>
              <w:t>чотири дні</w:t>
            </w:r>
            <w:r w:rsidRPr="00E117E5">
              <w:rPr>
                <w:rFonts w:ascii="Times New Roman" w:eastAsia="Times New Roman" w:hAnsi="Times New Roman" w:cs="Times New Roman"/>
              </w:rPr>
              <w:t xml:space="preserve"> з дати оприлюднення в електронній системі </w:t>
            </w:r>
            <w:proofErr w:type="spellStart"/>
            <w:r w:rsidRPr="00E117E5">
              <w:rPr>
                <w:rFonts w:ascii="Times New Roman" w:eastAsia="Times New Roman" w:hAnsi="Times New Roman" w:cs="Times New Roman"/>
              </w:rPr>
              <w:t>закупівель</w:t>
            </w:r>
            <w:proofErr w:type="spellEnd"/>
            <w:r w:rsidRPr="00E117E5">
              <w:rPr>
                <w:rFonts w:ascii="Times New Roman" w:eastAsia="Times New Roman" w:hAnsi="Times New Roman" w:cs="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E117E5">
              <w:rPr>
                <w:rFonts w:ascii="Times New Roman" w:eastAsia="Times New Roman" w:hAnsi="Times New Roman" w:cs="Times New Roman"/>
              </w:rPr>
              <w:t>закупівель</w:t>
            </w:r>
            <w:proofErr w:type="spellEnd"/>
            <w:r w:rsidRPr="00E117E5">
              <w:rPr>
                <w:rFonts w:ascii="Times New Roman" w:eastAsia="Times New Roman" w:hAnsi="Times New Roman" w:cs="Times New Roman"/>
              </w:rPr>
              <w:t>, що підтверджують відсутність підстав, визначених пунктами  3, 5, 6, 8, 12  частини першої та частиною другою статті 17 Закону, а саме:</w:t>
            </w:r>
          </w:p>
          <w:p w:rsidR="000675C3" w:rsidRPr="00E117E5" w:rsidRDefault="000675C3" w:rsidP="000675C3">
            <w:pPr>
              <w:numPr>
                <w:ilvl w:val="0"/>
                <w:numId w:val="7"/>
              </w:numPr>
              <w:tabs>
                <w:tab w:val="left" w:pos="600"/>
              </w:tabs>
              <w:ind w:left="33" w:firstLine="327"/>
              <w:jc w:val="both"/>
              <w:rPr>
                <w:rFonts w:ascii="Times New Roman" w:eastAsia="Times New Roman" w:hAnsi="Times New Roman" w:cs="Times New Roman"/>
              </w:rPr>
            </w:pPr>
            <w:r w:rsidRPr="00E117E5">
              <w:rPr>
                <w:rFonts w:ascii="Times New Roman" w:eastAsia="Times New Roman" w:hAnsi="Times New Roman" w:cs="Times New Roman"/>
              </w:rPr>
              <w:t xml:space="preserve">витяг з інформаційно-аналітичної системи «Облік відомостей про притягнення особи до кримінальної </w:t>
            </w:r>
            <w:r w:rsidRPr="00E117E5">
              <w:rPr>
                <w:rFonts w:ascii="Times New Roman" w:eastAsia="Times New Roman" w:hAnsi="Times New Roman" w:cs="Times New Roman"/>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0675C3" w:rsidRPr="00E117E5" w:rsidRDefault="000675C3" w:rsidP="000675C3">
            <w:pPr>
              <w:numPr>
                <w:ilvl w:val="0"/>
                <w:numId w:val="7"/>
              </w:numPr>
              <w:tabs>
                <w:tab w:val="left" w:pos="600"/>
              </w:tabs>
              <w:ind w:left="33" w:firstLine="327"/>
              <w:jc w:val="both"/>
              <w:rPr>
                <w:rFonts w:ascii="Times New Roman" w:eastAsia="Times New Roman" w:hAnsi="Times New Roman" w:cs="Times New Roman"/>
              </w:rPr>
            </w:pPr>
            <w:r w:rsidRPr="00E117E5">
              <w:rPr>
                <w:rFonts w:ascii="Times New Roman" w:eastAsia="Times New Roman" w:hAnsi="Times New Roman" w:cs="Times New Roman"/>
              </w:rPr>
              <w:t>довідка, складена учасником у довільній формі, що підтверджує відсутність підстави, передбаченої пунктом 12 частини першої статті 17 Закону;</w:t>
            </w:r>
          </w:p>
          <w:p w:rsidR="000675C3" w:rsidRPr="00E117E5" w:rsidRDefault="000675C3" w:rsidP="000675C3">
            <w:pPr>
              <w:numPr>
                <w:ilvl w:val="0"/>
                <w:numId w:val="7"/>
              </w:numPr>
              <w:tabs>
                <w:tab w:val="left" w:pos="600"/>
              </w:tabs>
              <w:ind w:left="33" w:firstLine="327"/>
              <w:jc w:val="both"/>
              <w:rPr>
                <w:rFonts w:ascii="Times New Roman" w:eastAsia="Times New Roman" w:hAnsi="Times New Roman" w:cs="Times New Roman"/>
              </w:rPr>
            </w:pPr>
            <w:r w:rsidRPr="00E117E5">
              <w:rPr>
                <w:rFonts w:ascii="Times New Roman" w:eastAsia="Times New Roman" w:hAnsi="Times New Roman" w:cs="Times New Roman"/>
              </w:rPr>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0675C3" w:rsidRPr="00E117E5" w:rsidRDefault="000675C3" w:rsidP="000675C3">
            <w:pPr>
              <w:ind w:left="60" w:firstLine="428"/>
              <w:jc w:val="both"/>
              <w:rPr>
                <w:rFonts w:ascii="Times New Roman" w:eastAsia="Times New Roman" w:hAnsi="Times New Roman" w:cs="Times New Roman"/>
              </w:rPr>
            </w:pPr>
            <w:r w:rsidRPr="00E117E5">
              <w:rPr>
                <w:rFonts w:ascii="Times New Roman" w:eastAsia="Times New Roman" w:hAnsi="Times New Roman" w:cs="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675C3" w:rsidRPr="00E117E5" w:rsidRDefault="000675C3" w:rsidP="000675C3">
            <w:pPr>
              <w:widowControl w:val="0"/>
              <w:jc w:val="both"/>
              <w:rPr>
                <w:rFonts w:ascii="Times New Roman" w:eastAsia="Times New Roman" w:hAnsi="Times New Roman" w:cs="Times New Roman"/>
                <w:strike/>
              </w:rPr>
            </w:pPr>
            <w:r w:rsidRPr="00E117E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6</w:t>
            </w:r>
          </w:p>
        </w:tc>
        <w:tc>
          <w:tcPr>
            <w:tcW w:w="2835" w:type="dxa"/>
          </w:tcPr>
          <w:p w:rsidR="00736F5B" w:rsidRPr="000A5C35" w:rsidRDefault="00745F69" w:rsidP="000A5C35">
            <w:pPr>
              <w:widowControl w:val="0"/>
              <w:rPr>
                <w:rFonts w:ascii="Times New Roman" w:eastAsia="Times New Roman" w:hAnsi="Times New Roman" w:cs="Times New Roman"/>
              </w:rPr>
            </w:pPr>
            <w:r w:rsidRPr="00745F69">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0" w:type="dxa"/>
            <w:vAlign w:val="center"/>
          </w:tcPr>
          <w:p w:rsidR="00240AA1" w:rsidRPr="00240AA1"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40AA1">
              <w:rPr>
                <w:rFonts w:ascii="Times New Roman" w:eastAsia="Times New Roman" w:hAnsi="Times New Roman" w:cs="Times New Roman"/>
                <w:b/>
              </w:rPr>
              <w:t>Додатку 3</w:t>
            </w:r>
            <w:r w:rsidRPr="00240AA1">
              <w:rPr>
                <w:rFonts w:ascii="Times New Roman" w:eastAsia="Times New Roman" w:hAnsi="Times New Roman" w:cs="Times New Roman"/>
              </w:rPr>
              <w:t xml:space="preserve"> до тендерної документації: </w:t>
            </w:r>
          </w:p>
          <w:p w:rsidR="00240AA1" w:rsidRPr="00240AA1" w:rsidRDefault="00240AA1" w:rsidP="00240AA1">
            <w:pPr>
              <w:widowControl w:val="0"/>
              <w:ind w:right="120"/>
              <w:jc w:val="both"/>
              <w:rPr>
                <w:rFonts w:ascii="Times New Roman" w:eastAsia="Times New Roman" w:hAnsi="Times New Roman" w:cs="Times New Roman"/>
                <w:bCs/>
                <w:iCs/>
              </w:rPr>
            </w:pPr>
            <w:r w:rsidRPr="00240AA1">
              <w:rPr>
                <w:rFonts w:ascii="Times New Roman" w:eastAsia="Times New Roman" w:hAnsi="Times New Roman" w:cs="Times New Roman"/>
                <w:bCs/>
                <w:iCs/>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240AA1">
              <w:rPr>
                <w:rFonts w:ascii="Times New Roman" w:eastAsia="Times New Roman" w:hAnsi="Times New Roman" w:cs="Times New Roman"/>
                <w:bCs/>
                <w:iCs/>
              </w:rPr>
              <w:t>призначеності</w:t>
            </w:r>
            <w:proofErr w:type="spellEnd"/>
            <w:r w:rsidRPr="00240AA1">
              <w:rPr>
                <w:rFonts w:ascii="Times New Roman" w:eastAsia="Times New Roman" w:hAnsi="Times New Roman" w:cs="Times New Roman"/>
                <w:bCs/>
                <w:iCs/>
              </w:rPr>
              <w:t>» (ДСТУ EN 50160:2014).</w:t>
            </w:r>
          </w:p>
          <w:p w:rsidR="00240AA1" w:rsidRPr="00240AA1" w:rsidRDefault="00240AA1" w:rsidP="00240AA1">
            <w:pPr>
              <w:widowControl w:val="0"/>
              <w:ind w:right="120"/>
              <w:jc w:val="both"/>
              <w:rPr>
                <w:rFonts w:ascii="Times New Roman" w:eastAsia="Times New Roman" w:hAnsi="Times New Roman" w:cs="Times New Roman"/>
                <w:bCs/>
              </w:rPr>
            </w:pPr>
            <w:r w:rsidRPr="00240AA1">
              <w:rPr>
                <w:rFonts w:ascii="Times New Roman" w:eastAsia="Times New Roman" w:hAnsi="Times New Roman" w:cs="Times New Roman"/>
                <w:bCs/>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240AA1">
              <w:rPr>
                <w:rFonts w:ascii="Times New Roman" w:eastAsia="Times New Roman" w:hAnsi="Times New Roman" w:cs="Times New Roman"/>
                <w:bCs/>
              </w:rPr>
              <w:t>електропостачальника</w:t>
            </w:r>
            <w:proofErr w:type="spellEnd"/>
            <w:r w:rsidRPr="00240AA1">
              <w:rPr>
                <w:rFonts w:ascii="Times New Roman" w:eastAsia="Times New Roman" w:hAnsi="Times New Roman" w:cs="Times New Roman"/>
                <w:bCs/>
              </w:rPr>
              <w:t xml:space="preserve"> з посиланням на «веб-сторінку»;</w:t>
            </w:r>
          </w:p>
          <w:p w:rsidR="00240AA1" w:rsidRPr="00240AA1" w:rsidRDefault="00240AA1" w:rsidP="00240AA1">
            <w:pPr>
              <w:widowControl w:val="0"/>
              <w:ind w:right="120"/>
              <w:jc w:val="both"/>
              <w:rPr>
                <w:rFonts w:ascii="Times New Roman" w:eastAsia="Times New Roman" w:hAnsi="Times New Roman" w:cs="Times New Roman"/>
                <w:bCs/>
              </w:rPr>
            </w:pPr>
            <w:r w:rsidRPr="00240AA1">
              <w:rPr>
                <w:rFonts w:ascii="Times New Roman" w:eastAsia="Times New Roman" w:hAnsi="Times New Roman" w:cs="Times New Roman"/>
                <w:bCs/>
              </w:rPr>
              <w:t>- лист від постачальника, що підтверджує можливість поставки зазначеного обсягу;</w:t>
            </w:r>
          </w:p>
          <w:p w:rsidR="00240AA1" w:rsidRPr="00240AA1"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40AA1" w:rsidRPr="00240AA1"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w:t>
            </w:r>
            <w:r w:rsidRPr="00240AA1">
              <w:rPr>
                <w:rFonts w:ascii="Times New Roman" w:eastAsia="Times New Roman" w:hAnsi="Times New Roman" w:cs="Times New Roman"/>
              </w:rPr>
              <w:lastRenderedPageBreak/>
              <w:t xml:space="preserve">уповноваженої особи Учасника відповідальної за співпрацю із Замовником, її контактні дані (телефон та </w:t>
            </w:r>
            <w:r w:rsidRPr="00240AA1">
              <w:rPr>
                <w:rFonts w:ascii="Times New Roman" w:eastAsia="Times New Roman" w:hAnsi="Times New Roman" w:cs="Times New Roman"/>
                <w:lang w:val="ru-RU"/>
              </w:rPr>
              <w:t>e</w:t>
            </w:r>
            <w:r w:rsidRPr="00240AA1">
              <w:rPr>
                <w:rFonts w:ascii="Times New Roman" w:eastAsia="Times New Roman" w:hAnsi="Times New Roman" w:cs="Times New Roman"/>
              </w:rPr>
              <w:t>-</w:t>
            </w:r>
            <w:proofErr w:type="spellStart"/>
            <w:r w:rsidRPr="00240AA1">
              <w:rPr>
                <w:rFonts w:ascii="Times New Roman" w:eastAsia="Times New Roman" w:hAnsi="Times New Roman" w:cs="Times New Roman"/>
                <w:lang w:val="ru-RU"/>
              </w:rPr>
              <w:t>mail</w:t>
            </w:r>
            <w:proofErr w:type="spellEnd"/>
            <w:r w:rsidRPr="00240AA1">
              <w:rPr>
                <w:rFonts w:ascii="Times New Roman" w:eastAsia="Times New Roman" w:hAnsi="Times New Roman" w:cs="Times New Roman"/>
              </w:rPr>
              <w:t xml:space="preserve">), порядок дій Замовника у випадку відсутності зв’язку з уповноваженою особою </w:t>
            </w:r>
            <w:proofErr w:type="spellStart"/>
            <w:r w:rsidRPr="00240AA1">
              <w:rPr>
                <w:rFonts w:ascii="Times New Roman" w:eastAsia="Times New Roman" w:hAnsi="Times New Roman" w:cs="Times New Roman"/>
              </w:rPr>
              <w:t>електропостачальника</w:t>
            </w:r>
            <w:proofErr w:type="spellEnd"/>
            <w:r w:rsidRPr="00240AA1">
              <w:rPr>
                <w:rFonts w:ascii="Times New Roman" w:eastAsia="Times New Roman" w:hAnsi="Times New Roman" w:cs="Times New Roman"/>
              </w:rPr>
              <w:t xml:space="preserve"> або відсутності відповіді на листи (запити) у встановлений договором час, тощо).</w:t>
            </w:r>
          </w:p>
          <w:p w:rsidR="00240AA1" w:rsidRPr="00240AA1" w:rsidRDefault="00240AA1" w:rsidP="00240AA1">
            <w:pPr>
              <w:widowControl w:val="0"/>
              <w:ind w:right="120"/>
              <w:jc w:val="both"/>
              <w:rPr>
                <w:rFonts w:ascii="Times New Roman" w:eastAsia="Times New Roman" w:hAnsi="Times New Roman" w:cs="Times New Roman"/>
              </w:rPr>
            </w:pPr>
          </w:p>
          <w:p w:rsidR="00736F5B" w:rsidRPr="000A5C35"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0131B" w:rsidRPr="000A5C35" w:rsidTr="00A90AA5">
        <w:trPr>
          <w:trHeight w:val="1119"/>
          <w:jc w:val="center"/>
        </w:trPr>
        <w:tc>
          <w:tcPr>
            <w:tcW w:w="705" w:type="dxa"/>
          </w:tcPr>
          <w:p w:rsidR="00E0131B" w:rsidRPr="000A5C35" w:rsidRDefault="00745F69"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835" w:type="dxa"/>
          </w:tcPr>
          <w:p w:rsidR="00E0131B" w:rsidRPr="000A5C35" w:rsidRDefault="00745F69" w:rsidP="000A5C35">
            <w:pPr>
              <w:widowControl w:val="0"/>
              <w:rPr>
                <w:rFonts w:ascii="Times New Roman" w:eastAsia="Times New Roman" w:hAnsi="Times New Roman" w:cs="Times New Roman"/>
                <w:b/>
                <w:color w:val="000000"/>
              </w:rPr>
            </w:pPr>
            <w:r w:rsidRPr="00745F69">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0" w:type="dxa"/>
            <w:vAlign w:val="center"/>
          </w:tcPr>
          <w:p w:rsidR="00E0131B" w:rsidRPr="00E0131B"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0131B" w:rsidRPr="00E0131B"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E0131B" w:rsidRPr="00240AA1"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 xml:space="preserve">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E0131B">
              <w:rPr>
                <w:rFonts w:ascii="Times New Roman" w:eastAsia="Times New Roman" w:hAnsi="Times New Roman" w:cs="Times New Roman"/>
              </w:rPr>
              <w:t>призначеності</w:t>
            </w:r>
            <w:proofErr w:type="spellEnd"/>
            <w:r w:rsidRPr="00E0131B">
              <w:rPr>
                <w:rFonts w:ascii="Times New Roman" w:eastAsia="Times New Roman" w:hAnsi="Times New Roman" w:cs="Times New Roman"/>
              </w:rPr>
              <w:t>» (ДСТУ EN 50160:2014).</w:t>
            </w:r>
          </w:p>
        </w:tc>
      </w:tr>
      <w:tr w:rsidR="00736F5B" w:rsidRPr="000A5C35" w:rsidTr="00A90AA5">
        <w:trPr>
          <w:trHeight w:val="1119"/>
          <w:jc w:val="center"/>
        </w:trPr>
        <w:tc>
          <w:tcPr>
            <w:tcW w:w="705" w:type="dxa"/>
          </w:tcPr>
          <w:p w:rsidR="00736F5B" w:rsidRPr="000A5C35" w:rsidRDefault="00745F69" w:rsidP="000A5C35">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835" w:type="dxa"/>
          </w:tcPr>
          <w:p w:rsidR="00736F5B" w:rsidRPr="000A5C35" w:rsidRDefault="00EB7F8A" w:rsidP="000A5C35">
            <w:pPr>
              <w:widowControl w:val="0"/>
              <w:rPr>
                <w:rFonts w:ascii="Times New Roman" w:eastAsia="Times New Roman" w:hAnsi="Times New Roman" w:cs="Times New Roman"/>
                <w:b/>
              </w:rPr>
            </w:pPr>
            <w:r w:rsidRPr="000A5C35">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20" w:type="dxa"/>
            <w:vAlign w:val="center"/>
          </w:tcPr>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rPr>
              <w:t xml:space="preserve">Не передбачено.  </w:t>
            </w:r>
          </w:p>
          <w:p w:rsidR="00736F5B" w:rsidRPr="000A5C35" w:rsidRDefault="00736F5B" w:rsidP="000A5C35">
            <w:pPr>
              <w:widowControl w:val="0"/>
              <w:ind w:right="120"/>
              <w:jc w:val="both"/>
              <w:rPr>
                <w:rFonts w:ascii="Times New Roman" w:eastAsia="Times New Roman" w:hAnsi="Times New Roman" w:cs="Times New Roman"/>
              </w:rPr>
            </w:pPr>
          </w:p>
        </w:tc>
      </w:tr>
      <w:tr w:rsidR="00736F5B" w:rsidRPr="000A5C35" w:rsidTr="00A90AA5">
        <w:trPr>
          <w:trHeight w:val="841"/>
          <w:jc w:val="center"/>
        </w:trPr>
        <w:tc>
          <w:tcPr>
            <w:tcW w:w="705" w:type="dxa"/>
          </w:tcPr>
          <w:p w:rsidR="00736F5B" w:rsidRPr="000A5C35" w:rsidRDefault="007C5B6E" w:rsidP="000A5C35">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Унесення змін або відкликання тендерної пропозиції учасником</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Учасник процедури закупівлі має право </w:t>
            </w:r>
            <w:proofErr w:type="spellStart"/>
            <w:r w:rsidRPr="000A5C35">
              <w:rPr>
                <w:rFonts w:ascii="Times New Roman" w:eastAsia="Times New Roman" w:hAnsi="Times New Roman" w:cs="Times New Roman"/>
              </w:rPr>
              <w:t>внести</w:t>
            </w:r>
            <w:proofErr w:type="spellEnd"/>
            <w:r w:rsidRPr="000A5C35">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до закінчення кінцевого строку подання тендерних пропозицій.</w:t>
            </w:r>
          </w:p>
        </w:tc>
      </w:tr>
      <w:tr w:rsidR="00736F5B" w:rsidRPr="000A5C35" w:rsidTr="00A90AA5">
        <w:trPr>
          <w:trHeight w:val="442"/>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t>Розділ 4. Подання та розкриття тендерної пропозиції</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Кінцевий строк подання тендерної пропозиції</w:t>
            </w:r>
          </w:p>
        </w:tc>
        <w:tc>
          <w:tcPr>
            <w:tcW w:w="6520" w:type="dxa"/>
            <w:vAlign w:val="center"/>
          </w:tcPr>
          <w:p w:rsidR="00736F5B" w:rsidRPr="007A3700" w:rsidRDefault="00EB7F8A" w:rsidP="00EA05FB">
            <w:pPr>
              <w:widowControl w:val="0"/>
              <w:ind w:left="40"/>
              <w:jc w:val="both"/>
              <w:rPr>
                <w:rFonts w:ascii="Times New Roman" w:eastAsia="Times New Roman" w:hAnsi="Times New Roman" w:cs="Times New Roman"/>
                <w:sz w:val="24"/>
                <w:szCs w:val="24"/>
                <w:highlight w:val="magenta"/>
              </w:rPr>
            </w:pPr>
            <w:r w:rsidRPr="007A3700">
              <w:rPr>
                <w:rFonts w:ascii="Times New Roman" w:eastAsia="Times New Roman" w:hAnsi="Times New Roman" w:cs="Times New Roman"/>
                <w:color w:val="000000"/>
                <w:sz w:val="24"/>
                <w:szCs w:val="24"/>
              </w:rPr>
              <w:t xml:space="preserve">Кінцевий строк подання тендерних пропозицій </w:t>
            </w:r>
            <w:r w:rsidR="00E117E5" w:rsidRPr="007A3700">
              <w:rPr>
                <w:rFonts w:ascii="Times New Roman" w:eastAsia="Times New Roman" w:hAnsi="Times New Roman" w:cs="Times New Roman"/>
                <w:sz w:val="24"/>
                <w:szCs w:val="24"/>
              </w:rPr>
              <w:t>-</w:t>
            </w:r>
            <w:r w:rsidRPr="007A3700">
              <w:rPr>
                <w:rFonts w:ascii="Times New Roman" w:eastAsia="Times New Roman" w:hAnsi="Times New Roman" w:cs="Times New Roman"/>
                <w:color w:val="000000"/>
                <w:sz w:val="24"/>
                <w:szCs w:val="24"/>
              </w:rPr>
              <w:t xml:space="preserve"> </w:t>
            </w:r>
            <w:r w:rsidR="00E117E5" w:rsidRPr="007A3700">
              <w:rPr>
                <w:rFonts w:ascii="Times New Roman" w:eastAsia="Times New Roman" w:hAnsi="Times New Roman" w:cs="Times New Roman"/>
                <w:b/>
                <w:sz w:val="24"/>
                <w:szCs w:val="24"/>
              </w:rPr>
              <w:t xml:space="preserve"> </w:t>
            </w:r>
            <w:r w:rsidR="007F2F88">
              <w:rPr>
                <w:rFonts w:ascii="Times New Roman" w:eastAsia="Times New Roman" w:hAnsi="Times New Roman" w:cs="Times New Roman"/>
                <w:b/>
                <w:sz w:val="24"/>
                <w:szCs w:val="24"/>
              </w:rPr>
              <w:t>19</w:t>
            </w:r>
            <w:r w:rsidR="007A3700" w:rsidRPr="007A3700">
              <w:rPr>
                <w:rFonts w:ascii="Times New Roman" w:eastAsia="Times New Roman" w:hAnsi="Times New Roman" w:cs="Times New Roman"/>
                <w:b/>
                <w:sz w:val="24"/>
                <w:szCs w:val="24"/>
              </w:rPr>
              <w:t xml:space="preserve"> січня 2023</w:t>
            </w:r>
            <w:r w:rsidR="00E117E5" w:rsidRPr="007A3700">
              <w:rPr>
                <w:rFonts w:ascii="Times New Roman" w:eastAsia="Times New Roman" w:hAnsi="Times New Roman" w:cs="Times New Roman"/>
                <w:b/>
                <w:sz w:val="24"/>
                <w:szCs w:val="24"/>
              </w:rPr>
              <w:t xml:space="preserve"> року</w:t>
            </w:r>
            <w:r w:rsidRPr="007A3700">
              <w:rPr>
                <w:rFonts w:ascii="Times New Roman" w:eastAsia="Times New Roman" w:hAnsi="Times New Roman" w:cs="Times New Roman"/>
                <w:b/>
                <w:sz w:val="24"/>
                <w:szCs w:val="24"/>
              </w:rPr>
              <w:t xml:space="preserve"> до </w:t>
            </w:r>
            <w:r w:rsidR="00E57D7D" w:rsidRPr="007A3700">
              <w:rPr>
                <w:rFonts w:ascii="Times New Roman" w:eastAsia="Times New Roman" w:hAnsi="Times New Roman" w:cs="Times New Roman"/>
                <w:b/>
                <w:sz w:val="24"/>
                <w:szCs w:val="24"/>
              </w:rPr>
              <w:t>00</w:t>
            </w:r>
            <w:r w:rsidRPr="007A3700">
              <w:rPr>
                <w:rFonts w:ascii="Times New Roman" w:eastAsia="Times New Roman" w:hAnsi="Times New Roman" w:cs="Times New Roman"/>
                <w:b/>
                <w:sz w:val="24"/>
                <w:szCs w:val="24"/>
              </w:rPr>
              <w:t xml:space="preserve">:00 </w:t>
            </w:r>
            <w:r w:rsidRPr="007A3700">
              <w:rPr>
                <w:rFonts w:ascii="Times New Roman" w:eastAsia="Times New Roman" w:hAnsi="Times New Roman" w:cs="Times New Roman"/>
                <w:color w:val="000000"/>
                <w:sz w:val="24"/>
                <w:szCs w:val="24"/>
              </w:rPr>
              <w:t xml:space="preserve"> </w:t>
            </w:r>
            <w:r w:rsidRPr="007A3700">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A3700">
              <w:rPr>
                <w:rFonts w:ascii="Times New Roman" w:eastAsia="Times New Roman" w:hAnsi="Times New Roman" w:cs="Times New Roman"/>
                <w:i/>
                <w:sz w:val="24"/>
                <w:szCs w:val="24"/>
              </w:rPr>
              <w:t>закупівель</w:t>
            </w:r>
            <w:proofErr w:type="spellEnd"/>
            <w:r w:rsidRPr="007A3700">
              <w:rPr>
                <w:rFonts w:ascii="Times New Roman" w:eastAsia="Times New Roman" w:hAnsi="Times New Roman" w:cs="Times New Roman"/>
                <w:i/>
                <w:sz w:val="24"/>
                <w:szCs w:val="24"/>
              </w:rPr>
              <w:t>).</w:t>
            </w:r>
          </w:p>
          <w:p w:rsidR="00736F5B" w:rsidRPr="007A3700" w:rsidRDefault="00EB7F8A" w:rsidP="00EA05FB">
            <w:pPr>
              <w:widowControl w:val="0"/>
              <w:jc w:val="both"/>
              <w:rPr>
                <w:rFonts w:ascii="Times New Roman" w:eastAsia="Times New Roman" w:hAnsi="Times New Roman" w:cs="Times New Roman"/>
                <w:sz w:val="24"/>
                <w:szCs w:val="24"/>
              </w:rPr>
            </w:pPr>
            <w:r w:rsidRPr="007A370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36F5B" w:rsidRPr="007A3700" w:rsidRDefault="00EB7F8A" w:rsidP="00EA05FB">
            <w:pPr>
              <w:widowControl w:val="0"/>
              <w:jc w:val="both"/>
              <w:rPr>
                <w:rFonts w:ascii="Times New Roman" w:eastAsia="Times New Roman" w:hAnsi="Times New Roman" w:cs="Times New Roman"/>
                <w:sz w:val="24"/>
                <w:szCs w:val="24"/>
              </w:rPr>
            </w:pPr>
            <w:r w:rsidRPr="007A3700">
              <w:rPr>
                <w:rFonts w:ascii="Times New Roman" w:eastAsia="Times New Roman" w:hAnsi="Times New Roman" w:cs="Times New Roman"/>
                <w:sz w:val="24"/>
                <w:szCs w:val="24"/>
              </w:rPr>
              <w:t xml:space="preserve">Електронна система </w:t>
            </w:r>
            <w:proofErr w:type="spellStart"/>
            <w:r w:rsidRPr="007A3700">
              <w:rPr>
                <w:rFonts w:ascii="Times New Roman" w:eastAsia="Times New Roman" w:hAnsi="Times New Roman" w:cs="Times New Roman"/>
                <w:sz w:val="24"/>
                <w:szCs w:val="24"/>
              </w:rPr>
              <w:t>закупівель</w:t>
            </w:r>
            <w:proofErr w:type="spellEnd"/>
            <w:r w:rsidRPr="007A370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36F5B" w:rsidRPr="007A3700" w:rsidRDefault="00EB7F8A" w:rsidP="00EA05F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A370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A3700">
              <w:rPr>
                <w:rFonts w:ascii="Times New Roman" w:eastAsia="Times New Roman" w:hAnsi="Times New Roman" w:cs="Times New Roman"/>
                <w:sz w:val="24"/>
                <w:szCs w:val="24"/>
              </w:rPr>
              <w:t>закупівель</w:t>
            </w:r>
            <w:proofErr w:type="spellEnd"/>
            <w:r w:rsidRPr="007A3700">
              <w:rPr>
                <w:rFonts w:ascii="Times New Roman" w:eastAsia="Times New Roman" w:hAnsi="Times New Roman" w:cs="Times New Roman"/>
                <w:sz w:val="24"/>
                <w:szCs w:val="24"/>
              </w:rPr>
              <w:t>.</w:t>
            </w:r>
          </w:p>
        </w:tc>
      </w:tr>
      <w:tr w:rsidR="00736F5B" w:rsidRPr="000A5C35" w:rsidTr="007A3700">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Дата та час розкриття тендерної пропозиції</w:t>
            </w:r>
          </w:p>
        </w:tc>
        <w:tc>
          <w:tcPr>
            <w:tcW w:w="6520" w:type="dxa"/>
          </w:tcPr>
          <w:p w:rsidR="007A3700" w:rsidRDefault="007A3700" w:rsidP="007A3700">
            <w:pPr>
              <w:spacing w:before="120"/>
              <w:jc w:val="both"/>
              <w:rPr>
                <w:rFonts w:ascii="Times New Roman" w:hAnsi="Times New Roman"/>
                <w:sz w:val="24"/>
                <w:szCs w:val="24"/>
              </w:rPr>
            </w:pPr>
            <w:r w:rsidRPr="007A3700">
              <w:rPr>
                <w:rFonts w:ascii="Times New Roman" w:hAnsi="Times New Roman"/>
                <w:sz w:val="24"/>
                <w:szCs w:val="24"/>
              </w:rPr>
              <w:t>Відкриті торги проводяться без застосування електронного аукціону.</w:t>
            </w:r>
          </w:p>
          <w:p w:rsidR="007A3700" w:rsidRDefault="007A3700" w:rsidP="007A3700">
            <w:pPr>
              <w:spacing w:before="120"/>
              <w:jc w:val="both"/>
              <w:rPr>
                <w:rFonts w:ascii="Times New Roman" w:hAnsi="Times New Roman"/>
                <w:sz w:val="24"/>
                <w:szCs w:val="24"/>
              </w:rPr>
            </w:pPr>
            <w:r>
              <w:rPr>
                <w:rFonts w:ascii="Times New Roman" w:hAnsi="Times New Roman"/>
                <w:sz w:val="24"/>
                <w:szCs w:val="24"/>
              </w:rPr>
              <w:t xml:space="preserve">       </w:t>
            </w:r>
          </w:p>
          <w:p w:rsidR="007A3700" w:rsidRDefault="007A3700" w:rsidP="007A3700">
            <w:pPr>
              <w:spacing w:before="120"/>
              <w:ind w:firstLine="598"/>
              <w:jc w:val="both"/>
              <w:rPr>
                <w:rFonts w:ascii="Times New Roman" w:hAnsi="Times New Roman"/>
                <w:sz w:val="24"/>
                <w:szCs w:val="24"/>
              </w:rPr>
            </w:pPr>
            <w:r w:rsidRPr="007A3700">
              <w:rPr>
                <w:rFonts w:ascii="Times New Roman" w:hAnsi="Times New Roman"/>
                <w:sz w:val="24"/>
                <w:szCs w:val="24"/>
              </w:rPr>
              <w:lastRenderedPageBreak/>
              <w:t xml:space="preserve">Електронною системою </w:t>
            </w:r>
            <w:proofErr w:type="spellStart"/>
            <w:r w:rsidRPr="007A3700">
              <w:rPr>
                <w:rFonts w:ascii="Times New Roman" w:hAnsi="Times New Roman"/>
                <w:sz w:val="24"/>
                <w:szCs w:val="24"/>
              </w:rPr>
              <w:t>закупівель</w:t>
            </w:r>
            <w:proofErr w:type="spellEnd"/>
            <w:r w:rsidRPr="007A3700">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A3700" w:rsidRPr="007A3700" w:rsidRDefault="007A3700" w:rsidP="007A3700">
            <w:pPr>
              <w:spacing w:before="120"/>
              <w:ind w:firstLine="598"/>
              <w:jc w:val="both"/>
              <w:rPr>
                <w:rFonts w:ascii="Times New Roman" w:hAnsi="Times New Roman"/>
                <w:sz w:val="24"/>
                <w:szCs w:val="24"/>
              </w:rPr>
            </w:pPr>
            <w:r w:rsidRPr="007A3700">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7A3700">
              <w:rPr>
                <w:rFonts w:ascii="Times New Roman" w:hAnsi="Times New Roman"/>
                <w:sz w:val="24"/>
                <w:szCs w:val="24"/>
                <w:lang w:val="ru-RU"/>
              </w:rPr>
              <w:t xml:space="preserve"> </w:t>
            </w:r>
            <w:r w:rsidRPr="007A3700">
              <w:rPr>
                <w:rFonts w:ascii="Times New Roman" w:hAnsi="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A3700">
              <w:rPr>
                <w:rFonts w:ascii="Times New Roman" w:hAnsi="Times New Roman"/>
                <w:sz w:val="24"/>
                <w:szCs w:val="24"/>
              </w:rPr>
              <w:t>Держаудитслужба</w:t>
            </w:r>
            <w:proofErr w:type="spellEnd"/>
            <w:r w:rsidRPr="007A3700">
              <w:rPr>
                <w:rFonts w:ascii="Times New Roman" w:hAnsi="Times New Roman"/>
                <w:sz w:val="24"/>
                <w:szCs w:val="24"/>
              </w:rPr>
              <w:t xml:space="preserve"> мають доступ в електронній системі </w:t>
            </w:r>
            <w:proofErr w:type="spellStart"/>
            <w:r w:rsidRPr="007A3700">
              <w:rPr>
                <w:rFonts w:ascii="Times New Roman" w:hAnsi="Times New Roman"/>
                <w:sz w:val="24"/>
                <w:szCs w:val="24"/>
              </w:rPr>
              <w:t>закупівель</w:t>
            </w:r>
            <w:proofErr w:type="spellEnd"/>
            <w:r w:rsidRPr="007A3700">
              <w:rPr>
                <w:rFonts w:ascii="Times New Roman" w:hAnsi="Times New Roman"/>
                <w:sz w:val="24"/>
                <w:szCs w:val="24"/>
              </w:rPr>
              <w:t xml:space="preserve"> до інформації, яка визначена учасником процедури закупівлі конфіденційною.</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7A3700">
              <w:rPr>
                <w:rFonts w:ascii="Times New Roman" w:hAnsi="Times New Roman"/>
                <w:sz w:val="24"/>
                <w:szCs w:val="24"/>
              </w:rPr>
              <w:t>закупівель</w:t>
            </w:r>
            <w:proofErr w:type="spellEnd"/>
            <w:r w:rsidRPr="007A3700">
              <w:rPr>
                <w:rFonts w:ascii="Times New Roman" w:hAnsi="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7A3700">
              <w:rPr>
                <w:rFonts w:ascii="Times New Roman" w:hAnsi="Times New Roman"/>
                <w:sz w:val="24"/>
                <w:szCs w:val="24"/>
              </w:rPr>
              <w:t>закупівель</w:t>
            </w:r>
            <w:proofErr w:type="spellEnd"/>
            <w:r w:rsidRPr="007A3700">
              <w:rPr>
                <w:rFonts w:ascii="Times New Roman" w:hAnsi="Times New Roman"/>
                <w:sz w:val="24"/>
                <w:szCs w:val="24"/>
              </w:rPr>
              <w:t>;</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назву предмета закупівлі;</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дату та час розкриття тендерної пропозиції;</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інформацію щодо ціни тендерної пропозиції (тендерних пропозицій).</w:t>
            </w:r>
          </w:p>
          <w:p w:rsidR="00736F5B"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Протокол розкриття тендерних пропозицій може містити іншу інформацію.</w:t>
            </w:r>
          </w:p>
          <w:p w:rsidR="00736F5B" w:rsidRPr="007A3700" w:rsidRDefault="00736F5B" w:rsidP="007A3700">
            <w:pPr>
              <w:widowControl w:val="0"/>
              <w:jc w:val="both"/>
              <w:rPr>
                <w:rFonts w:ascii="Times New Roman" w:eastAsia="Times New Roman" w:hAnsi="Times New Roman" w:cs="Times New Roman"/>
                <w:strike/>
                <w:sz w:val="24"/>
                <w:szCs w:val="24"/>
              </w:rPr>
            </w:pPr>
          </w:p>
        </w:tc>
      </w:tr>
      <w:tr w:rsidR="00736F5B" w:rsidRPr="000A5C35" w:rsidTr="00A90AA5">
        <w:trPr>
          <w:trHeight w:val="512"/>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lastRenderedPageBreak/>
              <w:t>Розділ 5. Оцінка тендерної пропозиції</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1</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20" w:type="dxa"/>
            <w:vAlign w:val="center"/>
          </w:tcPr>
          <w:p w:rsidR="007A3700"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 xml:space="preserve">Оцінка тендерної пропозиції проводиться електронною системою </w:t>
            </w:r>
            <w:proofErr w:type="spellStart"/>
            <w:r w:rsidRPr="007A3700">
              <w:rPr>
                <w:rFonts w:ascii="Times New Roman" w:hAnsi="Times New Roman"/>
                <w:sz w:val="24"/>
                <w:szCs w:val="24"/>
              </w:rPr>
              <w:t>закупівель</w:t>
            </w:r>
            <w:proofErr w:type="spellEnd"/>
            <w:r w:rsidRPr="007A3700">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36F5B" w:rsidRPr="007A3700" w:rsidRDefault="007A3700" w:rsidP="007A3700">
            <w:pPr>
              <w:spacing w:before="120"/>
              <w:ind w:firstLine="567"/>
              <w:jc w:val="both"/>
              <w:rPr>
                <w:rFonts w:ascii="Times New Roman" w:hAnsi="Times New Roman"/>
                <w:sz w:val="24"/>
                <w:szCs w:val="24"/>
              </w:rPr>
            </w:pPr>
            <w:r w:rsidRPr="007A3700">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7A3700">
              <w:rPr>
                <w:rFonts w:ascii="Times New Roman" w:hAnsi="Times New Roman"/>
                <w:sz w:val="24"/>
                <w:szCs w:val="24"/>
              </w:rPr>
              <w:t>закупівель</w:t>
            </w:r>
            <w:proofErr w:type="spellEnd"/>
            <w:r w:rsidRPr="007A3700">
              <w:rPr>
                <w:rFonts w:ascii="Times New Roman" w:hAnsi="Times New Roman"/>
                <w:sz w:val="24"/>
                <w:szCs w:val="24"/>
              </w:rPr>
              <w:t xml:space="preserve"> визначає тендерну пропозицію, ціна/приведена ціна якої є найнижчою.</w:t>
            </w:r>
          </w:p>
          <w:p w:rsidR="00420988" w:rsidRDefault="00EB7F8A" w:rsidP="00420988">
            <w:pPr>
              <w:spacing w:before="120"/>
              <w:ind w:firstLine="567"/>
              <w:jc w:val="both"/>
              <w:rPr>
                <w:rFonts w:ascii="Times New Roman" w:hAnsi="Times New Roman"/>
                <w:sz w:val="28"/>
                <w:szCs w:val="28"/>
              </w:rPr>
            </w:pPr>
            <w:r w:rsidRPr="000A5C35">
              <w:rPr>
                <w:rFonts w:ascii="Times New Roman" w:eastAsia="Times New Roman" w:hAnsi="Times New Roman" w:cs="Times New Roman"/>
                <w:color w:val="000000"/>
              </w:rPr>
              <w:t xml:space="preserve">Критерії та методика оцінки визначаються відповідно до статті 29 </w:t>
            </w:r>
            <w:r w:rsidRPr="003B2FD0">
              <w:rPr>
                <w:rFonts w:ascii="Times New Roman" w:eastAsia="Times New Roman" w:hAnsi="Times New Roman" w:cs="Times New Roman"/>
                <w:color w:val="000000"/>
              </w:rPr>
              <w:t>Закону.</w:t>
            </w:r>
            <w:r w:rsidR="00420988">
              <w:rPr>
                <w:rFonts w:ascii="Times New Roman" w:hAnsi="Times New Roman"/>
                <w:sz w:val="28"/>
                <w:szCs w:val="28"/>
              </w:rPr>
              <w:t xml:space="preserve"> </w:t>
            </w:r>
          </w:p>
          <w:p w:rsidR="00736F5B" w:rsidRPr="003B2FD0" w:rsidRDefault="00EB7F8A" w:rsidP="000A5C35">
            <w:pPr>
              <w:keepNext/>
              <w:widowControl w:val="0"/>
              <w:jc w:val="both"/>
              <w:rPr>
                <w:rFonts w:ascii="Times New Roman" w:eastAsia="Times New Roman" w:hAnsi="Times New Roman" w:cs="Times New Roman"/>
              </w:rPr>
            </w:pPr>
            <w:r w:rsidRPr="003B2FD0">
              <w:rPr>
                <w:rFonts w:ascii="Times New Roman" w:eastAsia="Times New Roman" w:hAnsi="Times New Roman" w:cs="Times New Roman"/>
                <w:i/>
              </w:rPr>
              <w:t xml:space="preserve">Ціна тендерної пропозиції </w:t>
            </w:r>
            <w:r w:rsidRPr="003B2FD0">
              <w:rPr>
                <w:rFonts w:ascii="Times New Roman" w:eastAsia="Times New Roman" w:hAnsi="Times New Roman" w:cs="Times New Roman"/>
                <w:b/>
                <w:i/>
                <w:u w:val="single"/>
              </w:rPr>
              <w:t>не може</w:t>
            </w:r>
            <w:r w:rsidRPr="003B2FD0">
              <w:rPr>
                <w:rFonts w:ascii="Times New Roman" w:eastAsia="Times New Roman" w:hAnsi="Times New Roman" w:cs="Times New Roman"/>
                <w:b/>
                <w:i/>
              </w:rPr>
              <w:t xml:space="preserve"> </w:t>
            </w:r>
            <w:r w:rsidRPr="003B2FD0">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6F5B" w:rsidRPr="003B2FD0" w:rsidRDefault="00EB7F8A" w:rsidP="000A5C35">
            <w:pPr>
              <w:widowControl w:val="0"/>
              <w:jc w:val="both"/>
              <w:rPr>
                <w:rFonts w:ascii="Times New Roman" w:eastAsia="Times New Roman" w:hAnsi="Times New Roman" w:cs="Times New Roman"/>
                <w:b/>
                <w:i/>
              </w:rPr>
            </w:pPr>
            <w:r w:rsidRPr="003B2FD0">
              <w:rPr>
                <w:rFonts w:ascii="Times New Roman" w:eastAsia="Times New Roman" w:hAnsi="Times New Roman" w:cs="Times New Roman"/>
                <w:i/>
              </w:rPr>
              <w:t xml:space="preserve">До розгляду </w:t>
            </w:r>
            <w:r w:rsidR="003B2FD0" w:rsidRPr="003B2FD0">
              <w:rPr>
                <w:rFonts w:ascii="Times New Roman" w:eastAsia="Times New Roman" w:hAnsi="Times New Roman" w:cs="Times New Roman"/>
                <w:b/>
                <w:i/>
                <w:u w:val="single"/>
              </w:rPr>
              <w:t>не приймається</w:t>
            </w:r>
            <w:r w:rsidRPr="003B2FD0">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Оцінка тендерних пропозицій здійснюється на основі критерію „Ціна”. Питома вага – 100 %.</w:t>
            </w:r>
          </w:p>
          <w:p w:rsidR="00736F5B" w:rsidRPr="003B2FD0"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3B2FD0">
              <w:rPr>
                <w:rFonts w:ascii="Times New Roman" w:eastAsia="Times New Roman" w:hAnsi="Times New Roman" w:cs="Times New Roman"/>
              </w:rPr>
              <w:t>учасник є платником ПДВ або без ПДВ — у разі, якщо учасник  не є платником ПДВ.</w:t>
            </w:r>
          </w:p>
          <w:p w:rsidR="00736F5B" w:rsidRPr="003B2FD0"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t>Оцінка здійснюється щодо предмета закупівлі в цілому.</w:t>
            </w:r>
          </w:p>
          <w:p w:rsidR="00736F5B" w:rsidRPr="000A5C35"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t xml:space="preserve">Учасник визначає ціни </w:t>
            </w:r>
            <w:r w:rsidRPr="000A5C35">
              <w:rPr>
                <w:rFonts w:ascii="Times New Roman" w:eastAsia="Times New Roman" w:hAnsi="Times New Roman" w:cs="Times New Roman"/>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0A5C35">
              <w:rPr>
                <w:rFonts w:ascii="Times New Roman" w:eastAsia="Times New Roman" w:hAnsi="Times New Roman" w:cs="Times New Roman"/>
                <w:b/>
                <w:i/>
              </w:rPr>
              <w:t>не повинен перевищувати п’яти робочих днів</w:t>
            </w:r>
            <w:r w:rsidRPr="000A5C35">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0A5C35">
              <w:rPr>
                <w:rFonts w:ascii="Times New Roman" w:eastAsia="Times New Roman" w:hAnsi="Times New Roman" w:cs="Times New Roman"/>
                <w:b/>
                <w:i/>
              </w:rPr>
              <w:t>продовжено замовником до 20 робочих днів</w:t>
            </w:r>
            <w:r w:rsidRPr="000A5C35">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протягом одного дня з дня прийняття відповідного рішення.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8B37CB" w:rsidRDefault="00EB7F8A" w:rsidP="008B37CB">
            <w:pPr>
              <w:spacing w:before="120"/>
              <w:ind w:firstLine="567"/>
              <w:jc w:val="both"/>
              <w:rPr>
                <w:rFonts w:ascii="Times New Roman" w:hAnsi="Times New Roman"/>
                <w:sz w:val="28"/>
                <w:szCs w:val="28"/>
              </w:rPr>
            </w:pPr>
            <w:r w:rsidRPr="000A5C35">
              <w:rPr>
                <w:rFonts w:ascii="Times New Roman" w:eastAsia="Times New Roman" w:hAnsi="Times New Roman" w:cs="Times New Roman"/>
                <w:b/>
                <w:i/>
              </w:rPr>
              <w:t>Аномально низька ціна тендерної пропозиції</w:t>
            </w:r>
            <w:r w:rsidRPr="000A5C35">
              <w:rPr>
                <w:rFonts w:ascii="Times New Roman" w:eastAsia="Times New Roman" w:hAnsi="Times New Roman" w:cs="Times New Roman"/>
              </w:rPr>
              <w:t xml:space="preserve"> </w:t>
            </w:r>
          </w:p>
          <w:p w:rsidR="00736F5B" w:rsidRPr="005E4759" w:rsidRDefault="008B37CB" w:rsidP="005E4759">
            <w:pPr>
              <w:spacing w:before="120"/>
              <w:jc w:val="both"/>
              <w:rPr>
                <w:rFonts w:ascii="Times New Roman" w:hAnsi="Times New Roman"/>
                <w:sz w:val="24"/>
                <w:szCs w:val="24"/>
              </w:rPr>
            </w:pPr>
            <w:r w:rsidRPr="005E4759">
              <w:rPr>
                <w:rFonts w:ascii="Times New Roman" w:hAnsi="Times New Roman"/>
                <w:sz w:val="24"/>
                <w:szCs w:val="24"/>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5E4759">
              <w:rPr>
                <w:rFonts w:ascii="Times New Roman" w:hAnsi="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E4759">
              <w:rPr>
                <w:rFonts w:ascii="Times New Roman" w:hAnsi="Times New Roman"/>
                <w:sz w:val="24"/>
                <w:szCs w:val="24"/>
              </w:rPr>
              <w:t>закупівель</w:t>
            </w:r>
            <w:proofErr w:type="spellEnd"/>
            <w:r w:rsidRPr="005E4759">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0A5C35">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A5C35">
              <w:rPr>
                <w:rFonts w:ascii="Times New Roman" w:eastAsia="Times New Roman" w:hAnsi="Times New Roman" w:cs="Times New Roman"/>
                <w:b/>
                <w:i/>
                <w:color w:val="00B050"/>
              </w:rPr>
              <w:t xml:space="preserve"> </w:t>
            </w:r>
            <w:r w:rsidRPr="000A5C35">
              <w:rPr>
                <w:rFonts w:ascii="Times New Roman" w:eastAsia="Times New Roman" w:hAnsi="Times New Roman" w:cs="Times New Roman"/>
                <w:b/>
                <w:i/>
              </w:rPr>
              <w:t>пропозиції.</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736F5B" w:rsidRPr="000A5C35" w:rsidRDefault="00EB7F8A" w:rsidP="000A5C35">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6F5B" w:rsidRPr="000A5C35" w:rsidRDefault="00EB7F8A" w:rsidP="000A5C35">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6F5B" w:rsidRPr="000A5C35" w:rsidRDefault="00EB7F8A" w:rsidP="000A5C35">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отримання учасником державної допомоги згідно із законодавством.</w:t>
            </w:r>
          </w:p>
          <w:p w:rsidR="00736F5B" w:rsidRPr="000A5C35" w:rsidRDefault="00EB7F8A" w:rsidP="000A5C35">
            <w:pPr>
              <w:widowControl w:val="0"/>
              <w:shd w:val="clear" w:color="auto" w:fill="FFFFFF"/>
              <w:jc w:val="both"/>
              <w:rPr>
                <w:rFonts w:ascii="Times New Roman" w:eastAsia="Times New Roman" w:hAnsi="Times New Roman" w:cs="Times New Roman"/>
              </w:rPr>
            </w:pPr>
            <w:r w:rsidRPr="000A5C35">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A5C35">
              <w:rPr>
                <w:rFonts w:ascii="Times New Roman" w:eastAsia="Times New Roman" w:hAnsi="Times New Roman" w:cs="Times New Roman"/>
              </w:rPr>
              <w:t>м Особливостей</w:t>
            </w:r>
            <w:r w:rsidRPr="000A5C35">
              <w:rPr>
                <w:rFonts w:ascii="Times New Roman" w:eastAsia="Times New Roman" w:hAnsi="Times New Roman" w:cs="Times New Roman"/>
                <w:color w:val="000000"/>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A5C35">
              <w:rPr>
                <w:rFonts w:ascii="Times New Roman" w:eastAsia="Times New Roman" w:hAnsi="Times New Roman" w:cs="Times New Roman"/>
                <w:i/>
              </w:rPr>
              <w:t>(якщо такі вимагались)</w:t>
            </w:r>
            <w:r w:rsidRPr="000A5C35">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A5C35">
              <w:rPr>
                <w:rFonts w:ascii="Times New Roman" w:eastAsia="Times New Roman" w:hAnsi="Times New Roman" w:cs="Times New Roman"/>
                <w:b/>
                <w:i/>
              </w:rPr>
              <w:t>Особливостей</w:t>
            </w:r>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0A5C35">
              <w:rPr>
                <w:rFonts w:ascii="Times New Roman" w:eastAsia="Times New Roman" w:hAnsi="Times New Roman" w:cs="Times New Roman"/>
                <w:b/>
                <w:highlight w:val="white"/>
              </w:rPr>
              <w:t xml:space="preserve">в </w:t>
            </w:r>
            <w:r w:rsidRPr="000A5C35">
              <w:rPr>
                <w:rFonts w:ascii="Times New Roman" w:eastAsia="Times New Roman" w:hAnsi="Times New Roman" w:cs="Times New Roman"/>
                <w:b/>
                <w:i/>
                <w:highlight w:val="white"/>
              </w:rPr>
              <w:t>інформації та/або документах</w:t>
            </w:r>
            <w:r w:rsidRPr="000A5C35">
              <w:rPr>
                <w:rFonts w:ascii="Times New Roman" w:eastAsia="Times New Roman" w:hAnsi="Times New Roman" w:cs="Times New Roman"/>
                <w:b/>
                <w:highlight w:val="white"/>
              </w:rPr>
              <w:t>,</w:t>
            </w:r>
            <w:r w:rsidRPr="000A5C35">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5C35">
              <w:rPr>
                <w:rFonts w:ascii="Times New Roman" w:eastAsia="Times New Roman" w:hAnsi="Times New Roman" w:cs="Times New Roman"/>
                <w:b/>
                <w:i/>
                <w:highlight w:val="white"/>
              </w:rPr>
              <w:t>не може бути меншим ніж два робочі дні</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0A5C35">
              <w:rPr>
                <w:rFonts w:ascii="Times New Roman" w:eastAsia="Times New Roman" w:hAnsi="Times New Roman" w:cs="Times New Roman"/>
                <w:highlight w:val="white"/>
              </w:rPr>
              <w:t>невідповідностей</w:t>
            </w:r>
            <w:proofErr w:type="spellEnd"/>
            <w:r w:rsidRPr="000A5C35">
              <w:rPr>
                <w:rFonts w:ascii="Times New Roman" w:eastAsia="Times New Roman" w:hAnsi="Times New Roman" w:cs="Times New Roman"/>
                <w:highlight w:val="white"/>
              </w:rPr>
              <w:t xml:space="preserve">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w:t>
            </w:r>
          </w:p>
          <w:p w:rsidR="00736F5B" w:rsidRPr="000A5C35" w:rsidRDefault="00EB7F8A" w:rsidP="000A5C35">
            <w:pPr>
              <w:widowControl w:val="0"/>
              <w:shd w:val="clear" w:color="auto" w:fill="FFFFFF"/>
              <w:jc w:val="both"/>
              <w:rPr>
                <w:rFonts w:ascii="Times New Roman" w:eastAsia="Times New Roman" w:hAnsi="Times New Roman" w:cs="Times New Roman"/>
                <w:highlight w:val="white"/>
              </w:rPr>
            </w:pPr>
            <w:r w:rsidRPr="000A5C35">
              <w:rPr>
                <w:rFonts w:ascii="Times New Roman" w:eastAsia="Times New Roman" w:hAnsi="Times New Roman" w:cs="Times New Roman"/>
                <w:b/>
                <w:i/>
                <w:highlight w:val="white"/>
              </w:rPr>
              <w:t>Під невідповідністю</w:t>
            </w:r>
            <w:r w:rsidRPr="000A5C35">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A5C35">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0A5C35">
              <w:rPr>
                <w:rFonts w:ascii="Times New Roman" w:eastAsia="Times New Roman" w:hAnsi="Times New Roman" w:cs="Times New Roman"/>
                <w:highlight w:val="white"/>
              </w:rPr>
              <w:lastRenderedPageBreak/>
              <w:t xml:space="preserve">пропозиції). </w:t>
            </w:r>
          </w:p>
          <w:p w:rsidR="00736F5B" w:rsidRPr="000A5C35" w:rsidRDefault="00EB7F8A" w:rsidP="000A5C35">
            <w:pPr>
              <w:widowControl w:val="0"/>
              <w:shd w:val="clear" w:color="auto" w:fill="FFFFFF"/>
              <w:jc w:val="both"/>
              <w:rPr>
                <w:rFonts w:ascii="Times New Roman" w:eastAsia="Times New Roman" w:hAnsi="Times New Roman" w:cs="Times New Roman"/>
                <w:highlight w:val="white"/>
              </w:rPr>
            </w:pPr>
            <w:r w:rsidRPr="000A5C35">
              <w:rPr>
                <w:rFonts w:ascii="Times New Roman" w:eastAsia="Times New Roman" w:hAnsi="Times New Roman" w:cs="Times New Roman"/>
                <w:b/>
                <w:i/>
                <w:highlight w:val="white"/>
              </w:rPr>
              <w:t>Невідповідністю</w:t>
            </w:r>
            <w:r w:rsidRPr="000A5C35">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A5C35">
              <w:rPr>
                <w:rFonts w:ascii="Times New Roman" w:eastAsia="Times New Roman" w:hAnsi="Times New Roman" w:cs="Times New Roman"/>
                <w:b/>
                <w:i/>
                <w:highlight w:val="white"/>
              </w:rPr>
              <w:t>вважаються помилки, виправлення яких не призводить до зміни</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b/>
                <w:i/>
                <w:highlight w:val="white"/>
              </w:rPr>
              <w:t>предмета закупівлі, запропонованого учасником</w:t>
            </w:r>
            <w:r w:rsidRPr="000A5C35">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A5C35">
              <w:rPr>
                <w:rFonts w:ascii="Times New Roman" w:eastAsia="Times New Roman" w:hAnsi="Times New Roman" w:cs="Times New Roman"/>
                <w:highlight w:val="white"/>
              </w:rPr>
              <w:t>невідповідностей</w:t>
            </w:r>
            <w:proofErr w:type="spellEnd"/>
            <w:r w:rsidRPr="000A5C35">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уточнених або нових документів в електронній системі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w:t>
            </w:r>
            <w:r w:rsidRPr="000A5C35">
              <w:rPr>
                <w:rFonts w:ascii="Times New Roman" w:eastAsia="Times New Roman" w:hAnsi="Times New Roman" w:cs="Times New Roman"/>
                <w:b/>
                <w:i/>
              </w:rPr>
              <w:t>протягом 24 годин</w:t>
            </w:r>
            <w:r w:rsidRPr="000A5C35">
              <w:rPr>
                <w:rFonts w:ascii="Times New Roman" w:eastAsia="Times New Roman" w:hAnsi="Times New Roman" w:cs="Times New Roman"/>
              </w:rPr>
              <w:t xml:space="preserve"> з моменту розміщення замовником в електронній системі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повідомлення з вимогою про усунення таких </w:t>
            </w:r>
            <w:proofErr w:type="spellStart"/>
            <w:r w:rsidRPr="000A5C35">
              <w:rPr>
                <w:rFonts w:ascii="Times New Roman" w:eastAsia="Times New Roman" w:hAnsi="Times New Roman" w:cs="Times New Roman"/>
              </w:rPr>
              <w:t>невідповідностей</w:t>
            </w:r>
            <w:proofErr w:type="spellEnd"/>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0A5C35">
              <w:rPr>
                <w:rFonts w:ascii="Times New Roman" w:eastAsia="Times New Roman" w:hAnsi="Times New Roman" w:cs="Times New Roman"/>
              </w:rPr>
              <w:t>невиправлення</w:t>
            </w:r>
            <w:proofErr w:type="spellEnd"/>
            <w:r w:rsidRPr="000A5C35">
              <w:rPr>
                <w:rFonts w:ascii="Times New Roman" w:eastAsia="Times New Roman" w:hAnsi="Times New Roman" w:cs="Times New Roman"/>
              </w:rPr>
              <w:t xml:space="preserve"> учасниками виявлених </w:t>
            </w:r>
            <w:proofErr w:type="spellStart"/>
            <w:r w:rsidRPr="000A5C35">
              <w:rPr>
                <w:rFonts w:ascii="Times New Roman" w:eastAsia="Times New Roman" w:hAnsi="Times New Roman" w:cs="Times New Roman"/>
              </w:rPr>
              <w:t>невідповідностей</w:t>
            </w:r>
            <w:proofErr w:type="spellEnd"/>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F7B9F" w:rsidRPr="000A5C35" w:rsidTr="00A90AA5">
        <w:trPr>
          <w:trHeight w:val="1119"/>
          <w:jc w:val="center"/>
        </w:trPr>
        <w:tc>
          <w:tcPr>
            <w:tcW w:w="705" w:type="dxa"/>
          </w:tcPr>
          <w:p w:rsidR="005F7B9F" w:rsidRPr="000A5C35" w:rsidRDefault="005F7B9F"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2835" w:type="dxa"/>
          </w:tcPr>
          <w:p w:rsidR="005F7B9F" w:rsidRPr="000A5C35" w:rsidRDefault="005F7B9F" w:rsidP="000A5C35">
            <w:pPr>
              <w:widowControl w:val="0"/>
              <w:rPr>
                <w:rFonts w:ascii="Times New Roman" w:eastAsia="Times New Roman" w:hAnsi="Times New Roman" w:cs="Times New Roman"/>
                <w:b/>
                <w:color w:val="000000"/>
              </w:rPr>
            </w:pPr>
            <w:r w:rsidRPr="005F7B9F">
              <w:rPr>
                <w:rFonts w:ascii="Times New Roman" w:eastAsia="Times New Roman" w:hAnsi="Times New Roman" w:cs="Times New Roman"/>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vAlign w:val="center"/>
          </w:tcPr>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Опис та приклади формальних несуттєвих помилок.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Опис формальних помилок: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w:t>
            </w:r>
            <w:r w:rsidRPr="00B2517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уживання великої літери;</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уживання розділових знаків та відмінювання слів у реченні;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 xml:space="preserve">використання слова або </w:t>
            </w:r>
            <w:proofErr w:type="spellStart"/>
            <w:r w:rsidRPr="00B25179">
              <w:rPr>
                <w:rFonts w:ascii="Times New Roman" w:eastAsia="Times New Roman" w:hAnsi="Times New Roman" w:cs="Times New Roman"/>
              </w:rPr>
              <w:t>мовного</w:t>
            </w:r>
            <w:proofErr w:type="spellEnd"/>
            <w:r w:rsidRPr="00B25179">
              <w:rPr>
                <w:rFonts w:ascii="Times New Roman" w:eastAsia="Times New Roman" w:hAnsi="Times New Roman" w:cs="Times New Roman"/>
              </w:rPr>
              <w:t xml:space="preserve"> звороту, запозичених з іншої мови;</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25179">
              <w:rPr>
                <w:rFonts w:ascii="Times New Roman" w:eastAsia="Times New Roman" w:hAnsi="Times New Roman" w:cs="Times New Roman"/>
              </w:rPr>
              <w:t>закупівель</w:t>
            </w:r>
            <w:proofErr w:type="spellEnd"/>
            <w:r w:rsidRPr="00B25179">
              <w:rPr>
                <w:rFonts w:ascii="Times New Roman" w:eastAsia="Times New Roman" w:hAnsi="Times New Roman" w:cs="Times New Roman"/>
              </w:rPr>
              <w:t>, та/або унікального номера повідомлення про намір укласти договір про закупівлю — помилка в цифрах;</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застосування правил переносу частини слова з рядка в рядок;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написання слів разом та/або окремо, та/або через дефіс;</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lastRenderedPageBreak/>
              <w:t>-</w:t>
            </w:r>
            <w:r w:rsidRPr="00B25179">
              <w:rPr>
                <w:rFonts w:ascii="Times New Roman" w:eastAsia="Times New Roman" w:hAnsi="Times New Roman"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2.</w:t>
            </w:r>
            <w:r w:rsidRPr="00B2517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3.</w:t>
            </w:r>
            <w:r w:rsidRPr="00B2517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4.</w:t>
            </w:r>
            <w:r w:rsidRPr="00B2517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5.</w:t>
            </w:r>
            <w:r w:rsidRPr="00B2517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6.</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7.</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8.</w:t>
            </w:r>
            <w:r w:rsidRPr="00B2517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9.</w:t>
            </w:r>
            <w:r w:rsidRPr="00B2517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10.</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11.</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12.</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Приклади формальних помилок: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w:t>
            </w:r>
            <w:proofErr w:type="spellStart"/>
            <w:r w:rsidRPr="00B25179">
              <w:rPr>
                <w:rFonts w:ascii="Times New Roman" w:eastAsia="Times New Roman" w:hAnsi="Times New Roman" w:cs="Times New Roman"/>
              </w:rPr>
              <w:t>м.київ</w:t>
            </w:r>
            <w:proofErr w:type="spellEnd"/>
            <w:r w:rsidRPr="00B25179">
              <w:rPr>
                <w:rFonts w:ascii="Times New Roman" w:eastAsia="Times New Roman" w:hAnsi="Times New Roman" w:cs="Times New Roman"/>
              </w:rPr>
              <w:t>» замість «</w:t>
            </w:r>
            <w:proofErr w:type="spellStart"/>
            <w:r w:rsidRPr="00B25179">
              <w:rPr>
                <w:rFonts w:ascii="Times New Roman" w:eastAsia="Times New Roman" w:hAnsi="Times New Roman" w:cs="Times New Roman"/>
              </w:rPr>
              <w:t>м.Київ</w:t>
            </w:r>
            <w:proofErr w:type="spellEnd"/>
            <w:r w:rsidRPr="00B25179">
              <w:rPr>
                <w:rFonts w:ascii="Times New Roman" w:eastAsia="Times New Roman" w:hAnsi="Times New Roman" w:cs="Times New Roman"/>
              </w:rPr>
              <w:t>»;</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«поряд -</w:t>
            </w:r>
            <w:proofErr w:type="spellStart"/>
            <w:r w:rsidRPr="00B25179">
              <w:rPr>
                <w:rFonts w:ascii="Times New Roman" w:eastAsia="Times New Roman" w:hAnsi="Times New Roman" w:cs="Times New Roman"/>
              </w:rPr>
              <w:t>ок</w:t>
            </w:r>
            <w:proofErr w:type="spellEnd"/>
            <w:r w:rsidRPr="00B25179">
              <w:rPr>
                <w:rFonts w:ascii="Times New Roman" w:eastAsia="Times New Roman" w:hAnsi="Times New Roman" w:cs="Times New Roman"/>
              </w:rPr>
              <w:t>» замість «</w:t>
            </w:r>
            <w:proofErr w:type="spellStart"/>
            <w:r w:rsidRPr="00B25179">
              <w:rPr>
                <w:rFonts w:ascii="Times New Roman" w:eastAsia="Times New Roman" w:hAnsi="Times New Roman" w:cs="Times New Roman"/>
              </w:rPr>
              <w:t>поря</w:t>
            </w:r>
            <w:proofErr w:type="spellEnd"/>
            <w:r w:rsidRPr="00B25179">
              <w:rPr>
                <w:rFonts w:ascii="Times New Roman" w:eastAsia="Times New Roman" w:hAnsi="Times New Roman" w:cs="Times New Roman"/>
              </w:rPr>
              <w:t xml:space="preserve"> – док»;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w:t>
            </w:r>
            <w:proofErr w:type="spellStart"/>
            <w:r w:rsidRPr="00B25179">
              <w:rPr>
                <w:rFonts w:ascii="Times New Roman" w:eastAsia="Times New Roman" w:hAnsi="Times New Roman" w:cs="Times New Roman"/>
              </w:rPr>
              <w:t>ненадається</w:t>
            </w:r>
            <w:proofErr w:type="spellEnd"/>
            <w:r w:rsidRPr="00B25179">
              <w:rPr>
                <w:rFonts w:ascii="Times New Roman" w:eastAsia="Times New Roman" w:hAnsi="Times New Roman" w:cs="Times New Roman"/>
              </w:rPr>
              <w:t>» замість «не надається»»;</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«______________№_____________» замість «14.08.2020 №320/13/14-01»</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25179">
              <w:rPr>
                <w:rFonts w:ascii="Times New Roman" w:eastAsia="Times New Roman" w:hAnsi="Times New Roman" w:cs="Times New Roman"/>
              </w:rPr>
              <w:t>pdf</w:t>
            </w:r>
            <w:proofErr w:type="spellEnd"/>
            <w:r w:rsidRPr="00B25179">
              <w:rPr>
                <w:rFonts w:ascii="Times New Roman" w:eastAsia="Times New Roman" w:hAnsi="Times New Roman" w:cs="Times New Roman"/>
              </w:rPr>
              <w:t>» (</w:t>
            </w:r>
            <w:proofErr w:type="spellStart"/>
            <w:r w:rsidRPr="00B25179">
              <w:rPr>
                <w:rFonts w:ascii="Times New Roman" w:eastAsia="Times New Roman" w:hAnsi="Times New Roman" w:cs="Times New Roman"/>
              </w:rPr>
              <w:t>PortableDocumentFormat</w:t>
            </w:r>
            <w:proofErr w:type="spellEnd"/>
            <w:r w:rsidRPr="00B25179">
              <w:rPr>
                <w:rFonts w:ascii="Times New Roman" w:eastAsia="Times New Roman" w:hAnsi="Times New Roman" w:cs="Times New Roman"/>
              </w:rPr>
              <w:t xml:space="preserve">)». </w:t>
            </w:r>
          </w:p>
          <w:p w:rsidR="005F7B9F" w:rsidRPr="000A5C35"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36F5B" w:rsidRPr="000A5C35" w:rsidTr="00A90AA5">
        <w:trPr>
          <w:trHeight w:val="1119"/>
          <w:jc w:val="center"/>
        </w:trPr>
        <w:tc>
          <w:tcPr>
            <w:tcW w:w="705" w:type="dxa"/>
          </w:tcPr>
          <w:p w:rsidR="00736F5B" w:rsidRPr="000A5C35" w:rsidRDefault="005F7B9F" w:rsidP="000A5C35">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Інша інформація</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4C6D"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w:t>
            </w:r>
            <w:r w:rsidR="005E4C6D">
              <w:rPr>
                <w:rFonts w:ascii="Times New Roman" w:eastAsia="Times New Roman" w:hAnsi="Times New Roman" w:cs="Times New Roman"/>
                <w:color w:val="000000"/>
              </w:rPr>
              <w:t>ладення договору про закупівлю.</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5C35">
              <w:rPr>
                <w:rFonts w:ascii="Times New Roman" w:eastAsia="Times New Roman" w:hAnsi="Times New Roman" w:cs="Times New Roman"/>
                <w:color w:val="000000"/>
              </w:rPr>
              <w:t>означатиме</w:t>
            </w:r>
            <w:proofErr w:type="spellEnd"/>
            <w:r w:rsidRPr="000A5C35">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A5C35">
              <w:rPr>
                <w:rFonts w:ascii="Times New Roman" w:eastAsia="Times New Roman" w:hAnsi="Times New Roman" w:cs="Times New Roman"/>
              </w:rPr>
              <w:t>ею</w:t>
            </w:r>
            <w:r w:rsidRPr="000A5C35">
              <w:rPr>
                <w:rFonts w:ascii="Times New Roman" w:eastAsia="Times New Roman" w:hAnsi="Times New Roman" w:cs="Times New Roman"/>
                <w:color w:val="000000"/>
              </w:rPr>
              <w:t xml:space="preserve"> 358 Кримінального </w:t>
            </w:r>
            <w:r w:rsidRPr="000A5C35">
              <w:rPr>
                <w:rFonts w:ascii="Times New Roman" w:eastAsia="Times New Roman" w:hAnsi="Times New Roman" w:cs="Times New Roman"/>
              </w:rPr>
              <w:t>к</w:t>
            </w:r>
            <w:r w:rsidRPr="000A5C35">
              <w:rPr>
                <w:rFonts w:ascii="Times New Roman" w:eastAsia="Times New Roman" w:hAnsi="Times New Roman" w:cs="Times New Roman"/>
                <w:color w:val="000000"/>
              </w:rPr>
              <w:t>одексу України.</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b/>
                <w:i/>
                <w:color w:val="000000"/>
                <w:u w:val="single"/>
              </w:rPr>
              <w:t>Інші умови тендерної документації:</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0A5C35">
              <w:rPr>
                <w:rFonts w:ascii="Times New Roman" w:eastAsia="Times New Roman" w:hAnsi="Times New Roman" w:cs="Times New Roman"/>
                <w:color w:val="000000"/>
              </w:rPr>
              <w:t>нь</w:t>
            </w:r>
            <w:proofErr w:type="spellEnd"/>
            <w:r w:rsidRPr="000A5C35">
              <w:rPr>
                <w:rFonts w:ascii="Times New Roman" w:eastAsia="Times New Roman" w:hAnsi="Times New Roman" w:cs="Times New Roman"/>
                <w:color w:val="000000"/>
              </w:rPr>
              <w:t xml:space="preserve"> державних органів або </w:t>
            </w:r>
            <w:proofErr w:type="spellStart"/>
            <w:r w:rsidRPr="000A5C35">
              <w:rPr>
                <w:rFonts w:ascii="Times New Roman" w:eastAsia="Times New Roman" w:hAnsi="Times New Roman" w:cs="Times New Roman"/>
                <w:color w:val="000000"/>
              </w:rPr>
              <w:t>ненакладення</w:t>
            </w:r>
            <w:proofErr w:type="spellEnd"/>
            <w:r w:rsidRPr="000A5C35">
              <w:rPr>
                <w:rFonts w:ascii="Times New Roman" w:eastAsia="Times New Roman" w:hAnsi="Times New Roman" w:cs="Times New Roman"/>
                <w:color w:val="000000"/>
              </w:rPr>
              <w:t xml:space="preserve"> електронного підпису.</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3.    Документи, що не передбачені законодавством для учасників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юридичних, фізичних осіб, у тому числі фізичних осіб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підприємців, не подаються ними у складі тендерної пропозиції.</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юридичних, фізичних осіб, у тому числі фізичних осіб </w:t>
            </w:r>
            <w:r w:rsidR="00A90AA5">
              <w:rPr>
                <w:rFonts w:ascii="Times New Roman" w:eastAsia="Times New Roman" w:hAnsi="Times New Roman" w:cs="Times New Roman"/>
              </w:rPr>
              <w:lastRenderedPageBreak/>
              <w:t>-</w:t>
            </w:r>
            <w:r w:rsidRPr="000A5C35">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36F5B" w:rsidRPr="000A5C35" w:rsidRDefault="00A90AA5" w:rsidP="000A5C35">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  Учасники торгів -</w:t>
            </w:r>
            <w:r w:rsidR="00EB7F8A" w:rsidRPr="000A5C35">
              <w:rPr>
                <w:rFonts w:ascii="Times New Roman" w:eastAsia="Times New Roman" w:hAnsi="Times New Roman" w:cs="Times New Roman"/>
                <w:color w:val="000000"/>
              </w:rPr>
              <w:t xml:space="preserve"> нерезиденти для виконання вимог щодо подання документів, передбачених </w:t>
            </w:r>
            <w:r w:rsidR="00EB7F8A" w:rsidRPr="000A5C35">
              <w:rPr>
                <w:rFonts w:ascii="Times New Roman" w:eastAsia="Times New Roman" w:hAnsi="Times New Roman" w:cs="Times New Roman"/>
                <w:b/>
                <w:i/>
                <w:color w:val="000000"/>
              </w:rPr>
              <w:t>Додатком  1</w:t>
            </w:r>
            <w:r w:rsidR="00EB7F8A" w:rsidRPr="000A5C3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6.  Факт подання тендерної пропозиції учасником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фізичною особою чи фізичною особою</w:t>
            </w:r>
            <w:r w:rsidR="00A90AA5">
              <w:rPr>
                <w:rFonts w:ascii="Times New Roman" w:eastAsia="Times New Roman" w:hAnsi="Times New Roman" w:cs="Times New Roman"/>
              </w:rPr>
              <w:t xml:space="preserve"> -</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0A5C35">
              <w:rPr>
                <w:rFonts w:ascii="Times New Roman" w:eastAsia="Times New Roman" w:hAnsi="Times New Roman" w:cs="Times New Roman"/>
                <w:color w:val="000000"/>
              </w:rPr>
              <w:t>про</w:t>
            </w:r>
            <w:r w:rsidRPr="000A5C35">
              <w:rPr>
                <w:rFonts w:ascii="Times New Roman" w:eastAsia="Times New Roman" w:hAnsi="Times New Roman" w:cs="Times New Roman"/>
              </w:rPr>
              <w:t>є</w:t>
            </w:r>
            <w:r w:rsidRPr="000A5C35">
              <w:rPr>
                <w:rFonts w:ascii="Times New Roman" w:eastAsia="Times New Roman" w:hAnsi="Times New Roman" w:cs="Times New Roman"/>
                <w:color w:val="000000"/>
              </w:rPr>
              <w:t>ктом</w:t>
            </w:r>
            <w:proofErr w:type="spellEnd"/>
            <w:r w:rsidRPr="000A5C35">
              <w:rPr>
                <w:rFonts w:ascii="Times New Roman" w:eastAsia="Times New Roman" w:hAnsi="Times New Roman" w:cs="Times New Roman"/>
                <w:color w:val="000000"/>
              </w:rPr>
              <w:t xml:space="preserve"> договору про закупівлю, викладеним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b/>
                <w:i/>
                <w:color w:val="000000"/>
              </w:rPr>
              <w:t>Додатку 3</w:t>
            </w:r>
            <w:r w:rsidRPr="000A5C3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A5C35">
              <w:rPr>
                <w:rFonts w:ascii="Times New Roman" w:eastAsia="Times New Roman" w:hAnsi="Times New Roman" w:cs="Times New Roman"/>
                <w:b/>
                <w:i/>
                <w:color w:val="000000"/>
              </w:rPr>
              <w:t>в п. 4 Розділу 3</w:t>
            </w:r>
            <w:r w:rsidRPr="000A5C35">
              <w:rPr>
                <w:rFonts w:ascii="Times New Roman" w:eastAsia="Times New Roman" w:hAnsi="Times New Roman" w:cs="Times New Roman"/>
                <w:color w:val="000000"/>
              </w:rPr>
              <w:t xml:space="preserve"> до цієї тендерної документації.</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0A5C35">
              <w:rPr>
                <w:rFonts w:ascii="Times New Roman" w:eastAsia="Times New Roman" w:hAnsi="Times New Roman" w:cs="Times New Roman"/>
                <w:color w:val="000000"/>
              </w:rPr>
              <w:t>оперативно</w:t>
            </w:r>
            <w:proofErr w:type="spellEnd"/>
            <w:r w:rsidRPr="000A5C35">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A5C35">
              <w:rPr>
                <w:rFonts w:ascii="Times New Roman" w:eastAsia="Times New Roman" w:hAnsi="Times New Roman" w:cs="Times New Roman"/>
              </w:rPr>
              <w:t>*</w:t>
            </w:r>
            <w:r w:rsidRPr="000A5C35">
              <w:rPr>
                <w:rFonts w:ascii="Times New Roman" w:eastAsia="Times New Roman" w:hAnsi="Times New Roman" w:cs="Times New Roman"/>
                <w:color w:val="000000"/>
              </w:rPr>
              <w:t>.</w:t>
            </w:r>
          </w:p>
          <w:p w:rsidR="00736F5B" w:rsidRPr="00A90AA5" w:rsidRDefault="00EB7F8A" w:rsidP="000A5C35">
            <w:pPr>
              <w:widowControl w:val="0"/>
              <w:pBdr>
                <w:top w:val="nil"/>
                <w:left w:val="nil"/>
                <w:bottom w:val="nil"/>
                <w:right w:val="nil"/>
                <w:between w:val="nil"/>
              </w:pBdr>
              <w:jc w:val="both"/>
              <w:rPr>
                <w:rFonts w:ascii="Times New Roman" w:eastAsia="Times New Roman" w:hAnsi="Times New Roman" w:cs="Times New Roman"/>
                <w:i/>
              </w:rPr>
            </w:pPr>
            <w:r w:rsidRPr="000A5C35">
              <w:rPr>
                <w:rFonts w:ascii="Times New Roman" w:eastAsia="Times New Roman" w:hAnsi="Times New Roman" w:cs="Times New Roman"/>
                <w:color w:val="000000"/>
              </w:rPr>
              <w:t>Примітка:</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w:t>
            </w:r>
            <w:r w:rsidRPr="00A90AA5">
              <w:rPr>
                <w:rFonts w:ascii="Times New Roman" w:eastAsia="Times New Roman" w:hAnsi="Times New Roman" w:cs="Times New Roman"/>
                <w:i/>
              </w:rPr>
              <w:t>відповідає вимогам, установленим у тендерній документації відповідно до абзацу першого частини третьої статті 22 Закону.</w:t>
            </w:r>
          </w:p>
          <w:p w:rsidR="00736F5B" w:rsidRPr="00A90AA5" w:rsidRDefault="00EB7F8A" w:rsidP="000A5C35">
            <w:pPr>
              <w:widowControl w:val="0"/>
              <w:jc w:val="both"/>
              <w:rPr>
                <w:rFonts w:ascii="Times New Roman" w:eastAsia="Times New Roman" w:hAnsi="Times New Roman" w:cs="Times New Roman"/>
                <w:color w:val="000000"/>
              </w:rPr>
            </w:pPr>
            <w:r w:rsidRPr="00A90AA5">
              <w:rPr>
                <w:rFonts w:ascii="Times New Roman" w:eastAsia="Times New Roman" w:hAnsi="Times New Roman" w:cs="Times New Roman"/>
                <w:color w:val="000000"/>
              </w:rPr>
              <w:t xml:space="preserve">11. </w:t>
            </w:r>
            <w:r w:rsidRPr="00A90AA5">
              <w:rPr>
                <w:rFonts w:ascii="Times New Roman" w:eastAsia="Times New Roman" w:hAnsi="Times New Roman" w:cs="Times New Roman"/>
              </w:rPr>
              <w:t>Тендерна п</w:t>
            </w:r>
            <w:r w:rsidRPr="00A90AA5">
              <w:rPr>
                <w:rFonts w:ascii="Times New Roman" w:eastAsia="Times New Roman" w:hAnsi="Times New Roman" w:cs="Times New Roman"/>
                <w:color w:val="000000"/>
              </w:rPr>
              <w:t>ропозиція учасника може містити документи з водяними знаками.</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rPr>
            </w:pPr>
            <w:r w:rsidRPr="000A5C35">
              <w:rPr>
                <w:rFonts w:ascii="Times New Roman" w:eastAsia="Times New Roman" w:hAnsi="Times New Roman" w:cs="Times New Roman"/>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36F5B" w:rsidRPr="000A5C35" w:rsidRDefault="00A90AA5" w:rsidP="00A90AA5">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EB7F8A" w:rsidRPr="000A5C35">
              <w:rPr>
                <w:rFonts w:ascii="Times New Roman" w:eastAsia="Times New Roman" w:hAnsi="Times New Roman" w:cs="Times New Roman"/>
              </w:rPr>
              <w:t xml:space="preserve"> </w:t>
            </w:r>
            <w:r w:rsidR="00EB7F8A" w:rsidRPr="000A5C3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AA5" w:rsidRDefault="00A90AA5" w:rsidP="00A90AA5">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EB7F8A" w:rsidRPr="000A5C35">
              <w:rPr>
                <w:rFonts w:ascii="Times New Roman" w:eastAsia="Times New Roman" w:hAnsi="Times New Roman" w:cs="Times New Roman"/>
              </w:rPr>
              <w:t xml:space="preserve">  </w:t>
            </w:r>
            <w:r w:rsidR="00EB7F8A" w:rsidRPr="000A5C35">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w:t>
            </w:r>
            <w:r w:rsidR="00EB7F8A" w:rsidRPr="000A5C35">
              <w:rPr>
                <w:rFonts w:ascii="Times New Roman" w:eastAsia="Times New Roman" w:hAnsi="Times New Roman" w:cs="Times New Roman"/>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736F5B" w:rsidRPr="00A90AA5" w:rsidRDefault="00A90AA5" w:rsidP="00A90AA5">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EB7F8A" w:rsidRPr="000A5C35">
              <w:rPr>
                <w:rFonts w:ascii="Times New Roman" w:eastAsia="Times New Roman" w:hAnsi="Times New Roman" w:cs="Times New Roman"/>
              </w:rPr>
              <w:t xml:space="preserve"> </w:t>
            </w:r>
            <w:r w:rsidR="00EB7F8A" w:rsidRPr="000A5C3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36F5B" w:rsidRPr="00A90AA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A90AA5">
              <w:rPr>
                <w:rFonts w:ascii="Times New Roman" w:eastAsia="Times New Roman" w:hAnsi="Times New Roman" w:cs="Times New Roman"/>
              </w:rPr>
              <w:t>обіт і послуг у юридичних осіб -</w:t>
            </w:r>
            <w:r w:rsidRPr="000A5C35">
              <w:rPr>
                <w:rFonts w:ascii="Times New Roman" w:eastAsia="Times New Roman" w:hAnsi="Times New Roman" w:cs="Times New Roman"/>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A5C35">
              <w:rPr>
                <w:rFonts w:ascii="Times New Roman" w:eastAsia="Times New Roman" w:hAnsi="Times New Roman" w:cs="Times New Roman"/>
              </w:rPr>
              <w:t>бенефіціарними</w:t>
            </w:r>
            <w:proofErr w:type="spellEnd"/>
            <w:r w:rsidRPr="000A5C35">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w:t>
            </w:r>
            <w:r w:rsidR="00A90AA5">
              <w:rPr>
                <w:rFonts w:ascii="Times New Roman" w:eastAsia="Times New Roman" w:hAnsi="Times New Roman" w:cs="Times New Roman"/>
              </w:rPr>
              <w:t xml:space="preserve"> фізичних осіб (фізичних осіб - підприємців) -</w:t>
            </w:r>
            <w:r w:rsidRPr="000A5C35">
              <w:rPr>
                <w:rFonts w:ascii="Times New Roman" w:eastAsia="Times New Roman" w:hAnsi="Times New Roman" w:cs="Times New Roman"/>
              </w:rPr>
              <w:t xml:space="preserve"> резидентів Російської Федерації / Республіки Білорусь, а також публічні закупівлі в інших суб’єктів господарювання, що </w:t>
            </w:r>
            <w:r w:rsidRPr="00A90AA5">
              <w:rPr>
                <w:rFonts w:ascii="Times New Roman" w:eastAsia="Times New Roman" w:hAnsi="Times New Roman" w:cs="Times New Roman"/>
              </w:rPr>
              <w:t xml:space="preserve">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36F5B" w:rsidRPr="000A5C35" w:rsidRDefault="00EB7F8A" w:rsidP="000A5C35">
            <w:pPr>
              <w:pBdr>
                <w:top w:val="nil"/>
                <w:left w:val="nil"/>
                <w:bottom w:val="nil"/>
                <w:right w:val="nil"/>
                <w:between w:val="nil"/>
              </w:pBdr>
              <w:jc w:val="both"/>
              <w:rPr>
                <w:rFonts w:ascii="Times New Roman" w:eastAsia="Times New Roman" w:hAnsi="Times New Roman" w:cs="Times New Roman"/>
                <w:color w:val="000000"/>
              </w:rPr>
            </w:pPr>
            <w:r w:rsidRPr="00A90AA5">
              <w:rPr>
                <w:rFonts w:ascii="Times New Roman" w:eastAsia="Times New Roman" w:hAnsi="Times New Roman" w:cs="Times New Roman"/>
              </w:rPr>
              <w:t>13. Фактом подання тендерної пропозиції учасник підтверджує, що він не перебуває в статусі «</w:t>
            </w:r>
            <w:proofErr w:type="spellStart"/>
            <w:r w:rsidRPr="00A90AA5">
              <w:rPr>
                <w:rFonts w:ascii="Times New Roman" w:eastAsia="Times New Roman" w:hAnsi="Times New Roman" w:cs="Times New Roman"/>
              </w:rPr>
              <w:t>дефолтного</w:t>
            </w:r>
            <w:proofErr w:type="spellEnd"/>
            <w:r w:rsidRPr="00A90AA5">
              <w:rPr>
                <w:rFonts w:ascii="Times New Roman" w:eastAsia="Times New Roman" w:hAnsi="Times New Roman" w:cs="Times New Roman"/>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w:t>
            </w:r>
            <w:r w:rsidRPr="00A90AA5">
              <w:rPr>
                <w:rFonts w:ascii="Times New Roman" w:eastAsia="Times New Roman" w:hAnsi="Times New Roman" w:cs="Times New Roman"/>
                <w:i/>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A90AA5">
              <w:rPr>
                <w:rFonts w:ascii="Times New Roman" w:eastAsia="Times New Roman" w:hAnsi="Times New Roman" w:cs="Times New Roman"/>
                <w:i/>
              </w:rPr>
              <w:t>дефолтний</w:t>
            </w:r>
            <w:proofErr w:type="spellEnd"/>
            <w:r w:rsidRPr="00A90AA5">
              <w:rPr>
                <w:rFonts w:ascii="Times New Roman" w:eastAsia="Times New Roman" w:hAnsi="Times New Roman" w:cs="Times New Roman"/>
                <w:i/>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A90AA5">
                <w:rPr>
                  <w:rFonts w:ascii="Times New Roman" w:eastAsia="Times New Roman" w:hAnsi="Times New Roman" w:cs="Times New Roman"/>
                  <w:i/>
                </w:rPr>
                <w:t>абзацом першим</w:t>
              </w:r>
            </w:hyperlink>
            <w:r w:rsidRPr="00A90AA5">
              <w:rPr>
                <w:rFonts w:ascii="Times New Roman" w:eastAsia="Times New Roman" w:hAnsi="Times New Roman" w:cs="Times New Roman"/>
                <w:i/>
              </w:rPr>
              <w:t> частини третьої статті 22 Закону України «Про публічні закупівлі»  вимогам до учасника відповідно до законодавства.</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Відхилення тендерних пропозицій</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b/>
                <w:i/>
                <w:highlight w:val="white"/>
              </w:rPr>
              <w:t>Замовник відхиляє тендерну пропозицію</w:t>
            </w:r>
            <w:r w:rsidRPr="000A5C35">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у разі, коли:</w:t>
            </w:r>
          </w:p>
          <w:p w:rsidR="00736F5B" w:rsidRPr="000A5C35" w:rsidRDefault="00EB7F8A" w:rsidP="000A5C35">
            <w:pPr>
              <w:widowControl w:val="0"/>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1) учасник процедури закупівлі:</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EB7F8A" w:rsidRPr="000A5C35">
              <w:rPr>
                <w:rFonts w:ascii="Times New Roman" w:eastAsia="Times New Roman" w:hAnsi="Times New Roman" w:cs="Times New Roman"/>
                <w:highlight w:val="white"/>
              </w:rPr>
              <w:t>невідповідностей</w:t>
            </w:r>
            <w:proofErr w:type="spellEnd"/>
            <w:r w:rsidR="00EB7F8A" w:rsidRPr="000A5C35">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00EB7F8A" w:rsidRPr="000A5C35">
              <w:rPr>
                <w:rFonts w:ascii="Times New Roman" w:eastAsia="Times New Roman" w:hAnsi="Times New Roman" w:cs="Times New Roman"/>
                <w:highlight w:val="white"/>
              </w:rPr>
              <w:t>закупівель</w:t>
            </w:r>
            <w:proofErr w:type="spellEnd"/>
            <w:r w:rsidR="00EB7F8A" w:rsidRPr="000A5C35">
              <w:rPr>
                <w:rFonts w:ascii="Times New Roman" w:eastAsia="Times New Roman" w:hAnsi="Times New Roman" w:cs="Times New Roman"/>
                <w:highlight w:val="white"/>
              </w:rPr>
              <w:t xml:space="preserve"> повідомлення з вимогою про усунення таких </w:t>
            </w:r>
            <w:proofErr w:type="spellStart"/>
            <w:r w:rsidR="00EB7F8A" w:rsidRPr="000A5C35">
              <w:rPr>
                <w:rFonts w:ascii="Times New Roman" w:eastAsia="Times New Roman" w:hAnsi="Times New Roman" w:cs="Times New Roman"/>
                <w:highlight w:val="white"/>
              </w:rPr>
              <w:t>невідповідностей</w:t>
            </w:r>
            <w:proofErr w:type="spellEnd"/>
            <w:r w:rsidR="00EB7F8A" w:rsidRPr="000A5C35">
              <w:rPr>
                <w:rFonts w:ascii="Times New Roman" w:eastAsia="Times New Roman" w:hAnsi="Times New Roman" w:cs="Times New Roman"/>
                <w:highlight w:val="white"/>
              </w:rPr>
              <w:t>;</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обґрунтування аномально низької ціни тендерної пропозиції протягом строку, визначеного в частині чотирнадцятій </w:t>
            </w:r>
            <w:r w:rsidR="00EB7F8A" w:rsidRPr="000A5C35">
              <w:rPr>
                <w:rFonts w:ascii="Times New Roman" w:eastAsia="Times New Roman" w:hAnsi="Times New Roman" w:cs="Times New Roman"/>
                <w:highlight w:val="white"/>
              </w:rPr>
              <w:lastRenderedPageBreak/>
              <w:t>статті 29 Закону;</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00EB7F8A" w:rsidRPr="000A5C35">
              <w:rPr>
                <w:rFonts w:ascii="Times New Roman" w:eastAsia="Times New Roman" w:hAnsi="Times New Roman" w:cs="Times New Roman"/>
                <w:highlight w:val="white"/>
              </w:rPr>
              <w:t>бенефіціарним</w:t>
            </w:r>
            <w:proofErr w:type="spellEnd"/>
            <w:r w:rsidR="00EB7F8A" w:rsidRPr="000A5C35">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w:t>
            </w:r>
            <w:r>
              <w:rPr>
                <w:rFonts w:ascii="Times New Roman" w:eastAsia="Times New Roman" w:hAnsi="Times New Roman" w:cs="Times New Roman"/>
                <w:highlight w:val="white"/>
              </w:rPr>
              <w:t>зичною особою (фізичною особою -</w:t>
            </w:r>
            <w:r w:rsidR="00EB7F8A" w:rsidRPr="000A5C35">
              <w:rPr>
                <w:rFonts w:ascii="Times New Roman" w:eastAsia="Times New Roman" w:hAnsi="Times New Roman" w:cs="Times New Roman"/>
                <w:highlight w:val="white"/>
              </w:rPr>
              <w:t xml:space="preserve">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7F8A" w:rsidRPr="000A5C35">
              <w:rPr>
                <w:rFonts w:ascii="Times New Roman" w:eastAsia="Times New Roman" w:hAnsi="Times New Roman" w:cs="Times New Roman"/>
                <w:highlight w:val="white"/>
              </w:rPr>
              <w:t>закупівель</w:t>
            </w:r>
            <w:proofErr w:type="spellEnd"/>
            <w:r w:rsidR="00EB7F8A" w:rsidRPr="000A5C35">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2) тендерна пропозиція:</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викладена іншою мовою (мовами), ніж мова (мови), що передбачена тендерною документацією;</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є такою, строк дії якої закінчився;</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5E4759">
              <w:rPr>
                <w:rFonts w:ascii="Times New Roman" w:eastAsia="Times New Roman" w:hAnsi="Times New Roman" w:cs="Times New Roman"/>
                <w:highlight w:val="white"/>
              </w:rPr>
              <w:t xml:space="preserve"> </w:t>
            </w:r>
            <w:r w:rsidR="00EB7F8A" w:rsidRPr="000A5C35">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3) переможець процедури закупівлі:</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копію ліцензії або документа дозвільного характеру (у разі їх наявності) відповідно до частини другої статті 41 Закону;</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забезпечення виконання договору про закупівлю, якщо таке забезпечення вимагалося замовником;</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Замовник може відхилити тендерну пропозицію</w:t>
            </w:r>
            <w:r w:rsidRPr="000A5C35">
              <w:rPr>
                <w:rFonts w:ascii="Times New Roman" w:eastAsia="Times New Roman" w:hAnsi="Times New Roman" w:cs="Times New Roman"/>
                <w:highlight w:val="white"/>
              </w:rPr>
              <w:t xml:space="preserve"> із зазначенням </w:t>
            </w:r>
            <w:r w:rsidRPr="000A5C35">
              <w:rPr>
                <w:rFonts w:ascii="Times New Roman" w:eastAsia="Times New Roman" w:hAnsi="Times New Roman" w:cs="Times New Roman"/>
                <w:highlight w:val="white"/>
              </w:rPr>
              <w:lastRenderedPageBreak/>
              <w:t xml:space="preserve">аргументації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w:t>
            </w:r>
            <w:r w:rsidRPr="000A5C35">
              <w:rPr>
                <w:rFonts w:ascii="Times New Roman" w:eastAsia="Times New Roman" w:hAnsi="Times New Roman" w:cs="Times New Roman"/>
                <w:b/>
                <w:i/>
                <w:highlight w:val="white"/>
              </w:rPr>
              <w:t>у разі, коли:</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C35">
              <w:rPr>
                <w:rFonts w:ascii="Times New Roman" w:eastAsia="Times New Roman" w:hAnsi="Times New Roman" w:cs="Times New Roman"/>
                <w:b/>
                <w:i/>
                <w:highlight w:val="white"/>
              </w:rPr>
              <w:t>не пізніш як через чотири дні</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відповідно до статті 10 Закону.</w:t>
            </w:r>
          </w:p>
        </w:tc>
      </w:tr>
      <w:tr w:rsidR="00736F5B" w:rsidRPr="000A5C35" w:rsidTr="00A90AA5">
        <w:trPr>
          <w:trHeight w:val="472"/>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widowControl w:val="0"/>
              <w:rPr>
                <w:rFonts w:ascii="Times New Roman" w:eastAsia="Times New Roman" w:hAnsi="Times New Roman" w:cs="Times New Roman"/>
                <w:b/>
              </w:rPr>
            </w:pPr>
            <w:r w:rsidRPr="000A5C35">
              <w:rPr>
                <w:rFonts w:ascii="Times New Roman" w:eastAsia="Times New Roman" w:hAnsi="Times New Roman" w:cs="Times New Roman"/>
                <w:b/>
              </w:rPr>
              <w:t>Відміна тендеру чи визнання тендеру таким, що не відбувся</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b/>
                <w:i/>
              </w:rPr>
              <w:t>Замовник відміняє відкриті торги у разі:</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1) відсутності подальшої потреби в закупівлі товарів, робіт чи послуг;</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з описом таких порушень;</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3) скорочення обсягу видатків на здійснення закупівлі товарів, робіт чи послуг;</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 разі відміни відкритих торгів замовник </w:t>
            </w:r>
            <w:r w:rsidRPr="000A5C35">
              <w:rPr>
                <w:rFonts w:ascii="Times New Roman" w:eastAsia="Times New Roman" w:hAnsi="Times New Roman" w:cs="Times New Roman"/>
                <w:b/>
                <w:i/>
              </w:rPr>
              <w:t>протягом одного робочого дня</w:t>
            </w:r>
            <w:r w:rsidRPr="000A5C35">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підстави прийняття такого рішення.</w:t>
            </w:r>
          </w:p>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0A5C35">
              <w:rPr>
                <w:rFonts w:ascii="Times New Roman" w:eastAsia="Times New Roman" w:hAnsi="Times New Roman" w:cs="Times New Roman"/>
                <w:b/>
                <w:i/>
              </w:rPr>
              <w:t>закупівель</w:t>
            </w:r>
            <w:proofErr w:type="spellEnd"/>
            <w:r w:rsidRPr="000A5C35">
              <w:rPr>
                <w:rFonts w:ascii="Times New Roman" w:eastAsia="Times New Roman" w:hAnsi="Times New Roman" w:cs="Times New Roman"/>
                <w:b/>
                <w:i/>
              </w:rPr>
              <w:t xml:space="preserve"> у разі:</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w:t>
            </w:r>
            <w:proofErr w:type="spellStart"/>
            <w:r w:rsidRPr="000A5C35">
              <w:rPr>
                <w:rFonts w:ascii="Times New Roman" w:eastAsia="Times New Roman" w:hAnsi="Times New Roman" w:cs="Times New Roman"/>
              </w:rPr>
              <w:t>відхилен</w:t>
            </w:r>
            <w:proofErr w:type="spellEnd"/>
            <w:r w:rsidR="00B30280" w:rsidRPr="00B30280">
              <w:rPr>
                <w:rFonts w:ascii="Times New Roman" w:eastAsia="Times New Roman" w:hAnsi="Times New Roman" w:cs="Times New Roman"/>
                <w:lang w:val="ru-RU"/>
              </w:rPr>
              <w:t xml:space="preserve"> </w:t>
            </w:r>
            <w:r w:rsidRPr="000A5C35">
              <w:rPr>
                <w:rFonts w:ascii="Times New Roman" w:eastAsia="Times New Roman" w:hAnsi="Times New Roman" w:cs="Times New Roman"/>
              </w:rPr>
              <w:t xml:space="preserve">а замовником) згідно з </w:t>
            </w:r>
            <w:r w:rsidRPr="000A5C35">
              <w:rPr>
                <w:rFonts w:ascii="Times New Roman" w:eastAsia="Times New Roman" w:hAnsi="Times New Roman" w:cs="Times New Roman"/>
                <w:highlight w:val="white"/>
              </w:rPr>
              <w:t>цими особливостями</w:t>
            </w:r>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2) не</w:t>
            </w:r>
            <w:r w:rsidRPr="000A5C35">
              <w:rPr>
                <w:rFonts w:ascii="Times New Roman" w:eastAsia="Times New Roman" w:hAnsi="Times New Roman" w:cs="Times New Roman"/>
                <w:highlight w:val="white"/>
              </w:rPr>
              <w:t>подання жодної тендерної пропозиції для участі</w:t>
            </w:r>
            <w:r w:rsidRPr="000A5C35">
              <w:rPr>
                <w:rFonts w:ascii="Times New Roman" w:eastAsia="Times New Roman" w:hAnsi="Times New Roman" w:cs="Times New Roman"/>
              </w:rPr>
              <w:t xml:space="preserve"> у відкритих торгах у строк, установлений замовником згідно з </w:t>
            </w:r>
            <w:r w:rsidRPr="000A5C35">
              <w:rPr>
                <w:rFonts w:ascii="Times New Roman" w:eastAsia="Times New Roman" w:hAnsi="Times New Roman" w:cs="Times New Roman"/>
                <w:highlight w:val="white"/>
              </w:rPr>
              <w:t>цими особливостями</w:t>
            </w:r>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Електронною системою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0A5C35">
              <w:rPr>
                <w:rFonts w:ascii="Times New Roman" w:eastAsia="Times New Roman" w:hAnsi="Times New Roman" w:cs="Times New Roman"/>
              </w:rPr>
              <w:lastRenderedPageBreak/>
              <w:t>відкритих торгів.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Відкриті торги можуть бути відмінені частково (за лотом).</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A5C35">
              <w:rPr>
                <w:rFonts w:ascii="Times New Roman" w:eastAsia="Times New Roman" w:hAnsi="Times New Roman" w:cs="Times New Roman"/>
              </w:rPr>
              <w:t>закупівель</w:t>
            </w:r>
            <w:proofErr w:type="spellEnd"/>
            <w:r w:rsidRPr="000A5C35">
              <w:rPr>
                <w:rFonts w:ascii="Times New Roman" w:eastAsia="Times New Roman" w:hAnsi="Times New Roman" w:cs="Times New Roman"/>
              </w:rPr>
              <w:t xml:space="preserve"> в день її оприлюднення</w:t>
            </w:r>
            <w:r w:rsidRPr="000A5C35">
              <w:rPr>
                <w:rFonts w:ascii="Times New Roman" w:eastAsia="Times New Roman" w:hAnsi="Times New Roman" w:cs="Times New Roman"/>
                <w:color w:val="4A86E8"/>
              </w:rPr>
              <w:t>.</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2</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Строк укладання договору про закупівлю</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C35">
              <w:rPr>
                <w:rFonts w:ascii="Times New Roman" w:eastAsia="Times New Roman" w:hAnsi="Times New Roman" w:cs="Times New Roman"/>
                <w:b/>
                <w:i/>
                <w:highlight w:val="white"/>
              </w:rPr>
              <w:t>не пізніше ніж через 15 днів</w:t>
            </w:r>
            <w:r w:rsidRPr="000A5C3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5C35">
              <w:rPr>
                <w:rFonts w:ascii="Times New Roman" w:eastAsia="Times New Roman" w:hAnsi="Times New Roman" w:cs="Times New Roman"/>
                <w:b/>
                <w:i/>
                <w:highlight w:val="white"/>
              </w:rPr>
              <w:t>може бути продовжений до 60 днів</w:t>
            </w:r>
            <w:r w:rsidRPr="000A5C35">
              <w:rPr>
                <w:rFonts w:ascii="Times New Roman" w:eastAsia="Times New Roman" w:hAnsi="Times New Roman" w:cs="Times New Roman"/>
                <w:highlight w:val="white"/>
              </w:rPr>
              <w:t xml:space="preserve">. </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A5C35">
              <w:rPr>
                <w:rFonts w:ascii="Times New Roman" w:eastAsia="Times New Roman" w:hAnsi="Times New Roman" w:cs="Times New Roman"/>
                <w:b/>
                <w:i/>
                <w:highlight w:val="white"/>
              </w:rPr>
              <w:t>не може бути укладено раніше ніж через п’ять днів</w:t>
            </w:r>
            <w:r w:rsidRPr="000A5C35">
              <w:rPr>
                <w:rFonts w:ascii="Times New Roman" w:eastAsia="Times New Roman" w:hAnsi="Times New Roman" w:cs="Times New Roman"/>
                <w:i/>
                <w:highlight w:val="white"/>
              </w:rPr>
              <w:t xml:space="preserve"> </w:t>
            </w:r>
            <w:r w:rsidRPr="000A5C35">
              <w:rPr>
                <w:rFonts w:ascii="Times New Roman" w:eastAsia="Times New Roman" w:hAnsi="Times New Roman" w:cs="Times New Roman"/>
                <w:highlight w:val="white"/>
              </w:rPr>
              <w:t xml:space="preserve">з дати оприлюднення в електронній системі </w:t>
            </w:r>
            <w:proofErr w:type="spellStart"/>
            <w:r w:rsidRPr="000A5C35">
              <w:rPr>
                <w:rFonts w:ascii="Times New Roman" w:eastAsia="Times New Roman" w:hAnsi="Times New Roman" w:cs="Times New Roman"/>
                <w:highlight w:val="white"/>
              </w:rPr>
              <w:t>закупівель</w:t>
            </w:r>
            <w:proofErr w:type="spellEnd"/>
            <w:r w:rsidRPr="000A5C35">
              <w:rPr>
                <w:rFonts w:ascii="Times New Roman" w:eastAsia="Times New Roman" w:hAnsi="Times New Roman" w:cs="Times New Roman"/>
                <w:highlight w:val="white"/>
              </w:rPr>
              <w:t xml:space="preserve"> повідомлення про намір укласти договір про закупівлю.</w:t>
            </w:r>
          </w:p>
        </w:tc>
      </w:tr>
      <w:tr w:rsidR="00736F5B" w:rsidRPr="000A5C35" w:rsidTr="00A90AA5">
        <w:trPr>
          <w:trHeight w:val="841"/>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3</w:t>
            </w:r>
          </w:p>
        </w:tc>
        <w:tc>
          <w:tcPr>
            <w:tcW w:w="2835" w:type="dxa"/>
          </w:tcPr>
          <w:p w:rsidR="00736F5B" w:rsidRPr="000A5C35" w:rsidRDefault="00EB7F8A" w:rsidP="000A5C35">
            <w:pPr>
              <w:widowControl w:val="0"/>
              <w:rPr>
                <w:rFonts w:ascii="Times New Roman" w:eastAsia="Times New Roman" w:hAnsi="Times New Roman" w:cs="Times New Roman"/>
              </w:rPr>
            </w:pPr>
            <w:proofErr w:type="spellStart"/>
            <w:r w:rsidRPr="000A5C35">
              <w:rPr>
                <w:rFonts w:ascii="Times New Roman" w:eastAsia="Times New Roman" w:hAnsi="Times New Roman" w:cs="Times New Roman"/>
                <w:b/>
                <w:color w:val="000000"/>
              </w:rPr>
              <w:t>Проєкт</w:t>
            </w:r>
            <w:proofErr w:type="spellEnd"/>
            <w:r w:rsidRPr="000A5C35">
              <w:rPr>
                <w:rFonts w:ascii="Times New Roman" w:eastAsia="Times New Roman" w:hAnsi="Times New Roman" w:cs="Times New Roman"/>
                <w:b/>
                <w:color w:val="000000"/>
              </w:rPr>
              <w:t xml:space="preserve"> договору про закупівлю</w:t>
            </w:r>
          </w:p>
        </w:tc>
        <w:tc>
          <w:tcPr>
            <w:tcW w:w="6520" w:type="dxa"/>
            <w:vAlign w:val="center"/>
          </w:tcPr>
          <w:p w:rsidR="00736F5B" w:rsidRPr="000A5C35" w:rsidRDefault="00EB7F8A" w:rsidP="000A5C35">
            <w:pPr>
              <w:widowControl w:val="0"/>
              <w:ind w:right="120"/>
              <w:jc w:val="both"/>
              <w:rPr>
                <w:rFonts w:ascii="Times New Roman" w:eastAsia="Times New Roman" w:hAnsi="Times New Roman" w:cs="Times New Roman"/>
                <w:color w:val="000000"/>
              </w:rPr>
            </w:pPr>
            <w:proofErr w:type="spellStart"/>
            <w:r w:rsidRPr="000A5C35">
              <w:rPr>
                <w:rFonts w:ascii="Times New Roman" w:eastAsia="Times New Roman" w:hAnsi="Times New Roman" w:cs="Times New Roman"/>
                <w:color w:val="000000"/>
              </w:rPr>
              <w:t>Проєкт</w:t>
            </w:r>
            <w:proofErr w:type="spellEnd"/>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rPr>
              <w:t>д</w:t>
            </w:r>
            <w:r w:rsidRPr="000A5C35">
              <w:rPr>
                <w:rFonts w:ascii="Times New Roman" w:eastAsia="Times New Roman" w:hAnsi="Times New Roman" w:cs="Times New Roman"/>
                <w:color w:val="000000"/>
              </w:rPr>
              <w:t xml:space="preserve">оговору про закупівлю викладено в </w:t>
            </w:r>
            <w:r w:rsidRPr="000A5C35">
              <w:rPr>
                <w:rFonts w:ascii="Times New Roman" w:eastAsia="Times New Roman" w:hAnsi="Times New Roman" w:cs="Times New Roman"/>
                <w:b/>
                <w:i/>
                <w:color w:val="000000"/>
              </w:rPr>
              <w:t>Додатку 3</w:t>
            </w:r>
            <w:r w:rsidRPr="000A5C35">
              <w:rPr>
                <w:rFonts w:ascii="Times New Roman" w:eastAsia="Times New Roman" w:hAnsi="Times New Roman" w:cs="Times New Roman"/>
                <w:color w:val="000000"/>
              </w:rPr>
              <w:t xml:space="preserve"> до цієї тендерної документації.</w:t>
            </w:r>
          </w:p>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5C35">
              <w:rPr>
                <w:rFonts w:ascii="Times New Roman" w:eastAsia="Times New Roman" w:hAnsi="Times New Roman" w:cs="Times New Roman"/>
              </w:rPr>
              <w:t>у строки, визначені пунктом 2 «Строк укладання договору про закупівлю» цього розділу.</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b/>
                <w:i/>
                <w:color w:val="000000"/>
              </w:rPr>
              <w:t>Переможець</w:t>
            </w:r>
            <w:r w:rsidRPr="000A5C35">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736F5B" w:rsidRPr="000A5C35" w:rsidRDefault="00EB7F8A" w:rsidP="000A5C35">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інформацію про право підписання договору про закупівлю;</w:t>
            </w:r>
          </w:p>
          <w:p w:rsidR="00736F5B" w:rsidRPr="000A5C35" w:rsidRDefault="00EB7F8A" w:rsidP="000A5C35">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0A5C35">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36F5B" w:rsidRDefault="00EB7F8A" w:rsidP="000A5C35">
            <w:pPr>
              <w:widowControl w:val="0"/>
              <w:jc w:val="both"/>
              <w:rPr>
                <w:rFonts w:ascii="Times New Roman" w:eastAsia="Times New Roman" w:hAnsi="Times New Roman" w:cs="Times New Roman"/>
                <w:i/>
                <w:highlight w:val="white"/>
              </w:rPr>
            </w:pPr>
            <w:r w:rsidRPr="000A5C35">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A5C35">
              <w:rPr>
                <w:rFonts w:ascii="Times New Roman" w:eastAsia="Times New Roman" w:hAnsi="Times New Roman" w:cs="Times New Roman"/>
                <w:i/>
                <w:highlight w:val="white"/>
              </w:rPr>
              <w:t xml:space="preserve"> абзацу 2 підпункту 3  пункту 41 Особливостей.</w:t>
            </w:r>
          </w:p>
          <w:p w:rsidR="00E144AA" w:rsidRDefault="00E144AA" w:rsidP="000A5C35">
            <w:pPr>
              <w:widowControl w:val="0"/>
              <w:jc w:val="both"/>
              <w:rPr>
                <w:rFonts w:ascii="Times New Roman" w:eastAsia="Times New Roman" w:hAnsi="Times New Roman" w:cs="Times New Roman"/>
                <w:i/>
                <w:highlight w:val="white"/>
              </w:rPr>
            </w:pP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 визначення грошового еквівалента зобов’язання в іноземній валюті;</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 xml:space="preserve">- перерахунку ціни за результатами електронного аукціону в бік </w:t>
            </w:r>
            <w:r w:rsidRPr="00E144AA">
              <w:rPr>
                <w:rFonts w:ascii="Times New Roman" w:eastAsia="Times New Roman" w:hAnsi="Times New Roman" w:cs="Times New Roman"/>
              </w:rPr>
              <w:lastRenderedPageBreak/>
              <w:t>зменшення ціни тендерної пропозиції учасника без зменшення обсягів закупівлі;</w:t>
            </w:r>
          </w:p>
          <w:p w:rsidR="00E144AA" w:rsidRPr="000A5C35" w:rsidRDefault="00E144AA" w:rsidP="00E144AA">
            <w:pPr>
              <w:widowControl w:val="0"/>
              <w:jc w:val="both"/>
              <w:rPr>
                <w:rFonts w:ascii="Times New Roman" w:eastAsia="Times New Roman" w:hAnsi="Times New Roman" w:cs="Times New Roman"/>
                <w:i/>
                <w:highlight w:val="white"/>
              </w:rPr>
            </w:pPr>
            <w:r w:rsidRPr="00E144AA">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87B79" w:rsidRPr="000A5C35" w:rsidTr="00E63A62">
        <w:trPr>
          <w:trHeight w:val="841"/>
          <w:jc w:val="center"/>
        </w:trPr>
        <w:tc>
          <w:tcPr>
            <w:tcW w:w="705" w:type="dxa"/>
          </w:tcPr>
          <w:p w:rsidR="00387B79" w:rsidRPr="000A5C35" w:rsidRDefault="00387B79" w:rsidP="00387B79">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835" w:type="dxa"/>
          </w:tcPr>
          <w:p w:rsidR="00387B79" w:rsidRPr="00F83B6A" w:rsidRDefault="00387B79" w:rsidP="00387B79">
            <w:r w:rsidRPr="00387B79">
              <w:rPr>
                <w:rFonts w:ascii="Times New Roman" w:hAnsi="Times New Roman" w:cs="Times New Roman"/>
                <w:b/>
                <w:sz w:val="24"/>
                <w:szCs w:val="24"/>
                <w:lang w:eastAsia="uk-UA"/>
              </w:rPr>
              <w:t>Істотні умови, що обов’язково включаються до договору про закупівлю</w:t>
            </w:r>
          </w:p>
        </w:tc>
        <w:tc>
          <w:tcPr>
            <w:tcW w:w="6520" w:type="dxa"/>
          </w:tcPr>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1) зменшення обсягів закупівлі, зокрема з урахуванням фактичного обсягу видатків замовника;</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3EEA">
              <w:rPr>
                <w:rFonts w:ascii="Times New Roman" w:hAnsi="Times New Roman" w:cs="Times New Roman"/>
              </w:rPr>
              <w:t>пропорційно</w:t>
            </w:r>
            <w:proofErr w:type="spellEnd"/>
            <w:r w:rsidRPr="00013EEA">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13EEA">
              <w:rPr>
                <w:rFonts w:ascii="Times New Roman" w:hAnsi="Times New Roman" w:cs="Times New Roman"/>
              </w:rPr>
              <w:t>пропорційно</w:t>
            </w:r>
            <w:proofErr w:type="spellEnd"/>
            <w:r w:rsidRPr="00013EEA">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013EEA">
              <w:rPr>
                <w:rFonts w:ascii="Times New Roman" w:hAnsi="Times New Roman" w:cs="Times New Roman"/>
              </w:rPr>
              <w:t>пропорційно</w:t>
            </w:r>
            <w:proofErr w:type="spellEnd"/>
            <w:r w:rsidRPr="00013EEA">
              <w:rPr>
                <w:rFonts w:ascii="Times New Roman" w:hAnsi="Times New Roman" w:cs="Times New Roman"/>
              </w:rPr>
              <w:t xml:space="preserve"> до зміни податкового навантаження внаслідок зміни системи оподаткування;</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3EEA">
              <w:rPr>
                <w:rFonts w:ascii="Times New Roman" w:hAnsi="Times New Roman" w:cs="Times New Roman"/>
              </w:rPr>
              <w:t>Platts</w:t>
            </w:r>
            <w:proofErr w:type="spellEnd"/>
            <w:r w:rsidRPr="00013EEA">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8) зміни умов у зв’язку із застосуванням положень частини шостої статті 41 Закону.</w:t>
            </w:r>
          </w:p>
          <w:p w:rsidR="00387B79" w:rsidRPr="00013EEA" w:rsidRDefault="00580DB4" w:rsidP="00580DB4">
            <w:pPr>
              <w:jc w:val="both"/>
              <w:rPr>
                <w:rFonts w:ascii="Times New Roman" w:hAnsi="Times New Roman" w:cs="Times New Roman"/>
              </w:rPr>
            </w:pPr>
            <w:r w:rsidRPr="00013EEA">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57848" w:rsidRPr="000A5C35" w:rsidTr="00E63A62">
        <w:trPr>
          <w:trHeight w:val="841"/>
          <w:jc w:val="center"/>
        </w:trPr>
        <w:tc>
          <w:tcPr>
            <w:tcW w:w="705" w:type="dxa"/>
          </w:tcPr>
          <w:p w:rsidR="00F57848" w:rsidRDefault="00F57848" w:rsidP="00F5784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35" w:type="dxa"/>
            <w:tcBorders>
              <w:top w:val="single" w:sz="4" w:space="0" w:color="000000"/>
              <w:left w:val="single" w:sz="4" w:space="0" w:color="000000"/>
              <w:bottom w:val="single" w:sz="4" w:space="0" w:color="000000"/>
              <w:right w:val="single" w:sz="4" w:space="0" w:color="000000"/>
            </w:tcBorders>
          </w:tcPr>
          <w:p w:rsidR="00F57848" w:rsidRPr="00667C43" w:rsidRDefault="00F57848" w:rsidP="00F57848">
            <w:pP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 xml:space="preserve">Дії замовника при відмові переможця процедури закупівлі підписати договір про закупівлю </w:t>
            </w:r>
          </w:p>
        </w:tc>
        <w:tc>
          <w:tcPr>
            <w:tcW w:w="6520" w:type="dxa"/>
            <w:tcBorders>
              <w:top w:val="single" w:sz="4" w:space="0" w:color="000000"/>
              <w:left w:val="single" w:sz="4" w:space="0" w:color="000000"/>
              <w:bottom w:val="single" w:sz="4" w:space="0" w:color="000000"/>
              <w:right w:val="single" w:sz="4" w:space="0" w:color="000000"/>
            </w:tcBorders>
            <w:vAlign w:val="center"/>
          </w:tcPr>
          <w:p w:rsidR="00F57848" w:rsidRPr="00013EEA" w:rsidRDefault="00F57848" w:rsidP="00F57848">
            <w:pPr>
              <w:pStyle w:val="rvps2"/>
              <w:shd w:val="clear" w:color="auto" w:fill="FFFFFF"/>
              <w:spacing w:after="0" w:afterAutospacing="0"/>
              <w:ind w:firstLine="319"/>
              <w:jc w:val="both"/>
              <w:textAlignment w:val="baseline"/>
              <w:rPr>
                <w:sz w:val="22"/>
                <w:szCs w:val="22"/>
                <w:highlight w:val="yellow"/>
                <w:shd w:val="clear" w:color="auto" w:fill="FFFFFF"/>
              </w:rPr>
            </w:pPr>
            <w:r w:rsidRPr="00013EEA">
              <w:rPr>
                <w:sz w:val="22"/>
                <w:szCs w:val="22"/>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13EEA">
              <w:rPr>
                <w:sz w:val="22"/>
                <w:szCs w:val="22"/>
                <w:shd w:val="clear" w:color="auto" w:fill="FFFFFF"/>
              </w:rPr>
              <w:t>неукладення</w:t>
            </w:r>
            <w:proofErr w:type="spellEnd"/>
            <w:r w:rsidRPr="00013EEA">
              <w:rPr>
                <w:sz w:val="22"/>
                <w:szCs w:val="22"/>
                <w:shd w:val="clear" w:color="auto" w:fill="FFFFFF"/>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w:t>
            </w:r>
            <w:r w:rsidRPr="00013EEA">
              <w:rPr>
                <w:sz w:val="22"/>
                <w:szCs w:val="22"/>
                <w:shd w:val="clear" w:color="auto" w:fill="FFFFFF"/>
              </w:rPr>
              <w:lastRenderedPageBreak/>
              <w:t>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0AA5" w:rsidRPr="000A5C35" w:rsidTr="00A90AA5">
        <w:trPr>
          <w:trHeight w:val="841"/>
          <w:jc w:val="center"/>
        </w:trPr>
        <w:tc>
          <w:tcPr>
            <w:tcW w:w="705" w:type="dxa"/>
          </w:tcPr>
          <w:p w:rsidR="00A90AA5" w:rsidRPr="000A5C35" w:rsidRDefault="00F75D77" w:rsidP="00A90AA5">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835" w:type="dxa"/>
          </w:tcPr>
          <w:p w:rsidR="00A90AA5" w:rsidRPr="000A5C35" w:rsidRDefault="00A90AA5" w:rsidP="00A90AA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Забезпечення виконання договору про закупівлю</w:t>
            </w:r>
          </w:p>
        </w:tc>
        <w:tc>
          <w:tcPr>
            <w:tcW w:w="6520" w:type="dxa"/>
            <w:vAlign w:val="center"/>
          </w:tcPr>
          <w:p w:rsidR="00A90AA5" w:rsidRPr="00A90AA5" w:rsidRDefault="00A90AA5" w:rsidP="00A90AA5">
            <w:pPr>
              <w:widowControl w:val="0"/>
              <w:ind w:right="120"/>
              <w:jc w:val="both"/>
              <w:rPr>
                <w:rFonts w:ascii="Times New Roman" w:eastAsia="Times New Roman" w:hAnsi="Times New Roman" w:cs="Times New Roman"/>
              </w:rPr>
            </w:pPr>
            <w:r w:rsidRPr="00A90AA5">
              <w:rPr>
                <w:rFonts w:ascii="Times New Roman" w:eastAsia="Times New Roman" w:hAnsi="Times New Roman" w:cs="Times New Roman"/>
              </w:rPr>
              <w:t>Забезпечення виконання договору про закупівлю не вимагається.</w:t>
            </w:r>
          </w:p>
        </w:tc>
      </w:tr>
    </w:tbl>
    <w:p w:rsidR="00736F5B" w:rsidRPr="00A90AA5" w:rsidRDefault="00736F5B" w:rsidP="000A5C35">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A90AA5" w:rsidRPr="00A90AA5" w:rsidRDefault="00A90AA5" w:rsidP="00A90AA5">
      <w:pPr>
        <w:widowControl w:val="0"/>
        <w:spacing w:after="0" w:line="240" w:lineRule="auto"/>
        <w:jc w:val="both"/>
        <w:rPr>
          <w:rFonts w:ascii="Times New Roman" w:eastAsia="Times New Roman" w:hAnsi="Times New Roman" w:cs="Times New Roman"/>
          <w:highlight w:val="white"/>
        </w:rPr>
      </w:pPr>
      <w:r w:rsidRPr="00A90AA5">
        <w:rPr>
          <w:rFonts w:ascii="Times New Roman" w:eastAsia="Times New Roman" w:hAnsi="Times New Roman" w:cs="Times New Roman"/>
          <w:b/>
          <w:bCs/>
          <w:iCs/>
          <w:highlight w:val="white"/>
        </w:rPr>
        <w:t>Невід’ємною частиною цієї тендерної документації є:</w:t>
      </w:r>
    </w:p>
    <w:p w:rsidR="00736F5B" w:rsidRPr="000A5C35" w:rsidRDefault="00EB7F8A" w:rsidP="000A5C35">
      <w:pPr>
        <w:widowControl w:val="0"/>
        <w:spacing w:after="0" w:line="240" w:lineRule="auto"/>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1. Додаток 1 до тендерної документації.</w:t>
      </w:r>
    </w:p>
    <w:p w:rsidR="00736F5B" w:rsidRPr="000A5C35" w:rsidRDefault="00EB7F8A" w:rsidP="000A5C35">
      <w:pPr>
        <w:widowControl w:val="0"/>
        <w:spacing w:after="0" w:line="240" w:lineRule="auto"/>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2. Додаток 2 до тендерної документації.</w:t>
      </w:r>
    </w:p>
    <w:p w:rsidR="00736F5B" w:rsidRPr="000A5C35" w:rsidRDefault="00EB7F8A" w:rsidP="000A5C35">
      <w:pPr>
        <w:spacing w:after="0" w:line="240" w:lineRule="auto"/>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3. Дода</w:t>
      </w:r>
      <w:r w:rsidR="00A90AA5">
        <w:rPr>
          <w:rFonts w:ascii="Times New Roman" w:eastAsia="Times New Roman" w:hAnsi="Times New Roman" w:cs="Times New Roman"/>
          <w:highlight w:val="white"/>
        </w:rPr>
        <w:t>ток 3 до тендерної документації.</w:t>
      </w:r>
    </w:p>
    <w:p w:rsidR="00736F5B" w:rsidRPr="000A5C35" w:rsidRDefault="00736F5B" w:rsidP="000A5C35">
      <w:pPr>
        <w:widowControl w:val="0"/>
        <w:spacing w:after="0" w:line="240" w:lineRule="auto"/>
        <w:jc w:val="both"/>
        <w:rPr>
          <w:rFonts w:ascii="Times New Roman" w:eastAsia="Times New Roman" w:hAnsi="Times New Roman" w:cs="Times New Roman"/>
        </w:rPr>
      </w:pPr>
    </w:p>
    <w:sectPr w:rsidR="00736F5B" w:rsidRPr="000A5C35" w:rsidSect="00A90AA5">
      <w:footerReference w:type="default" r:id="rId11"/>
      <w:footerReference w:type="first" r:id="rId12"/>
      <w:pgSz w:w="11906" w:h="16838"/>
      <w:pgMar w:top="567"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8F" w:rsidRDefault="009B528F">
      <w:pPr>
        <w:spacing w:after="0" w:line="240" w:lineRule="auto"/>
      </w:pPr>
      <w:r>
        <w:separator/>
      </w:r>
    </w:p>
  </w:endnote>
  <w:endnote w:type="continuationSeparator" w:id="0">
    <w:p w:rsidR="009B528F" w:rsidRDefault="009B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8F" w:rsidRDefault="009B52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238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8F" w:rsidRDefault="009B52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8F" w:rsidRDefault="009B528F">
      <w:pPr>
        <w:spacing w:after="0" w:line="240" w:lineRule="auto"/>
      </w:pPr>
      <w:r>
        <w:separator/>
      </w:r>
    </w:p>
  </w:footnote>
  <w:footnote w:type="continuationSeparator" w:id="0">
    <w:p w:rsidR="009B528F" w:rsidRDefault="009B5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505"/>
    <w:multiLevelType w:val="hybridMultilevel"/>
    <w:tmpl w:val="89227BFA"/>
    <w:lvl w:ilvl="0" w:tplc="6B9C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30574"/>
    <w:multiLevelType w:val="multilevel"/>
    <w:tmpl w:val="A1A84F8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92802"/>
    <w:multiLevelType w:val="multilevel"/>
    <w:tmpl w:val="1BD298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7545A"/>
    <w:multiLevelType w:val="multilevel"/>
    <w:tmpl w:val="7DB03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FA4035"/>
    <w:multiLevelType w:val="multilevel"/>
    <w:tmpl w:val="DC2AE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4C576D"/>
    <w:multiLevelType w:val="multilevel"/>
    <w:tmpl w:val="5E10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5B"/>
    <w:rsid w:val="00013EEA"/>
    <w:rsid w:val="00015EF0"/>
    <w:rsid w:val="000529DB"/>
    <w:rsid w:val="000675C3"/>
    <w:rsid w:val="000A5C35"/>
    <w:rsid w:val="000E42DB"/>
    <w:rsid w:val="000E4664"/>
    <w:rsid w:val="000F6233"/>
    <w:rsid w:val="001520C7"/>
    <w:rsid w:val="001D292E"/>
    <w:rsid w:val="001E2D3B"/>
    <w:rsid w:val="002022C2"/>
    <w:rsid w:val="00232088"/>
    <w:rsid w:val="002369C8"/>
    <w:rsid w:val="002378DA"/>
    <w:rsid w:val="00240AA1"/>
    <w:rsid w:val="00247ACB"/>
    <w:rsid w:val="00262A7D"/>
    <w:rsid w:val="002C433D"/>
    <w:rsid w:val="002C5803"/>
    <w:rsid w:val="003774C1"/>
    <w:rsid w:val="00387B79"/>
    <w:rsid w:val="003A42F5"/>
    <w:rsid w:val="003B2FD0"/>
    <w:rsid w:val="003C6DC9"/>
    <w:rsid w:val="00420988"/>
    <w:rsid w:val="004A38BA"/>
    <w:rsid w:val="005272BF"/>
    <w:rsid w:val="005428DA"/>
    <w:rsid w:val="00580DB4"/>
    <w:rsid w:val="005E2144"/>
    <w:rsid w:val="005E4759"/>
    <w:rsid w:val="005E4C6D"/>
    <w:rsid w:val="005F7B9F"/>
    <w:rsid w:val="006139B3"/>
    <w:rsid w:val="00613A5C"/>
    <w:rsid w:val="006560F6"/>
    <w:rsid w:val="006939F3"/>
    <w:rsid w:val="00736F5B"/>
    <w:rsid w:val="00745F69"/>
    <w:rsid w:val="007466BC"/>
    <w:rsid w:val="007472BA"/>
    <w:rsid w:val="00765847"/>
    <w:rsid w:val="007A3700"/>
    <w:rsid w:val="007C5B6E"/>
    <w:rsid w:val="007F2F88"/>
    <w:rsid w:val="00885321"/>
    <w:rsid w:val="008B37CB"/>
    <w:rsid w:val="008F0860"/>
    <w:rsid w:val="00951521"/>
    <w:rsid w:val="00951D4E"/>
    <w:rsid w:val="0095296B"/>
    <w:rsid w:val="00973E2A"/>
    <w:rsid w:val="0097683D"/>
    <w:rsid w:val="009B528F"/>
    <w:rsid w:val="00A20F73"/>
    <w:rsid w:val="00A90AA5"/>
    <w:rsid w:val="00AE2381"/>
    <w:rsid w:val="00B25179"/>
    <w:rsid w:val="00B30280"/>
    <w:rsid w:val="00B96022"/>
    <w:rsid w:val="00BD1D16"/>
    <w:rsid w:val="00C04CEF"/>
    <w:rsid w:val="00C42F71"/>
    <w:rsid w:val="00C50D37"/>
    <w:rsid w:val="00C90F59"/>
    <w:rsid w:val="00CB4652"/>
    <w:rsid w:val="00D06744"/>
    <w:rsid w:val="00D07348"/>
    <w:rsid w:val="00D50247"/>
    <w:rsid w:val="00DC093F"/>
    <w:rsid w:val="00DC22A0"/>
    <w:rsid w:val="00E0131B"/>
    <w:rsid w:val="00E117E5"/>
    <w:rsid w:val="00E144AA"/>
    <w:rsid w:val="00E33104"/>
    <w:rsid w:val="00E57D7D"/>
    <w:rsid w:val="00E63A62"/>
    <w:rsid w:val="00E90ACD"/>
    <w:rsid w:val="00EA05FB"/>
    <w:rsid w:val="00EB7F8A"/>
    <w:rsid w:val="00F2037D"/>
    <w:rsid w:val="00F37E97"/>
    <w:rsid w:val="00F42666"/>
    <w:rsid w:val="00F57848"/>
    <w:rsid w:val="00F75D77"/>
    <w:rsid w:val="00F95312"/>
    <w:rsid w:val="00FA61D9"/>
    <w:rsid w:val="00FD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E72C"/>
  <w15:docId w15:val="{AFFAD668-9E7D-4E9D-AF0B-F6044B08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1">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nvk2nemyriv@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24</Pages>
  <Words>10586</Words>
  <Characters>60341</Characters>
  <Application>Microsoft Office Word</Application>
  <DocSecurity>0</DocSecurity>
  <Lines>502</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НВК2</cp:lastModifiedBy>
  <cp:revision>9</cp:revision>
  <dcterms:created xsi:type="dcterms:W3CDTF">2022-12-22T11:37:00Z</dcterms:created>
  <dcterms:modified xsi:type="dcterms:W3CDTF">2023-01-11T09:41:00Z</dcterms:modified>
</cp:coreProperties>
</file>