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EA" w:rsidRPr="00CC09EA" w:rsidRDefault="00CC09EA" w:rsidP="00CC09EA">
      <w:pPr>
        <w:spacing w:after="0"/>
        <w:ind w:firstLine="708"/>
        <w:jc w:val="both"/>
        <w:rPr>
          <w:rFonts w:ascii="Times New Roman" w:hAnsi="Times New Roman" w:cs="Times New Roman"/>
          <w:sz w:val="24"/>
          <w:szCs w:val="24"/>
        </w:rPr>
      </w:pPr>
      <w:r>
        <w:rPr>
          <w:rFonts w:ascii="Times New Roman" w:hAnsi="Times New Roman" w:cs="Times New Roman"/>
          <w:sz w:val="24"/>
          <w:szCs w:val="24"/>
        </w:rPr>
        <w:t>Відповідно до п. 54 постанови Кабінету Міністрів України від 12 жовтня 2022 р. № 1178 «</w:t>
      </w:r>
      <w:r w:rsidRPr="00CC09EA">
        <w:rPr>
          <w:rFonts w:ascii="Times New Roman" w:hAnsi="Times New Roman" w:cs="Times New Roman"/>
          <w:sz w:val="24"/>
          <w:szCs w:val="24"/>
        </w:rPr>
        <w:t xml:space="preserve">Про затвердження особливостей здійснення публічних </w:t>
      </w:r>
      <w:proofErr w:type="spellStart"/>
      <w:r w:rsidRPr="00CC09EA">
        <w:rPr>
          <w:rFonts w:ascii="Times New Roman" w:hAnsi="Times New Roman" w:cs="Times New Roman"/>
          <w:sz w:val="24"/>
          <w:szCs w:val="24"/>
        </w:rPr>
        <w:t>закупівель</w:t>
      </w:r>
      <w:proofErr w:type="spellEnd"/>
      <w:r w:rsidRPr="00CC09E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rPr>
        <w:t xml:space="preserve">», </w:t>
      </w:r>
      <w:r w:rsidRPr="00CC09EA">
        <w:rPr>
          <w:rFonts w:ascii="Times New Roman" w:hAnsi="Times New Roman" w:cs="Times New Roman"/>
          <w:sz w:val="24"/>
          <w:szCs w:val="24"/>
        </w:rPr>
        <w:t xml:space="preserve">Замовник має право з власної ініціативи </w:t>
      </w:r>
      <w:proofErr w:type="spellStart"/>
      <w:r w:rsidRPr="00CC09EA">
        <w:rPr>
          <w:rFonts w:ascii="Times New Roman" w:hAnsi="Times New Roman" w:cs="Times New Roman"/>
          <w:sz w:val="24"/>
          <w:szCs w:val="24"/>
        </w:rPr>
        <w:t>внести</w:t>
      </w:r>
      <w:proofErr w:type="spellEnd"/>
      <w:r w:rsidRPr="00CC09EA">
        <w:rPr>
          <w:rFonts w:ascii="Times New Roman" w:hAnsi="Times New Roman" w:cs="Times New Roman"/>
          <w:sz w:val="24"/>
          <w:szCs w:val="24"/>
        </w:rPr>
        <w:t xml:space="preserve"> зміни до тендерної документації. </w:t>
      </w:r>
    </w:p>
    <w:p w:rsidR="00CC09EA" w:rsidRDefault="00CC09EA" w:rsidP="00CC09EA">
      <w:pPr>
        <w:spacing w:after="0"/>
        <w:ind w:firstLine="708"/>
        <w:jc w:val="both"/>
        <w:rPr>
          <w:rFonts w:ascii="Times New Roman" w:hAnsi="Times New Roman" w:cs="Times New Roman"/>
          <w:sz w:val="24"/>
          <w:szCs w:val="24"/>
        </w:rPr>
      </w:pPr>
      <w:r w:rsidRPr="00CC09EA">
        <w:rPr>
          <w:rFonts w:ascii="Times New Roman" w:hAnsi="Times New Roman" w:cs="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rsidR="00CC09EA" w:rsidRDefault="00CC09EA" w:rsidP="00CC09EA">
      <w:pPr>
        <w:spacing w:after="0"/>
        <w:ind w:firstLine="708"/>
        <w:jc w:val="both"/>
        <w:rPr>
          <w:rFonts w:ascii="Times New Roman" w:hAnsi="Times New Roman" w:cs="Times New Roman"/>
          <w:sz w:val="24"/>
          <w:szCs w:val="24"/>
        </w:rPr>
      </w:pPr>
    </w:p>
    <w:p w:rsidR="00CC09EA" w:rsidRDefault="00CC09EA" w:rsidP="00CC09E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Керуючись наведеним, викладаємо </w:t>
      </w:r>
      <w:r w:rsidRPr="00CC09EA">
        <w:rPr>
          <w:rFonts w:ascii="Times New Roman" w:hAnsi="Times New Roman" w:cs="Times New Roman"/>
          <w:b/>
          <w:sz w:val="24"/>
          <w:szCs w:val="24"/>
        </w:rPr>
        <w:t>ПЕРЕЛІК ЗМІН, ЩО ВНОС</w:t>
      </w:r>
      <w:r w:rsidR="007673E9">
        <w:rPr>
          <w:rFonts w:ascii="Times New Roman" w:hAnsi="Times New Roman" w:cs="Times New Roman"/>
          <w:b/>
          <w:sz w:val="24"/>
          <w:szCs w:val="24"/>
        </w:rPr>
        <w:t>ЯТЬ</w:t>
      </w:r>
      <w:bookmarkStart w:id="0" w:name="_GoBack"/>
      <w:bookmarkEnd w:id="0"/>
      <w:r w:rsidRPr="00CC09EA">
        <w:rPr>
          <w:rFonts w:ascii="Times New Roman" w:hAnsi="Times New Roman" w:cs="Times New Roman"/>
          <w:b/>
          <w:sz w:val="24"/>
          <w:szCs w:val="24"/>
        </w:rPr>
        <w:t>СЯ:</w:t>
      </w:r>
    </w:p>
    <w:p w:rsidR="00CC09EA" w:rsidRDefault="00CC09EA" w:rsidP="00CC09EA">
      <w:pPr>
        <w:spacing w:after="0"/>
        <w:ind w:firstLine="708"/>
        <w:jc w:val="both"/>
        <w:rPr>
          <w:rFonts w:ascii="Times New Roman" w:hAnsi="Times New Roman" w:cs="Times New Roman"/>
          <w:sz w:val="24"/>
          <w:szCs w:val="24"/>
        </w:rPr>
      </w:pPr>
    </w:p>
    <w:p w:rsidR="00CC09EA" w:rsidRDefault="00CC09EA" w:rsidP="00CC09E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Пункт </w:t>
      </w:r>
      <w:r w:rsidRPr="00CC09EA">
        <w:rPr>
          <w:rFonts w:ascii="Times New Roman" w:hAnsi="Times New Roman" w:cs="Times New Roman"/>
          <w:sz w:val="24"/>
          <w:szCs w:val="24"/>
        </w:rPr>
        <w:t>12</w:t>
      </w:r>
      <w:r>
        <w:rPr>
          <w:rFonts w:ascii="Times New Roman" w:hAnsi="Times New Roman" w:cs="Times New Roman"/>
          <w:sz w:val="24"/>
          <w:szCs w:val="24"/>
        </w:rPr>
        <w:t xml:space="preserve"> Додат</w:t>
      </w:r>
      <w:r w:rsidRPr="00CC09EA">
        <w:rPr>
          <w:rFonts w:ascii="Times New Roman" w:hAnsi="Times New Roman" w:cs="Times New Roman"/>
          <w:sz w:val="24"/>
          <w:szCs w:val="24"/>
        </w:rPr>
        <w:t>к</w:t>
      </w:r>
      <w:r>
        <w:rPr>
          <w:rFonts w:ascii="Times New Roman" w:hAnsi="Times New Roman" w:cs="Times New Roman"/>
          <w:sz w:val="24"/>
          <w:szCs w:val="24"/>
        </w:rPr>
        <w:t xml:space="preserve">у № 5 </w:t>
      </w:r>
      <w:r w:rsidRPr="00CC09EA">
        <w:rPr>
          <w:rFonts w:ascii="Times New Roman" w:hAnsi="Times New Roman" w:cs="Times New Roman"/>
          <w:sz w:val="24"/>
          <w:szCs w:val="24"/>
        </w:rPr>
        <w:t>до Тендерної документації</w:t>
      </w:r>
      <w:r>
        <w:rPr>
          <w:rFonts w:ascii="Times New Roman" w:hAnsi="Times New Roman" w:cs="Times New Roman"/>
          <w:sz w:val="24"/>
          <w:szCs w:val="24"/>
        </w:rPr>
        <w:t xml:space="preserve"> викласти в наступній редакції: </w:t>
      </w:r>
    </w:p>
    <w:p w:rsidR="007673E9" w:rsidRPr="007673E9" w:rsidRDefault="00CC09EA" w:rsidP="007673E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7673E9" w:rsidRPr="007673E9">
        <w:rPr>
          <w:rFonts w:ascii="Times New Roman" w:hAnsi="Times New Roman" w:cs="Times New Roman"/>
          <w:sz w:val="24"/>
          <w:szCs w:val="24"/>
        </w:rPr>
        <w:t>Забезпечення охоронної сигналізації адміністративних приміщень та приміщення ринку з виведенням на пульт централізованого спостереження, який має бути розміщений в місці знаходження об’єкта охорони.</w:t>
      </w:r>
    </w:p>
    <w:p w:rsidR="007673E9" w:rsidRPr="007673E9" w:rsidRDefault="007673E9" w:rsidP="007673E9">
      <w:pPr>
        <w:spacing w:after="0"/>
        <w:ind w:firstLine="708"/>
        <w:jc w:val="both"/>
        <w:rPr>
          <w:rFonts w:ascii="Times New Roman" w:hAnsi="Times New Roman" w:cs="Times New Roman"/>
          <w:sz w:val="24"/>
          <w:szCs w:val="24"/>
        </w:rPr>
      </w:pPr>
      <w:r w:rsidRPr="007673E9">
        <w:rPr>
          <w:rFonts w:ascii="Times New Roman" w:hAnsi="Times New Roman" w:cs="Times New Roman"/>
          <w:sz w:val="24"/>
          <w:szCs w:val="24"/>
        </w:rPr>
        <w:t>Для підтвердження даної вимоги Учасник у складі пропозиції повинен надати довідку про наявність власного пульта (пультів) централізованого спостереження та цілодобової диспетчерської. Для підтвердження якості надання послуг Учасник повинен надати у складі пропозиції чинний на період надання послуг сертифікат відповідності на устаткування індикації центрів</w:t>
      </w:r>
      <w:r>
        <w:rPr>
          <w:rFonts w:ascii="Times New Roman" w:hAnsi="Times New Roman" w:cs="Times New Roman"/>
          <w:sz w:val="24"/>
          <w:szCs w:val="24"/>
        </w:rPr>
        <w:t xml:space="preserve"> приймання тривожних сповіщень.».</w:t>
      </w:r>
    </w:p>
    <w:p w:rsidR="00CC09EA" w:rsidRDefault="00CC09EA" w:rsidP="00CC09EA">
      <w:pPr>
        <w:spacing w:after="0"/>
        <w:ind w:firstLine="708"/>
        <w:jc w:val="both"/>
        <w:rPr>
          <w:rFonts w:ascii="Times New Roman" w:hAnsi="Times New Roman" w:cs="Times New Roman"/>
          <w:sz w:val="24"/>
          <w:szCs w:val="24"/>
        </w:rPr>
      </w:pPr>
    </w:p>
    <w:p w:rsidR="00CC09EA" w:rsidRPr="00CC09EA" w:rsidRDefault="00CC09EA" w:rsidP="00CC09EA">
      <w:pPr>
        <w:spacing w:after="0"/>
        <w:ind w:firstLine="708"/>
        <w:jc w:val="both"/>
        <w:rPr>
          <w:rFonts w:ascii="Times New Roman" w:hAnsi="Times New Roman" w:cs="Times New Roman"/>
          <w:sz w:val="24"/>
          <w:szCs w:val="24"/>
        </w:rPr>
      </w:pPr>
      <w:r>
        <w:rPr>
          <w:rFonts w:ascii="Times New Roman" w:hAnsi="Times New Roman" w:cs="Times New Roman"/>
          <w:sz w:val="24"/>
          <w:szCs w:val="24"/>
        </w:rPr>
        <w:t>Пункт 13</w:t>
      </w:r>
      <w:r w:rsidRPr="00CC09EA">
        <w:rPr>
          <w:rFonts w:ascii="Times New Roman" w:hAnsi="Times New Roman" w:cs="Times New Roman"/>
          <w:sz w:val="24"/>
          <w:szCs w:val="24"/>
        </w:rPr>
        <w:t xml:space="preserve"> Додатку № 5 до Тендерної документації викласти в наступній редакції:</w:t>
      </w:r>
    </w:p>
    <w:p w:rsidR="00CC09EA" w:rsidRPr="00CC09EA" w:rsidRDefault="007673E9" w:rsidP="00CC09E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Pr="007673E9">
        <w:rPr>
          <w:rFonts w:ascii="Times New Roman" w:hAnsi="Times New Roman" w:cs="Times New Roman"/>
          <w:sz w:val="24"/>
          <w:szCs w:val="24"/>
        </w:rPr>
        <w:t xml:space="preserve">Встановлення та забезпечення цілодобового </w:t>
      </w:r>
      <w:proofErr w:type="spellStart"/>
      <w:r w:rsidRPr="007673E9">
        <w:rPr>
          <w:rFonts w:ascii="Times New Roman" w:hAnsi="Times New Roman" w:cs="Times New Roman"/>
          <w:sz w:val="24"/>
          <w:szCs w:val="24"/>
        </w:rPr>
        <w:t>відеонагляду</w:t>
      </w:r>
      <w:proofErr w:type="spellEnd"/>
      <w:r w:rsidRPr="007673E9">
        <w:rPr>
          <w:rFonts w:ascii="Times New Roman" w:hAnsi="Times New Roman" w:cs="Times New Roman"/>
          <w:sz w:val="24"/>
          <w:szCs w:val="24"/>
        </w:rPr>
        <w:t xml:space="preserve"> на території ринку, не менше 25 камери відеоспостереження з виведенням в диспетчерську на пульт охорони для забезпечення цілодобового нагляду за об'єктами охорони. До моменту підписання угоди Учасник повинен показати Замовнику змонтоване відеоспостереження на території об’єктів охорони, продемонструвати якість відеоспостереження, та ввести його в експлуатації до моменту підписання угоди, про що Учасник повинен надати гарантійний лист у складі пропозиції.</w:t>
      </w:r>
      <w:r>
        <w:rPr>
          <w:rFonts w:ascii="Times New Roman" w:hAnsi="Times New Roman" w:cs="Times New Roman"/>
          <w:sz w:val="24"/>
          <w:szCs w:val="24"/>
        </w:rPr>
        <w:t>».</w:t>
      </w:r>
    </w:p>
    <w:p w:rsidR="001E7D4C" w:rsidRPr="00CC09EA" w:rsidRDefault="001E7D4C" w:rsidP="00CC09EA">
      <w:pPr>
        <w:rPr>
          <w:rFonts w:ascii="Times New Roman" w:hAnsi="Times New Roman" w:cs="Times New Roman"/>
          <w:sz w:val="24"/>
          <w:szCs w:val="24"/>
        </w:rPr>
      </w:pPr>
    </w:p>
    <w:sectPr w:rsidR="001E7D4C" w:rsidRPr="00CC09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C7"/>
    <w:rsid w:val="001E7D4C"/>
    <w:rsid w:val="004816C7"/>
    <w:rsid w:val="00620F9E"/>
    <w:rsid w:val="007673E9"/>
    <w:rsid w:val="00CC09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60F1"/>
  <w15:chartTrackingRefBased/>
  <w15:docId w15:val="{C018AA15-6150-4A81-BCD9-1304B54F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1203</Words>
  <Characters>687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2023-10-25T11:07:00Z</dcterms:created>
  <dcterms:modified xsi:type="dcterms:W3CDTF">2023-10-25T11:25:00Z</dcterms:modified>
</cp:coreProperties>
</file>