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CA839" w14:textId="77777777" w:rsidR="00234DBC" w:rsidRPr="00941A09" w:rsidRDefault="00234DBC" w:rsidP="00234DBC">
      <w:pPr>
        <w:spacing w:after="0" w:line="240" w:lineRule="auto"/>
        <w:rPr>
          <w:rFonts w:ascii="Times New Roman" w:eastAsia="Times New Roman" w:hAnsi="Times New Roman" w:cs="Times New Roman"/>
          <w:color w:val="000000"/>
        </w:rPr>
      </w:pPr>
    </w:p>
    <w:p w14:paraId="1E0E8C78" w14:textId="77777777" w:rsidR="00234DBC" w:rsidRPr="00234DBC" w:rsidRDefault="00234DBC" w:rsidP="00234DBC">
      <w:pPr>
        <w:spacing w:after="0" w:line="240" w:lineRule="auto"/>
        <w:rPr>
          <w:rFonts w:ascii="Times New Roman" w:eastAsia="Times New Roman" w:hAnsi="Times New Roman" w:cs="Times New Roman"/>
          <w:color w:val="000000"/>
          <w:lang w:val="en-US"/>
        </w:rPr>
      </w:pPr>
    </w:p>
    <w:p w14:paraId="2EADB35E" w14:textId="77777777" w:rsidR="004A454B" w:rsidRPr="004A454B" w:rsidRDefault="004A454B" w:rsidP="004A454B">
      <w:pPr>
        <w:widowControl w:val="0"/>
        <w:autoSpaceDE w:val="0"/>
        <w:jc w:val="center"/>
        <w:rPr>
          <w:rFonts w:ascii="Times New Roman CYR" w:hAnsi="Times New Roman CYR" w:cs="Times New Roman CYR"/>
          <w:b/>
          <w:bCs/>
          <w:color w:val="000000"/>
          <w:sz w:val="32"/>
          <w:szCs w:val="32"/>
        </w:rPr>
      </w:pPr>
      <w:r>
        <w:rPr>
          <w:rFonts w:ascii="Times New Roman" w:hAnsi="Times New Roman" w:cs="Times New Roman"/>
          <w:b/>
          <w:bCs/>
          <w:color w:val="000000"/>
          <w:sz w:val="32"/>
          <w:szCs w:val="32"/>
        </w:rPr>
        <w:t xml:space="preserve">Комунальне підприємство </w:t>
      </w:r>
      <w:r w:rsidRPr="004A454B">
        <w:rPr>
          <w:rFonts w:ascii="Times New Roman" w:hAnsi="Times New Roman" w:cs="Times New Roman"/>
          <w:sz w:val="32"/>
          <w:szCs w:val="32"/>
        </w:rPr>
        <w:t>“</w:t>
      </w:r>
      <w:proofErr w:type="spellStart"/>
      <w:r>
        <w:rPr>
          <w:rFonts w:ascii="Times New Roman" w:hAnsi="Times New Roman" w:cs="Times New Roman"/>
          <w:b/>
          <w:bCs/>
          <w:color w:val="000000"/>
          <w:sz w:val="32"/>
          <w:szCs w:val="32"/>
        </w:rPr>
        <w:t>Чорноморськводоканал</w:t>
      </w:r>
      <w:proofErr w:type="spellEnd"/>
      <w:r w:rsidRPr="004A454B">
        <w:rPr>
          <w:rFonts w:ascii="Times New Roman" w:hAnsi="Times New Roman" w:cs="Times New Roman"/>
          <w:sz w:val="32"/>
          <w:szCs w:val="32"/>
        </w:rPr>
        <w:t>”</w:t>
      </w:r>
      <w:r>
        <w:rPr>
          <w:rFonts w:ascii="Times New Roman" w:hAnsi="Times New Roman" w:cs="Times New Roman"/>
          <w:b/>
          <w:bCs/>
          <w:color w:val="000000"/>
          <w:sz w:val="32"/>
          <w:szCs w:val="32"/>
        </w:rPr>
        <w:t xml:space="preserve"> Чорноморс</w:t>
      </w:r>
      <w:r>
        <w:rPr>
          <w:rFonts w:ascii="Times New Roman" w:hAnsi="Times New Roman" w:cs="Times New Roman"/>
          <w:b/>
          <w:bCs/>
          <w:color w:val="000000"/>
          <w:sz w:val="32"/>
          <w:szCs w:val="32"/>
        </w:rPr>
        <w:t>ь</w:t>
      </w:r>
      <w:r>
        <w:rPr>
          <w:rFonts w:ascii="Times New Roman" w:hAnsi="Times New Roman" w:cs="Times New Roman"/>
          <w:b/>
          <w:bCs/>
          <w:color w:val="000000"/>
          <w:sz w:val="32"/>
          <w:szCs w:val="32"/>
        </w:rPr>
        <w:t>кої міської ради Одеського району Одеської області</w:t>
      </w:r>
    </w:p>
    <w:p w14:paraId="58C6DB7D" w14:textId="77777777" w:rsidR="004A454B" w:rsidRPr="004A454B" w:rsidRDefault="004A454B" w:rsidP="004A454B">
      <w:pPr>
        <w:widowControl w:val="0"/>
        <w:autoSpaceDE w:val="0"/>
        <w:jc w:val="center"/>
        <w:rPr>
          <w:rFonts w:ascii="Times New Roman CYR" w:hAnsi="Times New Roman CYR" w:cs="Times New Roman CYR"/>
          <w:b/>
          <w:bCs/>
          <w:color w:val="000000"/>
          <w:sz w:val="32"/>
          <w:szCs w:val="32"/>
        </w:rPr>
      </w:pPr>
    </w:p>
    <w:p w14:paraId="5FDF290B" w14:textId="77777777" w:rsidR="004A454B" w:rsidRDefault="004A454B" w:rsidP="004A454B">
      <w:pPr>
        <w:widowControl w:val="0"/>
        <w:autoSpaceDE w:val="0"/>
        <w:jc w:val="center"/>
      </w:pPr>
      <w:r>
        <w:rPr>
          <w:rFonts w:ascii="Times New Roman CYR" w:hAnsi="Times New Roman CYR" w:cs="Times New Roman CYR"/>
          <w:b/>
          <w:bCs/>
          <w:color w:val="000000"/>
          <w:sz w:val="36"/>
          <w:szCs w:val="28"/>
        </w:rPr>
        <w:t xml:space="preserve"> </w:t>
      </w:r>
    </w:p>
    <w:tbl>
      <w:tblPr>
        <w:tblW w:w="0" w:type="auto"/>
        <w:tblLayout w:type="fixed"/>
        <w:tblLook w:val="0000" w:firstRow="0" w:lastRow="0" w:firstColumn="0" w:lastColumn="0" w:noHBand="0" w:noVBand="0"/>
      </w:tblPr>
      <w:tblGrid>
        <w:gridCol w:w="3931"/>
        <w:gridCol w:w="5387"/>
      </w:tblGrid>
      <w:tr w:rsidR="004A454B" w14:paraId="3DAEFDD4" w14:textId="77777777" w:rsidTr="004B49E7">
        <w:tc>
          <w:tcPr>
            <w:tcW w:w="3931" w:type="dxa"/>
            <w:shd w:val="clear" w:color="auto" w:fill="auto"/>
          </w:tcPr>
          <w:p w14:paraId="0F3674A6" w14:textId="77777777" w:rsidR="004A454B" w:rsidRDefault="004A454B" w:rsidP="004A454B">
            <w:pPr>
              <w:autoSpaceDE w:val="0"/>
              <w:snapToGrid w:val="0"/>
              <w:spacing w:after="0" w:line="240" w:lineRule="auto"/>
              <w:jc w:val="right"/>
            </w:pPr>
          </w:p>
        </w:tc>
        <w:tc>
          <w:tcPr>
            <w:tcW w:w="5387" w:type="dxa"/>
            <w:shd w:val="clear" w:color="auto" w:fill="auto"/>
          </w:tcPr>
          <w:p w14:paraId="3725BC21" w14:textId="77777777" w:rsidR="004A454B" w:rsidRDefault="004A454B" w:rsidP="004A454B">
            <w:pPr>
              <w:autoSpaceDE w:val="0"/>
              <w:spacing w:after="0" w:line="240" w:lineRule="auto"/>
              <w:jc w:val="right"/>
            </w:pPr>
            <w:r>
              <w:rPr>
                <w:rFonts w:ascii="Times New Roman CYR" w:hAnsi="Times New Roman CYR" w:cs="Times New Roman CYR"/>
                <w:b/>
                <w:bCs/>
                <w:color w:val="000000"/>
                <w:szCs w:val="28"/>
              </w:rPr>
              <w:t xml:space="preserve">               ЗАТВЕРДЖЕНО</w:t>
            </w:r>
          </w:p>
        </w:tc>
      </w:tr>
      <w:tr w:rsidR="004A454B" w14:paraId="70819C87" w14:textId="77777777" w:rsidTr="004B49E7">
        <w:trPr>
          <w:trHeight w:val="399"/>
        </w:trPr>
        <w:tc>
          <w:tcPr>
            <w:tcW w:w="3931" w:type="dxa"/>
            <w:shd w:val="clear" w:color="auto" w:fill="auto"/>
          </w:tcPr>
          <w:p w14:paraId="7D4C7E8F" w14:textId="77777777" w:rsidR="004A454B" w:rsidRDefault="004A454B" w:rsidP="004A454B">
            <w:pPr>
              <w:autoSpaceDE w:val="0"/>
              <w:snapToGrid w:val="0"/>
              <w:spacing w:after="0" w:line="240" w:lineRule="auto"/>
              <w:jc w:val="right"/>
              <w:rPr>
                <w:rFonts w:ascii="Times New Roman CYR" w:hAnsi="Times New Roman CYR" w:cs="Times New Roman CYR"/>
                <w:b/>
                <w:bCs/>
                <w:color w:val="000000"/>
                <w:szCs w:val="28"/>
              </w:rPr>
            </w:pPr>
          </w:p>
        </w:tc>
        <w:tc>
          <w:tcPr>
            <w:tcW w:w="5387" w:type="dxa"/>
            <w:shd w:val="clear" w:color="auto" w:fill="auto"/>
          </w:tcPr>
          <w:p w14:paraId="7AA03E43" w14:textId="77777777" w:rsidR="004A454B" w:rsidRDefault="004A454B" w:rsidP="004A454B">
            <w:pPr>
              <w:autoSpaceDE w:val="0"/>
              <w:spacing w:after="0" w:line="240" w:lineRule="auto"/>
              <w:jc w:val="right"/>
            </w:pPr>
            <w:r>
              <w:rPr>
                <w:rFonts w:ascii="Times New Roman CYR" w:hAnsi="Times New Roman CYR" w:cs="Times New Roman CYR"/>
                <w:b/>
                <w:bCs/>
                <w:color w:val="000000"/>
                <w:szCs w:val="28"/>
              </w:rPr>
              <w:t xml:space="preserve">              Рішенням уповноваженої особи </w:t>
            </w:r>
          </w:p>
        </w:tc>
      </w:tr>
      <w:tr w:rsidR="004A454B" w14:paraId="662E1084" w14:textId="77777777" w:rsidTr="004B49E7">
        <w:trPr>
          <w:trHeight w:val="367"/>
        </w:trPr>
        <w:tc>
          <w:tcPr>
            <w:tcW w:w="3931" w:type="dxa"/>
            <w:shd w:val="clear" w:color="auto" w:fill="auto"/>
          </w:tcPr>
          <w:p w14:paraId="375EE18D" w14:textId="77777777" w:rsidR="004A454B" w:rsidRDefault="004A454B" w:rsidP="004A454B">
            <w:pPr>
              <w:autoSpaceDE w:val="0"/>
              <w:snapToGrid w:val="0"/>
              <w:spacing w:after="0" w:line="240" w:lineRule="auto"/>
              <w:jc w:val="right"/>
              <w:rPr>
                <w:rFonts w:ascii="Times New Roman CYR" w:hAnsi="Times New Roman CYR" w:cs="Times New Roman CYR"/>
                <w:b/>
                <w:bCs/>
                <w:color w:val="000000"/>
                <w:szCs w:val="28"/>
              </w:rPr>
            </w:pPr>
          </w:p>
        </w:tc>
        <w:tc>
          <w:tcPr>
            <w:tcW w:w="5387" w:type="dxa"/>
            <w:shd w:val="clear" w:color="auto" w:fill="auto"/>
          </w:tcPr>
          <w:p w14:paraId="4DFFB776" w14:textId="217E64AC" w:rsidR="004A454B" w:rsidRDefault="004A454B" w:rsidP="007B3F26">
            <w:pPr>
              <w:autoSpaceDE w:val="0"/>
              <w:spacing w:after="0" w:line="240" w:lineRule="auto"/>
              <w:jc w:val="right"/>
            </w:pPr>
            <w:r>
              <w:rPr>
                <w:rFonts w:ascii="Times New Roman CYR" w:hAnsi="Times New Roman CYR" w:cs="Times New Roman CYR"/>
                <w:b/>
                <w:bCs/>
                <w:color w:val="000000"/>
                <w:szCs w:val="28"/>
                <w:lang w:val="en-US"/>
              </w:rPr>
              <w:t xml:space="preserve">              </w:t>
            </w:r>
            <w:r w:rsidRPr="007B3F26">
              <w:rPr>
                <w:rFonts w:ascii="Times New Roman CYR" w:hAnsi="Times New Roman CYR" w:cs="Times New Roman CYR"/>
                <w:b/>
                <w:bCs/>
                <w:color w:val="000000"/>
                <w:szCs w:val="28"/>
              </w:rPr>
              <w:t xml:space="preserve">від  </w:t>
            </w:r>
            <w:r w:rsidRPr="007B3F26">
              <w:rPr>
                <w:rFonts w:ascii="Times New Roman CYR" w:hAnsi="Times New Roman CYR" w:cs="Times New Roman CYR"/>
                <w:b/>
                <w:color w:val="000000"/>
                <w:szCs w:val="28"/>
              </w:rPr>
              <w:t>"</w:t>
            </w:r>
            <w:r w:rsidR="007B3F26" w:rsidRPr="007B3F26">
              <w:rPr>
                <w:rFonts w:ascii="Times New Roman CYR" w:hAnsi="Times New Roman CYR" w:cs="Times New Roman CYR"/>
                <w:b/>
                <w:color w:val="000000"/>
                <w:szCs w:val="28"/>
                <w:lang w:val="ru-RU"/>
              </w:rPr>
              <w:t>10</w:t>
            </w:r>
            <w:r w:rsidRPr="007B3F26">
              <w:rPr>
                <w:rFonts w:ascii="Times New Roman CYR" w:hAnsi="Times New Roman CYR" w:cs="Times New Roman CYR"/>
                <w:b/>
                <w:color w:val="000000"/>
                <w:szCs w:val="28"/>
              </w:rPr>
              <w:t xml:space="preserve">" </w:t>
            </w:r>
            <w:r w:rsidR="007B3F26" w:rsidRPr="007B3F26">
              <w:rPr>
                <w:rFonts w:ascii="Times New Roman CYR" w:hAnsi="Times New Roman CYR" w:cs="Times New Roman CYR"/>
                <w:b/>
                <w:color w:val="000000"/>
                <w:szCs w:val="28"/>
              </w:rPr>
              <w:t>листопада</w:t>
            </w:r>
            <w:r>
              <w:rPr>
                <w:rFonts w:ascii="Times New Roman CYR" w:hAnsi="Times New Roman CYR" w:cs="Times New Roman CYR"/>
                <w:b/>
                <w:color w:val="000000"/>
                <w:szCs w:val="28"/>
              </w:rPr>
              <w:t xml:space="preserve">  2022 року </w:t>
            </w:r>
          </w:p>
        </w:tc>
      </w:tr>
    </w:tbl>
    <w:p w14:paraId="7E2F3329" w14:textId="0D7B3DF4" w:rsidR="004A454B" w:rsidRDefault="004A454B" w:rsidP="004A454B">
      <w:pPr>
        <w:widowControl w:val="0"/>
        <w:autoSpaceDE w:val="0"/>
        <w:spacing w:after="0" w:line="240" w:lineRule="auto"/>
        <w:ind w:left="318"/>
        <w:jc w:val="center"/>
        <w:rPr>
          <w:rFonts w:ascii="Times New Roman CYR" w:hAnsi="Times New Roman CYR" w:cs="Times New Roman CYR"/>
          <w:b/>
          <w:bCs/>
          <w:color w:val="000000"/>
        </w:rPr>
      </w:pPr>
      <w:r>
        <w:rPr>
          <w:rFonts w:ascii="Times New Roman CYR" w:hAnsi="Times New Roman CYR" w:cs="Times New Roman CYR"/>
          <w:b/>
          <w:bCs/>
          <w:color w:val="000000"/>
          <w:lang w:val="ru-RU"/>
        </w:rPr>
        <w:t xml:space="preserve">                                                                                                      </w:t>
      </w:r>
      <w:r>
        <w:rPr>
          <w:rFonts w:ascii="Times New Roman CYR" w:hAnsi="Times New Roman CYR" w:cs="Times New Roman CYR"/>
          <w:b/>
          <w:bCs/>
          <w:color w:val="000000"/>
        </w:rPr>
        <w:t>Уповноважена особа</w:t>
      </w:r>
    </w:p>
    <w:p w14:paraId="21ED4DAD" w14:textId="7DC0C32A" w:rsidR="004A454B" w:rsidRPr="004A454B" w:rsidRDefault="004A454B" w:rsidP="004A454B">
      <w:pPr>
        <w:widowControl w:val="0"/>
        <w:autoSpaceDE w:val="0"/>
        <w:spacing w:after="0" w:line="240" w:lineRule="auto"/>
        <w:ind w:left="318"/>
        <w:jc w:val="center"/>
        <w:rPr>
          <w:rFonts w:ascii="Times New Roman CYR" w:hAnsi="Times New Roman CYR" w:cs="Times New Roman CYR"/>
          <w:b/>
          <w:bCs/>
          <w:color w:val="000000"/>
          <w:lang w:val="ru-RU"/>
        </w:rPr>
      </w:pPr>
      <w:r>
        <w:rPr>
          <w:rFonts w:ascii="Times New Roman CYR" w:hAnsi="Times New Roman CYR" w:cs="Times New Roman CYR"/>
          <w:b/>
          <w:bCs/>
          <w:color w:val="000000"/>
          <w:lang w:val="ru-RU"/>
        </w:rPr>
        <w:t xml:space="preserve">                                                                                   </w:t>
      </w:r>
      <w:r>
        <w:rPr>
          <w:rFonts w:ascii="Times New Roman CYR" w:hAnsi="Times New Roman CYR" w:cs="Times New Roman CYR"/>
          <w:b/>
          <w:bCs/>
          <w:color w:val="000000"/>
        </w:rPr>
        <w:t xml:space="preserve">_____________     В.М. </w:t>
      </w:r>
      <w:proofErr w:type="spellStart"/>
      <w:r>
        <w:rPr>
          <w:rFonts w:ascii="Times New Roman CYR" w:hAnsi="Times New Roman CYR" w:cs="Times New Roman CYR"/>
          <w:b/>
          <w:bCs/>
          <w:color w:val="000000"/>
        </w:rPr>
        <w:t>Левченко</w:t>
      </w:r>
      <w:proofErr w:type="spellEnd"/>
    </w:p>
    <w:p w14:paraId="419508B1" w14:textId="6C9B6E8F" w:rsidR="004A454B" w:rsidRDefault="004A454B" w:rsidP="004A454B">
      <w:pPr>
        <w:widowControl w:val="0"/>
        <w:autoSpaceDE w:val="0"/>
        <w:spacing w:after="0" w:line="240" w:lineRule="auto"/>
        <w:ind w:left="318"/>
        <w:jc w:val="right"/>
        <w:rPr>
          <w:rFonts w:ascii="Times New Roman CYR" w:hAnsi="Times New Roman CYR" w:cs="Times New Roman CYR"/>
          <w:b/>
          <w:bCs/>
          <w:color w:val="000000"/>
        </w:rPr>
      </w:pPr>
      <w:r>
        <w:rPr>
          <w:rFonts w:ascii="Times New Roman CYR" w:hAnsi="Times New Roman CYR" w:cs="Times New Roman CYR"/>
          <w:b/>
          <w:bCs/>
          <w:color w:val="000000"/>
        </w:rPr>
        <w:t xml:space="preserve">                                          </w:t>
      </w:r>
    </w:p>
    <w:p w14:paraId="45F304A4" w14:textId="77777777" w:rsidR="004A454B" w:rsidRDefault="004A454B" w:rsidP="004A454B">
      <w:pPr>
        <w:widowControl w:val="0"/>
        <w:autoSpaceDE w:val="0"/>
        <w:ind w:left="320"/>
        <w:jc w:val="center"/>
        <w:rPr>
          <w:rFonts w:ascii="Times New Roman CYR" w:hAnsi="Times New Roman CYR" w:cs="Times New Roman CYR"/>
          <w:b/>
          <w:bCs/>
          <w:color w:val="000000"/>
        </w:rPr>
      </w:pPr>
    </w:p>
    <w:p w14:paraId="1705E072" w14:textId="77777777" w:rsidR="004A454B" w:rsidRDefault="004A454B" w:rsidP="004A454B">
      <w:pPr>
        <w:widowControl w:val="0"/>
        <w:autoSpaceDE w:val="0"/>
        <w:jc w:val="center"/>
        <w:rPr>
          <w:rFonts w:ascii="Times New Roman" w:hAnsi="Times New Roman" w:cs="Times New Roman"/>
          <w:b/>
          <w:bCs/>
          <w:color w:val="000000"/>
          <w:sz w:val="36"/>
          <w:szCs w:val="36"/>
        </w:rPr>
      </w:pPr>
    </w:p>
    <w:p w14:paraId="57803939" w14:textId="77777777" w:rsidR="004A454B" w:rsidRPr="00D11CEC" w:rsidRDefault="004A454B" w:rsidP="004A454B">
      <w:pPr>
        <w:widowControl w:val="0"/>
        <w:autoSpaceDE w:val="0"/>
        <w:jc w:val="center"/>
        <w:rPr>
          <w:rFonts w:ascii="Times New Roman" w:hAnsi="Times New Roman" w:cs="Times New Roman"/>
          <w:bCs/>
          <w:color w:val="000000"/>
          <w:sz w:val="28"/>
          <w:szCs w:val="28"/>
        </w:rPr>
      </w:pPr>
      <w:r w:rsidRPr="00D11CEC">
        <w:rPr>
          <w:rFonts w:ascii="Times New Roman" w:hAnsi="Times New Roman" w:cs="Times New Roman"/>
          <w:b/>
          <w:bCs/>
          <w:color w:val="000000"/>
          <w:sz w:val="28"/>
          <w:szCs w:val="28"/>
        </w:rPr>
        <w:t xml:space="preserve">Тендерна документація </w:t>
      </w:r>
    </w:p>
    <w:p w14:paraId="6D20284E" w14:textId="77777777" w:rsidR="004A454B" w:rsidRPr="00D11CEC" w:rsidRDefault="004A454B" w:rsidP="004A454B">
      <w:pPr>
        <w:pStyle w:val="1b"/>
        <w:widowControl w:val="0"/>
        <w:autoSpaceDE w:val="0"/>
        <w:spacing w:after="0"/>
        <w:jc w:val="center"/>
        <w:rPr>
          <w:rFonts w:ascii="Times New Roman" w:hAnsi="Times New Roman" w:cs="Times New Roman"/>
          <w:color w:val="000000"/>
          <w:sz w:val="28"/>
          <w:szCs w:val="28"/>
        </w:rPr>
      </w:pPr>
      <w:r w:rsidRPr="00D11CEC">
        <w:rPr>
          <w:rFonts w:ascii="Times New Roman" w:hAnsi="Times New Roman" w:cs="Times New Roman"/>
          <w:b w:val="0"/>
          <w:color w:val="000000"/>
          <w:sz w:val="28"/>
          <w:szCs w:val="28"/>
        </w:rPr>
        <w:t xml:space="preserve"> по процедурі відкриті торги </w:t>
      </w:r>
      <w:r w:rsidRPr="00D11CEC">
        <w:rPr>
          <w:rFonts w:ascii="Times New Roman" w:hAnsi="Times New Roman" w:cs="Times New Roman"/>
          <w:b w:val="0"/>
          <w:bCs w:val="0"/>
          <w:color w:val="000000"/>
          <w:sz w:val="28"/>
          <w:szCs w:val="28"/>
        </w:rPr>
        <w:t xml:space="preserve"> (з особливостями</w:t>
      </w:r>
      <w:r w:rsidRPr="00D11CEC">
        <w:rPr>
          <w:rFonts w:ascii="Times New Roman" w:hAnsi="Times New Roman" w:cs="Times New Roman"/>
          <w:b w:val="0"/>
          <w:color w:val="000000"/>
          <w:sz w:val="28"/>
          <w:szCs w:val="28"/>
        </w:rPr>
        <w:t xml:space="preserve"> )</w:t>
      </w:r>
    </w:p>
    <w:p w14:paraId="05B7280F" w14:textId="77777777" w:rsidR="004A454B" w:rsidRPr="00D11CEC" w:rsidRDefault="004A454B" w:rsidP="004A454B">
      <w:pPr>
        <w:jc w:val="both"/>
        <w:rPr>
          <w:rFonts w:ascii="Times New Roman" w:hAnsi="Times New Roman" w:cs="Times New Roman"/>
          <w:b/>
          <w:bCs/>
          <w:color w:val="000000"/>
          <w:sz w:val="28"/>
          <w:szCs w:val="28"/>
        </w:rPr>
      </w:pPr>
      <w:r w:rsidRPr="00D11CEC">
        <w:rPr>
          <w:rFonts w:ascii="Times New Roman" w:hAnsi="Times New Roman" w:cs="Times New Roman"/>
          <w:b/>
          <w:bCs/>
          <w:color w:val="000000"/>
          <w:sz w:val="28"/>
          <w:szCs w:val="28"/>
        </w:rPr>
        <w:t xml:space="preserve">                                         </w:t>
      </w:r>
    </w:p>
    <w:p w14:paraId="33E3B327" w14:textId="59467A6F" w:rsidR="004A454B" w:rsidRPr="00D11CEC" w:rsidRDefault="004A454B" w:rsidP="00D11CEC">
      <w:pPr>
        <w:jc w:val="center"/>
        <w:rPr>
          <w:b/>
        </w:rPr>
      </w:pPr>
      <w:r w:rsidRPr="00D11CEC">
        <w:rPr>
          <w:rFonts w:ascii="Times New Roman" w:hAnsi="Times New Roman" w:cs="Times New Roman"/>
          <w:b/>
          <w:bCs/>
          <w:color w:val="000000"/>
          <w:sz w:val="28"/>
          <w:szCs w:val="28"/>
        </w:rPr>
        <w:t>згідно предмету закупівлі</w:t>
      </w:r>
      <w:r w:rsidRPr="00D11CEC">
        <w:rPr>
          <w:rFonts w:ascii="Times New Roman" w:hAnsi="Times New Roman" w:cs="Times New Roman"/>
          <w:bCs/>
          <w:color w:val="000000"/>
          <w:sz w:val="28"/>
          <w:szCs w:val="28"/>
        </w:rPr>
        <w:t xml:space="preserve">: </w:t>
      </w:r>
      <w:r w:rsidRPr="00D11CEC">
        <w:rPr>
          <w:rStyle w:val="aff9"/>
          <w:rFonts w:ascii="Times New Roman" w:eastAsia="Times New Roman" w:hAnsi="Times New Roman" w:cs="Times New Roman"/>
          <w:sz w:val="28"/>
          <w:szCs w:val="28"/>
        </w:rPr>
        <w:t>«</w:t>
      </w:r>
      <w:r w:rsidR="00D11CEC" w:rsidRPr="00D11CEC">
        <w:rPr>
          <w:rStyle w:val="aff9"/>
          <w:rFonts w:ascii="Times New Roman" w:eastAsia="Times New Roman" w:hAnsi="Times New Roman" w:cs="Times New Roman"/>
          <w:sz w:val="28"/>
          <w:szCs w:val="28"/>
        </w:rPr>
        <w:t xml:space="preserve">Блочний насос </w:t>
      </w:r>
      <w:r w:rsidR="00CB3EAB">
        <w:rPr>
          <w:rStyle w:val="aff9"/>
          <w:rFonts w:ascii="Times New Roman" w:eastAsia="Times New Roman" w:hAnsi="Times New Roman" w:cs="Times New Roman"/>
          <w:sz w:val="28"/>
          <w:szCs w:val="28"/>
        </w:rPr>
        <w:t>з сухим ротором</w:t>
      </w:r>
      <w:r w:rsidR="00D11CEC" w:rsidRPr="00D11CEC">
        <w:rPr>
          <w:rFonts w:ascii="Times New Roman" w:hAnsi="Times New Roman" w:cs="Times New Roman"/>
          <w:b/>
          <w:sz w:val="28"/>
          <w:szCs w:val="28"/>
        </w:rPr>
        <w:t>»</w:t>
      </w:r>
      <w:bookmarkStart w:id="0" w:name="_GoBack"/>
      <w:bookmarkEnd w:id="0"/>
    </w:p>
    <w:p w14:paraId="226223AD" w14:textId="29FF74C6" w:rsidR="00D11CEC" w:rsidRPr="00D11CEC" w:rsidRDefault="00D11CEC" w:rsidP="00D11CEC">
      <w:pPr>
        <w:pStyle w:val="1d"/>
        <w:tabs>
          <w:tab w:val="left" w:pos="567"/>
        </w:tabs>
        <w:spacing w:line="240" w:lineRule="atLeast"/>
        <w:ind w:left="0"/>
        <w:jc w:val="center"/>
        <w:rPr>
          <w:rFonts w:ascii="Times New Roman" w:eastAsia="Times New Roman" w:hAnsi="Times New Roman" w:cs="Times New Roman"/>
          <w:b/>
          <w:bCs/>
          <w:sz w:val="28"/>
          <w:szCs w:val="28"/>
        </w:rPr>
      </w:pPr>
      <w:r w:rsidRPr="00D11CEC">
        <w:rPr>
          <w:rFonts w:ascii="Times New Roman" w:eastAsia="Times New Roman" w:hAnsi="Times New Roman" w:cs="Times New Roman"/>
          <w:b/>
          <w:bCs/>
          <w:sz w:val="28"/>
          <w:szCs w:val="28"/>
        </w:rPr>
        <w:t xml:space="preserve">ДК 021:2015: </w:t>
      </w:r>
      <w:r w:rsidRPr="00D11CEC">
        <w:rPr>
          <w:rFonts w:ascii="Times New Roman" w:eastAsia="Times New Roman" w:hAnsi="Times New Roman" w:cs="Times New Roman"/>
          <w:b/>
          <w:bCs/>
          <w:sz w:val="28"/>
          <w:szCs w:val="28"/>
          <w:lang w:val="uk-UA"/>
        </w:rPr>
        <w:t xml:space="preserve">(CPV) </w:t>
      </w:r>
      <w:r w:rsidRPr="00D11CEC">
        <w:rPr>
          <w:rFonts w:ascii="Times New Roman" w:eastAsia="Times New Roman" w:hAnsi="Times New Roman" w:cs="Times New Roman"/>
          <w:b/>
          <w:bCs/>
          <w:color w:val="000000"/>
          <w:sz w:val="28"/>
          <w:szCs w:val="28"/>
          <w:lang w:val="uk-UA"/>
        </w:rPr>
        <w:t xml:space="preserve">42120000-6 - Насоси та компресори </w:t>
      </w:r>
    </w:p>
    <w:p w14:paraId="415CA394" w14:textId="0CCFFE79" w:rsidR="004A454B" w:rsidRPr="00D11CEC" w:rsidRDefault="004A454B" w:rsidP="004A454B">
      <w:pPr>
        <w:spacing w:line="240" w:lineRule="auto"/>
        <w:contextualSpacing/>
        <w:jc w:val="center"/>
        <w:rPr>
          <w:rFonts w:ascii="Times New Roman" w:eastAsia="Times New Roman" w:hAnsi="Times New Roman" w:cs="Times New Roman"/>
          <w:sz w:val="28"/>
          <w:szCs w:val="28"/>
          <w:lang w:val="ru-RU" w:eastAsia="ru-RU"/>
        </w:rPr>
      </w:pPr>
    </w:p>
    <w:p w14:paraId="19FC3863" w14:textId="77777777" w:rsidR="004A454B" w:rsidRPr="00D11CEC" w:rsidRDefault="004A454B" w:rsidP="004A454B">
      <w:pPr>
        <w:spacing w:after="0" w:line="240" w:lineRule="auto"/>
        <w:contextualSpacing/>
        <w:jc w:val="both"/>
        <w:rPr>
          <w:rFonts w:ascii="Times New Roman" w:hAnsi="Times New Roman" w:cs="Times New Roman"/>
          <w:b/>
          <w:color w:val="000000"/>
          <w:sz w:val="28"/>
          <w:szCs w:val="28"/>
        </w:rPr>
      </w:pPr>
    </w:p>
    <w:p w14:paraId="7C0BFCB6" w14:textId="77777777" w:rsidR="004A454B" w:rsidRDefault="004A454B" w:rsidP="004A454B">
      <w:pPr>
        <w:shd w:val="clear" w:color="auto" w:fill="FFFFFF"/>
        <w:jc w:val="both"/>
        <w:rPr>
          <w:rFonts w:ascii="Times New Roman" w:hAnsi="Times New Roman" w:cs="Times New Roman"/>
          <w:b/>
          <w:bCs/>
          <w:color w:val="000000"/>
          <w:sz w:val="26"/>
          <w:szCs w:val="26"/>
        </w:rPr>
      </w:pPr>
      <w:r>
        <w:rPr>
          <w:rFonts w:ascii="Times New Roman" w:hAnsi="Times New Roman" w:cs="Times New Roman"/>
          <w:b/>
          <w:color w:val="000000"/>
          <w:sz w:val="24"/>
          <w:szCs w:val="24"/>
        </w:rPr>
        <w:t xml:space="preserve">  </w:t>
      </w:r>
    </w:p>
    <w:p w14:paraId="72EACEA5" w14:textId="77777777" w:rsidR="004A454B" w:rsidRDefault="004A454B" w:rsidP="004A454B">
      <w:pPr>
        <w:widowControl w:val="0"/>
        <w:autoSpaceDE w:val="0"/>
        <w:jc w:val="center"/>
        <w:rPr>
          <w:rFonts w:ascii="Times New Roman" w:hAnsi="Times New Roman" w:cs="Times New Roman"/>
          <w:b/>
          <w:bCs/>
          <w:color w:val="000000"/>
          <w:sz w:val="26"/>
          <w:szCs w:val="26"/>
        </w:rPr>
      </w:pPr>
    </w:p>
    <w:p w14:paraId="35068BF3" w14:textId="77777777" w:rsidR="004A454B" w:rsidRDefault="004A454B" w:rsidP="004A454B">
      <w:pPr>
        <w:widowControl w:val="0"/>
        <w:autoSpaceDE w:val="0"/>
        <w:jc w:val="center"/>
        <w:rPr>
          <w:rFonts w:ascii="Times New Roman" w:hAnsi="Times New Roman" w:cs="Times New Roman"/>
          <w:b/>
          <w:bCs/>
          <w:color w:val="000000"/>
          <w:sz w:val="26"/>
          <w:szCs w:val="26"/>
        </w:rPr>
      </w:pPr>
    </w:p>
    <w:p w14:paraId="5733B46E" w14:textId="77777777" w:rsidR="004A454B" w:rsidRDefault="004A454B" w:rsidP="004A454B">
      <w:pPr>
        <w:widowControl w:val="0"/>
        <w:autoSpaceDE w:val="0"/>
        <w:jc w:val="center"/>
        <w:rPr>
          <w:rFonts w:ascii="Times New Roman" w:hAnsi="Times New Roman" w:cs="Times New Roman"/>
        </w:rPr>
      </w:pPr>
    </w:p>
    <w:p w14:paraId="759DC0EA" w14:textId="77777777" w:rsidR="004A454B" w:rsidRDefault="004A454B" w:rsidP="004A454B">
      <w:pPr>
        <w:widowControl w:val="0"/>
        <w:autoSpaceDE w:val="0"/>
        <w:jc w:val="center"/>
        <w:rPr>
          <w:rFonts w:ascii="Times New Roman" w:hAnsi="Times New Roman" w:cs="Times New Roman"/>
          <w:b/>
          <w:bCs/>
          <w:color w:val="000000"/>
          <w:sz w:val="26"/>
          <w:szCs w:val="26"/>
        </w:rPr>
      </w:pPr>
    </w:p>
    <w:p w14:paraId="3FFED2DC" w14:textId="77777777" w:rsidR="004A454B" w:rsidRDefault="004A454B" w:rsidP="004A454B">
      <w:pPr>
        <w:widowControl w:val="0"/>
        <w:autoSpaceDE w:val="0"/>
        <w:jc w:val="center"/>
        <w:rPr>
          <w:rFonts w:ascii="Times New Roman" w:hAnsi="Times New Roman" w:cs="Times New Roman"/>
          <w:b/>
          <w:bCs/>
          <w:color w:val="000000"/>
          <w:sz w:val="26"/>
          <w:szCs w:val="26"/>
        </w:rPr>
      </w:pPr>
    </w:p>
    <w:p w14:paraId="2DEC1385" w14:textId="77777777" w:rsidR="004A454B" w:rsidRDefault="004A454B" w:rsidP="004A454B">
      <w:pPr>
        <w:widowControl w:val="0"/>
        <w:autoSpaceDE w:val="0"/>
        <w:jc w:val="center"/>
        <w:rPr>
          <w:rFonts w:ascii="Times New Roman" w:hAnsi="Times New Roman" w:cs="Times New Roman"/>
          <w:b/>
          <w:bCs/>
          <w:color w:val="000000"/>
          <w:sz w:val="26"/>
          <w:szCs w:val="26"/>
        </w:rPr>
      </w:pPr>
    </w:p>
    <w:p w14:paraId="54B5A7BD" w14:textId="77777777" w:rsidR="004A454B" w:rsidRDefault="004A454B" w:rsidP="004A454B">
      <w:pPr>
        <w:widowControl w:val="0"/>
        <w:autoSpaceDE w:val="0"/>
        <w:jc w:val="center"/>
        <w:rPr>
          <w:rFonts w:ascii="Times New Roman" w:hAnsi="Times New Roman" w:cs="Times New Roman"/>
          <w:b/>
          <w:bCs/>
          <w:color w:val="000000"/>
          <w:sz w:val="26"/>
          <w:szCs w:val="26"/>
          <w:lang w:val="ru-RU"/>
        </w:rPr>
      </w:pPr>
    </w:p>
    <w:p w14:paraId="57F0D001" w14:textId="77777777" w:rsidR="004A454B" w:rsidRDefault="004A454B" w:rsidP="004A454B">
      <w:pPr>
        <w:widowControl w:val="0"/>
        <w:autoSpaceDE w:val="0"/>
        <w:jc w:val="center"/>
        <w:rPr>
          <w:rFonts w:ascii="Times New Roman" w:hAnsi="Times New Roman" w:cs="Times New Roman"/>
          <w:b/>
          <w:bCs/>
          <w:color w:val="000000"/>
          <w:sz w:val="26"/>
          <w:szCs w:val="26"/>
          <w:lang w:val="ru-RU"/>
        </w:rPr>
      </w:pPr>
    </w:p>
    <w:p w14:paraId="4C68A81B" w14:textId="77777777" w:rsidR="004A454B" w:rsidRPr="005F6768" w:rsidRDefault="004A454B" w:rsidP="004A454B">
      <w:pPr>
        <w:widowControl w:val="0"/>
        <w:autoSpaceDE w:val="0"/>
        <w:jc w:val="center"/>
        <w:rPr>
          <w:rFonts w:ascii="Times New Roman" w:hAnsi="Times New Roman" w:cs="Times New Roman"/>
          <w:b/>
          <w:bCs/>
          <w:color w:val="000000"/>
          <w:sz w:val="26"/>
          <w:szCs w:val="26"/>
          <w:lang w:val="ru-RU"/>
        </w:rPr>
      </w:pPr>
    </w:p>
    <w:p w14:paraId="6605E34E" w14:textId="77777777" w:rsidR="004A454B" w:rsidRDefault="004A454B" w:rsidP="004A454B">
      <w:pPr>
        <w:widowControl w:val="0"/>
        <w:autoSpaceDE w:val="0"/>
        <w:spacing w:before="240" w:after="0" w:line="100" w:lineRule="atLeast"/>
        <w:jc w:val="center"/>
        <w:rPr>
          <w:rFonts w:ascii="Times New Roman" w:hAnsi="Times New Roman" w:cs="Times New Roman"/>
        </w:rPr>
      </w:pPr>
      <w:r>
        <w:rPr>
          <w:rFonts w:ascii="Times New Roman" w:eastAsia="Times New Roman" w:hAnsi="Times New Roman" w:cs="Times New Roman"/>
          <w:b/>
          <w:bCs/>
          <w:color w:val="000000"/>
          <w:sz w:val="24"/>
          <w:szCs w:val="24"/>
          <w:shd w:val="clear" w:color="auto" w:fill="FFFFFF"/>
        </w:rPr>
        <w:t xml:space="preserve">м. </w:t>
      </w:r>
      <w:proofErr w:type="spellStart"/>
      <w:r>
        <w:rPr>
          <w:rFonts w:ascii="Times New Roman" w:eastAsia="Times New Roman" w:hAnsi="Times New Roman" w:cs="Times New Roman"/>
          <w:b/>
          <w:bCs/>
          <w:color w:val="000000"/>
          <w:sz w:val="24"/>
          <w:szCs w:val="24"/>
          <w:shd w:val="clear" w:color="auto" w:fill="FFFFFF"/>
        </w:rPr>
        <w:t>Чорноморськ</w:t>
      </w:r>
      <w:proofErr w:type="spellEnd"/>
      <w:r>
        <w:rPr>
          <w:rFonts w:ascii="Times New Roman" w:eastAsia="Times New Roman" w:hAnsi="Times New Roman" w:cs="Times New Roman"/>
          <w:b/>
          <w:bCs/>
          <w:color w:val="000000"/>
          <w:sz w:val="24"/>
          <w:szCs w:val="24"/>
          <w:shd w:val="clear" w:color="auto" w:fill="FFFFFF"/>
        </w:rPr>
        <w:t xml:space="preserve"> – 2022             </w:t>
      </w:r>
    </w:p>
    <w:p w14:paraId="0AEE1CD4" w14:textId="77777777" w:rsidR="004A454B" w:rsidRDefault="004A454B" w:rsidP="004A454B">
      <w:pPr>
        <w:widowControl w:val="0"/>
        <w:autoSpaceDE w:val="0"/>
        <w:spacing w:before="240" w:after="0" w:line="100" w:lineRule="atLeast"/>
        <w:jc w:val="center"/>
        <w:rPr>
          <w:rFonts w:ascii="Times New Roman" w:hAnsi="Times New Roman" w:cs="Times New Roman"/>
        </w:rPr>
      </w:pPr>
    </w:p>
    <w:p w14:paraId="6BD49D4C" w14:textId="77777777" w:rsidR="004A454B" w:rsidRDefault="004A454B" w:rsidP="004A454B">
      <w:pPr>
        <w:widowControl w:val="0"/>
        <w:autoSpaceDE w:val="0"/>
        <w:spacing w:before="240" w:after="0" w:line="100" w:lineRule="atLeast"/>
        <w:jc w:val="center"/>
      </w:pPr>
    </w:p>
    <w:p w14:paraId="56A353DC" w14:textId="77777777" w:rsidR="004A454B" w:rsidRDefault="004A454B" w:rsidP="004A454B">
      <w:pPr>
        <w:widowControl w:val="0"/>
        <w:autoSpaceDE w:val="0"/>
        <w:spacing w:before="240" w:after="0" w:line="100" w:lineRule="atLeast"/>
        <w:jc w:val="center"/>
      </w:pPr>
    </w:p>
    <w:p w14:paraId="52D50473" w14:textId="77777777" w:rsidR="004A454B" w:rsidRDefault="004A454B" w:rsidP="004A454B">
      <w:pPr>
        <w:widowControl w:val="0"/>
        <w:autoSpaceDE w:val="0"/>
        <w:spacing w:before="240" w:after="0" w:line="100" w:lineRule="atLeast"/>
        <w:jc w:val="center"/>
      </w:pPr>
    </w:p>
    <w:p w14:paraId="4DE08942" w14:textId="77777777" w:rsidR="00234DBC" w:rsidRDefault="00234DBC" w:rsidP="00234DBC">
      <w:pPr>
        <w:spacing w:after="0" w:line="216" w:lineRule="auto"/>
        <w:rPr>
          <w:rFonts w:ascii="Times New Roman" w:eastAsia="Times New Roman" w:hAnsi="Times New Roman" w:cs="Times New Roman"/>
          <w:b/>
          <w:color w:val="000000"/>
          <w:shd w:val="clear" w:color="auto" w:fill="FFFFFF"/>
          <w:lang w:val="ru-RU"/>
        </w:rPr>
      </w:pPr>
    </w:p>
    <w:p w14:paraId="48BAA6FA" w14:textId="77777777" w:rsidR="004A454B" w:rsidRDefault="004A454B" w:rsidP="00234DBC">
      <w:pPr>
        <w:spacing w:after="0" w:line="216" w:lineRule="auto"/>
        <w:rPr>
          <w:rFonts w:ascii="Times New Roman" w:eastAsia="Times New Roman" w:hAnsi="Times New Roman" w:cs="Times New Roman"/>
          <w:b/>
          <w:color w:val="000000"/>
          <w:shd w:val="clear" w:color="auto" w:fill="FFFFFF"/>
          <w:lang w:val="ru-RU"/>
        </w:rPr>
      </w:pPr>
    </w:p>
    <w:p w14:paraId="3BA4AC86" w14:textId="77777777" w:rsidR="004A454B" w:rsidRDefault="004A454B" w:rsidP="00234DBC">
      <w:pPr>
        <w:spacing w:after="0" w:line="216" w:lineRule="auto"/>
        <w:rPr>
          <w:rFonts w:ascii="Times New Roman" w:eastAsia="Times New Roman" w:hAnsi="Times New Roman" w:cs="Times New Roman"/>
          <w:b/>
          <w:color w:val="000000"/>
          <w:shd w:val="clear" w:color="auto" w:fill="FFFFFF"/>
          <w:lang w:val="ru-RU"/>
        </w:rPr>
      </w:pPr>
    </w:p>
    <w:p w14:paraId="1CF35F65" w14:textId="568249B0" w:rsidR="00234DBC" w:rsidRPr="00234DBC" w:rsidRDefault="00234DBC" w:rsidP="00234DBC">
      <w:pPr>
        <w:spacing w:after="0" w:line="216" w:lineRule="auto"/>
        <w:rPr>
          <w:rFonts w:ascii="Times New Roman" w:eastAsia="Times New Roman" w:hAnsi="Times New Roman" w:cs="Times New Roman"/>
          <w:color w:val="00000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700"/>
        <w:gridCol w:w="7269"/>
      </w:tblGrid>
      <w:tr w:rsidR="00234DBC" w:rsidRPr="00234DBC" w14:paraId="37EE533D" w14:textId="77777777" w:rsidTr="00D91B0E">
        <w:trPr>
          <w:trHeight w:val="227"/>
          <w:jc w:val="center"/>
        </w:trPr>
        <w:tc>
          <w:tcPr>
            <w:tcW w:w="516" w:type="dxa"/>
            <w:tcBorders>
              <w:top w:val="single" w:sz="4" w:space="0" w:color="auto"/>
              <w:left w:val="single" w:sz="4" w:space="0" w:color="auto"/>
              <w:bottom w:val="single" w:sz="4" w:space="0" w:color="auto"/>
              <w:right w:val="single" w:sz="4" w:space="0" w:color="auto"/>
            </w:tcBorders>
          </w:tcPr>
          <w:p w14:paraId="47A96AC6" w14:textId="77777777" w:rsidR="00234DBC" w:rsidRPr="00234DBC" w:rsidRDefault="00234DBC" w:rsidP="00234DBC">
            <w:pPr>
              <w:widowControl w:val="0"/>
              <w:spacing w:after="0" w:line="240" w:lineRule="auto"/>
              <w:contextualSpacing/>
              <w:jc w:val="center"/>
              <w:rPr>
                <w:rFonts w:ascii="Times New Roman" w:eastAsia="Times New Roman" w:hAnsi="Times New Roman" w:cs="Times New Roman"/>
                <w:b/>
                <w:color w:val="000000"/>
                <w:spacing w:val="-4"/>
                <w:lang w:eastAsia="uk-UA"/>
              </w:rPr>
            </w:pPr>
          </w:p>
        </w:tc>
        <w:tc>
          <w:tcPr>
            <w:tcW w:w="9969" w:type="dxa"/>
            <w:gridSpan w:val="2"/>
            <w:tcBorders>
              <w:top w:val="single" w:sz="4" w:space="0" w:color="auto"/>
              <w:left w:val="single" w:sz="4" w:space="0" w:color="auto"/>
              <w:bottom w:val="single" w:sz="4" w:space="0" w:color="auto"/>
              <w:right w:val="single" w:sz="4" w:space="0" w:color="auto"/>
            </w:tcBorders>
          </w:tcPr>
          <w:p w14:paraId="49721076" w14:textId="77777777" w:rsidR="00234DBC" w:rsidRPr="00234DBC" w:rsidRDefault="00234DBC" w:rsidP="00234DBC">
            <w:pPr>
              <w:widowControl w:val="0"/>
              <w:spacing w:after="0" w:line="240" w:lineRule="auto"/>
              <w:contextualSpacing/>
              <w:jc w:val="center"/>
              <w:rPr>
                <w:rFonts w:ascii="Times New Roman" w:eastAsia="Times New Roman" w:hAnsi="Times New Roman" w:cs="Times New Roman"/>
                <w:b/>
                <w:color w:val="000000"/>
                <w:spacing w:val="-4"/>
                <w:bdr w:val="none" w:sz="0" w:space="0" w:color="auto" w:frame="1"/>
                <w:lang w:eastAsia="uk-UA"/>
              </w:rPr>
            </w:pPr>
            <w:r w:rsidRPr="00234DBC">
              <w:rPr>
                <w:rFonts w:ascii="Times New Roman" w:eastAsia="Times New Roman" w:hAnsi="Times New Roman" w:cs="Times New Roman"/>
                <w:b/>
                <w:color w:val="000000"/>
                <w:spacing w:val="-4"/>
                <w:bdr w:val="none" w:sz="0" w:space="0" w:color="auto" w:frame="1"/>
                <w:lang w:eastAsia="uk-UA"/>
              </w:rPr>
              <w:t>Загальна інструкція учасникам процедури закупівлі</w:t>
            </w:r>
          </w:p>
        </w:tc>
      </w:tr>
      <w:tr w:rsidR="00234DBC" w:rsidRPr="00234DBC" w14:paraId="4B8E8055" w14:textId="77777777" w:rsidTr="00D91B0E">
        <w:trPr>
          <w:trHeight w:val="227"/>
          <w:jc w:val="center"/>
        </w:trPr>
        <w:tc>
          <w:tcPr>
            <w:tcW w:w="516" w:type="dxa"/>
            <w:tcBorders>
              <w:top w:val="single" w:sz="4" w:space="0" w:color="auto"/>
              <w:left w:val="single" w:sz="4" w:space="0" w:color="auto"/>
              <w:bottom w:val="single" w:sz="4" w:space="0" w:color="auto"/>
              <w:right w:val="single" w:sz="4" w:space="0" w:color="auto"/>
            </w:tcBorders>
            <w:hideMark/>
          </w:tcPr>
          <w:p w14:paraId="4CFC12DE" w14:textId="77777777" w:rsidR="00234DBC" w:rsidRPr="00234DBC" w:rsidRDefault="00234DBC" w:rsidP="00234DBC">
            <w:pPr>
              <w:widowControl w:val="0"/>
              <w:spacing w:after="0" w:line="240" w:lineRule="auto"/>
              <w:contextualSpacing/>
              <w:jc w:val="center"/>
              <w:rPr>
                <w:rFonts w:ascii="Times New Roman" w:eastAsia="Times New Roman" w:hAnsi="Times New Roman" w:cs="Times New Roman"/>
                <w:b/>
                <w:color w:val="000000"/>
                <w:spacing w:val="-4"/>
                <w:lang w:eastAsia="uk-UA"/>
              </w:rPr>
            </w:pPr>
            <w:r w:rsidRPr="00234DBC">
              <w:rPr>
                <w:rFonts w:ascii="Times New Roman" w:eastAsia="Times New Roman" w:hAnsi="Times New Roman" w:cs="Times New Roman"/>
                <w:b/>
                <w:color w:val="000000"/>
                <w:spacing w:val="-4"/>
                <w:lang w:eastAsia="uk-UA"/>
              </w:rPr>
              <w:t>№</w:t>
            </w:r>
          </w:p>
        </w:tc>
        <w:tc>
          <w:tcPr>
            <w:tcW w:w="9969" w:type="dxa"/>
            <w:gridSpan w:val="2"/>
            <w:tcBorders>
              <w:top w:val="single" w:sz="4" w:space="0" w:color="auto"/>
              <w:left w:val="single" w:sz="4" w:space="0" w:color="auto"/>
              <w:bottom w:val="single" w:sz="4" w:space="0" w:color="auto"/>
              <w:right w:val="single" w:sz="4" w:space="0" w:color="auto"/>
            </w:tcBorders>
            <w:hideMark/>
          </w:tcPr>
          <w:p w14:paraId="7D6CA1F7" w14:textId="77777777" w:rsidR="00234DBC" w:rsidRPr="00234DBC" w:rsidRDefault="00234DBC" w:rsidP="00234DBC">
            <w:pPr>
              <w:widowControl w:val="0"/>
              <w:spacing w:after="0" w:line="240" w:lineRule="auto"/>
              <w:contextualSpacing/>
              <w:jc w:val="center"/>
              <w:rPr>
                <w:rFonts w:ascii="Times New Roman" w:eastAsia="Times New Roman" w:hAnsi="Times New Roman" w:cs="Times New Roman"/>
                <w:b/>
                <w:color w:val="000000"/>
                <w:spacing w:val="-4"/>
                <w:lang w:eastAsia="uk-UA"/>
              </w:rPr>
            </w:pPr>
            <w:r w:rsidRPr="00234DBC">
              <w:rPr>
                <w:rFonts w:ascii="Times New Roman" w:eastAsia="Times New Roman" w:hAnsi="Times New Roman" w:cs="Times New Roman"/>
                <w:b/>
                <w:color w:val="000000"/>
                <w:spacing w:val="-4"/>
                <w:bdr w:val="none" w:sz="0" w:space="0" w:color="auto" w:frame="1"/>
                <w:lang w:eastAsia="uk-UA"/>
              </w:rPr>
              <w:t>Розділ І. Загальні положення</w:t>
            </w:r>
          </w:p>
        </w:tc>
      </w:tr>
      <w:tr w:rsidR="00234DBC" w:rsidRPr="00234DBC" w14:paraId="71315011" w14:textId="77777777" w:rsidTr="00D91B0E">
        <w:trPr>
          <w:trHeight w:val="227"/>
          <w:jc w:val="center"/>
        </w:trPr>
        <w:tc>
          <w:tcPr>
            <w:tcW w:w="516" w:type="dxa"/>
            <w:tcBorders>
              <w:top w:val="single" w:sz="4" w:space="0" w:color="auto"/>
              <w:left w:val="single" w:sz="4" w:space="0" w:color="auto"/>
              <w:bottom w:val="single" w:sz="4" w:space="0" w:color="auto"/>
              <w:right w:val="single" w:sz="4" w:space="0" w:color="auto"/>
            </w:tcBorders>
            <w:hideMark/>
          </w:tcPr>
          <w:p w14:paraId="34DE239B" w14:textId="77777777" w:rsidR="00234DBC" w:rsidRPr="00234DBC" w:rsidRDefault="00234DBC" w:rsidP="00234DBC">
            <w:pPr>
              <w:widowControl w:val="0"/>
              <w:spacing w:after="0" w:line="240" w:lineRule="auto"/>
              <w:contextualSpacing/>
              <w:jc w:val="center"/>
              <w:rPr>
                <w:rFonts w:ascii="Times New Roman" w:eastAsia="Times New Roman" w:hAnsi="Times New Roman" w:cs="Times New Roman"/>
                <w:b/>
                <w:color w:val="000000"/>
                <w:spacing w:val="-4"/>
                <w:lang w:eastAsia="uk-UA"/>
              </w:rPr>
            </w:pPr>
            <w:r w:rsidRPr="00234DBC">
              <w:rPr>
                <w:rFonts w:ascii="Times New Roman" w:eastAsia="Times New Roman" w:hAnsi="Times New Roman" w:cs="Times New Roman"/>
                <w:b/>
                <w:color w:val="000000"/>
                <w:spacing w:val="-4"/>
                <w:lang w:eastAsia="uk-UA"/>
              </w:rPr>
              <w:t>1</w:t>
            </w:r>
          </w:p>
        </w:tc>
        <w:tc>
          <w:tcPr>
            <w:tcW w:w="2700" w:type="dxa"/>
            <w:tcBorders>
              <w:top w:val="single" w:sz="4" w:space="0" w:color="auto"/>
              <w:left w:val="single" w:sz="4" w:space="0" w:color="auto"/>
              <w:bottom w:val="single" w:sz="4" w:space="0" w:color="auto"/>
              <w:right w:val="single" w:sz="4" w:space="0" w:color="auto"/>
            </w:tcBorders>
            <w:hideMark/>
          </w:tcPr>
          <w:p w14:paraId="4908CC45" w14:textId="77777777" w:rsidR="00234DBC" w:rsidRPr="00234DBC" w:rsidRDefault="00234DBC" w:rsidP="00234DBC">
            <w:pPr>
              <w:widowControl w:val="0"/>
              <w:spacing w:after="0" w:line="240" w:lineRule="auto"/>
              <w:contextualSpacing/>
              <w:jc w:val="center"/>
              <w:rPr>
                <w:rFonts w:ascii="Times New Roman" w:eastAsia="Times New Roman" w:hAnsi="Times New Roman" w:cs="Times New Roman"/>
                <w:b/>
                <w:color w:val="000000"/>
                <w:spacing w:val="-4"/>
                <w:lang w:eastAsia="uk-UA"/>
              </w:rPr>
            </w:pPr>
            <w:r w:rsidRPr="00234DBC">
              <w:rPr>
                <w:rFonts w:ascii="Times New Roman" w:eastAsia="Times New Roman" w:hAnsi="Times New Roman" w:cs="Times New Roman"/>
                <w:b/>
                <w:color w:val="000000"/>
                <w:spacing w:val="-4"/>
                <w:lang w:eastAsia="uk-UA"/>
              </w:rPr>
              <w:t>2</w:t>
            </w:r>
          </w:p>
        </w:tc>
        <w:tc>
          <w:tcPr>
            <w:tcW w:w="7269" w:type="dxa"/>
            <w:tcBorders>
              <w:top w:val="single" w:sz="4" w:space="0" w:color="auto"/>
              <w:left w:val="single" w:sz="4" w:space="0" w:color="auto"/>
              <w:bottom w:val="single" w:sz="4" w:space="0" w:color="auto"/>
              <w:right w:val="single" w:sz="4" w:space="0" w:color="auto"/>
            </w:tcBorders>
            <w:hideMark/>
          </w:tcPr>
          <w:p w14:paraId="71916089" w14:textId="77777777" w:rsidR="00234DBC" w:rsidRPr="00234DBC" w:rsidRDefault="00234DBC" w:rsidP="00234DBC">
            <w:pPr>
              <w:widowControl w:val="0"/>
              <w:spacing w:after="0" w:line="240" w:lineRule="auto"/>
              <w:contextualSpacing/>
              <w:jc w:val="center"/>
              <w:rPr>
                <w:rFonts w:ascii="Times New Roman" w:eastAsia="Times New Roman" w:hAnsi="Times New Roman" w:cs="Times New Roman"/>
                <w:b/>
                <w:color w:val="000000"/>
                <w:spacing w:val="-4"/>
                <w:lang w:eastAsia="uk-UA"/>
              </w:rPr>
            </w:pPr>
            <w:r w:rsidRPr="00234DBC">
              <w:rPr>
                <w:rFonts w:ascii="Times New Roman" w:eastAsia="Times New Roman" w:hAnsi="Times New Roman" w:cs="Times New Roman"/>
                <w:b/>
                <w:color w:val="000000"/>
                <w:spacing w:val="-4"/>
                <w:lang w:eastAsia="uk-UA"/>
              </w:rPr>
              <w:t>3</w:t>
            </w:r>
          </w:p>
        </w:tc>
      </w:tr>
      <w:tr w:rsidR="00234DBC" w:rsidRPr="00234DBC" w14:paraId="20910393" w14:textId="77777777" w:rsidTr="00D91B0E">
        <w:trPr>
          <w:trHeight w:val="227"/>
          <w:jc w:val="center"/>
        </w:trPr>
        <w:tc>
          <w:tcPr>
            <w:tcW w:w="516" w:type="dxa"/>
            <w:tcBorders>
              <w:top w:val="single" w:sz="4" w:space="0" w:color="auto"/>
              <w:left w:val="single" w:sz="4" w:space="0" w:color="auto"/>
              <w:bottom w:val="single" w:sz="4" w:space="0" w:color="auto"/>
              <w:right w:val="single" w:sz="4" w:space="0" w:color="auto"/>
            </w:tcBorders>
            <w:hideMark/>
          </w:tcPr>
          <w:p w14:paraId="0BD99663" w14:textId="77777777" w:rsidR="00234DBC" w:rsidRPr="00234DBC" w:rsidRDefault="00234DBC" w:rsidP="00234DBC">
            <w:pPr>
              <w:widowControl w:val="0"/>
              <w:spacing w:after="0" w:line="240" w:lineRule="auto"/>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1</w:t>
            </w:r>
          </w:p>
        </w:tc>
        <w:tc>
          <w:tcPr>
            <w:tcW w:w="2700" w:type="dxa"/>
            <w:tcBorders>
              <w:top w:val="single" w:sz="4" w:space="0" w:color="auto"/>
              <w:left w:val="single" w:sz="4" w:space="0" w:color="auto"/>
              <w:bottom w:val="single" w:sz="4" w:space="0" w:color="auto"/>
              <w:right w:val="single" w:sz="4" w:space="0" w:color="auto"/>
            </w:tcBorders>
            <w:hideMark/>
          </w:tcPr>
          <w:p w14:paraId="356B1155" w14:textId="77777777" w:rsidR="00234DBC" w:rsidRPr="00234DBC" w:rsidRDefault="00234DBC" w:rsidP="00234DBC">
            <w:pPr>
              <w:widowControl w:val="0"/>
              <w:spacing w:after="0" w:line="240" w:lineRule="auto"/>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Терміни, які вживаються в тендерній документації</w:t>
            </w:r>
          </w:p>
        </w:tc>
        <w:tc>
          <w:tcPr>
            <w:tcW w:w="7269" w:type="dxa"/>
            <w:tcBorders>
              <w:top w:val="single" w:sz="4" w:space="0" w:color="auto"/>
              <w:left w:val="single" w:sz="4" w:space="0" w:color="auto"/>
              <w:bottom w:val="single" w:sz="4" w:space="0" w:color="auto"/>
              <w:right w:val="single" w:sz="4" w:space="0" w:color="auto"/>
            </w:tcBorders>
            <w:hideMark/>
          </w:tcPr>
          <w:p w14:paraId="06A03A2F" w14:textId="77777777" w:rsidR="009B7E05" w:rsidRPr="009B7E05" w:rsidRDefault="009B7E05" w:rsidP="009B7E05">
            <w:pPr>
              <w:spacing w:after="0"/>
              <w:jc w:val="both"/>
              <w:rPr>
                <w:rFonts w:ascii="Times New Roman" w:eastAsia="Times New Roman" w:hAnsi="Times New Roman" w:cs="Times New Roman"/>
                <w:color w:val="000000"/>
              </w:rPr>
            </w:pPr>
            <w:r w:rsidRPr="009B7E05">
              <w:rPr>
                <w:rFonts w:ascii="Times New Roman" w:eastAsia="Times New Roman" w:hAnsi="Times New Roman" w:cs="Times New Roman"/>
                <w:color w:val="000000"/>
              </w:rPr>
              <w:t xml:space="preserve">Документацію розроблено відповідно до вимог Закону України </w:t>
            </w:r>
            <w:r w:rsidRPr="009B7E05">
              <w:rPr>
                <w:rFonts w:ascii="Times New Roman" w:eastAsia="Times New Roman" w:hAnsi="Times New Roman" w:cs="Times New Roman"/>
                <w:color w:val="000000"/>
                <w:shd w:val="clear" w:color="auto" w:fill="FFFFFF"/>
              </w:rPr>
              <w:t>«Про пу</w:t>
            </w:r>
            <w:r w:rsidRPr="009B7E05">
              <w:rPr>
                <w:rFonts w:ascii="Times New Roman" w:eastAsia="Times New Roman" w:hAnsi="Times New Roman" w:cs="Times New Roman"/>
                <w:color w:val="000000"/>
                <w:shd w:val="clear" w:color="auto" w:fill="FFFFFF"/>
              </w:rPr>
              <w:t>б</w:t>
            </w:r>
            <w:r w:rsidRPr="009B7E05">
              <w:rPr>
                <w:rFonts w:ascii="Times New Roman" w:eastAsia="Times New Roman" w:hAnsi="Times New Roman" w:cs="Times New Roman"/>
                <w:color w:val="000000"/>
                <w:shd w:val="clear" w:color="auto" w:fill="FFFFFF"/>
              </w:rPr>
              <w:t xml:space="preserve">лічні закупівлі» (далі </w:t>
            </w:r>
            <w:r w:rsidRPr="009B7E05">
              <w:rPr>
                <w:rFonts w:ascii="Times New Roman" w:eastAsia="Times New Roman" w:hAnsi="Times New Roman" w:cs="Times New Roman"/>
                <w:shd w:val="clear" w:color="auto" w:fill="FFFFFF"/>
              </w:rPr>
              <w:t>—</w:t>
            </w:r>
            <w:r w:rsidRPr="009B7E05">
              <w:rPr>
                <w:rFonts w:ascii="Times New Roman" w:eastAsia="Times New Roman" w:hAnsi="Times New Roman" w:cs="Times New Roman"/>
                <w:color w:val="000000"/>
                <w:shd w:val="clear" w:color="auto" w:fill="FFFFFF"/>
              </w:rPr>
              <w:t xml:space="preserve"> Закон)</w:t>
            </w:r>
            <w:r w:rsidRPr="009B7E05">
              <w:rPr>
                <w:rFonts w:ascii="Times New Roman" w:eastAsia="Times New Roman" w:hAnsi="Times New Roman" w:cs="Times New Roman"/>
                <w:shd w:val="clear" w:color="auto" w:fill="FFFFFF"/>
              </w:rPr>
              <w:t xml:space="preserve"> та Постанови від 12 жовтня 2022 р. № 1178 «Про затвердження особливостей здійснення публічних закуп</w:t>
            </w:r>
            <w:r w:rsidRPr="009B7E05">
              <w:rPr>
                <w:rFonts w:ascii="Times New Roman" w:eastAsia="Times New Roman" w:hAnsi="Times New Roman" w:cs="Times New Roman"/>
                <w:shd w:val="clear" w:color="auto" w:fill="FFFFFF"/>
              </w:rPr>
              <w:t>і</w:t>
            </w:r>
            <w:r w:rsidRPr="009B7E05">
              <w:rPr>
                <w:rFonts w:ascii="Times New Roman" w:eastAsia="Times New Roman" w:hAnsi="Times New Roman" w:cs="Times New Roman"/>
                <w:shd w:val="clear" w:color="auto" w:fill="FFFFFF"/>
              </w:rPr>
              <w:t>вель товарів, робіт і послуг для замовників, передбачених Законом Укра</w:t>
            </w:r>
            <w:r w:rsidRPr="009B7E05">
              <w:rPr>
                <w:rFonts w:ascii="Times New Roman" w:eastAsia="Times New Roman" w:hAnsi="Times New Roman" w:cs="Times New Roman"/>
                <w:shd w:val="clear" w:color="auto" w:fill="FFFFFF"/>
              </w:rPr>
              <w:t>ї</w:t>
            </w:r>
            <w:r w:rsidRPr="009B7E05">
              <w:rPr>
                <w:rFonts w:ascii="Times New Roman" w:eastAsia="Times New Roman" w:hAnsi="Times New Roman" w:cs="Times New Roman"/>
                <w:shd w:val="clear" w:color="auto" w:fill="FFFFFF"/>
              </w:rPr>
              <w:t>ни “Про публічні закупівлі”, на період дії правового режиму воєнного стану в Україні та протягом 90 днів з дня його припинення або скасува</w:t>
            </w:r>
            <w:r w:rsidRPr="009B7E05">
              <w:rPr>
                <w:rFonts w:ascii="Times New Roman" w:eastAsia="Times New Roman" w:hAnsi="Times New Roman" w:cs="Times New Roman"/>
                <w:shd w:val="clear" w:color="auto" w:fill="FFFFFF"/>
              </w:rPr>
              <w:t>н</w:t>
            </w:r>
            <w:r w:rsidRPr="009B7E05">
              <w:rPr>
                <w:rFonts w:ascii="Times New Roman" w:eastAsia="Times New Roman" w:hAnsi="Times New Roman" w:cs="Times New Roman"/>
                <w:shd w:val="clear" w:color="auto" w:fill="FFFFFF"/>
              </w:rPr>
              <w:t>ня» (далі — Особливості).</w:t>
            </w:r>
          </w:p>
          <w:p w14:paraId="69F96B29" w14:textId="4BE4C9BB" w:rsidR="00234DBC" w:rsidRPr="00234DBC" w:rsidRDefault="009B7E05" w:rsidP="009B7E05">
            <w:pPr>
              <w:widowControl w:val="0"/>
              <w:spacing w:after="0" w:line="240" w:lineRule="auto"/>
              <w:ind w:right="113" w:firstLine="275"/>
              <w:contextualSpacing/>
              <w:jc w:val="both"/>
              <w:rPr>
                <w:rFonts w:ascii="Times New Roman" w:eastAsia="Times New Roman" w:hAnsi="Times New Roman" w:cs="Times New Roman"/>
                <w:color w:val="000000"/>
                <w:spacing w:val="-4"/>
                <w:lang w:eastAsia="uk-UA"/>
              </w:rPr>
            </w:pPr>
            <w:r w:rsidRPr="009B7E05">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9B7E05">
              <w:rPr>
                <w:rFonts w:ascii="Times New Roman" w:eastAsia="Times New Roman" w:hAnsi="Times New Roman" w:cs="Times New Roman"/>
              </w:rPr>
              <w:t>Особливостях.</w:t>
            </w:r>
          </w:p>
        </w:tc>
      </w:tr>
      <w:tr w:rsidR="00234DBC" w:rsidRPr="00234DBC" w14:paraId="489E9257" w14:textId="77777777" w:rsidTr="00D91B0E">
        <w:trPr>
          <w:trHeight w:val="227"/>
          <w:jc w:val="center"/>
        </w:trPr>
        <w:tc>
          <w:tcPr>
            <w:tcW w:w="516" w:type="dxa"/>
            <w:tcBorders>
              <w:top w:val="single" w:sz="4" w:space="0" w:color="auto"/>
              <w:left w:val="single" w:sz="4" w:space="0" w:color="auto"/>
              <w:bottom w:val="single" w:sz="4" w:space="0" w:color="auto"/>
              <w:right w:val="single" w:sz="4" w:space="0" w:color="auto"/>
            </w:tcBorders>
            <w:hideMark/>
          </w:tcPr>
          <w:p w14:paraId="7642E5A8" w14:textId="77777777" w:rsidR="00234DBC" w:rsidRPr="00234DBC" w:rsidRDefault="00234DBC" w:rsidP="00234DBC">
            <w:pPr>
              <w:widowControl w:val="0"/>
              <w:spacing w:after="0" w:line="240" w:lineRule="auto"/>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2</w:t>
            </w:r>
          </w:p>
        </w:tc>
        <w:tc>
          <w:tcPr>
            <w:tcW w:w="2700" w:type="dxa"/>
            <w:tcBorders>
              <w:top w:val="single" w:sz="4" w:space="0" w:color="auto"/>
              <w:left w:val="single" w:sz="4" w:space="0" w:color="auto"/>
              <w:bottom w:val="single" w:sz="4" w:space="0" w:color="auto"/>
              <w:right w:val="single" w:sz="4" w:space="0" w:color="auto"/>
            </w:tcBorders>
            <w:hideMark/>
          </w:tcPr>
          <w:p w14:paraId="7F715444" w14:textId="77777777" w:rsidR="00234DBC" w:rsidRPr="000612F6" w:rsidRDefault="00234DBC" w:rsidP="00234DBC">
            <w:pPr>
              <w:widowControl w:val="0"/>
              <w:spacing w:after="0" w:line="240" w:lineRule="auto"/>
              <w:contextualSpacing/>
              <w:rPr>
                <w:rFonts w:ascii="Times New Roman" w:eastAsia="Times New Roman" w:hAnsi="Times New Roman" w:cs="Times New Roman"/>
                <w:b/>
                <w:color w:val="000000"/>
                <w:spacing w:val="-4"/>
                <w:lang w:eastAsia="uk-UA"/>
              </w:rPr>
            </w:pPr>
            <w:r w:rsidRPr="000612F6">
              <w:rPr>
                <w:rFonts w:ascii="Times New Roman" w:eastAsia="Times New Roman" w:hAnsi="Times New Roman" w:cs="Times New Roman"/>
                <w:b/>
                <w:color w:val="000000"/>
                <w:spacing w:val="-4"/>
                <w:lang w:eastAsia="uk-UA"/>
              </w:rPr>
              <w:t>Інформація про замо</w:t>
            </w:r>
            <w:r w:rsidRPr="000612F6">
              <w:rPr>
                <w:rFonts w:ascii="Times New Roman" w:eastAsia="Times New Roman" w:hAnsi="Times New Roman" w:cs="Times New Roman"/>
                <w:b/>
                <w:color w:val="000000"/>
                <w:spacing w:val="-4"/>
                <w:lang w:eastAsia="uk-UA"/>
              </w:rPr>
              <w:t>в</w:t>
            </w:r>
            <w:r w:rsidRPr="000612F6">
              <w:rPr>
                <w:rFonts w:ascii="Times New Roman" w:eastAsia="Times New Roman" w:hAnsi="Times New Roman" w:cs="Times New Roman"/>
                <w:b/>
                <w:color w:val="000000"/>
                <w:spacing w:val="-4"/>
                <w:lang w:eastAsia="uk-UA"/>
              </w:rPr>
              <w:t>ника торгів</w:t>
            </w:r>
          </w:p>
        </w:tc>
        <w:tc>
          <w:tcPr>
            <w:tcW w:w="7269" w:type="dxa"/>
            <w:tcBorders>
              <w:top w:val="single" w:sz="4" w:space="0" w:color="auto"/>
              <w:left w:val="single" w:sz="4" w:space="0" w:color="auto"/>
              <w:bottom w:val="single" w:sz="4" w:space="0" w:color="auto"/>
              <w:right w:val="single" w:sz="4" w:space="0" w:color="auto"/>
            </w:tcBorders>
          </w:tcPr>
          <w:p w14:paraId="39BAA6D2" w14:textId="77777777" w:rsidR="00234DBC" w:rsidRPr="00234DBC" w:rsidRDefault="00234DBC" w:rsidP="00234DBC">
            <w:pPr>
              <w:widowControl w:val="0"/>
              <w:spacing w:after="0" w:line="240" w:lineRule="auto"/>
              <w:contextualSpacing/>
              <w:rPr>
                <w:rFonts w:ascii="Times New Roman" w:eastAsia="Times New Roman" w:hAnsi="Times New Roman" w:cs="Times New Roman"/>
                <w:color w:val="000000"/>
                <w:spacing w:val="-4"/>
                <w:lang w:eastAsia="uk-UA"/>
              </w:rPr>
            </w:pPr>
          </w:p>
        </w:tc>
      </w:tr>
      <w:tr w:rsidR="009B7E05" w:rsidRPr="00234DBC" w14:paraId="254784BF" w14:textId="77777777" w:rsidTr="00D91B0E">
        <w:trPr>
          <w:trHeight w:val="227"/>
          <w:jc w:val="center"/>
        </w:trPr>
        <w:tc>
          <w:tcPr>
            <w:tcW w:w="516" w:type="dxa"/>
            <w:vMerge w:val="restart"/>
            <w:tcBorders>
              <w:top w:val="single" w:sz="4" w:space="0" w:color="auto"/>
              <w:left w:val="single" w:sz="4" w:space="0" w:color="auto"/>
              <w:right w:val="single" w:sz="4" w:space="0" w:color="auto"/>
            </w:tcBorders>
            <w:hideMark/>
          </w:tcPr>
          <w:p w14:paraId="0660FB76" w14:textId="77777777" w:rsidR="009B7E05" w:rsidRPr="00234DBC" w:rsidRDefault="009B7E05" w:rsidP="00234DBC">
            <w:pPr>
              <w:widowControl w:val="0"/>
              <w:spacing w:after="0" w:line="240" w:lineRule="auto"/>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2.1</w:t>
            </w:r>
          </w:p>
        </w:tc>
        <w:tc>
          <w:tcPr>
            <w:tcW w:w="2700" w:type="dxa"/>
            <w:tcBorders>
              <w:top w:val="single" w:sz="4" w:space="0" w:color="auto"/>
              <w:left w:val="single" w:sz="4" w:space="0" w:color="auto"/>
              <w:bottom w:val="single" w:sz="4" w:space="0" w:color="auto"/>
              <w:right w:val="single" w:sz="4" w:space="0" w:color="auto"/>
            </w:tcBorders>
            <w:hideMark/>
          </w:tcPr>
          <w:p w14:paraId="519B87E7" w14:textId="77777777" w:rsidR="009B7E05" w:rsidRPr="00234DBC" w:rsidRDefault="009B7E05" w:rsidP="00234DBC">
            <w:pPr>
              <w:widowControl w:val="0"/>
              <w:spacing w:after="0" w:line="240" w:lineRule="auto"/>
              <w:ind w:right="113"/>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повне найменування</w:t>
            </w:r>
          </w:p>
        </w:tc>
        <w:tc>
          <w:tcPr>
            <w:tcW w:w="7269" w:type="dxa"/>
            <w:tcBorders>
              <w:top w:val="single" w:sz="4" w:space="0" w:color="auto"/>
              <w:left w:val="single" w:sz="4" w:space="0" w:color="auto"/>
              <w:bottom w:val="single" w:sz="4" w:space="0" w:color="auto"/>
              <w:right w:val="single" w:sz="4" w:space="0" w:color="auto"/>
            </w:tcBorders>
            <w:hideMark/>
          </w:tcPr>
          <w:p w14:paraId="56B97EEF" w14:textId="56986E77" w:rsidR="009B7E05" w:rsidRPr="001C7AF6" w:rsidRDefault="009B7E05" w:rsidP="00234DBC">
            <w:pPr>
              <w:widowControl w:val="0"/>
              <w:spacing w:after="0" w:line="240" w:lineRule="auto"/>
              <w:ind w:right="113"/>
              <w:contextualSpacing/>
              <w:rPr>
                <w:rFonts w:ascii="Times New Roman" w:eastAsia="Times New Roman" w:hAnsi="Times New Roman" w:cs="Times New Roman"/>
                <w:color w:val="000000"/>
                <w:spacing w:val="-4"/>
                <w:lang w:eastAsia="uk-UA"/>
              </w:rPr>
            </w:pPr>
            <w:r w:rsidRPr="001C7AF6">
              <w:rPr>
                <w:rFonts w:ascii="Times New Roman" w:eastAsia="Times New Roman" w:hAnsi="Times New Roman" w:cs="Times New Roman"/>
                <w:color w:val="000000"/>
                <w:shd w:val="clear" w:color="auto" w:fill="FFFFFF"/>
              </w:rPr>
              <w:t>Комунальне  підприємство “</w:t>
            </w:r>
            <w:proofErr w:type="spellStart"/>
            <w:r w:rsidRPr="001C7AF6">
              <w:rPr>
                <w:rFonts w:ascii="Times New Roman" w:eastAsia="Times New Roman" w:hAnsi="Times New Roman" w:cs="Times New Roman"/>
                <w:bCs/>
                <w:color w:val="000000"/>
                <w:shd w:val="clear" w:color="auto" w:fill="FFFFFF"/>
              </w:rPr>
              <w:t>Чорноморськводоканал</w:t>
            </w:r>
            <w:proofErr w:type="spellEnd"/>
            <w:r w:rsidRPr="001C7AF6">
              <w:rPr>
                <w:rFonts w:ascii="Times New Roman" w:eastAsia="Times New Roman" w:hAnsi="Times New Roman" w:cs="Times New Roman"/>
                <w:color w:val="000000"/>
                <w:shd w:val="clear" w:color="auto" w:fill="FFFFFF"/>
              </w:rPr>
              <w:t>” Чорноморської міської ради Одеського району Одеської області</w:t>
            </w:r>
          </w:p>
        </w:tc>
      </w:tr>
      <w:tr w:rsidR="009B7E05" w:rsidRPr="00234DBC" w14:paraId="189D2661" w14:textId="77777777" w:rsidTr="00D91B0E">
        <w:trPr>
          <w:trHeight w:val="227"/>
          <w:jc w:val="center"/>
        </w:trPr>
        <w:tc>
          <w:tcPr>
            <w:tcW w:w="516" w:type="dxa"/>
            <w:vMerge/>
            <w:tcBorders>
              <w:left w:val="single" w:sz="4" w:space="0" w:color="auto"/>
              <w:bottom w:val="single" w:sz="4" w:space="0" w:color="auto"/>
              <w:right w:val="single" w:sz="4" w:space="0" w:color="auto"/>
            </w:tcBorders>
          </w:tcPr>
          <w:p w14:paraId="43BC58C5" w14:textId="77777777" w:rsidR="009B7E05" w:rsidRPr="00234DBC" w:rsidRDefault="009B7E05" w:rsidP="00234DBC">
            <w:pPr>
              <w:widowControl w:val="0"/>
              <w:spacing w:after="0" w:line="240" w:lineRule="auto"/>
              <w:contextualSpacing/>
              <w:rPr>
                <w:rFonts w:ascii="Times New Roman" w:eastAsia="Times New Roman" w:hAnsi="Times New Roman" w:cs="Times New Roman"/>
                <w:color w:val="000000"/>
                <w:spacing w:val="-4"/>
                <w:lang w:eastAsia="uk-UA"/>
              </w:rPr>
            </w:pPr>
          </w:p>
        </w:tc>
        <w:tc>
          <w:tcPr>
            <w:tcW w:w="2700" w:type="dxa"/>
            <w:tcBorders>
              <w:top w:val="single" w:sz="4" w:space="0" w:color="auto"/>
              <w:left w:val="single" w:sz="4" w:space="0" w:color="auto"/>
              <w:bottom w:val="single" w:sz="4" w:space="0" w:color="auto"/>
              <w:right w:val="single" w:sz="4" w:space="0" w:color="auto"/>
            </w:tcBorders>
          </w:tcPr>
          <w:p w14:paraId="2BA65F0D" w14:textId="77777777" w:rsidR="009B7E05" w:rsidRPr="00234DBC" w:rsidRDefault="009B7E05" w:rsidP="00234DBC">
            <w:pPr>
              <w:widowControl w:val="0"/>
              <w:spacing w:after="0" w:line="240" w:lineRule="auto"/>
              <w:ind w:right="113"/>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ідентифікаційний код замовника в Єдиному державному реєстрі юр</w:t>
            </w:r>
            <w:r w:rsidRPr="00234DBC">
              <w:rPr>
                <w:rFonts w:ascii="Times New Roman" w:eastAsia="Times New Roman" w:hAnsi="Times New Roman" w:cs="Times New Roman"/>
                <w:color w:val="000000"/>
                <w:spacing w:val="-4"/>
                <w:lang w:eastAsia="uk-UA"/>
              </w:rPr>
              <w:t>и</w:t>
            </w:r>
            <w:r w:rsidRPr="00234DBC">
              <w:rPr>
                <w:rFonts w:ascii="Times New Roman" w:eastAsia="Times New Roman" w:hAnsi="Times New Roman" w:cs="Times New Roman"/>
                <w:color w:val="000000"/>
                <w:spacing w:val="-4"/>
                <w:lang w:eastAsia="uk-UA"/>
              </w:rPr>
              <w:t>дичних осіб, фізичних осіб - підприємців та гр</w:t>
            </w:r>
            <w:r w:rsidRPr="00234DBC">
              <w:rPr>
                <w:rFonts w:ascii="Times New Roman" w:eastAsia="Times New Roman" w:hAnsi="Times New Roman" w:cs="Times New Roman"/>
                <w:color w:val="000000"/>
                <w:spacing w:val="-4"/>
                <w:lang w:eastAsia="uk-UA"/>
              </w:rPr>
              <w:t>о</w:t>
            </w:r>
            <w:r w:rsidRPr="00234DBC">
              <w:rPr>
                <w:rFonts w:ascii="Times New Roman" w:eastAsia="Times New Roman" w:hAnsi="Times New Roman" w:cs="Times New Roman"/>
                <w:color w:val="000000"/>
                <w:spacing w:val="-4"/>
                <w:lang w:eastAsia="uk-UA"/>
              </w:rPr>
              <w:t>мадських формувань</w:t>
            </w:r>
          </w:p>
        </w:tc>
        <w:tc>
          <w:tcPr>
            <w:tcW w:w="7269" w:type="dxa"/>
            <w:tcBorders>
              <w:top w:val="single" w:sz="4" w:space="0" w:color="auto"/>
              <w:left w:val="single" w:sz="4" w:space="0" w:color="auto"/>
              <w:bottom w:val="single" w:sz="4" w:space="0" w:color="auto"/>
              <w:right w:val="single" w:sz="4" w:space="0" w:color="auto"/>
            </w:tcBorders>
          </w:tcPr>
          <w:p w14:paraId="2FAD4FCC" w14:textId="77777777" w:rsidR="001C7AF6" w:rsidRDefault="001C7AF6" w:rsidP="00234DBC">
            <w:pPr>
              <w:widowControl w:val="0"/>
              <w:spacing w:after="0" w:line="240" w:lineRule="auto"/>
              <w:ind w:right="113"/>
              <w:contextualSpacing/>
              <w:rPr>
                <w:rFonts w:ascii="Times New Roman" w:eastAsia="Times New Roman" w:hAnsi="Times New Roman" w:cs="Times New Roman"/>
                <w:color w:val="000000"/>
                <w:spacing w:val="-4"/>
                <w:lang w:eastAsia="uk-UA"/>
              </w:rPr>
            </w:pPr>
          </w:p>
          <w:p w14:paraId="28993543" w14:textId="319EAF06" w:rsidR="009B7E05" w:rsidRPr="001C7AF6" w:rsidRDefault="001C7AF6" w:rsidP="00234DBC">
            <w:pPr>
              <w:widowControl w:val="0"/>
              <w:spacing w:after="0" w:line="240" w:lineRule="auto"/>
              <w:ind w:right="113"/>
              <w:contextualSpacing/>
              <w:rPr>
                <w:rFonts w:ascii="Times New Roman" w:eastAsia="Times New Roman" w:hAnsi="Times New Roman" w:cs="Times New Roman"/>
                <w:color w:val="000000"/>
                <w:spacing w:val="-4"/>
                <w:lang w:eastAsia="uk-UA"/>
              </w:rPr>
            </w:pPr>
            <w:r>
              <w:rPr>
                <w:rFonts w:ascii="Times New Roman" w:eastAsia="Times New Roman" w:hAnsi="Times New Roman" w:cs="Times New Roman"/>
                <w:color w:val="000000"/>
                <w:spacing w:val="-4"/>
                <w:lang w:eastAsia="uk-UA"/>
              </w:rPr>
              <w:t>32927653</w:t>
            </w:r>
          </w:p>
        </w:tc>
      </w:tr>
      <w:tr w:rsidR="009B7E05" w:rsidRPr="00234DBC" w14:paraId="6962A127" w14:textId="77777777" w:rsidTr="00D91B0E">
        <w:trPr>
          <w:trHeight w:val="227"/>
          <w:jc w:val="center"/>
        </w:trPr>
        <w:tc>
          <w:tcPr>
            <w:tcW w:w="516" w:type="dxa"/>
            <w:tcBorders>
              <w:top w:val="single" w:sz="4" w:space="0" w:color="auto"/>
              <w:left w:val="single" w:sz="4" w:space="0" w:color="auto"/>
              <w:bottom w:val="single" w:sz="4" w:space="0" w:color="auto"/>
              <w:right w:val="single" w:sz="4" w:space="0" w:color="auto"/>
            </w:tcBorders>
            <w:hideMark/>
          </w:tcPr>
          <w:p w14:paraId="5FD62550" w14:textId="77777777" w:rsidR="009B7E05" w:rsidRPr="00234DBC" w:rsidRDefault="009B7E05" w:rsidP="00234DBC">
            <w:pPr>
              <w:widowControl w:val="0"/>
              <w:spacing w:after="0" w:line="240" w:lineRule="auto"/>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2.2</w:t>
            </w:r>
          </w:p>
        </w:tc>
        <w:tc>
          <w:tcPr>
            <w:tcW w:w="2700" w:type="dxa"/>
            <w:tcBorders>
              <w:top w:val="single" w:sz="4" w:space="0" w:color="auto"/>
              <w:left w:val="single" w:sz="4" w:space="0" w:color="auto"/>
              <w:bottom w:val="single" w:sz="4" w:space="0" w:color="auto"/>
              <w:right w:val="single" w:sz="4" w:space="0" w:color="auto"/>
            </w:tcBorders>
            <w:hideMark/>
          </w:tcPr>
          <w:p w14:paraId="3562523E" w14:textId="77777777" w:rsidR="009B7E05" w:rsidRPr="008F5B02" w:rsidRDefault="009B7E05" w:rsidP="00234DBC">
            <w:pPr>
              <w:widowControl w:val="0"/>
              <w:spacing w:after="0" w:line="240" w:lineRule="auto"/>
              <w:ind w:right="113"/>
              <w:contextualSpacing/>
              <w:rPr>
                <w:rFonts w:ascii="Times New Roman" w:eastAsia="Times New Roman" w:hAnsi="Times New Roman" w:cs="Times New Roman"/>
                <w:color w:val="000000"/>
                <w:spacing w:val="-4"/>
                <w:lang w:eastAsia="uk-UA"/>
              </w:rPr>
            </w:pPr>
            <w:r w:rsidRPr="008F5B02">
              <w:rPr>
                <w:rFonts w:ascii="Times New Roman" w:eastAsia="Times New Roman" w:hAnsi="Times New Roman" w:cs="Times New Roman"/>
                <w:color w:val="000000"/>
                <w:spacing w:val="-4"/>
                <w:lang w:eastAsia="uk-UA"/>
              </w:rPr>
              <w:t>місцезнаходження</w:t>
            </w:r>
          </w:p>
        </w:tc>
        <w:tc>
          <w:tcPr>
            <w:tcW w:w="7269" w:type="dxa"/>
            <w:tcBorders>
              <w:top w:val="single" w:sz="4" w:space="0" w:color="auto"/>
              <w:left w:val="single" w:sz="4" w:space="0" w:color="auto"/>
              <w:bottom w:val="single" w:sz="4" w:space="0" w:color="auto"/>
              <w:right w:val="single" w:sz="4" w:space="0" w:color="auto"/>
            </w:tcBorders>
            <w:hideMark/>
          </w:tcPr>
          <w:p w14:paraId="17F9E8BF" w14:textId="2AB9B698" w:rsidR="009B7E05" w:rsidRPr="001C7AF6" w:rsidRDefault="001C7AF6" w:rsidP="009B7E05">
            <w:pPr>
              <w:jc w:val="both"/>
              <w:rPr>
                <w:rFonts w:ascii="Times New Roman" w:eastAsia="Times New Roman" w:hAnsi="Times New Roman" w:cs="Times New Roman"/>
                <w:color w:val="000000"/>
                <w:spacing w:val="-4"/>
                <w:lang w:eastAsia="uk-UA"/>
              </w:rPr>
            </w:pPr>
            <w:r w:rsidRPr="001C7AF6">
              <w:rPr>
                <w:rFonts w:ascii="Times New Roman" w:eastAsia="Times New Roman" w:hAnsi="Times New Roman" w:cs="Times New Roman"/>
                <w:shd w:val="clear" w:color="auto" w:fill="FFFFFF"/>
              </w:rPr>
              <w:t xml:space="preserve">проспект Миру, 41-А,  м. </w:t>
            </w:r>
            <w:proofErr w:type="spellStart"/>
            <w:r w:rsidRPr="001C7AF6">
              <w:rPr>
                <w:rFonts w:ascii="Times New Roman" w:eastAsia="Times New Roman" w:hAnsi="Times New Roman" w:cs="Times New Roman"/>
                <w:shd w:val="clear" w:color="auto" w:fill="FFFFFF"/>
              </w:rPr>
              <w:t>Чорноморськ</w:t>
            </w:r>
            <w:proofErr w:type="spellEnd"/>
            <w:r w:rsidRPr="001C7AF6">
              <w:rPr>
                <w:rFonts w:ascii="Times New Roman" w:eastAsia="Times New Roman" w:hAnsi="Times New Roman" w:cs="Times New Roman"/>
                <w:shd w:val="clear" w:color="auto" w:fill="FFFFFF"/>
              </w:rPr>
              <w:t>, Одеська область, Україна,  68003</w:t>
            </w:r>
          </w:p>
        </w:tc>
      </w:tr>
      <w:tr w:rsidR="009B7E05" w:rsidRPr="00234DBC" w14:paraId="050A5320" w14:textId="77777777" w:rsidTr="00D91B0E">
        <w:trPr>
          <w:trHeight w:val="227"/>
          <w:jc w:val="center"/>
        </w:trPr>
        <w:tc>
          <w:tcPr>
            <w:tcW w:w="516" w:type="dxa"/>
            <w:tcBorders>
              <w:top w:val="single" w:sz="4" w:space="0" w:color="auto"/>
              <w:left w:val="single" w:sz="4" w:space="0" w:color="auto"/>
              <w:bottom w:val="single" w:sz="4" w:space="0" w:color="auto"/>
              <w:right w:val="single" w:sz="4" w:space="0" w:color="auto"/>
            </w:tcBorders>
            <w:hideMark/>
          </w:tcPr>
          <w:p w14:paraId="07CD5719" w14:textId="77777777" w:rsidR="009B7E05" w:rsidRPr="00234DBC" w:rsidRDefault="009B7E05" w:rsidP="00234DBC">
            <w:pPr>
              <w:widowControl w:val="0"/>
              <w:spacing w:after="0" w:line="240" w:lineRule="auto"/>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2.3</w:t>
            </w:r>
          </w:p>
        </w:tc>
        <w:tc>
          <w:tcPr>
            <w:tcW w:w="2700" w:type="dxa"/>
            <w:tcBorders>
              <w:top w:val="single" w:sz="4" w:space="0" w:color="auto"/>
              <w:left w:val="single" w:sz="4" w:space="0" w:color="auto"/>
              <w:bottom w:val="single" w:sz="4" w:space="0" w:color="auto"/>
              <w:right w:val="single" w:sz="4" w:space="0" w:color="auto"/>
            </w:tcBorders>
            <w:hideMark/>
          </w:tcPr>
          <w:p w14:paraId="6B930C35" w14:textId="77777777" w:rsidR="009B7E05" w:rsidRPr="008F5B02" w:rsidRDefault="009B7E05" w:rsidP="00234DBC">
            <w:pPr>
              <w:widowControl w:val="0"/>
              <w:spacing w:after="0" w:line="240" w:lineRule="auto"/>
              <w:contextualSpacing/>
              <w:rPr>
                <w:rFonts w:ascii="Times New Roman" w:eastAsia="Times New Roman" w:hAnsi="Times New Roman" w:cs="Times New Roman"/>
                <w:color w:val="000000"/>
                <w:spacing w:val="-4"/>
                <w:lang w:eastAsia="uk-UA"/>
              </w:rPr>
            </w:pPr>
            <w:r w:rsidRPr="008F5B02">
              <w:rPr>
                <w:rFonts w:ascii="Times New Roman" w:eastAsia="Times New Roman" w:hAnsi="Times New Roman" w:cs="Times New Roman"/>
                <w:color w:val="000000"/>
                <w:spacing w:val="-4"/>
                <w:lang w:eastAsia="uk-UA"/>
              </w:rPr>
              <w:t>посадова особа замовника, уповноважена здійснювати зв'язок з учасниками</w:t>
            </w:r>
          </w:p>
        </w:tc>
        <w:tc>
          <w:tcPr>
            <w:tcW w:w="7269" w:type="dxa"/>
            <w:tcBorders>
              <w:top w:val="single" w:sz="4" w:space="0" w:color="auto"/>
              <w:left w:val="single" w:sz="4" w:space="0" w:color="auto"/>
              <w:bottom w:val="single" w:sz="4" w:space="0" w:color="auto"/>
              <w:right w:val="single" w:sz="4" w:space="0" w:color="auto"/>
            </w:tcBorders>
            <w:hideMark/>
          </w:tcPr>
          <w:p w14:paraId="3CD354B1" w14:textId="77777777" w:rsidR="009B7E05" w:rsidRPr="001C7AF6" w:rsidRDefault="009B7E05" w:rsidP="001C7AF6">
            <w:pPr>
              <w:spacing w:after="0"/>
              <w:jc w:val="both"/>
              <w:rPr>
                <w:rFonts w:ascii="Times New Roman" w:eastAsia="Times New Roman" w:hAnsi="Times New Roman" w:cs="Times New Roman"/>
                <w:shd w:val="clear" w:color="auto" w:fill="FFFFFF"/>
              </w:rPr>
            </w:pPr>
            <w:r w:rsidRPr="001C7AF6">
              <w:rPr>
                <w:rFonts w:ascii="Times New Roman" w:eastAsia="Times New Roman" w:hAnsi="Times New Roman" w:cs="Times New Roman"/>
                <w:shd w:val="clear" w:color="auto" w:fill="FFFFFF"/>
              </w:rPr>
              <w:t xml:space="preserve">ПІБ: </w:t>
            </w:r>
            <w:proofErr w:type="spellStart"/>
            <w:r w:rsidRPr="001C7AF6">
              <w:rPr>
                <w:rFonts w:ascii="Times New Roman" w:eastAsia="Times New Roman" w:hAnsi="Times New Roman" w:cs="Times New Roman"/>
                <w:shd w:val="clear" w:color="auto" w:fill="FFFFFF"/>
              </w:rPr>
              <w:t>Левченко</w:t>
            </w:r>
            <w:proofErr w:type="spellEnd"/>
            <w:r w:rsidRPr="001C7AF6">
              <w:rPr>
                <w:rFonts w:ascii="Times New Roman" w:eastAsia="Times New Roman" w:hAnsi="Times New Roman" w:cs="Times New Roman"/>
                <w:shd w:val="clear" w:color="auto" w:fill="FFFFFF"/>
              </w:rPr>
              <w:t xml:space="preserve"> Володимир Миколайович – головний бухгалтер</w:t>
            </w:r>
          </w:p>
          <w:p w14:paraId="1264D78E" w14:textId="53023FA8" w:rsidR="009B7E05" w:rsidRPr="001C7AF6" w:rsidRDefault="009B7E05" w:rsidP="001C7AF6">
            <w:pPr>
              <w:spacing w:after="0"/>
              <w:jc w:val="both"/>
              <w:rPr>
                <w:rFonts w:ascii="Times New Roman" w:eastAsia="Times New Roman" w:hAnsi="Times New Roman" w:cs="Times New Roman"/>
                <w:shd w:val="clear" w:color="auto" w:fill="FFFFFF"/>
                <w:lang w:val="en-US"/>
              </w:rPr>
            </w:pPr>
            <w:r w:rsidRPr="001C7AF6">
              <w:rPr>
                <w:rFonts w:ascii="Times New Roman" w:eastAsia="Times New Roman" w:hAnsi="Times New Roman" w:cs="Times New Roman"/>
                <w:shd w:val="clear" w:color="auto" w:fill="FFFFFF"/>
              </w:rPr>
              <w:t>e-</w:t>
            </w:r>
            <w:proofErr w:type="spellStart"/>
            <w:r w:rsidRPr="001C7AF6">
              <w:rPr>
                <w:rFonts w:ascii="Times New Roman" w:eastAsia="Times New Roman" w:hAnsi="Times New Roman" w:cs="Times New Roman"/>
                <w:shd w:val="clear" w:color="auto" w:fill="FFFFFF"/>
              </w:rPr>
              <w:t>mail</w:t>
            </w:r>
            <w:proofErr w:type="spellEnd"/>
            <w:r w:rsidRPr="001C7AF6">
              <w:rPr>
                <w:rFonts w:ascii="Times New Roman" w:eastAsia="Times New Roman" w:hAnsi="Times New Roman" w:cs="Times New Roman"/>
                <w:shd w:val="clear" w:color="auto" w:fill="FFFFFF"/>
              </w:rPr>
              <w:t xml:space="preserve">: </w:t>
            </w:r>
            <w:r w:rsidR="001C7AF6">
              <w:rPr>
                <w:rFonts w:ascii="Times New Roman" w:eastAsia="Times New Roman" w:hAnsi="Times New Roman" w:cs="Times New Roman"/>
                <w:shd w:val="clear" w:color="auto" w:fill="FFFFFF"/>
                <w:lang w:val="en-US"/>
              </w:rPr>
              <w:t>ivk32927@gmail.com</w:t>
            </w:r>
          </w:p>
          <w:p w14:paraId="41AE207A" w14:textId="77777777" w:rsidR="009B7E05" w:rsidRPr="001C7AF6" w:rsidRDefault="009B7E05" w:rsidP="001C7AF6">
            <w:pPr>
              <w:spacing w:after="0"/>
              <w:jc w:val="both"/>
              <w:rPr>
                <w:rFonts w:ascii="Times New Roman" w:hAnsi="Times New Roman" w:cs="Times New Roman"/>
              </w:rPr>
            </w:pPr>
            <w:r w:rsidRPr="001C7AF6">
              <w:rPr>
                <w:rFonts w:ascii="Times New Roman" w:eastAsia="Times New Roman" w:hAnsi="Times New Roman" w:cs="Times New Roman"/>
                <w:shd w:val="clear" w:color="auto" w:fill="FFFFFF"/>
              </w:rPr>
              <w:t>телефон (04868) 6</w:t>
            </w:r>
            <w:r w:rsidRPr="001C7AF6">
              <w:rPr>
                <w:rFonts w:ascii="Times New Roman" w:eastAsia="Times New Roman" w:hAnsi="Times New Roman" w:cs="Times New Roman"/>
                <w:shd w:val="clear" w:color="auto" w:fill="FFFFFF"/>
                <w:lang w:val="en-US"/>
              </w:rPr>
              <w:t xml:space="preserve">0248 </w:t>
            </w:r>
          </w:p>
          <w:p w14:paraId="03483AF4" w14:textId="37F13D8E" w:rsidR="009B7E05" w:rsidRPr="001C7AF6" w:rsidRDefault="009B7E05" w:rsidP="00234DBC">
            <w:pPr>
              <w:widowControl w:val="0"/>
              <w:spacing w:after="0" w:line="240" w:lineRule="auto"/>
              <w:ind w:right="113" w:firstLine="176"/>
              <w:contextualSpacing/>
              <w:rPr>
                <w:rFonts w:ascii="Times New Roman" w:eastAsia="Times New Roman" w:hAnsi="Times New Roman" w:cs="Times New Roman"/>
                <w:color w:val="000000"/>
                <w:spacing w:val="-4"/>
                <w:lang w:eastAsia="uk-UA"/>
              </w:rPr>
            </w:pPr>
          </w:p>
        </w:tc>
      </w:tr>
      <w:tr w:rsidR="00234DBC" w:rsidRPr="00234DBC" w14:paraId="30B5E36B" w14:textId="77777777" w:rsidTr="00D91B0E">
        <w:trPr>
          <w:trHeight w:val="227"/>
          <w:jc w:val="center"/>
        </w:trPr>
        <w:tc>
          <w:tcPr>
            <w:tcW w:w="516" w:type="dxa"/>
            <w:tcBorders>
              <w:top w:val="single" w:sz="4" w:space="0" w:color="auto"/>
              <w:left w:val="single" w:sz="4" w:space="0" w:color="auto"/>
              <w:bottom w:val="single" w:sz="4" w:space="0" w:color="auto"/>
              <w:right w:val="single" w:sz="4" w:space="0" w:color="auto"/>
            </w:tcBorders>
            <w:hideMark/>
          </w:tcPr>
          <w:p w14:paraId="782393BE" w14:textId="77777777" w:rsidR="00234DBC" w:rsidRPr="00234DBC" w:rsidRDefault="00234DBC" w:rsidP="00234DBC">
            <w:pPr>
              <w:widowControl w:val="0"/>
              <w:spacing w:after="0" w:line="240" w:lineRule="auto"/>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3</w:t>
            </w:r>
          </w:p>
        </w:tc>
        <w:tc>
          <w:tcPr>
            <w:tcW w:w="2700" w:type="dxa"/>
            <w:tcBorders>
              <w:top w:val="single" w:sz="4" w:space="0" w:color="auto"/>
              <w:left w:val="single" w:sz="4" w:space="0" w:color="auto"/>
              <w:bottom w:val="single" w:sz="4" w:space="0" w:color="auto"/>
              <w:right w:val="single" w:sz="4" w:space="0" w:color="auto"/>
            </w:tcBorders>
            <w:hideMark/>
          </w:tcPr>
          <w:p w14:paraId="07E7DBCD" w14:textId="77777777" w:rsidR="00234DBC" w:rsidRPr="008F5B02" w:rsidRDefault="00234DBC" w:rsidP="00234DBC">
            <w:pPr>
              <w:widowControl w:val="0"/>
              <w:spacing w:after="0" w:line="240" w:lineRule="auto"/>
              <w:contextualSpacing/>
              <w:rPr>
                <w:rFonts w:ascii="Times New Roman" w:eastAsia="Times New Roman" w:hAnsi="Times New Roman" w:cs="Times New Roman"/>
                <w:color w:val="000000"/>
                <w:spacing w:val="-4"/>
                <w:lang w:eastAsia="uk-UA"/>
              </w:rPr>
            </w:pPr>
            <w:r w:rsidRPr="008F5B02">
              <w:rPr>
                <w:rFonts w:ascii="Times New Roman" w:eastAsia="Times New Roman" w:hAnsi="Times New Roman" w:cs="Times New Roman"/>
                <w:color w:val="000000"/>
                <w:spacing w:val="-4"/>
                <w:lang w:eastAsia="uk-UA"/>
              </w:rPr>
              <w:t>Процедура закупівлі</w:t>
            </w:r>
          </w:p>
        </w:tc>
        <w:tc>
          <w:tcPr>
            <w:tcW w:w="7269" w:type="dxa"/>
            <w:tcBorders>
              <w:top w:val="single" w:sz="4" w:space="0" w:color="auto"/>
              <w:left w:val="single" w:sz="4" w:space="0" w:color="auto"/>
              <w:bottom w:val="single" w:sz="4" w:space="0" w:color="auto"/>
              <w:right w:val="single" w:sz="4" w:space="0" w:color="auto"/>
            </w:tcBorders>
            <w:hideMark/>
          </w:tcPr>
          <w:p w14:paraId="64E7EE82" w14:textId="09C3796F" w:rsidR="00234DBC" w:rsidRPr="001C7AF6" w:rsidRDefault="00234DBC" w:rsidP="00234DBC">
            <w:pPr>
              <w:widowControl w:val="0"/>
              <w:spacing w:after="0" w:line="240" w:lineRule="auto"/>
              <w:ind w:right="113"/>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відкриті торги</w:t>
            </w:r>
            <w:r w:rsidR="001C7AF6">
              <w:rPr>
                <w:rFonts w:ascii="Times New Roman" w:eastAsia="Times New Roman" w:hAnsi="Times New Roman" w:cs="Times New Roman"/>
                <w:color w:val="000000"/>
                <w:spacing w:val="-4"/>
                <w:lang w:val="en-US" w:eastAsia="uk-UA"/>
              </w:rPr>
              <w:t xml:space="preserve"> </w:t>
            </w:r>
            <w:r w:rsidR="001C7AF6">
              <w:rPr>
                <w:rFonts w:ascii="Times New Roman" w:eastAsia="Times New Roman" w:hAnsi="Times New Roman" w:cs="Times New Roman"/>
                <w:color w:val="000000"/>
                <w:spacing w:val="-4"/>
                <w:lang w:eastAsia="uk-UA"/>
              </w:rPr>
              <w:t>з особливостями</w:t>
            </w:r>
          </w:p>
        </w:tc>
      </w:tr>
      <w:tr w:rsidR="00234DBC" w:rsidRPr="00234DBC" w14:paraId="7644597F" w14:textId="77777777" w:rsidTr="00D91B0E">
        <w:trPr>
          <w:trHeight w:val="227"/>
          <w:jc w:val="center"/>
        </w:trPr>
        <w:tc>
          <w:tcPr>
            <w:tcW w:w="516" w:type="dxa"/>
            <w:tcBorders>
              <w:top w:val="single" w:sz="4" w:space="0" w:color="auto"/>
              <w:left w:val="single" w:sz="4" w:space="0" w:color="auto"/>
              <w:bottom w:val="single" w:sz="4" w:space="0" w:color="auto"/>
              <w:right w:val="single" w:sz="4" w:space="0" w:color="auto"/>
            </w:tcBorders>
            <w:hideMark/>
          </w:tcPr>
          <w:p w14:paraId="4CE252D1" w14:textId="77777777" w:rsidR="00234DBC" w:rsidRPr="00234DBC" w:rsidRDefault="00234DBC" w:rsidP="00234DBC">
            <w:pPr>
              <w:widowControl w:val="0"/>
              <w:spacing w:after="0" w:line="240" w:lineRule="auto"/>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4</w:t>
            </w:r>
          </w:p>
        </w:tc>
        <w:tc>
          <w:tcPr>
            <w:tcW w:w="2700" w:type="dxa"/>
            <w:tcBorders>
              <w:top w:val="single" w:sz="4" w:space="0" w:color="auto"/>
              <w:left w:val="single" w:sz="4" w:space="0" w:color="auto"/>
              <w:bottom w:val="single" w:sz="4" w:space="0" w:color="auto"/>
              <w:right w:val="single" w:sz="4" w:space="0" w:color="auto"/>
            </w:tcBorders>
            <w:hideMark/>
          </w:tcPr>
          <w:p w14:paraId="218FF8B0" w14:textId="77777777" w:rsidR="00234DBC" w:rsidRPr="000612F6" w:rsidRDefault="00234DBC" w:rsidP="00234DBC">
            <w:pPr>
              <w:widowControl w:val="0"/>
              <w:spacing w:after="0" w:line="240" w:lineRule="auto"/>
              <w:contextualSpacing/>
              <w:rPr>
                <w:rFonts w:ascii="Times New Roman" w:eastAsia="Times New Roman" w:hAnsi="Times New Roman" w:cs="Times New Roman"/>
                <w:b/>
                <w:color w:val="000000"/>
                <w:spacing w:val="-4"/>
                <w:lang w:eastAsia="uk-UA"/>
              </w:rPr>
            </w:pPr>
            <w:r w:rsidRPr="000612F6">
              <w:rPr>
                <w:rFonts w:ascii="Times New Roman" w:eastAsia="Times New Roman" w:hAnsi="Times New Roman" w:cs="Times New Roman"/>
                <w:b/>
                <w:color w:val="000000"/>
                <w:spacing w:val="-4"/>
                <w:lang w:eastAsia="uk-UA"/>
              </w:rPr>
              <w:t>Інформація про предмет закупівлі</w:t>
            </w:r>
          </w:p>
        </w:tc>
        <w:tc>
          <w:tcPr>
            <w:tcW w:w="7269" w:type="dxa"/>
            <w:tcBorders>
              <w:top w:val="single" w:sz="4" w:space="0" w:color="auto"/>
              <w:left w:val="single" w:sz="4" w:space="0" w:color="auto"/>
              <w:bottom w:val="single" w:sz="4" w:space="0" w:color="auto"/>
              <w:right w:val="single" w:sz="4" w:space="0" w:color="auto"/>
            </w:tcBorders>
          </w:tcPr>
          <w:p w14:paraId="2B444CD5" w14:textId="77777777" w:rsidR="00234DBC" w:rsidRPr="00234DBC" w:rsidRDefault="00234DBC" w:rsidP="00234DBC">
            <w:pPr>
              <w:widowControl w:val="0"/>
              <w:spacing w:after="0" w:line="240" w:lineRule="auto"/>
              <w:ind w:right="113" w:firstLine="176"/>
              <w:contextualSpacing/>
              <w:rPr>
                <w:rFonts w:ascii="Times New Roman" w:eastAsia="Times New Roman" w:hAnsi="Times New Roman" w:cs="Times New Roman"/>
                <w:color w:val="000000"/>
                <w:spacing w:val="-4"/>
                <w:lang w:eastAsia="uk-UA"/>
              </w:rPr>
            </w:pPr>
          </w:p>
        </w:tc>
      </w:tr>
      <w:tr w:rsidR="00234DBC" w:rsidRPr="00234DBC" w14:paraId="77D4F873" w14:textId="77777777" w:rsidTr="00D91B0E">
        <w:trPr>
          <w:trHeight w:val="227"/>
          <w:jc w:val="center"/>
        </w:trPr>
        <w:tc>
          <w:tcPr>
            <w:tcW w:w="516" w:type="dxa"/>
            <w:tcBorders>
              <w:top w:val="single" w:sz="4" w:space="0" w:color="auto"/>
              <w:left w:val="single" w:sz="4" w:space="0" w:color="auto"/>
              <w:bottom w:val="single" w:sz="4" w:space="0" w:color="auto"/>
              <w:right w:val="single" w:sz="4" w:space="0" w:color="auto"/>
            </w:tcBorders>
            <w:hideMark/>
          </w:tcPr>
          <w:p w14:paraId="372A6056" w14:textId="77777777" w:rsidR="00234DBC" w:rsidRPr="00234DBC" w:rsidRDefault="00234DBC" w:rsidP="00234DBC">
            <w:pPr>
              <w:widowControl w:val="0"/>
              <w:spacing w:after="0" w:line="240" w:lineRule="auto"/>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4.1</w:t>
            </w:r>
          </w:p>
        </w:tc>
        <w:tc>
          <w:tcPr>
            <w:tcW w:w="2700" w:type="dxa"/>
            <w:tcBorders>
              <w:top w:val="single" w:sz="4" w:space="0" w:color="auto"/>
              <w:left w:val="single" w:sz="4" w:space="0" w:color="auto"/>
              <w:bottom w:val="single" w:sz="4" w:space="0" w:color="auto"/>
              <w:right w:val="single" w:sz="4" w:space="0" w:color="auto"/>
            </w:tcBorders>
            <w:hideMark/>
          </w:tcPr>
          <w:p w14:paraId="6FBE9F2D" w14:textId="77777777" w:rsidR="00234DBC" w:rsidRPr="00234DBC" w:rsidRDefault="00234DBC" w:rsidP="00234DBC">
            <w:pPr>
              <w:widowControl w:val="0"/>
              <w:spacing w:after="0" w:line="240" w:lineRule="auto"/>
              <w:ind w:left="-9" w:right="113"/>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назва предмета закупівлі</w:t>
            </w:r>
          </w:p>
        </w:tc>
        <w:tc>
          <w:tcPr>
            <w:tcW w:w="7269" w:type="dxa"/>
            <w:tcBorders>
              <w:top w:val="single" w:sz="4" w:space="0" w:color="auto"/>
              <w:left w:val="single" w:sz="4" w:space="0" w:color="auto"/>
              <w:bottom w:val="single" w:sz="4" w:space="0" w:color="auto"/>
              <w:right w:val="single" w:sz="4" w:space="0" w:color="auto"/>
            </w:tcBorders>
            <w:hideMark/>
          </w:tcPr>
          <w:p w14:paraId="4910007E" w14:textId="7FD3D534" w:rsidR="00D11CEC" w:rsidRPr="00D11CEC" w:rsidRDefault="00D11CEC" w:rsidP="00D11CEC">
            <w:pPr>
              <w:pStyle w:val="1d"/>
              <w:tabs>
                <w:tab w:val="left" w:pos="567"/>
              </w:tabs>
              <w:spacing w:line="240" w:lineRule="atLeast"/>
              <w:ind w:left="0"/>
              <w:jc w:val="both"/>
              <w:rPr>
                <w:rFonts w:ascii="Times New Roman" w:eastAsia="Times New Roman" w:hAnsi="Times New Roman" w:cs="Times New Roman"/>
                <w:b/>
                <w:bCs/>
                <w:sz w:val="28"/>
                <w:szCs w:val="28"/>
              </w:rPr>
            </w:pPr>
            <w:proofErr w:type="spellStart"/>
            <w:r w:rsidRPr="00D11CEC">
              <w:rPr>
                <w:rStyle w:val="aff9"/>
                <w:rFonts w:ascii="Times New Roman" w:eastAsia="Times New Roman" w:hAnsi="Times New Roman" w:cs="Times New Roman"/>
                <w:b w:val="0"/>
                <w:sz w:val="22"/>
                <w:szCs w:val="22"/>
              </w:rPr>
              <w:t>Блочний</w:t>
            </w:r>
            <w:proofErr w:type="spellEnd"/>
            <w:r w:rsidRPr="00D11CEC">
              <w:rPr>
                <w:rStyle w:val="aff9"/>
                <w:rFonts w:ascii="Times New Roman" w:eastAsia="Times New Roman" w:hAnsi="Times New Roman" w:cs="Times New Roman"/>
                <w:b w:val="0"/>
                <w:sz w:val="22"/>
                <w:szCs w:val="22"/>
              </w:rPr>
              <w:t xml:space="preserve"> насос</w:t>
            </w:r>
            <w:r w:rsidR="00CB3EAB">
              <w:rPr>
                <w:rStyle w:val="aff9"/>
                <w:rFonts w:ascii="Times New Roman" w:eastAsia="Times New Roman" w:hAnsi="Times New Roman" w:cs="Times New Roman"/>
                <w:b w:val="0"/>
                <w:sz w:val="22"/>
                <w:szCs w:val="22"/>
                <w:lang w:val="uk-UA"/>
              </w:rPr>
              <w:t xml:space="preserve"> з сухим ротором</w:t>
            </w:r>
            <w:r w:rsidR="008958D2" w:rsidRPr="00D11CEC">
              <w:rPr>
                <w:rFonts w:ascii="Times New Roman" w:hAnsi="Times New Roman" w:cs="Times New Roman"/>
              </w:rPr>
              <w:t>,</w:t>
            </w:r>
            <w:r w:rsidR="008958D2">
              <w:rPr>
                <w:rFonts w:ascii="Times New Roman" w:hAnsi="Times New Roman" w:cs="Times New Roman"/>
              </w:rPr>
              <w:t xml:space="preserve"> код </w:t>
            </w:r>
            <w:r w:rsidRPr="00D11CEC">
              <w:rPr>
                <w:rFonts w:ascii="Times New Roman" w:eastAsia="Times New Roman" w:hAnsi="Times New Roman" w:cs="Times New Roman"/>
                <w:bCs/>
                <w:sz w:val="22"/>
                <w:szCs w:val="22"/>
              </w:rPr>
              <w:t xml:space="preserve">ДК 021:2015: </w:t>
            </w:r>
            <w:r w:rsidRPr="00D11CEC">
              <w:rPr>
                <w:rFonts w:ascii="Times New Roman" w:eastAsia="Times New Roman" w:hAnsi="Times New Roman" w:cs="Times New Roman"/>
                <w:bCs/>
                <w:sz w:val="22"/>
                <w:szCs w:val="22"/>
                <w:lang w:val="uk-UA"/>
              </w:rPr>
              <w:t xml:space="preserve">(CPV) </w:t>
            </w:r>
            <w:r w:rsidRPr="00D11CEC">
              <w:rPr>
                <w:rFonts w:ascii="Times New Roman" w:eastAsia="Times New Roman" w:hAnsi="Times New Roman" w:cs="Times New Roman"/>
                <w:bCs/>
                <w:color w:val="000000"/>
                <w:sz w:val="22"/>
                <w:szCs w:val="22"/>
                <w:lang w:val="uk-UA"/>
              </w:rPr>
              <w:t>42120000-6 - Насоси та компресори</w:t>
            </w:r>
            <w:r w:rsidRPr="00D11CEC">
              <w:rPr>
                <w:rFonts w:ascii="Times New Roman" w:eastAsia="Times New Roman" w:hAnsi="Times New Roman" w:cs="Times New Roman"/>
                <w:b/>
                <w:bCs/>
                <w:color w:val="000000"/>
                <w:sz w:val="28"/>
                <w:szCs w:val="28"/>
                <w:lang w:val="uk-UA"/>
              </w:rPr>
              <w:t xml:space="preserve"> </w:t>
            </w:r>
          </w:p>
          <w:p w14:paraId="7EED7CAD" w14:textId="3BA1CBB0" w:rsidR="00234DBC" w:rsidRPr="00D11CEC" w:rsidRDefault="00234DBC" w:rsidP="008958D2">
            <w:pPr>
              <w:widowControl w:val="0"/>
              <w:spacing w:after="0" w:line="240" w:lineRule="auto"/>
              <w:ind w:right="113"/>
              <w:contextualSpacing/>
              <w:rPr>
                <w:rFonts w:ascii="Times New Roman" w:hAnsi="Times New Roman" w:cs="Times New Roman"/>
                <w:color w:val="000000" w:themeColor="text1"/>
                <w:spacing w:val="-6"/>
                <w:lang w:val="ru-RU" w:eastAsia="uk-UA"/>
              </w:rPr>
            </w:pPr>
          </w:p>
        </w:tc>
      </w:tr>
      <w:tr w:rsidR="00234DBC" w:rsidRPr="00234DBC" w14:paraId="4213DC74" w14:textId="77777777" w:rsidTr="00D91B0E">
        <w:trPr>
          <w:trHeight w:val="227"/>
          <w:jc w:val="center"/>
        </w:trPr>
        <w:tc>
          <w:tcPr>
            <w:tcW w:w="516" w:type="dxa"/>
            <w:tcBorders>
              <w:top w:val="single" w:sz="4" w:space="0" w:color="auto"/>
              <w:left w:val="single" w:sz="4" w:space="0" w:color="auto"/>
              <w:bottom w:val="single" w:sz="4" w:space="0" w:color="auto"/>
              <w:right w:val="single" w:sz="4" w:space="0" w:color="auto"/>
            </w:tcBorders>
            <w:hideMark/>
          </w:tcPr>
          <w:p w14:paraId="404C3A81" w14:textId="77777777" w:rsidR="00234DBC" w:rsidRPr="00234DBC" w:rsidRDefault="00234DBC" w:rsidP="00234DBC">
            <w:pPr>
              <w:widowControl w:val="0"/>
              <w:spacing w:after="0" w:line="240" w:lineRule="auto"/>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4.2</w:t>
            </w:r>
          </w:p>
        </w:tc>
        <w:tc>
          <w:tcPr>
            <w:tcW w:w="2700" w:type="dxa"/>
            <w:tcBorders>
              <w:top w:val="single" w:sz="4" w:space="0" w:color="auto"/>
              <w:left w:val="single" w:sz="4" w:space="0" w:color="auto"/>
              <w:bottom w:val="single" w:sz="4" w:space="0" w:color="auto"/>
              <w:right w:val="single" w:sz="4" w:space="0" w:color="auto"/>
            </w:tcBorders>
            <w:hideMark/>
          </w:tcPr>
          <w:p w14:paraId="476D41E7" w14:textId="77777777" w:rsidR="00234DBC" w:rsidRPr="00234DBC" w:rsidRDefault="00234DBC" w:rsidP="00234DBC">
            <w:pPr>
              <w:widowControl w:val="0"/>
              <w:spacing w:after="0" w:line="240" w:lineRule="auto"/>
              <w:ind w:left="-9" w:right="113"/>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опис окремої частини (частин) предмета закуп</w:t>
            </w:r>
            <w:r w:rsidRPr="00234DBC">
              <w:rPr>
                <w:rFonts w:ascii="Times New Roman" w:eastAsia="Times New Roman" w:hAnsi="Times New Roman" w:cs="Times New Roman"/>
                <w:color w:val="000000"/>
                <w:spacing w:val="-4"/>
                <w:lang w:eastAsia="uk-UA"/>
              </w:rPr>
              <w:t>і</w:t>
            </w:r>
            <w:r w:rsidRPr="00234DBC">
              <w:rPr>
                <w:rFonts w:ascii="Times New Roman" w:eastAsia="Times New Roman" w:hAnsi="Times New Roman" w:cs="Times New Roman"/>
                <w:color w:val="000000"/>
                <w:spacing w:val="-4"/>
                <w:lang w:eastAsia="uk-UA"/>
              </w:rPr>
              <w:t>влі (лота), щодо якої м</w:t>
            </w:r>
            <w:r w:rsidRPr="00234DBC">
              <w:rPr>
                <w:rFonts w:ascii="Times New Roman" w:eastAsia="Times New Roman" w:hAnsi="Times New Roman" w:cs="Times New Roman"/>
                <w:color w:val="000000"/>
                <w:spacing w:val="-4"/>
                <w:lang w:eastAsia="uk-UA"/>
              </w:rPr>
              <w:t>о</w:t>
            </w:r>
            <w:r w:rsidRPr="00234DBC">
              <w:rPr>
                <w:rFonts w:ascii="Times New Roman" w:eastAsia="Times New Roman" w:hAnsi="Times New Roman" w:cs="Times New Roman"/>
                <w:color w:val="000000"/>
                <w:spacing w:val="-4"/>
                <w:lang w:eastAsia="uk-UA"/>
              </w:rPr>
              <w:t>жуть бути подані тенде</w:t>
            </w:r>
            <w:r w:rsidRPr="00234DBC">
              <w:rPr>
                <w:rFonts w:ascii="Times New Roman" w:eastAsia="Times New Roman" w:hAnsi="Times New Roman" w:cs="Times New Roman"/>
                <w:color w:val="000000"/>
                <w:spacing w:val="-4"/>
                <w:lang w:eastAsia="uk-UA"/>
              </w:rPr>
              <w:t>р</w:t>
            </w:r>
            <w:r w:rsidRPr="00234DBC">
              <w:rPr>
                <w:rFonts w:ascii="Times New Roman" w:eastAsia="Times New Roman" w:hAnsi="Times New Roman" w:cs="Times New Roman"/>
                <w:color w:val="000000"/>
                <w:spacing w:val="-4"/>
                <w:lang w:eastAsia="uk-UA"/>
              </w:rPr>
              <w:t xml:space="preserve">ні пропозиції </w:t>
            </w:r>
          </w:p>
        </w:tc>
        <w:tc>
          <w:tcPr>
            <w:tcW w:w="7269" w:type="dxa"/>
            <w:tcBorders>
              <w:top w:val="single" w:sz="4" w:space="0" w:color="auto"/>
              <w:left w:val="single" w:sz="4" w:space="0" w:color="auto"/>
              <w:bottom w:val="single" w:sz="4" w:space="0" w:color="auto"/>
              <w:right w:val="single" w:sz="4" w:space="0" w:color="auto"/>
            </w:tcBorders>
            <w:hideMark/>
          </w:tcPr>
          <w:p w14:paraId="6038958D" w14:textId="77777777" w:rsidR="000612F6" w:rsidRPr="000612F6" w:rsidRDefault="000612F6" w:rsidP="000612F6">
            <w:pPr>
              <w:widowControl w:val="0"/>
              <w:ind w:right="120"/>
              <w:jc w:val="both"/>
              <w:rPr>
                <w:rFonts w:ascii="Times New Roman" w:eastAsia="Times New Roman" w:hAnsi="Times New Roman" w:cs="Times New Roman"/>
              </w:rPr>
            </w:pPr>
            <w:r w:rsidRPr="000612F6">
              <w:rPr>
                <w:rFonts w:ascii="Times New Roman" w:eastAsia="Times New Roman" w:hAnsi="Times New Roman" w:cs="Times New Roman"/>
                <w:color w:val="000000"/>
              </w:rPr>
              <w:t>Закупівля здійснюється щодо предмет</w:t>
            </w:r>
            <w:r w:rsidRPr="000612F6">
              <w:rPr>
                <w:rFonts w:ascii="Times New Roman" w:eastAsia="Times New Roman" w:hAnsi="Times New Roman" w:cs="Times New Roman"/>
              </w:rPr>
              <w:t>а</w:t>
            </w:r>
            <w:r w:rsidRPr="000612F6">
              <w:rPr>
                <w:rFonts w:ascii="Times New Roman" w:eastAsia="Times New Roman" w:hAnsi="Times New Roman" w:cs="Times New Roman"/>
                <w:color w:val="000000"/>
              </w:rPr>
              <w:t xml:space="preserve"> закупівлі в цілому.</w:t>
            </w:r>
          </w:p>
          <w:p w14:paraId="458608FE" w14:textId="4AB6C1E0" w:rsidR="00234DBC" w:rsidRPr="00234DBC" w:rsidRDefault="00234DBC" w:rsidP="00234DBC">
            <w:pPr>
              <w:widowControl w:val="0"/>
              <w:spacing w:after="0" w:line="240" w:lineRule="auto"/>
              <w:ind w:right="113" w:firstLine="176"/>
              <w:contextualSpacing/>
              <w:rPr>
                <w:rFonts w:ascii="Times New Roman" w:eastAsia="Times New Roman" w:hAnsi="Times New Roman" w:cs="Times New Roman"/>
                <w:color w:val="000000"/>
                <w:spacing w:val="-4"/>
                <w:lang w:eastAsia="uk-UA"/>
              </w:rPr>
            </w:pPr>
          </w:p>
        </w:tc>
      </w:tr>
      <w:tr w:rsidR="00234DBC" w:rsidRPr="00234DBC" w14:paraId="28E09C4C" w14:textId="77777777" w:rsidTr="00D91B0E">
        <w:trPr>
          <w:trHeight w:val="227"/>
          <w:jc w:val="center"/>
        </w:trPr>
        <w:tc>
          <w:tcPr>
            <w:tcW w:w="516" w:type="dxa"/>
            <w:tcBorders>
              <w:top w:val="single" w:sz="4" w:space="0" w:color="auto"/>
              <w:left w:val="single" w:sz="4" w:space="0" w:color="auto"/>
              <w:right w:val="single" w:sz="4" w:space="0" w:color="auto"/>
            </w:tcBorders>
            <w:hideMark/>
          </w:tcPr>
          <w:p w14:paraId="0EFD225D" w14:textId="77777777" w:rsidR="00234DBC" w:rsidRPr="00234DBC" w:rsidRDefault="00234DBC" w:rsidP="00234DBC">
            <w:pPr>
              <w:widowControl w:val="0"/>
              <w:spacing w:after="0" w:line="240" w:lineRule="auto"/>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4.3</w:t>
            </w:r>
          </w:p>
        </w:tc>
        <w:tc>
          <w:tcPr>
            <w:tcW w:w="2700" w:type="dxa"/>
            <w:tcBorders>
              <w:top w:val="single" w:sz="4" w:space="0" w:color="auto"/>
              <w:left w:val="single" w:sz="4" w:space="0" w:color="auto"/>
              <w:right w:val="single" w:sz="4" w:space="0" w:color="auto"/>
            </w:tcBorders>
            <w:hideMark/>
          </w:tcPr>
          <w:p w14:paraId="201C038F" w14:textId="77777777" w:rsidR="00234DBC" w:rsidRPr="00234DBC" w:rsidRDefault="00234DBC" w:rsidP="00234DBC">
            <w:pPr>
              <w:widowControl w:val="0"/>
              <w:spacing w:after="0" w:line="240" w:lineRule="auto"/>
              <w:ind w:left="-9" w:right="113"/>
              <w:contextualSpacing/>
              <w:rPr>
                <w:rFonts w:ascii="Times New Roman" w:eastAsia="Times New Roman" w:hAnsi="Times New Roman" w:cs="Times New Roman"/>
                <w:color w:val="000000"/>
                <w:spacing w:val="-4"/>
              </w:rPr>
            </w:pPr>
            <w:r w:rsidRPr="00234DBC">
              <w:rPr>
                <w:rFonts w:ascii="Times New Roman" w:eastAsia="Times New Roman" w:hAnsi="Times New Roman" w:cs="Times New Roman"/>
                <w:color w:val="000000"/>
                <w:spacing w:val="-4"/>
              </w:rPr>
              <w:t>місце, кількість, обсяг поставки товарів (надання послуг, виконання робіт)</w:t>
            </w:r>
          </w:p>
        </w:tc>
        <w:tc>
          <w:tcPr>
            <w:tcW w:w="7269" w:type="dxa"/>
            <w:tcBorders>
              <w:top w:val="single" w:sz="4" w:space="0" w:color="auto"/>
              <w:left w:val="single" w:sz="4" w:space="0" w:color="auto"/>
              <w:right w:val="single" w:sz="4" w:space="0" w:color="auto"/>
            </w:tcBorders>
            <w:hideMark/>
          </w:tcPr>
          <w:p w14:paraId="4907A563" w14:textId="718F1EC1" w:rsidR="000612F6" w:rsidRPr="003F6843" w:rsidRDefault="000612F6" w:rsidP="000612F6">
            <w:pPr>
              <w:spacing w:after="0" w:line="240" w:lineRule="auto"/>
              <w:rPr>
                <w:rFonts w:ascii="Times New Roman" w:hAnsi="Times New Roman" w:cs="Times New Roman"/>
                <w:spacing w:val="-6"/>
              </w:rPr>
            </w:pPr>
            <w:r w:rsidRPr="003F6843">
              <w:rPr>
                <w:rFonts w:ascii="Times New Roman" w:hAnsi="Times New Roman" w:cs="Times New Roman"/>
              </w:rPr>
              <w:t xml:space="preserve">Місце поставки: </w:t>
            </w:r>
            <w:r w:rsidRPr="003F6843">
              <w:rPr>
                <w:rFonts w:ascii="Times New Roman" w:hAnsi="Times New Roman" w:cs="Times New Roman"/>
                <w:spacing w:val="-6"/>
              </w:rPr>
              <w:t xml:space="preserve">Україна 68003, Одеська область, </w:t>
            </w:r>
            <w:proofErr w:type="spellStart"/>
            <w:r w:rsidRPr="003F6843">
              <w:rPr>
                <w:rFonts w:ascii="Times New Roman" w:hAnsi="Times New Roman" w:cs="Times New Roman"/>
                <w:spacing w:val="-6"/>
              </w:rPr>
              <w:t>м.Чорноморськ</w:t>
            </w:r>
            <w:proofErr w:type="spellEnd"/>
            <w:r w:rsidRPr="003F6843">
              <w:rPr>
                <w:rFonts w:ascii="Times New Roman" w:hAnsi="Times New Roman" w:cs="Times New Roman"/>
                <w:spacing w:val="-6"/>
              </w:rPr>
              <w:t>, вул.  Тра</w:t>
            </w:r>
            <w:r w:rsidRPr="003F6843">
              <w:rPr>
                <w:rFonts w:ascii="Times New Roman" w:hAnsi="Times New Roman" w:cs="Times New Roman"/>
                <w:spacing w:val="-6"/>
              </w:rPr>
              <w:t>н</w:t>
            </w:r>
            <w:r w:rsidRPr="003F6843">
              <w:rPr>
                <w:rFonts w:ascii="Times New Roman" w:hAnsi="Times New Roman" w:cs="Times New Roman"/>
                <w:spacing w:val="-6"/>
              </w:rPr>
              <w:t>спортна 11</w:t>
            </w:r>
          </w:p>
          <w:p w14:paraId="1A9BCBCD" w14:textId="6AC646EF" w:rsidR="000612F6" w:rsidRPr="003F6843" w:rsidRDefault="000612F6" w:rsidP="000612F6">
            <w:pPr>
              <w:spacing w:after="0" w:line="240" w:lineRule="auto"/>
              <w:rPr>
                <w:rFonts w:ascii="Times New Roman" w:hAnsi="Times New Roman" w:cs="Times New Roman"/>
              </w:rPr>
            </w:pPr>
            <w:r w:rsidRPr="003F6843">
              <w:rPr>
                <w:rFonts w:ascii="Times New Roman" w:hAnsi="Times New Roman" w:cs="Times New Roman"/>
                <w:spacing w:val="-6"/>
              </w:rPr>
              <w:t>Кількість:</w:t>
            </w:r>
            <w:r w:rsidR="008958D2" w:rsidRPr="003F6843">
              <w:rPr>
                <w:rFonts w:ascii="Times New Roman" w:hAnsi="Times New Roman" w:cs="Times New Roman"/>
                <w:spacing w:val="-6"/>
              </w:rPr>
              <w:t xml:space="preserve"> </w:t>
            </w:r>
            <w:r w:rsidR="006A7F47">
              <w:rPr>
                <w:rFonts w:ascii="Times New Roman" w:hAnsi="Times New Roman" w:cs="Times New Roman"/>
                <w:spacing w:val="-6"/>
              </w:rPr>
              <w:t>4</w:t>
            </w:r>
            <w:r w:rsidR="008958D2" w:rsidRPr="003F6843">
              <w:rPr>
                <w:rFonts w:ascii="Times New Roman" w:hAnsi="Times New Roman" w:cs="Times New Roman"/>
                <w:spacing w:val="-6"/>
              </w:rPr>
              <w:t xml:space="preserve"> </w:t>
            </w:r>
            <w:proofErr w:type="spellStart"/>
            <w:r w:rsidR="008958D2" w:rsidRPr="003F6843">
              <w:rPr>
                <w:rFonts w:ascii="Times New Roman" w:hAnsi="Times New Roman" w:cs="Times New Roman"/>
                <w:spacing w:val="-6"/>
              </w:rPr>
              <w:t>шт</w:t>
            </w:r>
            <w:proofErr w:type="spellEnd"/>
          </w:p>
          <w:p w14:paraId="6DC13A25" w14:textId="291FC444" w:rsidR="00234DBC" w:rsidRPr="000612F6" w:rsidRDefault="000612F6" w:rsidP="006A7F47">
            <w:pPr>
              <w:widowControl w:val="0"/>
              <w:tabs>
                <w:tab w:val="left" w:pos="6129"/>
              </w:tabs>
              <w:spacing w:after="0" w:line="240" w:lineRule="auto"/>
              <w:ind w:left="83" w:right="113" w:hanging="83"/>
              <w:rPr>
                <w:rFonts w:ascii="Times New Roman" w:eastAsia="Calibri" w:hAnsi="Times New Roman" w:cs="Times New Roman"/>
                <w:color w:val="000000"/>
                <w:spacing w:val="-6"/>
                <w:sz w:val="24"/>
                <w:szCs w:val="24"/>
                <w:lang w:eastAsia="ru-RU"/>
              </w:rPr>
            </w:pPr>
            <w:r w:rsidRPr="003F6843">
              <w:rPr>
                <w:rFonts w:ascii="Times New Roman" w:eastAsia="Times New Roman" w:hAnsi="Times New Roman" w:cs="Times New Roman"/>
                <w:color w:val="000000"/>
                <w:spacing w:val="-4"/>
                <w:lang w:eastAsia="uk-UA"/>
              </w:rPr>
              <w:t>Очікувана вартість</w:t>
            </w:r>
            <w:r w:rsidRPr="000612F6">
              <w:rPr>
                <w:rFonts w:ascii="Times New Roman" w:eastAsia="Times New Roman" w:hAnsi="Times New Roman" w:cs="Times New Roman"/>
                <w:b/>
                <w:color w:val="000000"/>
                <w:spacing w:val="-4"/>
                <w:lang w:eastAsia="uk-UA"/>
              </w:rPr>
              <w:t xml:space="preserve">: </w:t>
            </w:r>
            <w:r w:rsidR="006A7F47">
              <w:rPr>
                <w:rFonts w:ascii="Times New Roman" w:eastAsia="Calibri" w:hAnsi="Times New Roman" w:cs="Times New Roman"/>
                <w:color w:val="000000"/>
                <w:spacing w:val="-6"/>
                <w:lang w:eastAsia="ru-RU"/>
              </w:rPr>
              <w:t>195778,00</w:t>
            </w:r>
            <w:r w:rsidRPr="000612F6">
              <w:rPr>
                <w:rFonts w:ascii="Times New Roman" w:eastAsia="Calibri" w:hAnsi="Times New Roman" w:cs="Times New Roman"/>
                <w:color w:val="000000"/>
                <w:spacing w:val="-6"/>
                <w:lang w:eastAsia="ru-RU"/>
              </w:rPr>
              <w:t xml:space="preserve"> грн</w:t>
            </w:r>
            <w:r w:rsidRPr="000612F6">
              <w:rPr>
                <w:rFonts w:ascii="Times New Roman" w:hAnsi="Times New Roman" w:cs="Times New Roman"/>
                <w:color w:val="000000" w:themeColor="text1"/>
                <w:spacing w:val="-6"/>
              </w:rPr>
              <w:t>. (з ПДВ);</w:t>
            </w:r>
          </w:p>
        </w:tc>
      </w:tr>
      <w:tr w:rsidR="00234DBC" w:rsidRPr="00234DBC" w14:paraId="6A3F90F7" w14:textId="77777777" w:rsidTr="00D91B0E">
        <w:trPr>
          <w:trHeight w:val="227"/>
          <w:jc w:val="center"/>
        </w:trPr>
        <w:tc>
          <w:tcPr>
            <w:tcW w:w="516" w:type="dxa"/>
            <w:tcBorders>
              <w:top w:val="single" w:sz="4" w:space="0" w:color="auto"/>
              <w:left w:val="single" w:sz="4" w:space="0" w:color="auto"/>
              <w:bottom w:val="single" w:sz="4" w:space="0" w:color="auto"/>
              <w:right w:val="single" w:sz="4" w:space="0" w:color="auto"/>
            </w:tcBorders>
            <w:hideMark/>
          </w:tcPr>
          <w:p w14:paraId="4BD8D704" w14:textId="77777777" w:rsidR="00234DBC" w:rsidRPr="00234DBC" w:rsidRDefault="00234DBC" w:rsidP="00234DBC">
            <w:pPr>
              <w:widowControl w:val="0"/>
              <w:spacing w:after="0" w:line="240" w:lineRule="auto"/>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4.4</w:t>
            </w:r>
          </w:p>
        </w:tc>
        <w:tc>
          <w:tcPr>
            <w:tcW w:w="2700" w:type="dxa"/>
            <w:tcBorders>
              <w:top w:val="single" w:sz="4" w:space="0" w:color="auto"/>
              <w:left w:val="single" w:sz="4" w:space="0" w:color="auto"/>
              <w:bottom w:val="single" w:sz="4" w:space="0" w:color="auto"/>
              <w:right w:val="single" w:sz="4" w:space="0" w:color="auto"/>
            </w:tcBorders>
            <w:hideMark/>
          </w:tcPr>
          <w:p w14:paraId="58BD9243" w14:textId="77777777" w:rsidR="00234DBC" w:rsidRPr="00234DBC" w:rsidRDefault="00234DBC" w:rsidP="00234DBC">
            <w:pPr>
              <w:widowControl w:val="0"/>
              <w:spacing w:after="0" w:line="240" w:lineRule="auto"/>
              <w:ind w:left="-9" w:right="113"/>
              <w:contextualSpacing/>
              <w:rPr>
                <w:rFonts w:ascii="Times New Roman" w:eastAsia="Times New Roman" w:hAnsi="Times New Roman" w:cs="Times New Roman"/>
                <w:color w:val="000000"/>
                <w:spacing w:val="-4"/>
              </w:rPr>
            </w:pPr>
            <w:r w:rsidRPr="00234DBC">
              <w:rPr>
                <w:rFonts w:ascii="Times New Roman" w:eastAsia="Times New Roman" w:hAnsi="Times New Roman" w:cs="Times New Roman"/>
                <w:color w:val="000000"/>
                <w:spacing w:val="-4"/>
              </w:rPr>
              <w:t>строк поставки товарів (надання послуг, вик</w:t>
            </w:r>
            <w:r w:rsidRPr="00234DBC">
              <w:rPr>
                <w:rFonts w:ascii="Times New Roman" w:eastAsia="Times New Roman" w:hAnsi="Times New Roman" w:cs="Times New Roman"/>
                <w:color w:val="000000"/>
                <w:spacing w:val="-4"/>
              </w:rPr>
              <w:t>о</w:t>
            </w:r>
            <w:r w:rsidRPr="00234DBC">
              <w:rPr>
                <w:rFonts w:ascii="Times New Roman" w:eastAsia="Times New Roman" w:hAnsi="Times New Roman" w:cs="Times New Roman"/>
                <w:color w:val="000000"/>
                <w:spacing w:val="-4"/>
              </w:rPr>
              <w:t>нання робіт)</w:t>
            </w:r>
          </w:p>
        </w:tc>
        <w:tc>
          <w:tcPr>
            <w:tcW w:w="7269" w:type="dxa"/>
            <w:tcBorders>
              <w:top w:val="single" w:sz="4" w:space="0" w:color="auto"/>
              <w:left w:val="single" w:sz="4" w:space="0" w:color="auto"/>
              <w:bottom w:val="single" w:sz="4" w:space="0" w:color="auto"/>
              <w:right w:val="single" w:sz="4" w:space="0" w:color="auto"/>
            </w:tcBorders>
            <w:hideMark/>
          </w:tcPr>
          <w:p w14:paraId="7BA0FE0F" w14:textId="31512455" w:rsidR="00234DBC" w:rsidRPr="00234DBC" w:rsidRDefault="000612F6" w:rsidP="00164B04">
            <w:pPr>
              <w:widowControl w:val="0"/>
              <w:spacing w:after="0" w:line="240" w:lineRule="auto"/>
              <w:ind w:right="113"/>
              <w:contextualSpacing/>
              <w:rPr>
                <w:rFonts w:ascii="Times New Roman" w:eastAsia="Times New Roman" w:hAnsi="Times New Roman" w:cs="Times New Roman"/>
                <w:color w:val="000000"/>
                <w:spacing w:val="-4"/>
                <w:lang w:eastAsia="uk-UA"/>
              </w:rPr>
            </w:pPr>
            <w:r>
              <w:rPr>
                <w:rFonts w:ascii="Times New Roman" w:eastAsia="Times New Roman" w:hAnsi="Times New Roman" w:cs="Times New Roman"/>
                <w:color w:val="000000"/>
                <w:spacing w:val="-4"/>
                <w:lang w:eastAsia="uk-UA"/>
              </w:rPr>
              <w:t xml:space="preserve">До 31 грудня 2022 включно </w:t>
            </w:r>
          </w:p>
        </w:tc>
      </w:tr>
      <w:tr w:rsidR="00234DBC" w:rsidRPr="00234DBC" w14:paraId="0CCE462A" w14:textId="77777777" w:rsidTr="00D91B0E">
        <w:trPr>
          <w:trHeight w:val="227"/>
          <w:jc w:val="center"/>
        </w:trPr>
        <w:tc>
          <w:tcPr>
            <w:tcW w:w="516" w:type="dxa"/>
            <w:tcBorders>
              <w:top w:val="single" w:sz="4" w:space="0" w:color="auto"/>
              <w:left w:val="single" w:sz="4" w:space="0" w:color="auto"/>
              <w:bottom w:val="single" w:sz="4" w:space="0" w:color="auto"/>
              <w:right w:val="single" w:sz="4" w:space="0" w:color="auto"/>
            </w:tcBorders>
            <w:hideMark/>
          </w:tcPr>
          <w:p w14:paraId="23A935F7" w14:textId="77777777" w:rsidR="00234DBC" w:rsidRPr="00234DBC" w:rsidRDefault="00234DBC" w:rsidP="00234DBC">
            <w:pPr>
              <w:widowControl w:val="0"/>
              <w:spacing w:after="0" w:line="240" w:lineRule="auto"/>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5</w:t>
            </w:r>
          </w:p>
        </w:tc>
        <w:tc>
          <w:tcPr>
            <w:tcW w:w="2700" w:type="dxa"/>
            <w:tcBorders>
              <w:top w:val="single" w:sz="4" w:space="0" w:color="auto"/>
              <w:left w:val="single" w:sz="4" w:space="0" w:color="auto"/>
              <w:bottom w:val="single" w:sz="4" w:space="0" w:color="auto"/>
              <w:right w:val="single" w:sz="4" w:space="0" w:color="auto"/>
            </w:tcBorders>
            <w:hideMark/>
          </w:tcPr>
          <w:p w14:paraId="2D87FD3A" w14:textId="77777777" w:rsidR="00234DBC" w:rsidRPr="00234DBC" w:rsidRDefault="00234DBC" w:rsidP="00234DBC">
            <w:pPr>
              <w:widowControl w:val="0"/>
              <w:spacing w:after="0" w:line="240" w:lineRule="auto"/>
              <w:ind w:right="113"/>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Недискримінація учасн</w:t>
            </w:r>
            <w:r w:rsidRPr="00234DBC">
              <w:rPr>
                <w:rFonts w:ascii="Times New Roman" w:eastAsia="Times New Roman" w:hAnsi="Times New Roman" w:cs="Times New Roman"/>
                <w:color w:val="000000"/>
                <w:spacing w:val="-4"/>
                <w:lang w:eastAsia="uk-UA"/>
              </w:rPr>
              <w:t>и</w:t>
            </w:r>
            <w:r w:rsidRPr="00234DBC">
              <w:rPr>
                <w:rFonts w:ascii="Times New Roman" w:eastAsia="Times New Roman" w:hAnsi="Times New Roman" w:cs="Times New Roman"/>
                <w:color w:val="000000"/>
                <w:spacing w:val="-4"/>
                <w:lang w:eastAsia="uk-UA"/>
              </w:rPr>
              <w:t>ків</w:t>
            </w:r>
          </w:p>
        </w:tc>
        <w:tc>
          <w:tcPr>
            <w:tcW w:w="7269" w:type="dxa"/>
            <w:tcBorders>
              <w:top w:val="single" w:sz="4" w:space="0" w:color="auto"/>
              <w:left w:val="single" w:sz="4" w:space="0" w:color="auto"/>
              <w:bottom w:val="single" w:sz="4" w:space="0" w:color="auto"/>
              <w:right w:val="single" w:sz="4" w:space="0" w:color="auto"/>
            </w:tcBorders>
            <w:hideMark/>
          </w:tcPr>
          <w:p w14:paraId="550A7243" w14:textId="795C75E8" w:rsidR="00373A41" w:rsidRPr="00234DBC" w:rsidRDefault="00373A41" w:rsidP="00164B04">
            <w:pPr>
              <w:spacing w:after="0" w:line="240" w:lineRule="auto"/>
              <w:jc w:val="both"/>
              <w:rPr>
                <w:rFonts w:ascii="Times New Roman" w:eastAsia="Times New Roman" w:hAnsi="Times New Roman" w:cs="Times New Roman"/>
                <w:color w:val="000000"/>
                <w:spacing w:val="-4"/>
                <w:lang w:eastAsia="uk-UA"/>
              </w:rPr>
            </w:pPr>
            <w:r w:rsidRPr="00373A41">
              <w:rPr>
                <w:rFonts w:ascii="Times New Roman" w:eastAsia="Times New Roman" w:hAnsi="Times New Roman" w:cs="Times New Roman"/>
                <w:color w:val="000000"/>
                <w:spacing w:val="-4"/>
                <w:lang w:eastAsia="uk-UA"/>
              </w:rPr>
              <w:t>Під час проведення відкритих торгів тендерні пропозиції мають право под</w:t>
            </w:r>
            <w:r w:rsidRPr="00373A41">
              <w:rPr>
                <w:rFonts w:ascii="Times New Roman" w:eastAsia="Times New Roman" w:hAnsi="Times New Roman" w:cs="Times New Roman"/>
                <w:color w:val="000000"/>
                <w:spacing w:val="-4"/>
                <w:lang w:eastAsia="uk-UA"/>
              </w:rPr>
              <w:t>а</w:t>
            </w:r>
            <w:r w:rsidRPr="00373A41">
              <w:rPr>
                <w:rFonts w:ascii="Times New Roman" w:eastAsia="Times New Roman" w:hAnsi="Times New Roman" w:cs="Times New Roman"/>
                <w:color w:val="000000"/>
                <w:spacing w:val="-4"/>
                <w:lang w:eastAsia="uk-UA"/>
              </w:rPr>
              <w:t>вати всі заінтересовані особи.</w:t>
            </w:r>
            <w:r w:rsidRPr="00345804">
              <w:rPr>
                <w:rFonts w:ascii="Times New Roman" w:eastAsia="Times New Roman" w:hAnsi="Times New Roman" w:cs="Times New Roman"/>
                <w:color w:val="000000"/>
                <w:spacing w:val="-4"/>
                <w:lang w:eastAsia="uk-UA"/>
              </w:rPr>
              <w:t xml:space="preserve"> </w:t>
            </w:r>
          </w:p>
        </w:tc>
      </w:tr>
      <w:tr w:rsidR="00234DBC" w:rsidRPr="00550E3D" w14:paraId="26726248" w14:textId="77777777" w:rsidTr="00D91B0E">
        <w:trPr>
          <w:trHeight w:val="227"/>
          <w:jc w:val="center"/>
        </w:trPr>
        <w:tc>
          <w:tcPr>
            <w:tcW w:w="516" w:type="dxa"/>
            <w:tcBorders>
              <w:top w:val="single" w:sz="4" w:space="0" w:color="auto"/>
              <w:left w:val="single" w:sz="4" w:space="0" w:color="auto"/>
              <w:bottom w:val="single" w:sz="4" w:space="0" w:color="auto"/>
              <w:right w:val="single" w:sz="4" w:space="0" w:color="auto"/>
            </w:tcBorders>
            <w:hideMark/>
          </w:tcPr>
          <w:p w14:paraId="60667A38" w14:textId="77777777" w:rsidR="00234DBC" w:rsidRPr="00234DBC" w:rsidRDefault="00234DBC" w:rsidP="00234DBC">
            <w:pPr>
              <w:widowControl w:val="0"/>
              <w:spacing w:after="0" w:line="240" w:lineRule="auto"/>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6</w:t>
            </w:r>
          </w:p>
        </w:tc>
        <w:tc>
          <w:tcPr>
            <w:tcW w:w="2700" w:type="dxa"/>
            <w:tcBorders>
              <w:top w:val="single" w:sz="4" w:space="0" w:color="auto"/>
              <w:left w:val="single" w:sz="4" w:space="0" w:color="auto"/>
              <w:bottom w:val="single" w:sz="4" w:space="0" w:color="auto"/>
              <w:right w:val="single" w:sz="4" w:space="0" w:color="auto"/>
            </w:tcBorders>
            <w:hideMark/>
          </w:tcPr>
          <w:p w14:paraId="566BA2B0" w14:textId="77777777" w:rsidR="00234DBC" w:rsidRPr="00234DBC" w:rsidRDefault="00234DBC" w:rsidP="00234DBC">
            <w:pPr>
              <w:widowControl w:val="0"/>
              <w:spacing w:after="0" w:line="240" w:lineRule="auto"/>
              <w:ind w:right="113"/>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Інформація про валюту, у якій повинно бути розр</w:t>
            </w:r>
            <w:r w:rsidRPr="00234DBC">
              <w:rPr>
                <w:rFonts w:ascii="Times New Roman" w:eastAsia="Times New Roman" w:hAnsi="Times New Roman" w:cs="Times New Roman"/>
                <w:color w:val="000000"/>
                <w:spacing w:val="-4"/>
                <w:lang w:eastAsia="uk-UA"/>
              </w:rPr>
              <w:t>а</w:t>
            </w:r>
            <w:r w:rsidRPr="00234DBC">
              <w:rPr>
                <w:rFonts w:ascii="Times New Roman" w:eastAsia="Times New Roman" w:hAnsi="Times New Roman" w:cs="Times New Roman"/>
                <w:color w:val="000000"/>
                <w:spacing w:val="-4"/>
                <w:lang w:eastAsia="uk-UA"/>
              </w:rPr>
              <w:t>ховано та зазначено ціну тендерної пропозиції</w:t>
            </w:r>
          </w:p>
        </w:tc>
        <w:tc>
          <w:tcPr>
            <w:tcW w:w="7269" w:type="dxa"/>
            <w:tcBorders>
              <w:top w:val="single" w:sz="4" w:space="0" w:color="auto"/>
              <w:left w:val="single" w:sz="4" w:space="0" w:color="auto"/>
              <w:bottom w:val="single" w:sz="4" w:space="0" w:color="auto"/>
              <w:right w:val="single" w:sz="4" w:space="0" w:color="auto"/>
            </w:tcBorders>
            <w:hideMark/>
          </w:tcPr>
          <w:p w14:paraId="7A4D2CCD" w14:textId="77777777" w:rsidR="00234DBC" w:rsidRPr="00234DBC" w:rsidRDefault="00234DBC" w:rsidP="00164B04">
            <w:pPr>
              <w:widowControl w:val="0"/>
              <w:spacing w:after="0" w:line="240" w:lineRule="auto"/>
              <w:ind w:right="113"/>
              <w:contextualSpacing/>
              <w:jc w:val="both"/>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Валютою тендерної пропозиції є гривня.</w:t>
            </w:r>
          </w:p>
          <w:p w14:paraId="7DBC9FC4" w14:textId="77777777" w:rsidR="00234DBC" w:rsidRPr="00234DBC" w:rsidRDefault="00234DBC" w:rsidP="00653A58">
            <w:pPr>
              <w:widowControl w:val="0"/>
              <w:spacing w:after="0" w:line="240" w:lineRule="auto"/>
              <w:ind w:right="113" w:firstLine="176"/>
              <w:contextualSpacing/>
              <w:jc w:val="both"/>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Ціна тендерної пропозиції повинна бути розрахована із врахуванням п</w:t>
            </w:r>
            <w:r w:rsidRPr="00234DBC">
              <w:rPr>
                <w:rFonts w:ascii="Times New Roman" w:eastAsia="Times New Roman" w:hAnsi="Times New Roman" w:cs="Times New Roman"/>
                <w:color w:val="000000"/>
                <w:spacing w:val="-4"/>
                <w:lang w:eastAsia="uk-UA"/>
              </w:rPr>
              <w:t>о</w:t>
            </w:r>
            <w:r w:rsidRPr="00234DBC">
              <w:rPr>
                <w:rFonts w:ascii="Times New Roman" w:eastAsia="Times New Roman" w:hAnsi="Times New Roman" w:cs="Times New Roman"/>
                <w:color w:val="000000"/>
                <w:spacing w:val="-4"/>
                <w:lang w:eastAsia="uk-UA"/>
              </w:rPr>
              <w:t>датку на додану вартість (у випадках, що визначені законодавством) та ва</w:t>
            </w:r>
            <w:r w:rsidRPr="00234DBC">
              <w:rPr>
                <w:rFonts w:ascii="Times New Roman" w:eastAsia="Times New Roman" w:hAnsi="Times New Roman" w:cs="Times New Roman"/>
                <w:color w:val="000000"/>
                <w:spacing w:val="-4"/>
                <w:lang w:eastAsia="uk-UA"/>
              </w:rPr>
              <w:t>р</w:t>
            </w:r>
            <w:r w:rsidRPr="00234DBC">
              <w:rPr>
                <w:rFonts w:ascii="Times New Roman" w:eastAsia="Times New Roman" w:hAnsi="Times New Roman" w:cs="Times New Roman"/>
                <w:color w:val="000000"/>
                <w:spacing w:val="-4"/>
                <w:lang w:eastAsia="uk-UA"/>
              </w:rPr>
              <w:t>тості інших витрат необхідних для виконання договору.</w:t>
            </w:r>
          </w:p>
          <w:p w14:paraId="484A269A" w14:textId="3234C5BE" w:rsidR="00234DBC" w:rsidRPr="00234DBC" w:rsidRDefault="00234DBC" w:rsidP="00653A58">
            <w:pPr>
              <w:widowControl w:val="0"/>
              <w:spacing w:after="0" w:line="240" w:lineRule="auto"/>
              <w:ind w:right="113" w:firstLine="176"/>
              <w:contextualSpacing/>
              <w:jc w:val="both"/>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 xml:space="preserve">У разі якщо учасником процедури закупівлі є нерезидент, такий учасник зазначає ціну тендерної пропозиції </w:t>
            </w:r>
            <w:r w:rsidR="00765A97">
              <w:rPr>
                <w:rFonts w:ascii="Times New Roman" w:eastAsia="Times New Roman" w:hAnsi="Times New Roman" w:cs="Times New Roman"/>
                <w:color w:val="000000"/>
                <w:spacing w:val="-4"/>
                <w:lang w:eastAsia="uk-UA"/>
              </w:rPr>
              <w:t xml:space="preserve"> в </w:t>
            </w:r>
            <w:proofErr w:type="spellStart"/>
            <w:r w:rsidR="00765A97">
              <w:rPr>
                <w:rFonts w:ascii="Times New Roman" w:eastAsia="Times New Roman" w:hAnsi="Times New Roman" w:cs="Times New Roman"/>
                <w:color w:val="000000"/>
                <w:spacing w:val="-4"/>
                <w:lang w:eastAsia="uk-UA"/>
              </w:rPr>
              <w:t>електроній</w:t>
            </w:r>
            <w:proofErr w:type="spellEnd"/>
            <w:r w:rsidR="00765A97">
              <w:rPr>
                <w:rFonts w:ascii="Times New Roman" w:eastAsia="Times New Roman" w:hAnsi="Times New Roman" w:cs="Times New Roman"/>
                <w:color w:val="000000"/>
                <w:spacing w:val="-4"/>
                <w:lang w:eastAsia="uk-UA"/>
              </w:rPr>
              <w:t xml:space="preserve"> системі закупівель у вал</w:t>
            </w:r>
            <w:r w:rsidR="00765A97">
              <w:rPr>
                <w:rFonts w:ascii="Times New Roman" w:eastAsia="Times New Roman" w:hAnsi="Times New Roman" w:cs="Times New Roman"/>
                <w:color w:val="000000"/>
                <w:spacing w:val="-4"/>
                <w:lang w:eastAsia="uk-UA"/>
              </w:rPr>
              <w:t>ю</w:t>
            </w:r>
            <w:r w:rsidR="00765A97">
              <w:rPr>
                <w:rFonts w:ascii="Times New Roman" w:eastAsia="Times New Roman" w:hAnsi="Times New Roman" w:cs="Times New Roman"/>
                <w:color w:val="000000"/>
                <w:spacing w:val="-4"/>
                <w:lang w:eastAsia="uk-UA"/>
              </w:rPr>
              <w:t>ті -</w:t>
            </w:r>
            <w:r w:rsidRPr="00234DBC">
              <w:rPr>
                <w:rFonts w:ascii="Times New Roman" w:eastAsia="Times New Roman" w:hAnsi="Times New Roman" w:cs="Times New Roman"/>
                <w:color w:val="000000"/>
                <w:spacing w:val="-4"/>
                <w:lang w:eastAsia="uk-UA"/>
              </w:rPr>
              <w:t xml:space="preserve"> </w:t>
            </w:r>
            <w:r w:rsidR="00765A97">
              <w:rPr>
                <w:rFonts w:ascii="Times New Roman" w:eastAsia="Times New Roman" w:hAnsi="Times New Roman" w:cs="Times New Roman"/>
                <w:color w:val="000000"/>
                <w:spacing w:val="-4"/>
                <w:lang w:eastAsia="uk-UA"/>
              </w:rPr>
              <w:t>гривня</w:t>
            </w:r>
            <w:r w:rsidR="00690FF4">
              <w:rPr>
                <w:rFonts w:ascii="Times New Roman" w:eastAsia="Times New Roman" w:hAnsi="Times New Roman" w:cs="Times New Roman"/>
                <w:color w:val="000000"/>
                <w:spacing w:val="-4"/>
                <w:lang w:eastAsia="uk-UA"/>
              </w:rPr>
              <w:t>.</w:t>
            </w:r>
          </w:p>
          <w:p w14:paraId="5FB7BA49" w14:textId="2D92DDB8" w:rsidR="00234DBC" w:rsidRPr="00234DBC" w:rsidRDefault="00234DBC" w:rsidP="00653A58">
            <w:pPr>
              <w:widowControl w:val="0"/>
              <w:spacing w:after="0" w:line="240" w:lineRule="auto"/>
              <w:ind w:right="113" w:firstLine="176"/>
              <w:contextualSpacing/>
              <w:jc w:val="both"/>
              <w:rPr>
                <w:rFonts w:ascii="Times New Roman" w:eastAsia="Times New Roman" w:hAnsi="Times New Roman" w:cs="Times New Roman"/>
                <w:color w:val="000000"/>
                <w:spacing w:val="-4"/>
                <w:lang w:eastAsia="uk-UA"/>
              </w:rPr>
            </w:pPr>
          </w:p>
        </w:tc>
      </w:tr>
      <w:tr w:rsidR="00234DBC" w:rsidRPr="00234DBC" w14:paraId="6BFD2FF5" w14:textId="77777777" w:rsidTr="00D91B0E">
        <w:trPr>
          <w:trHeight w:val="227"/>
          <w:jc w:val="center"/>
        </w:trPr>
        <w:tc>
          <w:tcPr>
            <w:tcW w:w="516" w:type="dxa"/>
            <w:tcBorders>
              <w:top w:val="single" w:sz="4" w:space="0" w:color="auto"/>
              <w:left w:val="single" w:sz="4" w:space="0" w:color="auto"/>
              <w:bottom w:val="single" w:sz="4" w:space="0" w:color="auto"/>
              <w:right w:val="single" w:sz="4" w:space="0" w:color="auto"/>
            </w:tcBorders>
            <w:hideMark/>
          </w:tcPr>
          <w:p w14:paraId="0D311CE1" w14:textId="77777777" w:rsidR="00234DBC" w:rsidRPr="00234DBC" w:rsidRDefault="00234DBC" w:rsidP="00234DBC">
            <w:pPr>
              <w:widowControl w:val="0"/>
              <w:spacing w:after="0" w:line="240" w:lineRule="auto"/>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lastRenderedPageBreak/>
              <w:t>7</w:t>
            </w:r>
          </w:p>
        </w:tc>
        <w:tc>
          <w:tcPr>
            <w:tcW w:w="2700" w:type="dxa"/>
            <w:tcBorders>
              <w:top w:val="single" w:sz="4" w:space="0" w:color="auto"/>
              <w:left w:val="single" w:sz="4" w:space="0" w:color="auto"/>
              <w:bottom w:val="single" w:sz="4" w:space="0" w:color="auto"/>
              <w:right w:val="single" w:sz="4" w:space="0" w:color="auto"/>
            </w:tcBorders>
            <w:hideMark/>
          </w:tcPr>
          <w:p w14:paraId="302DAA79" w14:textId="77777777" w:rsidR="00234DBC" w:rsidRPr="00234DBC" w:rsidRDefault="00234DBC" w:rsidP="00234DBC">
            <w:pPr>
              <w:widowControl w:val="0"/>
              <w:spacing w:after="0" w:line="240" w:lineRule="auto"/>
              <w:ind w:right="113"/>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Інформація  про  мову (мови),  якою  (якими) повинно  бути  складено тендерні пропозиції</w:t>
            </w:r>
          </w:p>
        </w:tc>
        <w:tc>
          <w:tcPr>
            <w:tcW w:w="7269" w:type="dxa"/>
            <w:tcBorders>
              <w:top w:val="single" w:sz="4" w:space="0" w:color="auto"/>
              <w:left w:val="single" w:sz="4" w:space="0" w:color="auto"/>
              <w:bottom w:val="single" w:sz="4" w:space="0" w:color="auto"/>
              <w:right w:val="single" w:sz="4" w:space="0" w:color="auto"/>
            </w:tcBorders>
            <w:hideMark/>
          </w:tcPr>
          <w:p w14:paraId="2C2C9C21" w14:textId="77777777" w:rsidR="00765A97" w:rsidRPr="00765A97" w:rsidRDefault="00765A97" w:rsidP="00765A97">
            <w:pPr>
              <w:widowControl w:val="0"/>
              <w:jc w:val="both"/>
              <w:rPr>
                <w:rFonts w:ascii="Times New Roman" w:eastAsia="Times New Roman" w:hAnsi="Times New Roman" w:cs="Times New Roman"/>
                <w:color w:val="000000"/>
              </w:rPr>
            </w:pPr>
            <w:r w:rsidRPr="00765A97">
              <w:rPr>
                <w:rFonts w:ascii="Times New Roman" w:eastAsia="Times New Roman" w:hAnsi="Times New Roman" w:cs="Times New Roman"/>
                <w:color w:val="000000"/>
              </w:rPr>
              <w:t>Мова тендерної пропозиції – українська.</w:t>
            </w:r>
          </w:p>
          <w:p w14:paraId="466E7A86" w14:textId="77777777" w:rsidR="00765A97" w:rsidRPr="00765A97" w:rsidRDefault="00765A97" w:rsidP="00765A97">
            <w:pPr>
              <w:widowControl w:val="0"/>
              <w:jc w:val="both"/>
              <w:rPr>
                <w:rFonts w:ascii="Times New Roman" w:eastAsia="Times New Roman" w:hAnsi="Times New Roman" w:cs="Times New Roman"/>
                <w:color w:val="000000"/>
              </w:rPr>
            </w:pPr>
            <w:r w:rsidRPr="00765A97">
              <w:rPr>
                <w:rFonts w:ascii="Times New Roman" w:eastAsia="Times New Roman" w:hAnsi="Times New Roman" w:cs="Times New Roman"/>
                <w:color w:val="000000"/>
              </w:rPr>
              <w:t>Під час проведення процедур закупівель усі документи, що готуються замовником, викладаються українською мовою, а також за рішенням з</w:t>
            </w:r>
            <w:r w:rsidRPr="00765A97">
              <w:rPr>
                <w:rFonts w:ascii="Times New Roman" w:eastAsia="Times New Roman" w:hAnsi="Times New Roman" w:cs="Times New Roman"/>
                <w:color w:val="000000"/>
              </w:rPr>
              <w:t>а</w:t>
            </w:r>
            <w:r w:rsidRPr="00765A97">
              <w:rPr>
                <w:rFonts w:ascii="Times New Roman" w:eastAsia="Times New Roman" w:hAnsi="Times New Roman" w:cs="Times New Roman"/>
                <w:color w:val="000000"/>
              </w:rPr>
              <w:t xml:space="preserve">мовника одночасно всі документи можуть мати автентичний переклад </w:t>
            </w:r>
            <w:r w:rsidRPr="00765A97">
              <w:rPr>
                <w:rFonts w:ascii="Times New Roman" w:eastAsia="Times New Roman" w:hAnsi="Times New Roman" w:cs="Times New Roman"/>
              </w:rPr>
              <w:t>іншою мовою</w:t>
            </w:r>
            <w:r w:rsidRPr="00765A97">
              <w:rPr>
                <w:rFonts w:ascii="Times New Roman" w:eastAsia="Times New Roman" w:hAnsi="Times New Roman" w:cs="Times New Roman"/>
                <w:color w:val="000000"/>
              </w:rPr>
              <w:t>. Визначальним є текст, викладений українською мовою.</w:t>
            </w:r>
          </w:p>
          <w:p w14:paraId="175F4D09" w14:textId="77777777" w:rsidR="00765A97" w:rsidRPr="00765A97" w:rsidRDefault="00765A97" w:rsidP="00765A97">
            <w:pPr>
              <w:widowControl w:val="0"/>
              <w:jc w:val="both"/>
              <w:rPr>
                <w:rFonts w:ascii="Times New Roman" w:eastAsia="Times New Roman" w:hAnsi="Times New Roman" w:cs="Times New Roman"/>
                <w:color w:val="000000"/>
              </w:rPr>
            </w:pPr>
            <w:r w:rsidRPr="00765A97">
              <w:rPr>
                <w:rFonts w:ascii="Times New Roman" w:eastAsia="Times New Roman" w:hAnsi="Times New Roman" w:cs="Times New Roman"/>
                <w:color w:val="000000"/>
              </w:rPr>
              <w:t>Стандартні характеристики, вимоги, умовні позначення у вигляді скор</w:t>
            </w:r>
            <w:r w:rsidRPr="00765A97">
              <w:rPr>
                <w:rFonts w:ascii="Times New Roman" w:eastAsia="Times New Roman" w:hAnsi="Times New Roman" w:cs="Times New Roman"/>
                <w:color w:val="000000"/>
              </w:rPr>
              <w:t>о</w:t>
            </w:r>
            <w:r w:rsidRPr="00765A97">
              <w:rPr>
                <w:rFonts w:ascii="Times New Roman" w:eastAsia="Times New Roman" w:hAnsi="Times New Roman" w:cs="Times New Roman"/>
                <w:color w:val="000000"/>
              </w:rPr>
              <w:t xml:space="preserve">чень та термінологія, пов’язана з товарами, роботами чи послугами, що </w:t>
            </w:r>
            <w:proofErr w:type="spellStart"/>
            <w:r w:rsidRPr="00765A97">
              <w:rPr>
                <w:rFonts w:ascii="Times New Roman" w:eastAsia="Times New Roman" w:hAnsi="Times New Roman" w:cs="Times New Roman"/>
                <w:color w:val="000000"/>
              </w:rPr>
              <w:t>закуповуються</w:t>
            </w:r>
            <w:proofErr w:type="spellEnd"/>
            <w:r w:rsidRPr="00765A97">
              <w:rPr>
                <w:rFonts w:ascii="Times New Roman" w:eastAsia="Times New Roman" w:hAnsi="Times New Roman" w:cs="Times New Roman"/>
                <w:color w:val="000000"/>
              </w:rPr>
              <w:t>, передбачені існуючими міжнародними або національними стандартами, нормами та правилами, викладаються мовою їх загально</w:t>
            </w:r>
            <w:r w:rsidRPr="00765A97">
              <w:rPr>
                <w:rFonts w:ascii="Times New Roman" w:eastAsia="Times New Roman" w:hAnsi="Times New Roman" w:cs="Times New Roman"/>
                <w:color w:val="000000"/>
              </w:rPr>
              <w:t>п</w:t>
            </w:r>
            <w:r w:rsidRPr="00765A97">
              <w:rPr>
                <w:rFonts w:ascii="Times New Roman" w:eastAsia="Times New Roman" w:hAnsi="Times New Roman" w:cs="Times New Roman"/>
                <w:color w:val="000000"/>
              </w:rPr>
              <w:t>рийнятого застосування.</w:t>
            </w:r>
          </w:p>
          <w:p w14:paraId="3E1B0A64" w14:textId="77777777" w:rsidR="00765A97" w:rsidRPr="00765A97" w:rsidRDefault="00765A97" w:rsidP="00765A97">
            <w:pPr>
              <w:widowControl w:val="0"/>
              <w:jc w:val="both"/>
              <w:rPr>
                <w:rFonts w:ascii="Times New Roman" w:eastAsia="Times New Roman" w:hAnsi="Times New Roman" w:cs="Times New Roman"/>
                <w:color w:val="000000"/>
              </w:rPr>
            </w:pPr>
            <w:r w:rsidRPr="00765A97">
              <w:rPr>
                <w:rFonts w:ascii="Times New Roman" w:eastAsia="Times New Roman" w:hAnsi="Times New Roman" w:cs="Times New Roman"/>
                <w:color w:val="000000"/>
              </w:rPr>
              <w:t>Уся інформація розміщується в електронній системі закупівель українс</w:t>
            </w:r>
            <w:r w:rsidRPr="00765A97">
              <w:rPr>
                <w:rFonts w:ascii="Times New Roman" w:eastAsia="Times New Roman" w:hAnsi="Times New Roman" w:cs="Times New Roman"/>
                <w:color w:val="000000"/>
              </w:rPr>
              <w:t>ь</w:t>
            </w:r>
            <w:r w:rsidRPr="00765A97">
              <w:rPr>
                <w:rFonts w:ascii="Times New Roman" w:eastAsia="Times New Roman" w:hAnsi="Times New Roman" w:cs="Times New Roman"/>
                <w:color w:val="000000"/>
              </w:rPr>
              <w:t>кою мовою, крім  тих випадків, коли використання букв та символів укр</w:t>
            </w:r>
            <w:r w:rsidRPr="00765A97">
              <w:rPr>
                <w:rFonts w:ascii="Times New Roman" w:eastAsia="Times New Roman" w:hAnsi="Times New Roman" w:cs="Times New Roman"/>
                <w:color w:val="000000"/>
              </w:rPr>
              <w:t>а</w:t>
            </w:r>
            <w:r w:rsidRPr="00765A97">
              <w:rPr>
                <w:rFonts w:ascii="Times New Roman" w:eastAsia="Times New Roman" w:hAnsi="Times New Roman" w:cs="Times New Roman"/>
                <w:color w:val="000000"/>
              </w:rPr>
              <w:t xml:space="preserve">їнської мови призводить до їх спотворення (зокрема, але не виключно, адреси мережі </w:t>
            </w:r>
            <w:r w:rsidRPr="00765A97">
              <w:rPr>
                <w:rFonts w:ascii="Times New Roman" w:eastAsia="Times New Roman" w:hAnsi="Times New Roman" w:cs="Times New Roman"/>
              </w:rPr>
              <w:t>І</w:t>
            </w:r>
            <w:r w:rsidRPr="00765A97">
              <w:rPr>
                <w:rFonts w:ascii="Times New Roman" w:eastAsia="Times New Roman" w:hAnsi="Times New Roman" w:cs="Times New Roman"/>
                <w:color w:val="000000"/>
              </w:rPr>
              <w:t>нтернет, адреси електронної пошти, торговельної марки (знак</w:t>
            </w:r>
            <w:r w:rsidRPr="00765A97">
              <w:rPr>
                <w:rFonts w:ascii="Times New Roman" w:eastAsia="Times New Roman" w:hAnsi="Times New Roman" w:cs="Times New Roman"/>
              </w:rPr>
              <w:t>а</w:t>
            </w:r>
            <w:r w:rsidRPr="00765A97">
              <w:rPr>
                <w:rFonts w:ascii="Times New Roman" w:eastAsia="Times New Roman" w:hAnsi="Times New Roman" w:cs="Times New Roman"/>
                <w:color w:val="000000"/>
              </w:rPr>
              <w:t xml:space="preserve"> для товарів та послуг), загальноприйняті міжнародні терміни). Те</w:t>
            </w:r>
            <w:r w:rsidRPr="00765A97">
              <w:rPr>
                <w:rFonts w:ascii="Times New Roman" w:eastAsia="Times New Roman" w:hAnsi="Times New Roman" w:cs="Times New Roman"/>
                <w:color w:val="000000"/>
              </w:rPr>
              <w:t>н</w:t>
            </w:r>
            <w:r w:rsidRPr="00765A97">
              <w:rPr>
                <w:rFonts w:ascii="Times New Roman" w:eastAsia="Times New Roman" w:hAnsi="Times New Roman" w:cs="Times New Roman"/>
                <w:color w:val="000000"/>
              </w:rPr>
              <w:t xml:space="preserve">дерна пропозиція та </w:t>
            </w:r>
            <w:r w:rsidRPr="00765A97">
              <w:rPr>
                <w:rFonts w:ascii="Times New Roman" w:eastAsia="Times New Roman" w:hAnsi="Times New Roman" w:cs="Times New Roman"/>
              </w:rPr>
              <w:t>в</w:t>
            </w:r>
            <w:r w:rsidRPr="00765A97">
              <w:rPr>
                <w:rFonts w:ascii="Times New Roman" w:eastAsia="Times New Roman" w:hAnsi="Times New Roman" w:cs="Times New Roman"/>
                <w:color w:val="000000"/>
              </w:rPr>
              <w:t>сі документи, які передбачені вимогами тендерної документації та додатками до неї, складаються українською мовою. Д</w:t>
            </w:r>
            <w:r w:rsidRPr="00765A97">
              <w:rPr>
                <w:rFonts w:ascii="Times New Roman" w:eastAsia="Times New Roman" w:hAnsi="Times New Roman" w:cs="Times New Roman"/>
                <w:color w:val="000000"/>
              </w:rPr>
              <w:t>о</w:t>
            </w:r>
            <w:r w:rsidRPr="00765A97">
              <w:rPr>
                <w:rFonts w:ascii="Times New Roman" w:eastAsia="Times New Roman" w:hAnsi="Times New Roman" w:cs="Times New Roman"/>
                <w:color w:val="000000"/>
              </w:rPr>
              <w:t>кументи або копії документів (які передбачені вимогами тендерної док</w:t>
            </w:r>
            <w:r w:rsidRPr="00765A97">
              <w:rPr>
                <w:rFonts w:ascii="Times New Roman" w:eastAsia="Times New Roman" w:hAnsi="Times New Roman" w:cs="Times New Roman"/>
                <w:color w:val="000000"/>
              </w:rPr>
              <w:t>у</w:t>
            </w:r>
            <w:r w:rsidRPr="00765A97">
              <w:rPr>
                <w:rFonts w:ascii="Times New Roman" w:eastAsia="Times New Roman" w:hAnsi="Times New Roman" w:cs="Times New Roman"/>
                <w:color w:val="000000"/>
              </w:rPr>
              <w:t>ментації та додатками до неї), які надаються Учасником у складі тенде</w:t>
            </w:r>
            <w:r w:rsidRPr="00765A97">
              <w:rPr>
                <w:rFonts w:ascii="Times New Roman" w:eastAsia="Times New Roman" w:hAnsi="Times New Roman" w:cs="Times New Roman"/>
                <w:color w:val="000000"/>
              </w:rPr>
              <w:t>р</w:t>
            </w:r>
            <w:r w:rsidRPr="00765A97">
              <w:rPr>
                <w:rFonts w:ascii="Times New Roman" w:eastAsia="Times New Roman" w:hAnsi="Times New Roman" w:cs="Times New Roman"/>
                <w:color w:val="000000"/>
              </w:rPr>
              <w:t xml:space="preserve">ної пропозиції, викладені іншими мовами, повинні надаватися разом із їх автентичним перекладом </w:t>
            </w:r>
            <w:r w:rsidRPr="00765A97">
              <w:rPr>
                <w:rFonts w:ascii="Times New Roman" w:eastAsia="Times New Roman" w:hAnsi="Times New Roman" w:cs="Times New Roman"/>
              </w:rPr>
              <w:t>українською мовою</w:t>
            </w:r>
            <w:r w:rsidRPr="00765A97">
              <w:rPr>
                <w:rFonts w:ascii="Times New Roman" w:eastAsia="Times New Roman" w:hAnsi="Times New Roman" w:cs="Times New Roman"/>
                <w:color w:val="000000"/>
              </w:rPr>
              <w:t xml:space="preserve">. </w:t>
            </w:r>
          </w:p>
          <w:p w14:paraId="2E6A7A0B" w14:textId="77777777" w:rsidR="00765A97" w:rsidRPr="00765A97" w:rsidRDefault="00765A97" w:rsidP="00765A97">
            <w:pPr>
              <w:widowControl w:val="0"/>
              <w:jc w:val="both"/>
              <w:rPr>
                <w:rFonts w:ascii="Times New Roman" w:eastAsia="Times New Roman" w:hAnsi="Times New Roman" w:cs="Times New Roman"/>
                <w:b/>
                <w:color w:val="000000"/>
              </w:rPr>
            </w:pPr>
            <w:r w:rsidRPr="00765A97">
              <w:rPr>
                <w:rFonts w:ascii="Times New Roman" w:eastAsia="Times New Roman" w:hAnsi="Times New Roman" w:cs="Times New Roman"/>
                <w:b/>
                <w:color w:val="000000"/>
              </w:rPr>
              <w:t>Виключення:</w:t>
            </w:r>
          </w:p>
          <w:p w14:paraId="45D8B80F" w14:textId="77777777" w:rsidR="00765A97" w:rsidRPr="00765A97" w:rsidRDefault="00765A97" w:rsidP="00765A97">
            <w:pPr>
              <w:widowControl w:val="0"/>
              <w:jc w:val="both"/>
              <w:rPr>
                <w:rFonts w:ascii="Times New Roman" w:eastAsia="Times New Roman" w:hAnsi="Times New Roman" w:cs="Times New Roman"/>
                <w:color w:val="000000"/>
              </w:rPr>
            </w:pPr>
            <w:r w:rsidRPr="00765A97">
              <w:rPr>
                <w:rFonts w:ascii="Times New Roman" w:eastAsia="Times New Roman" w:hAnsi="Times New Roman" w:cs="Times New Roman"/>
                <w:color w:val="000000"/>
              </w:rPr>
              <w:t>1. Замовник не зобов’язаний розглядати документи, які не передбачені вимогами тендерної документації та додатками до неї та які учасник дод</w:t>
            </w:r>
            <w:r w:rsidRPr="00765A97">
              <w:rPr>
                <w:rFonts w:ascii="Times New Roman" w:eastAsia="Times New Roman" w:hAnsi="Times New Roman" w:cs="Times New Roman"/>
                <w:color w:val="000000"/>
              </w:rPr>
              <w:t>а</w:t>
            </w:r>
            <w:r w:rsidRPr="00765A97">
              <w:rPr>
                <w:rFonts w:ascii="Times New Roman" w:eastAsia="Times New Roman" w:hAnsi="Times New Roman" w:cs="Times New Roman"/>
                <w:color w:val="000000"/>
              </w:rPr>
              <w:t xml:space="preserve">тково надає на власний розсуд, </w:t>
            </w:r>
            <w:r w:rsidRPr="00765A97">
              <w:rPr>
                <w:rFonts w:ascii="Times New Roman" w:eastAsia="Times New Roman" w:hAnsi="Times New Roman" w:cs="Times New Roman"/>
              </w:rPr>
              <w:t>у</w:t>
            </w:r>
            <w:r w:rsidRPr="00765A97">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62F1A96A" w14:textId="2619FCE7" w:rsidR="00234DBC" w:rsidRPr="00234DBC" w:rsidRDefault="00765A97" w:rsidP="00765A97">
            <w:pPr>
              <w:widowControl w:val="0"/>
              <w:spacing w:after="0" w:line="240" w:lineRule="auto"/>
              <w:ind w:right="113" w:firstLine="176"/>
              <w:contextualSpacing/>
              <w:jc w:val="both"/>
              <w:rPr>
                <w:rFonts w:ascii="Times New Roman" w:eastAsia="Times New Roman" w:hAnsi="Times New Roman" w:cs="Times New Roman"/>
                <w:color w:val="000000"/>
                <w:spacing w:val="-4"/>
                <w:lang w:eastAsia="uk-UA"/>
              </w:rPr>
            </w:pPr>
            <w:r w:rsidRPr="00765A97">
              <w:rPr>
                <w:rFonts w:ascii="Times New Roman" w:eastAsia="Times New Roman" w:hAnsi="Times New Roman" w:cs="Times New Roman"/>
                <w:color w:val="000000"/>
              </w:rPr>
              <w:t xml:space="preserve">2.  </w:t>
            </w:r>
            <w:r w:rsidRPr="00765A97">
              <w:rPr>
                <w:rFonts w:ascii="Times New Roman" w:eastAsia="Times New Roman" w:hAnsi="Times New Roman" w:cs="Times New Roman"/>
              </w:rPr>
              <w:t>У випадку надання учасником на підтвердження однієї вимоги кіл</w:t>
            </w:r>
            <w:r w:rsidRPr="00765A97">
              <w:rPr>
                <w:rFonts w:ascii="Times New Roman" w:eastAsia="Times New Roman" w:hAnsi="Times New Roman" w:cs="Times New Roman"/>
              </w:rPr>
              <w:t>ь</w:t>
            </w:r>
            <w:r w:rsidRPr="00765A97">
              <w:rPr>
                <w:rFonts w:ascii="Times New Roman" w:eastAsia="Times New Roman" w:hAnsi="Times New Roman" w:cs="Times New Roman"/>
              </w:rPr>
              <w:t>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234DBC" w:rsidRPr="00234DBC">
              <w:rPr>
                <w:rFonts w:ascii="Times New Roman" w:eastAsia="Times New Roman" w:hAnsi="Times New Roman" w:cs="Times New Roman"/>
                <w:color w:val="000000"/>
                <w:spacing w:val="-4"/>
                <w:lang w:eastAsia="uk-UA"/>
              </w:rPr>
              <w:t xml:space="preserve"> </w:t>
            </w:r>
          </w:p>
        </w:tc>
      </w:tr>
      <w:tr w:rsidR="00234DBC" w:rsidRPr="00234DBC" w14:paraId="3C7632FD" w14:textId="77777777" w:rsidTr="000446E9">
        <w:trPr>
          <w:trHeight w:val="227"/>
          <w:jc w:val="center"/>
        </w:trPr>
        <w:tc>
          <w:tcPr>
            <w:tcW w:w="10485" w:type="dxa"/>
            <w:gridSpan w:val="3"/>
            <w:tcBorders>
              <w:top w:val="single" w:sz="4" w:space="0" w:color="auto"/>
              <w:left w:val="single" w:sz="4" w:space="0" w:color="auto"/>
              <w:bottom w:val="single" w:sz="4" w:space="0" w:color="auto"/>
              <w:right w:val="single" w:sz="4" w:space="0" w:color="auto"/>
            </w:tcBorders>
            <w:hideMark/>
          </w:tcPr>
          <w:p w14:paraId="6C9C1FA0" w14:textId="77777777" w:rsidR="00234DBC" w:rsidRPr="00234DBC" w:rsidRDefault="00234DBC" w:rsidP="00234DBC">
            <w:pPr>
              <w:widowControl w:val="0"/>
              <w:spacing w:after="0" w:line="240" w:lineRule="auto"/>
              <w:contextualSpacing/>
              <w:jc w:val="center"/>
              <w:rPr>
                <w:rFonts w:ascii="Times New Roman" w:eastAsia="Times New Roman" w:hAnsi="Times New Roman" w:cs="Times New Roman"/>
                <w:b/>
                <w:color w:val="000000"/>
                <w:spacing w:val="-4"/>
                <w:lang w:eastAsia="uk-UA"/>
              </w:rPr>
            </w:pPr>
            <w:r w:rsidRPr="00234DBC">
              <w:rPr>
                <w:rFonts w:ascii="Times New Roman" w:eastAsia="Times New Roman" w:hAnsi="Times New Roman" w:cs="Times New Roman"/>
                <w:b/>
                <w:color w:val="000000"/>
                <w:spacing w:val="-4"/>
              </w:rPr>
              <w:t>Розділ ІІ. Порядок унесення змін та надання роз’яснень до тендерної документації</w:t>
            </w:r>
          </w:p>
        </w:tc>
      </w:tr>
      <w:tr w:rsidR="00234DBC" w:rsidRPr="00234DBC" w14:paraId="6F31AA0F" w14:textId="77777777" w:rsidTr="00D91B0E">
        <w:trPr>
          <w:trHeight w:val="227"/>
          <w:jc w:val="center"/>
        </w:trPr>
        <w:tc>
          <w:tcPr>
            <w:tcW w:w="516" w:type="dxa"/>
            <w:tcBorders>
              <w:top w:val="single" w:sz="4" w:space="0" w:color="auto"/>
              <w:left w:val="single" w:sz="4" w:space="0" w:color="auto"/>
              <w:bottom w:val="single" w:sz="4" w:space="0" w:color="auto"/>
              <w:right w:val="single" w:sz="4" w:space="0" w:color="auto"/>
            </w:tcBorders>
            <w:hideMark/>
          </w:tcPr>
          <w:p w14:paraId="1D8EE31D" w14:textId="77777777" w:rsidR="00234DBC" w:rsidRPr="00234DBC" w:rsidRDefault="00234DBC" w:rsidP="00234DBC">
            <w:pPr>
              <w:widowControl w:val="0"/>
              <w:spacing w:after="0" w:line="240" w:lineRule="auto"/>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1</w:t>
            </w:r>
          </w:p>
        </w:tc>
        <w:tc>
          <w:tcPr>
            <w:tcW w:w="2700" w:type="dxa"/>
            <w:tcBorders>
              <w:top w:val="single" w:sz="4" w:space="0" w:color="auto"/>
              <w:left w:val="single" w:sz="4" w:space="0" w:color="auto"/>
              <w:bottom w:val="single" w:sz="4" w:space="0" w:color="auto"/>
              <w:right w:val="single" w:sz="4" w:space="0" w:color="auto"/>
            </w:tcBorders>
            <w:hideMark/>
          </w:tcPr>
          <w:p w14:paraId="0DAB82CA" w14:textId="77777777" w:rsidR="00234DBC" w:rsidRPr="00234DBC" w:rsidRDefault="00234DBC" w:rsidP="00234DBC">
            <w:pPr>
              <w:widowControl w:val="0"/>
              <w:spacing w:after="0" w:line="240" w:lineRule="auto"/>
              <w:ind w:right="113"/>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Процедура надання роз’яснень щодо тенде</w:t>
            </w:r>
            <w:r w:rsidRPr="00234DBC">
              <w:rPr>
                <w:rFonts w:ascii="Times New Roman" w:eastAsia="Times New Roman" w:hAnsi="Times New Roman" w:cs="Times New Roman"/>
                <w:color w:val="000000"/>
                <w:spacing w:val="-4"/>
                <w:lang w:eastAsia="uk-UA"/>
              </w:rPr>
              <w:t>р</w:t>
            </w:r>
            <w:r w:rsidRPr="00234DBC">
              <w:rPr>
                <w:rFonts w:ascii="Times New Roman" w:eastAsia="Times New Roman" w:hAnsi="Times New Roman" w:cs="Times New Roman"/>
                <w:color w:val="000000"/>
                <w:spacing w:val="-4"/>
                <w:lang w:eastAsia="uk-UA"/>
              </w:rPr>
              <w:t xml:space="preserve">ної документації </w:t>
            </w:r>
          </w:p>
        </w:tc>
        <w:tc>
          <w:tcPr>
            <w:tcW w:w="7269" w:type="dxa"/>
            <w:tcBorders>
              <w:top w:val="single" w:sz="4" w:space="0" w:color="auto"/>
              <w:left w:val="single" w:sz="4" w:space="0" w:color="auto"/>
              <w:bottom w:val="single" w:sz="4" w:space="0" w:color="auto"/>
              <w:right w:val="single" w:sz="4" w:space="0" w:color="auto"/>
            </w:tcBorders>
            <w:hideMark/>
          </w:tcPr>
          <w:p w14:paraId="481116F3" w14:textId="77777777" w:rsidR="00765A97" w:rsidRPr="00765A97" w:rsidRDefault="00765A97" w:rsidP="00765A97">
            <w:pPr>
              <w:widowControl w:val="0"/>
              <w:jc w:val="both"/>
              <w:rPr>
                <w:rFonts w:ascii="Times New Roman" w:eastAsia="Times New Roman" w:hAnsi="Times New Roman" w:cs="Times New Roman"/>
                <w:highlight w:val="white"/>
              </w:rPr>
            </w:pPr>
            <w:r w:rsidRPr="00765A97">
              <w:rPr>
                <w:rFonts w:ascii="Times New Roman" w:eastAsia="Times New Roman" w:hAnsi="Times New Roman" w:cs="Times New Roman"/>
                <w:highlight w:val="white"/>
              </w:rPr>
              <w:t>Фізична/юридична особа має право не пізніше ніж за три дні до закінче</w:t>
            </w:r>
            <w:r w:rsidRPr="00765A97">
              <w:rPr>
                <w:rFonts w:ascii="Times New Roman" w:eastAsia="Times New Roman" w:hAnsi="Times New Roman" w:cs="Times New Roman"/>
                <w:highlight w:val="white"/>
              </w:rPr>
              <w:t>н</w:t>
            </w:r>
            <w:r w:rsidRPr="00765A97">
              <w:rPr>
                <w:rFonts w:ascii="Times New Roman" w:eastAsia="Times New Roman" w:hAnsi="Times New Roman" w:cs="Times New Roman"/>
                <w:highlight w:val="white"/>
              </w:rPr>
              <w:t>ня строку подання тендерної пропозиції звернутися через електронну си</w:t>
            </w:r>
            <w:r w:rsidRPr="00765A97">
              <w:rPr>
                <w:rFonts w:ascii="Times New Roman" w:eastAsia="Times New Roman" w:hAnsi="Times New Roman" w:cs="Times New Roman"/>
                <w:highlight w:val="white"/>
              </w:rPr>
              <w:t>с</w:t>
            </w:r>
            <w:r w:rsidRPr="00765A97">
              <w:rPr>
                <w:rFonts w:ascii="Times New Roman" w:eastAsia="Times New Roman" w:hAnsi="Times New Roman" w:cs="Times New Roman"/>
                <w:highlight w:val="white"/>
              </w:rPr>
              <w:t>тему закупівель до замовника за роз’ясненнями щодо тендерної докуме</w:t>
            </w:r>
            <w:r w:rsidRPr="00765A97">
              <w:rPr>
                <w:rFonts w:ascii="Times New Roman" w:eastAsia="Times New Roman" w:hAnsi="Times New Roman" w:cs="Times New Roman"/>
                <w:highlight w:val="white"/>
              </w:rPr>
              <w:t>н</w:t>
            </w:r>
            <w:r w:rsidRPr="00765A97">
              <w:rPr>
                <w:rFonts w:ascii="Times New Roman" w:eastAsia="Times New Roman" w:hAnsi="Times New Roman" w:cs="Times New Roman"/>
                <w:highlight w:val="white"/>
              </w:rPr>
              <w:t>тації та/або звернутися до замовника з вимогою щодо усунення поруше</w:t>
            </w:r>
            <w:r w:rsidRPr="00765A97">
              <w:rPr>
                <w:rFonts w:ascii="Times New Roman" w:eastAsia="Times New Roman" w:hAnsi="Times New Roman" w:cs="Times New Roman"/>
                <w:highlight w:val="white"/>
              </w:rPr>
              <w:t>н</w:t>
            </w:r>
            <w:r w:rsidRPr="00765A97">
              <w:rPr>
                <w:rFonts w:ascii="Times New Roman" w:eastAsia="Times New Roman" w:hAnsi="Times New Roman" w:cs="Times New Roman"/>
                <w:highlight w:val="white"/>
              </w:rPr>
              <w:t xml:space="preserve">ня під час проведення тендеру. </w:t>
            </w:r>
          </w:p>
          <w:p w14:paraId="52AA366D" w14:textId="77777777" w:rsidR="00765A97" w:rsidRPr="00765A97" w:rsidRDefault="00765A97" w:rsidP="00765A97">
            <w:pPr>
              <w:widowControl w:val="0"/>
              <w:jc w:val="both"/>
              <w:rPr>
                <w:rFonts w:ascii="Times New Roman" w:eastAsia="Times New Roman" w:hAnsi="Times New Roman" w:cs="Times New Roman"/>
                <w:highlight w:val="white"/>
              </w:rPr>
            </w:pPr>
            <w:r w:rsidRPr="00765A97">
              <w:rPr>
                <w:rFonts w:ascii="Times New Roman" w:eastAsia="Times New Roman" w:hAnsi="Times New Roman" w:cs="Times New Roman"/>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w:t>
            </w:r>
            <w:r w:rsidRPr="00765A97">
              <w:rPr>
                <w:rFonts w:ascii="Times New Roman" w:eastAsia="Times New Roman" w:hAnsi="Times New Roman" w:cs="Times New Roman"/>
                <w:highlight w:val="white"/>
              </w:rPr>
              <w:t>н</w:t>
            </w:r>
            <w:r w:rsidRPr="00765A97">
              <w:rPr>
                <w:rFonts w:ascii="Times New Roman" w:eastAsia="Times New Roman" w:hAnsi="Times New Roman" w:cs="Times New Roman"/>
                <w:highlight w:val="white"/>
              </w:rPr>
              <w:t xml:space="preserve">тифікації особи, яка звернулася до замовника. </w:t>
            </w:r>
          </w:p>
          <w:p w14:paraId="66F6DEBE" w14:textId="77777777" w:rsidR="00765A97" w:rsidRPr="00765A97" w:rsidRDefault="00765A97" w:rsidP="00765A97">
            <w:pPr>
              <w:widowControl w:val="0"/>
              <w:jc w:val="both"/>
              <w:rPr>
                <w:rFonts w:ascii="Times New Roman" w:eastAsia="Times New Roman" w:hAnsi="Times New Roman" w:cs="Times New Roman"/>
                <w:highlight w:val="white"/>
              </w:rPr>
            </w:pPr>
            <w:r w:rsidRPr="00765A97">
              <w:rPr>
                <w:rFonts w:ascii="Times New Roman" w:eastAsia="Times New Roman" w:hAnsi="Times New Roman" w:cs="Times New Roman"/>
                <w:highlight w:val="white"/>
              </w:rPr>
              <w:t xml:space="preserve">Замовник повинен </w:t>
            </w:r>
            <w:r w:rsidRPr="00765A97">
              <w:rPr>
                <w:rFonts w:ascii="Times New Roman" w:eastAsia="Times New Roman" w:hAnsi="Times New Roman" w:cs="Times New Roman"/>
                <w:b/>
                <w:highlight w:val="white"/>
              </w:rPr>
              <w:t>протягом трьох днів</w:t>
            </w:r>
            <w:r w:rsidRPr="00765A97">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w:t>
            </w:r>
            <w:r w:rsidRPr="00765A97">
              <w:rPr>
                <w:rFonts w:ascii="Times New Roman" w:eastAsia="Times New Roman" w:hAnsi="Times New Roman" w:cs="Times New Roman"/>
                <w:highlight w:val="white"/>
              </w:rPr>
              <w:t>с</w:t>
            </w:r>
            <w:r w:rsidRPr="00765A97">
              <w:rPr>
                <w:rFonts w:ascii="Times New Roman" w:eastAsia="Times New Roman" w:hAnsi="Times New Roman" w:cs="Times New Roman"/>
                <w:highlight w:val="white"/>
              </w:rPr>
              <w:t>темі закупівель.</w:t>
            </w:r>
          </w:p>
          <w:p w14:paraId="27CC157D" w14:textId="77777777" w:rsidR="00765A97" w:rsidRPr="00765A97" w:rsidRDefault="00765A97" w:rsidP="00765A97">
            <w:pPr>
              <w:widowControl w:val="0"/>
              <w:jc w:val="both"/>
              <w:rPr>
                <w:rFonts w:ascii="Times New Roman" w:eastAsia="Times New Roman" w:hAnsi="Times New Roman" w:cs="Times New Roman"/>
                <w:highlight w:val="white"/>
              </w:rPr>
            </w:pPr>
            <w:r w:rsidRPr="00765A97">
              <w:rPr>
                <w:rFonts w:ascii="Times New Roman" w:eastAsia="Times New Roman" w:hAnsi="Times New Roman" w:cs="Times New Roman"/>
                <w:highlight w:val="white"/>
              </w:rPr>
              <w:t>У разі несвоєчасного надання замовником роз’яснень щодо змісту тенде</w:t>
            </w:r>
            <w:r w:rsidRPr="00765A97">
              <w:rPr>
                <w:rFonts w:ascii="Times New Roman" w:eastAsia="Times New Roman" w:hAnsi="Times New Roman" w:cs="Times New Roman"/>
                <w:highlight w:val="white"/>
              </w:rPr>
              <w:t>р</w:t>
            </w:r>
            <w:r w:rsidRPr="00765A97">
              <w:rPr>
                <w:rFonts w:ascii="Times New Roman" w:eastAsia="Times New Roman" w:hAnsi="Times New Roman" w:cs="Times New Roman"/>
                <w:highlight w:val="white"/>
              </w:rPr>
              <w:t>ної документації електронна система закупівель автоматично зупиняє перебіг відкритих торгів.</w:t>
            </w:r>
          </w:p>
          <w:p w14:paraId="610DF30A" w14:textId="5B61168E" w:rsidR="00234DBC" w:rsidRPr="0065034A" w:rsidRDefault="00765A97" w:rsidP="00765A97">
            <w:pPr>
              <w:widowControl w:val="0"/>
              <w:spacing w:after="0" w:line="240" w:lineRule="auto"/>
              <w:ind w:right="113" w:firstLine="176"/>
              <w:contextualSpacing/>
              <w:jc w:val="both"/>
              <w:rPr>
                <w:rFonts w:ascii="Times New Roman" w:eastAsia="Times New Roman" w:hAnsi="Times New Roman" w:cs="Times New Roman"/>
                <w:color w:val="000000"/>
                <w:spacing w:val="-4"/>
                <w:lang w:eastAsia="uk-UA"/>
              </w:rPr>
            </w:pPr>
            <w:r w:rsidRPr="00765A97">
              <w:rPr>
                <w:rFonts w:ascii="Times New Roman" w:eastAsia="Times New Roman" w:hAnsi="Times New Roman" w:cs="Times New Roman"/>
                <w:highlight w:val="white"/>
              </w:rPr>
              <w:t>Для поновлення перебігу відкритих торгів замовник повинен розміст</w:t>
            </w:r>
            <w:r w:rsidRPr="00765A97">
              <w:rPr>
                <w:rFonts w:ascii="Times New Roman" w:eastAsia="Times New Roman" w:hAnsi="Times New Roman" w:cs="Times New Roman"/>
                <w:highlight w:val="white"/>
              </w:rPr>
              <w:t>и</w:t>
            </w:r>
            <w:r w:rsidRPr="00765A97">
              <w:rPr>
                <w:rFonts w:ascii="Times New Roman" w:eastAsia="Times New Roman" w:hAnsi="Times New Roman" w:cs="Times New Roman"/>
                <w:highlight w:val="white"/>
              </w:rPr>
              <w:t>ти роз’яснення щодо змісту тендерної документації в електронній сист</w:t>
            </w:r>
            <w:r w:rsidRPr="00765A97">
              <w:rPr>
                <w:rFonts w:ascii="Times New Roman" w:eastAsia="Times New Roman" w:hAnsi="Times New Roman" w:cs="Times New Roman"/>
                <w:highlight w:val="white"/>
              </w:rPr>
              <w:t>е</w:t>
            </w:r>
            <w:r w:rsidRPr="00765A97">
              <w:rPr>
                <w:rFonts w:ascii="Times New Roman" w:eastAsia="Times New Roman" w:hAnsi="Times New Roman" w:cs="Times New Roman"/>
                <w:highlight w:val="white"/>
              </w:rPr>
              <w:t xml:space="preserve">мі закупівель з одночасним продовженням строку подання тендерних </w:t>
            </w:r>
            <w:r w:rsidRPr="00765A97">
              <w:rPr>
                <w:rFonts w:ascii="Times New Roman" w:eastAsia="Times New Roman" w:hAnsi="Times New Roman" w:cs="Times New Roman"/>
                <w:highlight w:val="white"/>
              </w:rPr>
              <w:lastRenderedPageBreak/>
              <w:t xml:space="preserve">пропозицій </w:t>
            </w:r>
            <w:r w:rsidRPr="00765A97">
              <w:rPr>
                <w:rFonts w:ascii="Times New Roman" w:eastAsia="Times New Roman" w:hAnsi="Times New Roman" w:cs="Times New Roman"/>
                <w:b/>
                <w:highlight w:val="white"/>
              </w:rPr>
              <w:t>не менш як на чотири дні.</w:t>
            </w:r>
          </w:p>
        </w:tc>
      </w:tr>
      <w:tr w:rsidR="00234DBC" w:rsidRPr="00234DBC" w14:paraId="3FFF3EDE" w14:textId="77777777" w:rsidTr="00D91B0E">
        <w:trPr>
          <w:trHeight w:val="227"/>
          <w:jc w:val="center"/>
        </w:trPr>
        <w:tc>
          <w:tcPr>
            <w:tcW w:w="516" w:type="dxa"/>
            <w:tcBorders>
              <w:top w:val="single" w:sz="4" w:space="0" w:color="auto"/>
              <w:left w:val="single" w:sz="4" w:space="0" w:color="auto"/>
              <w:bottom w:val="single" w:sz="4" w:space="0" w:color="auto"/>
              <w:right w:val="single" w:sz="4" w:space="0" w:color="auto"/>
            </w:tcBorders>
            <w:hideMark/>
          </w:tcPr>
          <w:p w14:paraId="5F560313" w14:textId="77777777" w:rsidR="00234DBC" w:rsidRPr="00234DBC" w:rsidRDefault="00234DBC" w:rsidP="00234DBC">
            <w:pPr>
              <w:widowControl w:val="0"/>
              <w:spacing w:after="0" w:line="240" w:lineRule="auto"/>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lastRenderedPageBreak/>
              <w:t>2</w:t>
            </w:r>
          </w:p>
        </w:tc>
        <w:tc>
          <w:tcPr>
            <w:tcW w:w="2700" w:type="dxa"/>
            <w:tcBorders>
              <w:top w:val="single" w:sz="4" w:space="0" w:color="auto"/>
              <w:left w:val="single" w:sz="4" w:space="0" w:color="auto"/>
              <w:bottom w:val="single" w:sz="4" w:space="0" w:color="auto"/>
              <w:right w:val="single" w:sz="4" w:space="0" w:color="auto"/>
            </w:tcBorders>
            <w:hideMark/>
          </w:tcPr>
          <w:p w14:paraId="01C0D309" w14:textId="74BF1FDE" w:rsidR="00234DBC" w:rsidRPr="00234DBC" w:rsidRDefault="00416C14" w:rsidP="00234DBC">
            <w:pPr>
              <w:widowControl w:val="0"/>
              <w:spacing w:after="0" w:line="240" w:lineRule="auto"/>
              <w:ind w:right="113"/>
              <w:contextualSpacing/>
              <w:rPr>
                <w:rFonts w:ascii="Times New Roman" w:eastAsia="Times New Roman" w:hAnsi="Times New Roman" w:cs="Times New Roman"/>
                <w:color w:val="000000"/>
                <w:spacing w:val="-4"/>
                <w:lang w:eastAsia="uk-UA"/>
              </w:rPr>
            </w:pPr>
            <w:r>
              <w:rPr>
                <w:rFonts w:ascii="Times New Roman" w:eastAsia="Times New Roman" w:hAnsi="Times New Roman" w:cs="Times New Roman"/>
                <w:color w:val="000000"/>
                <w:spacing w:val="-4"/>
                <w:lang w:eastAsia="uk-UA"/>
              </w:rPr>
              <w:t>В</w:t>
            </w:r>
            <w:r w:rsidR="00234DBC" w:rsidRPr="00234DBC">
              <w:rPr>
                <w:rFonts w:ascii="Times New Roman" w:eastAsia="Times New Roman" w:hAnsi="Times New Roman" w:cs="Times New Roman"/>
                <w:color w:val="000000"/>
                <w:spacing w:val="-4"/>
                <w:lang w:eastAsia="uk-UA"/>
              </w:rPr>
              <w:t>несення змін до тенде</w:t>
            </w:r>
            <w:r w:rsidR="00234DBC" w:rsidRPr="00234DBC">
              <w:rPr>
                <w:rFonts w:ascii="Times New Roman" w:eastAsia="Times New Roman" w:hAnsi="Times New Roman" w:cs="Times New Roman"/>
                <w:color w:val="000000"/>
                <w:spacing w:val="-4"/>
                <w:lang w:eastAsia="uk-UA"/>
              </w:rPr>
              <w:t>р</w:t>
            </w:r>
            <w:r w:rsidR="00234DBC" w:rsidRPr="00234DBC">
              <w:rPr>
                <w:rFonts w:ascii="Times New Roman" w:eastAsia="Times New Roman" w:hAnsi="Times New Roman" w:cs="Times New Roman"/>
                <w:color w:val="000000"/>
                <w:spacing w:val="-4"/>
                <w:lang w:eastAsia="uk-UA"/>
              </w:rPr>
              <w:t>ної документації</w:t>
            </w:r>
          </w:p>
        </w:tc>
        <w:tc>
          <w:tcPr>
            <w:tcW w:w="7269" w:type="dxa"/>
            <w:tcBorders>
              <w:top w:val="single" w:sz="4" w:space="0" w:color="auto"/>
              <w:left w:val="single" w:sz="4" w:space="0" w:color="auto"/>
              <w:bottom w:val="single" w:sz="4" w:space="0" w:color="auto"/>
              <w:right w:val="single" w:sz="4" w:space="0" w:color="auto"/>
            </w:tcBorders>
            <w:hideMark/>
          </w:tcPr>
          <w:p w14:paraId="5D6CBFA8" w14:textId="1933DE88" w:rsidR="00234DBC" w:rsidRPr="00373A41" w:rsidRDefault="00234DBC" w:rsidP="00234DBC">
            <w:pPr>
              <w:widowControl w:val="0"/>
              <w:spacing w:after="0" w:line="240" w:lineRule="auto"/>
              <w:ind w:right="113" w:firstLine="176"/>
              <w:contextualSpacing/>
              <w:jc w:val="both"/>
              <w:rPr>
                <w:rFonts w:ascii="Times New Roman" w:eastAsia="Times New Roman" w:hAnsi="Times New Roman" w:cs="Times New Roman"/>
                <w:color w:val="000000"/>
                <w:spacing w:val="-4"/>
                <w:lang w:eastAsia="uk-UA"/>
              </w:rPr>
            </w:pPr>
            <w:r w:rsidRPr="00373A41">
              <w:rPr>
                <w:rFonts w:ascii="Times New Roman" w:eastAsia="Times New Roman" w:hAnsi="Times New Roman" w:cs="Times New Roman"/>
                <w:color w:val="000000"/>
                <w:spacing w:val="-4"/>
                <w:lang w:eastAsia="uk-UA"/>
              </w:rPr>
              <w:t xml:space="preserve">Замовник має право з власної ініціативи або у разі усунення порушень </w:t>
            </w:r>
            <w:r w:rsidR="00373A41" w:rsidRPr="00373A41">
              <w:rPr>
                <w:rFonts w:ascii="Times New Roman" w:eastAsia="Times New Roman" w:hAnsi="Times New Roman" w:cs="Times New Roman"/>
                <w:color w:val="000000"/>
                <w:spacing w:val="-4"/>
                <w:lang w:eastAsia="uk-UA"/>
              </w:rPr>
              <w:t xml:space="preserve">вимог </w:t>
            </w:r>
            <w:r w:rsidRPr="00373A41">
              <w:rPr>
                <w:rFonts w:ascii="Times New Roman" w:eastAsia="Times New Roman" w:hAnsi="Times New Roman" w:cs="Times New Roman"/>
                <w:color w:val="000000"/>
                <w:spacing w:val="-4"/>
                <w:lang w:eastAsia="uk-UA"/>
              </w:rPr>
              <w:t>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w:t>
            </w:r>
            <w:r w:rsidRPr="00373A41">
              <w:rPr>
                <w:rFonts w:ascii="Times New Roman" w:eastAsia="Times New Roman" w:hAnsi="Times New Roman" w:cs="Times New Roman"/>
                <w:color w:val="000000"/>
                <w:spacing w:val="-4"/>
                <w:lang w:eastAsia="uk-UA"/>
              </w:rPr>
              <w:t>с</w:t>
            </w:r>
            <w:r w:rsidRPr="00373A41">
              <w:rPr>
                <w:rFonts w:ascii="Times New Roman" w:eastAsia="Times New Roman" w:hAnsi="Times New Roman" w:cs="Times New Roman"/>
                <w:color w:val="000000"/>
                <w:spacing w:val="-4"/>
                <w:lang w:eastAsia="uk-UA"/>
              </w:rPr>
              <w:t>ти зміни до тендерної документації. У разі внесення змін до тендерної д</w:t>
            </w:r>
            <w:r w:rsidRPr="00373A41">
              <w:rPr>
                <w:rFonts w:ascii="Times New Roman" w:eastAsia="Times New Roman" w:hAnsi="Times New Roman" w:cs="Times New Roman"/>
                <w:color w:val="000000"/>
                <w:spacing w:val="-4"/>
                <w:lang w:eastAsia="uk-UA"/>
              </w:rPr>
              <w:t>о</w:t>
            </w:r>
            <w:r w:rsidRPr="00373A41">
              <w:rPr>
                <w:rFonts w:ascii="Times New Roman" w:eastAsia="Times New Roman" w:hAnsi="Times New Roman" w:cs="Times New Roman"/>
                <w:color w:val="000000"/>
                <w:spacing w:val="-4"/>
                <w:lang w:eastAsia="uk-UA"/>
              </w:rPr>
              <w:t>кументації строк для подання тендерних пропозицій продовжується замо</w:t>
            </w:r>
            <w:r w:rsidRPr="00373A41">
              <w:rPr>
                <w:rFonts w:ascii="Times New Roman" w:eastAsia="Times New Roman" w:hAnsi="Times New Roman" w:cs="Times New Roman"/>
                <w:color w:val="000000"/>
                <w:spacing w:val="-4"/>
                <w:lang w:eastAsia="uk-UA"/>
              </w:rPr>
              <w:t>в</w:t>
            </w:r>
            <w:r w:rsidRPr="00373A41">
              <w:rPr>
                <w:rFonts w:ascii="Times New Roman" w:eastAsia="Times New Roman" w:hAnsi="Times New Roman" w:cs="Times New Roman"/>
                <w:color w:val="000000"/>
                <w:spacing w:val="-4"/>
                <w:lang w:eastAsia="uk-UA"/>
              </w:rPr>
              <w:t>ником в електронній системі закупівель таким чином, щоб з моменту вн</w:t>
            </w:r>
            <w:r w:rsidRPr="00373A41">
              <w:rPr>
                <w:rFonts w:ascii="Times New Roman" w:eastAsia="Times New Roman" w:hAnsi="Times New Roman" w:cs="Times New Roman"/>
                <w:color w:val="000000"/>
                <w:spacing w:val="-4"/>
                <w:lang w:eastAsia="uk-UA"/>
              </w:rPr>
              <w:t>е</w:t>
            </w:r>
            <w:r w:rsidRPr="00373A41">
              <w:rPr>
                <w:rFonts w:ascii="Times New Roman" w:eastAsia="Times New Roman" w:hAnsi="Times New Roman" w:cs="Times New Roman"/>
                <w:color w:val="000000"/>
                <w:spacing w:val="-4"/>
                <w:lang w:eastAsia="uk-UA"/>
              </w:rPr>
              <w:t xml:space="preserve">сення змін </w:t>
            </w:r>
            <w:r w:rsidR="00920C2A" w:rsidRPr="00373A41">
              <w:rPr>
                <w:rFonts w:ascii="Times New Roman" w:eastAsia="Times New Roman" w:hAnsi="Times New Roman" w:cs="Times New Roman"/>
                <w:color w:val="000000"/>
                <w:spacing w:val="-4"/>
                <w:lang w:eastAsia="uk-UA"/>
              </w:rPr>
              <w:t>до тендерної документації до закінчення кінцевого строку п</w:t>
            </w:r>
            <w:r w:rsidR="00920C2A" w:rsidRPr="00373A41">
              <w:rPr>
                <w:rFonts w:ascii="Times New Roman" w:eastAsia="Times New Roman" w:hAnsi="Times New Roman" w:cs="Times New Roman"/>
                <w:color w:val="000000"/>
                <w:spacing w:val="-4"/>
                <w:lang w:eastAsia="uk-UA"/>
              </w:rPr>
              <w:t>о</w:t>
            </w:r>
            <w:r w:rsidR="00920C2A" w:rsidRPr="00373A41">
              <w:rPr>
                <w:rFonts w:ascii="Times New Roman" w:eastAsia="Times New Roman" w:hAnsi="Times New Roman" w:cs="Times New Roman"/>
                <w:color w:val="000000"/>
                <w:spacing w:val="-4"/>
                <w:lang w:eastAsia="uk-UA"/>
              </w:rPr>
              <w:t>дання тендерних пропозицій залишалося не менше чотирьох днів</w:t>
            </w:r>
            <w:r w:rsidRPr="00373A41">
              <w:rPr>
                <w:rFonts w:ascii="Times New Roman" w:eastAsia="Times New Roman" w:hAnsi="Times New Roman" w:cs="Times New Roman"/>
                <w:color w:val="000000"/>
                <w:spacing w:val="-4"/>
                <w:lang w:eastAsia="uk-UA"/>
              </w:rPr>
              <w:t>.</w:t>
            </w:r>
          </w:p>
          <w:p w14:paraId="1ECC5355" w14:textId="77777777" w:rsidR="00373A41" w:rsidRPr="00373A41" w:rsidRDefault="00234DBC" w:rsidP="00373A41">
            <w:pPr>
              <w:widowControl w:val="0"/>
              <w:spacing w:after="0" w:line="240" w:lineRule="auto"/>
              <w:ind w:right="113" w:firstLine="176"/>
              <w:contextualSpacing/>
              <w:jc w:val="both"/>
              <w:rPr>
                <w:rFonts w:ascii="Times New Roman" w:eastAsia="Times New Roman" w:hAnsi="Times New Roman" w:cs="Times New Roman"/>
                <w:color w:val="000000"/>
                <w:spacing w:val="-4"/>
                <w:lang w:eastAsia="uk-UA"/>
              </w:rPr>
            </w:pPr>
            <w:r w:rsidRPr="00373A41">
              <w:rPr>
                <w:rFonts w:ascii="Times New Roman" w:eastAsia="Times New Roman" w:hAnsi="Times New Roman" w:cs="Times New Roman"/>
                <w:color w:val="000000"/>
                <w:spacing w:val="-4"/>
                <w:lang w:eastAsia="uk-UA"/>
              </w:rPr>
              <w:t>Зміни, що вносяться замовником до тендерної документації, розміщуют</w:t>
            </w:r>
            <w:r w:rsidRPr="00373A41">
              <w:rPr>
                <w:rFonts w:ascii="Times New Roman" w:eastAsia="Times New Roman" w:hAnsi="Times New Roman" w:cs="Times New Roman"/>
                <w:color w:val="000000"/>
                <w:spacing w:val="-4"/>
                <w:lang w:eastAsia="uk-UA"/>
              </w:rPr>
              <w:t>ь</w:t>
            </w:r>
            <w:r w:rsidRPr="00373A41">
              <w:rPr>
                <w:rFonts w:ascii="Times New Roman" w:eastAsia="Times New Roman" w:hAnsi="Times New Roman" w:cs="Times New Roman"/>
                <w:color w:val="000000"/>
                <w:spacing w:val="-4"/>
                <w:lang w:eastAsia="uk-UA"/>
              </w:rPr>
              <w:t>ся та відображаються в електронній системі закупівель у вигляді нової ред</w:t>
            </w:r>
            <w:r w:rsidRPr="00373A41">
              <w:rPr>
                <w:rFonts w:ascii="Times New Roman" w:eastAsia="Times New Roman" w:hAnsi="Times New Roman" w:cs="Times New Roman"/>
                <w:color w:val="000000"/>
                <w:spacing w:val="-4"/>
                <w:lang w:eastAsia="uk-UA"/>
              </w:rPr>
              <w:t>а</w:t>
            </w:r>
            <w:r w:rsidRPr="00373A41">
              <w:rPr>
                <w:rFonts w:ascii="Times New Roman" w:eastAsia="Times New Roman" w:hAnsi="Times New Roman" w:cs="Times New Roman"/>
                <w:color w:val="000000"/>
                <w:spacing w:val="-4"/>
                <w:lang w:eastAsia="uk-UA"/>
              </w:rPr>
              <w:t>кції тендерної документації додатково до початкової редакції тендерної документації. Замовник разом із змінами до тендерної документації в окр</w:t>
            </w:r>
            <w:r w:rsidRPr="00373A41">
              <w:rPr>
                <w:rFonts w:ascii="Times New Roman" w:eastAsia="Times New Roman" w:hAnsi="Times New Roman" w:cs="Times New Roman"/>
                <w:color w:val="000000"/>
                <w:spacing w:val="-4"/>
                <w:lang w:eastAsia="uk-UA"/>
              </w:rPr>
              <w:t>е</w:t>
            </w:r>
            <w:r w:rsidRPr="00373A41">
              <w:rPr>
                <w:rFonts w:ascii="Times New Roman" w:eastAsia="Times New Roman" w:hAnsi="Times New Roman" w:cs="Times New Roman"/>
                <w:color w:val="000000"/>
                <w:spacing w:val="-4"/>
                <w:lang w:eastAsia="uk-UA"/>
              </w:rPr>
              <w:t>мому документі оприлюднює перелік змін, що вносяться.</w:t>
            </w:r>
          </w:p>
          <w:p w14:paraId="04D6F377" w14:textId="0B322BF0" w:rsidR="00373A41" w:rsidRPr="00CD7888" w:rsidRDefault="00373A41" w:rsidP="00373A41">
            <w:pPr>
              <w:widowControl w:val="0"/>
              <w:spacing w:after="0" w:line="240" w:lineRule="auto"/>
              <w:ind w:right="113" w:firstLine="176"/>
              <w:contextualSpacing/>
              <w:jc w:val="both"/>
              <w:rPr>
                <w:rFonts w:ascii="Times New Roman" w:eastAsia="Times New Roman" w:hAnsi="Times New Roman" w:cs="Times New Roman"/>
                <w:color w:val="000000"/>
                <w:spacing w:val="-4"/>
                <w:lang w:eastAsia="uk-UA"/>
              </w:rPr>
            </w:pPr>
            <w:r w:rsidRPr="00373A41">
              <w:rPr>
                <w:rFonts w:ascii="Times New Roman" w:eastAsia="Times New Roman" w:hAnsi="Times New Roman" w:cs="Times New Roman"/>
                <w:color w:val="000000"/>
                <w:spacing w:val="-4"/>
                <w:lang w:eastAsia="uk-UA"/>
              </w:rPr>
              <w:t xml:space="preserve">Зміни до тендерної документації у </w:t>
            </w:r>
            <w:proofErr w:type="spellStart"/>
            <w:r w:rsidRPr="00373A41">
              <w:rPr>
                <w:rFonts w:ascii="Times New Roman" w:eastAsia="Times New Roman" w:hAnsi="Times New Roman" w:cs="Times New Roman"/>
                <w:color w:val="000000"/>
                <w:spacing w:val="-4"/>
                <w:lang w:eastAsia="uk-UA"/>
              </w:rPr>
              <w:t>машинозчитувальному</w:t>
            </w:r>
            <w:proofErr w:type="spellEnd"/>
            <w:r w:rsidRPr="00373A41">
              <w:rPr>
                <w:rFonts w:ascii="Times New Roman" w:eastAsia="Times New Roman" w:hAnsi="Times New Roman" w:cs="Times New Roman"/>
                <w:color w:val="000000"/>
                <w:spacing w:val="-4"/>
                <w:lang w:eastAsia="uk-UA"/>
              </w:rPr>
              <w:t xml:space="preserve"> форматі розм</w:t>
            </w:r>
            <w:r w:rsidRPr="00373A41">
              <w:rPr>
                <w:rFonts w:ascii="Times New Roman" w:eastAsia="Times New Roman" w:hAnsi="Times New Roman" w:cs="Times New Roman"/>
                <w:color w:val="000000"/>
                <w:spacing w:val="-4"/>
                <w:lang w:eastAsia="uk-UA"/>
              </w:rPr>
              <w:t>і</w:t>
            </w:r>
            <w:r w:rsidRPr="00373A41">
              <w:rPr>
                <w:rFonts w:ascii="Times New Roman" w:eastAsia="Times New Roman" w:hAnsi="Times New Roman" w:cs="Times New Roman"/>
                <w:color w:val="000000"/>
                <w:spacing w:val="-4"/>
                <w:lang w:eastAsia="uk-UA"/>
              </w:rPr>
              <w:t>щуються в електронній системі закупівель протягом одного дня з дати пр</w:t>
            </w:r>
            <w:r w:rsidRPr="00373A41">
              <w:rPr>
                <w:rFonts w:ascii="Times New Roman" w:eastAsia="Times New Roman" w:hAnsi="Times New Roman" w:cs="Times New Roman"/>
                <w:color w:val="000000"/>
                <w:spacing w:val="-4"/>
                <w:lang w:eastAsia="uk-UA"/>
              </w:rPr>
              <w:t>и</w:t>
            </w:r>
            <w:r w:rsidRPr="00373A41">
              <w:rPr>
                <w:rFonts w:ascii="Times New Roman" w:eastAsia="Times New Roman" w:hAnsi="Times New Roman" w:cs="Times New Roman"/>
                <w:color w:val="000000"/>
                <w:spacing w:val="-4"/>
                <w:lang w:eastAsia="uk-UA"/>
              </w:rPr>
              <w:t>йняття рішення про їх внесення.</w:t>
            </w:r>
          </w:p>
          <w:p w14:paraId="451E8C75" w14:textId="75CE01B6" w:rsidR="00234DBC" w:rsidRPr="008579D7" w:rsidRDefault="00234DBC" w:rsidP="0065034A">
            <w:pPr>
              <w:widowControl w:val="0"/>
              <w:spacing w:after="0" w:line="240" w:lineRule="auto"/>
              <w:ind w:right="113" w:firstLine="176"/>
              <w:contextualSpacing/>
              <w:jc w:val="both"/>
              <w:rPr>
                <w:rFonts w:ascii="Times New Roman" w:eastAsia="Times New Roman" w:hAnsi="Times New Roman" w:cs="Times New Roman"/>
                <w:color w:val="000000"/>
                <w:spacing w:val="-4"/>
                <w:lang w:eastAsia="uk-UA"/>
              </w:rPr>
            </w:pPr>
          </w:p>
        </w:tc>
      </w:tr>
      <w:tr w:rsidR="00234DBC" w:rsidRPr="00234DBC" w14:paraId="45D85D34" w14:textId="77777777" w:rsidTr="000446E9">
        <w:trPr>
          <w:trHeight w:val="227"/>
          <w:jc w:val="center"/>
        </w:trPr>
        <w:tc>
          <w:tcPr>
            <w:tcW w:w="10485" w:type="dxa"/>
            <w:gridSpan w:val="3"/>
            <w:tcBorders>
              <w:top w:val="single" w:sz="4" w:space="0" w:color="auto"/>
              <w:left w:val="single" w:sz="4" w:space="0" w:color="auto"/>
              <w:bottom w:val="single" w:sz="4" w:space="0" w:color="auto"/>
              <w:right w:val="single" w:sz="4" w:space="0" w:color="auto"/>
            </w:tcBorders>
            <w:hideMark/>
          </w:tcPr>
          <w:p w14:paraId="3E1BA6BC" w14:textId="77777777" w:rsidR="00234DBC" w:rsidRPr="00234DBC" w:rsidRDefault="00234DBC" w:rsidP="00234DBC">
            <w:pPr>
              <w:widowControl w:val="0"/>
              <w:spacing w:after="0" w:line="240" w:lineRule="auto"/>
              <w:contextualSpacing/>
              <w:jc w:val="center"/>
              <w:rPr>
                <w:rFonts w:ascii="Times New Roman" w:eastAsia="Times New Roman" w:hAnsi="Times New Roman" w:cs="Times New Roman"/>
                <w:b/>
                <w:color w:val="000000"/>
                <w:spacing w:val="-4"/>
                <w:lang w:eastAsia="uk-UA"/>
              </w:rPr>
            </w:pPr>
            <w:r w:rsidRPr="00234DBC">
              <w:rPr>
                <w:rFonts w:ascii="Times New Roman" w:eastAsia="Times New Roman" w:hAnsi="Times New Roman" w:cs="Times New Roman"/>
                <w:b/>
                <w:color w:val="000000"/>
                <w:spacing w:val="-4"/>
                <w:bdr w:val="none" w:sz="0" w:space="0" w:color="auto" w:frame="1"/>
                <w:lang w:eastAsia="uk-UA"/>
              </w:rPr>
              <w:t>Розділ ІІІ. Інструкція з підготовки тендерної пропозиції</w:t>
            </w:r>
          </w:p>
        </w:tc>
      </w:tr>
      <w:tr w:rsidR="00234DBC" w:rsidRPr="00550E3D" w14:paraId="3E80A820" w14:textId="77777777" w:rsidTr="00D91B0E">
        <w:trPr>
          <w:trHeight w:val="227"/>
          <w:jc w:val="center"/>
        </w:trPr>
        <w:tc>
          <w:tcPr>
            <w:tcW w:w="516" w:type="dxa"/>
            <w:tcBorders>
              <w:top w:val="single" w:sz="4" w:space="0" w:color="auto"/>
              <w:left w:val="single" w:sz="4" w:space="0" w:color="auto"/>
              <w:bottom w:val="single" w:sz="4" w:space="0" w:color="auto"/>
              <w:right w:val="single" w:sz="4" w:space="0" w:color="auto"/>
            </w:tcBorders>
            <w:hideMark/>
          </w:tcPr>
          <w:p w14:paraId="187C64BE" w14:textId="77777777" w:rsidR="00234DBC" w:rsidRPr="00234DBC" w:rsidRDefault="00234DBC" w:rsidP="00234DBC">
            <w:pPr>
              <w:widowControl w:val="0"/>
              <w:spacing w:after="0" w:line="240" w:lineRule="auto"/>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1</w:t>
            </w:r>
          </w:p>
        </w:tc>
        <w:tc>
          <w:tcPr>
            <w:tcW w:w="2700" w:type="dxa"/>
            <w:tcBorders>
              <w:top w:val="single" w:sz="4" w:space="0" w:color="auto"/>
              <w:left w:val="single" w:sz="4" w:space="0" w:color="auto"/>
              <w:bottom w:val="single" w:sz="4" w:space="0" w:color="auto"/>
              <w:right w:val="single" w:sz="4" w:space="0" w:color="auto"/>
            </w:tcBorders>
            <w:hideMark/>
          </w:tcPr>
          <w:p w14:paraId="7731801F" w14:textId="77777777" w:rsidR="00234DBC" w:rsidRPr="00093A1C" w:rsidRDefault="00234DBC" w:rsidP="00234DBC">
            <w:pPr>
              <w:widowControl w:val="0"/>
              <w:spacing w:after="0" w:line="240" w:lineRule="auto"/>
              <w:ind w:right="113"/>
              <w:contextualSpacing/>
              <w:rPr>
                <w:rFonts w:ascii="Times New Roman" w:eastAsia="Times New Roman" w:hAnsi="Times New Roman" w:cs="Times New Roman"/>
                <w:color w:val="000000"/>
                <w:spacing w:val="-4"/>
                <w:lang w:eastAsia="uk-UA"/>
              </w:rPr>
            </w:pPr>
            <w:r w:rsidRPr="00093A1C">
              <w:rPr>
                <w:rFonts w:ascii="Times New Roman" w:eastAsia="Times New Roman" w:hAnsi="Times New Roman" w:cs="Times New Roman"/>
                <w:color w:val="000000"/>
                <w:spacing w:val="-4"/>
                <w:lang w:eastAsia="uk-UA"/>
              </w:rPr>
              <w:t>Зміст і спосіб подання тендерної пропозиції</w:t>
            </w:r>
          </w:p>
          <w:p w14:paraId="410D20D2" w14:textId="77777777" w:rsidR="00234DBC" w:rsidRPr="00093A1C" w:rsidRDefault="00234DBC" w:rsidP="00234DBC">
            <w:pPr>
              <w:widowControl w:val="0"/>
              <w:spacing w:after="0" w:line="240" w:lineRule="auto"/>
              <w:ind w:right="113"/>
              <w:contextualSpacing/>
              <w:rPr>
                <w:rFonts w:ascii="Times New Roman" w:eastAsia="Times New Roman" w:hAnsi="Times New Roman" w:cs="Times New Roman"/>
                <w:color w:val="000000"/>
                <w:spacing w:val="-4"/>
                <w:lang w:eastAsia="uk-UA"/>
              </w:rPr>
            </w:pPr>
          </w:p>
          <w:p w14:paraId="2F8E0CF5" w14:textId="77777777" w:rsidR="00234DBC" w:rsidRPr="00093A1C" w:rsidRDefault="00234DBC" w:rsidP="00416C14">
            <w:pPr>
              <w:widowControl w:val="0"/>
              <w:spacing w:after="0" w:line="240" w:lineRule="auto"/>
              <w:ind w:right="113"/>
              <w:contextualSpacing/>
              <w:rPr>
                <w:rFonts w:ascii="Times New Roman" w:eastAsia="Times New Roman" w:hAnsi="Times New Roman" w:cs="Times New Roman"/>
                <w:color w:val="000000"/>
                <w:spacing w:val="-4"/>
                <w:lang w:eastAsia="uk-UA"/>
              </w:rPr>
            </w:pPr>
          </w:p>
        </w:tc>
        <w:tc>
          <w:tcPr>
            <w:tcW w:w="7269" w:type="dxa"/>
            <w:tcBorders>
              <w:top w:val="single" w:sz="4" w:space="0" w:color="auto"/>
              <w:left w:val="single" w:sz="4" w:space="0" w:color="auto"/>
              <w:bottom w:val="single" w:sz="4" w:space="0" w:color="auto"/>
              <w:right w:val="single" w:sz="4" w:space="0" w:color="auto"/>
            </w:tcBorders>
            <w:hideMark/>
          </w:tcPr>
          <w:p w14:paraId="6AB6F284" w14:textId="77777777" w:rsidR="00416C14" w:rsidRPr="00093A1C" w:rsidRDefault="00416C14" w:rsidP="00416C14">
            <w:pPr>
              <w:widowControl w:val="0"/>
              <w:jc w:val="both"/>
              <w:rPr>
                <w:rFonts w:ascii="Times New Roman" w:eastAsia="Times New Roman" w:hAnsi="Times New Roman" w:cs="Times New Roman"/>
              </w:rPr>
            </w:pPr>
            <w:r w:rsidRPr="00093A1C">
              <w:rPr>
                <w:rFonts w:ascii="Times New Roman" w:eastAsia="Times New Roman" w:hAnsi="Times New Roman" w:cs="Times New Roman"/>
                <w:i/>
              </w:rPr>
              <w:t>Тендерні пропозиції подаються відповідно до порядку, визначеного ста</w:t>
            </w:r>
            <w:r w:rsidRPr="00093A1C">
              <w:rPr>
                <w:rFonts w:ascii="Times New Roman" w:eastAsia="Times New Roman" w:hAnsi="Times New Roman" w:cs="Times New Roman"/>
                <w:i/>
              </w:rPr>
              <w:t>т</w:t>
            </w:r>
            <w:r w:rsidRPr="00093A1C">
              <w:rPr>
                <w:rFonts w:ascii="Times New Roman" w:eastAsia="Times New Roman" w:hAnsi="Times New Roman" w:cs="Times New Roman"/>
                <w:i/>
              </w:rPr>
              <w:t xml:space="preserve">тею 26 Закону, крім положень частин четвертої, шостої та сьомої статті 26 Закону. </w:t>
            </w:r>
          </w:p>
          <w:p w14:paraId="07829D41" w14:textId="77777777" w:rsidR="00416C14" w:rsidRPr="00093A1C" w:rsidRDefault="00416C14" w:rsidP="00416C14">
            <w:pPr>
              <w:widowControl w:val="0"/>
              <w:jc w:val="both"/>
              <w:rPr>
                <w:rFonts w:ascii="Times New Roman" w:eastAsia="Times New Roman" w:hAnsi="Times New Roman" w:cs="Times New Roman"/>
              </w:rPr>
            </w:pPr>
            <w:r w:rsidRPr="00093A1C">
              <w:rPr>
                <w:rFonts w:ascii="Times New Roman" w:eastAsia="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093A1C">
              <w:rPr>
                <w:rFonts w:ascii="Times New Roman" w:eastAsia="Times New Roman" w:hAnsi="Times New Roman" w:cs="Times New Roman"/>
                <w:shd w:val="clear" w:color="auto" w:fill="FFFFFF"/>
              </w:rPr>
              <w:t>шляхом завантаже</w:t>
            </w:r>
            <w:r w:rsidRPr="00093A1C">
              <w:rPr>
                <w:rFonts w:ascii="Times New Roman" w:eastAsia="Times New Roman" w:hAnsi="Times New Roman" w:cs="Times New Roman"/>
                <w:shd w:val="clear" w:color="auto" w:fill="FFFFFF"/>
              </w:rPr>
              <w:t>н</w:t>
            </w:r>
            <w:r w:rsidRPr="00093A1C">
              <w:rPr>
                <w:rFonts w:ascii="Times New Roman" w:eastAsia="Times New Roman" w:hAnsi="Times New Roman" w:cs="Times New Roman"/>
                <w:shd w:val="clear" w:color="auto" w:fill="FFFFFF"/>
              </w:rPr>
              <w:t>ня необхідних документів через електронну систему закупівель, що під</w:t>
            </w:r>
            <w:r w:rsidRPr="00093A1C">
              <w:rPr>
                <w:rFonts w:ascii="Times New Roman" w:eastAsia="Times New Roman" w:hAnsi="Times New Roman" w:cs="Times New Roman"/>
                <w:shd w:val="clear" w:color="auto" w:fill="FFFFFF"/>
              </w:rPr>
              <w:t>т</w:t>
            </w:r>
            <w:r w:rsidRPr="00093A1C">
              <w:rPr>
                <w:rFonts w:ascii="Times New Roman" w:eastAsia="Times New Roman" w:hAnsi="Times New Roman" w:cs="Times New Roman"/>
                <w:shd w:val="clear" w:color="auto" w:fill="FFFFFF"/>
              </w:rPr>
              <w:t>верджують відповідність вимогам, визначеним замовником:</w:t>
            </w:r>
          </w:p>
          <w:p w14:paraId="38D77E49" w14:textId="47AC0C94" w:rsidR="00416C14" w:rsidRPr="00093A1C" w:rsidRDefault="00416C14" w:rsidP="00093A1C">
            <w:pPr>
              <w:pStyle w:val="ac"/>
              <w:widowControl w:val="0"/>
              <w:numPr>
                <w:ilvl w:val="0"/>
                <w:numId w:val="25"/>
              </w:numPr>
              <w:suppressAutoHyphens/>
              <w:spacing w:line="252" w:lineRule="auto"/>
              <w:ind w:left="430" w:hanging="283"/>
              <w:jc w:val="both"/>
              <w:rPr>
                <w:rFonts w:ascii="Times New Roman" w:eastAsia="Times New Roman" w:hAnsi="Times New Roman" w:cs="Times New Roman"/>
              </w:rPr>
            </w:pPr>
            <w:r w:rsidRPr="00093A1C">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093A1C">
              <w:rPr>
                <w:rFonts w:ascii="Times New Roman" w:eastAsia="Times New Roman" w:hAnsi="Times New Roman" w:cs="Times New Roman"/>
                <w:b/>
                <w:i/>
              </w:rPr>
              <w:t>згідно</w:t>
            </w:r>
            <w:r w:rsidRPr="00093A1C">
              <w:rPr>
                <w:rFonts w:ascii="Times New Roman" w:eastAsia="Times New Roman" w:hAnsi="Times New Roman" w:cs="Times New Roman"/>
              </w:rPr>
              <w:t xml:space="preserve"> з </w:t>
            </w:r>
            <w:r w:rsidRPr="00093A1C">
              <w:rPr>
                <w:rFonts w:ascii="Times New Roman" w:eastAsia="Times New Roman" w:hAnsi="Times New Roman" w:cs="Times New Roman"/>
                <w:b/>
                <w:i/>
              </w:rPr>
              <w:t>Додатком 1</w:t>
            </w:r>
            <w:r w:rsidRPr="00093A1C">
              <w:rPr>
                <w:rFonts w:ascii="Times New Roman" w:eastAsia="Times New Roman" w:hAnsi="Times New Roman" w:cs="Times New Roman"/>
              </w:rPr>
              <w:t xml:space="preserve"> до цієї тендерної документації;</w:t>
            </w:r>
          </w:p>
          <w:p w14:paraId="3E148EC9" w14:textId="5B0BA423" w:rsidR="00416C14" w:rsidRPr="00093A1C" w:rsidRDefault="00416C14" w:rsidP="00093A1C">
            <w:pPr>
              <w:pStyle w:val="ac"/>
              <w:widowControl w:val="0"/>
              <w:numPr>
                <w:ilvl w:val="0"/>
                <w:numId w:val="25"/>
              </w:numPr>
              <w:suppressAutoHyphens/>
              <w:spacing w:line="252" w:lineRule="auto"/>
              <w:ind w:left="430" w:hanging="283"/>
              <w:jc w:val="both"/>
              <w:rPr>
                <w:rFonts w:ascii="Times New Roman" w:eastAsia="Times New Roman" w:hAnsi="Times New Roman" w:cs="Times New Roman"/>
                <w:color w:val="000000"/>
                <w:shd w:val="clear" w:color="auto" w:fill="FFFFFF"/>
              </w:rPr>
            </w:pPr>
            <w:r w:rsidRPr="00093A1C">
              <w:rPr>
                <w:rFonts w:ascii="Times New Roman" w:eastAsia="Times New Roman" w:hAnsi="Times New Roman" w:cs="Times New Roman"/>
              </w:rPr>
              <w:t xml:space="preserve">інформацією щодо відсутності підстав, установлених у статті 17 Закону, – </w:t>
            </w:r>
            <w:r w:rsidRPr="00093A1C">
              <w:rPr>
                <w:rFonts w:ascii="Times New Roman" w:eastAsia="Times New Roman" w:hAnsi="Times New Roman" w:cs="Times New Roman"/>
                <w:b/>
                <w:i/>
              </w:rPr>
              <w:t>згідно з Додатком 1</w:t>
            </w:r>
            <w:r w:rsidRPr="00093A1C">
              <w:rPr>
                <w:rFonts w:ascii="Times New Roman" w:eastAsia="Times New Roman" w:hAnsi="Times New Roman" w:cs="Times New Roman"/>
              </w:rPr>
              <w:t xml:space="preserve"> до цієї тендерної документації;</w:t>
            </w:r>
          </w:p>
          <w:p w14:paraId="35B68DCF" w14:textId="11C54988" w:rsidR="00416C14" w:rsidRPr="00093A1C" w:rsidRDefault="00416C14" w:rsidP="00093A1C">
            <w:pPr>
              <w:pStyle w:val="ac"/>
              <w:widowControl w:val="0"/>
              <w:numPr>
                <w:ilvl w:val="0"/>
                <w:numId w:val="25"/>
              </w:numPr>
              <w:suppressAutoHyphens/>
              <w:spacing w:line="252" w:lineRule="auto"/>
              <w:ind w:left="430" w:hanging="283"/>
              <w:jc w:val="both"/>
              <w:rPr>
                <w:rFonts w:ascii="Times New Roman" w:eastAsia="Times New Roman" w:hAnsi="Times New Roman" w:cs="Times New Roman"/>
                <w:color w:val="000000"/>
                <w:shd w:val="clear" w:color="auto" w:fill="FFFFFF"/>
              </w:rPr>
            </w:pPr>
            <w:r w:rsidRPr="00093A1C">
              <w:rPr>
                <w:rFonts w:ascii="Times New Roman" w:eastAsia="Times New Roman" w:hAnsi="Times New Roman" w:cs="Times New Roman"/>
                <w:color w:val="000000"/>
                <w:shd w:val="clear" w:color="auto" w:fill="FFFFFF"/>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93A1C">
              <w:rPr>
                <w:rFonts w:ascii="Times New Roman" w:eastAsia="Times New Roman" w:hAnsi="Times New Roman" w:cs="Times New Roman"/>
                <w:i/>
                <w:color w:val="000000"/>
                <w:shd w:val="clear" w:color="auto" w:fill="FFFFFF"/>
              </w:rPr>
              <w:t>,</w:t>
            </w:r>
            <w:r w:rsidRPr="00093A1C">
              <w:rPr>
                <w:rFonts w:ascii="Times New Roman" w:eastAsia="Times New Roman" w:hAnsi="Times New Roman" w:cs="Times New Roman"/>
                <w:color w:val="000000"/>
                <w:shd w:val="clear" w:color="auto" w:fill="FFFFFF"/>
              </w:rPr>
              <w:t xml:space="preserve"> — </w:t>
            </w:r>
            <w:r w:rsidRPr="00093A1C">
              <w:rPr>
                <w:rFonts w:ascii="Times New Roman" w:eastAsia="Times New Roman" w:hAnsi="Times New Roman" w:cs="Times New Roman"/>
                <w:b/>
                <w:i/>
                <w:color w:val="000000"/>
                <w:shd w:val="clear" w:color="auto" w:fill="FFFFFF"/>
              </w:rPr>
              <w:t>згідно з Додатком 2</w:t>
            </w:r>
            <w:r w:rsidRPr="00093A1C">
              <w:rPr>
                <w:rFonts w:ascii="Times New Roman" w:eastAsia="Times New Roman" w:hAnsi="Times New Roman" w:cs="Times New Roman"/>
                <w:color w:val="000000"/>
                <w:shd w:val="clear" w:color="auto" w:fill="FFFFFF"/>
              </w:rPr>
              <w:t xml:space="preserve"> до тендерної документації;</w:t>
            </w:r>
          </w:p>
          <w:p w14:paraId="13B9C428" w14:textId="77777777" w:rsidR="00093A1C" w:rsidRDefault="00416C14" w:rsidP="00093A1C">
            <w:pPr>
              <w:pStyle w:val="ac"/>
              <w:widowControl w:val="0"/>
              <w:numPr>
                <w:ilvl w:val="0"/>
                <w:numId w:val="25"/>
              </w:numPr>
              <w:suppressAutoHyphens/>
              <w:spacing w:line="252" w:lineRule="auto"/>
              <w:ind w:left="430" w:hanging="283"/>
              <w:jc w:val="both"/>
              <w:rPr>
                <w:rFonts w:ascii="Times New Roman" w:eastAsia="Times New Roman" w:hAnsi="Times New Roman" w:cs="Times New Roman"/>
                <w:color w:val="000000"/>
                <w:shd w:val="clear" w:color="auto" w:fill="FFFFFF"/>
              </w:rPr>
            </w:pPr>
            <w:r w:rsidRPr="00093A1C">
              <w:rPr>
                <w:rFonts w:ascii="Times New Roman" w:eastAsia="Times New Roman" w:hAnsi="Times New Roman" w:cs="Times New Roman"/>
                <w:color w:val="000000"/>
                <w:shd w:val="clear" w:color="auto" w:fill="FFFFFF"/>
              </w:rPr>
              <w:t xml:space="preserve">документами, що підтверджують надання учасником забезпечення тендерної пропозиції; </w:t>
            </w:r>
            <w:r w:rsidRPr="00093A1C">
              <w:rPr>
                <w:rFonts w:ascii="Times New Roman" w:eastAsia="Times New Roman" w:hAnsi="Times New Roman" w:cs="Times New Roman"/>
                <w:i/>
                <w:color w:val="000000"/>
                <w:shd w:val="clear" w:color="auto" w:fill="FFFFFF"/>
              </w:rPr>
              <w:t>(якщо таке забезпечення передбачено оголошенням про проведення процедури закупівлі)</w:t>
            </w:r>
            <w:r w:rsidRPr="00093A1C">
              <w:rPr>
                <w:rFonts w:ascii="Times New Roman" w:eastAsia="Times New Roman" w:hAnsi="Times New Roman" w:cs="Times New Roman"/>
                <w:color w:val="000000"/>
                <w:shd w:val="clear" w:color="auto" w:fill="FFFFFF"/>
              </w:rPr>
              <w:t>;</w:t>
            </w:r>
          </w:p>
          <w:p w14:paraId="0C235A30" w14:textId="77777777" w:rsidR="00093A1C" w:rsidRPr="00093A1C" w:rsidRDefault="00416C14" w:rsidP="00093A1C">
            <w:pPr>
              <w:pStyle w:val="ac"/>
              <w:widowControl w:val="0"/>
              <w:numPr>
                <w:ilvl w:val="0"/>
                <w:numId w:val="25"/>
              </w:numPr>
              <w:suppressAutoHyphens/>
              <w:spacing w:line="252" w:lineRule="auto"/>
              <w:ind w:left="430" w:hanging="283"/>
              <w:jc w:val="both"/>
              <w:rPr>
                <w:rFonts w:ascii="Times New Roman" w:eastAsia="Times New Roman" w:hAnsi="Times New Roman" w:cs="Times New Roman"/>
                <w:color w:val="000000"/>
                <w:shd w:val="clear" w:color="auto" w:fill="FFFFFF"/>
              </w:rPr>
            </w:pPr>
            <w:r w:rsidRPr="00093A1C">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7A8DAD23" w14:textId="43479484" w:rsidR="00416C14" w:rsidRPr="00093A1C" w:rsidRDefault="00416C14" w:rsidP="00093A1C">
            <w:pPr>
              <w:pStyle w:val="ac"/>
              <w:widowControl w:val="0"/>
              <w:numPr>
                <w:ilvl w:val="0"/>
                <w:numId w:val="25"/>
              </w:numPr>
              <w:suppressAutoHyphens/>
              <w:spacing w:line="252" w:lineRule="auto"/>
              <w:ind w:left="430" w:hanging="283"/>
              <w:jc w:val="both"/>
              <w:rPr>
                <w:rFonts w:ascii="Times New Roman" w:eastAsia="Times New Roman" w:hAnsi="Times New Roman" w:cs="Times New Roman"/>
                <w:color w:val="000000"/>
                <w:shd w:val="clear" w:color="auto" w:fill="FFFFFF"/>
              </w:rPr>
            </w:pPr>
            <w:r w:rsidRPr="00093A1C">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28381DFD" w14:textId="77777777" w:rsidR="00416C14" w:rsidRPr="00093A1C" w:rsidRDefault="00416C14" w:rsidP="00416C14">
            <w:pPr>
              <w:widowControl w:val="0"/>
              <w:jc w:val="both"/>
              <w:rPr>
                <w:rFonts w:ascii="Times New Roman" w:eastAsia="Times New Roman" w:hAnsi="Times New Roman" w:cs="Times New Roman"/>
                <w:i/>
                <w:shd w:val="clear" w:color="auto" w:fill="FFFFFF"/>
              </w:rPr>
            </w:pPr>
            <w:r w:rsidRPr="00093A1C">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w:t>
            </w:r>
            <w:r w:rsidRPr="00093A1C">
              <w:rPr>
                <w:rFonts w:ascii="Times New Roman" w:eastAsia="Times New Roman" w:hAnsi="Times New Roman" w:cs="Times New Roman"/>
              </w:rPr>
              <w:t>о</w:t>
            </w:r>
            <w:r w:rsidRPr="00093A1C">
              <w:rPr>
                <w:rFonts w:ascii="Times New Roman" w:eastAsia="Times New Roman" w:hAnsi="Times New Roman" w:cs="Times New Roman"/>
              </w:rPr>
              <w:t>відно до змісту документа.</w:t>
            </w:r>
          </w:p>
          <w:p w14:paraId="0BE33992" w14:textId="77777777" w:rsidR="00416C14" w:rsidRPr="00093A1C" w:rsidRDefault="00416C14" w:rsidP="00416C14">
            <w:pPr>
              <w:widowControl w:val="0"/>
              <w:spacing w:after="0" w:line="100" w:lineRule="atLeast"/>
              <w:jc w:val="both"/>
              <w:rPr>
                <w:rFonts w:ascii="Times New Roman" w:eastAsia="Times New Roman" w:hAnsi="Times New Roman" w:cs="Times New Roman"/>
                <w:b/>
                <w:i/>
              </w:rPr>
            </w:pPr>
            <w:r w:rsidRPr="00093A1C">
              <w:rPr>
                <w:rFonts w:ascii="Times New Roman" w:eastAsia="Times New Roman" w:hAnsi="Times New Roman" w:cs="Times New Roman"/>
                <w:i/>
                <w:shd w:val="clear" w:color="auto" w:fill="FFFFFF"/>
              </w:rPr>
              <w:t xml:space="preserve">Переможець процедури закупівлі у строк, що не перевищує </w:t>
            </w:r>
            <w:r w:rsidRPr="00093A1C">
              <w:rPr>
                <w:rFonts w:ascii="Times New Roman" w:eastAsia="Times New Roman" w:hAnsi="Times New Roman" w:cs="Times New Roman"/>
                <w:b/>
                <w:i/>
                <w:u w:val="single"/>
                <w:shd w:val="clear" w:color="auto" w:fill="FFFFFF"/>
              </w:rPr>
              <w:t>чотири дні з дати оприлюднення в електронній системі закупівель повідомлення про намір укласти договір про закупівлю</w:t>
            </w:r>
            <w:r w:rsidRPr="00093A1C">
              <w:rPr>
                <w:rFonts w:ascii="Times New Roman" w:eastAsia="Times New Roman" w:hAnsi="Times New Roman" w:cs="Times New Roman"/>
                <w:i/>
                <w:shd w:val="clear" w:color="auto" w:fill="FFFFFF"/>
              </w:rPr>
              <w:t>, повинен надати замовнику шляхом оприлюднення в електронній системі закупівель документи, встановлені в Додатку 1 (для переможця).</w:t>
            </w:r>
          </w:p>
          <w:p w14:paraId="27245488" w14:textId="77777777" w:rsidR="00416C14" w:rsidRPr="00093A1C" w:rsidRDefault="00416C14" w:rsidP="00416C14">
            <w:pPr>
              <w:widowControl w:val="0"/>
              <w:jc w:val="both"/>
              <w:rPr>
                <w:rFonts w:ascii="Times New Roman" w:eastAsia="Times New Roman" w:hAnsi="Times New Roman" w:cs="Times New Roman"/>
              </w:rPr>
            </w:pPr>
            <w:r w:rsidRPr="00093A1C">
              <w:rPr>
                <w:rFonts w:ascii="Times New Roman" w:eastAsia="Times New Roman" w:hAnsi="Times New Roman" w:cs="Times New Roman"/>
                <w:b/>
                <w:i/>
              </w:rPr>
              <w:lastRenderedPageBreak/>
              <w:t>Опис та приклади формальних несуттєвих помилок.</w:t>
            </w:r>
          </w:p>
          <w:p w14:paraId="37CBAB9D" w14:textId="77777777" w:rsidR="00416C14" w:rsidRPr="00093A1C" w:rsidRDefault="00416C14" w:rsidP="00416C14">
            <w:pPr>
              <w:widowControl w:val="0"/>
              <w:jc w:val="both"/>
              <w:rPr>
                <w:rFonts w:ascii="Times New Roman" w:eastAsia="Times New Roman" w:hAnsi="Times New Roman" w:cs="Times New Roman"/>
              </w:rPr>
            </w:pPr>
            <w:r w:rsidRPr="00093A1C">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w:t>
            </w:r>
            <w:r w:rsidRPr="00093A1C">
              <w:rPr>
                <w:rFonts w:ascii="Times New Roman" w:eastAsia="Times New Roman" w:hAnsi="Times New Roman" w:cs="Times New Roman"/>
              </w:rPr>
              <w:t>о</w:t>
            </w:r>
            <w:r w:rsidRPr="00093A1C">
              <w:rPr>
                <w:rFonts w:ascii="Times New Roman" w:eastAsia="Times New Roman" w:hAnsi="Times New Roman" w:cs="Times New Roman"/>
              </w:rPr>
              <w:t>рмальних (несуттєвих) помилок, допущення яких учасниками не призведе до відхилення їх тендерних пропозицій у наступній редакції:</w:t>
            </w:r>
          </w:p>
          <w:p w14:paraId="1B838772" w14:textId="77777777" w:rsidR="00416C14" w:rsidRPr="00093A1C" w:rsidRDefault="00416C14" w:rsidP="00416C14">
            <w:pPr>
              <w:widowControl w:val="0"/>
              <w:jc w:val="both"/>
              <w:rPr>
                <w:rFonts w:ascii="Times New Roman" w:eastAsia="Times New Roman" w:hAnsi="Times New Roman" w:cs="Times New Roman"/>
                <w:i/>
                <w:u w:val="single"/>
              </w:rPr>
            </w:pPr>
            <w:r w:rsidRPr="00093A1C">
              <w:rPr>
                <w:rFonts w:ascii="Times New Roman" w:eastAsia="Times New Roman" w:hAnsi="Times New Roman" w:cs="Times New Roman"/>
              </w:rPr>
              <w:t>«Формальними (несуттєвими) вважаються помилки, що пов’язані з офо</w:t>
            </w:r>
            <w:r w:rsidRPr="00093A1C">
              <w:rPr>
                <w:rFonts w:ascii="Times New Roman" w:eastAsia="Times New Roman" w:hAnsi="Times New Roman" w:cs="Times New Roman"/>
              </w:rPr>
              <w:t>р</w:t>
            </w:r>
            <w:r w:rsidRPr="00093A1C">
              <w:rPr>
                <w:rFonts w:ascii="Times New Roman" w:eastAsia="Times New Roman" w:hAnsi="Times New Roman" w:cs="Times New Roman"/>
              </w:rPr>
              <w:t>мленням тендерної пропозиції та не впливають на зміст тендерної проп</w:t>
            </w:r>
            <w:r w:rsidRPr="00093A1C">
              <w:rPr>
                <w:rFonts w:ascii="Times New Roman" w:eastAsia="Times New Roman" w:hAnsi="Times New Roman" w:cs="Times New Roman"/>
              </w:rPr>
              <w:t>о</w:t>
            </w:r>
            <w:r w:rsidRPr="00093A1C">
              <w:rPr>
                <w:rFonts w:ascii="Times New Roman" w:eastAsia="Times New Roman" w:hAnsi="Times New Roman" w:cs="Times New Roman"/>
              </w:rPr>
              <w:t xml:space="preserve">зиції, а саме технічні помилки та описки. </w:t>
            </w:r>
          </w:p>
          <w:p w14:paraId="1FEFD8FD" w14:textId="77777777" w:rsidR="00416C14" w:rsidRPr="00093A1C" w:rsidRDefault="00416C14" w:rsidP="00416C14">
            <w:pPr>
              <w:widowControl w:val="0"/>
              <w:jc w:val="both"/>
              <w:rPr>
                <w:rFonts w:ascii="Times New Roman" w:eastAsia="Times New Roman" w:hAnsi="Times New Roman" w:cs="Times New Roman"/>
              </w:rPr>
            </w:pPr>
            <w:r w:rsidRPr="00093A1C">
              <w:rPr>
                <w:rFonts w:ascii="Times New Roman" w:eastAsia="Times New Roman" w:hAnsi="Times New Roman" w:cs="Times New Roman"/>
                <w:i/>
                <w:u w:val="single"/>
              </w:rPr>
              <w:t>Опис формальних помилок:</w:t>
            </w:r>
          </w:p>
          <w:p w14:paraId="4F641AB5" w14:textId="77777777" w:rsidR="00416C14" w:rsidRPr="00093A1C" w:rsidRDefault="00416C14" w:rsidP="00416C14">
            <w:pPr>
              <w:widowControl w:val="0"/>
              <w:jc w:val="both"/>
              <w:rPr>
                <w:rFonts w:ascii="Times New Roman" w:eastAsia="Times New Roman" w:hAnsi="Times New Roman" w:cs="Times New Roman"/>
              </w:rPr>
            </w:pPr>
            <w:r w:rsidRPr="00093A1C">
              <w:rPr>
                <w:rFonts w:ascii="Times New Roman" w:eastAsia="Times New Roman" w:hAnsi="Times New Roman" w:cs="Times New Roman"/>
              </w:rPr>
              <w:t>1.</w:t>
            </w:r>
            <w:r w:rsidRPr="00093A1C">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4E615F74" w14:textId="77777777" w:rsidR="00416C14" w:rsidRPr="00093A1C" w:rsidRDefault="00416C14" w:rsidP="00416C14">
            <w:pPr>
              <w:widowControl w:val="0"/>
              <w:jc w:val="both"/>
              <w:rPr>
                <w:rFonts w:ascii="Times New Roman" w:eastAsia="Times New Roman" w:hAnsi="Times New Roman" w:cs="Times New Roman"/>
              </w:rPr>
            </w:pPr>
            <w:r w:rsidRPr="00093A1C">
              <w:rPr>
                <w:rFonts w:ascii="Times New Roman" w:eastAsia="Times New Roman" w:hAnsi="Times New Roman" w:cs="Times New Roman"/>
              </w:rPr>
              <w:t>—</w:t>
            </w:r>
            <w:r w:rsidRPr="00093A1C">
              <w:rPr>
                <w:rFonts w:ascii="Times New Roman" w:eastAsia="Times New Roman" w:hAnsi="Times New Roman" w:cs="Times New Roman"/>
              </w:rPr>
              <w:tab/>
              <w:t>уживання великої літери;</w:t>
            </w:r>
          </w:p>
          <w:p w14:paraId="0897CCD8" w14:textId="77777777" w:rsidR="00416C14" w:rsidRPr="00093A1C" w:rsidRDefault="00416C14" w:rsidP="00416C14">
            <w:pPr>
              <w:widowControl w:val="0"/>
              <w:jc w:val="both"/>
              <w:rPr>
                <w:rFonts w:ascii="Times New Roman" w:eastAsia="Times New Roman" w:hAnsi="Times New Roman" w:cs="Times New Roman"/>
              </w:rPr>
            </w:pPr>
            <w:r w:rsidRPr="00093A1C">
              <w:rPr>
                <w:rFonts w:ascii="Times New Roman" w:eastAsia="Times New Roman" w:hAnsi="Times New Roman" w:cs="Times New Roman"/>
              </w:rPr>
              <w:t>—</w:t>
            </w:r>
            <w:r w:rsidRPr="00093A1C">
              <w:rPr>
                <w:rFonts w:ascii="Times New Roman" w:eastAsia="Times New Roman" w:hAnsi="Times New Roman" w:cs="Times New Roman"/>
              </w:rPr>
              <w:tab/>
              <w:t>уживання розділових знаків та відмінювання слів у реченні;</w:t>
            </w:r>
          </w:p>
          <w:p w14:paraId="429A3CEE" w14:textId="77777777" w:rsidR="00416C14" w:rsidRPr="00093A1C" w:rsidRDefault="00416C14" w:rsidP="00416C14">
            <w:pPr>
              <w:widowControl w:val="0"/>
              <w:jc w:val="both"/>
              <w:rPr>
                <w:rFonts w:ascii="Times New Roman" w:eastAsia="Times New Roman" w:hAnsi="Times New Roman" w:cs="Times New Roman"/>
              </w:rPr>
            </w:pPr>
            <w:r w:rsidRPr="00093A1C">
              <w:rPr>
                <w:rFonts w:ascii="Times New Roman" w:eastAsia="Times New Roman" w:hAnsi="Times New Roman" w:cs="Times New Roman"/>
              </w:rPr>
              <w:t>—</w:t>
            </w:r>
            <w:r w:rsidRPr="00093A1C">
              <w:rPr>
                <w:rFonts w:ascii="Times New Roman" w:eastAsia="Times New Roman" w:hAnsi="Times New Roman" w:cs="Times New Roman"/>
              </w:rPr>
              <w:tab/>
              <w:t>використання слова або мовного звороту, запозичених з іншої м</w:t>
            </w:r>
            <w:r w:rsidRPr="00093A1C">
              <w:rPr>
                <w:rFonts w:ascii="Times New Roman" w:eastAsia="Times New Roman" w:hAnsi="Times New Roman" w:cs="Times New Roman"/>
              </w:rPr>
              <w:t>о</w:t>
            </w:r>
            <w:r w:rsidRPr="00093A1C">
              <w:rPr>
                <w:rFonts w:ascii="Times New Roman" w:eastAsia="Times New Roman" w:hAnsi="Times New Roman" w:cs="Times New Roman"/>
              </w:rPr>
              <w:t>ви;</w:t>
            </w:r>
          </w:p>
          <w:p w14:paraId="322054B9" w14:textId="77777777" w:rsidR="00416C14" w:rsidRPr="00093A1C" w:rsidRDefault="00416C14" w:rsidP="00416C14">
            <w:pPr>
              <w:widowControl w:val="0"/>
              <w:jc w:val="both"/>
              <w:rPr>
                <w:rFonts w:ascii="Times New Roman" w:eastAsia="Times New Roman" w:hAnsi="Times New Roman" w:cs="Times New Roman"/>
              </w:rPr>
            </w:pPr>
            <w:r w:rsidRPr="00093A1C">
              <w:rPr>
                <w:rFonts w:ascii="Times New Roman" w:eastAsia="Times New Roman" w:hAnsi="Times New Roman" w:cs="Times New Roman"/>
              </w:rPr>
              <w:t>—</w:t>
            </w:r>
            <w:r w:rsidRPr="00093A1C">
              <w:rPr>
                <w:rFonts w:ascii="Times New Roman" w:eastAsia="Times New Roman" w:hAnsi="Times New Roman" w:cs="Times New Roman"/>
              </w:rPr>
              <w:tab/>
              <w:t>зазначення унікального номера оголошення про проведення ко</w:t>
            </w:r>
            <w:r w:rsidRPr="00093A1C">
              <w:rPr>
                <w:rFonts w:ascii="Times New Roman" w:eastAsia="Times New Roman" w:hAnsi="Times New Roman" w:cs="Times New Roman"/>
              </w:rPr>
              <w:t>н</w:t>
            </w:r>
            <w:r w:rsidRPr="00093A1C">
              <w:rPr>
                <w:rFonts w:ascii="Times New Roman" w:eastAsia="Times New Roman" w:hAnsi="Times New Roman" w:cs="Times New Roman"/>
              </w:rPr>
              <w:t>курентної процедури закупівлі, присвоєного електронною системою зак</w:t>
            </w:r>
            <w:r w:rsidRPr="00093A1C">
              <w:rPr>
                <w:rFonts w:ascii="Times New Roman" w:eastAsia="Times New Roman" w:hAnsi="Times New Roman" w:cs="Times New Roman"/>
              </w:rPr>
              <w:t>у</w:t>
            </w:r>
            <w:r w:rsidRPr="00093A1C">
              <w:rPr>
                <w:rFonts w:ascii="Times New Roman" w:eastAsia="Times New Roman" w:hAnsi="Times New Roman" w:cs="Times New Roman"/>
              </w:rPr>
              <w:t>півель та/або унікального номера повідомлення про намір укласти договір про закупівлю — помилка в цифрах;</w:t>
            </w:r>
          </w:p>
          <w:p w14:paraId="1D5F0404" w14:textId="77777777" w:rsidR="00416C14" w:rsidRPr="00093A1C" w:rsidRDefault="00416C14" w:rsidP="00416C14">
            <w:pPr>
              <w:widowControl w:val="0"/>
              <w:jc w:val="both"/>
              <w:rPr>
                <w:rFonts w:ascii="Times New Roman" w:eastAsia="Times New Roman" w:hAnsi="Times New Roman" w:cs="Times New Roman"/>
              </w:rPr>
            </w:pPr>
            <w:r w:rsidRPr="00093A1C">
              <w:rPr>
                <w:rFonts w:ascii="Times New Roman" w:eastAsia="Times New Roman" w:hAnsi="Times New Roman" w:cs="Times New Roman"/>
              </w:rPr>
              <w:t>—</w:t>
            </w:r>
            <w:r w:rsidRPr="00093A1C">
              <w:rPr>
                <w:rFonts w:ascii="Times New Roman" w:eastAsia="Times New Roman" w:hAnsi="Times New Roman" w:cs="Times New Roman"/>
              </w:rPr>
              <w:tab/>
              <w:t>застосування правил переносу частини слова з рядка в рядок;</w:t>
            </w:r>
          </w:p>
          <w:p w14:paraId="6129D9E1" w14:textId="77777777" w:rsidR="00416C14" w:rsidRPr="00093A1C" w:rsidRDefault="00416C14" w:rsidP="00416C14">
            <w:pPr>
              <w:widowControl w:val="0"/>
              <w:jc w:val="both"/>
              <w:rPr>
                <w:rFonts w:ascii="Times New Roman" w:eastAsia="Times New Roman" w:hAnsi="Times New Roman" w:cs="Times New Roman"/>
              </w:rPr>
            </w:pPr>
            <w:r w:rsidRPr="00093A1C">
              <w:rPr>
                <w:rFonts w:ascii="Times New Roman" w:eastAsia="Times New Roman" w:hAnsi="Times New Roman" w:cs="Times New Roman"/>
              </w:rPr>
              <w:t>—</w:t>
            </w:r>
            <w:r w:rsidRPr="00093A1C">
              <w:rPr>
                <w:rFonts w:ascii="Times New Roman" w:eastAsia="Times New Roman" w:hAnsi="Times New Roman" w:cs="Times New Roman"/>
              </w:rPr>
              <w:tab/>
              <w:t>написання слів разом та/або окремо, та/або через дефіс;</w:t>
            </w:r>
          </w:p>
          <w:p w14:paraId="1D987112" w14:textId="77777777" w:rsidR="00416C14" w:rsidRPr="00093A1C" w:rsidRDefault="00416C14" w:rsidP="00416C14">
            <w:pPr>
              <w:widowControl w:val="0"/>
              <w:jc w:val="both"/>
              <w:rPr>
                <w:rFonts w:ascii="Times New Roman" w:eastAsia="Times New Roman" w:hAnsi="Times New Roman" w:cs="Times New Roman"/>
              </w:rPr>
            </w:pPr>
            <w:r w:rsidRPr="00093A1C">
              <w:rPr>
                <w:rFonts w:ascii="Times New Roman" w:eastAsia="Times New Roman" w:hAnsi="Times New Roman" w:cs="Times New Roman"/>
              </w:rPr>
              <w:t>—  нумерації сторінок/аркушів (у тому числі кілька сторінок/аркушів м</w:t>
            </w:r>
            <w:r w:rsidRPr="00093A1C">
              <w:rPr>
                <w:rFonts w:ascii="Times New Roman" w:eastAsia="Times New Roman" w:hAnsi="Times New Roman" w:cs="Times New Roman"/>
              </w:rPr>
              <w:t>а</w:t>
            </w:r>
            <w:r w:rsidRPr="00093A1C">
              <w:rPr>
                <w:rFonts w:ascii="Times New Roman" w:eastAsia="Times New Roman" w:hAnsi="Times New Roman" w:cs="Times New Roman"/>
              </w:rPr>
              <w:t>ють однаковий номер, пропущені номери окремих сторінок/аркушів, н</w:t>
            </w:r>
            <w:r w:rsidRPr="00093A1C">
              <w:rPr>
                <w:rFonts w:ascii="Times New Roman" w:eastAsia="Times New Roman" w:hAnsi="Times New Roman" w:cs="Times New Roman"/>
              </w:rPr>
              <w:t>е</w:t>
            </w:r>
            <w:r w:rsidRPr="00093A1C">
              <w:rPr>
                <w:rFonts w:ascii="Times New Roman" w:eastAsia="Times New Roman" w:hAnsi="Times New Roman" w:cs="Times New Roman"/>
              </w:rPr>
              <w:t>має нумерації сторінок/аркушів, нумерація сторінок/аркушів не відповідає переліку, зазначеному в документі).</w:t>
            </w:r>
          </w:p>
          <w:p w14:paraId="7C367B54" w14:textId="77777777" w:rsidR="00416C14" w:rsidRPr="00093A1C" w:rsidRDefault="00416C14" w:rsidP="00416C14">
            <w:pPr>
              <w:widowControl w:val="0"/>
              <w:jc w:val="both"/>
              <w:rPr>
                <w:rFonts w:ascii="Times New Roman" w:eastAsia="Times New Roman" w:hAnsi="Times New Roman" w:cs="Times New Roman"/>
              </w:rPr>
            </w:pPr>
            <w:r w:rsidRPr="00093A1C">
              <w:rPr>
                <w:rFonts w:ascii="Times New Roman" w:eastAsia="Times New Roman" w:hAnsi="Times New Roman" w:cs="Times New Roman"/>
              </w:rPr>
              <w:t>2.</w:t>
            </w:r>
            <w:r w:rsidRPr="00093A1C">
              <w:rPr>
                <w:rFonts w:ascii="Times New Roman" w:eastAsia="Times New Roman" w:hAnsi="Times New Roman" w:cs="Times New Roman"/>
              </w:rPr>
              <w:tab/>
              <w:t>Помилка, зроблена учасником процедури закупівлі під час офор</w:t>
            </w:r>
            <w:r w:rsidRPr="00093A1C">
              <w:rPr>
                <w:rFonts w:ascii="Times New Roman" w:eastAsia="Times New Roman" w:hAnsi="Times New Roman" w:cs="Times New Roman"/>
              </w:rPr>
              <w:t>м</w:t>
            </w:r>
            <w:r w:rsidRPr="00093A1C">
              <w:rPr>
                <w:rFonts w:ascii="Times New Roman" w:eastAsia="Times New Roman" w:hAnsi="Times New Roman" w:cs="Times New Roman"/>
              </w:rPr>
              <w:t>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w:t>
            </w:r>
            <w:r w:rsidRPr="00093A1C">
              <w:rPr>
                <w:rFonts w:ascii="Times New Roman" w:eastAsia="Times New Roman" w:hAnsi="Times New Roman" w:cs="Times New Roman"/>
              </w:rPr>
              <w:t>о</w:t>
            </w:r>
            <w:r w:rsidRPr="00093A1C">
              <w:rPr>
                <w:rFonts w:ascii="Times New Roman" w:eastAsia="Times New Roman" w:hAnsi="Times New Roman" w:cs="Times New Roman"/>
              </w:rPr>
              <w:t>круглення числа), що не впливає на ціну тендерної пропозиції учасника процедури закупівлі та не призводить до її спотворення та / або не стос</w:t>
            </w:r>
            <w:r w:rsidRPr="00093A1C">
              <w:rPr>
                <w:rFonts w:ascii="Times New Roman" w:eastAsia="Times New Roman" w:hAnsi="Times New Roman" w:cs="Times New Roman"/>
              </w:rPr>
              <w:t>у</w:t>
            </w:r>
            <w:r w:rsidRPr="00093A1C">
              <w:rPr>
                <w:rFonts w:ascii="Times New Roman" w:eastAsia="Times New Roman" w:hAnsi="Times New Roman" w:cs="Times New Roman"/>
              </w:rPr>
              <w:t>ється характеристики предмета закупівлі, кваліфікаційних критеріїв до учасника процедури закупівлі.</w:t>
            </w:r>
          </w:p>
          <w:p w14:paraId="512643C5" w14:textId="77777777" w:rsidR="00416C14" w:rsidRPr="00093A1C" w:rsidRDefault="00416C14" w:rsidP="00416C14">
            <w:pPr>
              <w:widowControl w:val="0"/>
              <w:jc w:val="both"/>
              <w:rPr>
                <w:rFonts w:ascii="Times New Roman" w:eastAsia="Times New Roman" w:hAnsi="Times New Roman" w:cs="Times New Roman"/>
              </w:rPr>
            </w:pPr>
            <w:r w:rsidRPr="00093A1C">
              <w:rPr>
                <w:rFonts w:ascii="Times New Roman" w:eastAsia="Times New Roman" w:hAnsi="Times New Roman" w:cs="Times New Roman"/>
              </w:rPr>
              <w:t>3.</w:t>
            </w:r>
            <w:r w:rsidRPr="00093A1C">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02B8F4" w14:textId="77777777" w:rsidR="00416C14" w:rsidRPr="00093A1C" w:rsidRDefault="00416C14" w:rsidP="00416C14">
            <w:pPr>
              <w:widowControl w:val="0"/>
              <w:jc w:val="both"/>
              <w:rPr>
                <w:rFonts w:ascii="Times New Roman" w:eastAsia="Times New Roman" w:hAnsi="Times New Roman" w:cs="Times New Roman"/>
              </w:rPr>
            </w:pPr>
            <w:r w:rsidRPr="00093A1C">
              <w:rPr>
                <w:rFonts w:ascii="Times New Roman" w:eastAsia="Times New Roman" w:hAnsi="Times New Roman" w:cs="Times New Roman"/>
              </w:rPr>
              <w:t>4.</w:t>
            </w:r>
            <w:r w:rsidRPr="00093A1C">
              <w:rPr>
                <w:rFonts w:ascii="Times New Roman" w:eastAsia="Times New Roman" w:hAnsi="Times New Roman" w:cs="Times New Roman"/>
              </w:rPr>
              <w:tab/>
              <w:t>Окрема сторінка (сторінки) копії документа (документів) не зав</w:t>
            </w:r>
            <w:r w:rsidRPr="00093A1C">
              <w:rPr>
                <w:rFonts w:ascii="Times New Roman" w:eastAsia="Times New Roman" w:hAnsi="Times New Roman" w:cs="Times New Roman"/>
              </w:rPr>
              <w:t>і</w:t>
            </w:r>
            <w:r w:rsidRPr="00093A1C">
              <w:rPr>
                <w:rFonts w:ascii="Times New Roman" w:eastAsia="Times New Roman" w:hAnsi="Times New Roman" w:cs="Times New Roman"/>
              </w:rPr>
              <w:t>рена підписом та / або печаткою учасника процедури закупівлі (у разі її використання).</w:t>
            </w:r>
          </w:p>
          <w:p w14:paraId="377E410F" w14:textId="77777777" w:rsidR="00416C14" w:rsidRPr="00093A1C" w:rsidRDefault="00416C14" w:rsidP="00416C14">
            <w:pPr>
              <w:widowControl w:val="0"/>
              <w:jc w:val="both"/>
              <w:rPr>
                <w:rFonts w:ascii="Times New Roman" w:eastAsia="Times New Roman" w:hAnsi="Times New Roman" w:cs="Times New Roman"/>
              </w:rPr>
            </w:pPr>
            <w:r w:rsidRPr="00093A1C">
              <w:rPr>
                <w:rFonts w:ascii="Times New Roman" w:eastAsia="Times New Roman" w:hAnsi="Times New Roman" w:cs="Times New Roman"/>
              </w:rPr>
              <w:t>5.</w:t>
            </w:r>
            <w:r w:rsidRPr="00093A1C">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w:t>
            </w:r>
            <w:r w:rsidRPr="00093A1C">
              <w:rPr>
                <w:rFonts w:ascii="Times New Roman" w:eastAsia="Times New Roman" w:hAnsi="Times New Roman" w:cs="Times New Roman"/>
              </w:rPr>
              <w:t>о</w:t>
            </w:r>
            <w:r w:rsidRPr="00093A1C">
              <w:rPr>
                <w:rFonts w:ascii="Times New Roman" w:eastAsia="Times New Roman" w:hAnsi="Times New Roman" w:cs="Times New Roman"/>
              </w:rPr>
              <w:t>зиції, при цьому замовником не вимагається подання такого документа в тендерній документації.</w:t>
            </w:r>
          </w:p>
          <w:p w14:paraId="01929CD1" w14:textId="77777777" w:rsidR="00416C14" w:rsidRPr="00093A1C" w:rsidRDefault="00416C14" w:rsidP="00416C14">
            <w:pPr>
              <w:widowControl w:val="0"/>
              <w:jc w:val="both"/>
              <w:rPr>
                <w:rFonts w:ascii="Times New Roman" w:eastAsia="Times New Roman" w:hAnsi="Times New Roman" w:cs="Times New Roman"/>
              </w:rPr>
            </w:pPr>
            <w:r w:rsidRPr="00093A1C">
              <w:rPr>
                <w:rFonts w:ascii="Times New Roman" w:eastAsia="Times New Roman" w:hAnsi="Times New Roman" w:cs="Times New Roman"/>
              </w:rPr>
              <w:t>6.</w:t>
            </w:r>
            <w:r w:rsidRPr="00093A1C">
              <w:rPr>
                <w:rFonts w:ascii="Times New Roman" w:eastAsia="Times New Roman" w:hAnsi="Times New Roman" w:cs="Times New Roman"/>
              </w:rPr>
              <w:tab/>
              <w:t xml:space="preserve">Подання документа (документів) учасником процедури закупівлі у </w:t>
            </w:r>
            <w:r w:rsidRPr="00093A1C">
              <w:rPr>
                <w:rFonts w:ascii="Times New Roman" w:eastAsia="Times New Roman" w:hAnsi="Times New Roman" w:cs="Times New Roman"/>
              </w:rPr>
              <w:lastRenderedPageBreak/>
              <w:t>складі тендерної пропозиції, що не містить власноручного підпису упо</w:t>
            </w:r>
            <w:r w:rsidRPr="00093A1C">
              <w:rPr>
                <w:rFonts w:ascii="Times New Roman" w:eastAsia="Times New Roman" w:hAnsi="Times New Roman" w:cs="Times New Roman"/>
              </w:rPr>
              <w:t>в</w:t>
            </w:r>
            <w:r w:rsidRPr="00093A1C">
              <w:rPr>
                <w:rFonts w:ascii="Times New Roman" w:eastAsia="Times New Roman" w:hAnsi="Times New Roman" w:cs="Times New Roman"/>
              </w:rPr>
              <w:t>новаженої особи учасника процедури закупівлі, якщо на цей документ (документи) накладено її кваліфікований електронний підпис.</w:t>
            </w:r>
          </w:p>
          <w:p w14:paraId="7096B286" w14:textId="77777777" w:rsidR="00416C14" w:rsidRPr="00093A1C" w:rsidRDefault="00416C14" w:rsidP="00416C14">
            <w:pPr>
              <w:widowControl w:val="0"/>
              <w:jc w:val="both"/>
              <w:rPr>
                <w:rFonts w:ascii="Times New Roman" w:eastAsia="Times New Roman" w:hAnsi="Times New Roman" w:cs="Times New Roman"/>
              </w:rPr>
            </w:pPr>
            <w:r w:rsidRPr="00093A1C">
              <w:rPr>
                <w:rFonts w:ascii="Times New Roman" w:eastAsia="Times New Roman" w:hAnsi="Times New Roman" w:cs="Times New Roman"/>
              </w:rPr>
              <w:t>7.</w:t>
            </w:r>
            <w:r w:rsidRPr="00093A1C">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w:t>
            </w:r>
            <w:r w:rsidRPr="00093A1C">
              <w:rPr>
                <w:rFonts w:ascii="Times New Roman" w:eastAsia="Times New Roman" w:hAnsi="Times New Roman" w:cs="Times New Roman"/>
              </w:rPr>
              <w:t>с</w:t>
            </w:r>
            <w:r w:rsidRPr="00093A1C">
              <w:rPr>
                <w:rFonts w:ascii="Times New Roman" w:eastAsia="Times New Roman" w:hAnsi="Times New Roman" w:cs="Times New Roman"/>
              </w:rPr>
              <w:t>тить вихідного номера.</w:t>
            </w:r>
          </w:p>
          <w:p w14:paraId="604BAC26" w14:textId="77777777" w:rsidR="00416C14" w:rsidRPr="00093A1C" w:rsidRDefault="00416C14" w:rsidP="00416C14">
            <w:pPr>
              <w:widowControl w:val="0"/>
              <w:jc w:val="both"/>
              <w:rPr>
                <w:rFonts w:ascii="Times New Roman" w:eastAsia="Times New Roman" w:hAnsi="Times New Roman" w:cs="Times New Roman"/>
              </w:rPr>
            </w:pPr>
            <w:r w:rsidRPr="00093A1C">
              <w:rPr>
                <w:rFonts w:ascii="Times New Roman" w:eastAsia="Times New Roman" w:hAnsi="Times New Roman" w:cs="Times New Roman"/>
              </w:rPr>
              <w:t>8.</w:t>
            </w:r>
            <w:r w:rsidRPr="00093A1C">
              <w:rPr>
                <w:rFonts w:ascii="Times New Roman" w:eastAsia="Times New Roman" w:hAnsi="Times New Roman" w:cs="Times New Roman"/>
              </w:rPr>
              <w:tab/>
              <w:t>Подання документа учасником процедури закупівлі у складі те</w:t>
            </w:r>
            <w:r w:rsidRPr="00093A1C">
              <w:rPr>
                <w:rFonts w:ascii="Times New Roman" w:eastAsia="Times New Roman" w:hAnsi="Times New Roman" w:cs="Times New Roman"/>
              </w:rPr>
              <w:t>н</w:t>
            </w:r>
            <w:r w:rsidRPr="00093A1C">
              <w:rPr>
                <w:rFonts w:ascii="Times New Roman" w:eastAsia="Times New Roman" w:hAnsi="Times New Roman" w:cs="Times New Roman"/>
              </w:rPr>
              <w:t>дерної пропозиції, що є сканованою копією оригіналу докуме</w:t>
            </w:r>
            <w:r w:rsidRPr="00093A1C">
              <w:rPr>
                <w:rFonts w:ascii="Times New Roman" w:eastAsia="Times New Roman" w:hAnsi="Times New Roman" w:cs="Times New Roman"/>
              </w:rPr>
              <w:t>н</w:t>
            </w:r>
            <w:r w:rsidRPr="00093A1C">
              <w:rPr>
                <w:rFonts w:ascii="Times New Roman" w:eastAsia="Times New Roman" w:hAnsi="Times New Roman" w:cs="Times New Roman"/>
              </w:rPr>
              <w:t>та/електронного документа.</w:t>
            </w:r>
          </w:p>
          <w:p w14:paraId="521821B8" w14:textId="77777777" w:rsidR="00416C14" w:rsidRPr="00093A1C" w:rsidRDefault="00416C14" w:rsidP="00416C14">
            <w:pPr>
              <w:widowControl w:val="0"/>
              <w:jc w:val="both"/>
              <w:rPr>
                <w:rFonts w:ascii="Times New Roman" w:eastAsia="Times New Roman" w:hAnsi="Times New Roman" w:cs="Times New Roman"/>
              </w:rPr>
            </w:pPr>
            <w:r w:rsidRPr="00093A1C">
              <w:rPr>
                <w:rFonts w:ascii="Times New Roman" w:eastAsia="Times New Roman" w:hAnsi="Times New Roman" w:cs="Times New Roman"/>
              </w:rPr>
              <w:t>9.</w:t>
            </w:r>
            <w:r w:rsidRPr="00093A1C">
              <w:rPr>
                <w:rFonts w:ascii="Times New Roman" w:eastAsia="Times New Roman" w:hAnsi="Times New Roman" w:cs="Times New Roman"/>
              </w:rPr>
              <w:tab/>
              <w:t>Подання документа учасником процедури закупівлі у складі те</w:t>
            </w:r>
            <w:r w:rsidRPr="00093A1C">
              <w:rPr>
                <w:rFonts w:ascii="Times New Roman" w:eastAsia="Times New Roman" w:hAnsi="Times New Roman" w:cs="Times New Roman"/>
              </w:rPr>
              <w:t>н</w:t>
            </w:r>
            <w:r w:rsidRPr="00093A1C">
              <w:rPr>
                <w:rFonts w:ascii="Times New Roman" w:eastAsia="Times New Roman" w:hAnsi="Times New Roman" w:cs="Times New Roman"/>
              </w:rPr>
              <w:t>дерної пропозиції, який засвідчений підписом уповноваженої особи уча</w:t>
            </w:r>
            <w:r w:rsidRPr="00093A1C">
              <w:rPr>
                <w:rFonts w:ascii="Times New Roman" w:eastAsia="Times New Roman" w:hAnsi="Times New Roman" w:cs="Times New Roman"/>
              </w:rPr>
              <w:t>с</w:t>
            </w:r>
            <w:r w:rsidRPr="00093A1C">
              <w:rPr>
                <w:rFonts w:ascii="Times New Roman" w:eastAsia="Times New Roman" w:hAnsi="Times New Roman" w:cs="Times New Roman"/>
              </w:rPr>
              <w:t>ника процедури закупівлі та додатково містить підпис (візу) особи, повн</w:t>
            </w:r>
            <w:r w:rsidRPr="00093A1C">
              <w:rPr>
                <w:rFonts w:ascii="Times New Roman" w:eastAsia="Times New Roman" w:hAnsi="Times New Roman" w:cs="Times New Roman"/>
              </w:rPr>
              <w:t>о</w:t>
            </w:r>
            <w:r w:rsidRPr="00093A1C">
              <w:rPr>
                <w:rFonts w:ascii="Times New Roman" w:eastAsia="Times New Roman" w:hAnsi="Times New Roman" w:cs="Times New Roman"/>
              </w:rPr>
              <w:t>важення якої учасником процедури закупівлі не підтверджені (наприклад, переклад документа завізований перекладачем тощо).</w:t>
            </w:r>
          </w:p>
          <w:p w14:paraId="02D2699D" w14:textId="77777777" w:rsidR="00416C14" w:rsidRPr="00093A1C" w:rsidRDefault="00416C14" w:rsidP="00416C14">
            <w:pPr>
              <w:widowControl w:val="0"/>
              <w:jc w:val="both"/>
              <w:rPr>
                <w:rFonts w:ascii="Times New Roman" w:eastAsia="Times New Roman" w:hAnsi="Times New Roman" w:cs="Times New Roman"/>
              </w:rPr>
            </w:pPr>
            <w:r w:rsidRPr="00093A1C">
              <w:rPr>
                <w:rFonts w:ascii="Times New Roman" w:eastAsia="Times New Roman" w:hAnsi="Times New Roman" w:cs="Times New Roman"/>
              </w:rPr>
              <w:t>10.</w:t>
            </w:r>
            <w:r w:rsidRPr="00093A1C">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w:t>
            </w:r>
            <w:r w:rsidRPr="00093A1C">
              <w:rPr>
                <w:rFonts w:ascii="Times New Roman" w:eastAsia="Times New Roman" w:hAnsi="Times New Roman" w:cs="Times New Roman"/>
              </w:rPr>
              <w:t>т</w:t>
            </w:r>
            <w:r w:rsidRPr="00093A1C">
              <w:rPr>
                <w:rFonts w:ascii="Times New Roman" w:eastAsia="Times New Roman" w:hAnsi="Times New Roman" w:cs="Times New Roman"/>
              </w:rPr>
              <w:t>ва після того, як відповідний документ (документи) був (були) поданий (подані).</w:t>
            </w:r>
          </w:p>
          <w:p w14:paraId="5D2A5060" w14:textId="77777777" w:rsidR="00416C14" w:rsidRPr="00093A1C" w:rsidRDefault="00416C14" w:rsidP="00416C14">
            <w:pPr>
              <w:widowControl w:val="0"/>
              <w:jc w:val="both"/>
              <w:rPr>
                <w:rFonts w:ascii="Times New Roman" w:eastAsia="Times New Roman" w:hAnsi="Times New Roman" w:cs="Times New Roman"/>
              </w:rPr>
            </w:pPr>
            <w:r w:rsidRPr="00093A1C">
              <w:rPr>
                <w:rFonts w:ascii="Times New Roman" w:eastAsia="Times New Roman" w:hAnsi="Times New Roman" w:cs="Times New Roman"/>
              </w:rPr>
              <w:t>11.</w:t>
            </w:r>
            <w:r w:rsidRPr="00093A1C">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w:t>
            </w:r>
            <w:r w:rsidRPr="00093A1C">
              <w:rPr>
                <w:rFonts w:ascii="Times New Roman" w:eastAsia="Times New Roman" w:hAnsi="Times New Roman" w:cs="Times New Roman"/>
              </w:rPr>
              <w:t>о</w:t>
            </w:r>
            <w:r w:rsidRPr="00093A1C">
              <w:rPr>
                <w:rFonts w:ascii="Times New Roman" w:eastAsia="Times New Roman" w:hAnsi="Times New Roman" w:cs="Times New Roman"/>
              </w:rPr>
              <w:t>ректною, при цьому сума, що зазначена прописом, є правильною.</w:t>
            </w:r>
          </w:p>
          <w:p w14:paraId="3B5A5063" w14:textId="77777777" w:rsidR="00416C14" w:rsidRPr="00093A1C" w:rsidRDefault="00416C14" w:rsidP="00416C14">
            <w:pPr>
              <w:widowControl w:val="0"/>
              <w:jc w:val="both"/>
              <w:rPr>
                <w:rFonts w:ascii="Times New Roman" w:eastAsia="Times New Roman" w:hAnsi="Times New Roman" w:cs="Times New Roman"/>
                <w:i/>
                <w:u w:val="single"/>
              </w:rPr>
            </w:pPr>
            <w:r w:rsidRPr="00093A1C">
              <w:rPr>
                <w:rFonts w:ascii="Times New Roman" w:eastAsia="Times New Roman" w:hAnsi="Times New Roman" w:cs="Times New Roman"/>
              </w:rPr>
              <w:t>12.</w:t>
            </w:r>
            <w:r w:rsidRPr="00093A1C">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w:t>
            </w:r>
            <w:r w:rsidRPr="00093A1C">
              <w:rPr>
                <w:rFonts w:ascii="Times New Roman" w:eastAsia="Times New Roman" w:hAnsi="Times New Roman" w:cs="Times New Roman"/>
              </w:rPr>
              <w:t>р</w:t>
            </w:r>
            <w:r w:rsidRPr="00093A1C">
              <w:rPr>
                <w:rFonts w:ascii="Times New Roman" w:eastAsia="Times New Roman" w:hAnsi="Times New Roman" w:cs="Times New Roman"/>
              </w:rPr>
              <w:t>мат документа забезпечує можливість його перегляду.</w:t>
            </w:r>
          </w:p>
          <w:p w14:paraId="12CACAD2" w14:textId="77777777" w:rsidR="00416C14" w:rsidRPr="00093A1C" w:rsidRDefault="00416C14" w:rsidP="00416C14">
            <w:pPr>
              <w:widowControl w:val="0"/>
              <w:jc w:val="both"/>
              <w:rPr>
                <w:rFonts w:ascii="Times New Roman" w:eastAsia="Times New Roman" w:hAnsi="Times New Roman" w:cs="Times New Roman"/>
              </w:rPr>
            </w:pPr>
            <w:r w:rsidRPr="00093A1C">
              <w:rPr>
                <w:rFonts w:ascii="Times New Roman" w:eastAsia="Times New Roman" w:hAnsi="Times New Roman" w:cs="Times New Roman"/>
                <w:i/>
                <w:u w:val="single"/>
              </w:rPr>
              <w:t>Приклади формальних помилок:</w:t>
            </w:r>
          </w:p>
          <w:p w14:paraId="08D3A080" w14:textId="77777777" w:rsidR="00416C14" w:rsidRPr="00093A1C" w:rsidRDefault="00416C14" w:rsidP="00416C14">
            <w:pPr>
              <w:widowControl w:val="0"/>
              <w:jc w:val="both"/>
              <w:rPr>
                <w:rFonts w:ascii="Times New Roman" w:eastAsia="Times New Roman" w:hAnsi="Times New Roman" w:cs="Times New Roman"/>
              </w:rPr>
            </w:pPr>
            <w:r w:rsidRPr="00093A1C">
              <w:rPr>
                <w:rFonts w:ascii="Times New Roman" w:eastAsia="Times New Roman" w:hAnsi="Times New Roman" w:cs="Times New Roman"/>
              </w:rPr>
              <w:t>— «Інформація в довільній формі» замість «Інформація»,  «Лист-пояснення» замість «Лист», «довідка» замість «гарантійний лист», «інф</w:t>
            </w:r>
            <w:r w:rsidRPr="00093A1C">
              <w:rPr>
                <w:rFonts w:ascii="Times New Roman" w:eastAsia="Times New Roman" w:hAnsi="Times New Roman" w:cs="Times New Roman"/>
              </w:rPr>
              <w:t>о</w:t>
            </w:r>
            <w:r w:rsidRPr="00093A1C">
              <w:rPr>
                <w:rFonts w:ascii="Times New Roman" w:eastAsia="Times New Roman" w:hAnsi="Times New Roman" w:cs="Times New Roman"/>
              </w:rPr>
              <w:t xml:space="preserve">рмація» замість «довідка»; </w:t>
            </w:r>
          </w:p>
          <w:p w14:paraId="39C1098B" w14:textId="77777777" w:rsidR="00416C14" w:rsidRPr="00093A1C" w:rsidRDefault="00416C14" w:rsidP="00416C14">
            <w:pPr>
              <w:widowControl w:val="0"/>
              <w:jc w:val="both"/>
              <w:rPr>
                <w:rFonts w:ascii="Times New Roman" w:eastAsia="Times New Roman" w:hAnsi="Times New Roman" w:cs="Times New Roman"/>
              </w:rPr>
            </w:pPr>
            <w:r w:rsidRPr="00093A1C">
              <w:rPr>
                <w:rFonts w:ascii="Times New Roman" w:eastAsia="Times New Roman" w:hAnsi="Times New Roman" w:cs="Times New Roman"/>
              </w:rPr>
              <w:t>—  «</w:t>
            </w:r>
            <w:proofErr w:type="spellStart"/>
            <w:r w:rsidRPr="00093A1C">
              <w:rPr>
                <w:rFonts w:ascii="Times New Roman" w:eastAsia="Times New Roman" w:hAnsi="Times New Roman" w:cs="Times New Roman"/>
              </w:rPr>
              <w:t>м.київ</w:t>
            </w:r>
            <w:proofErr w:type="spellEnd"/>
            <w:r w:rsidRPr="00093A1C">
              <w:rPr>
                <w:rFonts w:ascii="Times New Roman" w:eastAsia="Times New Roman" w:hAnsi="Times New Roman" w:cs="Times New Roman"/>
              </w:rPr>
              <w:t>» замість «</w:t>
            </w:r>
            <w:proofErr w:type="spellStart"/>
            <w:r w:rsidRPr="00093A1C">
              <w:rPr>
                <w:rFonts w:ascii="Times New Roman" w:eastAsia="Times New Roman" w:hAnsi="Times New Roman" w:cs="Times New Roman"/>
              </w:rPr>
              <w:t>м.Київ</w:t>
            </w:r>
            <w:proofErr w:type="spellEnd"/>
            <w:r w:rsidRPr="00093A1C">
              <w:rPr>
                <w:rFonts w:ascii="Times New Roman" w:eastAsia="Times New Roman" w:hAnsi="Times New Roman" w:cs="Times New Roman"/>
              </w:rPr>
              <w:t>»;</w:t>
            </w:r>
          </w:p>
          <w:p w14:paraId="3D97F86E" w14:textId="77777777" w:rsidR="00416C14" w:rsidRPr="00093A1C" w:rsidRDefault="00416C14" w:rsidP="00416C14">
            <w:pPr>
              <w:widowControl w:val="0"/>
              <w:jc w:val="both"/>
              <w:rPr>
                <w:rFonts w:ascii="Times New Roman" w:eastAsia="Times New Roman" w:hAnsi="Times New Roman" w:cs="Times New Roman"/>
              </w:rPr>
            </w:pPr>
            <w:r w:rsidRPr="00093A1C">
              <w:rPr>
                <w:rFonts w:ascii="Times New Roman" w:eastAsia="Times New Roman" w:hAnsi="Times New Roman" w:cs="Times New Roman"/>
              </w:rPr>
              <w:t>— «поряд -</w:t>
            </w:r>
            <w:proofErr w:type="spellStart"/>
            <w:r w:rsidRPr="00093A1C">
              <w:rPr>
                <w:rFonts w:ascii="Times New Roman" w:eastAsia="Times New Roman" w:hAnsi="Times New Roman" w:cs="Times New Roman"/>
              </w:rPr>
              <w:t>ок</w:t>
            </w:r>
            <w:proofErr w:type="spellEnd"/>
            <w:r w:rsidRPr="00093A1C">
              <w:rPr>
                <w:rFonts w:ascii="Times New Roman" w:eastAsia="Times New Roman" w:hAnsi="Times New Roman" w:cs="Times New Roman"/>
              </w:rPr>
              <w:t>» замість «</w:t>
            </w:r>
            <w:proofErr w:type="spellStart"/>
            <w:r w:rsidRPr="00093A1C">
              <w:rPr>
                <w:rFonts w:ascii="Times New Roman" w:eastAsia="Times New Roman" w:hAnsi="Times New Roman" w:cs="Times New Roman"/>
              </w:rPr>
              <w:t>поря</w:t>
            </w:r>
            <w:proofErr w:type="spellEnd"/>
            <w:r w:rsidRPr="00093A1C">
              <w:rPr>
                <w:rFonts w:ascii="Times New Roman" w:eastAsia="Times New Roman" w:hAnsi="Times New Roman" w:cs="Times New Roman"/>
              </w:rPr>
              <w:t xml:space="preserve"> – док»;</w:t>
            </w:r>
          </w:p>
          <w:p w14:paraId="0A227320" w14:textId="77777777" w:rsidR="00416C14" w:rsidRPr="00093A1C" w:rsidRDefault="00416C14" w:rsidP="00416C14">
            <w:pPr>
              <w:widowControl w:val="0"/>
              <w:jc w:val="both"/>
              <w:rPr>
                <w:rFonts w:ascii="Times New Roman" w:eastAsia="Times New Roman" w:hAnsi="Times New Roman" w:cs="Times New Roman"/>
              </w:rPr>
            </w:pPr>
            <w:r w:rsidRPr="00093A1C">
              <w:rPr>
                <w:rFonts w:ascii="Times New Roman" w:eastAsia="Times New Roman" w:hAnsi="Times New Roman" w:cs="Times New Roman"/>
              </w:rPr>
              <w:t>— «</w:t>
            </w:r>
            <w:proofErr w:type="spellStart"/>
            <w:r w:rsidRPr="00093A1C">
              <w:rPr>
                <w:rFonts w:ascii="Times New Roman" w:eastAsia="Times New Roman" w:hAnsi="Times New Roman" w:cs="Times New Roman"/>
              </w:rPr>
              <w:t>ненадається</w:t>
            </w:r>
            <w:proofErr w:type="spellEnd"/>
            <w:r w:rsidRPr="00093A1C">
              <w:rPr>
                <w:rFonts w:ascii="Times New Roman" w:eastAsia="Times New Roman" w:hAnsi="Times New Roman" w:cs="Times New Roman"/>
              </w:rPr>
              <w:t>» замість «не надається»»;</w:t>
            </w:r>
          </w:p>
          <w:p w14:paraId="66A739F6" w14:textId="77777777" w:rsidR="00416C14" w:rsidRPr="00093A1C" w:rsidRDefault="00416C14" w:rsidP="00416C14">
            <w:pPr>
              <w:widowControl w:val="0"/>
              <w:jc w:val="both"/>
              <w:rPr>
                <w:rFonts w:ascii="Times New Roman" w:eastAsia="Times New Roman" w:hAnsi="Times New Roman" w:cs="Times New Roman"/>
              </w:rPr>
            </w:pPr>
            <w:r w:rsidRPr="00093A1C">
              <w:rPr>
                <w:rFonts w:ascii="Times New Roman" w:eastAsia="Times New Roman" w:hAnsi="Times New Roman" w:cs="Times New Roman"/>
              </w:rPr>
              <w:t>— «______________№_____________» замість «14.08.2020 №320/13/14-01»</w:t>
            </w:r>
          </w:p>
          <w:p w14:paraId="38677A12" w14:textId="77777777" w:rsidR="00416C14" w:rsidRPr="00093A1C" w:rsidRDefault="00416C14" w:rsidP="00416C14">
            <w:pPr>
              <w:widowControl w:val="0"/>
              <w:jc w:val="both"/>
              <w:rPr>
                <w:rFonts w:ascii="Times New Roman" w:eastAsia="Times New Roman" w:hAnsi="Times New Roman" w:cs="Times New Roman"/>
                <w:color w:val="000000"/>
              </w:rPr>
            </w:pPr>
            <w:r w:rsidRPr="00093A1C">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093A1C">
              <w:rPr>
                <w:rFonts w:ascii="Times New Roman" w:eastAsia="Times New Roman" w:hAnsi="Times New Roman" w:cs="Times New Roman"/>
              </w:rPr>
              <w:t>pdf</w:t>
            </w:r>
            <w:proofErr w:type="spellEnd"/>
            <w:r w:rsidRPr="00093A1C">
              <w:rPr>
                <w:rFonts w:ascii="Times New Roman" w:eastAsia="Times New Roman" w:hAnsi="Times New Roman" w:cs="Times New Roman"/>
              </w:rPr>
              <w:t>» (</w:t>
            </w:r>
            <w:proofErr w:type="spellStart"/>
            <w:r w:rsidRPr="00093A1C">
              <w:rPr>
                <w:rFonts w:ascii="Times New Roman" w:eastAsia="Times New Roman" w:hAnsi="Times New Roman" w:cs="Times New Roman"/>
              </w:rPr>
              <w:t>PortableDocumentFormat</w:t>
            </w:r>
            <w:proofErr w:type="spellEnd"/>
            <w:r w:rsidRPr="00093A1C">
              <w:rPr>
                <w:rFonts w:ascii="Times New Roman" w:eastAsia="Times New Roman" w:hAnsi="Times New Roman" w:cs="Times New Roman"/>
              </w:rPr>
              <w:t xml:space="preserve">)». </w:t>
            </w:r>
          </w:p>
          <w:p w14:paraId="74C2C6FF" w14:textId="77777777" w:rsidR="00416C14" w:rsidRPr="00093A1C" w:rsidRDefault="00416C14" w:rsidP="00416C14">
            <w:pPr>
              <w:widowControl w:val="0"/>
              <w:spacing w:after="0" w:line="100" w:lineRule="atLeast"/>
              <w:ind w:left="40" w:hanging="20"/>
              <w:jc w:val="both"/>
              <w:rPr>
                <w:rFonts w:ascii="Times New Roman" w:eastAsia="Times New Roman" w:hAnsi="Times New Roman" w:cs="Times New Roman"/>
                <w:b/>
                <w:color w:val="000000"/>
              </w:rPr>
            </w:pPr>
            <w:r w:rsidRPr="00093A1C">
              <w:rPr>
                <w:rFonts w:ascii="Times New Roman" w:eastAsia="Times New Roman" w:hAnsi="Times New Roman" w:cs="Times New Roman"/>
                <w:color w:val="000000"/>
              </w:rPr>
              <w:t xml:space="preserve">Документи, що не передбачені законодавством для учасників </w:t>
            </w:r>
            <w:r w:rsidRPr="00093A1C">
              <w:rPr>
                <w:rFonts w:ascii="Times New Roman" w:eastAsia="Times New Roman" w:hAnsi="Times New Roman" w:cs="Times New Roman"/>
              </w:rPr>
              <w:t>—</w:t>
            </w:r>
            <w:r w:rsidRPr="00093A1C">
              <w:rPr>
                <w:rFonts w:ascii="Times New Roman" w:eastAsia="Times New Roman" w:hAnsi="Times New Roman" w:cs="Times New Roman"/>
                <w:color w:val="000000"/>
              </w:rPr>
              <w:t xml:space="preserve"> юриди</w:t>
            </w:r>
            <w:r w:rsidRPr="00093A1C">
              <w:rPr>
                <w:rFonts w:ascii="Times New Roman" w:eastAsia="Times New Roman" w:hAnsi="Times New Roman" w:cs="Times New Roman"/>
                <w:color w:val="000000"/>
              </w:rPr>
              <w:t>ч</w:t>
            </w:r>
            <w:r w:rsidRPr="00093A1C">
              <w:rPr>
                <w:rFonts w:ascii="Times New Roman" w:eastAsia="Times New Roman" w:hAnsi="Times New Roman" w:cs="Times New Roman"/>
                <w:color w:val="000000"/>
              </w:rPr>
              <w:t xml:space="preserve">них, фізичних осіб, у тому числі фізичних осіб </w:t>
            </w:r>
            <w:r w:rsidRPr="00093A1C">
              <w:rPr>
                <w:rFonts w:ascii="Times New Roman" w:eastAsia="Times New Roman" w:hAnsi="Times New Roman" w:cs="Times New Roman"/>
              </w:rPr>
              <w:t>—</w:t>
            </w:r>
            <w:r w:rsidRPr="00093A1C">
              <w:rPr>
                <w:rFonts w:ascii="Times New Roman" w:eastAsia="Times New Roman" w:hAnsi="Times New Roman" w:cs="Times New Roman"/>
                <w:color w:val="000000"/>
              </w:rPr>
              <w:t xml:space="preserve"> підприємців, не под</w:t>
            </w:r>
            <w:r w:rsidRPr="00093A1C">
              <w:rPr>
                <w:rFonts w:ascii="Times New Roman" w:eastAsia="Times New Roman" w:hAnsi="Times New Roman" w:cs="Times New Roman"/>
                <w:color w:val="000000"/>
              </w:rPr>
              <w:t>а</w:t>
            </w:r>
            <w:r w:rsidRPr="00093A1C">
              <w:rPr>
                <w:rFonts w:ascii="Times New Roman" w:eastAsia="Times New Roman" w:hAnsi="Times New Roman" w:cs="Times New Roman"/>
                <w:color w:val="000000"/>
              </w:rPr>
              <w:t xml:space="preserve">ються ними у складі тендерної пропозиції. Відсутність документів, що не передбачені законодавством для учасників </w:t>
            </w:r>
            <w:r w:rsidRPr="00093A1C">
              <w:rPr>
                <w:rFonts w:ascii="Times New Roman" w:eastAsia="Times New Roman" w:hAnsi="Times New Roman" w:cs="Times New Roman"/>
              </w:rPr>
              <w:t>—</w:t>
            </w:r>
            <w:r w:rsidRPr="00093A1C">
              <w:rPr>
                <w:rFonts w:ascii="Times New Roman" w:eastAsia="Times New Roman" w:hAnsi="Times New Roman" w:cs="Times New Roman"/>
                <w:color w:val="000000"/>
              </w:rPr>
              <w:t xml:space="preserve"> юридичних, фізичних осіб, у тому числі фізичних осіб </w:t>
            </w:r>
            <w:r w:rsidRPr="00093A1C">
              <w:rPr>
                <w:rFonts w:ascii="Times New Roman" w:eastAsia="Times New Roman" w:hAnsi="Times New Roman" w:cs="Times New Roman"/>
              </w:rPr>
              <w:t>—</w:t>
            </w:r>
            <w:r w:rsidRPr="00093A1C">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6F592942" w14:textId="77777777" w:rsidR="00416C14" w:rsidRPr="00093A1C" w:rsidRDefault="00416C14" w:rsidP="00416C14">
            <w:pPr>
              <w:widowControl w:val="0"/>
              <w:spacing w:after="0" w:line="100" w:lineRule="atLeast"/>
              <w:ind w:left="40" w:hanging="20"/>
              <w:jc w:val="both"/>
              <w:rPr>
                <w:rFonts w:ascii="Times New Roman" w:eastAsia="Times New Roman" w:hAnsi="Times New Roman" w:cs="Times New Roman"/>
                <w:b/>
                <w:color w:val="000000"/>
              </w:rPr>
            </w:pPr>
            <w:r w:rsidRPr="00093A1C">
              <w:rPr>
                <w:rFonts w:ascii="Times New Roman" w:eastAsia="Times New Roman" w:hAnsi="Times New Roman" w:cs="Times New Roman"/>
                <w:b/>
                <w:color w:val="000000"/>
              </w:rPr>
              <w:t>УВАГА!!!</w:t>
            </w:r>
          </w:p>
          <w:p w14:paraId="4A90B64C" w14:textId="77777777" w:rsidR="00416C14" w:rsidRPr="00093A1C" w:rsidRDefault="00416C14" w:rsidP="00416C14">
            <w:pPr>
              <w:widowControl w:val="0"/>
              <w:jc w:val="both"/>
              <w:rPr>
                <w:rFonts w:ascii="Times New Roman" w:eastAsia="Times New Roman" w:hAnsi="Times New Roman" w:cs="Times New Roman"/>
                <w:color w:val="000000"/>
              </w:rPr>
            </w:pPr>
            <w:bookmarkStart w:id="1" w:name="_heading=h.3znysh7"/>
            <w:bookmarkEnd w:id="1"/>
            <w:r w:rsidRPr="00093A1C">
              <w:rPr>
                <w:rFonts w:ascii="Times New Roman" w:eastAsia="Times New Roman" w:hAnsi="Times New Roman" w:cs="Times New Roman"/>
                <w:color w:val="000000"/>
              </w:rPr>
              <w:t>Відповідно до частини третьої статті 12 Закону під час використання ел</w:t>
            </w:r>
            <w:r w:rsidRPr="00093A1C">
              <w:rPr>
                <w:rFonts w:ascii="Times New Roman" w:eastAsia="Times New Roman" w:hAnsi="Times New Roman" w:cs="Times New Roman"/>
                <w:color w:val="000000"/>
              </w:rPr>
              <w:t>е</w:t>
            </w:r>
            <w:r w:rsidRPr="00093A1C">
              <w:rPr>
                <w:rFonts w:ascii="Times New Roman" w:eastAsia="Times New Roman" w:hAnsi="Times New Roman" w:cs="Times New Roman"/>
                <w:color w:val="000000"/>
              </w:rPr>
              <w:t xml:space="preserve">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093A1C">
              <w:rPr>
                <w:rFonts w:ascii="Times New Roman" w:eastAsia="Times New Roman" w:hAnsi="Times New Roman" w:cs="Times New Roman"/>
                <w:color w:val="000000"/>
              </w:rPr>
              <w:lastRenderedPageBreak/>
              <w:t>законів України "Про електронні документи та електронний документо</w:t>
            </w:r>
            <w:r w:rsidRPr="00093A1C">
              <w:rPr>
                <w:rFonts w:ascii="Times New Roman" w:eastAsia="Times New Roman" w:hAnsi="Times New Roman" w:cs="Times New Roman"/>
                <w:color w:val="000000"/>
              </w:rPr>
              <w:t>о</w:t>
            </w:r>
            <w:r w:rsidRPr="00093A1C">
              <w:rPr>
                <w:rFonts w:ascii="Times New Roman" w:eastAsia="Times New Roman" w:hAnsi="Times New Roman" w:cs="Times New Roman"/>
                <w:color w:val="000000"/>
              </w:rPr>
              <w:t xml:space="preserve">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93A1C">
              <w:rPr>
                <w:rFonts w:ascii="Times New Roman" w:eastAsia="Times New Roman" w:hAnsi="Times New Roman" w:cs="Times New Roman"/>
                <w:color w:val="000000"/>
              </w:rPr>
              <w:t>скан-копій</w:t>
            </w:r>
            <w:proofErr w:type="spellEnd"/>
            <w:r w:rsidRPr="00093A1C">
              <w:rPr>
                <w:rFonts w:ascii="Times New Roman" w:eastAsia="Times New Roman" w:hAnsi="Times New Roman" w:cs="Times New Roman"/>
                <w:color w:val="000000"/>
              </w:rPr>
              <w:t xml:space="preserve"> через електронну систему закупівель. Тендерна пропозиція учасн</w:t>
            </w:r>
            <w:r w:rsidRPr="00093A1C">
              <w:rPr>
                <w:rFonts w:ascii="Times New Roman" w:eastAsia="Times New Roman" w:hAnsi="Times New Roman" w:cs="Times New Roman"/>
                <w:color w:val="000000"/>
              </w:rPr>
              <w:t>и</w:t>
            </w:r>
            <w:r w:rsidRPr="00093A1C">
              <w:rPr>
                <w:rFonts w:ascii="Times New Roman" w:eastAsia="Times New Roman" w:hAnsi="Times New Roman" w:cs="Times New Roman"/>
                <w:color w:val="000000"/>
              </w:rPr>
              <w:t xml:space="preserve">ка має відповідати ряду вимог: </w:t>
            </w:r>
          </w:p>
          <w:p w14:paraId="2CAE5C0D" w14:textId="77777777" w:rsidR="00416C14" w:rsidRPr="00093A1C" w:rsidRDefault="00416C14" w:rsidP="00416C14">
            <w:pPr>
              <w:jc w:val="both"/>
              <w:rPr>
                <w:rFonts w:ascii="Times New Roman" w:eastAsia="Times New Roman" w:hAnsi="Times New Roman" w:cs="Times New Roman"/>
                <w:color w:val="000000"/>
              </w:rPr>
            </w:pPr>
            <w:r w:rsidRPr="00093A1C">
              <w:rPr>
                <w:rFonts w:ascii="Times New Roman" w:eastAsia="Times New Roman" w:hAnsi="Times New Roman" w:cs="Times New Roman"/>
                <w:color w:val="000000"/>
              </w:rPr>
              <w:t>1) документи мають бути чіткими та розбірливими для читання;</w:t>
            </w:r>
          </w:p>
          <w:p w14:paraId="380E1B6A" w14:textId="77777777" w:rsidR="00416C14" w:rsidRPr="00093A1C" w:rsidRDefault="00416C14" w:rsidP="00416C14">
            <w:pPr>
              <w:jc w:val="both"/>
              <w:rPr>
                <w:rFonts w:ascii="Times New Roman" w:eastAsia="Times New Roman" w:hAnsi="Times New Roman" w:cs="Times New Roman"/>
                <w:color w:val="000000"/>
              </w:rPr>
            </w:pPr>
            <w:r w:rsidRPr="00093A1C">
              <w:rPr>
                <w:rFonts w:ascii="Times New Roman" w:eastAsia="Times New Roman" w:hAnsi="Times New Roman" w:cs="Times New Roman"/>
                <w:color w:val="000000"/>
              </w:rPr>
              <w:t xml:space="preserve">2) тендерна пропозиція учасника повинна бути підписана </w:t>
            </w:r>
            <w:r w:rsidRPr="00093A1C">
              <w:rPr>
                <w:rFonts w:ascii="Times New Roman" w:eastAsia="Times New Roman" w:hAnsi="Times New Roman" w:cs="Times New Roman"/>
                <w:color w:val="000000"/>
                <w:shd w:val="clear" w:color="auto" w:fill="FFFFFF"/>
              </w:rPr>
              <w:t xml:space="preserve"> кваліфікованим електронним підписом (КЕП)/удосконаленим електронним підпи</w:t>
            </w:r>
            <w:r w:rsidRPr="00093A1C">
              <w:rPr>
                <w:rFonts w:ascii="Times New Roman" w:eastAsia="Times New Roman" w:hAnsi="Times New Roman" w:cs="Times New Roman"/>
                <w:shd w:val="clear" w:color="auto" w:fill="FFFFFF"/>
              </w:rPr>
              <w:t>сом (УЕП)</w:t>
            </w:r>
            <w:r w:rsidRPr="00093A1C">
              <w:rPr>
                <w:rFonts w:ascii="Times New Roman" w:eastAsia="Times New Roman" w:hAnsi="Times New Roman" w:cs="Times New Roman"/>
                <w:color w:val="000000"/>
                <w:shd w:val="clear" w:color="auto" w:fill="FFFFFF"/>
              </w:rPr>
              <w:t>;</w:t>
            </w:r>
          </w:p>
          <w:p w14:paraId="103E904C" w14:textId="77777777" w:rsidR="00416C14" w:rsidRPr="00093A1C" w:rsidRDefault="00416C14" w:rsidP="00416C14">
            <w:pPr>
              <w:jc w:val="both"/>
              <w:rPr>
                <w:rFonts w:ascii="Times New Roman" w:eastAsia="Times New Roman" w:hAnsi="Times New Roman" w:cs="Times New Roman"/>
                <w:color w:val="000000"/>
              </w:rPr>
            </w:pPr>
            <w:r w:rsidRPr="00093A1C">
              <w:rPr>
                <w:rFonts w:ascii="Times New Roman" w:eastAsia="Times New Roman" w:hAnsi="Times New Roman" w:cs="Times New Roman"/>
                <w:color w:val="000000"/>
              </w:rPr>
              <w:t xml:space="preserve">3) якщо тендерна пропозиція містить і скановані, і електронні документи, потрібно накласти </w:t>
            </w:r>
            <w:r w:rsidRPr="00093A1C">
              <w:rPr>
                <w:rFonts w:ascii="Times New Roman" w:eastAsia="Times New Roman" w:hAnsi="Times New Roman" w:cs="Times New Roman"/>
                <w:color w:val="000000"/>
                <w:shd w:val="clear" w:color="auto" w:fill="FFFFFF"/>
              </w:rPr>
              <w:t>КЕП/УЕП</w:t>
            </w:r>
            <w:r w:rsidRPr="00093A1C">
              <w:rPr>
                <w:rFonts w:ascii="Times New Roman" w:eastAsia="Times New Roman" w:hAnsi="Times New Roman" w:cs="Times New Roman"/>
                <w:color w:val="000000"/>
              </w:rPr>
              <w:t xml:space="preserve"> на тендерну пропозицію в цілому та на к</w:t>
            </w:r>
            <w:r w:rsidRPr="00093A1C">
              <w:rPr>
                <w:rFonts w:ascii="Times New Roman" w:eastAsia="Times New Roman" w:hAnsi="Times New Roman" w:cs="Times New Roman"/>
                <w:color w:val="000000"/>
              </w:rPr>
              <w:t>о</w:t>
            </w:r>
            <w:r w:rsidRPr="00093A1C">
              <w:rPr>
                <w:rFonts w:ascii="Times New Roman" w:eastAsia="Times New Roman" w:hAnsi="Times New Roman" w:cs="Times New Roman"/>
                <w:color w:val="000000"/>
              </w:rPr>
              <w:t>жен електронний документ окремо.</w:t>
            </w:r>
          </w:p>
          <w:p w14:paraId="4B325E78" w14:textId="77777777" w:rsidR="00416C14" w:rsidRPr="00093A1C" w:rsidRDefault="00416C14" w:rsidP="00416C14">
            <w:pPr>
              <w:jc w:val="both"/>
              <w:rPr>
                <w:rFonts w:ascii="Times New Roman" w:eastAsia="Times New Roman" w:hAnsi="Times New Roman" w:cs="Times New Roman"/>
                <w:color w:val="000000"/>
              </w:rPr>
            </w:pPr>
            <w:r w:rsidRPr="00093A1C">
              <w:rPr>
                <w:rFonts w:ascii="Times New Roman" w:eastAsia="Times New Roman" w:hAnsi="Times New Roman" w:cs="Times New Roman"/>
                <w:color w:val="000000"/>
              </w:rPr>
              <w:t>Винятки:</w:t>
            </w:r>
          </w:p>
          <w:p w14:paraId="665EF789" w14:textId="77777777" w:rsidR="00416C14" w:rsidRPr="00093A1C" w:rsidRDefault="00416C14" w:rsidP="00416C14">
            <w:pPr>
              <w:jc w:val="both"/>
              <w:rPr>
                <w:rFonts w:ascii="Times New Roman" w:eastAsia="Times New Roman" w:hAnsi="Times New Roman" w:cs="Times New Roman"/>
                <w:color w:val="000000"/>
              </w:rPr>
            </w:pPr>
            <w:r w:rsidRPr="00093A1C">
              <w:rPr>
                <w:rFonts w:ascii="Times New Roman" w:eastAsia="Times New Roman" w:hAnsi="Times New Roman" w:cs="Times New Roman"/>
                <w:color w:val="000000"/>
              </w:rPr>
              <w:t>1) якщо електронні документи тендерної пропозиції видано іншою орган</w:t>
            </w:r>
            <w:r w:rsidRPr="00093A1C">
              <w:rPr>
                <w:rFonts w:ascii="Times New Roman" w:eastAsia="Times New Roman" w:hAnsi="Times New Roman" w:cs="Times New Roman"/>
                <w:color w:val="000000"/>
              </w:rPr>
              <w:t>і</w:t>
            </w:r>
            <w:r w:rsidRPr="00093A1C">
              <w:rPr>
                <w:rFonts w:ascii="Times New Roman" w:eastAsia="Times New Roman" w:hAnsi="Times New Roman" w:cs="Times New Roman"/>
                <w:color w:val="000000"/>
              </w:rPr>
              <w:t xml:space="preserve">зацією і на них уже накладено </w:t>
            </w:r>
            <w:r w:rsidRPr="00093A1C">
              <w:rPr>
                <w:rFonts w:ascii="Times New Roman" w:eastAsia="Times New Roman" w:hAnsi="Times New Roman" w:cs="Times New Roman"/>
                <w:color w:val="000000"/>
                <w:shd w:val="clear" w:color="auto" w:fill="FFFFFF"/>
              </w:rPr>
              <w:t>КЕП/УЕП цієї організації, учаснику не по</w:t>
            </w:r>
            <w:r w:rsidRPr="00093A1C">
              <w:rPr>
                <w:rFonts w:ascii="Times New Roman" w:eastAsia="Times New Roman" w:hAnsi="Times New Roman" w:cs="Times New Roman"/>
                <w:color w:val="000000"/>
                <w:shd w:val="clear" w:color="auto" w:fill="FFFFFF"/>
              </w:rPr>
              <w:t>т</w:t>
            </w:r>
            <w:r w:rsidRPr="00093A1C">
              <w:rPr>
                <w:rFonts w:ascii="Times New Roman" w:eastAsia="Times New Roman" w:hAnsi="Times New Roman" w:cs="Times New Roman"/>
                <w:color w:val="000000"/>
                <w:shd w:val="clear" w:color="auto" w:fill="FFFFFF"/>
              </w:rPr>
              <w:t>рібно накладати на нього свій КЕП/УЕП.</w:t>
            </w:r>
          </w:p>
          <w:p w14:paraId="644B29B8" w14:textId="77777777" w:rsidR="00416C14" w:rsidRPr="00093A1C" w:rsidRDefault="00416C14" w:rsidP="00416C14">
            <w:pPr>
              <w:widowControl w:val="0"/>
              <w:jc w:val="both"/>
              <w:rPr>
                <w:rFonts w:ascii="Times New Roman" w:eastAsia="Times New Roman" w:hAnsi="Times New Roman" w:cs="Times New Roman"/>
                <w:color w:val="000000"/>
              </w:rPr>
            </w:pPr>
            <w:r w:rsidRPr="00093A1C">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w:t>
            </w:r>
            <w:r w:rsidRPr="00093A1C">
              <w:rPr>
                <w:rFonts w:ascii="Times New Roman" w:eastAsia="Times New Roman" w:hAnsi="Times New Roman" w:cs="Times New Roman"/>
                <w:color w:val="000000"/>
                <w:shd w:val="clear" w:color="auto" w:fill="FFFFFF"/>
              </w:rPr>
              <w:t>КЕП/УЕП</w:t>
            </w:r>
            <w:r w:rsidRPr="00093A1C">
              <w:rPr>
                <w:rFonts w:ascii="Times New Roman" w:eastAsia="Times New Roman" w:hAnsi="Times New Roman" w:cs="Times New Roman"/>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w:t>
            </w:r>
            <w:r w:rsidRPr="00093A1C">
              <w:rPr>
                <w:rFonts w:ascii="Times New Roman" w:eastAsia="Times New Roman" w:hAnsi="Times New Roman" w:cs="Times New Roman"/>
                <w:color w:val="000000"/>
              </w:rPr>
              <w:t>и</w:t>
            </w:r>
            <w:r w:rsidRPr="00093A1C">
              <w:rPr>
                <w:rFonts w:ascii="Times New Roman" w:eastAsia="Times New Roman" w:hAnsi="Times New Roman" w:cs="Times New Roman"/>
                <w:color w:val="000000"/>
              </w:rPr>
              <w:t>користання) на кожній сторінці такого документа (окрім документів, в</w:t>
            </w:r>
            <w:r w:rsidRPr="00093A1C">
              <w:rPr>
                <w:rFonts w:ascii="Times New Roman" w:eastAsia="Times New Roman" w:hAnsi="Times New Roman" w:cs="Times New Roman"/>
                <w:color w:val="000000"/>
              </w:rPr>
              <w:t>и</w:t>
            </w:r>
            <w:r w:rsidRPr="00093A1C">
              <w:rPr>
                <w:rFonts w:ascii="Times New Roman" w:eastAsia="Times New Roman" w:hAnsi="Times New Roman" w:cs="Times New Roman"/>
                <w:color w:val="000000"/>
              </w:rPr>
              <w:t xml:space="preserve">даних іншими підприємствами / установами / організаціями). </w:t>
            </w:r>
          </w:p>
          <w:p w14:paraId="328C67B6" w14:textId="77777777" w:rsidR="00416C14" w:rsidRPr="00093A1C" w:rsidRDefault="00416C14" w:rsidP="00416C14">
            <w:pPr>
              <w:widowControl w:val="0"/>
              <w:spacing w:after="0" w:line="100" w:lineRule="atLeast"/>
              <w:ind w:left="40" w:hanging="20"/>
              <w:jc w:val="both"/>
              <w:rPr>
                <w:rFonts w:ascii="Times New Roman" w:eastAsia="Times New Roman" w:hAnsi="Times New Roman" w:cs="Times New Roman"/>
                <w:color w:val="000000"/>
                <w:shd w:val="clear" w:color="auto" w:fill="FFFFFF"/>
              </w:rPr>
            </w:pPr>
            <w:r w:rsidRPr="00093A1C">
              <w:rPr>
                <w:rFonts w:ascii="Times New Roman" w:eastAsia="Times New Roman" w:hAnsi="Times New Roman" w:cs="Times New Roman"/>
                <w:color w:val="00000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w:t>
            </w:r>
            <w:r w:rsidRPr="00093A1C">
              <w:rPr>
                <w:rFonts w:ascii="Times New Roman" w:eastAsia="Times New Roman" w:hAnsi="Times New Roman" w:cs="Times New Roman"/>
                <w:color w:val="000000"/>
              </w:rPr>
              <w:t>о</w:t>
            </w:r>
            <w:r w:rsidRPr="00093A1C">
              <w:rPr>
                <w:rFonts w:ascii="Times New Roman" w:eastAsia="Times New Roman" w:hAnsi="Times New Roman" w:cs="Times New Roman"/>
                <w:color w:val="000000"/>
              </w:rPr>
              <w:t xml:space="preserve">рмація) надані у формі електронного документа через електронну систему закупівель </w:t>
            </w:r>
            <w:r w:rsidRPr="00093A1C">
              <w:rPr>
                <w:rFonts w:ascii="Times New Roman" w:eastAsia="Times New Roman" w:hAnsi="Times New Roman" w:cs="Times New Roman"/>
              </w:rPr>
              <w:t>із накладанням електронного підпису, що базується на квал</w:t>
            </w:r>
            <w:r w:rsidRPr="00093A1C">
              <w:rPr>
                <w:rFonts w:ascii="Times New Roman" w:eastAsia="Times New Roman" w:hAnsi="Times New Roman" w:cs="Times New Roman"/>
              </w:rPr>
              <w:t>і</w:t>
            </w:r>
            <w:r w:rsidRPr="00093A1C">
              <w:rPr>
                <w:rFonts w:ascii="Times New Roman" w:eastAsia="Times New Roman" w:hAnsi="Times New Roman" w:cs="Times New Roman"/>
              </w:rPr>
              <w:t>фікованому сертифікаті електро</w:t>
            </w:r>
            <w:r w:rsidRPr="00093A1C">
              <w:rPr>
                <w:rFonts w:ascii="Times New Roman" w:eastAsia="Times New Roman" w:hAnsi="Times New Roman" w:cs="Times New Roman"/>
                <w:shd w:val="clear" w:color="auto" w:fill="FFFFFF"/>
              </w:rPr>
              <w:t>нного підпису, відповідно до вимог Зак</w:t>
            </w:r>
            <w:r w:rsidRPr="00093A1C">
              <w:rPr>
                <w:rFonts w:ascii="Times New Roman" w:eastAsia="Times New Roman" w:hAnsi="Times New Roman" w:cs="Times New Roman"/>
                <w:shd w:val="clear" w:color="auto" w:fill="FFFFFF"/>
              </w:rPr>
              <w:t>о</w:t>
            </w:r>
            <w:r w:rsidRPr="00093A1C">
              <w:rPr>
                <w:rFonts w:ascii="Times New Roman" w:eastAsia="Times New Roman" w:hAnsi="Times New Roman" w:cs="Times New Roman"/>
                <w:shd w:val="clear" w:color="auto" w:fill="FFFFFF"/>
              </w:rPr>
              <w:t xml:space="preserve">ну України «Про електронні довірчі послуги». </w:t>
            </w:r>
          </w:p>
          <w:p w14:paraId="4F739239" w14:textId="77777777" w:rsidR="00416C14" w:rsidRPr="00093A1C" w:rsidRDefault="00416C14" w:rsidP="00416C14">
            <w:pPr>
              <w:widowControl w:val="0"/>
              <w:spacing w:after="0" w:line="100" w:lineRule="atLeast"/>
              <w:ind w:left="40" w:hanging="20"/>
              <w:jc w:val="both"/>
              <w:rPr>
                <w:rFonts w:ascii="Times New Roman" w:eastAsia="Times New Roman" w:hAnsi="Times New Roman" w:cs="Times New Roman"/>
                <w:color w:val="000000"/>
                <w:shd w:val="clear" w:color="auto" w:fill="FFFFFF"/>
              </w:rPr>
            </w:pPr>
            <w:r w:rsidRPr="00093A1C">
              <w:rPr>
                <w:rFonts w:ascii="Times New Roman" w:eastAsia="Times New Roman" w:hAnsi="Times New Roman" w:cs="Times New Roman"/>
                <w:color w:val="000000"/>
                <w:shd w:val="clear" w:color="auto" w:fill="FFFFFF"/>
              </w:rPr>
              <w:t xml:space="preserve">Замовник перевіряє КЕП/УЕП учасника на сайті центрального </w:t>
            </w:r>
            <w:proofErr w:type="spellStart"/>
            <w:r w:rsidRPr="00093A1C">
              <w:rPr>
                <w:rFonts w:ascii="Times New Roman" w:eastAsia="Times New Roman" w:hAnsi="Times New Roman" w:cs="Times New Roman"/>
                <w:color w:val="000000"/>
                <w:shd w:val="clear" w:color="auto" w:fill="FFFFFF"/>
              </w:rPr>
              <w:t>засвідч</w:t>
            </w:r>
            <w:r w:rsidRPr="00093A1C">
              <w:rPr>
                <w:rFonts w:ascii="Times New Roman" w:eastAsia="Times New Roman" w:hAnsi="Times New Roman" w:cs="Times New Roman"/>
                <w:color w:val="000000"/>
                <w:shd w:val="clear" w:color="auto" w:fill="FFFFFF"/>
              </w:rPr>
              <w:t>у</w:t>
            </w:r>
            <w:r w:rsidRPr="00093A1C">
              <w:rPr>
                <w:rFonts w:ascii="Times New Roman" w:eastAsia="Times New Roman" w:hAnsi="Times New Roman" w:cs="Times New Roman"/>
                <w:color w:val="000000"/>
                <w:shd w:val="clear" w:color="auto" w:fill="FFFFFF"/>
              </w:rPr>
              <w:t>вального</w:t>
            </w:r>
            <w:proofErr w:type="spellEnd"/>
            <w:r w:rsidRPr="00093A1C">
              <w:rPr>
                <w:rFonts w:ascii="Times New Roman" w:eastAsia="Times New Roman" w:hAnsi="Times New Roman" w:cs="Times New Roman"/>
                <w:color w:val="000000"/>
                <w:shd w:val="clear" w:color="auto" w:fill="FFFFFF"/>
              </w:rPr>
              <w:t xml:space="preserve"> органу за посиланням https://czo.gov.ua/verify. Під час перевірки КЕП/УЕП повинні відображатися: прізвище та ініціали особи, уповнов</w:t>
            </w:r>
            <w:r w:rsidRPr="00093A1C">
              <w:rPr>
                <w:rFonts w:ascii="Times New Roman" w:eastAsia="Times New Roman" w:hAnsi="Times New Roman" w:cs="Times New Roman"/>
                <w:color w:val="000000"/>
                <w:shd w:val="clear" w:color="auto" w:fill="FFFFFF"/>
              </w:rPr>
              <w:t>а</w:t>
            </w:r>
            <w:r w:rsidRPr="00093A1C">
              <w:rPr>
                <w:rFonts w:ascii="Times New Roman" w:eastAsia="Times New Roman" w:hAnsi="Times New Roman" w:cs="Times New Roman"/>
                <w:color w:val="000000"/>
                <w:shd w:val="clear" w:color="auto" w:fill="FFFFFF"/>
              </w:rPr>
              <w:t xml:space="preserve">женої на підписання тендерної пропозиції (власника ключа). </w:t>
            </w:r>
          </w:p>
          <w:p w14:paraId="1FBD7E22" w14:textId="77777777" w:rsidR="00416C14" w:rsidRPr="00093A1C" w:rsidRDefault="00416C14" w:rsidP="00416C14">
            <w:pPr>
              <w:widowControl w:val="0"/>
              <w:spacing w:after="0" w:line="100" w:lineRule="atLeast"/>
              <w:ind w:left="40" w:hanging="20"/>
              <w:jc w:val="both"/>
              <w:rPr>
                <w:rFonts w:ascii="Times New Roman" w:eastAsia="Times New Roman" w:hAnsi="Times New Roman" w:cs="Times New Roman"/>
                <w:color w:val="000000"/>
              </w:rPr>
            </w:pPr>
            <w:r w:rsidRPr="00093A1C">
              <w:rPr>
                <w:rFonts w:ascii="Times New Roman" w:eastAsia="Times New Roman" w:hAnsi="Times New Roman" w:cs="Times New Roman"/>
                <w:color w:val="000000"/>
                <w:shd w:val="clear" w:color="auto" w:fill="FFFFFF"/>
              </w:rPr>
              <w:t xml:space="preserve">У </w:t>
            </w:r>
            <w:r w:rsidRPr="00093A1C">
              <w:rPr>
                <w:rFonts w:ascii="Times New Roman" w:eastAsia="Times New Roman" w:hAnsi="Times New Roman" w:cs="Times New Roman"/>
                <w:shd w:val="clear" w:color="auto" w:fill="FFFFFF"/>
              </w:rPr>
              <w:t>разі</w:t>
            </w:r>
            <w:r w:rsidRPr="00093A1C">
              <w:rPr>
                <w:rFonts w:ascii="Times New Roman" w:eastAsia="Times New Roman" w:hAnsi="Times New Roman" w:cs="Times New Roman"/>
                <w:color w:val="000000"/>
                <w:shd w:val="clear" w:color="auto" w:fill="FFFFFF"/>
              </w:rPr>
              <w:t xml:space="preserve"> відсутності даної інформації або у </w:t>
            </w:r>
            <w:r w:rsidRPr="00093A1C">
              <w:rPr>
                <w:rFonts w:ascii="Times New Roman" w:eastAsia="Times New Roman" w:hAnsi="Times New Roman" w:cs="Times New Roman"/>
                <w:shd w:val="clear" w:color="auto" w:fill="FFFFFF"/>
              </w:rPr>
              <w:t>разі</w:t>
            </w:r>
            <w:r w:rsidRPr="00093A1C">
              <w:rPr>
                <w:rFonts w:ascii="Times New Roman" w:eastAsia="Times New Roman" w:hAnsi="Times New Roman" w:cs="Times New Roman"/>
                <w:color w:val="000000"/>
                <w:shd w:val="clear" w:color="auto" w:fill="FFFFFF"/>
              </w:rPr>
              <w:t xml:space="preserve"> </w:t>
            </w:r>
            <w:proofErr w:type="spellStart"/>
            <w:r w:rsidRPr="00093A1C">
              <w:rPr>
                <w:rFonts w:ascii="Times New Roman" w:eastAsia="Times New Roman" w:hAnsi="Times New Roman" w:cs="Times New Roman"/>
                <w:color w:val="000000"/>
                <w:shd w:val="clear" w:color="auto" w:fill="FFFFFF"/>
              </w:rPr>
              <w:t>ненакладення</w:t>
            </w:r>
            <w:proofErr w:type="spellEnd"/>
            <w:r w:rsidRPr="00093A1C">
              <w:rPr>
                <w:rFonts w:ascii="Times New Roman" w:eastAsia="Times New Roman" w:hAnsi="Times New Roman" w:cs="Times New Roman"/>
                <w:color w:val="000000"/>
                <w:shd w:val="clear" w:color="auto" w:fill="FFFFFF"/>
              </w:rPr>
              <w:t xml:space="preserve"> учасником КЕП\УЕП відповідно до умов тендерної документації учасник вважається таким, що</w:t>
            </w:r>
            <w:r w:rsidRPr="00093A1C">
              <w:rPr>
                <w:rFonts w:ascii="Times New Roman" w:eastAsia="Times New Roman" w:hAnsi="Times New Roman" w:cs="Times New Roman"/>
                <w:shd w:val="clear" w:color="auto" w:fill="FFFFFF"/>
              </w:rPr>
              <w:t xml:space="preserve"> не відповідає вимогам, установленим у тендерній документації відповідно до абзацу першого частини третьої статті 22 </w:t>
            </w:r>
            <w:r w:rsidRPr="00093A1C">
              <w:rPr>
                <w:rFonts w:ascii="Times New Roman" w:eastAsia="Times New Roman" w:hAnsi="Times New Roman" w:cs="Times New Roman"/>
                <w:i/>
                <w:shd w:val="clear" w:color="auto" w:fill="FFFFFF"/>
              </w:rPr>
              <w:t>Закону</w:t>
            </w:r>
            <w:r w:rsidRPr="00093A1C">
              <w:rPr>
                <w:rFonts w:ascii="Times New Roman" w:eastAsia="Times New Roman" w:hAnsi="Times New Roman" w:cs="Times New Roman"/>
                <w:shd w:val="clear" w:color="auto" w:fill="FFFFFF"/>
              </w:rPr>
              <w:t xml:space="preserve"> </w:t>
            </w:r>
            <w:r w:rsidRPr="00093A1C">
              <w:rPr>
                <w:rFonts w:ascii="Times New Roman" w:eastAsia="Times New Roman" w:hAnsi="Times New Roman" w:cs="Times New Roman"/>
                <w:color w:val="000000"/>
                <w:shd w:val="clear" w:color="auto" w:fill="FFFFFF"/>
              </w:rPr>
              <w:t>та його п</w:t>
            </w:r>
            <w:r w:rsidRPr="00093A1C">
              <w:rPr>
                <w:rFonts w:ascii="Times New Roman" w:eastAsia="Times New Roman" w:hAnsi="Times New Roman" w:cs="Times New Roman"/>
                <w:color w:val="000000"/>
              </w:rPr>
              <w:t xml:space="preserve">ропозицію буде відхилено на підставі </w:t>
            </w:r>
            <w:r w:rsidRPr="00093A1C">
              <w:rPr>
                <w:rFonts w:ascii="Times New Roman" w:eastAsia="Times New Roman" w:hAnsi="Times New Roman" w:cs="Times New Roman"/>
              </w:rPr>
              <w:t>підпункту 2</w:t>
            </w:r>
            <w:r w:rsidRPr="00093A1C">
              <w:rPr>
                <w:rFonts w:ascii="Times New Roman" w:eastAsia="Times New Roman" w:hAnsi="Times New Roman" w:cs="Times New Roman"/>
                <w:color w:val="000000"/>
              </w:rPr>
              <w:t xml:space="preserve"> пункту 41 </w:t>
            </w:r>
            <w:r w:rsidRPr="00093A1C">
              <w:rPr>
                <w:rFonts w:ascii="Times New Roman" w:eastAsia="Times New Roman" w:hAnsi="Times New Roman" w:cs="Times New Roman"/>
                <w:i/>
              </w:rPr>
              <w:t>Особлив</w:t>
            </w:r>
            <w:r w:rsidRPr="00093A1C">
              <w:rPr>
                <w:rFonts w:ascii="Times New Roman" w:eastAsia="Times New Roman" w:hAnsi="Times New Roman" w:cs="Times New Roman"/>
                <w:i/>
              </w:rPr>
              <w:t>о</w:t>
            </w:r>
            <w:r w:rsidRPr="00093A1C">
              <w:rPr>
                <w:rFonts w:ascii="Times New Roman" w:eastAsia="Times New Roman" w:hAnsi="Times New Roman" w:cs="Times New Roman"/>
                <w:i/>
              </w:rPr>
              <w:t>стей</w:t>
            </w:r>
            <w:r w:rsidRPr="00093A1C">
              <w:rPr>
                <w:rFonts w:ascii="Times New Roman" w:eastAsia="Times New Roman" w:hAnsi="Times New Roman" w:cs="Times New Roman"/>
                <w:i/>
                <w:color w:val="000000"/>
              </w:rPr>
              <w:t>.</w:t>
            </w:r>
          </w:p>
          <w:p w14:paraId="439CA7A2" w14:textId="77777777" w:rsidR="00416C14" w:rsidRPr="00093A1C" w:rsidRDefault="00416C14" w:rsidP="00416C14">
            <w:pPr>
              <w:widowControl w:val="0"/>
              <w:spacing w:after="0" w:line="100" w:lineRule="atLeast"/>
              <w:jc w:val="both"/>
              <w:rPr>
                <w:rFonts w:ascii="Times New Roman" w:eastAsia="Times New Roman" w:hAnsi="Times New Roman" w:cs="Times New Roman"/>
                <w:i/>
              </w:rPr>
            </w:pPr>
            <w:bookmarkStart w:id="2" w:name="_heading=h.2et92p0"/>
            <w:bookmarkEnd w:id="2"/>
            <w:r w:rsidRPr="00093A1C">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w:t>
            </w:r>
            <w:r w:rsidRPr="00093A1C">
              <w:rPr>
                <w:rFonts w:ascii="Times New Roman" w:eastAsia="Times New Roman" w:hAnsi="Times New Roman" w:cs="Times New Roman"/>
                <w:color w:val="000000"/>
              </w:rPr>
              <w:t>і</w:t>
            </w:r>
            <w:r w:rsidRPr="00093A1C">
              <w:rPr>
                <w:rFonts w:ascii="Times New Roman" w:eastAsia="Times New Roman" w:hAnsi="Times New Roman" w:cs="Times New Roman"/>
                <w:color w:val="000000"/>
              </w:rPr>
              <w:t>вель).</w:t>
            </w:r>
            <w:r w:rsidRPr="00093A1C">
              <w:rPr>
                <w:rFonts w:ascii="Times New Roman" w:eastAsia="Times New Roman" w:hAnsi="Times New Roman" w:cs="Times New Roman"/>
                <w:color w:val="0D0D0D"/>
              </w:rPr>
              <w:t xml:space="preserve"> </w:t>
            </w:r>
          </w:p>
          <w:p w14:paraId="6BD7BE0D" w14:textId="77777777" w:rsidR="00416C14" w:rsidRPr="00093A1C" w:rsidRDefault="00416C14" w:rsidP="00416C14">
            <w:pPr>
              <w:widowControl w:val="0"/>
              <w:spacing w:after="0" w:line="100" w:lineRule="atLeast"/>
              <w:jc w:val="both"/>
              <w:rPr>
                <w:rFonts w:ascii="Times New Roman" w:eastAsia="Times New Roman" w:hAnsi="Times New Roman" w:cs="Times New Roman"/>
                <w:color w:val="000000"/>
              </w:rPr>
            </w:pPr>
            <w:bookmarkStart w:id="3" w:name="_heading=h.hjqm8skarbdr"/>
            <w:bookmarkEnd w:id="3"/>
            <w:r w:rsidRPr="00093A1C">
              <w:rPr>
                <w:rFonts w:ascii="Times New Roman" w:eastAsia="Times New Roman" w:hAnsi="Times New Roman" w:cs="Times New Roman"/>
                <w:i/>
              </w:rPr>
              <w:t xml:space="preserve">Тендерні пропозиції мають право подавати всі заінтересовані особи. </w:t>
            </w:r>
          </w:p>
          <w:p w14:paraId="4EA2EE82" w14:textId="77777777" w:rsidR="00416C14" w:rsidRPr="00093A1C" w:rsidRDefault="00416C14" w:rsidP="00416C14">
            <w:pPr>
              <w:widowControl w:val="0"/>
              <w:spacing w:after="0" w:line="100" w:lineRule="atLeast"/>
              <w:jc w:val="both"/>
              <w:rPr>
                <w:rFonts w:ascii="Times New Roman" w:eastAsia="Times New Roman" w:hAnsi="Times New Roman" w:cs="Times New Roman"/>
                <w:i/>
                <w:color w:val="000000"/>
                <w:shd w:val="clear" w:color="auto" w:fill="FFFFFF"/>
              </w:rPr>
            </w:pPr>
            <w:bookmarkStart w:id="4" w:name="_heading=h.ftj7vaqoric"/>
            <w:bookmarkEnd w:id="4"/>
            <w:r w:rsidRPr="00093A1C">
              <w:rPr>
                <w:rFonts w:ascii="Times New Roman" w:eastAsia="Times New Roman" w:hAnsi="Times New Roman" w:cs="Times New Roman"/>
                <w:color w:val="000000"/>
              </w:rPr>
              <w:t>Кожен учасник має право подати тільки одну тендерну пропозицію</w:t>
            </w:r>
            <w:r w:rsidRPr="00093A1C">
              <w:rPr>
                <w:rFonts w:ascii="Times New Roman" w:eastAsia="Times New Roman" w:hAnsi="Times New Roman" w:cs="Times New Roman"/>
                <w:i/>
                <w:color w:val="000000"/>
                <w:shd w:val="clear" w:color="auto" w:fill="FFFFFF"/>
              </w:rPr>
              <w:t>.</w:t>
            </w:r>
          </w:p>
          <w:p w14:paraId="5620AC59" w14:textId="5BA4DFBF" w:rsidR="00CF04D6" w:rsidRPr="00093A1C" w:rsidRDefault="00416C14" w:rsidP="00416C14">
            <w:pPr>
              <w:widowControl w:val="0"/>
              <w:spacing w:after="0" w:line="240" w:lineRule="auto"/>
              <w:ind w:left="32"/>
              <w:contextualSpacing/>
              <w:jc w:val="both"/>
              <w:rPr>
                <w:rFonts w:ascii="Times New Roman" w:eastAsia="Times New Roman" w:hAnsi="Times New Roman" w:cs="Times New Roman"/>
                <w:spacing w:val="-4"/>
                <w:lang w:eastAsia="uk-UA"/>
              </w:rPr>
            </w:pPr>
            <w:r w:rsidRPr="00093A1C">
              <w:rPr>
                <w:rFonts w:ascii="Times New Roman" w:eastAsia="Times New Roman" w:hAnsi="Times New Roman" w:cs="Times New Roman"/>
                <w:i/>
                <w:color w:val="000000"/>
                <w:shd w:val="clear" w:color="auto" w:fill="FFFFFF"/>
              </w:rPr>
              <w:t xml:space="preserve">У випадку подання учасником більше однієї тендерної пропозиції </w:t>
            </w:r>
            <w:r w:rsidRPr="00093A1C">
              <w:rPr>
                <w:rFonts w:ascii="Times New Roman" w:eastAsia="Times New Roman" w:hAnsi="Times New Roman" w:cs="Times New Roman"/>
                <w:i/>
                <w:color w:val="FF0000"/>
              </w:rPr>
              <w:t xml:space="preserve"> </w:t>
            </w:r>
            <w:r w:rsidRPr="00093A1C">
              <w:rPr>
                <w:rFonts w:ascii="Times New Roman" w:eastAsia="Times New Roman" w:hAnsi="Times New Roman" w:cs="Times New Roman"/>
                <w:i/>
              </w:rPr>
              <w:t xml:space="preserve">учасник вважається таким, </w:t>
            </w:r>
            <w:r w:rsidRPr="00093A1C">
              <w:rPr>
                <w:rFonts w:ascii="Times New Roman" w:eastAsia="Times New Roman" w:hAnsi="Times New Roman" w:cs="Times New Roman"/>
                <w:i/>
                <w:shd w:val="clear" w:color="auto" w:fill="FFFFFF"/>
              </w:rPr>
              <w:t xml:space="preserve">що не </w:t>
            </w:r>
            <w:r w:rsidRPr="00093A1C">
              <w:rPr>
                <w:rFonts w:ascii="Times New Roman" w:eastAsia="Times New Roman" w:hAnsi="Times New Roman" w:cs="Times New Roman"/>
                <w:i/>
                <w:color w:val="000000"/>
                <w:shd w:val="clear" w:color="auto" w:fill="FFFFFF"/>
              </w:rPr>
              <w:t>відповідає встановленим </w:t>
            </w:r>
            <w:hyperlink r:id="rId12" w:anchor="n1422" w:history="1">
              <w:r w:rsidRPr="00093A1C">
                <w:rPr>
                  <w:rStyle w:val="a7"/>
                  <w:rFonts w:ascii="Times New Roman" w:eastAsia="Times New Roman" w:hAnsi="Times New Roman" w:cs="Times New Roman"/>
                  <w:i/>
                  <w:color w:val="000000"/>
                  <w:shd w:val="clear" w:color="auto" w:fill="FFFFFF"/>
                </w:rPr>
                <w:t>абзацом пе</w:t>
              </w:r>
              <w:r w:rsidRPr="00093A1C">
                <w:rPr>
                  <w:rStyle w:val="a7"/>
                  <w:rFonts w:ascii="Times New Roman" w:eastAsia="Times New Roman" w:hAnsi="Times New Roman" w:cs="Times New Roman"/>
                  <w:i/>
                  <w:color w:val="000000"/>
                  <w:shd w:val="clear" w:color="auto" w:fill="FFFFFF"/>
                </w:rPr>
                <w:t>р</w:t>
              </w:r>
              <w:r w:rsidRPr="00093A1C">
                <w:rPr>
                  <w:rStyle w:val="a7"/>
                  <w:rFonts w:ascii="Times New Roman" w:eastAsia="Times New Roman" w:hAnsi="Times New Roman" w:cs="Times New Roman"/>
                  <w:i/>
                  <w:color w:val="000000"/>
                  <w:shd w:val="clear" w:color="auto" w:fill="FFFFFF"/>
                </w:rPr>
                <w:t>шим</w:t>
              </w:r>
            </w:hyperlink>
            <w:r w:rsidRPr="00093A1C">
              <w:rPr>
                <w:rFonts w:ascii="Times New Roman" w:eastAsia="Times New Roman" w:hAnsi="Times New Roman" w:cs="Times New Roman"/>
                <w:i/>
                <w:color w:val="000000"/>
                <w:shd w:val="clear" w:color="auto" w:fill="FFFFFF"/>
              </w:rPr>
              <w:t> частини третьої статті 22 Закону України «Про публічні закупі</w:t>
            </w:r>
            <w:r w:rsidRPr="00093A1C">
              <w:rPr>
                <w:rFonts w:ascii="Times New Roman" w:eastAsia="Times New Roman" w:hAnsi="Times New Roman" w:cs="Times New Roman"/>
                <w:i/>
                <w:color w:val="000000"/>
                <w:shd w:val="clear" w:color="auto" w:fill="FFFFFF"/>
              </w:rPr>
              <w:t>в</w:t>
            </w:r>
            <w:r w:rsidRPr="00093A1C">
              <w:rPr>
                <w:rFonts w:ascii="Times New Roman" w:eastAsia="Times New Roman" w:hAnsi="Times New Roman" w:cs="Times New Roman"/>
                <w:i/>
                <w:color w:val="000000"/>
                <w:shd w:val="clear" w:color="auto" w:fill="FFFFFF"/>
              </w:rPr>
              <w:t>лі» вимогам до учасника відповідно до законодавства</w:t>
            </w:r>
            <w:r w:rsidRPr="00093A1C">
              <w:rPr>
                <w:rFonts w:ascii="Times New Roman" w:eastAsia="Times New Roman" w:hAnsi="Times New Roman" w:cs="Times New Roman"/>
                <w:i/>
                <w:shd w:val="clear" w:color="auto" w:fill="FFFFFF"/>
              </w:rPr>
              <w:t>.</w:t>
            </w:r>
          </w:p>
        </w:tc>
      </w:tr>
      <w:tr w:rsidR="00234DBC" w:rsidRPr="00234DBC" w14:paraId="423924D8" w14:textId="77777777" w:rsidTr="00D91B0E">
        <w:trPr>
          <w:trHeight w:val="227"/>
          <w:jc w:val="center"/>
        </w:trPr>
        <w:tc>
          <w:tcPr>
            <w:tcW w:w="516" w:type="dxa"/>
            <w:tcBorders>
              <w:top w:val="single" w:sz="4" w:space="0" w:color="auto"/>
              <w:left w:val="single" w:sz="4" w:space="0" w:color="auto"/>
              <w:bottom w:val="single" w:sz="4" w:space="0" w:color="auto"/>
              <w:right w:val="single" w:sz="4" w:space="0" w:color="auto"/>
            </w:tcBorders>
            <w:hideMark/>
          </w:tcPr>
          <w:p w14:paraId="68BEACA3" w14:textId="77777777" w:rsidR="00234DBC" w:rsidRPr="00234DBC" w:rsidRDefault="00234DBC" w:rsidP="00234DBC">
            <w:pPr>
              <w:widowControl w:val="0"/>
              <w:spacing w:after="0" w:line="240" w:lineRule="auto"/>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lastRenderedPageBreak/>
              <w:t>2</w:t>
            </w:r>
          </w:p>
        </w:tc>
        <w:tc>
          <w:tcPr>
            <w:tcW w:w="2700" w:type="dxa"/>
            <w:tcBorders>
              <w:top w:val="single" w:sz="4" w:space="0" w:color="auto"/>
              <w:left w:val="single" w:sz="4" w:space="0" w:color="auto"/>
              <w:bottom w:val="single" w:sz="4" w:space="0" w:color="auto"/>
              <w:right w:val="single" w:sz="4" w:space="0" w:color="auto"/>
            </w:tcBorders>
            <w:hideMark/>
          </w:tcPr>
          <w:p w14:paraId="75F1E152" w14:textId="77777777" w:rsidR="00234DBC" w:rsidRPr="00234DBC" w:rsidRDefault="00234DBC" w:rsidP="00234DBC">
            <w:pPr>
              <w:widowControl w:val="0"/>
              <w:spacing w:after="0" w:line="240" w:lineRule="auto"/>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Забезпечення тендерної пропозиції</w:t>
            </w:r>
          </w:p>
        </w:tc>
        <w:tc>
          <w:tcPr>
            <w:tcW w:w="7269" w:type="dxa"/>
            <w:tcBorders>
              <w:top w:val="single" w:sz="4" w:space="0" w:color="auto"/>
              <w:left w:val="single" w:sz="4" w:space="0" w:color="auto"/>
              <w:bottom w:val="single" w:sz="4" w:space="0" w:color="auto"/>
              <w:right w:val="single" w:sz="4" w:space="0" w:color="auto"/>
            </w:tcBorders>
          </w:tcPr>
          <w:p w14:paraId="49A3BDEE" w14:textId="77777777" w:rsidR="00093A1C" w:rsidRPr="00DE2077" w:rsidRDefault="00093A1C" w:rsidP="00093A1C">
            <w:pPr>
              <w:widowControl w:val="0"/>
              <w:spacing w:after="0" w:line="100" w:lineRule="atLeast"/>
              <w:ind w:right="120"/>
              <w:jc w:val="both"/>
              <w:rPr>
                <w:rFonts w:ascii="Times New Roman" w:eastAsia="Times New Roman" w:hAnsi="Times New Roman" w:cs="Times New Roman"/>
                <w:b/>
                <w:color w:val="000000"/>
                <w:shd w:val="clear" w:color="auto" w:fill="FFFFFF"/>
              </w:rPr>
            </w:pPr>
            <w:r w:rsidRPr="00DE2077">
              <w:rPr>
                <w:rFonts w:ascii="Times New Roman" w:eastAsia="Times New Roman" w:hAnsi="Times New Roman" w:cs="Times New Roman"/>
                <w:color w:val="000000"/>
                <w:shd w:val="clear" w:color="auto" w:fill="FFFFFF"/>
              </w:rPr>
              <w:t>Забезпечення тендерної пропозиції  не вимагається.</w:t>
            </w:r>
          </w:p>
          <w:p w14:paraId="5B5E0D82" w14:textId="05CDF7B0" w:rsidR="00234DBC" w:rsidRPr="00234DBC" w:rsidRDefault="00234DBC" w:rsidP="00234DBC">
            <w:pPr>
              <w:spacing w:after="0" w:line="240" w:lineRule="auto"/>
              <w:rPr>
                <w:rFonts w:ascii="Times New Roman" w:eastAsia="Times New Roman" w:hAnsi="Times New Roman" w:cs="Times New Roman"/>
                <w:color w:val="000000"/>
                <w:spacing w:val="-4"/>
                <w:lang w:eastAsia="uk-UA"/>
              </w:rPr>
            </w:pPr>
          </w:p>
        </w:tc>
      </w:tr>
      <w:tr w:rsidR="00093A1C" w:rsidRPr="00234DBC" w14:paraId="464D5F43" w14:textId="77777777" w:rsidTr="00D91B0E">
        <w:trPr>
          <w:trHeight w:val="227"/>
          <w:jc w:val="center"/>
        </w:trPr>
        <w:tc>
          <w:tcPr>
            <w:tcW w:w="516" w:type="dxa"/>
            <w:tcBorders>
              <w:top w:val="single" w:sz="4" w:space="0" w:color="auto"/>
              <w:left w:val="single" w:sz="4" w:space="0" w:color="auto"/>
              <w:bottom w:val="single" w:sz="4" w:space="0" w:color="auto"/>
              <w:right w:val="single" w:sz="4" w:space="0" w:color="auto"/>
            </w:tcBorders>
            <w:hideMark/>
          </w:tcPr>
          <w:p w14:paraId="25474C89" w14:textId="77777777" w:rsidR="00093A1C" w:rsidRPr="00234DBC" w:rsidRDefault="00093A1C" w:rsidP="00234DBC">
            <w:pPr>
              <w:widowControl w:val="0"/>
              <w:spacing w:after="0" w:line="240" w:lineRule="auto"/>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3</w:t>
            </w:r>
          </w:p>
        </w:tc>
        <w:tc>
          <w:tcPr>
            <w:tcW w:w="2700" w:type="dxa"/>
            <w:tcBorders>
              <w:top w:val="single" w:sz="4" w:space="0" w:color="auto"/>
              <w:left w:val="single" w:sz="4" w:space="0" w:color="auto"/>
              <w:bottom w:val="single" w:sz="4" w:space="0" w:color="auto"/>
              <w:right w:val="single" w:sz="4" w:space="0" w:color="auto"/>
            </w:tcBorders>
            <w:hideMark/>
          </w:tcPr>
          <w:p w14:paraId="3B4FE3FC" w14:textId="77777777" w:rsidR="00093A1C" w:rsidRPr="00703B57" w:rsidRDefault="00093A1C" w:rsidP="00234DBC">
            <w:pPr>
              <w:widowControl w:val="0"/>
              <w:spacing w:after="0" w:line="240" w:lineRule="auto"/>
              <w:ind w:right="113"/>
              <w:contextualSpacing/>
              <w:rPr>
                <w:rFonts w:ascii="Times New Roman" w:eastAsia="Calibri" w:hAnsi="Times New Roman" w:cs="Times New Roman"/>
                <w:color w:val="000000"/>
                <w:spacing w:val="-4"/>
                <w:lang w:eastAsia="uk-UA"/>
              </w:rPr>
            </w:pPr>
            <w:r w:rsidRPr="00703B57">
              <w:rPr>
                <w:rFonts w:ascii="Times New Roman" w:eastAsia="Calibri" w:hAnsi="Times New Roman" w:cs="Times New Roman"/>
                <w:color w:val="000000"/>
                <w:spacing w:val="-4"/>
                <w:lang w:eastAsia="uk-UA"/>
              </w:rPr>
              <w:t>Умови повернення чи неповернення забезп</w:t>
            </w:r>
            <w:r w:rsidRPr="00703B57">
              <w:rPr>
                <w:rFonts w:ascii="Times New Roman" w:eastAsia="Calibri" w:hAnsi="Times New Roman" w:cs="Times New Roman"/>
                <w:color w:val="000000"/>
                <w:spacing w:val="-4"/>
                <w:lang w:eastAsia="uk-UA"/>
              </w:rPr>
              <w:t>е</w:t>
            </w:r>
            <w:r w:rsidRPr="00703B57">
              <w:rPr>
                <w:rFonts w:ascii="Times New Roman" w:eastAsia="Calibri" w:hAnsi="Times New Roman" w:cs="Times New Roman"/>
                <w:color w:val="000000"/>
                <w:spacing w:val="-4"/>
                <w:lang w:eastAsia="uk-UA"/>
              </w:rPr>
              <w:t>чення тендерної пропоз</w:t>
            </w:r>
            <w:r w:rsidRPr="00703B57">
              <w:rPr>
                <w:rFonts w:ascii="Times New Roman" w:eastAsia="Calibri" w:hAnsi="Times New Roman" w:cs="Times New Roman"/>
                <w:color w:val="000000"/>
                <w:spacing w:val="-4"/>
                <w:lang w:eastAsia="uk-UA"/>
              </w:rPr>
              <w:t>и</w:t>
            </w:r>
            <w:r w:rsidRPr="00703B57">
              <w:rPr>
                <w:rFonts w:ascii="Times New Roman" w:eastAsia="Calibri" w:hAnsi="Times New Roman" w:cs="Times New Roman"/>
                <w:color w:val="000000"/>
                <w:spacing w:val="-4"/>
                <w:lang w:eastAsia="uk-UA"/>
              </w:rPr>
              <w:lastRenderedPageBreak/>
              <w:t>ції</w:t>
            </w:r>
          </w:p>
        </w:tc>
        <w:tc>
          <w:tcPr>
            <w:tcW w:w="7269" w:type="dxa"/>
            <w:tcBorders>
              <w:top w:val="single" w:sz="4" w:space="0" w:color="auto"/>
              <w:left w:val="single" w:sz="4" w:space="0" w:color="auto"/>
              <w:bottom w:val="single" w:sz="4" w:space="0" w:color="auto"/>
              <w:right w:val="single" w:sz="4" w:space="0" w:color="auto"/>
            </w:tcBorders>
            <w:vAlign w:val="center"/>
          </w:tcPr>
          <w:p w14:paraId="77660569" w14:textId="77777777" w:rsidR="00093A1C" w:rsidRPr="00DE2077" w:rsidRDefault="00093A1C" w:rsidP="00CB3EAB">
            <w:pPr>
              <w:widowControl w:val="0"/>
              <w:spacing w:after="0" w:line="100" w:lineRule="atLeast"/>
              <w:ind w:right="120"/>
              <w:jc w:val="both"/>
            </w:pPr>
            <w:r w:rsidRPr="00DE2077">
              <w:rPr>
                <w:rFonts w:ascii="Times New Roman" w:eastAsia="Times New Roman" w:hAnsi="Times New Roman" w:cs="Times New Roman"/>
                <w:color w:val="000000"/>
                <w:shd w:val="clear" w:color="auto" w:fill="FFFFFF"/>
              </w:rPr>
              <w:lastRenderedPageBreak/>
              <w:t>Не передбачається.</w:t>
            </w:r>
          </w:p>
          <w:p w14:paraId="4A6CAD9E" w14:textId="081DB99A" w:rsidR="00093A1C" w:rsidRPr="00703B57" w:rsidRDefault="00093A1C" w:rsidP="00234DBC">
            <w:pPr>
              <w:spacing w:after="0" w:line="240" w:lineRule="auto"/>
              <w:jc w:val="both"/>
              <w:rPr>
                <w:rFonts w:ascii="Times New Roman" w:eastAsia="Times New Roman" w:hAnsi="Times New Roman" w:cs="Times New Roman"/>
                <w:color w:val="000000"/>
                <w:spacing w:val="-4"/>
                <w:lang w:eastAsia="uk-UA"/>
              </w:rPr>
            </w:pPr>
          </w:p>
        </w:tc>
      </w:tr>
      <w:tr w:rsidR="00093A1C" w:rsidRPr="00234DBC" w14:paraId="06402849" w14:textId="77777777" w:rsidTr="00D91B0E">
        <w:trPr>
          <w:trHeight w:val="227"/>
          <w:jc w:val="center"/>
        </w:trPr>
        <w:tc>
          <w:tcPr>
            <w:tcW w:w="516" w:type="dxa"/>
            <w:tcBorders>
              <w:top w:val="single" w:sz="4" w:space="0" w:color="auto"/>
              <w:left w:val="single" w:sz="4" w:space="0" w:color="auto"/>
              <w:bottom w:val="single" w:sz="4" w:space="0" w:color="auto"/>
              <w:right w:val="single" w:sz="4" w:space="0" w:color="auto"/>
            </w:tcBorders>
            <w:hideMark/>
          </w:tcPr>
          <w:p w14:paraId="214C7784" w14:textId="77777777" w:rsidR="00093A1C" w:rsidRPr="00234DBC" w:rsidRDefault="00093A1C" w:rsidP="00234DBC">
            <w:pPr>
              <w:widowControl w:val="0"/>
              <w:spacing w:after="0" w:line="240" w:lineRule="auto"/>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lastRenderedPageBreak/>
              <w:t>4</w:t>
            </w:r>
          </w:p>
        </w:tc>
        <w:tc>
          <w:tcPr>
            <w:tcW w:w="2700" w:type="dxa"/>
            <w:tcBorders>
              <w:top w:val="single" w:sz="4" w:space="0" w:color="auto"/>
              <w:left w:val="single" w:sz="4" w:space="0" w:color="auto"/>
              <w:bottom w:val="single" w:sz="4" w:space="0" w:color="auto"/>
              <w:right w:val="single" w:sz="4" w:space="0" w:color="auto"/>
            </w:tcBorders>
            <w:hideMark/>
          </w:tcPr>
          <w:p w14:paraId="0D91C531" w14:textId="77777777" w:rsidR="00093A1C" w:rsidRPr="00234DBC" w:rsidRDefault="00093A1C" w:rsidP="00234DBC">
            <w:pPr>
              <w:widowControl w:val="0"/>
              <w:spacing w:after="0" w:line="240" w:lineRule="auto"/>
              <w:ind w:right="113"/>
              <w:contextualSpacing/>
              <w:rPr>
                <w:rFonts w:ascii="Times New Roman" w:eastAsia="Calibri" w:hAnsi="Times New Roman" w:cs="Times New Roman"/>
                <w:color w:val="000000"/>
                <w:spacing w:val="-4"/>
                <w:lang w:eastAsia="uk-UA"/>
              </w:rPr>
            </w:pPr>
            <w:r w:rsidRPr="00234DBC">
              <w:rPr>
                <w:rFonts w:ascii="Times New Roman" w:eastAsia="Calibri" w:hAnsi="Times New Roman" w:cs="Times New Roman"/>
                <w:color w:val="000000"/>
                <w:spacing w:val="-4"/>
                <w:lang w:eastAsia="uk-UA"/>
              </w:rPr>
              <w:t>Строк, протягом якого тендерні пропозиції є дійсними</w:t>
            </w:r>
          </w:p>
          <w:p w14:paraId="2C46B228" w14:textId="77777777" w:rsidR="00093A1C" w:rsidRPr="00234DBC" w:rsidRDefault="00093A1C" w:rsidP="00234DBC">
            <w:pPr>
              <w:widowControl w:val="0"/>
              <w:spacing w:after="0" w:line="240" w:lineRule="auto"/>
              <w:ind w:right="113"/>
              <w:contextualSpacing/>
              <w:rPr>
                <w:rFonts w:ascii="Times New Roman" w:eastAsia="Calibri" w:hAnsi="Times New Roman" w:cs="Times New Roman"/>
                <w:color w:val="000000"/>
                <w:spacing w:val="-4"/>
                <w:lang w:eastAsia="uk-UA"/>
              </w:rPr>
            </w:pPr>
          </w:p>
        </w:tc>
        <w:tc>
          <w:tcPr>
            <w:tcW w:w="7269" w:type="dxa"/>
            <w:tcBorders>
              <w:top w:val="single" w:sz="4" w:space="0" w:color="auto"/>
              <w:left w:val="single" w:sz="4" w:space="0" w:color="auto"/>
              <w:bottom w:val="single" w:sz="4" w:space="0" w:color="auto"/>
              <w:right w:val="single" w:sz="4" w:space="0" w:color="auto"/>
            </w:tcBorders>
            <w:hideMark/>
          </w:tcPr>
          <w:p w14:paraId="58F7C881" w14:textId="77777777" w:rsidR="00093A1C" w:rsidRPr="00DE2077" w:rsidRDefault="00093A1C" w:rsidP="00093A1C">
            <w:pPr>
              <w:widowControl w:val="0"/>
              <w:spacing w:after="0" w:line="100" w:lineRule="atLeast"/>
              <w:jc w:val="both"/>
              <w:rPr>
                <w:rFonts w:ascii="Times New Roman" w:eastAsia="Times New Roman" w:hAnsi="Times New Roman" w:cs="Times New Roman"/>
              </w:rPr>
            </w:pPr>
            <w:r w:rsidRPr="00DE2077">
              <w:rPr>
                <w:rFonts w:ascii="Times New Roman" w:eastAsia="Times New Roman" w:hAnsi="Times New Roman" w:cs="Times New Roman"/>
              </w:rPr>
              <w:t xml:space="preserve">Тендерні пропозиції вважаються дійсними </w:t>
            </w:r>
            <w:r w:rsidRPr="00DE2077">
              <w:rPr>
                <w:rFonts w:ascii="Times New Roman" w:eastAsia="Times New Roman" w:hAnsi="Times New Roman" w:cs="Times New Roman"/>
                <w:b/>
                <w:i/>
                <w:u w:val="single"/>
                <w:shd w:val="clear" w:color="auto" w:fill="FFFFFF"/>
              </w:rPr>
              <w:t>протягом 120 (ста двадцяти) днів</w:t>
            </w:r>
            <w:r w:rsidRPr="00DE2077">
              <w:rPr>
                <w:rFonts w:ascii="Times New Roman" w:eastAsia="Times New Roman" w:hAnsi="Times New Roman" w:cs="Times New Roman"/>
                <w:shd w:val="clear" w:color="auto" w:fill="FFFFFF"/>
              </w:rPr>
              <w:t xml:space="preserve"> </w:t>
            </w:r>
            <w:r w:rsidRPr="00DE2077">
              <w:rPr>
                <w:rFonts w:ascii="Times New Roman" w:eastAsia="Times New Roman" w:hAnsi="Times New Roman" w:cs="Times New Roman"/>
              </w:rPr>
              <w:t xml:space="preserve">із дати кінцевого строку подання тендерних пропозицій. </w:t>
            </w:r>
          </w:p>
          <w:p w14:paraId="34D3E311" w14:textId="77777777" w:rsidR="00093A1C" w:rsidRPr="00DE2077" w:rsidRDefault="00093A1C" w:rsidP="00093A1C">
            <w:pPr>
              <w:widowControl w:val="0"/>
              <w:spacing w:after="0" w:line="100" w:lineRule="atLeast"/>
              <w:jc w:val="both"/>
              <w:rPr>
                <w:rFonts w:ascii="Times New Roman" w:eastAsia="Times New Roman" w:hAnsi="Times New Roman" w:cs="Times New Roman"/>
              </w:rPr>
            </w:pPr>
            <w:r w:rsidRPr="00DE2077">
              <w:rPr>
                <w:rFonts w:ascii="Times New Roman" w:eastAsia="Times New Roman" w:hAnsi="Times New Roman" w:cs="Times New Roman"/>
              </w:rPr>
              <w:t>До закінчення зазначеного строку замовник має право вимагати від уча</w:t>
            </w:r>
            <w:r w:rsidRPr="00DE2077">
              <w:rPr>
                <w:rFonts w:ascii="Times New Roman" w:eastAsia="Times New Roman" w:hAnsi="Times New Roman" w:cs="Times New Roman"/>
              </w:rPr>
              <w:t>с</w:t>
            </w:r>
            <w:r w:rsidRPr="00DE2077">
              <w:rPr>
                <w:rFonts w:ascii="Times New Roman" w:eastAsia="Times New Roman" w:hAnsi="Times New Roman" w:cs="Times New Roman"/>
              </w:rPr>
              <w:t xml:space="preserve">ників процедури закупівлі продовження строку дії тендерних пропозицій. </w:t>
            </w:r>
          </w:p>
          <w:p w14:paraId="3FBAD3B9" w14:textId="77777777" w:rsidR="00093A1C" w:rsidRPr="00DE2077" w:rsidRDefault="00093A1C" w:rsidP="00093A1C">
            <w:pPr>
              <w:widowControl w:val="0"/>
              <w:spacing w:after="0" w:line="100" w:lineRule="atLeast"/>
              <w:jc w:val="both"/>
              <w:rPr>
                <w:rFonts w:ascii="Times New Roman" w:eastAsia="Times New Roman" w:hAnsi="Times New Roman" w:cs="Times New Roman"/>
              </w:rPr>
            </w:pPr>
            <w:r w:rsidRPr="00DE2077">
              <w:rPr>
                <w:rFonts w:ascii="Times New Roman" w:eastAsia="Times New Roman" w:hAnsi="Times New Roman" w:cs="Times New Roman"/>
              </w:rPr>
              <w:t xml:space="preserve">Учасник процедури закупівлі </w:t>
            </w:r>
            <w:r w:rsidRPr="00DE2077">
              <w:rPr>
                <w:rFonts w:ascii="Times New Roman" w:eastAsia="Times New Roman" w:hAnsi="Times New Roman" w:cs="Times New Roman"/>
                <w:u w:val="single"/>
              </w:rPr>
              <w:t>має право:</w:t>
            </w:r>
          </w:p>
          <w:p w14:paraId="7D594428" w14:textId="77777777" w:rsidR="00093A1C" w:rsidRPr="00DE2077" w:rsidRDefault="00093A1C" w:rsidP="00093A1C">
            <w:pPr>
              <w:widowControl w:val="0"/>
              <w:spacing w:after="0" w:line="100" w:lineRule="atLeast"/>
              <w:jc w:val="both"/>
              <w:rPr>
                <w:rFonts w:ascii="Times New Roman" w:eastAsia="Times New Roman" w:hAnsi="Times New Roman" w:cs="Times New Roman"/>
              </w:rPr>
            </w:pPr>
            <w:r w:rsidRPr="00DE2077">
              <w:rPr>
                <w:rFonts w:ascii="Times New Roman" w:eastAsia="Times New Roman" w:hAnsi="Times New Roman" w:cs="Times New Roman"/>
              </w:rPr>
              <w:t>відхилити таку вимогу, не втрачаючи при цьому наданого ним забезп</w:t>
            </w:r>
            <w:r w:rsidRPr="00DE2077">
              <w:rPr>
                <w:rFonts w:ascii="Times New Roman" w:eastAsia="Times New Roman" w:hAnsi="Times New Roman" w:cs="Times New Roman"/>
              </w:rPr>
              <w:t>е</w:t>
            </w:r>
            <w:r w:rsidRPr="00DE2077">
              <w:rPr>
                <w:rFonts w:ascii="Times New Roman" w:eastAsia="Times New Roman" w:hAnsi="Times New Roman" w:cs="Times New Roman"/>
              </w:rPr>
              <w:t>чення тендерної пропозиції;</w:t>
            </w:r>
          </w:p>
          <w:p w14:paraId="6498BE92" w14:textId="77777777" w:rsidR="00093A1C" w:rsidRPr="00DE2077" w:rsidRDefault="00093A1C" w:rsidP="00093A1C">
            <w:pPr>
              <w:widowControl w:val="0"/>
              <w:spacing w:after="0" w:line="100" w:lineRule="atLeast"/>
              <w:jc w:val="both"/>
              <w:rPr>
                <w:rFonts w:ascii="Times New Roman" w:eastAsia="Times New Roman" w:hAnsi="Times New Roman" w:cs="Times New Roman"/>
              </w:rPr>
            </w:pPr>
            <w:r w:rsidRPr="00DE2077">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DE2077">
              <w:rPr>
                <w:rFonts w:ascii="Times New Roman" w:eastAsia="Times New Roman" w:hAnsi="Times New Roman" w:cs="Times New Roman"/>
                <w:i/>
              </w:rPr>
              <w:t>(у разі якщо т</w:t>
            </w:r>
            <w:r w:rsidRPr="00DE2077">
              <w:rPr>
                <w:rFonts w:ascii="Times New Roman" w:eastAsia="Times New Roman" w:hAnsi="Times New Roman" w:cs="Times New Roman"/>
                <w:i/>
              </w:rPr>
              <w:t>а</w:t>
            </w:r>
            <w:r w:rsidRPr="00DE2077">
              <w:rPr>
                <w:rFonts w:ascii="Times New Roman" w:eastAsia="Times New Roman" w:hAnsi="Times New Roman" w:cs="Times New Roman"/>
                <w:i/>
              </w:rPr>
              <w:t>ке вимагалося)</w:t>
            </w:r>
            <w:r w:rsidRPr="00DE2077">
              <w:rPr>
                <w:rFonts w:ascii="Times New Roman" w:eastAsia="Times New Roman" w:hAnsi="Times New Roman" w:cs="Times New Roman"/>
              </w:rPr>
              <w:t>.</w:t>
            </w:r>
          </w:p>
          <w:p w14:paraId="0965176B" w14:textId="52D3D39C" w:rsidR="00093A1C" w:rsidRPr="00E96D8C" w:rsidRDefault="00093A1C" w:rsidP="00093A1C">
            <w:pPr>
              <w:widowControl w:val="0"/>
              <w:spacing w:after="0" w:line="240" w:lineRule="auto"/>
              <w:ind w:right="113" w:firstLine="176"/>
              <w:contextualSpacing/>
              <w:jc w:val="both"/>
              <w:rPr>
                <w:rFonts w:ascii="Times New Roman" w:eastAsia="Times New Roman" w:hAnsi="Times New Roman" w:cs="Times New Roman"/>
                <w:color w:val="000000"/>
                <w:spacing w:val="-4"/>
                <w:lang w:eastAsia="uk-UA"/>
              </w:rPr>
            </w:pPr>
            <w:r w:rsidRPr="00DE2077">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w:t>
            </w:r>
            <w:r w:rsidRPr="00DE2077">
              <w:rPr>
                <w:rFonts w:ascii="Times New Roman" w:eastAsia="Times New Roman" w:hAnsi="Times New Roman" w:cs="Times New Roman"/>
              </w:rPr>
              <w:t>в</w:t>
            </w:r>
            <w:r w:rsidRPr="00DE2077">
              <w:rPr>
                <w:rFonts w:ascii="Times New Roman" w:eastAsia="Times New Roman" w:hAnsi="Times New Roman" w:cs="Times New Roman"/>
              </w:rPr>
              <w:t>ши про це замовникові через електронну систему закупівель.</w:t>
            </w:r>
          </w:p>
        </w:tc>
      </w:tr>
      <w:tr w:rsidR="00093A1C" w:rsidRPr="00550E3D" w14:paraId="570069B5" w14:textId="77777777" w:rsidTr="00D91B0E">
        <w:trPr>
          <w:trHeight w:val="227"/>
          <w:jc w:val="center"/>
        </w:trPr>
        <w:tc>
          <w:tcPr>
            <w:tcW w:w="516" w:type="dxa"/>
            <w:tcBorders>
              <w:top w:val="single" w:sz="4" w:space="0" w:color="auto"/>
              <w:left w:val="single" w:sz="4" w:space="0" w:color="auto"/>
              <w:bottom w:val="single" w:sz="4" w:space="0" w:color="auto"/>
              <w:right w:val="single" w:sz="4" w:space="0" w:color="auto"/>
            </w:tcBorders>
            <w:hideMark/>
          </w:tcPr>
          <w:p w14:paraId="665625C6" w14:textId="77777777" w:rsidR="00093A1C" w:rsidRPr="008F5B02" w:rsidRDefault="00093A1C" w:rsidP="00234DBC">
            <w:pPr>
              <w:widowControl w:val="0"/>
              <w:spacing w:after="0" w:line="240" w:lineRule="auto"/>
              <w:contextualSpacing/>
              <w:rPr>
                <w:rFonts w:ascii="Times New Roman" w:eastAsia="Times New Roman" w:hAnsi="Times New Roman" w:cs="Times New Roman"/>
                <w:color w:val="000000"/>
                <w:spacing w:val="-4"/>
                <w:lang w:eastAsia="uk-UA"/>
              </w:rPr>
            </w:pPr>
            <w:r w:rsidRPr="008F5B02">
              <w:rPr>
                <w:rFonts w:ascii="Times New Roman" w:eastAsia="Times New Roman" w:hAnsi="Times New Roman" w:cs="Times New Roman"/>
                <w:color w:val="000000"/>
                <w:spacing w:val="-4"/>
                <w:lang w:eastAsia="uk-UA"/>
              </w:rPr>
              <w:t>5</w:t>
            </w:r>
          </w:p>
        </w:tc>
        <w:tc>
          <w:tcPr>
            <w:tcW w:w="2700" w:type="dxa"/>
            <w:tcBorders>
              <w:top w:val="single" w:sz="4" w:space="0" w:color="auto"/>
              <w:left w:val="single" w:sz="4" w:space="0" w:color="auto"/>
              <w:bottom w:val="single" w:sz="4" w:space="0" w:color="auto"/>
              <w:right w:val="single" w:sz="4" w:space="0" w:color="auto"/>
            </w:tcBorders>
            <w:hideMark/>
          </w:tcPr>
          <w:p w14:paraId="11F4120C" w14:textId="531D0ECE" w:rsidR="00093A1C" w:rsidRPr="00093A1C" w:rsidRDefault="00093A1C" w:rsidP="00234DBC">
            <w:pPr>
              <w:widowControl w:val="0"/>
              <w:spacing w:after="0" w:line="240" w:lineRule="auto"/>
              <w:ind w:right="113"/>
              <w:contextualSpacing/>
              <w:rPr>
                <w:rFonts w:ascii="Times New Roman" w:eastAsia="Times New Roman" w:hAnsi="Times New Roman" w:cs="Times New Roman"/>
                <w:color w:val="000000"/>
                <w:spacing w:val="-4"/>
              </w:rPr>
            </w:pPr>
            <w:r w:rsidRPr="00093A1C">
              <w:rPr>
                <w:rFonts w:ascii="Times New Roman" w:eastAsia="Times New Roman" w:hAnsi="Times New Roman" w:cs="Times New Roman"/>
                <w:color w:val="000000"/>
              </w:rPr>
              <w:t>Кваліфікаційні критерії до учасників та вимоги, установлені статтею 17 Закону</w:t>
            </w:r>
          </w:p>
        </w:tc>
        <w:tc>
          <w:tcPr>
            <w:tcW w:w="7269" w:type="dxa"/>
            <w:tcBorders>
              <w:top w:val="single" w:sz="4" w:space="0" w:color="auto"/>
              <w:left w:val="single" w:sz="4" w:space="0" w:color="auto"/>
              <w:bottom w:val="single" w:sz="4" w:space="0" w:color="auto"/>
              <w:right w:val="single" w:sz="4" w:space="0" w:color="auto"/>
            </w:tcBorders>
            <w:hideMark/>
          </w:tcPr>
          <w:p w14:paraId="0F884E4A" w14:textId="77777777" w:rsidR="00093A1C" w:rsidRPr="00DE2077" w:rsidRDefault="00093A1C" w:rsidP="00093A1C">
            <w:pPr>
              <w:widowControl w:val="0"/>
              <w:ind w:right="120"/>
              <w:jc w:val="both"/>
              <w:rPr>
                <w:rFonts w:ascii="Times New Roman" w:eastAsia="Times New Roman" w:hAnsi="Times New Roman" w:cs="Times New Roman"/>
                <w:b/>
                <w:color w:val="000000"/>
              </w:rPr>
            </w:pPr>
            <w:r w:rsidRPr="00DE2077">
              <w:rPr>
                <w:rFonts w:ascii="Times New Roman" w:eastAsia="Times New Roman" w:hAnsi="Times New Roman" w:cs="Times New Roman"/>
              </w:rPr>
              <w:t>Замовник установлює один або декілька кваліфікаційних критеріїв ві</w:t>
            </w:r>
            <w:r w:rsidRPr="00DE2077">
              <w:rPr>
                <w:rFonts w:ascii="Times New Roman" w:eastAsia="Times New Roman" w:hAnsi="Times New Roman" w:cs="Times New Roman"/>
              </w:rPr>
              <w:t>д</w:t>
            </w:r>
            <w:r w:rsidRPr="00DE2077">
              <w:rPr>
                <w:rFonts w:ascii="Times New Roman" w:eastAsia="Times New Roman" w:hAnsi="Times New Roman" w:cs="Times New Roman"/>
              </w:rPr>
              <w:t>повідно до статті 16 Закону. Визначені Замовником згідно з цією статтею кваліфікаційні критерії та перелік документів, що підтверджують інфо</w:t>
            </w:r>
            <w:r w:rsidRPr="00DE2077">
              <w:rPr>
                <w:rFonts w:ascii="Times New Roman" w:eastAsia="Times New Roman" w:hAnsi="Times New Roman" w:cs="Times New Roman"/>
              </w:rPr>
              <w:t>р</w:t>
            </w:r>
            <w:r w:rsidRPr="00DE2077">
              <w:rPr>
                <w:rFonts w:ascii="Times New Roman" w:eastAsia="Times New Roman" w:hAnsi="Times New Roman" w:cs="Times New Roman"/>
              </w:rPr>
              <w:t xml:space="preserve">мацію учасників про відповідність їх таким критеріям, зазначені в </w:t>
            </w:r>
            <w:r w:rsidRPr="00DE2077">
              <w:rPr>
                <w:rFonts w:ascii="Times New Roman" w:eastAsia="Times New Roman" w:hAnsi="Times New Roman" w:cs="Times New Roman"/>
                <w:b/>
                <w:i/>
              </w:rPr>
              <w:t>Д</w:t>
            </w:r>
            <w:r w:rsidRPr="00DE2077">
              <w:rPr>
                <w:rFonts w:ascii="Times New Roman" w:eastAsia="Times New Roman" w:hAnsi="Times New Roman" w:cs="Times New Roman"/>
                <w:b/>
                <w:i/>
              </w:rPr>
              <w:t>о</w:t>
            </w:r>
            <w:r w:rsidRPr="00DE2077">
              <w:rPr>
                <w:rFonts w:ascii="Times New Roman" w:eastAsia="Times New Roman" w:hAnsi="Times New Roman" w:cs="Times New Roman"/>
                <w:b/>
                <w:i/>
              </w:rPr>
              <w:t>датку 1</w:t>
            </w:r>
            <w:r w:rsidRPr="00DE2077">
              <w:rPr>
                <w:rFonts w:ascii="Times New Roman" w:eastAsia="Times New Roman" w:hAnsi="Times New Roman" w:cs="Times New Roman"/>
                <w:i/>
              </w:rPr>
              <w:t xml:space="preserve"> </w:t>
            </w:r>
            <w:r w:rsidRPr="00DE2077">
              <w:rPr>
                <w:rFonts w:ascii="Times New Roman" w:eastAsia="Times New Roman" w:hAnsi="Times New Roman" w:cs="Times New Roman"/>
              </w:rPr>
              <w:t>до цієї тендерної документації. Спосіб  підтвердження відпові</w:t>
            </w:r>
            <w:r w:rsidRPr="00DE2077">
              <w:rPr>
                <w:rFonts w:ascii="Times New Roman" w:eastAsia="Times New Roman" w:hAnsi="Times New Roman" w:cs="Times New Roman"/>
              </w:rPr>
              <w:t>д</w:t>
            </w:r>
            <w:r w:rsidRPr="00DE2077">
              <w:rPr>
                <w:rFonts w:ascii="Times New Roman" w:eastAsia="Times New Roman" w:hAnsi="Times New Roman" w:cs="Times New Roman"/>
              </w:rPr>
              <w:t>ності учасника критеріям і вимогам згідно із законодавством наведено в</w:t>
            </w:r>
            <w:r w:rsidRPr="00DE2077">
              <w:rPr>
                <w:rFonts w:ascii="Times New Roman" w:eastAsia="Times New Roman" w:hAnsi="Times New Roman" w:cs="Times New Roman"/>
                <w:b/>
              </w:rPr>
              <w:t xml:space="preserve"> </w:t>
            </w:r>
            <w:r w:rsidRPr="00DE2077">
              <w:rPr>
                <w:rFonts w:ascii="Times New Roman" w:eastAsia="Times New Roman" w:hAnsi="Times New Roman" w:cs="Times New Roman"/>
                <w:b/>
                <w:i/>
              </w:rPr>
              <w:t>Додатку 1</w:t>
            </w:r>
            <w:r w:rsidRPr="00DE2077">
              <w:rPr>
                <w:rFonts w:ascii="Times New Roman" w:eastAsia="Times New Roman" w:hAnsi="Times New Roman" w:cs="Times New Roman"/>
              </w:rPr>
              <w:t xml:space="preserve"> до цієї тендерної документації. </w:t>
            </w:r>
          </w:p>
          <w:p w14:paraId="7B302FCA" w14:textId="77777777" w:rsidR="00093A1C" w:rsidRPr="00DE2077" w:rsidRDefault="00093A1C" w:rsidP="00093A1C">
            <w:pPr>
              <w:widowControl w:val="0"/>
              <w:spacing w:after="0" w:line="100" w:lineRule="atLeast"/>
              <w:ind w:right="120"/>
              <w:jc w:val="both"/>
              <w:rPr>
                <w:rFonts w:ascii="Times New Roman" w:eastAsia="Times New Roman" w:hAnsi="Times New Roman" w:cs="Times New Roman"/>
              </w:rPr>
            </w:pPr>
            <w:r w:rsidRPr="00DE2077">
              <w:rPr>
                <w:rFonts w:ascii="Times New Roman" w:eastAsia="Times New Roman" w:hAnsi="Times New Roman" w:cs="Times New Roman"/>
                <w:b/>
                <w:color w:val="000000"/>
              </w:rPr>
              <w:t>Підстави, встановлені статтею 17 Закону</w:t>
            </w:r>
            <w:r w:rsidRPr="00DE2077">
              <w:rPr>
                <w:rFonts w:ascii="Times New Roman" w:eastAsia="Times New Roman" w:hAnsi="Times New Roman" w:cs="Times New Roman"/>
                <w:b/>
              </w:rPr>
              <w:t>:</w:t>
            </w:r>
          </w:p>
          <w:p w14:paraId="02A66075" w14:textId="77777777" w:rsidR="00093A1C" w:rsidRPr="00DE2077" w:rsidRDefault="00093A1C" w:rsidP="00093A1C">
            <w:pPr>
              <w:widowControl w:val="0"/>
              <w:spacing w:after="0" w:line="100" w:lineRule="atLeast"/>
              <w:ind w:right="120"/>
              <w:jc w:val="both"/>
              <w:rPr>
                <w:rFonts w:ascii="Times New Roman" w:eastAsia="Times New Roman" w:hAnsi="Times New Roman" w:cs="Times New Roman"/>
              </w:rPr>
            </w:pPr>
            <w:r w:rsidRPr="00DE2077">
              <w:rPr>
                <w:rFonts w:ascii="Times New Roman" w:eastAsia="Times New Roman" w:hAnsi="Times New Roman" w:cs="Times New Roman"/>
              </w:rPr>
              <w:t>1) замовник має незаперечні докази того, що учасник процедури закупі</w:t>
            </w:r>
            <w:r w:rsidRPr="00DE2077">
              <w:rPr>
                <w:rFonts w:ascii="Times New Roman" w:eastAsia="Times New Roman" w:hAnsi="Times New Roman" w:cs="Times New Roman"/>
              </w:rPr>
              <w:t>в</w:t>
            </w:r>
            <w:r w:rsidRPr="00DE2077">
              <w:rPr>
                <w:rFonts w:ascii="Times New Roman" w:eastAsia="Times New Roman" w:hAnsi="Times New Roman" w:cs="Times New Roman"/>
              </w:rPr>
              <w:t>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w:t>
            </w:r>
            <w:r w:rsidRPr="00DE2077">
              <w:rPr>
                <w:rFonts w:ascii="Times New Roman" w:eastAsia="Times New Roman" w:hAnsi="Times New Roman" w:cs="Times New Roman"/>
              </w:rPr>
              <w:t>а</w:t>
            </w:r>
            <w:r w:rsidRPr="00DE2077">
              <w:rPr>
                <w:rFonts w:ascii="Times New Roman" w:eastAsia="Times New Roman" w:hAnsi="Times New Roman" w:cs="Times New Roman"/>
              </w:rPr>
              <w:t>чення переможця процедури закупівлі або застосування замовником певної процедури закупівлі;</w:t>
            </w:r>
          </w:p>
          <w:p w14:paraId="43CF1696" w14:textId="77777777" w:rsidR="00093A1C" w:rsidRPr="00DE2077" w:rsidRDefault="00093A1C" w:rsidP="00093A1C">
            <w:pPr>
              <w:widowControl w:val="0"/>
              <w:spacing w:after="0" w:line="100" w:lineRule="atLeast"/>
              <w:ind w:right="120"/>
              <w:jc w:val="both"/>
              <w:rPr>
                <w:rFonts w:ascii="Times New Roman" w:eastAsia="Times New Roman" w:hAnsi="Times New Roman" w:cs="Times New Roman"/>
              </w:rPr>
            </w:pPr>
            <w:r w:rsidRPr="00DE2077">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AA2472A" w14:textId="77777777" w:rsidR="00093A1C" w:rsidRPr="00DE2077" w:rsidRDefault="00093A1C" w:rsidP="00093A1C">
            <w:pPr>
              <w:widowControl w:val="0"/>
              <w:spacing w:after="0" w:line="100" w:lineRule="atLeast"/>
              <w:ind w:right="120"/>
              <w:jc w:val="both"/>
              <w:rPr>
                <w:rFonts w:ascii="Times New Roman" w:eastAsia="Times New Roman" w:hAnsi="Times New Roman" w:cs="Times New Roman"/>
              </w:rPr>
            </w:pPr>
            <w:r w:rsidRPr="00DE2077">
              <w:rPr>
                <w:rFonts w:ascii="Times New Roman" w:eastAsia="Times New Roman" w:hAnsi="Times New Roman" w:cs="Times New Roman"/>
              </w:rPr>
              <w:t>3) службову (посадову) особу учасника процедури закупівлі, яку упо</w:t>
            </w:r>
            <w:r w:rsidRPr="00DE2077">
              <w:rPr>
                <w:rFonts w:ascii="Times New Roman" w:eastAsia="Times New Roman" w:hAnsi="Times New Roman" w:cs="Times New Roman"/>
              </w:rPr>
              <w:t>в</w:t>
            </w:r>
            <w:r w:rsidRPr="00DE2077">
              <w:rPr>
                <w:rFonts w:ascii="Times New Roman" w:eastAsia="Times New Roman" w:hAnsi="Times New Roman" w:cs="Times New Roman"/>
              </w:rPr>
              <w:t>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w:t>
            </w:r>
            <w:r w:rsidRPr="00DE2077">
              <w:rPr>
                <w:rFonts w:ascii="Times New Roman" w:eastAsia="Times New Roman" w:hAnsi="Times New Roman" w:cs="Times New Roman"/>
              </w:rPr>
              <w:t>о</w:t>
            </w:r>
            <w:r w:rsidRPr="00DE2077">
              <w:rPr>
                <w:rFonts w:ascii="Times New Roman" w:eastAsia="Times New Roman" w:hAnsi="Times New Roman" w:cs="Times New Roman"/>
              </w:rPr>
              <w:t>порушення або правопорушення, пов’язаного з корупцією;</w:t>
            </w:r>
          </w:p>
          <w:p w14:paraId="3E9122D3" w14:textId="77777777" w:rsidR="00093A1C" w:rsidRPr="00DE2077" w:rsidRDefault="00093A1C" w:rsidP="00093A1C">
            <w:pPr>
              <w:widowControl w:val="0"/>
              <w:spacing w:after="0" w:line="100" w:lineRule="atLeast"/>
              <w:ind w:right="120"/>
              <w:jc w:val="both"/>
              <w:rPr>
                <w:rFonts w:ascii="Times New Roman" w:eastAsia="Times New Roman" w:hAnsi="Times New Roman" w:cs="Times New Roman"/>
              </w:rPr>
            </w:pPr>
            <w:r w:rsidRPr="00DE2077">
              <w:rPr>
                <w:rFonts w:ascii="Times New Roman" w:eastAsia="Times New Roman" w:hAnsi="Times New Roman" w:cs="Times New Roman"/>
              </w:rPr>
              <w:t>4) суб’єкт господарювання (учасник) протягом останніх трьох років пр</w:t>
            </w:r>
            <w:r w:rsidRPr="00DE2077">
              <w:rPr>
                <w:rFonts w:ascii="Times New Roman" w:eastAsia="Times New Roman" w:hAnsi="Times New Roman" w:cs="Times New Roman"/>
              </w:rPr>
              <w:t>и</w:t>
            </w:r>
            <w:r w:rsidRPr="00DE2077">
              <w:rPr>
                <w:rFonts w:ascii="Times New Roman" w:eastAsia="Times New Roman" w:hAnsi="Times New Roman" w:cs="Times New Roman"/>
              </w:rPr>
              <w:t>тягувався до відповідальності за порушення, передбачене пунктом 4 ча</w:t>
            </w:r>
            <w:r w:rsidRPr="00DE2077">
              <w:rPr>
                <w:rFonts w:ascii="Times New Roman" w:eastAsia="Times New Roman" w:hAnsi="Times New Roman" w:cs="Times New Roman"/>
              </w:rPr>
              <w:t>с</w:t>
            </w:r>
            <w:r w:rsidRPr="00DE2077">
              <w:rPr>
                <w:rFonts w:ascii="Times New Roman" w:eastAsia="Times New Roman" w:hAnsi="Times New Roman" w:cs="Times New Roman"/>
              </w:rPr>
              <w:t xml:space="preserve">тини другої статті 6, пунктом 1 статті 50 Закону України "Про захист економічної конкуренції", у вигляді вчинення </w:t>
            </w:r>
            <w:proofErr w:type="spellStart"/>
            <w:r w:rsidRPr="00DE2077">
              <w:rPr>
                <w:rFonts w:ascii="Times New Roman" w:eastAsia="Times New Roman" w:hAnsi="Times New Roman" w:cs="Times New Roman"/>
              </w:rPr>
              <w:t>антиконкурентних</w:t>
            </w:r>
            <w:proofErr w:type="spellEnd"/>
            <w:r w:rsidRPr="00DE2077">
              <w:rPr>
                <w:rFonts w:ascii="Times New Roman" w:eastAsia="Times New Roman" w:hAnsi="Times New Roman" w:cs="Times New Roman"/>
              </w:rPr>
              <w:t xml:space="preserve"> узг</w:t>
            </w:r>
            <w:r w:rsidRPr="00DE2077">
              <w:rPr>
                <w:rFonts w:ascii="Times New Roman" w:eastAsia="Times New Roman" w:hAnsi="Times New Roman" w:cs="Times New Roman"/>
              </w:rPr>
              <w:t>о</w:t>
            </w:r>
            <w:r w:rsidRPr="00DE2077">
              <w:rPr>
                <w:rFonts w:ascii="Times New Roman" w:eastAsia="Times New Roman" w:hAnsi="Times New Roman" w:cs="Times New Roman"/>
              </w:rPr>
              <w:t>джених дій, що стосуються спотворення результатів тендерів;</w:t>
            </w:r>
          </w:p>
          <w:p w14:paraId="60F1C933" w14:textId="77777777" w:rsidR="00093A1C" w:rsidRPr="00DE2077" w:rsidRDefault="00093A1C" w:rsidP="00093A1C">
            <w:pPr>
              <w:widowControl w:val="0"/>
              <w:spacing w:after="0" w:line="100" w:lineRule="atLeast"/>
              <w:ind w:right="120"/>
              <w:jc w:val="both"/>
              <w:rPr>
                <w:rFonts w:ascii="Times New Roman" w:eastAsia="Times New Roman" w:hAnsi="Times New Roman" w:cs="Times New Roman"/>
              </w:rPr>
            </w:pPr>
            <w:r w:rsidRPr="00DE2077">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w:t>
            </w:r>
            <w:r w:rsidRPr="00DE2077">
              <w:rPr>
                <w:rFonts w:ascii="Times New Roman" w:eastAsia="Times New Roman" w:hAnsi="Times New Roman" w:cs="Times New Roman"/>
              </w:rPr>
              <w:t>е</w:t>
            </w:r>
            <w:r w:rsidRPr="00DE2077">
              <w:rPr>
                <w:rFonts w:ascii="Times New Roman" w:eastAsia="Times New Roman" w:hAnsi="Times New Roman" w:cs="Times New Roman"/>
              </w:rPr>
              <w:t>ма, пов’язане з хабарництвом та відмиванням коштів), судимість з якої не знято або не погашено у встановленому законом порядку;</w:t>
            </w:r>
          </w:p>
          <w:p w14:paraId="36C08D7C" w14:textId="77777777" w:rsidR="00093A1C" w:rsidRPr="00DE2077" w:rsidRDefault="00093A1C" w:rsidP="00093A1C">
            <w:pPr>
              <w:widowControl w:val="0"/>
              <w:spacing w:after="0" w:line="100" w:lineRule="atLeast"/>
              <w:ind w:right="120"/>
              <w:jc w:val="both"/>
              <w:rPr>
                <w:rFonts w:ascii="Times New Roman" w:eastAsia="Times New Roman" w:hAnsi="Times New Roman" w:cs="Times New Roman"/>
              </w:rPr>
            </w:pPr>
            <w:r w:rsidRPr="00DE2077">
              <w:rPr>
                <w:rFonts w:ascii="Times New Roman" w:eastAsia="Times New Roman" w:hAnsi="Times New Roman" w:cs="Times New Roman"/>
              </w:rPr>
              <w:t>6) службова (посадова) особа учасника процедури закупівлі, яка підп</w:t>
            </w:r>
            <w:r w:rsidRPr="00DE2077">
              <w:rPr>
                <w:rFonts w:ascii="Times New Roman" w:eastAsia="Times New Roman" w:hAnsi="Times New Roman" w:cs="Times New Roman"/>
              </w:rPr>
              <w:t>и</w:t>
            </w:r>
            <w:r w:rsidRPr="00DE2077">
              <w:rPr>
                <w:rFonts w:ascii="Times New Roman" w:eastAsia="Times New Roman" w:hAnsi="Times New Roman" w:cs="Times New Roman"/>
              </w:rPr>
              <w:t>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4008D5D" w14:textId="77777777" w:rsidR="00093A1C" w:rsidRPr="00DE2077" w:rsidRDefault="00093A1C" w:rsidP="00093A1C">
            <w:pPr>
              <w:widowControl w:val="0"/>
              <w:spacing w:after="0" w:line="100" w:lineRule="atLeast"/>
              <w:ind w:right="120"/>
              <w:jc w:val="both"/>
              <w:rPr>
                <w:rFonts w:ascii="Times New Roman" w:eastAsia="Times New Roman" w:hAnsi="Times New Roman" w:cs="Times New Roman"/>
              </w:rPr>
            </w:pPr>
            <w:r w:rsidRPr="00DE2077">
              <w:rPr>
                <w:rFonts w:ascii="Times New Roman" w:eastAsia="Times New Roman" w:hAnsi="Times New Roman" w:cs="Times New Roman"/>
              </w:rPr>
              <w:t>7) тендерна пропозиція подана учасником конкурентної процедури зак</w:t>
            </w:r>
            <w:r w:rsidRPr="00DE2077">
              <w:rPr>
                <w:rFonts w:ascii="Times New Roman" w:eastAsia="Times New Roman" w:hAnsi="Times New Roman" w:cs="Times New Roman"/>
              </w:rPr>
              <w:t>у</w:t>
            </w:r>
            <w:r w:rsidRPr="00DE2077">
              <w:rPr>
                <w:rFonts w:ascii="Times New Roman" w:eastAsia="Times New Roman" w:hAnsi="Times New Roman" w:cs="Times New Roman"/>
              </w:rPr>
              <w:t>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743BEEEA" w14:textId="77777777" w:rsidR="00093A1C" w:rsidRPr="00DE2077" w:rsidRDefault="00093A1C" w:rsidP="00093A1C">
            <w:pPr>
              <w:widowControl w:val="0"/>
              <w:spacing w:after="0" w:line="100" w:lineRule="atLeast"/>
              <w:ind w:right="120"/>
              <w:jc w:val="both"/>
              <w:rPr>
                <w:rFonts w:ascii="Times New Roman" w:eastAsia="Times New Roman" w:hAnsi="Times New Roman" w:cs="Times New Roman"/>
              </w:rPr>
            </w:pPr>
            <w:r w:rsidRPr="00DE2077">
              <w:rPr>
                <w:rFonts w:ascii="Times New Roman" w:eastAsia="Times New Roman" w:hAnsi="Times New Roman" w:cs="Times New Roman"/>
              </w:rPr>
              <w:t>8) учасник процедури закупівлі визнаний у встановленому законом п</w:t>
            </w:r>
            <w:r w:rsidRPr="00DE2077">
              <w:rPr>
                <w:rFonts w:ascii="Times New Roman" w:eastAsia="Times New Roman" w:hAnsi="Times New Roman" w:cs="Times New Roman"/>
              </w:rPr>
              <w:t>о</w:t>
            </w:r>
            <w:r w:rsidRPr="00DE2077">
              <w:rPr>
                <w:rFonts w:ascii="Times New Roman" w:eastAsia="Times New Roman" w:hAnsi="Times New Roman" w:cs="Times New Roman"/>
              </w:rPr>
              <w:t>рядку банкрутом та стосовно нього відкрита ліквідаційна процедура;</w:t>
            </w:r>
          </w:p>
          <w:p w14:paraId="3A4987CF" w14:textId="77777777" w:rsidR="00093A1C" w:rsidRPr="00DE2077" w:rsidRDefault="00093A1C" w:rsidP="00093A1C">
            <w:pPr>
              <w:widowControl w:val="0"/>
              <w:spacing w:after="0" w:line="100" w:lineRule="atLeast"/>
              <w:ind w:right="120"/>
              <w:jc w:val="both"/>
              <w:rPr>
                <w:rFonts w:ascii="Times New Roman" w:eastAsia="Times New Roman" w:hAnsi="Times New Roman" w:cs="Times New Roman"/>
              </w:rPr>
            </w:pPr>
            <w:r w:rsidRPr="00DE2077">
              <w:rPr>
                <w:rFonts w:ascii="Times New Roman" w:eastAsia="Times New Roman" w:hAnsi="Times New Roman" w:cs="Times New Roman"/>
              </w:rPr>
              <w:t>9) у Єдиному державному реєстрі юридичних осіб, фізичних осіб — пі</w:t>
            </w:r>
            <w:r w:rsidRPr="00DE2077">
              <w:rPr>
                <w:rFonts w:ascii="Times New Roman" w:eastAsia="Times New Roman" w:hAnsi="Times New Roman" w:cs="Times New Roman"/>
              </w:rPr>
              <w:t>д</w:t>
            </w:r>
            <w:r w:rsidRPr="00DE2077">
              <w:rPr>
                <w:rFonts w:ascii="Times New Roman" w:eastAsia="Times New Roman" w:hAnsi="Times New Roman" w:cs="Times New Roman"/>
              </w:rPr>
              <w:lastRenderedPageBreak/>
              <w:t>приємців та громадських формувань відсутня інформація, передбачена пунктом 9 частини другої статті 9 Закону України "Про державну реєс</w:t>
            </w:r>
            <w:r w:rsidRPr="00DE2077">
              <w:rPr>
                <w:rFonts w:ascii="Times New Roman" w:eastAsia="Times New Roman" w:hAnsi="Times New Roman" w:cs="Times New Roman"/>
              </w:rPr>
              <w:t>т</w:t>
            </w:r>
            <w:r w:rsidRPr="00DE2077">
              <w:rPr>
                <w:rFonts w:ascii="Times New Roman" w:eastAsia="Times New Roman" w:hAnsi="Times New Roman" w:cs="Times New Roman"/>
              </w:rPr>
              <w:t>рацію юридичних осіб, фізичних осіб — підприємців та громадських формувань" (крім нерезидентів);</w:t>
            </w:r>
          </w:p>
          <w:p w14:paraId="31EBF355" w14:textId="77777777" w:rsidR="00093A1C" w:rsidRPr="00DE2077" w:rsidRDefault="00093A1C" w:rsidP="00093A1C">
            <w:pPr>
              <w:widowControl w:val="0"/>
              <w:spacing w:after="0" w:line="100" w:lineRule="atLeast"/>
              <w:ind w:right="120"/>
              <w:jc w:val="both"/>
              <w:rPr>
                <w:rFonts w:ascii="Times New Roman" w:eastAsia="Times New Roman" w:hAnsi="Times New Roman" w:cs="Times New Roman"/>
              </w:rPr>
            </w:pPr>
            <w:r w:rsidRPr="00DE2077">
              <w:rPr>
                <w:rFonts w:ascii="Times New Roman" w:eastAsia="Times New Roman" w:hAnsi="Times New Roman" w:cs="Times New Roman"/>
              </w:rPr>
              <w:t>10) юридична особа, яка є учасником процедури закупівлі (крім нерез</w:t>
            </w:r>
            <w:r w:rsidRPr="00DE2077">
              <w:rPr>
                <w:rFonts w:ascii="Times New Roman" w:eastAsia="Times New Roman" w:hAnsi="Times New Roman" w:cs="Times New Roman"/>
              </w:rPr>
              <w:t>и</w:t>
            </w:r>
            <w:r w:rsidRPr="00DE2077">
              <w:rPr>
                <w:rFonts w:ascii="Times New Roman" w:eastAsia="Times New Roman" w:hAnsi="Times New Roman" w:cs="Times New Roman"/>
              </w:rPr>
              <w:t>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3E2C345" w14:textId="77777777" w:rsidR="00093A1C" w:rsidRPr="00DE2077" w:rsidRDefault="00093A1C" w:rsidP="00093A1C">
            <w:pPr>
              <w:widowControl w:val="0"/>
              <w:spacing w:after="0" w:line="100" w:lineRule="atLeast"/>
              <w:ind w:right="120"/>
              <w:jc w:val="both"/>
              <w:rPr>
                <w:rFonts w:ascii="Times New Roman" w:eastAsia="Times New Roman" w:hAnsi="Times New Roman" w:cs="Times New Roman"/>
              </w:rPr>
            </w:pPr>
            <w:r w:rsidRPr="00DE2077">
              <w:rPr>
                <w:rFonts w:ascii="Times New Roman" w:eastAsia="Times New Roman" w:hAnsi="Times New Roman" w:cs="Times New Roma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D69FB2A" w14:textId="77777777" w:rsidR="00093A1C" w:rsidRPr="00DE2077" w:rsidRDefault="00093A1C" w:rsidP="00093A1C">
            <w:pPr>
              <w:widowControl w:val="0"/>
              <w:spacing w:after="0" w:line="100" w:lineRule="atLeast"/>
              <w:ind w:right="120"/>
              <w:jc w:val="both"/>
              <w:rPr>
                <w:rFonts w:ascii="Times New Roman" w:eastAsia="Times New Roman" w:hAnsi="Times New Roman" w:cs="Times New Roman"/>
              </w:rPr>
            </w:pPr>
            <w:r w:rsidRPr="00DE2077">
              <w:rPr>
                <w:rFonts w:ascii="Times New Roman" w:eastAsia="Times New Roman" w:hAnsi="Times New Roman" w:cs="Times New Roman"/>
              </w:rPr>
              <w:t>12) службова (посадова) особа учасника процедури закупівлі, яку упо</w:t>
            </w:r>
            <w:r w:rsidRPr="00DE2077">
              <w:rPr>
                <w:rFonts w:ascii="Times New Roman" w:eastAsia="Times New Roman" w:hAnsi="Times New Roman" w:cs="Times New Roman"/>
              </w:rPr>
              <w:t>в</w:t>
            </w:r>
            <w:r w:rsidRPr="00DE2077">
              <w:rPr>
                <w:rFonts w:ascii="Times New Roman" w:eastAsia="Times New Roman" w:hAnsi="Times New Roman" w:cs="Times New Roman"/>
              </w:rPr>
              <w:t>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w:t>
            </w:r>
            <w:r w:rsidRPr="00DE2077">
              <w:rPr>
                <w:rFonts w:ascii="Times New Roman" w:eastAsia="Times New Roman" w:hAnsi="Times New Roman" w:cs="Times New Roman"/>
              </w:rPr>
              <w:t>р</w:t>
            </w:r>
            <w:r w:rsidRPr="00DE2077">
              <w:rPr>
                <w:rFonts w:ascii="Times New Roman" w:eastAsia="Times New Roman" w:hAnsi="Times New Roman" w:cs="Times New Roman"/>
              </w:rPr>
              <w:t>гівлі людьми;</w:t>
            </w:r>
          </w:p>
          <w:p w14:paraId="15D576F1" w14:textId="77777777" w:rsidR="00093A1C" w:rsidRPr="00DE2077" w:rsidRDefault="00093A1C" w:rsidP="00093A1C">
            <w:pPr>
              <w:widowControl w:val="0"/>
              <w:spacing w:after="0" w:line="100" w:lineRule="atLeast"/>
              <w:ind w:right="120"/>
              <w:jc w:val="both"/>
              <w:rPr>
                <w:rFonts w:ascii="Times New Roman" w:eastAsia="Times New Roman" w:hAnsi="Times New Roman" w:cs="Times New Roman"/>
              </w:rPr>
            </w:pPr>
            <w:r w:rsidRPr="00DE2077">
              <w:rPr>
                <w:rFonts w:ascii="Times New Roman" w:eastAsia="Times New Roman" w:hAnsi="Times New Roman" w:cs="Times New Roman"/>
              </w:rPr>
              <w:t>13) учасник процедури закупівлі має заборгованість із сплати податків і зборів (обов’язкових платежів), крім випадку, якщо такий учасник здій</w:t>
            </w:r>
            <w:r w:rsidRPr="00DE2077">
              <w:rPr>
                <w:rFonts w:ascii="Times New Roman" w:eastAsia="Times New Roman" w:hAnsi="Times New Roman" w:cs="Times New Roman"/>
              </w:rPr>
              <w:t>с</w:t>
            </w:r>
            <w:r w:rsidRPr="00DE2077">
              <w:rPr>
                <w:rFonts w:ascii="Times New Roman" w:eastAsia="Times New Roman" w:hAnsi="Times New Roman" w:cs="Times New Roman"/>
              </w:rPr>
              <w:t>нив заходи щодо розстрочення і відстрочення такої заборгованості у порядку та на умовах, визначених законодавством країни реєстрації т</w:t>
            </w:r>
            <w:r w:rsidRPr="00DE2077">
              <w:rPr>
                <w:rFonts w:ascii="Times New Roman" w:eastAsia="Times New Roman" w:hAnsi="Times New Roman" w:cs="Times New Roman"/>
              </w:rPr>
              <w:t>а</w:t>
            </w:r>
            <w:r w:rsidRPr="00DE2077">
              <w:rPr>
                <w:rFonts w:ascii="Times New Roman" w:eastAsia="Times New Roman" w:hAnsi="Times New Roman" w:cs="Times New Roman"/>
              </w:rPr>
              <w:t xml:space="preserve">кого учасника </w:t>
            </w:r>
            <w:r w:rsidRPr="00DE2077">
              <w:rPr>
                <w:rFonts w:ascii="Times New Roman" w:eastAsia="Times New Roman" w:hAnsi="Times New Roman" w:cs="Times New Roman"/>
                <w:i/>
                <w:shd w:val="clear" w:color="auto" w:fill="FFFFFF"/>
              </w:rPr>
              <w:t>(відповідно до Особливостей Замовник не вимагає від уч</w:t>
            </w:r>
            <w:r w:rsidRPr="00DE2077">
              <w:rPr>
                <w:rFonts w:ascii="Times New Roman" w:eastAsia="Times New Roman" w:hAnsi="Times New Roman" w:cs="Times New Roman"/>
                <w:i/>
                <w:shd w:val="clear" w:color="auto" w:fill="FFFFFF"/>
              </w:rPr>
              <w:t>а</w:t>
            </w:r>
            <w:r w:rsidRPr="00DE2077">
              <w:rPr>
                <w:rFonts w:ascii="Times New Roman" w:eastAsia="Times New Roman" w:hAnsi="Times New Roman" w:cs="Times New Roman"/>
                <w:i/>
                <w:shd w:val="clear" w:color="auto" w:fill="FFFFFF"/>
              </w:rPr>
              <w:t>сника процедури закупівлі підтвердження відсутності підстави, визн</w:t>
            </w:r>
            <w:r w:rsidRPr="00DE2077">
              <w:rPr>
                <w:rFonts w:ascii="Times New Roman" w:eastAsia="Times New Roman" w:hAnsi="Times New Roman" w:cs="Times New Roman"/>
                <w:i/>
                <w:shd w:val="clear" w:color="auto" w:fill="FFFFFF"/>
              </w:rPr>
              <w:t>а</w:t>
            </w:r>
            <w:r w:rsidRPr="00DE2077">
              <w:rPr>
                <w:rFonts w:ascii="Times New Roman" w:eastAsia="Times New Roman" w:hAnsi="Times New Roman" w:cs="Times New Roman"/>
                <w:i/>
                <w:shd w:val="clear" w:color="auto" w:fill="FFFFFF"/>
              </w:rPr>
              <w:t>ченої пунктом 13 частини першої статті 17 Закону, крім самостійного декларування).</w:t>
            </w:r>
          </w:p>
          <w:p w14:paraId="3940B89E" w14:textId="77777777" w:rsidR="00093A1C" w:rsidRPr="00DE2077" w:rsidRDefault="00093A1C" w:rsidP="00093A1C">
            <w:pPr>
              <w:widowControl w:val="0"/>
              <w:spacing w:after="0" w:line="100" w:lineRule="atLeast"/>
              <w:ind w:right="120"/>
              <w:jc w:val="both"/>
              <w:rPr>
                <w:rFonts w:ascii="Times New Roman" w:eastAsia="Times New Roman" w:hAnsi="Times New Roman" w:cs="Times New Roman"/>
                <w:shd w:val="clear" w:color="auto" w:fill="FFFFFF"/>
              </w:rPr>
            </w:pPr>
            <w:r w:rsidRPr="00DE2077">
              <w:rPr>
                <w:rFonts w:ascii="Times New Roman" w:eastAsia="Times New Roman" w:hAnsi="Times New Roman" w:cs="Times New Roman"/>
              </w:rPr>
              <w:t>Замовник може прийняти рішення про відмову учаснику в участі у пр</w:t>
            </w:r>
            <w:r w:rsidRPr="00DE2077">
              <w:rPr>
                <w:rFonts w:ascii="Times New Roman" w:eastAsia="Times New Roman" w:hAnsi="Times New Roman" w:cs="Times New Roman"/>
              </w:rPr>
              <w:t>о</w:t>
            </w:r>
            <w:r w:rsidRPr="00DE2077">
              <w:rPr>
                <w:rFonts w:ascii="Times New Roman" w:eastAsia="Times New Roman" w:hAnsi="Times New Roman" w:cs="Times New Roman"/>
              </w:rPr>
              <w:t>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w:t>
            </w:r>
            <w:r w:rsidRPr="00DE2077">
              <w:rPr>
                <w:rFonts w:ascii="Times New Roman" w:eastAsia="Times New Roman" w:hAnsi="Times New Roman" w:cs="Times New Roman"/>
              </w:rPr>
              <w:t>з</w:t>
            </w:r>
            <w:r w:rsidRPr="00DE2077">
              <w:rPr>
                <w:rFonts w:ascii="Times New Roman" w:eastAsia="Times New Roman" w:hAnsi="Times New Roman" w:cs="Times New Roman"/>
              </w:rPr>
              <w:t>вело до його дострокового розірвання, і було застосовано санкції у в</w:t>
            </w:r>
            <w:r w:rsidRPr="00DE2077">
              <w:rPr>
                <w:rFonts w:ascii="Times New Roman" w:eastAsia="Times New Roman" w:hAnsi="Times New Roman" w:cs="Times New Roman"/>
              </w:rPr>
              <w:t>и</w:t>
            </w:r>
            <w:r w:rsidRPr="00DE2077">
              <w:rPr>
                <w:rFonts w:ascii="Times New Roman" w:eastAsia="Times New Roman" w:hAnsi="Times New Roman" w:cs="Times New Roman"/>
              </w:rPr>
              <w:t>гляді штрафів та/або відшкодування збитків — протягом трьох років з дати дострокового розірвання такого договору.</w:t>
            </w:r>
          </w:p>
          <w:p w14:paraId="55BD3754" w14:textId="02F760AA" w:rsidR="00093A1C" w:rsidRPr="008579D7" w:rsidRDefault="00093A1C" w:rsidP="00093A1C">
            <w:pPr>
              <w:widowControl w:val="0"/>
              <w:spacing w:after="0" w:line="240" w:lineRule="auto"/>
              <w:ind w:right="113" w:firstLine="176"/>
              <w:contextualSpacing/>
              <w:jc w:val="both"/>
              <w:rPr>
                <w:rFonts w:ascii="Times New Roman" w:eastAsia="Times New Roman" w:hAnsi="Times New Roman" w:cs="Times New Roman"/>
                <w:color w:val="000000"/>
                <w:spacing w:val="-4"/>
                <w:lang w:eastAsia="uk-UA"/>
              </w:rPr>
            </w:pPr>
            <w:r w:rsidRPr="00DE2077">
              <w:rPr>
                <w:rFonts w:ascii="Times New Roman" w:eastAsia="Times New Roman" w:hAnsi="Times New Roman" w:cs="Times New Roman"/>
                <w:shd w:val="clear" w:color="auto" w:fill="FFFFFF"/>
              </w:rPr>
              <w:t>Замовник не вимагає документального підтвердження публічної інф</w:t>
            </w:r>
            <w:r w:rsidRPr="00DE2077">
              <w:rPr>
                <w:rFonts w:ascii="Times New Roman" w:eastAsia="Times New Roman" w:hAnsi="Times New Roman" w:cs="Times New Roman"/>
                <w:shd w:val="clear" w:color="auto" w:fill="FFFFFF"/>
              </w:rPr>
              <w:t>о</w:t>
            </w:r>
            <w:r w:rsidRPr="00DE2077">
              <w:rPr>
                <w:rFonts w:ascii="Times New Roman" w:eastAsia="Times New Roman" w:hAnsi="Times New Roman" w:cs="Times New Roman"/>
                <w:shd w:val="clear" w:color="auto" w:fill="FFFFFF"/>
              </w:rPr>
              <w:t>рмації, що оприлюднена у формі відкритих даних згідно із Законом України “Про доступ до публічної інформації” та/або міститься у відкр</w:t>
            </w:r>
            <w:r w:rsidRPr="00DE2077">
              <w:rPr>
                <w:rFonts w:ascii="Times New Roman" w:eastAsia="Times New Roman" w:hAnsi="Times New Roman" w:cs="Times New Roman"/>
                <w:shd w:val="clear" w:color="auto" w:fill="FFFFFF"/>
              </w:rPr>
              <w:t>и</w:t>
            </w:r>
            <w:r w:rsidRPr="00DE2077">
              <w:rPr>
                <w:rFonts w:ascii="Times New Roman" w:eastAsia="Times New Roman" w:hAnsi="Times New Roman" w:cs="Times New Roman"/>
                <w:shd w:val="clear" w:color="auto" w:fill="FFFFFF"/>
              </w:rPr>
              <w:t>тих єдиних державних реєстрах, доступ до яких є вільним, або публічної інформації, що є доступною в електронній системі закупівель, крім в</w:t>
            </w:r>
            <w:r w:rsidRPr="00DE2077">
              <w:rPr>
                <w:rFonts w:ascii="Times New Roman" w:eastAsia="Times New Roman" w:hAnsi="Times New Roman" w:cs="Times New Roman"/>
                <w:shd w:val="clear" w:color="auto" w:fill="FFFFFF"/>
              </w:rPr>
              <w:t>и</w:t>
            </w:r>
            <w:r w:rsidRPr="00DE2077">
              <w:rPr>
                <w:rFonts w:ascii="Times New Roman" w:eastAsia="Times New Roman" w:hAnsi="Times New Roman" w:cs="Times New Roman"/>
                <w:shd w:val="clear" w:color="auto" w:fill="FFFFFF"/>
              </w:rPr>
              <w:t>падків, коли доступ до такої інформації є обмеженим на момент оприл</w:t>
            </w:r>
            <w:r w:rsidRPr="00DE2077">
              <w:rPr>
                <w:rFonts w:ascii="Times New Roman" w:eastAsia="Times New Roman" w:hAnsi="Times New Roman" w:cs="Times New Roman"/>
                <w:shd w:val="clear" w:color="auto" w:fill="FFFFFF"/>
              </w:rPr>
              <w:t>ю</w:t>
            </w:r>
            <w:r w:rsidRPr="00DE2077">
              <w:rPr>
                <w:rFonts w:ascii="Times New Roman" w:eastAsia="Times New Roman" w:hAnsi="Times New Roman" w:cs="Times New Roman"/>
                <w:shd w:val="clear" w:color="auto" w:fill="FFFFFF"/>
              </w:rPr>
              <w:t>днення оголошення про проведення відкритих торгів.</w:t>
            </w:r>
          </w:p>
        </w:tc>
      </w:tr>
      <w:tr w:rsidR="00093A1C" w:rsidRPr="00234DBC" w14:paraId="3895F0BC" w14:textId="77777777" w:rsidTr="00D91B0E">
        <w:trPr>
          <w:trHeight w:val="227"/>
          <w:jc w:val="center"/>
        </w:trPr>
        <w:tc>
          <w:tcPr>
            <w:tcW w:w="516" w:type="dxa"/>
            <w:tcBorders>
              <w:top w:val="single" w:sz="4" w:space="0" w:color="auto"/>
              <w:left w:val="single" w:sz="4" w:space="0" w:color="auto"/>
              <w:bottom w:val="single" w:sz="4" w:space="0" w:color="auto"/>
              <w:right w:val="single" w:sz="4" w:space="0" w:color="auto"/>
            </w:tcBorders>
            <w:hideMark/>
          </w:tcPr>
          <w:p w14:paraId="45E41693" w14:textId="77777777" w:rsidR="00093A1C" w:rsidRPr="00234DBC" w:rsidRDefault="00093A1C" w:rsidP="00234DBC">
            <w:pPr>
              <w:widowControl w:val="0"/>
              <w:spacing w:after="0" w:line="240" w:lineRule="auto"/>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lastRenderedPageBreak/>
              <w:t>6</w:t>
            </w:r>
          </w:p>
        </w:tc>
        <w:tc>
          <w:tcPr>
            <w:tcW w:w="2700" w:type="dxa"/>
            <w:tcBorders>
              <w:top w:val="single" w:sz="4" w:space="0" w:color="auto"/>
              <w:left w:val="single" w:sz="4" w:space="0" w:color="auto"/>
              <w:bottom w:val="single" w:sz="4" w:space="0" w:color="auto"/>
              <w:right w:val="single" w:sz="4" w:space="0" w:color="auto"/>
            </w:tcBorders>
            <w:hideMark/>
          </w:tcPr>
          <w:p w14:paraId="5A42ECBA" w14:textId="5F05A9E9" w:rsidR="00093A1C" w:rsidRPr="00234DBC" w:rsidRDefault="00093A1C" w:rsidP="00093A1C">
            <w:pPr>
              <w:widowControl w:val="0"/>
              <w:spacing w:after="0" w:line="240" w:lineRule="auto"/>
              <w:ind w:right="113"/>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Інформація про необхідні технічні, якісні та кільк</w:t>
            </w:r>
            <w:r w:rsidRPr="00234DBC">
              <w:rPr>
                <w:rFonts w:ascii="Times New Roman" w:eastAsia="Times New Roman" w:hAnsi="Times New Roman" w:cs="Times New Roman"/>
                <w:color w:val="000000"/>
                <w:spacing w:val="-4"/>
                <w:lang w:eastAsia="uk-UA"/>
              </w:rPr>
              <w:t>і</w:t>
            </w:r>
            <w:r w:rsidRPr="00234DBC">
              <w:rPr>
                <w:rFonts w:ascii="Times New Roman" w:eastAsia="Times New Roman" w:hAnsi="Times New Roman" w:cs="Times New Roman"/>
                <w:color w:val="000000"/>
                <w:spacing w:val="-4"/>
                <w:lang w:eastAsia="uk-UA"/>
              </w:rPr>
              <w:t>сні хар</w:t>
            </w:r>
            <w:r>
              <w:rPr>
                <w:rFonts w:ascii="Times New Roman" w:eastAsia="Times New Roman" w:hAnsi="Times New Roman" w:cs="Times New Roman"/>
                <w:color w:val="000000"/>
                <w:spacing w:val="-4"/>
                <w:lang w:eastAsia="uk-UA"/>
              </w:rPr>
              <w:t>актеристики пре</w:t>
            </w:r>
            <w:r>
              <w:rPr>
                <w:rFonts w:ascii="Times New Roman" w:eastAsia="Times New Roman" w:hAnsi="Times New Roman" w:cs="Times New Roman"/>
                <w:color w:val="000000"/>
                <w:spacing w:val="-4"/>
                <w:lang w:eastAsia="uk-UA"/>
              </w:rPr>
              <w:t>д</w:t>
            </w:r>
            <w:r>
              <w:rPr>
                <w:rFonts w:ascii="Times New Roman" w:eastAsia="Times New Roman" w:hAnsi="Times New Roman" w:cs="Times New Roman"/>
                <w:color w:val="000000"/>
                <w:spacing w:val="-4"/>
                <w:lang w:eastAsia="uk-UA"/>
              </w:rPr>
              <w:t>мета закупівлі</w:t>
            </w:r>
          </w:p>
        </w:tc>
        <w:tc>
          <w:tcPr>
            <w:tcW w:w="7269" w:type="dxa"/>
            <w:tcBorders>
              <w:top w:val="single" w:sz="4" w:space="0" w:color="auto"/>
              <w:left w:val="single" w:sz="4" w:space="0" w:color="auto"/>
              <w:bottom w:val="single" w:sz="4" w:space="0" w:color="auto"/>
              <w:right w:val="single" w:sz="4" w:space="0" w:color="auto"/>
            </w:tcBorders>
            <w:hideMark/>
          </w:tcPr>
          <w:p w14:paraId="2B939DF0" w14:textId="77777777" w:rsidR="00093A1C" w:rsidRDefault="00093A1C" w:rsidP="00234DBC">
            <w:pPr>
              <w:widowControl w:val="0"/>
              <w:spacing w:after="0" w:line="240" w:lineRule="auto"/>
              <w:ind w:right="113" w:firstLine="176"/>
              <w:contextualSpacing/>
              <w:jc w:val="both"/>
              <w:rPr>
                <w:rFonts w:ascii="Times New Roman" w:eastAsia="Times New Roman" w:hAnsi="Times New Roman" w:cs="Times New Roman"/>
              </w:rPr>
            </w:pPr>
            <w:r w:rsidRPr="00DE2077">
              <w:rPr>
                <w:rFonts w:ascii="Times New Roman" w:eastAsia="Times New Roman" w:hAnsi="Times New Roman" w:cs="Times New Roman"/>
              </w:rPr>
              <w:t>Вимоги до предмета закупівлі (технічні, якісні та кількісні характери</w:t>
            </w:r>
            <w:r w:rsidRPr="00DE2077">
              <w:rPr>
                <w:rFonts w:ascii="Times New Roman" w:eastAsia="Times New Roman" w:hAnsi="Times New Roman" w:cs="Times New Roman"/>
              </w:rPr>
              <w:t>с</w:t>
            </w:r>
            <w:r w:rsidRPr="00DE2077">
              <w:rPr>
                <w:rFonts w:ascii="Times New Roman" w:eastAsia="Times New Roman" w:hAnsi="Times New Roman" w:cs="Times New Roman"/>
              </w:rPr>
              <w:t>тики) згідно з</w:t>
            </w:r>
            <w:hyperlink r:id="rId13" w:history="1">
              <w:r w:rsidRPr="00093A1C">
                <w:rPr>
                  <w:rStyle w:val="a7"/>
                  <w:rFonts w:ascii="Times New Roman" w:eastAsia="Times New Roman" w:hAnsi="Times New Roman" w:cs="Times New Roman"/>
                  <w:color w:val="auto"/>
                </w:rPr>
                <w:t xml:space="preserve"> пунктом третім </w:t>
              </w:r>
            </w:hyperlink>
            <w:hyperlink r:id="rId14" w:history="1">
              <w:r w:rsidRPr="00093A1C">
                <w:rPr>
                  <w:rStyle w:val="a7"/>
                  <w:rFonts w:ascii="Times New Roman" w:eastAsia="Times New Roman" w:hAnsi="Times New Roman" w:cs="Times New Roman"/>
                  <w:color w:val="auto"/>
                </w:rPr>
                <w:t>частини друго</w:t>
              </w:r>
            </w:hyperlink>
            <w:r w:rsidRPr="00093A1C">
              <w:rPr>
                <w:rFonts w:ascii="Times New Roman" w:eastAsia="Times New Roman" w:hAnsi="Times New Roman" w:cs="Times New Roman"/>
              </w:rPr>
              <w:t>ї ст</w:t>
            </w:r>
            <w:r w:rsidRPr="00DE2077">
              <w:rPr>
                <w:rFonts w:ascii="Times New Roman" w:eastAsia="Times New Roman" w:hAnsi="Times New Roman" w:cs="Times New Roman"/>
              </w:rPr>
              <w:t xml:space="preserve">атті 22 Закону зазначено в </w:t>
            </w:r>
            <w:r w:rsidRPr="00DE2077">
              <w:rPr>
                <w:rFonts w:ascii="Times New Roman" w:eastAsia="Times New Roman" w:hAnsi="Times New Roman" w:cs="Times New Roman"/>
                <w:b/>
                <w:i/>
              </w:rPr>
              <w:t>Додатку 2</w:t>
            </w:r>
            <w:r w:rsidRPr="00DE2077">
              <w:rPr>
                <w:rFonts w:ascii="Times New Roman" w:eastAsia="Times New Roman" w:hAnsi="Times New Roman" w:cs="Times New Roman"/>
                <w:b/>
              </w:rPr>
              <w:t xml:space="preserve"> </w:t>
            </w:r>
            <w:r w:rsidRPr="00DE2077">
              <w:rPr>
                <w:rFonts w:ascii="Times New Roman" w:eastAsia="Times New Roman" w:hAnsi="Times New Roman" w:cs="Times New Roman"/>
              </w:rPr>
              <w:t>до цієї тендерної документації.</w:t>
            </w:r>
          </w:p>
          <w:p w14:paraId="11A66C50" w14:textId="591EC592" w:rsidR="00093A1C" w:rsidRPr="00234DBC" w:rsidRDefault="00093A1C" w:rsidP="00234DBC">
            <w:pPr>
              <w:widowControl w:val="0"/>
              <w:spacing w:after="0" w:line="240" w:lineRule="auto"/>
              <w:ind w:right="113" w:firstLine="176"/>
              <w:contextualSpacing/>
              <w:jc w:val="both"/>
              <w:rPr>
                <w:rFonts w:ascii="Times New Roman" w:eastAsia="Times New Roman" w:hAnsi="Times New Roman" w:cs="Times New Roman"/>
                <w:i/>
                <w:color w:val="000000"/>
                <w:spacing w:val="-4"/>
                <w:lang w:eastAsia="uk-UA"/>
              </w:rPr>
            </w:pPr>
            <w:r w:rsidRPr="00234DBC">
              <w:rPr>
                <w:rFonts w:ascii="Times New Roman" w:eastAsia="Times New Roman" w:hAnsi="Times New Roman" w:cs="Times New Roman"/>
                <w:i/>
                <w:color w:val="000000"/>
                <w:spacing w:val="-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w:t>
            </w:r>
            <w:r w:rsidRPr="00234DBC">
              <w:rPr>
                <w:rFonts w:ascii="Times New Roman" w:eastAsia="Times New Roman" w:hAnsi="Times New Roman" w:cs="Times New Roman"/>
                <w:i/>
                <w:color w:val="000000"/>
                <w:spacing w:val="-4"/>
                <w:lang w:eastAsia="uk-UA"/>
              </w:rPr>
              <w:t>і</w:t>
            </w:r>
            <w:r w:rsidRPr="00234DBC">
              <w:rPr>
                <w:rFonts w:ascii="Times New Roman" w:eastAsia="Times New Roman" w:hAnsi="Times New Roman" w:cs="Times New Roman"/>
                <w:i/>
                <w:color w:val="000000"/>
                <w:spacing w:val="-4"/>
                <w:lang w:eastAsia="uk-UA"/>
              </w:rPr>
              <w:t>валент»».</w:t>
            </w:r>
          </w:p>
        </w:tc>
      </w:tr>
      <w:tr w:rsidR="00093A1C" w:rsidRPr="00234DBC" w14:paraId="5E57EDE5" w14:textId="77777777" w:rsidTr="00D91B0E">
        <w:trPr>
          <w:trHeight w:val="227"/>
          <w:jc w:val="center"/>
        </w:trPr>
        <w:tc>
          <w:tcPr>
            <w:tcW w:w="516" w:type="dxa"/>
            <w:tcBorders>
              <w:top w:val="single" w:sz="4" w:space="0" w:color="auto"/>
              <w:left w:val="single" w:sz="4" w:space="0" w:color="auto"/>
              <w:bottom w:val="single" w:sz="4" w:space="0" w:color="auto"/>
              <w:right w:val="single" w:sz="4" w:space="0" w:color="auto"/>
            </w:tcBorders>
          </w:tcPr>
          <w:p w14:paraId="6B41348F" w14:textId="77777777" w:rsidR="00093A1C" w:rsidRPr="00234DBC" w:rsidRDefault="00093A1C" w:rsidP="00234DBC">
            <w:pPr>
              <w:widowControl w:val="0"/>
              <w:spacing w:after="0" w:line="240" w:lineRule="auto"/>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7</w:t>
            </w:r>
          </w:p>
        </w:tc>
        <w:tc>
          <w:tcPr>
            <w:tcW w:w="2700" w:type="dxa"/>
            <w:tcBorders>
              <w:top w:val="single" w:sz="4" w:space="0" w:color="auto"/>
              <w:left w:val="single" w:sz="4" w:space="0" w:color="auto"/>
              <w:bottom w:val="single" w:sz="4" w:space="0" w:color="auto"/>
              <w:right w:val="single" w:sz="4" w:space="0" w:color="auto"/>
            </w:tcBorders>
          </w:tcPr>
          <w:p w14:paraId="3F8A511A" w14:textId="6F76DBE0" w:rsidR="00093A1C" w:rsidRPr="00D91B0E" w:rsidRDefault="00D91B0E" w:rsidP="00234DBC">
            <w:pPr>
              <w:widowControl w:val="0"/>
              <w:spacing w:after="0" w:line="240" w:lineRule="auto"/>
              <w:ind w:right="113"/>
              <w:contextualSpacing/>
              <w:rPr>
                <w:rFonts w:ascii="Times New Roman" w:eastAsia="Times New Roman" w:hAnsi="Times New Roman" w:cs="Times New Roman"/>
                <w:color w:val="000000"/>
                <w:spacing w:val="-4"/>
                <w:lang w:eastAsia="uk-UA"/>
              </w:rPr>
            </w:pPr>
            <w:r>
              <w:rPr>
                <w:rFonts w:ascii="Times New Roman" w:eastAsia="Times New Roman" w:hAnsi="Times New Roman" w:cs="Times New Roman"/>
                <w:color w:val="000000"/>
              </w:rPr>
              <w:t xml:space="preserve">Інформація про </w:t>
            </w:r>
            <w:r w:rsidRPr="00D91B0E">
              <w:rPr>
                <w:rFonts w:ascii="Times New Roman" w:eastAsia="Times New Roman" w:hAnsi="Times New Roman" w:cs="Times New Roman"/>
                <w:color w:val="000000"/>
              </w:rPr>
              <w:t>субпі</w:t>
            </w:r>
            <w:r w:rsidRPr="00D91B0E">
              <w:rPr>
                <w:rFonts w:ascii="Times New Roman" w:eastAsia="Times New Roman" w:hAnsi="Times New Roman" w:cs="Times New Roman"/>
                <w:color w:val="000000"/>
              </w:rPr>
              <w:t>д</w:t>
            </w:r>
            <w:r w:rsidRPr="00D91B0E">
              <w:rPr>
                <w:rFonts w:ascii="Times New Roman" w:eastAsia="Times New Roman" w:hAnsi="Times New Roman" w:cs="Times New Roman"/>
                <w:color w:val="000000"/>
              </w:rPr>
              <w:t>рядника /співвиконавця</w:t>
            </w:r>
          </w:p>
        </w:tc>
        <w:tc>
          <w:tcPr>
            <w:tcW w:w="7269" w:type="dxa"/>
            <w:tcBorders>
              <w:top w:val="single" w:sz="4" w:space="0" w:color="auto"/>
              <w:left w:val="single" w:sz="4" w:space="0" w:color="auto"/>
              <w:bottom w:val="single" w:sz="4" w:space="0" w:color="auto"/>
              <w:right w:val="single" w:sz="4" w:space="0" w:color="auto"/>
            </w:tcBorders>
          </w:tcPr>
          <w:p w14:paraId="385635BA" w14:textId="14216415" w:rsidR="00093A1C" w:rsidRPr="00234DBC" w:rsidRDefault="00D91B0E" w:rsidP="00234DBC">
            <w:pPr>
              <w:widowControl w:val="0"/>
              <w:spacing w:after="0" w:line="240" w:lineRule="auto"/>
              <w:ind w:right="113" w:firstLine="176"/>
              <w:contextualSpacing/>
              <w:jc w:val="both"/>
              <w:rPr>
                <w:rFonts w:ascii="Times New Roman" w:eastAsia="Times New Roman" w:hAnsi="Times New Roman" w:cs="Times New Roman"/>
                <w:color w:val="000000"/>
                <w:spacing w:val="-4"/>
                <w:lang w:eastAsia="uk-UA"/>
              </w:rPr>
            </w:pPr>
            <w:r>
              <w:rPr>
                <w:rFonts w:ascii="Times New Roman" w:eastAsia="Times New Roman" w:hAnsi="Times New Roman" w:cs="Times New Roman"/>
              </w:rPr>
              <w:t>Не передбачено</w:t>
            </w:r>
          </w:p>
        </w:tc>
      </w:tr>
      <w:tr w:rsidR="00093A1C" w:rsidRPr="00550E3D" w14:paraId="7FCC0EDB" w14:textId="77777777" w:rsidTr="00D91B0E">
        <w:trPr>
          <w:trHeight w:val="227"/>
          <w:jc w:val="center"/>
        </w:trPr>
        <w:tc>
          <w:tcPr>
            <w:tcW w:w="516" w:type="dxa"/>
            <w:tcBorders>
              <w:top w:val="single" w:sz="4" w:space="0" w:color="auto"/>
              <w:left w:val="single" w:sz="4" w:space="0" w:color="auto"/>
              <w:bottom w:val="single" w:sz="4" w:space="0" w:color="auto"/>
              <w:right w:val="single" w:sz="4" w:space="0" w:color="auto"/>
            </w:tcBorders>
            <w:hideMark/>
          </w:tcPr>
          <w:p w14:paraId="4EE9129E" w14:textId="3DC1EA4E" w:rsidR="00093A1C" w:rsidRPr="00234DBC" w:rsidRDefault="00D91B0E" w:rsidP="00234DBC">
            <w:pPr>
              <w:widowControl w:val="0"/>
              <w:spacing w:after="0" w:line="240" w:lineRule="auto"/>
              <w:contextualSpacing/>
              <w:rPr>
                <w:rFonts w:ascii="Times New Roman" w:eastAsia="Times New Roman" w:hAnsi="Times New Roman" w:cs="Times New Roman"/>
                <w:color w:val="000000"/>
                <w:spacing w:val="-4"/>
                <w:lang w:eastAsia="uk-UA"/>
              </w:rPr>
            </w:pPr>
            <w:r>
              <w:rPr>
                <w:rFonts w:ascii="Times New Roman" w:eastAsia="Times New Roman" w:hAnsi="Times New Roman" w:cs="Times New Roman"/>
                <w:color w:val="000000"/>
                <w:spacing w:val="-4"/>
                <w:lang w:eastAsia="uk-UA"/>
              </w:rPr>
              <w:t>8</w:t>
            </w:r>
          </w:p>
        </w:tc>
        <w:tc>
          <w:tcPr>
            <w:tcW w:w="2700" w:type="dxa"/>
            <w:tcBorders>
              <w:top w:val="single" w:sz="4" w:space="0" w:color="auto"/>
              <w:left w:val="single" w:sz="4" w:space="0" w:color="auto"/>
              <w:bottom w:val="single" w:sz="4" w:space="0" w:color="auto"/>
              <w:right w:val="single" w:sz="4" w:space="0" w:color="auto"/>
            </w:tcBorders>
            <w:hideMark/>
          </w:tcPr>
          <w:p w14:paraId="5E7C131C" w14:textId="77777777" w:rsidR="00093A1C" w:rsidRPr="00234DBC" w:rsidRDefault="00093A1C" w:rsidP="00234DBC">
            <w:pPr>
              <w:widowControl w:val="0"/>
              <w:spacing w:after="0" w:line="240" w:lineRule="auto"/>
              <w:ind w:right="113"/>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Унесення змін або від</w:t>
            </w:r>
            <w:r w:rsidRPr="00234DBC">
              <w:rPr>
                <w:rFonts w:ascii="Times New Roman" w:eastAsia="Times New Roman" w:hAnsi="Times New Roman" w:cs="Times New Roman"/>
                <w:color w:val="000000"/>
                <w:spacing w:val="-4"/>
                <w:lang w:eastAsia="uk-UA"/>
              </w:rPr>
              <w:t>к</w:t>
            </w:r>
            <w:r w:rsidRPr="00234DBC">
              <w:rPr>
                <w:rFonts w:ascii="Times New Roman" w:eastAsia="Times New Roman" w:hAnsi="Times New Roman" w:cs="Times New Roman"/>
                <w:color w:val="000000"/>
                <w:spacing w:val="-4"/>
                <w:lang w:eastAsia="uk-UA"/>
              </w:rPr>
              <w:t>ликання тендерної проп</w:t>
            </w:r>
            <w:r w:rsidRPr="00234DBC">
              <w:rPr>
                <w:rFonts w:ascii="Times New Roman" w:eastAsia="Times New Roman" w:hAnsi="Times New Roman" w:cs="Times New Roman"/>
                <w:color w:val="000000"/>
                <w:spacing w:val="-4"/>
                <w:lang w:eastAsia="uk-UA"/>
              </w:rPr>
              <w:t>о</w:t>
            </w:r>
            <w:r w:rsidRPr="00234DBC">
              <w:rPr>
                <w:rFonts w:ascii="Times New Roman" w:eastAsia="Times New Roman" w:hAnsi="Times New Roman" w:cs="Times New Roman"/>
                <w:color w:val="000000"/>
                <w:spacing w:val="-4"/>
                <w:lang w:eastAsia="uk-UA"/>
              </w:rPr>
              <w:t>зиції учасником</w:t>
            </w:r>
          </w:p>
        </w:tc>
        <w:tc>
          <w:tcPr>
            <w:tcW w:w="7269" w:type="dxa"/>
            <w:tcBorders>
              <w:top w:val="single" w:sz="4" w:space="0" w:color="auto"/>
              <w:left w:val="single" w:sz="4" w:space="0" w:color="auto"/>
              <w:bottom w:val="single" w:sz="4" w:space="0" w:color="auto"/>
              <w:right w:val="single" w:sz="4" w:space="0" w:color="auto"/>
            </w:tcBorders>
            <w:hideMark/>
          </w:tcPr>
          <w:p w14:paraId="705B7608" w14:textId="495D3DC5" w:rsidR="00093A1C" w:rsidRPr="00234DBC" w:rsidRDefault="00D91B0E" w:rsidP="00D91B0E">
            <w:pPr>
              <w:widowControl w:val="0"/>
              <w:spacing w:after="0" w:line="240" w:lineRule="auto"/>
              <w:ind w:right="113"/>
              <w:contextualSpacing/>
              <w:jc w:val="both"/>
              <w:rPr>
                <w:rFonts w:ascii="Times New Roman" w:eastAsia="Times New Roman" w:hAnsi="Times New Roman" w:cs="Times New Roman"/>
                <w:color w:val="000000"/>
                <w:spacing w:val="-4"/>
                <w:lang w:eastAsia="uk-UA"/>
              </w:rPr>
            </w:pPr>
            <w:r w:rsidRPr="00DE2077">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w:t>
            </w:r>
            <w:r w:rsidRPr="00DE2077">
              <w:rPr>
                <w:rFonts w:ascii="Times New Roman" w:eastAsia="Times New Roman" w:hAnsi="Times New Roman" w:cs="Times New Roman"/>
              </w:rPr>
              <w:t>а</w:t>
            </w:r>
            <w:r w:rsidRPr="00DE2077">
              <w:rPr>
                <w:rFonts w:ascii="Times New Roman" w:eastAsia="Times New Roman" w:hAnsi="Times New Roman" w:cs="Times New Roman"/>
              </w:rPr>
              <w:t>ні електронною системою закупівель до закінчення кінцевого строку подання тендерних пропозицій.</w:t>
            </w:r>
          </w:p>
        </w:tc>
      </w:tr>
      <w:tr w:rsidR="00093A1C" w:rsidRPr="00234DBC" w14:paraId="39561F16" w14:textId="77777777" w:rsidTr="000446E9">
        <w:trPr>
          <w:trHeight w:val="227"/>
          <w:jc w:val="center"/>
        </w:trPr>
        <w:tc>
          <w:tcPr>
            <w:tcW w:w="10485" w:type="dxa"/>
            <w:gridSpan w:val="3"/>
            <w:tcBorders>
              <w:top w:val="single" w:sz="4" w:space="0" w:color="auto"/>
              <w:left w:val="single" w:sz="4" w:space="0" w:color="auto"/>
              <w:bottom w:val="single" w:sz="4" w:space="0" w:color="auto"/>
              <w:right w:val="single" w:sz="4" w:space="0" w:color="auto"/>
            </w:tcBorders>
            <w:hideMark/>
          </w:tcPr>
          <w:p w14:paraId="5262F4CC" w14:textId="77777777" w:rsidR="00093A1C" w:rsidRPr="00234DBC" w:rsidRDefault="00093A1C" w:rsidP="00234DBC">
            <w:pPr>
              <w:widowControl w:val="0"/>
              <w:spacing w:after="0" w:line="240" w:lineRule="auto"/>
              <w:ind w:left="34" w:right="113" w:hanging="23"/>
              <w:contextualSpacing/>
              <w:jc w:val="center"/>
              <w:rPr>
                <w:rFonts w:ascii="Times New Roman" w:eastAsia="Times New Roman" w:hAnsi="Times New Roman" w:cs="Times New Roman"/>
                <w:b/>
                <w:color w:val="000000"/>
                <w:spacing w:val="-4"/>
              </w:rPr>
            </w:pPr>
            <w:r w:rsidRPr="00234DBC">
              <w:rPr>
                <w:rFonts w:ascii="Times New Roman" w:eastAsia="Times New Roman" w:hAnsi="Times New Roman" w:cs="Times New Roman"/>
                <w:b/>
                <w:color w:val="000000"/>
                <w:spacing w:val="-4"/>
                <w:bdr w:val="none" w:sz="0" w:space="0" w:color="auto" w:frame="1"/>
                <w:lang w:eastAsia="uk-UA"/>
              </w:rPr>
              <w:t xml:space="preserve">Розділ ІV. </w:t>
            </w:r>
            <w:r w:rsidRPr="00234DBC">
              <w:rPr>
                <w:rFonts w:ascii="Times New Roman" w:eastAsia="Times New Roman" w:hAnsi="Times New Roman" w:cs="Times New Roman"/>
                <w:b/>
                <w:color w:val="000000"/>
                <w:spacing w:val="-4"/>
              </w:rPr>
              <w:t>Подання та розкриття тендерної пропозиції</w:t>
            </w:r>
          </w:p>
        </w:tc>
      </w:tr>
      <w:tr w:rsidR="00093A1C" w:rsidRPr="00550E3D" w14:paraId="3BC9EBCF" w14:textId="77777777" w:rsidTr="00D91B0E">
        <w:trPr>
          <w:trHeight w:val="227"/>
          <w:jc w:val="center"/>
        </w:trPr>
        <w:tc>
          <w:tcPr>
            <w:tcW w:w="516" w:type="dxa"/>
            <w:tcBorders>
              <w:top w:val="single" w:sz="4" w:space="0" w:color="auto"/>
              <w:left w:val="single" w:sz="4" w:space="0" w:color="auto"/>
              <w:bottom w:val="single" w:sz="4" w:space="0" w:color="auto"/>
              <w:right w:val="single" w:sz="4" w:space="0" w:color="auto"/>
            </w:tcBorders>
            <w:hideMark/>
          </w:tcPr>
          <w:p w14:paraId="37F354D4" w14:textId="77777777" w:rsidR="00093A1C" w:rsidRPr="00234DBC" w:rsidRDefault="00093A1C" w:rsidP="00234DBC">
            <w:pPr>
              <w:widowControl w:val="0"/>
              <w:spacing w:after="0" w:line="240" w:lineRule="auto"/>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1</w:t>
            </w:r>
          </w:p>
        </w:tc>
        <w:tc>
          <w:tcPr>
            <w:tcW w:w="2700" w:type="dxa"/>
            <w:tcBorders>
              <w:top w:val="single" w:sz="4" w:space="0" w:color="auto"/>
              <w:left w:val="single" w:sz="4" w:space="0" w:color="auto"/>
              <w:bottom w:val="single" w:sz="4" w:space="0" w:color="auto"/>
              <w:right w:val="single" w:sz="4" w:space="0" w:color="auto"/>
            </w:tcBorders>
            <w:hideMark/>
          </w:tcPr>
          <w:p w14:paraId="0D0A0796" w14:textId="77777777" w:rsidR="00093A1C" w:rsidRPr="00234DBC" w:rsidRDefault="00093A1C" w:rsidP="00234DBC">
            <w:pPr>
              <w:widowControl w:val="0"/>
              <w:spacing w:after="0" w:line="240" w:lineRule="auto"/>
              <w:ind w:right="113"/>
              <w:contextualSpacing/>
              <w:rPr>
                <w:rFonts w:ascii="Times New Roman" w:eastAsia="Calibri" w:hAnsi="Times New Roman" w:cs="Times New Roman"/>
                <w:color w:val="000000"/>
                <w:spacing w:val="-4"/>
                <w:lang w:eastAsia="uk-UA"/>
              </w:rPr>
            </w:pPr>
            <w:r w:rsidRPr="00234DBC">
              <w:rPr>
                <w:rFonts w:ascii="Times New Roman" w:eastAsia="Calibri" w:hAnsi="Times New Roman" w:cs="Times New Roman"/>
                <w:color w:val="000000"/>
                <w:spacing w:val="-4"/>
              </w:rPr>
              <w:t>Кінцевий строк подання тендерної пропозиції</w:t>
            </w:r>
          </w:p>
        </w:tc>
        <w:tc>
          <w:tcPr>
            <w:tcW w:w="7269" w:type="dxa"/>
            <w:tcBorders>
              <w:top w:val="single" w:sz="4" w:space="0" w:color="auto"/>
              <w:left w:val="single" w:sz="4" w:space="0" w:color="auto"/>
              <w:bottom w:val="single" w:sz="4" w:space="0" w:color="auto"/>
              <w:right w:val="single" w:sz="4" w:space="0" w:color="auto"/>
            </w:tcBorders>
            <w:hideMark/>
          </w:tcPr>
          <w:p w14:paraId="6B6AD1CB" w14:textId="77777777" w:rsidR="00E21C5A" w:rsidRDefault="00093A1C" w:rsidP="00D91B0E">
            <w:pPr>
              <w:widowControl w:val="0"/>
              <w:spacing w:after="0" w:line="240" w:lineRule="auto"/>
              <w:ind w:right="113" w:firstLine="176"/>
              <w:contextualSpacing/>
              <w:jc w:val="both"/>
              <w:rPr>
                <w:rFonts w:ascii="Times New Roman" w:eastAsia="Times New Roman" w:hAnsi="Times New Roman" w:cs="Times New Roman"/>
                <w:i/>
              </w:rPr>
            </w:pPr>
            <w:r w:rsidRPr="00234DBC">
              <w:rPr>
                <w:rFonts w:ascii="Times New Roman" w:eastAsia="Times New Roman" w:hAnsi="Times New Roman" w:cs="Times New Roman"/>
                <w:color w:val="000000"/>
                <w:spacing w:val="-4"/>
                <w:lang w:eastAsia="uk-UA"/>
              </w:rPr>
              <w:t xml:space="preserve">Кінцевий строк подання тендерних пропозицій </w:t>
            </w:r>
            <w:r w:rsidR="00E21C5A">
              <w:rPr>
                <w:rFonts w:ascii="Times New Roman" w:eastAsia="Times New Roman" w:hAnsi="Times New Roman" w:cs="Times New Roman"/>
                <w:color w:val="000000"/>
                <w:spacing w:val="-4"/>
                <w:lang w:eastAsia="uk-UA"/>
              </w:rPr>
              <w:t>–</w:t>
            </w:r>
            <w:r w:rsidR="00D91B0E">
              <w:rPr>
                <w:rFonts w:ascii="Times New Roman" w:eastAsia="Times New Roman" w:hAnsi="Times New Roman" w:cs="Times New Roman"/>
                <w:color w:val="000000"/>
                <w:spacing w:val="-4"/>
                <w:lang w:eastAsia="uk-UA"/>
              </w:rPr>
              <w:t xml:space="preserve"> </w:t>
            </w:r>
            <w:r w:rsidR="00E21C5A">
              <w:rPr>
                <w:rFonts w:ascii="Times New Roman" w:eastAsia="Times New Roman" w:hAnsi="Times New Roman" w:cs="Times New Roman"/>
                <w:color w:val="000000"/>
                <w:spacing w:val="-4"/>
                <w:lang w:eastAsia="uk-UA"/>
              </w:rPr>
              <w:t xml:space="preserve">18 листопада  </w:t>
            </w:r>
            <w:r w:rsidR="00D91B0E">
              <w:rPr>
                <w:rFonts w:ascii="Times New Roman" w:eastAsia="Times New Roman" w:hAnsi="Times New Roman" w:cs="Times New Roman"/>
                <w:color w:val="000000"/>
                <w:spacing w:val="-4"/>
                <w:lang w:eastAsia="uk-UA"/>
              </w:rPr>
              <w:t>20</w:t>
            </w:r>
            <w:r w:rsidR="00E21C5A">
              <w:rPr>
                <w:rFonts w:ascii="Times New Roman" w:eastAsia="Times New Roman" w:hAnsi="Times New Roman" w:cs="Times New Roman"/>
                <w:color w:val="000000"/>
                <w:spacing w:val="-4"/>
                <w:lang w:eastAsia="uk-UA"/>
              </w:rPr>
              <w:t>22</w:t>
            </w:r>
            <w:r w:rsidR="00D91B0E">
              <w:rPr>
                <w:rFonts w:ascii="Times New Roman" w:eastAsia="Times New Roman" w:hAnsi="Times New Roman" w:cs="Times New Roman"/>
                <w:color w:val="000000"/>
                <w:spacing w:val="-4"/>
                <w:lang w:eastAsia="uk-UA"/>
              </w:rPr>
              <w:t xml:space="preserve">  року до 17:00 .( </w:t>
            </w:r>
            <w:r w:rsidR="00D91B0E" w:rsidRPr="00D91B0E">
              <w:rPr>
                <w:rFonts w:ascii="Times New Roman" w:eastAsia="Times New Roman" w:hAnsi="Times New Roman" w:cs="Times New Roman"/>
                <w:i/>
                <w:color w:val="000000"/>
                <w:spacing w:val="-4"/>
                <w:lang w:eastAsia="uk-UA"/>
              </w:rPr>
              <w:t>строк для подання</w:t>
            </w:r>
            <w:r w:rsidR="00D91B0E" w:rsidRPr="00D91B0E">
              <w:rPr>
                <w:rFonts w:ascii="Times New Roman" w:eastAsia="Times New Roman" w:hAnsi="Times New Roman" w:cs="Times New Roman"/>
                <w:i/>
              </w:rPr>
              <w:t xml:space="preserve"> тендерних</w:t>
            </w:r>
            <w:r w:rsidR="00D91B0E" w:rsidRPr="00DE2077">
              <w:rPr>
                <w:rFonts w:ascii="Times New Roman" w:eastAsia="Times New Roman" w:hAnsi="Times New Roman" w:cs="Times New Roman"/>
                <w:i/>
              </w:rPr>
              <w:t xml:space="preserve"> пропозицій не може бути менше</w:t>
            </w:r>
          </w:p>
          <w:p w14:paraId="0D4C3C4E" w14:textId="77777777" w:rsidR="00E21C5A" w:rsidRDefault="00E21C5A" w:rsidP="00D91B0E">
            <w:pPr>
              <w:widowControl w:val="0"/>
              <w:spacing w:after="0" w:line="240" w:lineRule="auto"/>
              <w:ind w:right="113" w:firstLine="176"/>
              <w:contextualSpacing/>
              <w:jc w:val="both"/>
              <w:rPr>
                <w:rFonts w:ascii="Times New Roman" w:eastAsia="Times New Roman" w:hAnsi="Times New Roman" w:cs="Times New Roman"/>
                <w:i/>
              </w:rPr>
            </w:pPr>
          </w:p>
          <w:p w14:paraId="0A318A9F" w14:textId="7BFF5426" w:rsidR="00D91B0E" w:rsidRPr="00D91B0E" w:rsidRDefault="00D91B0E" w:rsidP="00D91B0E">
            <w:pPr>
              <w:widowControl w:val="0"/>
              <w:spacing w:after="0" w:line="240" w:lineRule="auto"/>
              <w:ind w:right="113" w:firstLine="176"/>
              <w:contextualSpacing/>
              <w:jc w:val="both"/>
              <w:rPr>
                <w:rFonts w:ascii="Times New Roman" w:eastAsia="Times New Roman" w:hAnsi="Times New Roman" w:cs="Times New Roman"/>
                <w:color w:val="000000"/>
                <w:spacing w:val="-4"/>
                <w:lang w:eastAsia="uk-UA"/>
              </w:rPr>
            </w:pPr>
            <w:r w:rsidRPr="00DE2077">
              <w:rPr>
                <w:rFonts w:ascii="Times New Roman" w:eastAsia="Times New Roman" w:hAnsi="Times New Roman" w:cs="Times New Roman"/>
                <w:i/>
              </w:rPr>
              <w:lastRenderedPageBreak/>
              <w:t xml:space="preserve"> ніж сім днів з дня оприлюднення оголошення про проведення відкр</w:t>
            </w:r>
            <w:r w:rsidRPr="00DE2077">
              <w:rPr>
                <w:rFonts w:ascii="Times New Roman" w:eastAsia="Times New Roman" w:hAnsi="Times New Roman" w:cs="Times New Roman"/>
                <w:i/>
              </w:rPr>
              <w:t>и</w:t>
            </w:r>
            <w:r w:rsidRPr="00DE2077">
              <w:rPr>
                <w:rFonts w:ascii="Times New Roman" w:eastAsia="Times New Roman" w:hAnsi="Times New Roman" w:cs="Times New Roman"/>
                <w:i/>
              </w:rPr>
              <w:t>тих торгів в електронній системі закупівель).</w:t>
            </w:r>
          </w:p>
          <w:p w14:paraId="299F9A2E" w14:textId="77777777" w:rsidR="00D91B0E" w:rsidRPr="00DE2077" w:rsidRDefault="00D91B0E" w:rsidP="00D91B0E">
            <w:pPr>
              <w:widowControl w:val="0"/>
              <w:jc w:val="both"/>
              <w:rPr>
                <w:rFonts w:ascii="Times New Roman" w:eastAsia="Times New Roman" w:hAnsi="Times New Roman" w:cs="Times New Roman"/>
              </w:rPr>
            </w:pPr>
            <w:r w:rsidRPr="00DE2077">
              <w:rPr>
                <w:rFonts w:ascii="Times New Roman" w:eastAsia="Times New Roman" w:hAnsi="Times New Roman" w:cs="Times New Roman"/>
              </w:rPr>
              <w:t>Отримана тендерна пропозиція вноситься автоматично до реєстру отр</w:t>
            </w:r>
            <w:r w:rsidRPr="00DE2077">
              <w:rPr>
                <w:rFonts w:ascii="Times New Roman" w:eastAsia="Times New Roman" w:hAnsi="Times New Roman" w:cs="Times New Roman"/>
              </w:rPr>
              <w:t>и</w:t>
            </w:r>
            <w:r w:rsidRPr="00DE2077">
              <w:rPr>
                <w:rFonts w:ascii="Times New Roman" w:eastAsia="Times New Roman" w:hAnsi="Times New Roman" w:cs="Times New Roman"/>
              </w:rPr>
              <w:t>маних тендерних пропозицій.</w:t>
            </w:r>
          </w:p>
          <w:p w14:paraId="6AEA94D3" w14:textId="77777777" w:rsidR="00D91B0E" w:rsidRPr="00DE2077" w:rsidRDefault="00D91B0E" w:rsidP="00D91B0E">
            <w:pPr>
              <w:widowControl w:val="0"/>
              <w:jc w:val="both"/>
              <w:rPr>
                <w:rFonts w:ascii="Times New Roman" w:eastAsia="Times New Roman" w:hAnsi="Times New Roman" w:cs="Times New Roman"/>
              </w:rPr>
            </w:pPr>
            <w:r w:rsidRPr="00DE2077">
              <w:rPr>
                <w:rFonts w:ascii="Times New Roman" w:eastAsia="Times New Roman" w:hAnsi="Times New Roman" w:cs="Times New Roman"/>
              </w:rPr>
              <w:t>Електронна система закупівель автоматично формує та надсилає повідо</w:t>
            </w:r>
            <w:r w:rsidRPr="00DE2077">
              <w:rPr>
                <w:rFonts w:ascii="Times New Roman" w:eastAsia="Times New Roman" w:hAnsi="Times New Roman" w:cs="Times New Roman"/>
              </w:rPr>
              <w:t>м</w:t>
            </w:r>
            <w:r w:rsidRPr="00DE2077">
              <w:rPr>
                <w:rFonts w:ascii="Times New Roman" w:eastAsia="Times New Roman" w:hAnsi="Times New Roman" w:cs="Times New Roman"/>
              </w:rPr>
              <w:t>лення учаснику про отримання його тендерної пропозиції із зазначенням дати та часу.</w:t>
            </w:r>
          </w:p>
          <w:p w14:paraId="3DCEA62D" w14:textId="445C52BF" w:rsidR="00093A1C" w:rsidRPr="008579D7" w:rsidRDefault="00D91B0E" w:rsidP="00D91B0E">
            <w:pPr>
              <w:widowControl w:val="0"/>
              <w:spacing w:after="0" w:line="240" w:lineRule="auto"/>
              <w:ind w:right="113" w:firstLine="176"/>
              <w:contextualSpacing/>
              <w:jc w:val="both"/>
              <w:rPr>
                <w:rFonts w:ascii="Times New Roman" w:eastAsia="Times New Roman" w:hAnsi="Times New Roman" w:cs="Times New Roman"/>
                <w:color w:val="000000"/>
                <w:spacing w:val="-4"/>
                <w:lang w:eastAsia="uk-UA"/>
              </w:rPr>
            </w:pPr>
            <w:r w:rsidRPr="00DE2077">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093A1C" w:rsidRPr="00234DBC" w14:paraId="7AE5A48F" w14:textId="77777777" w:rsidTr="00D91B0E">
        <w:trPr>
          <w:trHeight w:val="227"/>
          <w:jc w:val="center"/>
        </w:trPr>
        <w:tc>
          <w:tcPr>
            <w:tcW w:w="516" w:type="dxa"/>
            <w:tcBorders>
              <w:top w:val="single" w:sz="4" w:space="0" w:color="auto"/>
              <w:left w:val="single" w:sz="4" w:space="0" w:color="auto"/>
              <w:bottom w:val="single" w:sz="4" w:space="0" w:color="auto"/>
              <w:right w:val="single" w:sz="4" w:space="0" w:color="auto"/>
            </w:tcBorders>
            <w:hideMark/>
          </w:tcPr>
          <w:p w14:paraId="4C682769" w14:textId="77777777" w:rsidR="00093A1C" w:rsidRPr="00234DBC" w:rsidRDefault="00093A1C" w:rsidP="00234DBC">
            <w:pPr>
              <w:widowControl w:val="0"/>
              <w:spacing w:after="0" w:line="240" w:lineRule="auto"/>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lastRenderedPageBreak/>
              <w:t>2</w:t>
            </w:r>
          </w:p>
        </w:tc>
        <w:tc>
          <w:tcPr>
            <w:tcW w:w="2700" w:type="dxa"/>
            <w:tcBorders>
              <w:top w:val="single" w:sz="4" w:space="0" w:color="auto"/>
              <w:left w:val="single" w:sz="4" w:space="0" w:color="auto"/>
              <w:bottom w:val="single" w:sz="4" w:space="0" w:color="auto"/>
              <w:right w:val="single" w:sz="4" w:space="0" w:color="auto"/>
            </w:tcBorders>
            <w:hideMark/>
          </w:tcPr>
          <w:p w14:paraId="52BCBE5C" w14:textId="77777777" w:rsidR="00093A1C" w:rsidRPr="00234DBC" w:rsidRDefault="00093A1C" w:rsidP="00234DBC">
            <w:pPr>
              <w:widowControl w:val="0"/>
              <w:spacing w:after="0" w:line="240" w:lineRule="auto"/>
              <w:ind w:right="113"/>
              <w:contextualSpacing/>
              <w:rPr>
                <w:rFonts w:ascii="Times New Roman" w:eastAsia="Times New Roman" w:hAnsi="Times New Roman" w:cs="Times New Roman"/>
                <w:color w:val="000000"/>
                <w:spacing w:val="-4"/>
              </w:rPr>
            </w:pPr>
            <w:r w:rsidRPr="00234DBC">
              <w:rPr>
                <w:rFonts w:ascii="Times New Roman" w:eastAsia="Times New Roman" w:hAnsi="Times New Roman" w:cs="Times New Roman"/>
                <w:color w:val="000000"/>
                <w:spacing w:val="-4"/>
              </w:rPr>
              <w:t>Дата та час розкриття тендерної пропозиції</w:t>
            </w:r>
          </w:p>
        </w:tc>
        <w:tc>
          <w:tcPr>
            <w:tcW w:w="7269" w:type="dxa"/>
            <w:tcBorders>
              <w:top w:val="single" w:sz="4" w:space="0" w:color="auto"/>
              <w:left w:val="single" w:sz="4" w:space="0" w:color="auto"/>
              <w:bottom w:val="single" w:sz="4" w:space="0" w:color="auto"/>
              <w:right w:val="single" w:sz="4" w:space="0" w:color="auto"/>
            </w:tcBorders>
            <w:hideMark/>
          </w:tcPr>
          <w:p w14:paraId="1007967F" w14:textId="77777777" w:rsidR="00D91B0E" w:rsidRPr="00DE2077" w:rsidRDefault="00D91B0E" w:rsidP="00D91B0E">
            <w:pPr>
              <w:widowControl w:val="0"/>
              <w:spacing w:after="0" w:line="228" w:lineRule="auto"/>
              <w:jc w:val="both"/>
              <w:rPr>
                <w:rFonts w:ascii="Times New Roman" w:eastAsia="Times New Roman" w:hAnsi="Times New Roman" w:cs="Times New Roman"/>
              </w:rPr>
            </w:pPr>
            <w:r w:rsidRPr="00DE2077">
              <w:rPr>
                <w:rFonts w:ascii="Times New Roman" w:eastAsia="Times New Roman" w:hAnsi="Times New Roman" w:cs="Times New Roman"/>
              </w:rPr>
              <w:t>Дата і час розкриття тендерних пропозицій, дата і час проведення елек</w:t>
            </w:r>
            <w:r w:rsidRPr="00DE2077">
              <w:rPr>
                <w:rFonts w:ascii="Times New Roman" w:eastAsia="Times New Roman" w:hAnsi="Times New Roman" w:cs="Times New Roman"/>
              </w:rPr>
              <w:t>т</w:t>
            </w:r>
            <w:r w:rsidRPr="00DE2077">
              <w:rPr>
                <w:rFonts w:ascii="Times New Roman" w:eastAsia="Times New Roman" w:hAnsi="Times New Roman" w:cs="Times New Roman"/>
              </w:rPr>
              <w:t>ронного аукціону визначаються електронною системою закупівель авт</w:t>
            </w:r>
            <w:r w:rsidRPr="00DE2077">
              <w:rPr>
                <w:rFonts w:ascii="Times New Roman" w:eastAsia="Times New Roman" w:hAnsi="Times New Roman" w:cs="Times New Roman"/>
              </w:rPr>
              <w:t>о</w:t>
            </w:r>
            <w:r w:rsidRPr="00DE2077">
              <w:rPr>
                <w:rFonts w:ascii="Times New Roman" w:eastAsia="Times New Roman" w:hAnsi="Times New Roman" w:cs="Times New Roman"/>
              </w:rPr>
              <w:t>матично в день оприлюднення замовником оголошення про проведення відкритих торгів в електронній системі закупівель.</w:t>
            </w:r>
          </w:p>
          <w:p w14:paraId="0E254694" w14:textId="77777777" w:rsidR="00D91B0E" w:rsidRPr="00DE2077" w:rsidRDefault="00D91B0E" w:rsidP="00D91B0E">
            <w:pPr>
              <w:widowControl w:val="0"/>
              <w:spacing w:after="0" w:line="228" w:lineRule="auto"/>
              <w:jc w:val="both"/>
              <w:rPr>
                <w:rFonts w:ascii="Times New Roman" w:eastAsia="Times New Roman" w:hAnsi="Times New Roman" w:cs="Times New Roman"/>
              </w:rPr>
            </w:pPr>
            <w:r w:rsidRPr="00DE2077">
              <w:rPr>
                <w:rFonts w:ascii="Times New Roman" w:eastAsia="Times New Roman" w:hAnsi="Times New Roman" w:cs="Times New Roman"/>
              </w:rPr>
              <w:t>Розкриття тендерних пропозицій відбувається відповідно до статті 28 З</w:t>
            </w:r>
            <w:r w:rsidRPr="00DE2077">
              <w:rPr>
                <w:rFonts w:ascii="Times New Roman" w:eastAsia="Times New Roman" w:hAnsi="Times New Roman" w:cs="Times New Roman"/>
              </w:rPr>
              <w:t>а</w:t>
            </w:r>
            <w:r w:rsidRPr="00DE2077">
              <w:rPr>
                <w:rFonts w:ascii="Times New Roman" w:eastAsia="Times New Roman" w:hAnsi="Times New Roman" w:cs="Times New Roman"/>
              </w:rPr>
              <w:t>кону (положення абзацу третього частини першої статті 28 Закону не з</w:t>
            </w:r>
            <w:r w:rsidRPr="00DE2077">
              <w:rPr>
                <w:rFonts w:ascii="Times New Roman" w:eastAsia="Times New Roman" w:hAnsi="Times New Roman" w:cs="Times New Roman"/>
              </w:rPr>
              <w:t>а</w:t>
            </w:r>
            <w:r w:rsidRPr="00DE2077">
              <w:rPr>
                <w:rFonts w:ascii="Times New Roman" w:eastAsia="Times New Roman" w:hAnsi="Times New Roman" w:cs="Times New Roman"/>
              </w:rPr>
              <w:t>стосовується).</w:t>
            </w:r>
          </w:p>
          <w:p w14:paraId="47115755" w14:textId="77777777" w:rsidR="00D91B0E" w:rsidRPr="00DE2077" w:rsidRDefault="00D91B0E" w:rsidP="00D91B0E">
            <w:pPr>
              <w:widowControl w:val="0"/>
              <w:spacing w:after="0" w:line="100" w:lineRule="atLeast"/>
              <w:jc w:val="both"/>
              <w:rPr>
                <w:rFonts w:ascii="Times New Roman" w:eastAsia="Times New Roman" w:hAnsi="Times New Roman" w:cs="Times New Roman"/>
              </w:rPr>
            </w:pPr>
            <w:r w:rsidRPr="00DE2077">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14:paraId="2DDFB9BF" w14:textId="44E336BF" w:rsidR="00093A1C" w:rsidRPr="00D91B0E" w:rsidRDefault="00D91B0E" w:rsidP="00D91B0E">
            <w:pPr>
              <w:widowControl w:val="0"/>
              <w:spacing w:after="0" w:line="100" w:lineRule="atLeast"/>
              <w:jc w:val="both"/>
              <w:rPr>
                <w:rFonts w:ascii="Times New Roman" w:eastAsia="Times New Roman" w:hAnsi="Times New Roman" w:cs="Times New Roman"/>
                <w:strike/>
              </w:rPr>
            </w:pPr>
            <w:r w:rsidRPr="00DE2077">
              <w:rPr>
                <w:rFonts w:ascii="Times New Roman" w:eastAsia="Times New Roman" w:hAnsi="Times New Roman" w:cs="Times New Roman"/>
              </w:rPr>
              <w:t>Електронний аукціон проводиться електронною системою закупівель ві</w:t>
            </w:r>
            <w:r w:rsidRPr="00DE2077">
              <w:rPr>
                <w:rFonts w:ascii="Times New Roman" w:eastAsia="Times New Roman" w:hAnsi="Times New Roman" w:cs="Times New Roman"/>
              </w:rPr>
              <w:t>д</w:t>
            </w:r>
            <w:r w:rsidRPr="00DE2077">
              <w:rPr>
                <w:rFonts w:ascii="Times New Roman" w:eastAsia="Times New Roman" w:hAnsi="Times New Roman" w:cs="Times New Roman"/>
              </w:rPr>
              <w:t>повідно до статті 30 Закону.</w:t>
            </w:r>
          </w:p>
        </w:tc>
      </w:tr>
      <w:tr w:rsidR="00093A1C" w:rsidRPr="00234DBC" w14:paraId="7B1250F1" w14:textId="77777777" w:rsidTr="000446E9">
        <w:trPr>
          <w:trHeight w:val="227"/>
          <w:jc w:val="center"/>
        </w:trPr>
        <w:tc>
          <w:tcPr>
            <w:tcW w:w="10485" w:type="dxa"/>
            <w:gridSpan w:val="3"/>
            <w:tcBorders>
              <w:top w:val="single" w:sz="4" w:space="0" w:color="auto"/>
              <w:left w:val="single" w:sz="4" w:space="0" w:color="auto"/>
              <w:bottom w:val="single" w:sz="4" w:space="0" w:color="auto"/>
              <w:right w:val="single" w:sz="4" w:space="0" w:color="auto"/>
            </w:tcBorders>
            <w:hideMark/>
          </w:tcPr>
          <w:p w14:paraId="06FEE135" w14:textId="77777777" w:rsidR="00093A1C" w:rsidRPr="00234DBC" w:rsidRDefault="00093A1C" w:rsidP="00234DBC">
            <w:pPr>
              <w:widowControl w:val="0"/>
              <w:spacing w:after="0" w:line="240" w:lineRule="auto"/>
              <w:ind w:right="113"/>
              <w:contextualSpacing/>
              <w:jc w:val="center"/>
              <w:rPr>
                <w:rFonts w:ascii="Times New Roman" w:eastAsia="Times New Roman" w:hAnsi="Times New Roman" w:cs="Times New Roman"/>
                <w:b/>
                <w:color w:val="000000"/>
                <w:spacing w:val="-4"/>
              </w:rPr>
            </w:pPr>
            <w:r w:rsidRPr="00234DBC">
              <w:rPr>
                <w:rFonts w:ascii="Times New Roman" w:eastAsia="Times New Roman" w:hAnsi="Times New Roman" w:cs="Times New Roman"/>
                <w:b/>
                <w:color w:val="000000"/>
                <w:spacing w:val="-4"/>
                <w:bdr w:val="none" w:sz="0" w:space="0" w:color="auto" w:frame="1"/>
                <w:lang w:eastAsia="uk-UA"/>
              </w:rPr>
              <w:t xml:space="preserve">Розділ V. </w:t>
            </w:r>
            <w:r w:rsidRPr="00234DBC">
              <w:rPr>
                <w:rFonts w:ascii="Times New Roman" w:eastAsia="Times New Roman" w:hAnsi="Times New Roman" w:cs="Times New Roman"/>
                <w:b/>
                <w:color w:val="000000"/>
                <w:spacing w:val="-4"/>
              </w:rPr>
              <w:t>Оцінка тендерної пропозиції</w:t>
            </w:r>
          </w:p>
        </w:tc>
      </w:tr>
      <w:tr w:rsidR="00093A1C" w:rsidRPr="00234DBC" w14:paraId="59C7B326" w14:textId="77777777" w:rsidTr="00D91B0E">
        <w:trPr>
          <w:trHeight w:val="227"/>
          <w:jc w:val="center"/>
        </w:trPr>
        <w:tc>
          <w:tcPr>
            <w:tcW w:w="516" w:type="dxa"/>
            <w:tcBorders>
              <w:top w:val="single" w:sz="4" w:space="0" w:color="auto"/>
              <w:left w:val="single" w:sz="4" w:space="0" w:color="auto"/>
              <w:bottom w:val="single" w:sz="4" w:space="0" w:color="auto"/>
              <w:right w:val="single" w:sz="4" w:space="0" w:color="auto"/>
            </w:tcBorders>
            <w:hideMark/>
          </w:tcPr>
          <w:p w14:paraId="08B83194" w14:textId="77777777" w:rsidR="00093A1C" w:rsidRPr="00234DBC" w:rsidRDefault="00093A1C" w:rsidP="00234DBC">
            <w:pPr>
              <w:widowControl w:val="0"/>
              <w:spacing w:after="0" w:line="240" w:lineRule="auto"/>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1</w:t>
            </w:r>
          </w:p>
        </w:tc>
        <w:tc>
          <w:tcPr>
            <w:tcW w:w="2700" w:type="dxa"/>
            <w:tcBorders>
              <w:top w:val="single" w:sz="4" w:space="0" w:color="auto"/>
              <w:left w:val="single" w:sz="4" w:space="0" w:color="auto"/>
              <w:bottom w:val="single" w:sz="4" w:space="0" w:color="auto"/>
              <w:right w:val="single" w:sz="4" w:space="0" w:color="auto"/>
            </w:tcBorders>
            <w:hideMark/>
          </w:tcPr>
          <w:p w14:paraId="1D52B058" w14:textId="77777777" w:rsidR="00093A1C" w:rsidRPr="00234DBC" w:rsidRDefault="00093A1C" w:rsidP="00234DBC">
            <w:pPr>
              <w:widowControl w:val="0"/>
              <w:spacing w:after="0" w:line="240" w:lineRule="auto"/>
              <w:ind w:right="113"/>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Перелік критеріїв та м</w:t>
            </w:r>
            <w:r w:rsidRPr="00234DBC">
              <w:rPr>
                <w:rFonts w:ascii="Times New Roman" w:eastAsia="Times New Roman" w:hAnsi="Times New Roman" w:cs="Times New Roman"/>
                <w:color w:val="000000"/>
                <w:spacing w:val="-4"/>
                <w:lang w:eastAsia="uk-UA"/>
              </w:rPr>
              <w:t>е</w:t>
            </w:r>
            <w:r w:rsidRPr="00234DBC">
              <w:rPr>
                <w:rFonts w:ascii="Times New Roman" w:eastAsia="Times New Roman" w:hAnsi="Times New Roman" w:cs="Times New Roman"/>
                <w:color w:val="000000"/>
                <w:spacing w:val="-4"/>
                <w:lang w:eastAsia="uk-UA"/>
              </w:rPr>
              <w:t>тодика оцінки тендерної пропозиції із зазначенням питомої ваги критерію</w:t>
            </w:r>
          </w:p>
        </w:tc>
        <w:tc>
          <w:tcPr>
            <w:tcW w:w="7269" w:type="dxa"/>
            <w:tcBorders>
              <w:top w:val="single" w:sz="4" w:space="0" w:color="auto"/>
              <w:left w:val="single" w:sz="4" w:space="0" w:color="auto"/>
              <w:bottom w:val="single" w:sz="4" w:space="0" w:color="auto"/>
              <w:right w:val="single" w:sz="4" w:space="0" w:color="auto"/>
            </w:tcBorders>
            <w:hideMark/>
          </w:tcPr>
          <w:p w14:paraId="0843CE94" w14:textId="77777777" w:rsidR="00093A1C" w:rsidRPr="00145E90" w:rsidRDefault="00093A1C" w:rsidP="00234DBC">
            <w:pPr>
              <w:widowControl w:val="0"/>
              <w:spacing w:after="0" w:line="240" w:lineRule="auto"/>
              <w:ind w:right="113" w:firstLine="176"/>
              <w:contextualSpacing/>
              <w:jc w:val="both"/>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Оцінка тендерних пропозицій проводиться автоматично електронною с</w:t>
            </w:r>
            <w:r w:rsidRPr="00234DBC">
              <w:rPr>
                <w:rFonts w:ascii="Times New Roman" w:eastAsia="Times New Roman" w:hAnsi="Times New Roman" w:cs="Times New Roman"/>
                <w:color w:val="000000"/>
                <w:spacing w:val="-4"/>
                <w:lang w:eastAsia="uk-UA"/>
              </w:rPr>
              <w:t>и</w:t>
            </w:r>
            <w:r w:rsidRPr="00234DBC">
              <w:rPr>
                <w:rFonts w:ascii="Times New Roman" w:eastAsia="Times New Roman" w:hAnsi="Times New Roman" w:cs="Times New Roman"/>
                <w:color w:val="000000"/>
                <w:spacing w:val="-4"/>
                <w:lang w:eastAsia="uk-UA"/>
              </w:rPr>
              <w:t xml:space="preserve">стемою закупівель на основі критеріїв і методики оцінки, зазначених у цій тендерній документації шляхом </w:t>
            </w:r>
            <w:r w:rsidRPr="00145E90">
              <w:rPr>
                <w:rFonts w:ascii="Times New Roman" w:eastAsia="Times New Roman" w:hAnsi="Times New Roman" w:cs="Times New Roman"/>
                <w:color w:val="000000"/>
                <w:spacing w:val="-4"/>
                <w:lang w:eastAsia="uk-UA"/>
              </w:rPr>
              <w:t>застосування електронного аукціону.</w:t>
            </w:r>
          </w:p>
          <w:p w14:paraId="6F001AE1" w14:textId="44D81EA9" w:rsidR="00093A1C" w:rsidRPr="00145E90" w:rsidRDefault="00093A1C" w:rsidP="00234DBC">
            <w:pPr>
              <w:widowControl w:val="0"/>
              <w:spacing w:after="0" w:line="240" w:lineRule="auto"/>
              <w:ind w:right="113" w:firstLine="176"/>
              <w:contextualSpacing/>
              <w:jc w:val="both"/>
              <w:rPr>
                <w:rFonts w:ascii="Times New Roman" w:eastAsia="Times New Roman" w:hAnsi="Times New Roman" w:cs="Times New Roman"/>
                <w:color w:val="000000"/>
                <w:spacing w:val="-4"/>
                <w:lang w:eastAsia="uk-UA"/>
              </w:rPr>
            </w:pPr>
            <w:r w:rsidRPr="00145E90">
              <w:rPr>
                <w:rFonts w:ascii="Times New Roman" w:eastAsia="Times New Roman" w:hAnsi="Times New Roman" w:cs="Times New Roman"/>
                <w:color w:val="000000"/>
                <w:spacing w:val="-4"/>
                <w:lang w:eastAsia="uk-UA"/>
              </w:rPr>
              <w:t>Якщо була подана одна тендерна пропозиція, електронна система закуп</w:t>
            </w:r>
            <w:r w:rsidRPr="00145E90">
              <w:rPr>
                <w:rFonts w:ascii="Times New Roman" w:eastAsia="Times New Roman" w:hAnsi="Times New Roman" w:cs="Times New Roman"/>
                <w:color w:val="000000"/>
                <w:spacing w:val="-4"/>
                <w:lang w:eastAsia="uk-UA"/>
              </w:rPr>
              <w:t>і</w:t>
            </w:r>
            <w:r w:rsidRPr="00145E90">
              <w:rPr>
                <w:rFonts w:ascii="Times New Roman" w:eastAsia="Times New Roman" w:hAnsi="Times New Roman" w:cs="Times New Roman"/>
                <w:color w:val="000000"/>
                <w:spacing w:val="-4"/>
                <w:lang w:eastAsia="uk-UA"/>
              </w:rPr>
              <w:t>вель після закінчення строку для подання тендерних пропозицій, визнач</w:t>
            </w:r>
            <w:r w:rsidRPr="00145E90">
              <w:rPr>
                <w:rFonts w:ascii="Times New Roman" w:eastAsia="Times New Roman" w:hAnsi="Times New Roman" w:cs="Times New Roman"/>
                <w:color w:val="000000"/>
                <w:spacing w:val="-4"/>
                <w:lang w:eastAsia="uk-UA"/>
              </w:rPr>
              <w:t>е</w:t>
            </w:r>
            <w:r w:rsidRPr="00145E90">
              <w:rPr>
                <w:rFonts w:ascii="Times New Roman" w:eastAsia="Times New Roman" w:hAnsi="Times New Roman" w:cs="Times New Roman"/>
                <w:color w:val="000000"/>
                <w:spacing w:val="-4"/>
                <w:lang w:eastAsia="uk-UA"/>
              </w:rPr>
              <w:t>них замовником в оголошенні про проведення відкритих торгів, не пров</w:t>
            </w:r>
            <w:r w:rsidRPr="00145E90">
              <w:rPr>
                <w:rFonts w:ascii="Times New Roman" w:eastAsia="Times New Roman" w:hAnsi="Times New Roman" w:cs="Times New Roman"/>
                <w:color w:val="000000"/>
                <w:spacing w:val="-4"/>
                <w:lang w:eastAsia="uk-UA"/>
              </w:rPr>
              <w:t>о</w:t>
            </w:r>
            <w:r w:rsidRPr="00145E90">
              <w:rPr>
                <w:rFonts w:ascii="Times New Roman" w:eastAsia="Times New Roman" w:hAnsi="Times New Roman" w:cs="Times New Roman"/>
                <w:color w:val="000000"/>
                <w:spacing w:val="-4"/>
                <w:lang w:eastAsia="uk-UA"/>
              </w:rPr>
              <w:t>дить оцінку такої тендерної пропозиції та визначає таку тендерну пропоз</w:t>
            </w:r>
            <w:r w:rsidRPr="00145E90">
              <w:rPr>
                <w:rFonts w:ascii="Times New Roman" w:eastAsia="Times New Roman" w:hAnsi="Times New Roman" w:cs="Times New Roman"/>
                <w:color w:val="000000"/>
                <w:spacing w:val="-4"/>
                <w:lang w:eastAsia="uk-UA"/>
              </w:rPr>
              <w:t>и</w:t>
            </w:r>
            <w:r w:rsidRPr="00145E90">
              <w:rPr>
                <w:rFonts w:ascii="Times New Roman" w:eastAsia="Times New Roman" w:hAnsi="Times New Roman" w:cs="Times New Roman"/>
                <w:color w:val="000000"/>
                <w:spacing w:val="-4"/>
                <w:lang w:eastAsia="uk-UA"/>
              </w:rPr>
              <w:t>цію найбільш економічно вигідною.</w:t>
            </w:r>
          </w:p>
          <w:p w14:paraId="45470FA6" w14:textId="2A9DAEE9" w:rsidR="00093A1C" w:rsidRDefault="00093A1C" w:rsidP="00234DBC">
            <w:pPr>
              <w:widowControl w:val="0"/>
              <w:spacing w:after="0" w:line="240" w:lineRule="auto"/>
              <w:ind w:right="113" w:firstLine="176"/>
              <w:contextualSpacing/>
              <w:jc w:val="both"/>
              <w:rPr>
                <w:rFonts w:ascii="Times New Roman" w:eastAsia="Times New Roman" w:hAnsi="Times New Roman" w:cs="Times New Roman"/>
                <w:color w:val="000000"/>
                <w:spacing w:val="-4"/>
                <w:lang w:eastAsia="uk-UA"/>
              </w:rPr>
            </w:pPr>
            <w:r w:rsidRPr="00145E90">
              <w:rPr>
                <w:rFonts w:ascii="Times New Roman" w:eastAsia="Times New Roman" w:hAnsi="Times New Roman" w:cs="Times New Roman"/>
                <w:spacing w:val="-4"/>
                <w:lang w:eastAsia="uk-UA"/>
              </w:rPr>
              <w:t>Єдиним критерієм оцінки згідно даної процедури відкритих торгів є ціна (питома вага критерію – 100%)</w:t>
            </w:r>
            <w:r w:rsidRPr="00145E90">
              <w:rPr>
                <w:rFonts w:ascii="Times New Roman" w:eastAsia="Times New Roman" w:hAnsi="Times New Roman" w:cs="Times New Roman"/>
                <w:color w:val="000000"/>
                <w:spacing w:val="-4"/>
                <w:lang w:eastAsia="uk-UA"/>
              </w:rPr>
              <w:t>.</w:t>
            </w:r>
          </w:p>
          <w:p w14:paraId="3EF5AE0A" w14:textId="553C4FCD" w:rsidR="00D91B0E" w:rsidRPr="00145E90" w:rsidRDefault="001115CE" w:rsidP="00234DBC">
            <w:pPr>
              <w:widowControl w:val="0"/>
              <w:spacing w:after="0" w:line="240" w:lineRule="auto"/>
              <w:ind w:right="113" w:firstLine="176"/>
              <w:contextualSpacing/>
              <w:jc w:val="both"/>
              <w:rPr>
                <w:rFonts w:ascii="Times New Roman" w:eastAsia="Times New Roman" w:hAnsi="Times New Roman" w:cs="Times New Roman"/>
                <w:color w:val="000000"/>
                <w:spacing w:val="-4"/>
                <w:lang w:eastAsia="uk-UA"/>
              </w:rPr>
            </w:pPr>
            <w:r>
              <w:rPr>
                <w:rFonts w:ascii="Times New Roman" w:eastAsia="Times New Roman" w:hAnsi="Times New Roman" w:cs="Times New Roman"/>
                <w:color w:val="000000"/>
                <w:spacing w:val="-4"/>
                <w:lang w:eastAsia="uk-UA"/>
              </w:rPr>
              <w:t>Ціна тендерної пропозиції не може перевищувати очікувану вартість пр</w:t>
            </w:r>
            <w:r>
              <w:rPr>
                <w:rFonts w:ascii="Times New Roman" w:eastAsia="Times New Roman" w:hAnsi="Times New Roman" w:cs="Times New Roman"/>
                <w:color w:val="000000"/>
                <w:spacing w:val="-4"/>
                <w:lang w:eastAsia="uk-UA"/>
              </w:rPr>
              <w:t>е</w:t>
            </w:r>
            <w:r>
              <w:rPr>
                <w:rFonts w:ascii="Times New Roman" w:eastAsia="Times New Roman" w:hAnsi="Times New Roman" w:cs="Times New Roman"/>
                <w:color w:val="000000"/>
                <w:spacing w:val="-4"/>
                <w:lang w:eastAsia="uk-UA"/>
              </w:rPr>
              <w:t>дмета закупівлі, зазначену в оголошенні про проведення відкритих торгів, з урахуванням абзацу другого пункту 40 Особливостей</w:t>
            </w:r>
          </w:p>
          <w:p w14:paraId="7E4BD83D" w14:textId="3EB393D2" w:rsidR="00093A1C" w:rsidRPr="00000001" w:rsidRDefault="00093A1C" w:rsidP="00234DBC">
            <w:pPr>
              <w:widowControl w:val="0"/>
              <w:spacing w:after="0" w:line="240" w:lineRule="auto"/>
              <w:ind w:right="113" w:firstLine="176"/>
              <w:contextualSpacing/>
              <w:jc w:val="both"/>
              <w:rPr>
                <w:rFonts w:ascii="Times New Roman" w:eastAsia="Times New Roman" w:hAnsi="Times New Roman" w:cs="Times New Roman"/>
                <w:b/>
                <w:bCs/>
                <w:color w:val="000000"/>
                <w:spacing w:val="-4"/>
                <w:lang w:eastAsia="uk-UA"/>
              </w:rPr>
            </w:pPr>
            <w:r w:rsidRPr="00000001">
              <w:rPr>
                <w:rFonts w:ascii="Times New Roman" w:eastAsia="Times New Roman" w:hAnsi="Times New Roman" w:cs="Times New Roman"/>
                <w:b/>
                <w:bCs/>
                <w:color w:val="000000"/>
                <w:spacing w:val="-4"/>
                <w:lang w:eastAsia="uk-UA"/>
              </w:rPr>
              <w:t>Замовник не приймає до розгляду тендерну пропозицію, ціна якої є вищою, ніж очікувана вартість предмета закупівлі, визначена замо</w:t>
            </w:r>
            <w:r w:rsidRPr="00000001">
              <w:rPr>
                <w:rFonts w:ascii="Times New Roman" w:eastAsia="Times New Roman" w:hAnsi="Times New Roman" w:cs="Times New Roman"/>
                <w:b/>
                <w:bCs/>
                <w:color w:val="000000"/>
                <w:spacing w:val="-4"/>
                <w:lang w:eastAsia="uk-UA"/>
              </w:rPr>
              <w:t>в</w:t>
            </w:r>
            <w:r w:rsidRPr="00000001">
              <w:rPr>
                <w:rFonts w:ascii="Times New Roman" w:eastAsia="Times New Roman" w:hAnsi="Times New Roman" w:cs="Times New Roman"/>
                <w:b/>
                <w:bCs/>
                <w:color w:val="000000"/>
                <w:spacing w:val="-4"/>
                <w:lang w:eastAsia="uk-UA"/>
              </w:rPr>
              <w:t>ником в оголошенні про проведення відкритих торгів.</w:t>
            </w:r>
          </w:p>
          <w:p w14:paraId="1AF370A1" w14:textId="77777777" w:rsidR="00093A1C" w:rsidRDefault="00093A1C" w:rsidP="00234DBC">
            <w:pPr>
              <w:widowControl w:val="0"/>
              <w:spacing w:after="0" w:line="240" w:lineRule="auto"/>
              <w:ind w:right="113" w:firstLine="176"/>
              <w:contextualSpacing/>
              <w:jc w:val="both"/>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Найбільш економічно вигідною визнається пропозиція найнижча за варт</w:t>
            </w:r>
            <w:r w:rsidRPr="00234DBC">
              <w:rPr>
                <w:rFonts w:ascii="Times New Roman" w:eastAsia="Times New Roman" w:hAnsi="Times New Roman" w:cs="Times New Roman"/>
                <w:color w:val="000000"/>
                <w:spacing w:val="-4"/>
                <w:lang w:eastAsia="uk-UA"/>
              </w:rPr>
              <w:t>і</w:t>
            </w:r>
            <w:r w:rsidRPr="00234DBC">
              <w:rPr>
                <w:rFonts w:ascii="Times New Roman" w:eastAsia="Times New Roman" w:hAnsi="Times New Roman" w:cs="Times New Roman"/>
                <w:color w:val="000000"/>
                <w:spacing w:val="-4"/>
                <w:lang w:eastAsia="uk-UA"/>
              </w:rPr>
              <w:t>сним показником.</w:t>
            </w:r>
          </w:p>
          <w:p w14:paraId="5184B0DF" w14:textId="265A52D0" w:rsidR="001115CE" w:rsidRPr="00DE2077" w:rsidRDefault="001115CE" w:rsidP="001115CE">
            <w:pPr>
              <w:widowControl w:val="0"/>
              <w:spacing w:after="0" w:line="100" w:lineRule="atLeast"/>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rPr>
              <w:t xml:space="preserve">   </w:t>
            </w:r>
            <w:r w:rsidRPr="00DE2077">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6A822B55" w14:textId="77777777" w:rsidR="001115CE" w:rsidRPr="00DE2077" w:rsidRDefault="001115CE" w:rsidP="001115CE">
            <w:pPr>
              <w:widowControl w:val="0"/>
              <w:spacing w:after="0" w:line="100" w:lineRule="atLeast"/>
              <w:jc w:val="both"/>
              <w:rPr>
                <w:rFonts w:ascii="Times New Roman" w:eastAsia="Times New Roman" w:hAnsi="Times New Roman" w:cs="Times New Roman"/>
              </w:rPr>
            </w:pPr>
            <w:r w:rsidRPr="00DE2077">
              <w:rPr>
                <w:rFonts w:ascii="Times New Roman" w:eastAsia="Times New Roman" w:hAnsi="Times New Roman" w:cs="Times New Roman"/>
                <w:color w:val="000000"/>
                <w:shd w:val="clear" w:color="auto" w:fill="FFFFFF"/>
              </w:rPr>
              <w:t>Оцінка здійснюється щодо предмета закупівлі в цілому.</w:t>
            </w:r>
          </w:p>
          <w:p w14:paraId="1EC5514B" w14:textId="77777777" w:rsidR="001115CE" w:rsidRPr="00DE2077" w:rsidRDefault="001115CE" w:rsidP="001115CE">
            <w:pPr>
              <w:widowControl w:val="0"/>
              <w:jc w:val="both"/>
              <w:rPr>
                <w:rFonts w:ascii="Times New Roman" w:eastAsia="Times New Roman" w:hAnsi="Times New Roman" w:cs="Times New Roman"/>
              </w:rPr>
            </w:pPr>
            <w:r w:rsidRPr="00DE2077">
              <w:rPr>
                <w:rFonts w:ascii="Times New Roman" w:eastAsia="Times New Roman" w:hAnsi="Times New Roman" w:cs="Times New Roman"/>
              </w:rPr>
              <w:t>До початку проведення електронного аукціону в електронній системі з</w:t>
            </w:r>
            <w:r w:rsidRPr="00DE2077">
              <w:rPr>
                <w:rFonts w:ascii="Times New Roman" w:eastAsia="Times New Roman" w:hAnsi="Times New Roman" w:cs="Times New Roman"/>
              </w:rPr>
              <w:t>а</w:t>
            </w:r>
            <w:r w:rsidRPr="00DE2077">
              <w:rPr>
                <w:rFonts w:ascii="Times New Roman" w:eastAsia="Times New Roman" w:hAnsi="Times New Roman" w:cs="Times New Roman"/>
              </w:rPr>
              <w:t>купівель автоматично розкривається інформація про ціну та перелік усіх цін тендерних пропозицій, розташованих у порядку від найнижчої до на</w:t>
            </w:r>
            <w:r w:rsidRPr="00DE2077">
              <w:rPr>
                <w:rFonts w:ascii="Times New Roman" w:eastAsia="Times New Roman" w:hAnsi="Times New Roman" w:cs="Times New Roman"/>
              </w:rPr>
              <w:t>й</w:t>
            </w:r>
            <w:r w:rsidRPr="00DE2077">
              <w:rPr>
                <w:rFonts w:ascii="Times New Roman" w:eastAsia="Times New Roman" w:hAnsi="Times New Roman" w:cs="Times New Roman"/>
              </w:rPr>
              <w:t>вищої ціни без зазначення найменувань та інформації про учасників.</w:t>
            </w:r>
          </w:p>
          <w:p w14:paraId="12CC75ED" w14:textId="77777777" w:rsidR="001115CE" w:rsidRPr="00DE2077" w:rsidRDefault="001115CE" w:rsidP="001115CE">
            <w:pPr>
              <w:widowControl w:val="0"/>
              <w:spacing w:after="0"/>
              <w:jc w:val="both"/>
              <w:rPr>
                <w:rFonts w:ascii="Times New Roman" w:eastAsia="Times New Roman" w:hAnsi="Times New Roman" w:cs="Times New Roman"/>
                <w:shd w:val="clear" w:color="auto" w:fill="FFFFFF"/>
              </w:rPr>
            </w:pPr>
            <w:r w:rsidRPr="00DE2077">
              <w:rPr>
                <w:rFonts w:ascii="Times New Roman" w:eastAsia="Times New Roman" w:hAnsi="Times New Roman" w:cs="Times New Roman"/>
              </w:rPr>
              <w:t>Під час проведення електронного аукціону в електронній системі закуп</w:t>
            </w:r>
            <w:r w:rsidRPr="00DE2077">
              <w:rPr>
                <w:rFonts w:ascii="Times New Roman" w:eastAsia="Times New Roman" w:hAnsi="Times New Roman" w:cs="Times New Roman"/>
              </w:rPr>
              <w:t>і</w:t>
            </w:r>
            <w:r w:rsidRPr="00DE2077">
              <w:rPr>
                <w:rFonts w:ascii="Times New Roman" w:eastAsia="Times New Roman" w:hAnsi="Times New Roman" w:cs="Times New Roman"/>
              </w:rPr>
              <w:t>вель відображаються значення ціни тендерної пропозиції учасника та приведеної ціни.</w:t>
            </w:r>
          </w:p>
          <w:p w14:paraId="48D4CA1B" w14:textId="2370A950" w:rsidR="001115CE" w:rsidRPr="00DE2077" w:rsidRDefault="001115CE" w:rsidP="001115CE">
            <w:pPr>
              <w:widowControl w:val="0"/>
              <w:spacing w:after="0"/>
              <w:jc w:val="both"/>
              <w:rPr>
                <w:rFonts w:ascii="Times New Roman" w:eastAsia="Times New Roman" w:hAnsi="Times New Roman" w:cs="Times New Roman"/>
              </w:rPr>
            </w:pPr>
            <w:r w:rsidRPr="00DE2077">
              <w:rPr>
                <w:rFonts w:ascii="Times New Roman" w:eastAsia="Times New Roman" w:hAnsi="Times New Roman" w:cs="Times New Roman"/>
                <w:shd w:val="clear" w:color="auto" w:fill="FFFFFF"/>
              </w:rPr>
              <w:t>Розмір мінімального кроку пониження ціни під час електронного аукціону –</w:t>
            </w:r>
            <w:r w:rsidR="00CD4D99">
              <w:rPr>
                <w:rFonts w:ascii="Times New Roman" w:eastAsia="Times New Roman" w:hAnsi="Times New Roman" w:cs="Times New Roman"/>
                <w:shd w:val="clear" w:color="auto" w:fill="FFFFFF"/>
              </w:rPr>
              <w:t>0,5</w:t>
            </w:r>
            <w:r>
              <w:rPr>
                <w:rFonts w:ascii="Times New Roman" w:eastAsia="Times New Roman" w:hAnsi="Times New Roman" w:cs="Times New Roman"/>
                <w:shd w:val="clear" w:color="auto" w:fill="FFFFFF"/>
              </w:rPr>
              <w:t>%</w:t>
            </w:r>
            <w:r w:rsidRPr="00DE2077">
              <w:rPr>
                <w:rFonts w:ascii="Times New Roman" w:eastAsia="Times New Roman" w:hAnsi="Times New Roman" w:cs="Times New Roman"/>
              </w:rPr>
              <w:t xml:space="preserve"> </w:t>
            </w:r>
          </w:p>
          <w:p w14:paraId="75816D8E" w14:textId="77777777" w:rsidR="001115CE" w:rsidRDefault="001115CE" w:rsidP="001115CE">
            <w:pPr>
              <w:widowControl w:val="0"/>
              <w:spacing w:after="0"/>
              <w:jc w:val="both"/>
              <w:rPr>
                <w:rFonts w:ascii="Times New Roman" w:eastAsia="Times New Roman" w:hAnsi="Times New Roman" w:cs="Times New Roman"/>
                <w:color w:val="000000"/>
                <w:shd w:val="clear" w:color="auto" w:fill="FFFFFF"/>
              </w:rPr>
            </w:pPr>
            <w:r w:rsidRPr="00DE2077">
              <w:rPr>
                <w:rFonts w:ascii="Times New Roman" w:eastAsia="Times New Roman" w:hAnsi="Times New Roman" w:cs="Times New Roman"/>
              </w:rPr>
              <w:t xml:space="preserve">Учасник визначає ціни на </w:t>
            </w:r>
            <w:r w:rsidRPr="00DE2077">
              <w:rPr>
                <w:rFonts w:ascii="Times New Roman" w:eastAsia="Times New Roman" w:hAnsi="Times New Roman" w:cs="Times New Roman"/>
                <w:b/>
                <w:color w:val="000000"/>
                <w:shd w:val="clear" w:color="auto" w:fill="FFFFFF"/>
              </w:rPr>
              <w:t>товар</w:t>
            </w:r>
            <w:r w:rsidRPr="00DE2077">
              <w:rPr>
                <w:rFonts w:ascii="Times New Roman" w:eastAsia="Times New Roman" w:hAnsi="Times New Roman" w:cs="Times New Roman"/>
                <w:color w:val="000000"/>
                <w:shd w:val="clear" w:color="auto" w:fill="FFFFFF"/>
              </w:rPr>
              <w:t xml:space="preserve">, що він пропонує </w:t>
            </w:r>
            <w:r w:rsidRPr="00DE2077">
              <w:rPr>
                <w:rFonts w:ascii="Times New Roman" w:eastAsia="Times New Roman" w:hAnsi="Times New Roman" w:cs="Times New Roman"/>
                <w:b/>
                <w:color w:val="000000"/>
                <w:shd w:val="clear" w:color="auto" w:fill="FFFFFF"/>
              </w:rPr>
              <w:t>поставити</w:t>
            </w:r>
            <w:r w:rsidRPr="00DE2077">
              <w:rPr>
                <w:rFonts w:ascii="Times New Roman" w:eastAsia="Times New Roman" w:hAnsi="Times New Roman" w:cs="Times New Roman"/>
                <w:color w:val="000000"/>
                <w:shd w:val="clear" w:color="auto" w:fill="FFFFFF"/>
              </w:rPr>
              <w:t xml:space="preserve"> за догов</w:t>
            </w:r>
            <w:r w:rsidRPr="00DE2077">
              <w:rPr>
                <w:rFonts w:ascii="Times New Roman" w:eastAsia="Times New Roman" w:hAnsi="Times New Roman" w:cs="Times New Roman"/>
                <w:color w:val="000000"/>
                <w:shd w:val="clear" w:color="auto" w:fill="FFFFFF"/>
              </w:rPr>
              <w:t>о</w:t>
            </w:r>
            <w:r w:rsidRPr="00DE2077">
              <w:rPr>
                <w:rFonts w:ascii="Times New Roman" w:eastAsia="Times New Roman" w:hAnsi="Times New Roman" w:cs="Times New Roman"/>
                <w:color w:val="000000"/>
                <w:shd w:val="clear" w:color="auto" w:fill="FFFFFF"/>
              </w:rPr>
              <w:t xml:space="preserve">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w:t>
            </w:r>
            <w:r w:rsidRPr="00DE2077">
              <w:rPr>
                <w:rFonts w:ascii="Times New Roman" w:eastAsia="Times New Roman" w:hAnsi="Times New Roman" w:cs="Times New Roman"/>
                <w:color w:val="000000"/>
                <w:shd w:val="clear" w:color="auto" w:fill="FFFFFF"/>
              </w:rPr>
              <w:lastRenderedPageBreak/>
              <w:t xml:space="preserve">для </w:t>
            </w:r>
            <w:r w:rsidRPr="00DE2077">
              <w:rPr>
                <w:rFonts w:ascii="Times New Roman" w:eastAsia="Times New Roman" w:hAnsi="Times New Roman" w:cs="Times New Roman"/>
                <w:b/>
                <w:color w:val="000000"/>
                <w:shd w:val="clear" w:color="auto" w:fill="FFFFFF"/>
              </w:rPr>
              <w:t>товару</w:t>
            </w:r>
            <w:r>
              <w:rPr>
                <w:rFonts w:ascii="Times New Roman" w:eastAsia="Times New Roman" w:hAnsi="Times New Roman" w:cs="Times New Roman"/>
                <w:color w:val="000000"/>
                <w:shd w:val="clear" w:color="auto" w:fill="FFFFFF"/>
              </w:rPr>
              <w:t xml:space="preserve"> даного виду.</w:t>
            </w:r>
          </w:p>
          <w:p w14:paraId="08348458" w14:textId="0154E763" w:rsidR="00093A1C" w:rsidRPr="001115CE" w:rsidRDefault="001115CE" w:rsidP="001115CE">
            <w:pPr>
              <w:widowControl w:val="0"/>
              <w:spacing w:after="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pacing w:val="-4"/>
                <w:lang w:eastAsia="uk-UA"/>
              </w:rPr>
              <w:t>П</w:t>
            </w:r>
            <w:r w:rsidR="00093A1C" w:rsidRPr="00234DBC">
              <w:rPr>
                <w:rFonts w:ascii="Times New Roman" w:eastAsia="Times New Roman" w:hAnsi="Times New Roman" w:cs="Times New Roman"/>
                <w:color w:val="000000"/>
                <w:spacing w:val="-4"/>
                <w:lang w:eastAsia="uk-UA"/>
              </w:rPr>
              <w:t>ісля оцінки тендерних пропозицій замовник розглядає на відповідність в</w:t>
            </w:r>
            <w:r w:rsidR="00093A1C" w:rsidRPr="00234DBC">
              <w:rPr>
                <w:rFonts w:ascii="Times New Roman" w:eastAsia="Times New Roman" w:hAnsi="Times New Roman" w:cs="Times New Roman"/>
                <w:color w:val="000000"/>
                <w:spacing w:val="-4"/>
                <w:lang w:eastAsia="uk-UA"/>
              </w:rPr>
              <w:t>и</w:t>
            </w:r>
            <w:r w:rsidR="00093A1C" w:rsidRPr="00234DBC">
              <w:rPr>
                <w:rFonts w:ascii="Times New Roman" w:eastAsia="Times New Roman" w:hAnsi="Times New Roman" w:cs="Times New Roman"/>
                <w:color w:val="000000"/>
                <w:spacing w:val="-4"/>
                <w:lang w:eastAsia="uk-UA"/>
              </w:rPr>
              <w:t>могам тендерної документації тендерну пропозицію, яка визначена найбільш економічно вигідною.</w:t>
            </w:r>
          </w:p>
          <w:p w14:paraId="3062DA56" w14:textId="77777777" w:rsidR="001115CE" w:rsidRDefault="001115CE" w:rsidP="001115CE">
            <w:pPr>
              <w:widowControl w:val="0"/>
              <w:spacing w:after="0"/>
              <w:jc w:val="both"/>
              <w:rPr>
                <w:rFonts w:ascii="Times New Roman" w:eastAsia="Times New Roman" w:hAnsi="Times New Roman" w:cs="Times New Roman"/>
              </w:rPr>
            </w:pPr>
            <w:r w:rsidRPr="00DE2077">
              <w:rPr>
                <w:rFonts w:ascii="Times New Roman" w:eastAsia="Times New Roman" w:hAnsi="Times New Roman" w:cs="Times New Roman"/>
              </w:rPr>
              <w:t>Строк розгляду тендерної пропозиції, що за результатами оцінки визнач</w:t>
            </w:r>
            <w:r w:rsidRPr="00DE2077">
              <w:rPr>
                <w:rFonts w:ascii="Times New Roman" w:eastAsia="Times New Roman" w:hAnsi="Times New Roman" w:cs="Times New Roman"/>
              </w:rPr>
              <w:t>е</w:t>
            </w:r>
            <w:r w:rsidRPr="00DE2077">
              <w:rPr>
                <w:rFonts w:ascii="Times New Roman" w:eastAsia="Times New Roman" w:hAnsi="Times New Roman" w:cs="Times New Roman"/>
              </w:rPr>
              <w:t xml:space="preserve">на найбільш економічно вигідною, </w:t>
            </w:r>
            <w:r w:rsidRPr="00DE2077">
              <w:rPr>
                <w:rFonts w:ascii="Times New Roman" w:eastAsia="Times New Roman" w:hAnsi="Times New Roman" w:cs="Times New Roman"/>
                <w:b/>
                <w:i/>
              </w:rPr>
              <w:t>не повинен перевищувати п’яти р</w:t>
            </w:r>
            <w:r w:rsidRPr="00DE2077">
              <w:rPr>
                <w:rFonts w:ascii="Times New Roman" w:eastAsia="Times New Roman" w:hAnsi="Times New Roman" w:cs="Times New Roman"/>
                <w:b/>
                <w:i/>
              </w:rPr>
              <w:t>о</w:t>
            </w:r>
            <w:r w:rsidRPr="00DE2077">
              <w:rPr>
                <w:rFonts w:ascii="Times New Roman" w:eastAsia="Times New Roman" w:hAnsi="Times New Roman" w:cs="Times New Roman"/>
                <w:b/>
                <w:i/>
              </w:rPr>
              <w:t>бочих днів</w:t>
            </w:r>
            <w:r w:rsidRPr="00DE2077">
              <w:rPr>
                <w:rFonts w:ascii="Times New Roman" w:eastAsia="Times New Roman" w:hAnsi="Times New Roman" w:cs="Times New Roman"/>
              </w:rPr>
              <w:t xml:space="preserve"> з дня визначення найбільш економічно вигідної пропозиції. Такий строк може бути аргументовано </w:t>
            </w:r>
            <w:r w:rsidRPr="00DE2077">
              <w:rPr>
                <w:rFonts w:ascii="Times New Roman" w:eastAsia="Times New Roman" w:hAnsi="Times New Roman" w:cs="Times New Roman"/>
                <w:b/>
                <w:i/>
              </w:rPr>
              <w:t>продовжено замовником до 20 робочих днів</w:t>
            </w:r>
            <w:r w:rsidRPr="00DE2077">
              <w:rPr>
                <w:rFonts w:ascii="Times New Roman" w:eastAsia="Times New Roman" w:hAnsi="Times New Roman" w:cs="Times New Roman"/>
              </w:rPr>
              <w:t>. У разі продовження строку замовник оприлюднює повідо</w:t>
            </w:r>
            <w:r w:rsidRPr="00DE2077">
              <w:rPr>
                <w:rFonts w:ascii="Times New Roman" w:eastAsia="Times New Roman" w:hAnsi="Times New Roman" w:cs="Times New Roman"/>
              </w:rPr>
              <w:t>м</w:t>
            </w:r>
            <w:r w:rsidRPr="00DE2077">
              <w:rPr>
                <w:rFonts w:ascii="Times New Roman" w:eastAsia="Times New Roman" w:hAnsi="Times New Roman" w:cs="Times New Roman"/>
              </w:rPr>
              <w:t xml:space="preserve">лення в електронній системі закупівель протягом одного дня з дня </w:t>
            </w:r>
            <w:r>
              <w:rPr>
                <w:rFonts w:ascii="Times New Roman" w:eastAsia="Times New Roman" w:hAnsi="Times New Roman" w:cs="Times New Roman"/>
              </w:rPr>
              <w:t>прий</w:t>
            </w:r>
            <w:r>
              <w:rPr>
                <w:rFonts w:ascii="Times New Roman" w:eastAsia="Times New Roman" w:hAnsi="Times New Roman" w:cs="Times New Roman"/>
              </w:rPr>
              <w:t>н</w:t>
            </w:r>
            <w:r>
              <w:rPr>
                <w:rFonts w:ascii="Times New Roman" w:eastAsia="Times New Roman" w:hAnsi="Times New Roman" w:cs="Times New Roman"/>
              </w:rPr>
              <w:t>яття відповідного рішення.</w:t>
            </w:r>
          </w:p>
          <w:p w14:paraId="43BCA1DE" w14:textId="77777777" w:rsidR="001115CE" w:rsidRPr="00DE2077" w:rsidRDefault="001115CE" w:rsidP="001115CE">
            <w:pPr>
              <w:widowControl w:val="0"/>
              <w:jc w:val="both"/>
              <w:rPr>
                <w:rFonts w:ascii="Times New Roman" w:eastAsia="Times New Roman" w:hAnsi="Times New Roman" w:cs="Times New Roman"/>
              </w:rPr>
            </w:pPr>
            <w:r w:rsidRPr="00DE2077">
              <w:rPr>
                <w:rFonts w:ascii="Times New Roman" w:eastAsia="Times New Roman" w:hAnsi="Times New Roman" w:cs="Times New Roman"/>
              </w:rPr>
              <w:t>У разі відхилення тендерної пропозиції, що за результатами оцінки визн</w:t>
            </w:r>
            <w:r w:rsidRPr="00DE2077">
              <w:rPr>
                <w:rFonts w:ascii="Times New Roman" w:eastAsia="Times New Roman" w:hAnsi="Times New Roman" w:cs="Times New Roman"/>
              </w:rPr>
              <w:t>а</w:t>
            </w:r>
            <w:r w:rsidRPr="00DE2077">
              <w:rPr>
                <w:rFonts w:ascii="Times New Roman" w:eastAsia="Times New Roman" w:hAnsi="Times New Roman" w:cs="Times New Roman"/>
              </w:rPr>
              <w:t>чена найбільш економічно вигідною, замовник розглядає наступну тенд</w:t>
            </w:r>
            <w:r w:rsidRPr="00DE2077">
              <w:rPr>
                <w:rFonts w:ascii="Times New Roman" w:eastAsia="Times New Roman" w:hAnsi="Times New Roman" w:cs="Times New Roman"/>
              </w:rPr>
              <w:t>е</w:t>
            </w:r>
            <w:r w:rsidRPr="00DE2077">
              <w:rPr>
                <w:rFonts w:ascii="Times New Roman" w:eastAsia="Times New Roman" w:hAnsi="Times New Roman" w:cs="Times New Roman"/>
              </w:rPr>
              <w:t>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369A9DBC" w14:textId="77777777" w:rsidR="001115CE" w:rsidRPr="00DE2077" w:rsidRDefault="001115CE" w:rsidP="001115CE">
            <w:pPr>
              <w:widowControl w:val="0"/>
              <w:jc w:val="both"/>
              <w:rPr>
                <w:rFonts w:ascii="Times New Roman" w:eastAsia="Times New Roman" w:hAnsi="Times New Roman" w:cs="Times New Roman"/>
                <w:b/>
                <w:i/>
              </w:rPr>
            </w:pPr>
            <w:r w:rsidRPr="00DE2077">
              <w:rPr>
                <w:rFonts w:ascii="Times New Roman" w:eastAsia="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14:paraId="64A21833" w14:textId="77777777" w:rsidR="001115CE" w:rsidRPr="00DE2077" w:rsidRDefault="001115CE" w:rsidP="001115CE">
            <w:pPr>
              <w:widowControl w:val="0"/>
              <w:jc w:val="both"/>
              <w:rPr>
                <w:rFonts w:ascii="Times New Roman" w:eastAsia="Times New Roman" w:hAnsi="Times New Roman" w:cs="Times New Roman"/>
              </w:rPr>
            </w:pPr>
            <w:r w:rsidRPr="00DE2077">
              <w:rPr>
                <w:rFonts w:ascii="Times New Roman" w:eastAsia="Times New Roman" w:hAnsi="Times New Roman" w:cs="Times New Roman"/>
                <w:b/>
                <w:i/>
              </w:rPr>
              <w:t>Аномально низька ціна тендерної пропозиції</w:t>
            </w:r>
            <w:r w:rsidRPr="00DE2077">
              <w:rPr>
                <w:rFonts w:ascii="Times New Roman" w:eastAsia="Times New Roman" w:hAnsi="Times New Roman" w:cs="Times New Roman"/>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w:t>
            </w:r>
            <w:r w:rsidRPr="00DE2077">
              <w:rPr>
                <w:rFonts w:ascii="Times New Roman" w:eastAsia="Times New Roman" w:hAnsi="Times New Roman" w:cs="Times New Roman"/>
              </w:rPr>
              <w:t>д</w:t>
            </w:r>
            <w:r w:rsidRPr="00DE2077">
              <w:rPr>
                <w:rFonts w:ascii="Times New Roman" w:eastAsia="Times New Roman" w:hAnsi="Times New Roman" w:cs="Times New Roman"/>
              </w:rPr>
              <w:t>сотків від середньоарифметичного значення ціни/приведеної ціни тенде</w:t>
            </w:r>
            <w:r w:rsidRPr="00DE2077">
              <w:rPr>
                <w:rFonts w:ascii="Times New Roman" w:eastAsia="Times New Roman" w:hAnsi="Times New Roman" w:cs="Times New Roman"/>
              </w:rPr>
              <w:t>р</w:t>
            </w:r>
            <w:r w:rsidRPr="00DE2077">
              <w:rPr>
                <w:rFonts w:ascii="Times New Roman" w:eastAsia="Times New Roman" w:hAnsi="Times New Roman" w:cs="Times New Roman"/>
              </w:rPr>
              <w:t>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398753BD" w14:textId="77777777" w:rsidR="001115CE" w:rsidRPr="00DE2077" w:rsidRDefault="001115CE" w:rsidP="001115CE">
            <w:pPr>
              <w:widowControl w:val="0"/>
              <w:jc w:val="both"/>
              <w:rPr>
                <w:rFonts w:ascii="Times New Roman" w:eastAsia="Times New Roman" w:hAnsi="Times New Roman" w:cs="Times New Roman"/>
              </w:rPr>
            </w:pPr>
            <w:r w:rsidRPr="00DE2077">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w:t>
            </w:r>
            <w:r w:rsidRPr="00DE2077">
              <w:rPr>
                <w:rFonts w:ascii="Times New Roman" w:eastAsia="Times New Roman" w:hAnsi="Times New Roman" w:cs="Times New Roman"/>
                <w:b/>
                <w:i/>
              </w:rPr>
              <w:t>повинен надати протягом одного робочого дня з дня визначення найбільш економічно вигідної тендерної пропоз</w:t>
            </w:r>
            <w:r w:rsidRPr="00DE2077">
              <w:rPr>
                <w:rFonts w:ascii="Times New Roman" w:eastAsia="Times New Roman" w:hAnsi="Times New Roman" w:cs="Times New Roman"/>
                <w:b/>
                <w:i/>
              </w:rPr>
              <w:t>и</w:t>
            </w:r>
            <w:r w:rsidRPr="00DE2077">
              <w:rPr>
                <w:rFonts w:ascii="Times New Roman" w:eastAsia="Times New Roman" w:hAnsi="Times New Roman" w:cs="Times New Roman"/>
                <w:b/>
                <w:i/>
              </w:rPr>
              <w:t xml:space="preserve">ції обґрунтування в довільній формі щодо цін або вартості відповідних товарів, робіт чи послуг тендерної </w:t>
            </w:r>
            <w:r w:rsidRPr="00DE2077">
              <w:rPr>
                <w:rFonts w:ascii="Times New Roman" w:eastAsia="Times New Roman" w:hAnsi="Times New Roman" w:cs="Times New Roman"/>
                <w:b/>
                <w:i/>
                <w:color w:val="00B050"/>
              </w:rPr>
              <w:t xml:space="preserve"> </w:t>
            </w:r>
            <w:r w:rsidRPr="00DE2077">
              <w:rPr>
                <w:rFonts w:ascii="Times New Roman" w:eastAsia="Times New Roman" w:hAnsi="Times New Roman" w:cs="Times New Roman"/>
                <w:b/>
                <w:i/>
              </w:rPr>
              <w:t>пропозиції.</w:t>
            </w:r>
          </w:p>
          <w:p w14:paraId="17A45321" w14:textId="77777777" w:rsidR="001115CE" w:rsidRPr="00DE2077" w:rsidRDefault="001115CE" w:rsidP="001115CE">
            <w:pPr>
              <w:widowControl w:val="0"/>
              <w:jc w:val="both"/>
              <w:rPr>
                <w:rFonts w:ascii="Times New Roman" w:eastAsia="Times New Roman" w:hAnsi="Times New Roman" w:cs="Times New Roman"/>
                <w:b/>
                <w:i/>
              </w:rPr>
            </w:pPr>
            <w:r w:rsidRPr="00DE2077">
              <w:rPr>
                <w:rFonts w:ascii="Times New Roman" w:eastAsia="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w:t>
            </w:r>
            <w:r w:rsidRPr="00DE2077">
              <w:rPr>
                <w:rFonts w:ascii="Times New Roman" w:eastAsia="Times New Roman" w:hAnsi="Times New Roman" w:cs="Times New Roman"/>
              </w:rPr>
              <w:t>а</w:t>
            </w:r>
            <w:r w:rsidRPr="00DE2077">
              <w:rPr>
                <w:rFonts w:ascii="Times New Roman" w:eastAsia="Times New Roman" w:hAnsi="Times New Roman" w:cs="Times New Roman"/>
              </w:rPr>
              <w:t>дходження такого обґрунтування протягом строку, визначеного абзацом першим частини 14 статті 29 Закону.</w:t>
            </w:r>
          </w:p>
          <w:p w14:paraId="1615C7D2" w14:textId="77777777" w:rsidR="001115CE" w:rsidRPr="00DE2077" w:rsidRDefault="001115CE" w:rsidP="001115CE">
            <w:pPr>
              <w:widowControl w:val="0"/>
              <w:jc w:val="both"/>
              <w:rPr>
                <w:rFonts w:ascii="Times New Roman" w:eastAsia="Times New Roman" w:hAnsi="Times New Roman" w:cs="Times New Roman"/>
                <w:color w:val="000000"/>
              </w:rPr>
            </w:pPr>
            <w:r w:rsidRPr="00DE2077">
              <w:rPr>
                <w:rFonts w:ascii="Times New Roman" w:eastAsia="Times New Roman" w:hAnsi="Times New Roman" w:cs="Times New Roman"/>
                <w:b/>
                <w:i/>
              </w:rPr>
              <w:t>Обґрунтування аномально низької тендерної пропозиції може міст</w:t>
            </w:r>
            <w:r w:rsidRPr="00DE2077">
              <w:rPr>
                <w:rFonts w:ascii="Times New Roman" w:eastAsia="Times New Roman" w:hAnsi="Times New Roman" w:cs="Times New Roman"/>
                <w:b/>
                <w:i/>
              </w:rPr>
              <w:t>и</w:t>
            </w:r>
            <w:r w:rsidRPr="00DE2077">
              <w:rPr>
                <w:rFonts w:ascii="Times New Roman" w:eastAsia="Times New Roman" w:hAnsi="Times New Roman" w:cs="Times New Roman"/>
                <w:b/>
                <w:i/>
              </w:rPr>
              <w:t>ти інформацію про:</w:t>
            </w:r>
          </w:p>
          <w:p w14:paraId="5C9F8AEB" w14:textId="77777777" w:rsidR="001115CE" w:rsidRPr="00DE2077" w:rsidRDefault="001115CE" w:rsidP="001115CE">
            <w:pPr>
              <w:widowControl w:val="0"/>
              <w:numPr>
                <w:ilvl w:val="0"/>
                <w:numId w:val="26"/>
              </w:numPr>
              <w:shd w:val="clear" w:color="auto" w:fill="FFFFFF"/>
              <w:suppressAutoHyphens/>
              <w:spacing w:after="0" w:line="252" w:lineRule="auto"/>
              <w:jc w:val="both"/>
              <w:rPr>
                <w:rFonts w:ascii="Times New Roman" w:eastAsia="Times New Roman" w:hAnsi="Times New Roman" w:cs="Times New Roman"/>
                <w:color w:val="000000"/>
              </w:rPr>
            </w:pPr>
            <w:r w:rsidRPr="00DE2077">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FA14C15" w14:textId="77777777" w:rsidR="001115CE" w:rsidRPr="00DE2077" w:rsidRDefault="001115CE" w:rsidP="001115CE">
            <w:pPr>
              <w:widowControl w:val="0"/>
              <w:numPr>
                <w:ilvl w:val="0"/>
                <w:numId w:val="26"/>
              </w:numPr>
              <w:shd w:val="clear" w:color="auto" w:fill="FFFFFF"/>
              <w:suppressAutoHyphens/>
              <w:spacing w:after="0" w:line="252" w:lineRule="auto"/>
              <w:jc w:val="both"/>
              <w:rPr>
                <w:rFonts w:ascii="Times New Roman" w:eastAsia="Times New Roman" w:hAnsi="Times New Roman" w:cs="Times New Roman"/>
                <w:color w:val="000000"/>
              </w:rPr>
            </w:pPr>
            <w:r w:rsidRPr="00DE2077">
              <w:rPr>
                <w:rFonts w:ascii="Times New Roman" w:eastAsia="Times New Roman" w:hAnsi="Times New Roman" w:cs="Times New Roman"/>
                <w:color w:val="00000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9F0C55B" w14:textId="77777777" w:rsidR="001115CE" w:rsidRPr="00DE2077" w:rsidRDefault="001115CE" w:rsidP="001115CE">
            <w:pPr>
              <w:widowControl w:val="0"/>
              <w:numPr>
                <w:ilvl w:val="0"/>
                <w:numId w:val="26"/>
              </w:numPr>
              <w:shd w:val="clear" w:color="auto" w:fill="FFFFFF"/>
              <w:suppressAutoHyphens/>
              <w:spacing w:line="252" w:lineRule="auto"/>
              <w:jc w:val="both"/>
              <w:rPr>
                <w:rFonts w:ascii="Times New Roman" w:eastAsia="Times New Roman" w:hAnsi="Times New Roman" w:cs="Times New Roman"/>
                <w:color w:val="000000"/>
              </w:rPr>
            </w:pPr>
            <w:r w:rsidRPr="00DE2077">
              <w:rPr>
                <w:rFonts w:ascii="Times New Roman" w:eastAsia="Times New Roman" w:hAnsi="Times New Roman" w:cs="Times New Roman"/>
                <w:color w:val="000000"/>
              </w:rPr>
              <w:t>отримання учасником державної допомоги згідно із законодавством.</w:t>
            </w:r>
          </w:p>
          <w:p w14:paraId="44CFF41F" w14:textId="77777777" w:rsidR="001115CE" w:rsidRPr="00DE2077" w:rsidRDefault="001115CE" w:rsidP="001115CE">
            <w:pPr>
              <w:widowControl w:val="0"/>
              <w:shd w:val="clear" w:color="auto" w:fill="FFFFFF"/>
              <w:spacing w:after="0" w:line="100" w:lineRule="atLeast"/>
              <w:jc w:val="both"/>
              <w:rPr>
                <w:rFonts w:ascii="Times New Roman" w:eastAsia="Times New Roman" w:hAnsi="Times New Roman" w:cs="Times New Roman"/>
              </w:rPr>
            </w:pPr>
            <w:r w:rsidRPr="00DE2077">
              <w:rPr>
                <w:rFonts w:ascii="Times New Roman" w:eastAsia="Times New Roman" w:hAnsi="Times New Roman" w:cs="Times New Roman"/>
                <w:color w:val="000000"/>
              </w:rPr>
              <w:t>За результатами розгляду та оцінки тендерної пропозиції замовник визн</w:t>
            </w:r>
            <w:r w:rsidRPr="00DE2077">
              <w:rPr>
                <w:rFonts w:ascii="Times New Roman" w:eastAsia="Times New Roman" w:hAnsi="Times New Roman" w:cs="Times New Roman"/>
                <w:color w:val="000000"/>
              </w:rPr>
              <w:t>а</w:t>
            </w:r>
            <w:r w:rsidRPr="00DE2077">
              <w:rPr>
                <w:rFonts w:ascii="Times New Roman" w:eastAsia="Times New Roman" w:hAnsi="Times New Roman" w:cs="Times New Roman"/>
                <w:color w:val="000000"/>
              </w:rPr>
              <w:t>чає переможця процедури закупівлі та приймає рішення про намір укла</w:t>
            </w:r>
            <w:r w:rsidRPr="00DE2077">
              <w:rPr>
                <w:rFonts w:ascii="Times New Roman" w:eastAsia="Times New Roman" w:hAnsi="Times New Roman" w:cs="Times New Roman"/>
                <w:color w:val="000000"/>
              </w:rPr>
              <w:t>с</w:t>
            </w:r>
            <w:r w:rsidRPr="00DE2077">
              <w:rPr>
                <w:rFonts w:ascii="Times New Roman" w:eastAsia="Times New Roman" w:hAnsi="Times New Roman" w:cs="Times New Roman"/>
                <w:color w:val="000000"/>
              </w:rPr>
              <w:t>ти договір про закупівлю згідно із Законом з урахування</w:t>
            </w:r>
            <w:r w:rsidRPr="00DE2077">
              <w:rPr>
                <w:rFonts w:ascii="Times New Roman" w:eastAsia="Times New Roman" w:hAnsi="Times New Roman" w:cs="Times New Roman"/>
              </w:rPr>
              <w:t>м Особливостей</w:t>
            </w:r>
            <w:r w:rsidRPr="00DE2077">
              <w:rPr>
                <w:rFonts w:ascii="Times New Roman" w:eastAsia="Times New Roman" w:hAnsi="Times New Roman" w:cs="Times New Roman"/>
                <w:color w:val="000000"/>
              </w:rPr>
              <w:t>.</w:t>
            </w:r>
          </w:p>
          <w:p w14:paraId="78D52EB6" w14:textId="77777777" w:rsidR="001115CE" w:rsidRPr="00DE2077" w:rsidRDefault="001115CE" w:rsidP="001115CE">
            <w:pPr>
              <w:widowControl w:val="0"/>
              <w:jc w:val="both"/>
              <w:rPr>
                <w:rFonts w:ascii="Times New Roman" w:eastAsia="Times New Roman" w:hAnsi="Times New Roman" w:cs="Times New Roman"/>
              </w:rPr>
            </w:pPr>
            <w:r w:rsidRPr="00DE2077">
              <w:rPr>
                <w:rFonts w:ascii="Times New Roman" w:eastAsia="Times New Roman" w:hAnsi="Times New Roman" w:cs="Times New Roman"/>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56DFA13" w14:textId="77777777" w:rsidR="001115CE" w:rsidRPr="00DE2077" w:rsidRDefault="001115CE" w:rsidP="001115CE">
            <w:pPr>
              <w:widowControl w:val="0"/>
              <w:jc w:val="both"/>
              <w:rPr>
                <w:rFonts w:ascii="Times New Roman" w:eastAsia="Times New Roman" w:hAnsi="Times New Roman" w:cs="Times New Roman"/>
                <w:shd w:val="clear" w:color="auto" w:fill="FFFFFF"/>
              </w:rPr>
            </w:pPr>
            <w:r w:rsidRPr="00DE2077">
              <w:rPr>
                <w:rFonts w:ascii="Times New Roman" w:eastAsia="Times New Roman" w:hAnsi="Times New Roman" w:cs="Times New Roman"/>
              </w:rPr>
              <w:t xml:space="preserve">У разі отримання достовірної інформації про невідповідність переможця процедури закупівлі вимогам кваліфікаційних критеріїв </w:t>
            </w:r>
            <w:r w:rsidRPr="00DE2077">
              <w:rPr>
                <w:rFonts w:ascii="Times New Roman" w:eastAsia="Times New Roman" w:hAnsi="Times New Roman" w:cs="Times New Roman"/>
                <w:i/>
              </w:rPr>
              <w:t>(якщо такі вим</w:t>
            </w:r>
            <w:r w:rsidRPr="00DE2077">
              <w:rPr>
                <w:rFonts w:ascii="Times New Roman" w:eastAsia="Times New Roman" w:hAnsi="Times New Roman" w:cs="Times New Roman"/>
                <w:i/>
              </w:rPr>
              <w:t>а</w:t>
            </w:r>
            <w:r w:rsidRPr="00DE2077">
              <w:rPr>
                <w:rFonts w:ascii="Times New Roman" w:eastAsia="Times New Roman" w:hAnsi="Times New Roman" w:cs="Times New Roman"/>
                <w:i/>
              </w:rPr>
              <w:t>гались)</w:t>
            </w:r>
            <w:r w:rsidRPr="00DE2077">
              <w:rPr>
                <w:rFonts w:ascii="Times New Roman" w:eastAsia="Times New Roman" w:hAnsi="Times New Roman" w:cs="Times New Roman"/>
              </w:rPr>
              <w:t>, підставам, установленим частиною першою статті 17 цього Зак</w:t>
            </w:r>
            <w:r w:rsidRPr="00DE2077">
              <w:rPr>
                <w:rFonts w:ascii="Times New Roman" w:eastAsia="Times New Roman" w:hAnsi="Times New Roman" w:cs="Times New Roman"/>
              </w:rPr>
              <w:t>о</w:t>
            </w:r>
            <w:r w:rsidRPr="00DE2077">
              <w:rPr>
                <w:rFonts w:ascii="Times New Roman" w:eastAsia="Times New Roman" w:hAnsi="Times New Roman" w:cs="Times New Roman"/>
              </w:rPr>
              <w:t>ну (крім пункту 13 частини першої статті 17 Закону), або факту зазначе</w:t>
            </w:r>
            <w:r w:rsidRPr="00DE2077">
              <w:rPr>
                <w:rFonts w:ascii="Times New Roman" w:eastAsia="Times New Roman" w:hAnsi="Times New Roman" w:cs="Times New Roman"/>
              </w:rPr>
              <w:t>н</w:t>
            </w:r>
            <w:r w:rsidRPr="00DE2077">
              <w:rPr>
                <w:rFonts w:ascii="Times New Roman" w:eastAsia="Times New Roman" w:hAnsi="Times New Roman" w:cs="Times New Roman"/>
              </w:rPr>
              <w:t>ня у тендерній пропозиції будь-якої недостовірної інформації, що є сутт</w:t>
            </w:r>
            <w:r w:rsidRPr="00DE2077">
              <w:rPr>
                <w:rFonts w:ascii="Times New Roman" w:eastAsia="Times New Roman" w:hAnsi="Times New Roman" w:cs="Times New Roman"/>
              </w:rPr>
              <w:t>є</w:t>
            </w:r>
            <w:r w:rsidRPr="00DE2077">
              <w:rPr>
                <w:rFonts w:ascii="Times New Roman" w:eastAsia="Times New Roman" w:hAnsi="Times New Roman" w:cs="Times New Roman"/>
              </w:rPr>
              <w:t xml:space="preserve">вою при визначенні результатів процедури закупівлі, замовник відхиляє тендерну пропозицію такого учасника згідно з пунктом 41 </w:t>
            </w:r>
            <w:r w:rsidRPr="00DE2077">
              <w:rPr>
                <w:rFonts w:ascii="Times New Roman" w:eastAsia="Times New Roman" w:hAnsi="Times New Roman" w:cs="Times New Roman"/>
                <w:b/>
                <w:i/>
              </w:rPr>
              <w:t>Особливостей</w:t>
            </w:r>
            <w:r w:rsidRPr="00DE2077">
              <w:rPr>
                <w:rFonts w:ascii="Times New Roman" w:eastAsia="Times New Roman" w:hAnsi="Times New Roman" w:cs="Times New Roman"/>
              </w:rPr>
              <w:t>.</w:t>
            </w:r>
          </w:p>
          <w:p w14:paraId="071F6B6B" w14:textId="77777777" w:rsidR="001115CE" w:rsidRPr="00DE2077" w:rsidRDefault="001115CE" w:rsidP="001115CE">
            <w:pPr>
              <w:widowControl w:val="0"/>
              <w:spacing w:after="0" w:line="228" w:lineRule="auto"/>
              <w:jc w:val="both"/>
              <w:rPr>
                <w:rFonts w:ascii="Times New Roman" w:eastAsia="Times New Roman" w:hAnsi="Times New Roman" w:cs="Times New Roman"/>
                <w:b/>
                <w:shd w:val="clear" w:color="auto" w:fill="FFFFFF"/>
              </w:rPr>
            </w:pPr>
            <w:r w:rsidRPr="00DE2077">
              <w:rPr>
                <w:rFonts w:ascii="Times New Roman" w:eastAsia="Times New Roman" w:hAnsi="Times New Roman" w:cs="Times New Roman"/>
                <w:shd w:val="clear" w:color="auto" w:fill="FFFFFF"/>
              </w:rPr>
              <w:t>Якщо замовником під час розгляду тендерної пропозиції учасника проц</w:t>
            </w:r>
            <w:r w:rsidRPr="00DE2077">
              <w:rPr>
                <w:rFonts w:ascii="Times New Roman" w:eastAsia="Times New Roman" w:hAnsi="Times New Roman" w:cs="Times New Roman"/>
                <w:shd w:val="clear" w:color="auto" w:fill="FFFFFF"/>
              </w:rPr>
              <w:t>е</w:t>
            </w:r>
            <w:r w:rsidRPr="00DE2077">
              <w:rPr>
                <w:rFonts w:ascii="Times New Roman" w:eastAsia="Times New Roman" w:hAnsi="Times New Roman" w:cs="Times New Roman"/>
                <w:shd w:val="clear" w:color="auto" w:fill="FFFFFF"/>
              </w:rPr>
              <w:t xml:space="preserve">дури закупівлі виявлено невідповідності </w:t>
            </w:r>
            <w:r w:rsidRPr="00DE2077">
              <w:rPr>
                <w:rFonts w:ascii="Times New Roman" w:eastAsia="Times New Roman" w:hAnsi="Times New Roman" w:cs="Times New Roman"/>
                <w:b/>
                <w:shd w:val="clear" w:color="auto" w:fill="FFFFFF"/>
              </w:rPr>
              <w:t>в інформації та/або докуме</w:t>
            </w:r>
            <w:r w:rsidRPr="00DE2077">
              <w:rPr>
                <w:rFonts w:ascii="Times New Roman" w:eastAsia="Times New Roman" w:hAnsi="Times New Roman" w:cs="Times New Roman"/>
                <w:b/>
                <w:shd w:val="clear" w:color="auto" w:fill="FFFFFF"/>
              </w:rPr>
              <w:t>н</w:t>
            </w:r>
            <w:r w:rsidRPr="00DE2077">
              <w:rPr>
                <w:rFonts w:ascii="Times New Roman" w:eastAsia="Times New Roman" w:hAnsi="Times New Roman" w:cs="Times New Roman"/>
                <w:b/>
                <w:shd w:val="clear" w:color="auto" w:fill="FFFFFF"/>
              </w:rPr>
              <w:t>тах,</w:t>
            </w:r>
            <w:r w:rsidRPr="00DE2077">
              <w:rPr>
                <w:rFonts w:ascii="Times New Roman" w:eastAsia="Times New Roman" w:hAnsi="Times New Roman" w:cs="Times New Roman"/>
                <w:shd w:val="clear" w:color="auto" w:fill="FFFFFF"/>
              </w:rPr>
              <w:t xml:space="preserve"> що подані учасником процедури закупівлі у тендерній пропозиції та/або подання яких передбачалося тендерною документацією, він розм</w:t>
            </w:r>
            <w:r w:rsidRPr="00DE2077">
              <w:rPr>
                <w:rFonts w:ascii="Times New Roman" w:eastAsia="Times New Roman" w:hAnsi="Times New Roman" w:cs="Times New Roman"/>
                <w:shd w:val="clear" w:color="auto" w:fill="FFFFFF"/>
              </w:rPr>
              <w:t>і</w:t>
            </w:r>
            <w:r w:rsidRPr="00DE2077">
              <w:rPr>
                <w:rFonts w:ascii="Times New Roman" w:eastAsia="Times New Roman" w:hAnsi="Times New Roman" w:cs="Times New Roman"/>
                <w:shd w:val="clear" w:color="auto" w:fill="FFFFFF"/>
              </w:rPr>
              <w:t xml:space="preserve">щує у строк, який </w:t>
            </w:r>
            <w:r w:rsidRPr="00DE2077">
              <w:rPr>
                <w:rFonts w:ascii="Times New Roman" w:eastAsia="Times New Roman" w:hAnsi="Times New Roman" w:cs="Times New Roman"/>
                <w:b/>
                <w:shd w:val="clear" w:color="auto" w:fill="FFFFFF"/>
              </w:rPr>
              <w:t xml:space="preserve">не може бути меншим ніж два робочі дні </w:t>
            </w:r>
            <w:r w:rsidRPr="00DE2077">
              <w:rPr>
                <w:rFonts w:ascii="Times New Roman" w:eastAsia="Times New Roman" w:hAnsi="Times New Roman" w:cs="Times New Roman"/>
                <w:shd w:val="clear" w:color="auto" w:fill="FFFFFF"/>
              </w:rPr>
              <w:t>до закінче</w:t>
            </w:r>
            <w:r w:rsidRPr="00DE2077">
              <w:rPr>
                <w:rFonts w:ascii="Times New Roman" w:eastAsia="Times New Roman" w:hAnsi="Times New Roman" w:cs="Times New Roman"/>
                <w:shd w:val="clear" w:color="auto" w:fill="FFFFFF"/>
              </w:rPr>
              <w:t>н</w:t>
            </w:r>
            <w:r w:rsidRPr="00DE2077">
              <w:rPr>
                <w:rFonts w:ascii="Times New Roman" w:eastAsia="Times New Roman" w:hAnsi="Times New Roman" w:cs="Times New Roman"/>
                <w:shd w:val="clear" w:color="auto" w:fill="FFFFFF"/>
              </w:rPr>
              <w:t>ня строку розгляду тендерних пропозицій, повідомлення з вимогою про усунення таких невідповідностей в електронній системі закупівель.</w:t>
            </w:r>
          </w:p>
          <w:p w14:paraId="5B68AA68" w14:textId="77777777" w:rsidR="001115CE" w:rsidRPr="00DE2077" w:rsidRDefault="001115CE" w:rsidP="001115CE">
            <w:pPr>
              <w:widowControl w:val="0"/>
              <w:shd w:val="clear" w:color="auto" w:fill="FFFFFF"/>
              <w:spacing w:after="0" w:line="228" w:lineRule="auto"/>
              <w:jc w:val="both"/>
              <w:rPr>
                <w:rFonts w:ascii="Times New Roman" w:eastAsia="Times New Roman" w:hAnsi="Times New Roman" w:cs="Times New Roman"/>
                <w:b/>
                <w:shd w:val="clear" w:color="auto" w:fill="FFFFFF"/>
              </w:rPr>
            </w:pPr>
            <w:r w:rsidRPr="00DE2077">
              <w:rPr>
                <w:rFonts w:ascii="Times New Roman" w:eastAsia="Times New Roman" w:hAnsi="Times New Roman" w:cs="Times New Roman"/>
                <w:b/>
                <w:shd w:val="clear" w:color="auto" w:fill="FFFFFF"/>
              </w:rPr>
              <w:t>Під невідповідністю</w:t>
            </w:r>
            <w:r w:rsidRPr="00DE2077">
              <w:rPr>
                <w:rFonts w:ascii="Times New Roman" w:eastAsia="Times New Roman" w:hAnsi="Times New Roman" w:cs="Times New Roman"/>
                <w:shd w:val="clear" w:color="auto" w:fill="FFFFFF"/>
              </w:rPr>
              <w:t xml:space="preserve"> в інформації та/або документах, що подані учасн</w:t>
            </w:r>
            <w:r w:rsidRPr="00DE2077">
              <w:rPr>
                <w:rFonts w:ascii="Times New Roman" w:eastAsia="Times New Roman" w:hAnsi="Times New Roman" w:cs="Times New Roman"/>
                <w:shd w:val="clear" w:color="auto" w:fill="FFFFFF"/>
              </w:rPr>
              <w:t>и</w:t>
            </w:r>
            <w:r w:rsidRPr="00DE2077">
              <w:rPr>
                <w:rFonts w:ascii="Times New Roman" w:eastAsia="Times New Roman" w:hAnsi="Times New Roman" w:cs="Times New Roman"/>
                <w:shd w:val="clear" w:color="auto" w:fill="FFFFFF"/>
              </w:rPr>
              <w:t xml:space="preserve">ком процедури закупівлі у складі тендерної пропозиції та/або подання яких вимагається тендерною документацією, </w:t>
            </w:r>
            <w:r w:rsidRPr="00DE2077">
              <w:rPr>
                <w:rFonts w:ascii="Times New Roman" w:eastAsia="Times New Roman" w:hAnsi="Times New Roman" w:cs="Times New Roman"/>
                <w:b/>
                <w:shd w:val="clear" w:color="auto" w:fill="FFFFFF"/>
              </w:rPr>
              <w:t>розуміється у тому числі відсутність у складі тендерної пропозиції інформації та/або докуме</w:t>
            </w:r>
            <w:r w:rsidRPr="00DE2077">
              <w:rPr>
                <w:rFonts w:ascii="Times New Roman" w:eastAsia="Times New Roman" w:hAnsi="Times New Roman" w:cs="Times New Roman"/>
                <w:b/>
                <w:shd w:val="clear" w:color="auto" w:fill="FFFFFF"/>
              </w:rPr>
              <w:t>н</w:t>
            </w:r>
            <w:r w:rsidRPr="00DE2077">
              <w:rPr>
                <w:rFonts w:ascii="Times New Roman" w:eastAsia="Times New Roman" w:hAnsi="Times New Roman" w:cs="Times New Roman"/>
                <w:b/>
                <w:shd w:val="clear" w:color="auto" w:fill="FFFFFF"/>
              </w:rPr>
              <w:t xml:space="preserve">тів, подання яких передбачається тендерною документацією </w:t>
            </w:r>
            <w:r w:rsidRPr="00DE2077">
              <w:rPr>
                <w:rFonts w:ascii="Times New Roman" w:eastAsia="Times New Roman" w:hAnsi="Times New Roman" w:cs="Times New Roman"/>
                <w:shd w:val="clear" w:color="auto" w:fill="FFFFFF"/>
              </w:rPr>
              <w:t>(крім випадків відсутності забезпечення тендерної пропозиції, якщо таке забе</w:t>
            </w:r>
            <w:r w:rsidRPr="00DE2077">
              <w:rPr>
                <w:rFonts w:ascii="Times New Roman" w:eastAsia="Times New Roman" w:hAnsi="Times New Roman" w:cs="Times New Roman"/>
                <w:shd w:val="clear" w:color="auto" w:fill="FFFFFF"/>
              </w:rPr>
              <w:t>з</w:t>
            </w:r>
            <w:r w:rsidRPr="00DE2077">
              <w:rPr>
                <w:rFonts w:ascii="Times New Roman" w:eastAsia="Times New Roman" w:hAnsi="Times New Roman" w:cs="Times New Roman"/>
                <w:shd w:val="clear" w:color="auto" w:fill="FFFFFF"/>
              </w:rPr>
              <w:t>печення вимагалося замовником, та/або інформації (та/або документів) про технічні та якісні характеристики предмета закупівлі, що пропонуєт</w:t>
            </w:r>
            <w:r w:rsidRPr="00DE2077">
              <w:rPr>
                <w:rFonts w:ascii="Times New Roman" w:eastAsia="Times New Roman" w:hAnsi="Times New Roman" w:cs="Times New Roman"/>
                <w:shd w:val="clear" w:color="auto" w:fill="FFFFFF"/>
              </w:rPr>
              <w:t>ь</w:t>
            </w:r>
            <w:r w:rsidRPr="00DE2077">
              <w:rPr>
                <w:rFonts w:ascii="Times New Roman" w:eastAsia="Times New Roman" w:hAnsi="Times New Roman" w:cs="Times New Roman"/>
                <w:shd w:val="clear" w:color="auto" w:fill="FFFFFF"/>
              </w:rPr>
              <w:t xml:space="preserve">ся учасником процедури в його тендерній пропозиції). </w:t>
            </w:r>
          </w:p>
          <w:p w14:paraId="595E3D02" w14:textId="77777777" w:rsidR="001115CE" w:rsidRPr="00DE2077" w:rsidRDefault="001115CE" w:rsidP="001115CE">
            <w:pPr>
              <w:widowControl w:val="0"/>
              <w:shd w:val="clear" w:color="auto" w:fill="FFFFFF"/>
              <w:spacing w:after="0" w:line="228" w:lineRule="auto"/>
              <w:jc w:val="both"/>
              <w:rPr>
                <w:rFonts w:ascii="Times New Roman" w:eastAsia="Times New Roman" w:hAnsi="Times New Roman" w:cs="Times New Roman"/>
                <w:shd w:val="clear" w:color="auto" w:fill="FFFFFF"/>
              </w:rPr>
            </w:pPr>
            <w:r w:rsidRPr="00DE2077">
              <w:rPr>
                <w:rFonts w:ascii="Times New Roman" w:eastAsia="Times New Roman" w:hAnsi="Times New Roman" w:cs="Times New Roman"/>
                <w:b/>
                <w:shd w:val="clear" w:color="auto" w:fill="FFFFFF"/>
              </w:rPr>
              <w:t>Невідповідністю</w:t>
            </w:r>
            <w:r w:rsidRPr="00DE2077">
              <w:rPr>
                <w:rFonts w:ascii="Times New Roman" w:eastAsia="Times New Roman" w:hAnsi="Times New Roman" w:cs="Times New Roman"/>
                <w:shd w:val="clear" w:color="auto" w:fill="FFFFFF"/>
              </w:rPr>
              <w:t xml:space="preserve"> в інформації та/або документах, які надаються учасн</w:t>
            </w:r>
            <w:r w:rsidRPr="00DE2077">
              <w:rPr>
                <w:rFonts w:ascii="Times New Roman" w:eastAsia="Times New Roman" w:hAnsi="Times New Roman" w:cs="Times New Roman"/>
                <w:shd w:val="clear" w:color="auto" w:fill="FFFFFF"/>
              </w:rPr>
              <w:t>и</w:t>
            </w:r>
            <w:r w:rsidRPr="00DE2077">
              <w:rPr>
                <w:rFonts w:ascii="Times New Roman" w:eastAsia="Times New Roman" w:hAnsi="Times New Roman" w:cs="Times New Roman"/>
                <w:shd w:val="clear" w:color="auto" w:fill="FFFFFF"/>
              </w:rPr>
              <w:t xml:space="preserve">ком процедури закупівлі на виконання вимог технічної специфікації до предмета закупівлі, </w:t>
            </w:r>
            <w:r w:rsidRPr="00DE2077">
              <w:rPr>
                <w:rFonts w:ascii="Times New Roman" w:eastAsia="Times New Roman" w:hAnsi="Times New Roman" w:cs="Times New Roman"/>
                <w:b/>
                <w:shd w:val="clear" w:color="auto" w:fill="FFFFFF"/>
              </w:rPr>
              <w:t>вважаються помилки, виправлення яких не при</w:t>
            </w:r>
            <w:r w:rsidRPr="00DE2077">
              <w:rPr>
                <w:rFonts w:ascii="Times New Roman" w:eastAsia="Times New Roman" w:hAnsi="Times New Roman" w:cs="Times New Roman"/>
                <w:b/>
                <w:shd w:val="clear" w:color="auto" w:fill="FFFFFF"/>
              </w:rPr>
              <w:t>з</w:t>
            </w:r>
            <w:r w:rsidRPr="00DE2077">
              <w:rPr>
                <w:rFonts w:ascii="Times New Roman" w:eastAsia="Times New Roman" w:hAnsi="Times New Roman" w:cs="Times New Roman"/>
                <w:b/>
                <w:shd w:val="clear" w:color="auto" w:fill="FFFFFF"/>
              </w:rPr>
              <w:t>водить до зміни предмета закупівлі, запропонованого учасником</w:t>
            </w:r>
            <w:r w:rsidRPr="00DE2077">
              <w:rPr>
                <w:rFonts w:ascii="Times New Roman" w:eastAsia="Times New Roman" w:hAnsi="Times New Roman" w:cs="Times New Roman"/>
                <w:shd w:val="clear" w:color="auto" w:fill="FFFFFF"/>
              </w:rPr>
              <w:t xml:space="preserve"> пр</w:t>
            </w:r>
            <w:r w:rsidRPr="00DE2077">
              <w:rPr>
                <w:rFonts w:ascii="Times New Roman" w:eastAsia="Times New Roman" w:hAnsi="Times New Roman" w:cs="Times New Roman"/>
                <w:shd w:val="clear" w:color="auto" w:fill="FFFFFF"/>
              </w:rPr>
              <w:t>о</w:t>
            </w:r>
            <w:r w:rsidRPr="00DE2077">
              <w:rPr>
                <w:rFonts w:ascii="Times New Roman" w:eastAsia="Times New Roman" w:hAnsi="Times New Roman" w:cs="Times New Roman"/>
                <w:shd w:val="clear" w:color="auto" w:fill="FFFFFF"/>
              </w:rPr>
              <w:t>цедури закупівлі у складі його тендерної пропозиції, найменування тов</w:t>
            </w:r>
            <w:r w:rsidRPr="00DE2077">
              <w:rPr>
                <w:rFonts w:ascii="Times New Roman" w:eastAsia="Times New Roman" w:hAnsi="Times New Roman" w:cs="Times New Roman"/>
                <w:shd w:val="clear" w:color="auto" w:fill="FFFFFF"/>
              </w:rPr>
              <w:t>а</w:t>
            </w:r>
            <w:r w:rsidRPr="00DE2077">
              <w:rPr>
                <w:rFonts w:ascii="Times New Roman" w:eastAsia="Times New Roman" w:hAnsi="Times New Roman" w:cs="Times New Roman"/>
                <w:shd w:val="clear" w:color="auto" w:fill="FFFFFF"/>
              </w:rPr>
              <w:t>ру, марки, моделі тощо.</w:t>
            </w:r>
          </w:p>
          <w:p w14:paraId="0F575EC8" w14:textId="77777777" w:rsidR="001115CE" w:rsidRPr="00DE2077" w:rsidRDefault="001115CE" w:rsidP="001115CE">
            <w:pPr>
              <w:widowControl w:val="0"/>
              <w:spacing w:after="0" w:line="228" w:lineRule="auto"/>
              <w:jc w:val="both"/>
              <w:rPr>
                <w:rFonts w:ascii="Times New Roman" w:eastAsia="Times New Roman" w:hAnsi="Times New Roman" w:cs="Times New Roman"/>
              </w:rPr>
            </w:pPr>
            <w:r w:rsidRPr="00DE2077">
              <w:rPr>
                <w:rFonts w:ascii="Times New Roman" w:eastAsia="Times New Roman" w:hAnsi="Times New Roman" w:cs="Times New Roman"/>
                <w:shd w:val="clear" w:color="auto" w:fill="FFFFFF"/>
              </w:rPr>
              <w:t>Замовник не може розміщувати щодо одного й того ж учасника процед</w:t>
            </w:r>
            <w:r w:rsidRPr="00DE2077">
              <w:rPr>
                <w:rFonts w:ascii="Times New Roman" w:eastAsia="Times New Roman" w:hAnsi="Times New Roman" w:cs="Times New Roman"/>
                <w:shd w:val="clear" w:color="auto" w:fill="FFFFFF"/>
              </w:rPr>
              <w:t>у</w:t>
            </w:r>
            <w:r w:rsidRPr="00DE2077">
              <w:rPr>
                <w:rFonts w:ascii="Times New Roman" w:eastAsia="Times New Roman" w:hAnsi="Times New Roman" w:cs="Times New Roman"/>
                <w:shd w:val="clear" w:color="auto" w:fill="FFFFFF"/>
              </w:rPr>
              <w:t>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DBC519" w14:textId="77777777" w:rsidR="001115CE" w:rsidRPr="00DE2077" w:rsidRDefault="001115CE" w:rsidP="001115CE">
            <w:pPr>
              <w:widowControl w:val="0"/>
              <w:spacing w:after="0" w:line="100" w:lineRule="atLeast"/>
              <w:jc w:val="both"/>
              <w:rPr>
                <w:rFonts w:ascii="Times New Roman" w:eastAsia="Times New Roman" w:hAnsi="Times New Roman" w:cs="Times New Roman"/>
              </w:rPr>
            </w:pPr>
            <w:r w:rsidRPr="00DE2077">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E2077">
              <w:rPr>
                <w:rFonts w:ascii="Times New Roman" w:eastAsia="Times New Roman" w:hAnsi="Times New Roman" w:cs="Times New Roman"/>
                <w:b/>
                <w:i/>
              </w:rPr>
              <w:t>протягом 24 годин</w:t>
            </w:r>
            <w:r w:rsidRPr="00DE2077">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B250A86" w14:textId="77777777" w:rsidR="001115CE" w:rsidRPr="00DE2077" w:rsidRDefault="001115CE" w:rsidP="001115CE">
            <w:pPr>
              <w:widowControl w:val="0"/>
              <w:jc w:val="both"/>
              <w:rPr>
                <w:rFonts w:ascii="Times New Roman" w:eastAsia="Times New Roman" w:hAnsi="Times New Roman" w:cs="Times New Roman"/>
              </w:rPr>
            </w:pPr>
            <w:r w:rsidRPr="00DE2077">
              <w:rPr>
                <w:rFonts w:ascii="Times New Roman" w:eastAsia="Times New Roman" w:hAnsi="Times New Roman" w:cs="Times New Roman"/>
              </w:rPr>
              <w:t>Замовник розглядає подані тендерні пропозиції з урахуванням виправле</w:t>
            </w:r>
            <w:r w:rsidRPr="00DE2077">
              <w:rPr>
                <w:rFonts w:ascii="Times New Roman" w:eastAsia="Times New Roman" w:hAnsi="Times New Roman" w:cs="Times New Roman"/>
              </w:rPr>
              <w:t>н</w:t>
            </w:r>
            <w:r w:rsidRPr="00DE2077">
              <w:rPr>
                <w:rFonts w:ascii="Times New Roman" w:eastAsia="Times New Roman" w:hAnsi="Times New Roman" w:cs="Times New Roman"/>
              </w:rPr>
              <w:t xml:space="preserve">ня або </w:t>
            </w:r>
            <w:proofErr w:type="spellStart"/>
            <w:r w:rsidRPr="00DE2077">
              <w:rPr>
                <w:rFonts w:ascii="Times New Roman" w:eastAsia="Times New Roman" w:hAnsi="Times New Roman" w:cs="Times New Roman"/>
              </w:rPr>
              <w:t>невиправлення</w:t>
            </w:r>
            <w:proofErr w:type="spellEnd"/>
            <w:r w:rsidRPr="00DE2077">
              <w:rPr>
                <w:rFonts w:ascii="Times New Roman" w:eastAsia="Times New Roman" w:hAnsi="Times New Roman" w:cs="Times New Roman"/>
              </w:rPr>
              <w:t xml:space="preserve"> учасниками виявлених невідповідностей.</w:t>
            </w:r>
          </w:p>
          <w:p w14:paraId="37D0A145" w14:textId="5711AA98" w:rsidR="00093A1C" w:rsidRPr="00234DBC" w:rsidRDefault="001115CE" w:rsidP="001115CE">
            <w:pPr>
              <w:widowControl w:val="0"/>
              <w:spacing w:after="0" w:line="240" w:lineRule="auto"/>
              <w:ind w:right="113" w:firstLine="176"/>
              <w:contextualSpacing/>
              <w:jc w:val="both"/>
              <w:rPr>
                <w:rFonts w:ascii="Times New Roman" w:eastAsia="Times New Roman" w:hAnsi="Times New Roman" w:cs="Times New Roman"/>
                <w:color w:val="000000"/>
                <w:spacing w:val="-4"/>
                <w:lang w:eastAsia="uk-UA"/>
              </w:rPr>
            </w:pPr>
            <w:r w:rsidRPr="00DE2077">
              <w:rPr>
                <w:rFonts w:ascii="Times New Roman" w:eastAsia="Times New Roman" w:hAnsi="Times New Roman" w:cs="Times New Roman"/>
              </w:rPr>
              <w:t>У разі відхилення тендерної пропозиції з підстави, визначеної підпун</w:t>
            </w:r>
            <w:r w:rsidRPr="00DE2077">
              <w:rPr>
                <w:rFonts w:ascii="Times New Roman" w:eastAsia="Times New Roman" w:hAnsi="Times New Roman" w:cs="Times New Roman"/>
              </w:rPr>
              <w:t>к</w:t>
            </w:r>
            <w:r w:rsidRPr="00DE2077">
              <w:rPr>
                <w:rFonts w:ascii="Times New Roman" w:eastAsia="Times New Roman" w:hAnsi="Times New Roman" w:cs="Times New Roman"/>
              </w:rPr>
              <w:t>том 3 пункту 41 цих Особливостей, замовник визначає переможця пр</w:t>
            </w:r>
            <w:r w:rsidRPr="00DE2077">
              <w:rPr>
                <w:rFonts w:ascii="Times New Roman" w:eastAsia="Times New Roman" w:hAnsi="Times New Roman" w:cs="Times New Roman"/>
              </w:rPr>
              <w:t>о</w:t>
            </w:r>
            <w:r w:rsidRPr="00DE2077">
              <w:rPr>
                <w:rFonts w:ascii="Times New Roman" w:eastAsia="Times New Roman" w:hAnsi="Times New Roman" w:cs="Times New Roman"/>
              </w:rPr>
              <w:t>цедури закупівлі серед тих учасників процедури закупівлі, тендерна пр</w:t>
            </w:r>
            <w:r w:rsidRPr="00DE2077">
              <w:rPr>
                <w:rFonts w:ascii="Times New Roman" w:eastAsia="Times New Roman" w:hAnsi="Times New Roman" w:cs="Times New Roman"/>
              </w:rPr>
              <w:t>о</w:t>
            </w:r>
            <w:r w:rsidRPr="00DE2077">
              <w:rPr>
                <w:rFonts w:ascii="Times New Roman" w:eastAsia="Times New Roman" w:hAnsi="Times New Roman" w:cs="Times New Roman"/>
              </w:rPr>
              <w:t>позиція (строк дії якої ще не минув) якого відповідає критеріям та ум</w:t>
            </w:r>
            <w:r w:rsidRPr="00DE2077">
              <w:rPr>
                <w:rFonts w:ascii="Times New Roman" w:eastAsia="Times New Roman" w:hAnsi="Times New Roman" w:cs="Times New Roman"/>
              </w:rPr>
              <w:t>о</w:t>
            </w:r>
            <w:r w:rsidRPr="00DE2077">
              <w:rPr>
                <w:rFonts w:ascii="Times New Roman" w:eastAsia="Times New Roman" w:hAnsi="Times New Roman" w:cs="Times New Roman"/>
              </w:rPr>
              <w:t>вам, що визначені у тендерній документації, і може бути визнана на</w:t>
            </w:r>
            <w:r w:rsidRPr="00DE2077">
              <w:rPr>
                <w:rFonts w:ascii="Times New Roman" w:eastAsia="Times New Roman" w:hAnsi="Times New Roman" w:cs="Times New Roman"/>
              </w:rPr>
              <w:t>й</w:t>
            </w:r>
            <w:r w:rsidRPr="00DE2077">
              <w:rPr>
                <w:rFonts w:ascii="Times New Roman" w:eastAsia="Times New Roman" w:hAnsi="Times New Roman" w:cs="Times New Roman"/>
              </w:rPr>
              <w:t>більш економічно вигідною відповідно до вимог Закону та цих особл</w:t>
            </w:r>
            <w:r w:rsidRPr="00DE2077">
              <w:rPr>
                <w:rFonts w:ascii="Times New Roman" w:eastAsia="Times New Roman" w:hAnsi="Times New Roman" w:cs="Times New Roman"/>
              </w:rPr>
              <w:t>и</w:t>
            </w:r>
            <w:r w:rsidRPr="00DE2077">
              <w:rPr>
                <w:rFonts w:ascii="Times New Roman" w:eastAsia="Times New Roman" w:hAnsi="Times New Roman" w:cs="Times New Roman"/>
              </w:rPr>
              <w:t>востей, та приймає рішення про намір укласти договір про закупівлю у порядку та на умовах, визначених статтею 33 Закону та цим пунктом.</w:t>
            </w:r>
          </w:p>
        </w:tc>
      </w:tr>
      <w:tr w:rsidR="00093A1C" w:rsidRPr="00234DBC" w14:paraId="07268665" w14:textId="77777777" w:rsidTr="00D91B0E">
        <w:trPr>
          <w:trHeight w:val="227"/>
          <w:jc w:val="center"/>
        </w:trPr>
        <w:tc>
          <w:tcPr>
            <w:tcW w:w="516" w:type="dxa"/>
            <w:tcBorders>
              <w:top w:val="single" w:sz="4" w:space="0" w:color="auto"/>
              <w:left w:val="single" w:sz="4" w:space="0" w:color="auto"/>
              <w:bottom w:val="single" w:sz="4" w:space="0" w:color="auto"/>
              <w:right w:val="single" w:sz="4" w:space="0" w:color="auto"/>
            </w:tcBorders>
            <w:hideMark/>
          </w:tcPr>
          <w:p w14:paraId="7E8CD3FA" w14:textId="3095AEC0" w:rsidR="00093A1C" w:rsidRPr="00234DBC" w:rsidRDefault="00267FB5" w:rsidP="00234DBC">
            <w:pPr>
              <w:widowControl w:val="0"/>
              <w:spacing w:after="0" w:line="240" w:lineRule="auto"/>
              <w:contextualSpacing/>
              <w:rPr>
                <w:rFonts w:ascii="Times New Roman" w:eastAsia="Times New Roman" w:hAnsi="Times New Roman" w:cs="Times New Roman"/>
                <w:color w:val="000000"/>
                <w:spacing w:val="-4"/>
                <w:lang w:eastAsia="uk-UA"/>
              </w:rPr>
            </w:pPr>
            <w:r>
              <w:rPr>
                <w:rFonts w:ascii="Times New Roman" w:eastAsia="Times New Roman" w:hAnsi="Times New Roman" w:cs="Times New Roman"/>
                <w:color w:val="000000"/>
                <w:spacing w:val="-4"/>
                <w:lang w:eastAsia="uk-UA"/>
              </w:rPr>
              <w:lastRenderedPageBreak/>
              <w:t>2</w:t>
            </w:r>
          </w:p>
        </w:tc>
        <w:tc>
          <w:tcPr>
            <w:tcW w:w="2700" w:type="dxa"/>
            <w:tcBorders>
              <w:top w:val="single" w:sz="4" w:space="0" w:color="auto"/>
              <w:left w:val="single" w:sz="4" w:space="0" w:color="auto"/>
              <w:bottom w:val="single" w:sz="4" w:space="0" w:color="auto"/>
              <w:right w:val="single" w:sz="4" w:space="0" w:color="auto"/>
            </w:tcBorders>
            <w:hideMark/>
          </w:tcPr>
          <w:p w14:paraId="7BAD26F0" w14:textId="77777777" w:rsidR="00093A1C" w:rsidRPr="00234DBC" w:rsidRDefault="00093A1C" w:rsidP="00234DBC">
            <w:pPr>
              <w:widowControl w:val="0"/>
              <w:spacing w:after="0" w:line="240" w:lineRule="auto"/>
              <w:ind w:right="113"/>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 xml:space="preserve">Інша інформація </w:t>
            </w:r>
          </w:p>
        </w:tc>
        <w:tc>
          <w:tcPr>
            <w:tcW w:w="7269" w:type="dxa"/>
            <w:tcBorders>
              <w:top w:val="single" w:sz="4" w:space="0" w:color="auto"/>
              <w:left w:val="single" w:sz="4" w:space="0" w:color="auto"/>
              <w:bottom w:val="single" w:sz="4" w:space="0" w:color="auto"/>
              <w:right w:val="single" w:sz="4" w:space="0" w:color="auto"/>
            </w:tcBorders>
            <w:hideMark/>
          </w:tcPr>
          <w:p w14:paraId="5672653D" w14:textId="77777777" w:rsidR="00267FB5" w:rsidRPr="00DE2077" w:rsidRDefault="00267FB5" w:rsidP="00267FB5">
            <w:pPr>
              <w:widowControl w:val="0"/>
              <w:spacing w:after="0" w:line="100" w:lineRule="atLeast"/>
              <w:jc w:val="both"/>
              <w:rPr>
                <w:rFonts w:ascii="Times New Roman" w:eastAsia="Times New Roman" w:hAnsi="Times New Roman" w:cs="Times New Roman"/>
                <w:color w:val="000000"/>
              </w:rPr>
            </w:pPr>
            <w:r w:rsidRPr="00DE2077">
              <w:rPr>
                <w:rFonts w:ascii="Times New Roman" w:eastAsia="Times New Roman" w:hAnsi="Times New Roman" w:cs="Times New Roman"/>
                <w:color w:val="000000"/>
              </w:rPr>
              <w:t>Вартість тендерної пропозиції та всі інші ціни повинні бути чітко визн</w:t>
            </w:r>
            <w:r w:rsidRPr="00DE2077">
              <w:rPr>
                <w:rFonts w:ascii="Times New Roman" w:eastAsia="Times New Roman" w:hAnsi="Times New Roman" w:cs="Times New Roman"/>
                <w:color w:val="000000"/>
              </w:rPr>
              <w:t>а</w:t>
            </w:r>
            <w:r w:rsidRPr="00DE2077">
              <w:rPr>
                <w:rFonts w:ascii="Times New Roman" w:eastAsia="Times New Roman" w:hAnsi="Times New Roman" w:cs="Times New Roman"/>
                <w:color w:val="000000"/>
              </w:rPr>
              <w:t>чені.</w:t>
            </w:r>
          </w:p>
          <w:p w14:paraId="7DA2B5AA" w14:textId="77777777" w:rsidR="00267FB5" w:rsidRPr="00DE2077" w:rsidRDefault="00267FB5" w:rsidP="00267FB5">
            <w:pPr>
              <w:widowControl w:val="0"/>
              <w:spacing w:after="0" w:line="100" w:lineRule="atLeast"/>
              <w:ind w:right="120"/>
              <w:jc w:val="both"/>
              <w:rPr>
                <w:rFonts w:ascii="Times New Roman" w:eastAsia="Times New Roman" w:hAnsi="Times New Roman" w:cs="Times New Roman"/>
                <w:color w:val="000000"/>
              </w:rPr>
            </w:pPr>
            <w:r w:rsidRPr="00DE2077">
              <w:rPr>
                <w:rFonts w:ascii="Times New Roman" w:eastAsia="Times New Roman" w:hAnsi="Times New Roman" w:cs="Times New Roman"/>
                <w:color w:val="000000"/>
              </w:rPr>
              <w:t>Учасник самостійно несе всі витрати, пов’язані з підготовкою та пода</w:t>
            </w:r>
            <w:r w:rsidRPr="00DE2077">
              <w:rPr>
                <w:rFonts w:ascii="Times New Roman" w:eastAsia="Times New Roman" w:hAnsi="Times New Roman" w:cs="Times New Roman"/>
                <w:color w:val="000000"/>
              </w:rPr>
              <w:t>н</w:t>
            </w:r>
            <w:r w:rsidRPr="00DE2077">
              <w:rPr>
                <w:rFonts w:ascii="Times New Roman" w:eastAsia="Times New Roman" w:hAnsi="Times New Roman" w:cs="Times New Roman"/>
                <w:color w:val="000000"/>
              </w:rPr>
              <w:t>ням його тендерної пропозиції. Замовник у будь-якому випадку не є ві</w:t>
            </w:r>
            <w:r w:rsidRPr="00DE2077">
              <w:rPr>
                <w:rFonts w:ascii="Times New Roman" w:eastAsia="Times New Roman" w:hAnsi="Times New Roman" w:cs="Times New Roman"/>
                <w:color w:val="000000"/>
              </w:rPr>
              <w:t>д</w:t>
            </w:r>
            <w:r w:rsidRPr="00DE2077">
              <w:rPr>
                <w:rFonts w:ascii="Times New Roman" w:eastAsia="Times New Roman" w:hAnsi="Times New Roman" w:cs="Times New Roman"/>
                <w:color w:val="000000"/>
              </w:rPr>
              <w:lastRenderedPageBreak/>
              <w:t>повідальним за зміст тендерної пропозиції учасника та за витрати уча</w:t>
            </w:r>
            <w:r w:rsidRPr="00DE2077">
              <w:rPr>
                <w:rFonts w:ascii="Times New Roman" w:eastAsia="Times New Roman" w:hAnsi="Times New Roman" w:cs="Times New Roman"/>
                <w:color w:val="000000"/>
              </w:rPr>
              <w:t>с</w:t>
            </w:r>
            <w:r w:rsidRPr="00DE2077">
              <w:rPr>
                <w:rFonts w:ascii="Times New Roman" w:eastAsia="Times New Roman" w:hAnsi="Times New Roman" w:cs="Times New Roman"/>
                <w:color w:val="000000"/>
              </w:rPr>
              <w:t>ника на підготовку пропозиції незалежно від результату торгів.</w:t>
            </w:r>
          </w:p>
          <w:p w14:paraId="66203929" w14:textId="77777777" w:rsidR="00267FB5" w:rsidRPr="00DE2077" w:rsidRDefault="00267FB5" w:rsidP="00267FB5">
            <w:pPr>
              <w:widowControl w:val="0"/>
              <w:spacing w:after="0" w:line="100" w:lineRule="atLeast"/>
              <w:jc w:val="both"/>
              <w:rPr>
                <w:rFonts w:ascii="Times New Roman" w:eastAsia="Times New Roman" w:hAnsi="Times New Roman" w:cs="Times New Roman"/>
                <w:color w:val="000000"/>
              </w:rPr>
            </w:pPr>
            <w:r w:rsidRPr="00DE2077">
              <w:rPr>
                <w:rFonts w:ascii="Times New Roman" w:eastAsia="Times New Roman" w:hAnsi="Times New Roman" w:cs="Times New Roman"/>
                <w:color w:val="000000"/>
              </w:rPr>
              <w:t>До розрахунку ціни  пропозиції не включаються будь-які витрати, понес</w:t>
            </w:r>
            <w:r w:rsidRPr="00DE2077">
              <w:rPr>
                <w:rFonts w:ascii="Times New Roman" w:eastAsia="Times New Roman" w:hAnsi="Times New Roman" w:cs="Times New Roman"/>
                <w:color w:val="000000"/>
              </w:rPr>
              <w:t>е</w:t>
            </w:r>
            <w:r w:rsidRPr="00DE2077">
              <w:rPr>
                <w:rFonts w:ascii="Times New Roman" w:eastAsia="Times New Roman" w:hAnsi="Times New Roman" w:cs="Times New Roman"/>
                <w:color w:val="000000"/>
              </w:rPr>
              <w:t>ні учасником у процесі проведення процедури закупівлі та укладення д</w:t>
            </w:r>
            <w:r w:rsidRPr="00DE2077">
              <w:rPr>
                <w:rFonts w:ascii="Times New Roman" w:eastAsia="Times New Roman" w:hAnsi="Times New Roman" w:cs="Times New Roman"/>
                <w:color w:val="000000"/>
              </w:rPr>
              <w:t>о</w:t>
            </w:r>
            <w:r w:rsidRPr="00DE2077">
              <w:rPr>
                <w:rFonts w:ascii="Times New Roman" w:eastAsia="Times New Roman" w:hAnsi="Times New Roman" w:cs="Times New Roman"/>
                <w:color w:val="000000"/>
              </w:rPr>
              <w:t xml:space="preserve">говору про закупівлю, </w:t>
            </w:r>
            <w:r w:rsidRPr="00DE2077">
              <w:rPr>
                <w:rFonts w:ascii="Times New Roman" w:eastAsia="Times New Roman" w:hAnsi="Times New Roman" w:cs="Times New Roman"/>
                <w:color w:val="000000"/>
                <w:shd w:val="clear" w:color="auto" w:fill="FFFFFF"/>
              </w:rPr>
              <w:t xml:space="preserve">витрати, пов'язані із оформленням забезпечення тендерної пропозиції </w:t>
            </w:r>
            <w:r w:rsidRPr="00DE2077">
              <w:rPr>
                <w:rFonts w:ascii="Times New Roman" w:eastAsia="Times New Roman" w:hAnsi="Times New Roman" w:cs="Times New Roman"/>
                <w:i/>
                <w:color w:val="000000"/>
                <w:shd w:val="clear" w:color="auto" w:fill="FFFFFF"/>
              </w:rPr>
              <w:t>(у разі встановлення такої вимоги)</w:t>
            </w:r>
            <w:r w:rsidRPr="00DE2077">
              <w:rPr>
                <w:rFonts w:ascii="Times New Roman" w:eastAsia="Times New Roman" w:hAnsi="Times New Roman" w:cs="Times New Roman"/>
                <w:color w:val="000000"/>
                <w:shd w:val="clear" w:color="auto" w:fill="FFFFFF"/>
              </w:rPr>
              <w:t xml:space="preserve">. </w:t>
            </w:r>
            <w:r w:rsidRPr="00DE2077">
              <w:rPr>
                <w:rFonts w:ascii="Times New Roman" w:eastAsia="Times New Roman" w:hAnsi="Times New Roman" w:cs="Times New Roman"/>
                <w:color w:val="000000"/>
              </w:rPr>
              <w:t>Зазначені витр</w:t>
            </w:r>
            <w:r w:rsidRPr="00DE2077">
              <w:rPr>
                <w:rFonts w:ascii="Times New Roman" w:eastAsia="Times New Roman" w:hAnsi="Times New Roman" w:cs="Times New Roman"/>
                <w:color w:val="000000"/>
              </w:rPr>
              <w:t>а</w:t>
            </w:r>
            <w:r w:rsidRPr="00DE2077">
              <w:rPr>
                <w:rFonts w:ascii="Times New Roman" w:eastAsia="Times New Roman" w:hAnsi="Times New Roman" w:cs="Times New Roman"/>
                <w:color w:val="000000"/>
              </w:rPr>
              <w:t>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D3DC437" w14:textId="77777777" w:rsidR="00267FB5" w:rsidRPr="00DE2077" w:rsidRDefault="00267FB5" w:rsidP="00267FB5">
            <w:pPr>
              <w:widowControl w:val="0"/>
              <w:spacing w:after="0" w:line="100" w:lineRule="atLeast"/>
              <w:jc w:val="both"/>
              <w:rPr>
                <w:rFonts w:ascii="Times New Roman" w:eastAsia="Times New Roman" w:hAnsi="Times New Roman" w:cs="Times New Roman"/>
                <w:color w:val="000000"/>
              </w:rPr>
            </w:pPr>
            <w:r w:rsidRPr="00DE2077">
              <w:rPr>
                <w:rFonts w:ascii="Times New Roman" w:eastAsia="Times New Roman" w:hAnsi="Times New Roman" w:cs="Times New Roman"/>
                <w:color w:val="000000"/>
              </w:rPr>
              <w:t>Відсутність будь-яких запитань або уточнень стосовно змісту та викл</w:t>
            </w:r>
            <w:r w:rsidRPr="00DE2077">
              <w:rPr>
                <w:rFonts w:ascii="Times New Roman" w:eastAsia="Times New Roman" w:hAnsi="Times New Roman" w:cs="Times New Roman"/>
                <w:color w:val="000000"/>
              </w:rPr>
              <w:t>а</w:t>
            </w:r>
            <w:r w:rsidRPr="00DE2077">
              <w:rPr>
                <w:rFonts w:ascii="Times New Roman" w:eastAsia="Times New Roman" w:hAnsi="Times New Roman" w:cs="Times New Roman"/>
                <w:color w:val="000000"/>
              </w:rPr>
              <w:t>дення вимог тендерної документації з боку учасників процедури закупі</w:t>
            </w:r>
            <w:r w:rsidRPr="00DE2077">
              <w:rPr>
                <w:rFonts w:ascii="Times New Roman" w:eastAsia="Times New Roman" w:hAnsi="Times New Roman" w:cs="Times New Roman"/>
                <w:color w:val="000000"/>
              </w:rPr>
              <w:t>в</w:t>
            </w:r>
            <w:r w:rsidRPr="00DE2077">
              <w:rPr>
                <w:rFonts w:ascii="Times New Roman" w:eastAsia="Times New Roman" w:hAnsi="Times New Roman" w:cs="Times New Roman"/>
                <w:color w:val="000000"/>
              </w:rPr>
              <w:t>лі, які отримали цю документацію у встановленому порядку, означатиме, що учасники процедури закупівлі, що беруть участь в цих торгах, повні</w:t>
            </w:r>
            <w:r w:rsidRPr="00DE2077">
              <w:rPr>
                <w:rFonts w:ascii="Times New Roman" w:eastAsia="Times New Roman" w:hAnsi="Times New Roman" w:cs="Times New Roman"/>
                <w:color w:val="000000"/>
              </w:rPr>
              <w:t>с</w:t>
            </w:r>
            <w:r w:rsidRPr="00DE2077">
              <w:rPr>
                <w:rFonts w:ascii="Times New Roman" w:eastAsia="Times New Roman" w:hAnsi="Times New Roman" w:cs="Times New Roman"/>
                <w:color w:val="000000"/>
              </w:rPr>
              <w:t>тю усвідомлюють зміст цієї тендерної документації та вимоги, викладені Замовником при підготовці цієї закупівлі.</w:t>
            </w:r>
          </w:p>
          <w:p w14:paraId="459D6884" w14:textId="77777777" w:rsidR="00267FB5" w:rsidRPr="00DE2077" w:rsidRDefault="00267FB5" w:rsidP="00267FB5">
            <w:pPr>
              <w:widowControl w:val="0"/>
              <w:spacing w:after="0" w:line="100" w:lineRule="atLeast"/>
              <w:jc w:val="both"/>
              <w:rPr>
                <w:rFonts w:ascii="Times New Roman" w:eastAsia="Times New Roman" w:hAnsi="Times New Roman" w:cs="Times New Roman"/>
                <w:b/>
                <w:i/>
                <w:color w:val="000000"/>
                <w:u w:val="single"/>
              </w:rPr>
            </w:pPr>
            <w:r w:rsidRPr="00DE2077">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w:t>
            </w:r>
            <w:r w:rsidRPr="00DE2077">
              <w:rPr>
                <w:rFonts w:ascii="Times New Roman" w:eastAsia="Times New Roman" w:hAnsi="Times New Roman" w:cs="Times New Roman"/>
                <w:color w:val="000000"/>
              </w:rPr>
              <w:t>а</w:t>
            </w:r>
            <w:r w:rsidRPr="00DE2077">
              <w:rPr>
                <w:rFonts w:ascii="Times New Roman" w:eastAsia="Times New Roman" w:hAnsi="Times New Roman" w:cs="Times New Roman"/>
                <w:color w:val="000000"/>
              </w:rPr>
              <w:t>льну відповідальність згідно зі статт</w:t>
            </w:r>
            <w:r w:rsidRPr="00DE2077">
              <w:rPr>
                <w:rFonts w:ascii="Times New Roman" w:eastAsia="Times New Roman" w:hAnsi="Times New Roman" w:cs="Times New Roman"/>
              </w:rPr>
              <w:t>ею</w:t>
            </w:r>
            <w:r w:rsidRPr="00DE2077">
              <w:rPr>
                <w:rFonts w:ascii="Times New Roman" w:eastAsia="Times New Roman" w:hAnsi="Times New Roman" w:cs="Times New Roman"/>
                <w:color w:val="000000"/>
              </w:rPr>
              <w:t xml:space="preserve"> 358 Кримінального </w:t>
            </w:r>
            <w:r w:rsidRPr="00DE2077">
              <w:rPr>
                <w:rFonts w:ascii="Times New Roman" w:eastAsia="Times New Roman" w:hAnsi="Times New Roman" w:cs="Times New Roman"/>
              </w:rPr>
              <w:t>к</w:t>
            </w:r>
            <w:r w:rsidRPr="00DE2077">
              <w:rPr>
                <w:rFonts w:ascii="Times New Roman" w:eastAsia="Times New Roman" w:hAnsi="Times New Roman" w:cs="Times New Roman"/>
                <w:color w:val="000000"/>
              </w:rPr>
              <w:t>одексу Укр</w:t>
            </w:r>
            <w:r w:rsidRPr="00DE2077">
              <w:rPr>
                <w:rFonts w:ascii="Times New Roman" w:eastAsia="Times New Roman" w:hAnsi="Times New Roman" w:cs="Times New Roman"/>
                <w:color w:val="000000"/>
              </w:rPr>
              <w:t>а</w:t>
            </w:r>
            <w:r w:rsidRPr="00DE2077">
              <w:rPr>
                <w:rFonts w:ascii="Times New Roman" w:eastAsia="Times New Roman" w:hAnsi="Times New Roman" w:cs="Times New Roman"/>
                <w:color w:val="000000"/>
              </w:rPr>
              <w:t>їни.</w:t>
            </w:r>
          </w:p>
          <w:p w14:paraId="42BF7794" w14:textId="77777777" w:rsidR="00267FB5" w:rsidRPr="00DE2077" w:rsidRDefault="00267FB5" w:rsidP="00267FB5">
            <w:pPr>
              <w:widowControl w:val="0"/>
              <w:spacing w:after="0" w:line="100" w:lineRule="atLeast"/>
              <w:jc w:val="both"/>
              <w:rPr>
                <w:rFonts w:ascii="Times New Roman" w:eastAsia="Times New Roman" w:hAnsi="Times New Roman" w:cs="Times New Roman"/>
                <w:color w:val="000000"/>
              </w:rPr>
            </w:pPr>
            <w:r w:rsidRPr="00DE2077">
              <w:rPr>
                <w:rFonts w:ascii="Times New Roman" w:eastAsia="Times New Roman" w:hAnsi="Times New Roman" w:cs="Times New Roman"/>
                <w:b/>
                <w:i/>
                <w:color w:val="000000"/>
                <w:u w:val="single"/>
              </w:rPr>
              <w:t>Інші умови тендерної документації:</w:t>
            </w:r>
          </w:p>
          <w:p w14:paraId="465B4A9F" w14:textId="77777777" w:rsidR="00267FB5" w:rsidRPr="00DE2077" w:rsidRDefault="00267FB5" w:rsidP="00267FB5">
            <w:pPr>
              <w:widowControl w:val="0"/>
              <w:spacing w:after="0" w:line="100" w:lineRule="atLeast"/>
              <w:jc w:val="both"/>
              <w:rPr>
                <w:rFonts w:ascii="Times New Roman" w:eastAsia="Times New Roman" w:hAnsi="Times New Roman" w:cs="Times New Roman"/>
                <w:color w:val="000000"/>
              </w:rPr>
            </w:pPr>
            <w:r w:rsidRPr="00DE2077">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374A9825" w14:textId="77777777" w:rsidR="00267FB5" w:rsidRPr="00DE2077" w:rsidRDefault="00267FB5" w:rsidP="00267FB5">
            <w:pPr>
              <w:widowControl w:val="0"/>
              <w:jc w:val="both"/>
              <w:rPr>
                <w:rFonts w:ascii="Times New Roman" w:eastAsia="Times New Roman" w:hAnsi="Times New Roman" w:cs="Times New Roman"/>
                <w:color w:val="000000"/>
              </w:rPr>
            </w:pPr>
            <w:r w:rsidRPr="00DE2077">
              <w:rPr>
                <w:rFonts w:ascii="Times New Roman" w:eastAsia="Times New Roman" w:hAnsi="Times New Roman" w:cs="Times New Roman"/>
                <w:color w:val="000000"/>
              </w:rPr>
              <w:t>2.   У разі якщо учасник або переможець не повинен складати або відпов</w:t>
            </w:r>
            <w:r w:rsidRPr="00DE2077">
              <w:rPr>
                <w:rFonts w:ascii="Times New Roman" w:eastAsia="Times New Roman" w:hAnsi="Times New Roman" w:cs="Times New Roman"/>
                <w:color w:val="000000"/>
              </w:rPr>
              <w:t>і</w:t>
            </w:r>
            <w:r w:rsidRPr="00DE2077">
              <w:rPr>
                <w:rFonts w:ascii="Times New Roman" w:eastAsia="Times New Roman" w:hAnsi="Times New Roman" w:cs="Times New Roman"/>
                <w:color w:val="000000"/>
              </w:rPr>
              <w:t>дно до норм чинного законодавства (в тому числі у разі подання тендерної пропозиції учасником-нерезидентом / переможцем-нерезидентом відпов</w:t>
            </w:r>
            <w:r w:rsidRPr="00DE2077">
              <w:rPr>
                <w:rFonts w:ascii="Times New Roman" w:eastAsia="Times New Roman" w:hAnsi="Times New Roman" w:cs="Times New Roman"/>
                <w:color w:val="000000"/>
              </w:rPr>
              <w:t>і</w:t>
            </w:r>
            <w:r w:rsidRPr="00DE2077">
              <w:rPr>
                <w:rFonts w:ascii="Times New Roman" w:eastAsia="Times New Roman" w:hAnsi="Times New Roman" w:cs="Times New Roman"/>
                <w:color w:val="000000"/>
              </w:rPr>
              <w:t>дно до норм законодавства країни реєстрації) не зобов’язаний складати якийсь зі вказаних в положеннях документації документ, накладати еле</w:t>
            </w:r>
            <w:r w:rsidRPr="00DE2077">
              <w:rPr>
                <w:rFonts w:ascii="Times New Roman" w:eastAsia="Times New Roman" w:hAnsi="Times New Roman" w:cs="Times New Roman"/>
                <w:color w:val="000000"/>
              </w:rPr>
              <w:t>к</w:t>
            </w:r>
            <w:r w:rsidRPr="00DE2077">
              <w:rPr>
                <w:rFonts w:ascii="Times New Roman" w:eastAsia="Times New Roman" w:hAnsi="Times New Roman" w:cs="Times New Roman"/>
                <w:color w:val="000000"/>
              </w:rPr>
              <w:t xml:space="preserve">тронний підпис,  то він надає лист-роз’яснення в довільній формі, </w:t>
            </w:r>
            <w:r w:rsidRPr="00DE2077">
              <w:rPr>
                <w:rFonts w:ascii="Times New Roman" w:eastAsia="Times New Roman" w:hAnsi="Times New Roman" w:cs="Times New Roman"/>
              </w:rPr>
              <w:t>у</w:t>
            </w:r>
            <w:r w:rsidRPr="00DE2077">
              <w:rPr>
                <w:rFonts w:ascii="Times New Roman" w:eastAsia="Times New Roman" w:hAnsi="Times New Roman" w:cs="Times New Roman"/>
                <w:color w:val="000000"/>
              </w:rPr>
              <w:t xml:space="preserve"> якому зазначає законодавчі підстави ненадання відповідних документів або к</w:t>
            </w:r>
            <w:r w:rsidRPr="00DE2077">
              <w:rPr>
                <w:rFonts w:ascii="Times New Roman" w:eastAsia="Times New Roman" w:hAnsi="Times New Roman" w:cs="Times New Roman"/>
                <w:color w:val="000000"/>
              </w:rPr>
              <w:t>о</w:t>
            </w:r>
            <w:r w:rsidRPr="00DE2077">
              <w:rPr>
                <w:rFonts w:ascii="Times New Roman" w:eastAsia="Times New Roman" w:hAnsi="Times New Roman" w:cs="Times New Roman"/>
                <w:color w:val="000000"/>
              </w:rPr>
              <w:t>пію/ї роз'яснення/</w:t>
            </w:r>
            <w:proofErr w:type="spellStart"/>
            <w:r w:rsidRPr="00DE2077">
              <w:rPr>
                <w:rFonts w:ascii="Times New Roman" w:eastAsia="Times New Roman" w:hAnsi="Times New Roman" w:cs="Times New Roman"/>
                <w:color w:val="000000"/>
              </w:rPr>
              <w:t>нь</w:t>
            </w:r>
            <w:proofErr w:type="spellEnd"/>
            <w:r w:rsidRPr="00DE2077">
              <w:rPr>
                <w:rFonts w:ascii="Times New Roman" w:eastAsia="Times New Roman" w:hAnsi="Times New Roman" w:cs="Times New Roman"/>
                <w:color w:val="000000"/>
              </w:rPr>
              <w:t xml:space="preserve"> державних органів або </w:t>
            </w:r>
            <w:proofErr w:type="spellStart"/>
            <w:r w:rsidRPr="00DE2077">
              <w:rPr>
                <w:rFonts w:ascii="Times New Roman" w:eastAsia="Times New Roman" w:hAnsi="Times New Roman" w:cs="Times New Roman"/>
                <w:color w:val="000000"/>
              </w:rPr>
              <w:t>ненакладення</w:t>
            </w:r>
            <w:proofErr w:type="spellEnd"/>
            <w:r w:rsidRPr="00DE2077">
              <w:rPr>
                <w:rFonts w:ascii="Times New Roman" w:eastAsia="Times New Roman" w:hAnsi="Times New Roman" w:cs="Times New Roman"/>
                <w:color w:val="000000"/>
              </w:rPr>
              <w:t xml:space="preserve"> електронного підпису.</w:t>
            </w:r>
          </w:p>
          <w:p w14:paraId="43BB89E0" w14:textId="77777777" w:rsidR="00267FB5" w:rsidRPr="00DE2077" w:rsidRDefault="00267FB5" w:rsidP="00267FB5">
            <w:pPr>
              <w:widowControl w:val="0"/>
              <w:jc w:val="both"/>
              <w:rPr>
                <w:rFonts w:ascii="Times New Roman" w:eastAsia="Times New Roman" w:hAnsi="Times New Roman" w:cs="Times New Roman"/>
                <w:color w:val="000000"/>
              </w:rPr>
            </w:pPr>
            <w:r w:rsidRPr="00DE2077">
              <w:rPr>
                <w:rFonts w:ascii="Times New Roman" w:eastAsia="Times New Roman" w:hAnsi="Times New Roman" w:cs="Times New Roman"/>
                <w:color w:val="000000"/>
              </w:rPr>
              <w:t xml:space="preserve">3.    Документи, що не передбачені законодавством для учасників </w:t>
            </w:r>
            <w:r w:rsidRPr="00DE2077">
              <w:rPr>
                <w:rFonts w:ascii="Times New Roman" w:eastAsia="Times New Roman" w:hAnsi="Times New Roman" w:cs="Times New Roman"/>
              </w:rPr>
              <w:t>—</w:t>
            </w:r>
            <w:r w:rsidRPr="00DE2077">
              <w:rPr>
                <w:rFonts w:ascii="Times New Roman" w:eastAsia="Times New Roman" w:hAnsi="Times New Roman" w:cs="Times New Roman"/>
                <w:color w:val="000000"/>
              </w:rPr>
              <w:t xml:space="preserve"> юр</w:t>
            </w:r>
            <w:r w:rsidRPr="00DE2077">
              <w:rPr>
                <w:rFonts w:ascii="Times New Roman" w:eastAsia="Times New Roman" w:hAnsi="Times New Roman" w:cs="Times New Roman"/>
                <w:color w:val="000000"/>
              </w:rPr>
              <w:t>и</w:t>
            </w:r>
            <w:r w:rsidRPr="00DE2077">
              <w:rPr>
                <w:rFonts w:ascii="Times New Roman" w:eastAsia="Times New Roman" w:hAnsi="Times New Roman" w:cs="Times New Roman"/>
                <w:color w:val="000000"/>
              </w:rPr>
              <w:t xml:space="preserve">дичних, фізичних осіб, у тому числі фізичних осіб </w:t>
            </w:r>
            <w:r w:rsidRPr="00DE2077">
              <w:rPr>
                <w:rFonts w:ascii="Times New Roman" w:eastAsia="Times New Roman" w:hAnsi="Times New Roman" w:cs="Times New Roman"/>
              </w:rPr>
              <w:t>—</w:t>
            </w:r>
            <w:r w:rsidRPr="00DE2077">
              <w:rPr>
                <w:rFonts w:ascii="Times New Roman" w:eastAsia="Times New Roman" w:hAnsi="Times New Roman" w:cs="Times New Roman"/>
                <w:color w:val="000000"/>
              </w:rPr>
              <w:t xml:space="preserve"> підприємців, не п</w:t>
            </w:r>
            <w:r w:rsidRPr="00DE2077">
              <w:rPr>
                <w:rFonts w:ascii="Times New Roman" w:eastAsia="Times New Roman" w:hAnsi="Times New Roman" w:cs="Times New Roman"/>
                <w:color w:val="000000"/>
              </w:rPr>
              <w:t>о</w:t>
            </w:r>
            <w:r w:rsidRPr="00DE2077">
              <w:rPr>
                <w:rFonts w:ascii="Times New Roman" w:eastAsia="Times New Roman" w:hAnsi="Times New Roman" w:cs="Times New Roman"/>
                <w:color w:val="000000"/>
              </w:rPr>
              <w:t>даються ними у складі тендерної пропозиції.</w:t>
            </w:r>
          </w:p>
          <w:p w14:paraId="0CA52654" w14:textId="77777777" w:rsidR="00267FB5" w:rsidRPr="00DE2077" w:rsidRDefault="00267FB5" w:rsidP="00267FB5">
            <w:pPr>
              <w:widowControl w:val="0"/>
              <w:jc w:val="both"/>
              <w:rPr>
                <w:rFonts w:ascii="Times New Roman" w:eastAsia="Times New Roman" w:hAnsi="Times New Roman" w:cs="Times New Roman"/>
                <w:color w:val="000000"/>
              </w:rPr>
            </w:pPr>
            <w:r w:rsidRPr="00DE2077">
              <w:rPr>
                <w:rFonts w:ascii="Times New Roman" w:eastAsia="Times New Roman" w:hAnsi="Times New Roman" w:cs="Times New Roman"/>
                <w:color w:val="000000"/>
              </w:rPr>
              <w:t>4.  Відсутність документів, що не передбачені законодавством для уча</w:t>
            </w:r>
            <w:r w:rsidRPr="00DE2077">
              <w:rPr>
                <w:rFonts w:ascii="Times New Roman" w:eastAsia="Times New Roman" w:hAnsi="Times New Roman" w:cs="Times New Roman"/>
                <w:color w:val="000000"/>
              </w:rPr>
              <w:t>с</w:t>
            </w:r>
            <w:r w:rsidRPr="00DE2077">
              <w:rPr>
                <w:rFonts w:ascii="Times New Roman" w:eastAsia="Times New Roman" w:hAnsi="Times New Roman" w:cs="Times New Roman"/>
                <w:color w:val="000000"/>
              </w:rPr>
              <w:t xml:space="preserve">ників </w:t>
            </w:r>
            <w:r w:rsidRPr="00DE2077">
              <w:rPr>
                <w:rFonts w:ascii="Times New Roman" w:eastAsia="Times New Roman" w:hAnsi="Times New Roman" w:cs="Times New Roman"/>
              </w:rPr>
              <w:t>—</w:t>
            </w:r>
            <w:r w:rsidRPr="00DE2077">
              <w:rPr>
                <w:rFonts w:ascii="Times New Roman" w:eastAsia="Times New Roman" w:hAnsi="Times New Roman" w:cs="Times New Roman"/>
                <w:color w:val="000000"/>
              </w:rPr>
              <w:t xml:space="preserve"> юридичних, фізичних осіб, у тому числі фізичних осіб </w:t>
            </w:r>
            <w:r w:rsidRPr="00DE2077">
              <w:rPr>
                <w:rFonts w:ascii="Times New Roman" w:eastAsia="Times New Roman" w:hAnsi="Times New Roman" w:cs="Times New Roman"/>
              </w:rPr>
              <w:t>—</w:t>
            </w:r>
            <w:r w:rsidRPr="00DE2077">
              <w:rPr>
                <w:rFonts w:ascii="Times New Roman" w:eastAsia="Times New Roman" w:hAnsi="Times New Roman" w:cs="Times New Roman"/>
                <w:color w:val="000000"/>
              </w:rPr>
              <w:t xml:space="preserve"> підпр</w:t>
            </w:r>
            <w:r w:rsidRPr="00DE2077">
              <w:rPr>
                <w:rFonts w:ascii="Times New Roman" w:eastAsia="Times New Roman" w:hAnsi="Times New Roman" w:cs="Times New Roman"/>
                <w:color w:val="000000"/>
              </w:rPr>
              <w:t>и</w:t>
            </w:r>
            <w:r w:rsidRPr="00DE2077">
              <w:rPr>
                <w:rFonts w:ascii="Times New Roman" w:eastAsia="Times New Roman" w:hAnsi="Times New Roman" w:cs="Times New Roman"/>
                <w:color w:val="000000"/>
              </w:rPr>
              <w:t>ємців, у складі тендерної пропозиції не може бути підставою для її відх</w:t>
            </w:r>
            <w:r w:rsidRPr="00DE2077">
              <w:rPr>
                <w:rFonts w:ascii="Times New Roman" w:eastAsia="Times New Roman" w:hAnsi="Times New Roman" w:cs="Times New Roman"/>
                <w:color w:val="000000"/>
              </w:rPr>
              <w:t>и</w:t>
            </w:r>
            <w:r w:rsidRPr="00DE2077">
              <w:rPr>
                <w:rFonts w:ascii="Times New Roman" w:eastAsia="Times New Roman" w:hAnsi="Times New Roman" w:cs="Times New Roman"/>
                <w:color w:val="000000"/>
              </w:rPr>
              <w:t>лення замовником.</w:t>
            </w:r>
          </w:p>
          <w:p w14:paraId="36BC10B9" w14:textId="77777777" w:rsidR="00267FB5" w:rsidRPr="00DE2077" w:rsidRDefault="00267FB5" w:rsidP="00267FB5">
            <w:pPr>
              <w:widowControl w:val="0"/>
              <w:jc w:val="both"/>
              <w:rPr>
                <w:rFonts w:ascii="Times New Roman" w:eastAsia="Times New Roman" w:hAnsi="Times New Roman" w:cs="Times New Roman"/>
                <w:color w:val="000000"/>
              </w:rPr>
            </w:pPr>
            <w:r w:rsidRPr="00DE2077">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DE2077">
              <w:rPr>
                <w:rFonts w:ascii="Times New Roman" w:eastAsia="Times New Roman" w:hAnsi="Times New Roman" w:cs="Times New Roman"/>
                <w:b/>
                <w:i/>
                <w:color w:val="000000"/>
              </w:rPr>
              <w:t>Додатком  1</w:t>
            </w:r>
            <w:r w:rsidRPr="00DE2077">
              <w:rPr>
                <w:rFonts w:ascii="Times New Roman" w:eastAsia="Times New Roman" w:hAnsi="Times New Roman" w:cs="Times New Roman"/>
                <w:color w:val="000000"/>
              </w:rPr>
              <w:t xml:space="preserve"> до тендерної документації, под</w:t>
            </w:r>
            <w:r w:rsidRPr="00DE2077">
              <w:rPr>
                <w:rFonts w:ascii="Times New Roman" w:eastAsia="Times New Roman" w:hAnsi="Times New Roman" w:cs="Times New Roman"/>
                <w:color w:val="000000"/>
              </w:rPr>
              <w:t>а</w:t>
            </w:r>
            <w:r w:rsidRPr="00DE2077">
              <w:rPr>
                <w:rFonts w:ascii="Times New Roman" w:eastAsia="Times New Roman" w:hAnsi="Times New Roman" w:cs="Times New Roman"/>
                <w:color w:val="000000"/>
              </w:rPr>
              <w:t>ють  у складі своєї пропозиції, документи, передбачені законодавством країн, де вони зареєстровані.</w:t>
            </w:r>
          </w:p>
          <w:p w14:paraId="67DA697D" w14:textId="77777777" w:rsidR="00267FB5" w:rsidRPr="00DE2077" w:rsidRDefault="00267FB5" w:rsidP="00267FB5">
            <w:pPr>
              <w:widowControl w:val="0"/>
              <w:jc w:val="both"/>
              <w:rPr>
                <w:rFonts w:ascii="Times New Roman" w:eastAsia="Times New Roman" w:hAnsi="Times New Roman" w:cs="Times New Roman"/>
                <w:color w:val="000000"/>
              </w:rPr>
            </w:pPr>
            <w:r w:rsidRPr="00DE2077">
              <w:rPr>
                <w:rFonts w:ascii="Times New Roman" w:eastAsia="Times New Roman" w:hAnsi="Times New Roman" w:cs="Times New Roman"/>
                <w:color w:val="000000"/>
              </w:rPr>
              <w:t xml:space="preserve">6.  Факт подання тендерної пропозиції учасником </w:t>
            </w:r>
            <w:r w:rsidRPr="00DE2077">
              <w:rPr>
                <w:rFonts w:ascii="Times New Roman" w:eastAsia="Times New Roman" w:hAnsi="Times New Roman" w:cs="Times New Roman"/>
              </w:rPr>
              <w:t>—</w:t>
            </w:r>
            <w:r w:rsidRPr="00DE2077">
              <w:rPr>
                <w:rFonts w:ascii="Times New Roman" w:eastAsia="Times New Roman" w:hAnsi="Times New Roman" w:cs="Times New Roman"/>
                <w:color w:val="000000"/>
              </w:rPr>
              <w:t xml:space="preserve"> фізичною особою чи фізичною особою</w:t>
            </w:r>
            <w:r w:rsidRPr="00DE2077">
              <w:rPr>
                <w:rFonts w:ascii="Times New Roman" w:eastAsia="Times New Roman" w:hAnsi="Times New Roman" w:cs="Times New Roman"/>
              </w:rPr>
              <w:t xml:space="preserve"> — </w:t>
            </w:r>
            <w:r w:rsidRPr="00DE2077">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w:t>
            </w:r>
            <w:r w:rsidRPr="00DE2077">
              <w:rPr>
                <w:rFonts w:ascii="Times New Roman" w:eastAsia="Times New Roman" w:hAnsi="Times New Roman" w:cs="Times New Roman"/>
                <w:color w:val="000000"/>
              </w:rPr>
              <w:t>о</w:t>
            </w:r>
            <w:r w:rsidRPr="00DE2077">
              <w:rPr>
                <w:rFonts w:ascii="Times New Roman" w:eastAsia="Times New Roman" w:hAnsi="Times New Roman" w:cs="Times New Roman"/>
                <w:color w:val="000000"/>
              </w:rPr>
              <w:t>бки її персональних даних у зв’язку з участю в процедурі закупівлі, відп</w:t>
            </w:r>
            <w:r w:rsidRPr="00DE2077">
              <w:rPr>
                <w:rFonts w:ascii="Times New Roman" w:eastAsia="Times New Roman" w:hAnsi="Times New Roman" w:cs="Times New Roman"/>
                <w:color w:val="000000"/>
              </w:rPr>
              <w:t>о</w:t>
            </w:r>
            <w:r w:rsidRPr="00DE2077">
              <w:rPr>
                <w:rFonts w:ascii="Times New Roman" w:eastAsia="Times New Roman" w:hAnsi="Times New Roman" w:cs="Times New Roman"/>
                <w:color w:val="000000"/>
              </w:rPr>
              <w:t>відно до абзацу 4 статті 2 Закону України «Про захист персональних д</w:t>
            </w:r>
            <w:r w:rsidRPr="00DE2077">
              <w:rPr>
                <w:rFonts w:ascii="Times New Roman" w:eastAsia="Times New Roman" w:hAnsi="Times New Roman" w:cs="Times New Roman"/>
                <w:color w:val="000000"/>
              </w:rPr>
              <w:t>а</w:t>
            </w:r>
            <w:r w:rsidRPr="00DE2077">
              <w:rPr>
                <w:rFonts w:ascii="Times New Roman" w:eastAsia="Times New Roman" w:hAnsi="Times New Roman" w:cs="Times New Roman"/>
                <w:color w:val="000000"/>
              </w:rPr>
              <w:t>них» від 01.06.2010 № 2297-VI.</w:t>
            </w:r>
          </w:p>
          <w:p w14:paraId="410DC9E9" w14:textId="77777777" w:rsidR="00267FB5" w:rsidRPr="00DE2077" w:rsidRDefault="00267FB5" w:rsidP="00267FB5">
            <w:pPr>
              <w:widowControl w:val="0"/>
              <w:jc w:val="both"/>
              <w:rPr>
                <w:rFonts w:ascii="Times New Roman" w:eastAsia="Times New Roman" w:hAnsi="Times New Roman" w:cs="Times New Roman"/>
                <w:color w:val="000000"/>
              </w:rPr>
            </w:pPr>
            <w:r w:rsidRPr="00DE2077">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w:t>
            </w:r>
            <w:r w:rsidRPr="00DE2077">
              <w:rPr>
                <w:rFonts w:ascii="Times New Roman" w:eastAsia="Times New Roman" w:hAnsi="Times New Roman" w:cs="Times New Roman"/>
                <w:color w:val="000000"/>
              </w:rPr>
              <w:t>о</w:t>
            </w:r>
            <w:r w:rsidRPr="00DE2077">
              <w:rPr>
                <w:rFonts w:ascii="Times New Roman" w:eastAsia="Times New Roman" w:hAnsi="Times New Roman" w:cs="Times New Roman"/>
                <w:color w:val="000000"/>
              </w:rPr>
              <w:t>нальних даних від імені суб’єкта (володільця). Таким чином, відповідал</w:t>
            </w:r>
            <w:r w:rsidRPr="00DE2077">
              <w:rPr>
                <w:rFonts w:ascii="Times New Roman" w:eastAsia="Times New Roman" w:hAnsi="Times New Roman" w:cs="Times New Roman"/>
                <w:color w:val="000000"/>
              </w:rPr>
              <w:t>ь</w:t>
            </w:r>
            <w:r w:rsidRPr="00DE2077">
              <w:rPr>
                <w:rFonts w:ascii="Times New Roman" w:eastAsia="Times New Roman" w:hAnsi="Times New Roman" w:cs="Times New Roman"/>
                <w:color w:val="000000"/>
              </w:rPr>
              <w:t xml:space="preserve">ність за неправомірну передачу замовнику персональних даних, а також їх </w:t>
            </w:r>
            <w:r w:rsidRPr="00DE2077">
              <w:rPr>
                <w:rFonts w:ascii="Times New Roman" w:eastAsia="Times New Roman" w:hAnsi="Times New Roman" w:cs="Times New Roman"/>
                <w:color w:val="000000"/>
              </w:rPr>
              <w:lastRenderedPageBreak/>
              <w:t>обробку несе виключно учасник процедури закупівлі, що подав тендерну пропозицію.</w:t>
            </w:r>
          </w:p>
          <w:p w14:paraId="4907BFE4" w14:textId="77777777" w:rsidR="00267FB5" w:rsidRPr="00DE2077" w:rsidRDefault="00267FB5" w:rsidP="00267FB5">
            <w:pPr>
              <w:widowControl w:val="0"/>
              <w:jc w:val="both"/>
              <w:rPr>
                <w:rFonts w:ascii="Times New Roman" w:eastAsia="Times New Roman" w:hAnsi="Times New Roman" w:cs="Times New Roman"/>
                <w:color w:val="000000"/>
              </w:rPr>
            </w:pPr>
            <w:r w:rsidRPr="00DE2077">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49597C46" w14:textId="77777777" w:rsidR="00267FB5" w:rsidRPr="00DE2077" w:rsidRDefault="00267FB5" w:rsidP="00267FB5">
            <w:pPr>
              <w:widowControl w:val="0"/>
              <w:jc w:val="both"/>
              <w:rPr>
                <w:rFonts w:ascii="Times New Roman" w:eastAsia="Times New Roman" w:hAnsi="Times New Roman" w:cs="Times New Roman"/>
                <w:color w:val="000000"/>
              </w:rPr>
            </w:pPr>
            <w:r w:rsidRPr="00DE2077">
              <w:rPr>
                <w:rFonts w:ascii="Times New Roman" w:eastAsia="Times New Roman" w:hAnsi="Times New Roman" w:cs="Times New Roman"/>
                <w:color w:val="000000"/>
              </w:rPr>
              <w:t>8. Учасник, який подав тендерну пропозицію, вважається таким, що зго</w:t>
            </w:r>
            <w:r w:rsidRPr="00DE2077">
              <w:rPr>
                <w:rFonts w:ascii="Times New Roman" w:eastAsia="Times New Roman" w:hAnsi="Times New Roman" w:cs="Times New Roman"/>
                <w:color w:val="000000"/>
              </w:rPr>
              <w:t>д</w:t>
            </w:r>
            <w:r w:rsidRPr="00DE2077">
              <w:rPr>
                <w:rFonts w:ascii="Times New Roman" w:eastAsia="Times New Roman" w:hAnsi="Times New Roman" w:cs="Times New Roman"/>
                <w:color w:val="000000"/>
              </w:rPr>
              <w:t xml:space="preserve">ний з </w:t>
            </w:r>
            <w:proofErr w:type="spellStart"/>
            <w:r w:rsidRPr="00DE2077">
              <w:rPr>
                <w:rFonts w:ascii="Times New Roman" w:eastAsia="Times New Roman" w:hAnsi="Times New Roman" w:cs="Times New Roman"/>
                <w:color w:val="000000"/>
              </w:rPr>
              <w:t>про</w:t>
            </w:r>
            <w:r w:rsidRPr="00DE2077">
              <w:rPr>
                <w:rFonts w:ascii="Times New Roman" w:eastAsia="Times New Roman" w:hAnsi="Times New Roman" w:cs="Times New Roman"/>
              </w:rPr>
              <w:t>є</w:t>
            </w:r>
            <w:r w:rsidRPr="00DE2077">
              <w:rPr>
                <w:rFonts w:ascii="Times New Roman" w:eastAsia="Times New Roman" w:hAnsi="Times New Roman" w:cs="Times New Roman"/>
                <w:color w:val="000000"/>
              </w:rPr>
              <w:t>ктом</w:t>
            </w:r>
            <w:proofErr w:type="spellEnd"/>
            <w:r w:rsidRPr="00DE2077">
              <w:rPr>
                <w:rFonts w:ascii="Times New Roman" w:eastAsia="Times New Roman" w:hAnsi="Times New Roman" w:cs="Times New Roman"/>
                <w:color w:val="000000"/>
              </w:rPr>
              <w:t xml:space="preserve"> договору про закупівлю, викладеним </w:t>
            </w:r>
            <w:r w:rsidRPr="00DE2077">
              <w:rPr>
                <w:rFonts w:ascii="Times New Roman" w:eastAsia="Times New Roman" w:hAnsi="Times New Roman" w:cs="Times New Roman"/>
              </w:rPr>
              <w:t>у</w:t>
            </w:r>
            <w:r w:rsidRPr="00DE2077">
              <w:rPr>
                <w:rFonts w:ascii="Times New Roman" w:eastAsia="Times New Roman" w:hAnsi="Times New Roman" w:cs="Times New Roman"/>
                <w:color w:val="000000"/>
              </w:rPr>
              <w:t xml:space="preserve"> </w:t>
            </w:r>
            <w:r w:rsidRPr="00DE2077">
              <w:rPr>
                <w:rFonts w:ascii="Times New Roman" w:eastAsia="Times New Roman" w:hAnsi="Times New Roman" w:cs="Times New Roman"/>
                <w:b/>
                <w:i/>
                <w:color w:val="000000"/>
              </w:rPr>
              <w:t>Додатку 3</w:t>
            </w:r>
            <w:r w:rsidRPr="00DE2077">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w:t>
            </w:r>
            <w:r w:rsidRPr="00DE2077">
              <w:rPr>
                <w:rFonts w:ascii="Times New Roman" w:eastAsia="Times New Roman" w:hAnsi="Times New Roman" w:cs="Times New Roman"/>
                <w:color w:val="000000"/>
              </w:rPr>
              <w:t>о</w:t>
            </w:r>
            <w:r w:rsidRPr="00DE2077">
              <w:rPr>
                <w:rFonts w:ascii="Times New Roman" w:eastAsia="Times New Roman" w:hAnsi="Times New Roman" w:cs="Times New Roman"/>
                <w:color w:val="000000"/>
              </w:rPr>
              <w:t xml:space="preserve">позиції протягом строку, встановленого </w:t>
            </w:r>
            <w:r w:rsidRPr="00DE2077">
              <w:rPr>
                <w:rFonts w:ascii="Times New Roman" w:eastAsia="Times New Roman" w:hAnsi="Times New Roman" w:cs="Times New Roman"/>
                <w:b/>
                <w:i/>
                <w:color w:val="000000"/>
              </w:rPr>
              <w:t>в п. 4 Розділу 3</w:t>
            </w:r>
            <w:r w:rsidRPr="00DE2077">
              <w:rPr>
                <w:rFonts w:ascii="Times New Roman" w:eastAsia="Times New Roman" w:hAnsi="Times New Roman" w:cs="Times New Roman"/>
                <w:color w:val="000000"/>
              </w:rPr>
              <w:t xml:space="preserve"> до цієї тендерної документації.</w:t>
            </w:r>
          </w:p>
          <w:p w14:paraId="0901593B" w14:textId="77777777" w:rsidR="00267FB5" w:rsidRPr="00DE2077" w:rsidRDefault="00267FB5" w:rsidP="00267FB5">
            <w:pPr>
              <w:widowControl w:val="0"/>
              <w:jc w:val="both"/>
              <w:rPr>
                <w:rFonts w:ascii="Times New Roman" w:eastAsia="Times New Roman" w:hAnsi="Times New Roman" w:cs="Times New Roman"/>
                <w:color w:val="000000"/>
              </w:rPr>
            </w:pPr>
            <w:r w:rsidRPr="00DE2077">
              <w:rPr>
                <w:rFonts w:ascii="Times New Roman" w:eastAsia="Times New Roman" w:hAnsi="Times New Roman" w:cs="Times New Roman"/>
                <w:color w:val="000000"/>
              </w:rPr>
              <w:t>9. Якщо вимога в тендерній документації встановлена декілька разів, уч</w:t>
            </w:r>
            <w:r w:rsidRPr="00DE2077">
              <w:rPr>
                <w:rFonts w:ascii="Times New Roman" w:eastAsia="Times New Roman" w:hAnsi="Times New Roman" w:cs="Times New Roman"/>
                <w:color w:val="000000"/>
              </w:rPr>
              <w:t>а</w:t>
            </w:r>
            <w:r w:rsidRPr="00DE2077">
              <w:rPr>
                <w:rFonts w:ascii="Times New Roman" w:eastAsia="Times New Roman" w:hAnsi="Times New Roman" w:cs="Times New Roman"/>
                <w:color w:val="000000"/>
              </w:rPr>
              <w:t>сник/переможець може подати необхідний документ  або інформацію один раз.</w:t>
            </w:r>
          </w:p>
          <w:p w14:paraId="13C8F112" w14:textId="77777777" w:rsidR="00267FB5" w:rsidRPr="00DE2077" w:rsidRDefault="00267FB5" w:rsidP="00267FB5">
            <w:pPr>
              <w:widowControl w:val="0"/>
              <w:shd w:val="clear" w:color="auto" w:fill="FFFFFF"/>
              <w:spacing w:after="0" w:line="100" w:lineRule="atLeast"/>
              <w:jc w:val="both"/>
              <w:rPr>
                <w:rFonts w:ascii="Times New Roman" w:eastAsia="Times New Roman" w:hAnsi="Times New Roman" w:cs="Times New Roman"/>
                <w:color w:val="000000"/>
              </w:rPr>
            </w:pPr>
            <w:r w:rsidRPr="00DE2077">
              <w:rPr>
                <w:rFonts w:ascii="Times New Roman" w:eastAsia="Times New Roman" w:hAnsi="Times New Roman" w:cs="Times New Roman"/>
                <w:color w:val="000000"/>
              </w:rPr>
              <w:t>10.Фактом подання тендерної пропозиції учасник підтверджує, що у п</w:t>
            </w:r>
            <w:r w:rsidRPr="00DE2077">
              <w:rPr>
                <w:rFonts w:ascii="Times New Roman" w:eastAsia="Times New Roman" w:hAnsi="Times New Roman" w:cs="Times New Roman"/>
                <w:color w:val="000000"/>
              </w:rPr>
              <w:t>о</w:t>
            </w:r>
            <w:r w:rsidRPr="00DE2077">
              <w:rPr>
                <w:rFonts w:ascii="Times New Roman" w:eastAsia="Times New Roman" w:hAnsi="Times New Roman" w:cs="Times New Roman"/>
                <w:color w:val="000000"/>
              </w:rPr>
              <w:t>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DE2077">
              <w:rPr>
                <w:rFonts w:ascii="Times New Roman" w:eastAsia="Times New Roman" w:hAnsi="Times New Roman" w:cs="Times New Roman"/>
              </w:rPr>
              <w:t>*</w:t>
            </w:r>
            <w:r w:rsidRPr="00DE2077">
              <w:rPr>
                <w:rFonts w:ascii="Times New Roman" w:eastAsia="Times New Roman" w:hAnsi="Times New Roman" w:cs="Times New Roman"/>
                <w:color w:val="000000"/>
              </w:rPr>
              <w:t>.</w:t>
            </w:r>
          </w:p>
          <w:p w14:paraId="1ED501B4" w14:textId="77777777" w:rsidR="00267FB5" w:rsidRPr="00DE2077" w:rsidRDefault="00267FB5" w:rsidP="00267FB5">
            <w:pPr>
              <w:widowControl w:val="0"/>
              <w:shd w:val="clear" w:color="auto" w:fill="FFFFFF"/>
              <w:spacing w:after="0" w:line="100" w:lineRule="atLeast"/>
              <w:jc w:val="both"/>
              <w:rPr>
                <w:rFonts w:ascii="Times New Roman" w:eastAsia="Times New Roman" w:hAnsi="Times New Roman" w:cs="Times New Roman"/>
                <w:i/>
              </w:rPr>
            </w:pPr>
            <w:r w:rsidRPr="00DE2077">
              <w:rPr>
                <w:rFonts w:ascii="Times New Roman" w:eastAsia="Times New Roman" w:hAnsi="Times New Roman" w:cs="Times New Roman"/>
                <w:color w:val="000000"/>
              </w:rPr>
              <w:t>Примітка:</w:t>
            </w:r>
          </w:p>
          <w:p w14:paraId="6CAF18C6" w14:textId="77777777" w:rsidR="00267FB5" w:rsidRPr="00DE2077" w:rsidRDefault="00267FB5" w:rsidP="00267FB5">
            <w:pPr>
              <w:widowControl w:val="0"/>
              <w:jc w:val="both"/>
              <w:rPr>
                <w:rFonts w:ascii="Times New Roman" w:eastAsia="Times New Roman" w:hAnsi="Times New Roman" w:cs="Times New Roman"/>
                <w:color w:val="000000"/>
                <w:shd w:val="clear" w:color="auto" w:fill="FFFFFF"/>
              </w:rPr>
            </w:pPr>
            <w:r w:rsidRPr="00DE2077">
              <w:rPr>
                <w:rFonts w:ascii="Times New Roman" w:eastAsia="Times New Roman" w:hAnsi="Times New Roman" w:cs="Times New Roman"/>
                <w:i/>
              </w:rPr>
              <w:t>*У разі застосування зазначеної санкції  З</w:t>
            </w:r>
            <w:r w:rsidRPr="00DE2077">
              <w:rPr>
                <w:rFonts w:ascii="Times New Roman" w:eastAsia="Times New Roman" w:hAnsi="Times New Roman" w:cs="Times New Roman"/>
                <w:i/>
                <w:color w:val="000000"/>
                <w:shd w:val="clear" w:color="auto" w:fill="FFFFFF"/>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5" w:anchor="n1422" w:history="1">
              <w:r w:rsidRPr="00DE2077">
                <w:rPr>
                  <w:rStyle w:val="a7"/>
                  <w:rFonts w:ascii="Times New Roman" w:eastAsia="Times New Roman" w:hAnsi="Times New Roman" w:cs="Times New Roman"/>
                  <w:i/>
                  <w:color w:val="000000"/>
                  <w:shd w:val="clear" w:color="auto" w:fill="FFFFFF"/>
                </w:rPr>
                <w:t>абзацом першим</w:t>
              </w:r>
            </w:hyperlink>
            <w:r w:rsidRPr="00DE2077">
              <w:rPr>
                <w:rFonts w:ascii="Times New Roman" w:eastAsia="Times New Roman" w:hAnsi="Times New Roman" w:cs="Times New Roman"/>
                <w:i/>
                <w:color w:val="000000"/>
                <w:shd w:val="clear" w:color="auto" w:fill="FFFFFF"/>
              </w:rPr>
              <w:t> частини тр</w:t>
            </w:r>
            <w:r w:rsidRPr="00DE2077">
              <w:rPr>
                <w:rFonts w:ascii="Times New Roman" w:eastAsia="Times New Roman" w:hAnsi="Times New Roman" w:cs="Times New Roman"/>
                <w:i/>
                <w:color w:val="000000"/>
                <w:shd w:val="clear" w:color="auto" w:fill="FFFFFF"/>
              </w:rPr>
              <w:t>е</w:t>
            </w:r>
            <w:r w:rsidRPr="00DE2077">
              <w:rPr>
                <w:rFonts w:ascii="Times New Roman" w:eastAsia="Times New Roman" w:hAnsi="Times New Roman" w:cs="Times New Roman"/>
                <w:i/>
                <w:color w:val="000000"/>
                <w:shd w:val="clear" w:color="auto" w:fill="FFFFFF"/>
              </w:rPr>
              <w:t>тьої статті 22 Закону України «Про публічні закупівлі» вимогам до уча</w:t>
            </w:r>
            <w:r w:rsidRPr="00DE2077">
              <w:rPr>
                <w:rFonts w:ascii="Times New Roman" w:eastAsia="Times New Roman" w:hAnsi="Times New Roman" w:cs="Times New Roman"/>
                <w:i/>
                <w:color w:val="000000"/>
                <w:shd w:val="clear" w:color="auto" w:fill="FFFFFF"/>
              </w:rPr>
              <w:t>с</w:t>
            </w:r>
            <w:r w:rsidRPr="00DE2077">
              <w:rPr>
                <w:rFonts w:ascii="Times New Roman" w:eastAsia="Times New Roman" w:hAnsi="Times New Roman" w:cs="Times New Roman"/>
                <w:i/>
                <w:color w:val="000000"/>
                <w:shd w:val="clear" w:color="auto" w:fill="FFFFFF"/>
              </w:rPr>
              <w:t>ника відповідно до законодавства.</w:t>
            </w:r>
          </w:p>
          <w:p w14:paraId="14566196" w14:textId="77777777" w:rsidR="00267FB5" w:rsidRPr="00DE2077" w:rsidRDefault="00267FB5" w:rsidP="00267FB5">
            <w:pPr>
              <w:widowControl w:val="0"/>
              <w:jc w:val="both"/>
              <w:rPr>
                <w:rFonts w:ascii="Times New Roman" w:eastAsia="Times New Roman" w:hAnsi="Times New Roman" w:cs="Times New Roman"/>
              </w:rPr>
            </w:pPr>
            <w:r w:rsidRPr="00DE2077">
              <w:rPr>
                <w:rFonts w:ascii="Times New Roman" w:eastAsia="Times New Roman" w:hAnsi="Times New Roman" w:cs="Times New Roman"/>
                <w:color w:val="000000"/>
                <w:shd w:val="clear" w:color="auto" w:fill="FFFFFF"/>
              </w:rPr>
              <w:t xml:space="preserve">11. </w:t>
            </w:r>
            <w:r w:rsidRPr="00DE2077">
              <w:rPr>
                <w:rFonts w:ascii="Times New Roman" w:eastAsia="Times New Roman" w:hAnsi="Times New Roman" w:cs="Times New Roman"/>
                <w:shd w:val="clear" w:color="auto" w:fill="FFFFFF"/>
              </w:rPr>
              <w:t>Тендерна п</w:t>
            </w:r>
            <w:r w:rsidRPr="00DE2077">
              <w:rPr>
                <w:rFonts w:ascii="Times New Roman" w:eastAsia="Times New Roman" w:hAnsi="Times New Roman" w:cs="Times New Roman"/>
                <w:color w:val="000000"/>
                <w:shd w:val="clear" w:color="auto" w:fill="FFFFFF"/>
              </w:rPr>
              <w:t>ропозиція учасника може містити документи з водяними знаками.</w:t>
            </w:r>
          </w:p>
          <w:p w14:paraId="50EA827F" w14:textId="77777777" w:rsidR="00267FB5" w:rsidRPr="00DE2077" w:rsidRDefault="00267FB5" w:rsidP="00267FB5">
            <w:pPr>
              <w:widowControl w:val="0"/>
              <w:shd w:val="clear" w:color="auto" w:fill="FFFFFF"/>
              <w:spacing w:after="0" w:line="100" w:lineRule="atLeast"/>
              <w:jc w:val="both"/>
              <w:rPr>
                <w:rFonts w:ascii="Times New Roman" w:eastAsia="Times New Roman" w:hAnsi="Times New Roman" w:cs="Times New Roman"/>
              </w:rPr>
            </w:pPr>
            <w:r w:rsidRPr="00DE2077">
              <w:rPr>
                <w:rFonts w:ascii="Times New Roman" w:eastAsia="Times New Roman" w:hAnsi="Times New Roman" w:cs="Times New Roman"/>
              </w:rPr>
              <w:t>12. Учасники при поданні тендерної пропозиції повинні враховувати но</w:t>
            </w:r>
            <w:r w:rsidRPr="00DE2077">
              <w:rPr>
                <w:rFonts w:ascii="Times New Roman" w:eastAsia="Times New Roman" w:hAnsi="Times New Roman" w:cs="Times New Roman"/>
              </w:rPr>
              <w:t>р</w:t>
            </w:r>
            <w:r w:rsidRPr="00DE2077">
              <w:rPr>
                <w:rFonts w:ascii="Times New Roman" w:eastAsia="Times New Roman" w:hAnsi="Times New Roman" w:cs="Times New Roman"/>
              </w:rPr>
              <w:t>ми (врахуванням вважається факт подання тендерної пропозиції, що уча</w:t>
            </w:r>
            <w:r w:rsidRPr="00DE2077">
              <w:rPr>
                <w:rFonts w:ascii="Times New Roman" w:eastAsia="Times New Roman" w:hAnsi="Times New Roman" w:cs="Times New Roman"/>
              </w:rPr>
              <w:t>с</w:t>
            </w:r>
            <w:r w:rsidRPr="00DE2077">
              <w:rPr>
                <w:rFonts w:ascii="Times New Roman" w:eastAsia="Times New Roman" w:hAnsi="Times New Roman" w:cs="Times New Roman"/>
              </w:rPr>
              <w:t>ник ознайомлений з даним нормами і їх не порушує, жодні окремі підтв</w:t>
            </w:r>
            <w:r w:rsidRPr="00DE2077">
              <w:rPr>
                <w:rFonts w:ascii="Times New Roman" w:eastAsia="Times New Roman" w:hAnsi="Times New Roman" w:cs="Times New Roman"/>
              </w:rPr>
              <w:t>е</w:t>
            </w:r>
            <w:r w:rsidRPr="00DE2077">
              <w:rPr>
                <w:rFonts w:ascii="Times New Roman" w:eastAsia="Times New Roman" w:hAnsi="Times New Roman" w:cs="Times New Roman"/>
              </w:rPr>
              <w:t>рдження не потрібно подавати):</w:t>
            </w:r>
          </w:p>
          <w:p w14:paraId="4F9D1528" w14:textId="77777777" w:rsidR="00267FB5" w:rsidRPr="00DE2077" w:rsidRDefault="00267FB5" w:rsidP="00267FB5">
            <w:pPr>
              <w:widowControl w:val="0"/>
              <w:shd w:val="clear" w:color="auto" w:fill="FFFFFF"/>
              <w:spacing w:after="0" w:line="100" w:lineRule="atLeast"/>
              <w:jc w:val="both"/>
              <w:rPr>
                <w:rFonts w:ascii="Times New Roman" w:eastAsia="Times New Roman" w:hAnsi="Times New Roman" w:cs="Times New Roman"/>
              </w:rPr>
            </w:pPr>
            <w:r w:rsidRPr="00DE2077">
              <w:rPr>
                <w:rFonts w:ascii="Times New Roman" w:eastAsia="Times New Roman" w:hAnsi="Times New Roman" w:cs="Times New Roman"/>
              </w:rPr>
              <w:t xml:space="preserve">—   </w:t>
            </w:r>
            <w:r w:rsidRPr="00DE2077">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w:t>
            </w:r>
            <w:r w:rsidRPr="00DE2077">
              <w:rPr>
                <w:rFonts w:ascii="Times New Roman" w:eastAsia="Times New Roman" w:hAnsi="Times New Roman" w:cs="Times New Roman"/>
              </w:rPr>
              <w:t>ь</w:t>
            </w:r>
            <w:r w:rsidRPr="00DE2077">
              <w:rPr>
                <w:rFonts w:ascii="Times New Roman" w:eastAsia="Times New Roman" w:hAnsi="Times New Roman" w:cs="Times New Roman"/>
              </w:rPr>
              <w:t>ки замовник не може виконувати зобов’язання, кредиторами за якими є Російська Федерація або особи, пов’язані з країною-агресором, що визн</w:t>
            </w:r>
            <w:r w:rsidRPr="00DE2077">
              <w:rPr>
                <w:rFonts w:ascii="Times New Roman" w:eastAsia="Times New Roman" w:hAnsi="Times New Roman" w:cs="Times New Roman"/>
              </w:rPr>
              <w:t>а</w:t>
            </w:r>
            <w:r w:rsidRPr="00DE2077">
              <w:rPr>
                <w:rFonts w:ascii="Times New Roman" w:eastAsia="Times New Roman" w:hAnsi="Times New Roman" w:cs="Times New Roman"/>
              </w:rPr>
              <w:t>чені підпунктом 1 пункту 1 цієї Постанови;</w:t>
            </w:r>
          </w:p>
          <w:p w14:paraId="58418342" w14:textId="77777777" w:rsidR="00267FB5" w:rsidRPr="00DE2077" w:rsidRDefault="00267FB5" w:rsidP="00267FB5">
            <w:pPr>
              <w:widowControl w:val="0"/>
              <w:shd w:val="clear" w:color="auto" w:fill="FFFFFF"/>
              <w:spacing w:after="0" w:line="100" w:lineRule="atLeast"/>
              <w:jc w:val="both"/>
              <w:rPr>
                <w:rFonts w:ascii="Times New Roman" w:eastAsia="Times New Roman" w:hAnsi="Times New Roman" w:cs="Times New Roman"/>
              </w:rPr>
            </w:pPr>
            <w:r w:rsidRPr="00DE2077">
              <w:rPr>
                <w:rFonts w:ascii="Times New Roman" w:eastAsia="Times New Roman" w:hAnsi="Times New Roman" w:cs="Times New Roman"/>
              </w:rPr>
              <w:t xml:space="preserve">—   </w:t>
            </w:r>
            <w:r w:rsidRPr="00DE2077">
              <w:rPr>
                <w:rFonts w:ascii="Times New Roman" w:eastAsia="Times New Roman" w:hAnsi="Times New Roman" w:cs="Times New Roman"/>
              </w:rPr>
              <w:tab/>
              <w:t>постанови Кабінету Міністрів України «Про застосування забор</w:t>
            </w:r>
            <w:r w:rsidRPr="00DE2077">
              <w:rPr>
                <w:rFonts w:ascii="Times New Roman" w:eastAsia="Times New Roman" w:hAnsi="Times New Roman" w:cs="Times New Roman"/>
              </w:rPr>
              <w:t>о</w:t>
            </w:r>
            <w:r w:rsidRPr="00DE2077">
              <w:rPr>
                <w:rFonts w:ascii="Times New Roman" w:eastAsia="Times New Roman" w:hAnsi="Times New Roman" w:cs="Times New Roman"/>
              </w:rPr>
              <w:t>ни ввезення товарів з Російської Федерації» від 09.04.2022 № 426, оскіл</w:t>
            </w:r>
            <w:r w:rsidRPr="00DE2077">
              <w:rPr>
                <w:rFonts w:ascii="Times New Roman" w:eastAsia="Times New Roman" w:hAnsi="Times New Roman" w:cs="Times New Roman"/>
              </w:rPr>
              <w:t>ь</w:t>
            </w:r>
            <w:r w:rsidRPr="00DE2077">
              <w:rPr>
                <w:rFonts w:ascii="Times New Roman" w:eastAsia="Times New Roman" w:hAnsi="Times New Roman" w:cs="Times New Roman"/>
              </w:rPr>
              <w:t>ки цією постановою заборонено ввезення на митну територію України в митному режимі імпорту товарів з Російської Федерації;</w:t>
            </w:r>
          </w:p>
          <w:p w14:paraId="6455721C" w14:textId="77777777" w:rsidR="00267FB5" w:rsidRPr="00DE2077" w:rsidRDefault="00267FB5" w:rsidP="00267FB5">
            <w:pPr>
              <w:widowControl w:val="0"/>
              <w:shd w:val="clear" w:color="auto" w:fill="FFFFFF"/>
              <w:spacing w:after="0" w:line="100" w:lineRule="atLeast"/>
              <w:jc w:val="both"/>
              <w:rPr>
                <w:rFonts w:ascii="Times New Roman" w:eastAsia="Times New Roman" w:hAnsi="Times New Roman" w:cs="Times New Roman"/>
              </w:rPr>
            </w:pPr>
            <w:r w:rsidRPr="00DE2077">
              <w:rPr>
                <w:rFonts w:ascii="Times New Roman" w:eastAsia="Times New Roman" w:hAnsi="Times New Roman" w:cs="Times New Roman"/>
              </w:rPr>
              <w:t xml:space="preserve">—   </w:t>
            </w:r>
            <w:r w:rsidRPr="00DE2077">
              <w:rPr>
                <w:rFonts w:ascii="Times New Roman" w:eastAsia="Times New Roman" w:hAnsi="Times New Roman" w:cs="Times New Roman"/>
              </w:rPr>
              <w:tab/>
              <w:t>Закону України «Про забезпечення прав і свобод громадян та пр</w:t>
            </w:r>
            <w:r w:rsidRPr="00DE2077">
              <w:rPr>
                <w:rFonts w:ascii="Times New Roman" w:eastAsia="Times New Roman" w:hAnsi="Times New Roman" w:cs="Times New Roman"/>
              </w:rPr>
              <w:t>а</w:t>
            </w:r>
            <w:r w:rsidRPr="00DE2077">
              <w:rPr>
                <w:rFonts w:ascii="Times New Roman" w:eastAsia="Times New Roman" w:hAnsi="Times New Roman" w:cs="Times New Roman"/>
              </w:rPr>
              <w:t>вовий режим на тимчасово окупованій території України» від 15.04.2014 № 1207-VII..</w:t>
            </w:r>
          </w:p>
          <w:p w14:paraId="3D079508" w14:textId="77777777" w:rsidR="00267FB5" w:rsidRPr="00DE2077" w:rsidRDefault="00267FB5" w:rsidP="00267FB5">
            <w:pPr>
              <w:widowControl w:val="0"/>
              <w:jc w:val="both"/>
              <w:rPr>
                <w:rFonts w:ascii="Times New Roman" w:eastAsia="Times New Roman" w:hAnsi="Times New Roman" w:cs="Times New Roman"/>
                <w:i/>
              </w:rPr>
            </w:pPr>
            <w:r w:rsidRPr="00DE2077">
              <w:rPr>
                <w:rFonts w:ascii="Times New Roman" w:eastAsia="Times New Roman" w:hAnsi="Times New Roman" w:cs="Times New Roman"/>
              </w:rPr>
              <w:t>А також враховувати, що в Україні забороняється здійснювати публічні закупівлі товарів, робіт і послуг у юридичних осіб — резидентів Російс</w:t>
            </w:r>
            <w:r w:rsidRPr="00DE2077">
              <w:rPr>
                <w:rFonts w:ascii="Times New Roman" w:eastAsia="Times New Roman" w:hAnsi="Times New Roman" w:cs="Times New Roman"/>
              </w:rPr>
              <w:t>ь</w:t>
            </w:r>
            <w:r w:rsidRPr="00DE2077">
              <w:rPr>
                <w:rFonts w:ascii="Times New Roman" w:eastAsia="Times New Roman" w:hAnsi="Times New Roman" w:cs="Times New Roman"/>
              </w:rPr>
              <w:t>кої Федерації / Республіки Білорусь державної форми власності, юриди</w:t>
            </w:r>
            <w:r w:rsidRPr="00DE2077">
              <w:rPr>
                <w:rFonts w:ascii="Times New Roman" w:eastAsia="Times New Roman" w:hAnsi="Times New Roman" w:cs="Times New Roman"/>
              </w:rPr>
              <w:t>ч</w:t>
            </w:r>
            <w:r w:rsidRPr="00DE2077">
              <w:rPr>
                <w:rFonts w:ascii="Times New Roman" w:eastAsia="Times New Roman" w:hAnsi="Times New Roman" w:cs="Times New Roman"/>
              </w:rPr>
              <w:t xml:space="preserve">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DE2077">
              <w:rPr>
                <w:rFonts w:ascii="Times New Roman" w:eastAsia="Times New Roman" w:hAnsi="Times New Roman" w:cs="Times New Roman"/>
              </w:rPr>
              <w:t>бенефіціарними</w:t>
            </w:r>
            <w:proofErr w:type="spellEnd"/>
            <w:r w:rsidRPr="00DE2077">
              <w:rPr>
                <w:rFonts w:ascii="Times New Roman" w:eastAsia="Times New Roman" w:hAnsi="Times New Roman" w:cs="Times New Roman"/>
              </w:rPr>
              <w:t xml:space="preserve"> власниками (</w:t>
            </w:r>
            <w:proofErr w:type="spellStart"/>
            <w:r w:rsidRPr="00DE2077">
              <w:rPr>
                <w:rFonts w:ascii="Times New Roman" w:eastAsia="Times New Roman" w:hAnsi="Times New Roman" w:cs="Times New Roman"/>
              </w:rPr>
              <w:t>власниками</w:t>
            </w:r>
            <w:proofErr w:type="spellEnd"/>
            <w:r w:rsidRPr="00DE2077">
              <w:rPr>
                <w:rFonts w:ascii="Times New Roman" w:eastAsia="Times New Roman" w:hAnsi="Times New Roman" w:cs="Times New Roman"/>
              </w:rPr>
              <w:t>)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w:t>
            </w:r>
            <w:r w:rsidRPr="00DE2077">
              <w:rPr>
                <w:rFonts w:ascii="Times New Roman" w:eastAsia="Times New Roman" w:hAnsi="Times New Roman" w:cs="Times New Roman"/>
              </w:rPr>
              <w:t>ю</w:t>
            </w:r>
            <w:r w:rsidRPr="00DE2077">
              <w:rPr>
                <w:rFonts w:ascii="Times New Roman" w:eastAsia="Times New Roman" w:hAnsi="Times New Roman" w:cs="Times New Roman"/>
              </w:rPr>
              <w:t xml:space="preserve">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w:t>
            </w:r>
            <w:r w:rsidRPr="00DE2077">
              <w:rPr>
                <w:rFonts w:ascii="Times New Roman" w:eastAsia="Times New Roman" w:hAnsi="Times New Roman" w:cs="Times New Roman"/>
              </w:rPr>
              <w:lastRenderedPageBreak/>
              <w:t xml:space="preserve">постановою. </w:t>
            </w:r>
          </w:p>
          <w:p w14:paraId="3CBBAE9D" w14:textId="66ED2D38" w:rsidR="00093A1C" w:rsidRPr="00234DBC" w:rsidRDefault="00267FB5" w:rsidP="00267FB5">
            <w:pPr>
              <w:widowControl w:val="0"/>
              <w:spacing w:after="0" w:line="240" w:lineRule="auto"/>
              <w:ind w:right="113" w:firstLine="176"/>
              <w:contextualSpacing/>
              <w:jc w:val="both"/>
              <w:rPr>
                <w:rFonts w:ascii="Times New Roman" w:eastAsia="Times New Roman" w:hAnsi="Times New Roman" w:cs="Times New Roman"/>
                <w:color w:val="000000"/>
                <w:spacing w:val="-4"/>
                <w:lang w:eastAsia="uk-UA"/>
              </w:rPr>
            </w:pPr>
            <w:r w:rsidRPr="00DE2077">
              <w:rPr>
                <w:rFonts w:ascii="Times New Roman" w:eastAsia="Times New Roman" w:hAnsi="Times New Roman" w:cs="Times New Roman"/>
                <w:i/>
              </w:rPr>
              <w:t>У випадку неврахування учасником під час подання тендерної пропоз</w:t>
            </w:r>
            <w:r w:rsidRPr="00DE2077">
              <w:rPr>
                <w:rFonts w:ascii="Times New Roman" w:eastAsia="Times New Roman" w:hAnsi="Times New Roman" w:cs="Times New Roman"/>
                <w:i/>
              </w:rPr>
              <w:t>и</w:t>
            </w:r>
            <w:r w:rsidRPr="00DE2077">
              <w:rPr>
                <w:rFonts w:ascii="Times New Roman" w:eastAsia="Times New Roman" w:hAnsi="Times New Roman" w:cs="Times New Roman"/>
                <w:i/>
              </w:rPr>
              <w:t>ції, зокрема невідповідність учасника чи товару зазначеним нормати</w:t>
            </w:r>
            <w:r w:rsidRPr="00DE2077">
              <w:rPr>
                <w:rFonts w:ascii="Times New Roman" w:eastAsia="Times New Roman" w:hAnsi="Times New Roman" w:cs="Times New Roman"/>
                <w:i/>
              </w:rPr>
              <w:t>в</w:t>
            </w:r>
            <w:r w:rsidRPr="00DE2077">
              <w:rPr>
                <w:rFonts w:ascii="Times New Roman" w:eastAsia="Times New Roman" w:hAnsi="Times New Roman" w:cs="Times New Roman"/>
                <w:i/>
              </w:rPr>
              <w:t>но-правовим актам, учасник вважатиметься таким, що не відповідає встановленим вимогам, а його тендерна пропозиція підлягатиме відх</w:t>
            </w:r>
            <w:r w:rsidRPr="00DE2077">
              <w:rPr>
                <w:rFonts w:ascii="Times New Roman" w:eastAsia="Times New Roman" w:hAnsi="Times New Roman" w:cs="Times New Roman"/>
                <w:i/>
              </w:rPr>
              <w:t>и</w:t>
            </w:r>
            <w:r w:rsidRPr="00DE2077">
              <w:rPr>
                <w:rFonts w:ascii="Times New Roman" w:eastAsia="Times New Roman" w:hAnsi="Times New Roman" w:cs="Times New Roman"/>
                <w:i/>
              </w:rPr>
              <w:t xml:space="preserve">ленню на підставі останнього </w:t>
            </w:r>
            <w:proofErr w:type="spellStart"/>
            <w:r w:rsidRPr="00DE2077">
              <w:rPr>
                <w:rFonts w:ascii="Times New Roman" w:eastAsia="Times New Roman" w:hAnsi="Times New Roman" w:cs="Times New Roman"/>
                <w:i/>
              </w:rPr>
              <w:t>абзаца</w:t>
            </w:r>
            <w:proofErr w:type="spellEnd"/>
            <w:r w:rsidRPr="00DE2077">
              <w:rPr>
                <w:rFonts w:ascii="Times New Roman" w:eastAsia="Times New Roman" w:hAnsi="Times New Roman" w:cs="Times New Roman"/>
                <w:i/>
              </w:rPr>
              <w:t xml:space="preserve"> підпункту 1 пункту 41 Особливо</w:t>
            </w:r>
            <w:r w:rsidRPr="00DE2077">
              <w:rPr>
                <w:rFonts w:ascii="Times New Roman" w:eastAsia="Times New Roman" w:hAnsi="Times New Roman" w:cs="Times New Roman"/>
                <w:i/>
              </w:rPr>
              <w:t>с</w:t>
            </w:r>
            <w:r w:rsidRPr="00DE2077">
              <w:rPr>
                <w:rFonts w:ascii="Times New Roman" w:eastAsia="Times New Roman" w:hAnsi="Times New Roman" w:cs="Times New Roman"/>
                <w:i/>
              </w:rPr>
              <w:t>тей.</w:t>
            </w:r>
          </w:p>
        </w:tc>
      </w:tr>
      <w:tr w:rsidR="00267FB5" w:rsidRPr="00550E3D" w14:paraId="17B5B816" w14:textId="77777777" w:rsidTr="00CB3EAB">
        <w:trPr>
          <w:trHeight w:val="227"/>
          <w:jc w:val="center"/>
        </w:trPr>
        <w:tc>
          <w:tcPr>
            <w:tcW w:w="516" w:type="dxa"/>
            <w:tcBorders>
              <w:top w:val="single" w:sz="4" w:space="0" w:color="auto"/>
              <w:left w:val="single" w:sz="4" w:space="0" w:color="auto"/>
              <w:bottom w:val="single" w:sz="4" w:space="0" w:color="auto"/>
              <w:right w:val="single" w:sz="4" w:space="0" w:color="auto"/>
            </w:tcBorders>
            <w:hideMark/>
          </w:tcPr>
          <w:p w14:paraId="6BFE7D7F" w14:textId="1967959B" w:rsidR="00267FB5" w:rsidRPr="00234DBC" w:rsidRDefault="00267FB5" w:rsidP="00234DBC">
            <w:pPr>
              <w:widowControl w:val="0"/>
              <w:spacing w:after="0" w:line="240" w:lineRule="auto"/>
              <w:contextualSpacing/>
              <w:rPr>
                <w:rFonts w:ascii="Times New Roman" w:eastAsia="Times New Roman" w:hAnsi="Times New Roman" w:cs="Times New Roman"/>
                <w:color w:val="000000"/>
                <w:spacing w:val="-4"/>
                <w:lang w:eastAsia="uk-UA"/>
              </w:rPr>
            </w:pPr>
            <w:r>
              <w:rPr>
                <w:rFonts w:ascii="Times New Roman" w:eastAsia="Times New Roman" w:hAnsi="Times New Roman" w:cs="Times New Roman"/>
                <w:color w:val="000000"/>
                <w:spacing w:val="-4"/>
                <w:lang w:eastAsia="uk-UA"/>
              </w:rPr>
              <w:lastRenderedPageBreak/>
              <w:t>3</w:t>
            </w:r>
          </w:p>
        </w:tc>
        <w:tc>
          <w:tcPr>
            <w:tcW w:w="2700" w:type="dxa"/>
            <w:tcBorders>
              <w:top w:val="single" w:sz="4" w:space="0" w:color="auto"/>
              <w:left w:val="single" w:sz="4" w:space="0" w:color="auto"/>
              <w:bottom w:val="single" w:sz="4" w:space="0" w:color="auto"/>
              <w:right w:val="single" w:sz="4" w:space="0" w:color="auto"/>
            </w:tcBorders>
            <w:hideMark/>
          </w:tcPr>
          <w:p w14:paraId="1D2162CE" w14:textId="77777777" w:rsidR="00267FB5" w:rsidRPr="00234DBC" w:rsidRDefault="00267FB5" w:rsidP="00234DBC">
            <w:pPr>
              <w:widowControl w:val="0"/>
              <w:spacing w:after="0" w:line="240" w:lineRule="auto"/>
              <w:ind w:right="113"/>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Відхилення тендерних пропозицій</w:t>
            </w:r>
          </w:p>
        </w:tc>
        <w:tc>
          <w:tcPr>
            <w:tcW w:w="7269" w:type="dxa"/>
            <w:tcBorders>
              <w:top w:val="single" w:sz="4" w:space="0" w:color="auto"/>
              <w:left w:val="single" w:sz="4" w:space="0" w:color="auto"/>
              <w:bottom w:val="single" w:sz="4" w:space="0" w:color="auto"/>
              <w:right w:val="single" w:sz="4" w:space="0" w:color="auto"/>
            </w:tcBorders>
            <w:vAlign w:val="center"/>
            <w:hideMark/>
          </w:tcPr>
          <w:p w14:paraId="096043E2" w14:textId="77777777" w:rsidR="00267FB5" w:rsidRPr="00DE2077" w:rsidRDefault="00267FB5" w:rsidP="00CB3EAB">
            <w:pPr>
              <w:widowControl w:val="0"/>
              <w:spacing w:after="0" w:line="228" w:lineRule="auto"/>
              <w:jc w:val="both"/>
              <w:rPr>
                <w:rFonts w:ascii="Times New Roman" w:eastAsia="Times New Roman" w:hAnsi="Times New Roman" w:cs="Times New Roman"/>
                <w:shd w:val="clear" w:color="auto" w:fill="FFFFFF"/>
              </w:rPr>
            </w:pPr>
            <w:r w:rsidRPr="00DE2077">
              <w:rPr>
                <w:rFonts w:ascii="Times New Roman" w:eastAsia="Times New Roman" w:hAnsi="Times New Roman" w:cs="Times New Roman"/>
                <w:b/>
                <w:shd w:val="clear" w:color="auto" w:fill="FFFFFF"/>
              </w:rPr>
              <w:t>Замовник відхиляє тендерну пропозицію</w:t>
            </w:r>
            <w:r w:rsidRPr="00DE2077">
              <w:rPr>
                <w:rFonts w:ascii="Times New Roman" w:eastAsia="Times New Roman" w:hAnsi="Times New Roman" w:cs="Times New Roman"/>
                <w:shd w:val="clear" w:color="auto" w:fill="FFFFFF"/>
              </w:rPr>
              <w:t xml:space="preserve"> із зазначенням аргументації в електронній системі закупівель у разі, коли:</w:t>
            </w:r>
          </w:p>
          <w:p w14:paraId="4D18F17E" w14:textId="77777777" w:rsidR="00267FB5" w:rsidRPr="00DE2077" w:rsidRDefault="00267FB5" w:rsidP="00CB3EAB">
            <w:pPr>
              <w:widowControl w:val="0"/>
              <w:spacing w:after="0" w:line="228" w:lineRule="auto"/>
              <w:jc w:val="both"/>
              <w:rPr>
                <w:rFonts w:ascii="Times New Roman" w:eastAsia="Times New Roman" w:hAnsi="Times New Roman" w:cs="Times New Roman"/>
                <w:shd w:val="clear" w:color="auto" w:fill="FFFFFF"/>
              </w:rPr>
            </w:pPr>
            <w:r w:rsidRPr="00DE2077">
              <w:rPr>
                <w:rFonts w:ascii="Times New Roman" w:eastAsia="Times New Roman" w:hAnsi="Times New Roman" w:cs="Times New Roman"/>
                <w:shd w:val="clear" w:color="auto" w:fill="FFFFFF"/>
              </w:rPr>
              <w:t xml:space="preserve">1) </w:t>
            </w:r>
            <w:r w:rsidRPr="00DE2077">
              <w:rPr>
                <w:rFonts w:ascii="Times New Roman" w:eastAsia="Times New Roman" w:hAnsi="Times New Roman" w:cs="Times New Roman"/>
                <w:b/>
                <w:shd w:val="clear" w:color="auto" w:fill="FFFFFF"/>
              </w:rPr>
              <w:t>учасник процедури закупівлі</w:t>
            </w:r>
            <w:r w:rsidRPr="00DE2077">
              <w:rPr>
                <w:rFonts w:ascii="Times New Roman" w:eastAsia="Times New Roman" w:hAnsi="Times New Roman" w:cs="Times New Roman"/>
                <w:shd w:val="clear" w:color="auto" w:fill="FFFFFF"/>
              </w:rPr>
              <w:t>:</w:t>
            </w:r>
          </w:p>
          <w:p w14:paraId="50F5580C" w14:textId="77777777" w:rsidR="00267FB5" w:rsidRPr="00DE2077" w:rsidRDefault="00267FB5" w:rsidP="00CB3EAB">
            <w:pPr>
              <w:widowControl w:val="0"/>
              <w:spacing w:after="0" w:line="228" w:lineRule="auto"/>
              <w:jc w:val="both"/>
              <w:rPr>
                <w:rFonts w:ascii="Times New Roman" w:eastAsia="Times New Roman" w:hAnsi="Times New Roman" w:cs="Times New Roman"/>
                <w:shd w:val="clear" w:color="auto" w:fill="FFFFFF"/>
              </w:rPr>
            </w:pPr>
            <w:r w:rsidRPr="00DE2077">
              <w:rPr>
                <w:rFonts w:ascii="Times New Roman" w:eastAsia="Times New Roman" w:hAnsi="Times New Roman" w:cs="Times New Roman"/>
                <w:shd w:val="clear" w:color="auto" w:fill="FFFFFF"/>
              </w:rPr>
              <w:t>— зазначив у тендерній пропозиції недостовірну інформацію, що є сутт</w:t>
            </w:r>
            <w:r w:rsidRPr="00DE2077">
              <w:rPr>
                <w:rFonts w:ascii="Times New Roman" w:eastAsia="Times New Roman" w:hAnsi="Times New Roman" w:cs="Times New Roman"/>
                <w:shd w:val="clear" w:color="auto" w:fill="FFFFFF"/>
              </w:rPr>
              <w:t>є</w:t>
            </w:r>
            <w:r w:rsidRPr="00DE2077">
              <w:rPr>
                <w:rFonts w:ascii="Times New Roman" w:eastAsia="Times New Roman" w:hAnsi="Times New Roman" w:cs="Times New Roman"/>
                <w:shd w:val="clear" w:color="auto" w:fill="FFFFFF"/>
              </w:rPr>
              <w:t>вою для визначення результатів відкритих торгів, яку замовником виявл</w:t>
            </w:r>
            <w:r w:rsidRPr="00DE2077">
              <w:rPr>
                <w:rFonts w:ascii="Times New Roman" w:eastAsia="Times New Roman" w:hAnsi="Times New Roman" w:cs="Times New Roman"/>
                <w:shd w:val="clear" w:color="auto" w:fill="FFFFFF"/>
              </w:rPr>
              <w:t>е</w:t>
            </w:r>
            <w:r w:rsidRPr="00DE2077">
              <w:rPr>
                <w:rFonts w:ascii="Times New Roman" w:eastAsia="Times New Roman" w:hAnsi="Times New Roman" w:cs="Times New Roman"/>
                <w:shd w:val="clear" w:color="auto" w:fill="FFFFFF"/>
              </w:rPr>
              <w:t>но згідно з абзацом другим частини п’ятнадцятої статті 29 Закону;</w:t>
            </w:r>
          </w:p>
          <w:p w14:paraId="6F3FA610" w14:textId="77777777" w:rsidR="00267FB5" w:rsidRPr="00DE2077" w:rsidRDefault="00267FB5" w:rsidP="00CB3EAB">
            <w:pPr>
              <w:widowControl w:val="0"/>
              <w:spacing w:after="0" w:line="100" w:lineRule="atLeast"/>
              <w:jc w:val="both"/>
              <w:rPr>
                <w:rFonts w:ascii="Times New Roman" w:eastAsia="Times New Roman" w:hAnsi="Times New Roman" w:cs="Times New Roman"/>
                <w:shd w:val="clear" w:color="auto" w:fill="FFFFFF"/>
              </w:rPr>
            </w:pPr>
            <w:r w:rsidRPr="00DE2077">
              <w:rPr>
                <w:rFonts w:ascii="Times New Roman" w:eastAsia="Times New Roman" w:hAnsi="Times New Roman" w:cs="Times New Roman"/>
                <w:shd w:val="clear" w:color="auto" w:fill="FFFFFF"/>
              </w:rPr>
              <w:t>— не надав забезпечення тендерної пропозиції, якщо таке забезпечення вимагалося замовником, та/або забезпечення тендерної пропозиції не ві</w:t>
            </w:r>
            <w:r w:rsidRPr="00DE2077">
              <w:rPr>
                <w:rFonts w:ascii="Times New Roman" w:eastAsia="Times New Roman" w:hAnsi="Times New Roman" w:cs="Times New Roman"/>
                <w:shd w:val="clear" w:color="auto" w:fill="FFFFFF"/>
              </w:rPr>
              <w:t>д</w:t>
            </w:r>
            <w:r w:rsidRPr="00DE2077">
              <w:rPr>
                <w:rFonts w:ascii="Times New Roman" w:eastAsia="Times New Roman" w:hAnsi="Times New Roman" w:cs="Times New Roman"/>
                <w:shd w:val="clear" w:color="auto" w:fill="FFFFFF"/>
              </w:rPr>
              <w:t>повідає умовам, що визначені замовником у тендерній документації до такого забезпечення тендерної пропозиції;</w:t>
            </w:r>
          </w:p>
          <w:p w14:paraId="77D2AE9E" w14:textId="77777777" w:rsidR="00267FB5" w:rsidRPr="00DE2077" w:rsidRDefault="00267FB5" w:rsidP="00CB3EAB">
            <w:pPr>
              <w:widowControl w:val="0"/>
              <w:spacing w:after="0" w:line="100" w:lineRule="atLeast"/>
              <w:jc w:val="both"/>
              <w:rPr>
                <w:rFonts w:ascii="Times New Roman" w:eastAsia="Times New Roman" w:hAnsi="Times New Roman" w:cs="Times New Roman"/>
                <w:shd w:val="clear" w:color="auto" w:fill="FFFFFF"/>
              </w:rPr>
            </w:pPr>
            <w:r w:rsidRPr="00DE2077">
              <w:rPr>
                <w:rFonts w:ascii="Times New Roman" w:eastAsia="Times New Roman" w:hAnsi="Times New Roman" w:cs="Times New Roman"/>
                <w:shd w:val="clear" w:color="auto" w:fill="FFFFFF"/>
              </w:rPr>
              <w:t>— не виправив виявлені замовником після розкриття тендерних пропоз</w:t>
            </w:r>
            <w:r w:rsidRPr="00DE2077">
              <w:rPr>
                <w:rFonts w:ascii="Times New Roman" w:eastAsia="Times New Roman" w:hAnsi="Times New Roman" w:cs="Times New Roman"/>
                <w:shd w:val="clear" w:color="auto" w:fill="FFFFFF"/>
              </w:rPr>
              <w:t>и</w:t>
            </w:r>
            <w:r w:rsidRPr="00DE2077">
              <w:rPr>
                <w:rFonts w:ascii="Times New Roman" w:eastAsia="Times New Roman" w:hAnsi="Times New Roman" w:cs="Times New Roman"/>
                <w:shd w:val="clear" w:color="auto" w:fill="FFFFFF"/>
              </w:rPr>
              <w:t>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w:t>
            </w:r>
            <w:r w:rsidRPr="00DE2077">
              <w:rPr>
                <w:rFonts w:ascii="Times New Roman" w:eastAsia="Times New Roman" w:hAnsi="Times New Roman" w:cs="Times New Roman"/>
                <w:shd w:val="clear" w:color="auto" w:fill="FFFFFF"/>
              </w:rPr>
              <w:t>о</w:t>
            </w:r>
            <w:r w:rsidRPr="00DE2077">
              <w:rPr>
                <w:rFonts w:ascii="Times New Roman" w:eastAsia="Times New Roman" w:hAnsi="Times New Roman" w:cs="Times New Roman"/>
                <w:shd w:val="clear" w:color="auto" w:fill="FFFFFF"/>
              </w:rPr>
              <w:t>вником невідповідностей, протягом 24 годин з моменту розміщення зам</w:t>
            </w:r>
            <w:r w:rsidRPr="00DE2077">
              <w:rPr>
                <w:rFonts w:ascii="Times New Roman" w:eastAsia="Times New Roman" w:hAnsi="Times New Roman" w:cs="Times New Roman"/>
                <w:shd w:val="clear" w:color="auto" w:fill="FFFFFF"/>
              </w:rPr>
              <w:t>о</w:t>
            </w:r>
            <w:r w:rsidRPr="00DE2077">
              <w:rPr>
                <w:rFonts w:ascii="Times New Roman" w:eastAsia="Times New Roman" w:hAnsi="Times New Roman" w:cs="Times New Roman"/>
                <w:shd w:val="clear" w:color="auto" w:fill="FFFFFF"/>
              </w:rPr>
              <w:t>вником в електронній системі закупівель повідомлення з вимогою про усунення таких невідповідностей;</w:t>
            </w:r>
          </w:p>
          <w:p w14:paraId="6881D882" w14:textId="77777777" w:rsidR="00267FB5" w:rsidRPr="00DE2077" w:rsidRDefault="00267FB5" w:rsidP="00CB3EAB">
            <w:pPr>
              <w:widowControl w:val="0"/>
              <w:spacing w:after="0" w:line="100" w:lineRule="atLeast"/>
              <w:jc w:val="both"/>
              <w:rPr>
                <w:rFonts w:ascii="Times New Roman" w:eastAsia="Times New Roman" w:hAnsi="Times New Roman" w:cs="Times New Roman"/>
                <w:shd w:val="clear" w:color="auto" w:fill="FFFFFF"/>
              </w:rPr>
            </w:pPr>
            <w:r w:rsidRPr="00DE2077">
              <w:rPr>
                <w:rFonts w:ascii="Times New Roman" w:eastAsia="Times New Roman" w:hAnsi="Times New Roman" w:cs="Times New Roman"/>
                <w:shd w:val="clear" w:color="auto" w:fill="FFFFFF"/>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585BEFD5" w14:textId="77777777" w:rsidR="00267FB5" w:rsidRPr="00DE2077" w:rsidRDefault="00267FB5" w:rsidP="00CB3EAB">
            <w:pPr>
              <w:widowControl w:val="0"/>
              <w:spacing w:after="0" w:line="100" w:lineRule="atLeast"/>
              <w:jc w:val="both"/>
              <w:rPr>
                <w:rFonts w:ascii="Times New Roman" w:eastAsia="Times New Roman" w:hAnsi="Times New Roman" w:cs="Times New Roman"/>
                <w:shd w:val="clear" w:color="auto" w:fill="FFFFFF"/>
              </w:rPr>
            </w:pPr>
            <w:r w:rsidRPr="00DE2077">
              <w:rPr>
                <w:rFonts w:ascii="Times New Roman" w:eastAsia="Times New Roman" w:hAnsi="Times New Roman" w:cs="Times New Roman"/>
                <w:shd w:val="clear" w:color="auto" w:fill="FFFFFF"/>
              </w:rPr>
              <w:t>— визначив конфіденційною інформацію, що не може бути визначена як конфіденційна відповідно до вимог частини другої статті 28 Закону;</w:t>
            </w:r>
          </w:p>
          <w:p w14:paraId="5A0C9AD7" w14:textId="77777777" w:rsidR="00267FB5" w:rsidRPr="00DE2077" w:rsidRDefault="00267FB5" w:rsidP="00CB3EAB">
            <w:pPr>
              <w:widowControl w:val="0"/>
              <w:spacing w:after="0" w:line="100" w:lineRule="atLeast"/>
              <w:jc w:val="both"/>
              <w:rPr>
                <w:rFonts w:ascii="Times New Roman" w:eastAsia="Times New Roman" w:hAnsi="Times New Roman" w:cs="Times New Roman"/>
                <w:shd w:val="clear" w:color="auto" w:fill="FFFFFF"/>
              </w:rPr>
            </w:pPr>
            <w:r w:rsidRPr="00DE2077">
              <w:rPr>
                <w:rFonts w:ascii="Times New Roman" w:eastAsia="Times New Roman" w:hAnsi="Times New Roman" w:cs="Times New Roman"/>
                <w:shd w:val="clear" w:color="auto" w:fill="FFFFFF"/>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DE2077">
              <w:rPr>
                <w:rFonts w:ascii="Times New Roman" w:eastAsia="Times New Roman" w:hAnsi="Times New Roman" w:cs="Times New Roman"/>
                <w:shd w:val="clear" w:color="auto" w:fill="FFFFFF"/>
              </w:rPr>
              <w:t>бенефіціарним</w:t>
            </w:r>
            <w:proofErr w:type="spellEnd"/>
            <w:r w:rsidRPr="00DE2077">
              <w:rPr>
                <w:rFonts w:ascii="Times New Roman" w:eastAsia="Times New Roman" w:hAnsi="Times New Roman" w:cs="Times New Roman"/>
                <w:shd w:val="clear" w:color="auto" w:fill="FFFFFF"/>
              </w:rPr>
              <w:t xml:space="preserve"> власником (</w:t>
            </w:r>
            <w:proofErr w:type="spellStart"/>
            <w:r w:rsidRPr="00DE2077">
              <w:rPr>
                <w:rFonts w:ascii="Times New Roman" w:eastAsia="Times New Roman" w:hAnsi="Times New Roman" w:cs="Times New Roman"/>
                <w:shd w:val="clear" w:color="auto" w:fill="FFFFFF"/>
              </w:rPr>
              <w:t>власником</w:t>
            </w:r>
            <w:proofErr w:type="spellEnd"/>
            <w:r w:rsidRPr="00DE2077">
              <w:rPr>
                <w:rFonts w:ascii="Times New Roman" w:eastAsia="Times New Roman" w:hAnsi="Times New Roman" w:cs="Times New Roman"/>
                <w:shd w:val="clear" w:color="auto" w:fill="FFFFFF"/>
              </w:rPr>
              <w:t>) якої є резидент (резиденти) Російської Федерації / Республіки Білорусь, або фізичною особою (фізичною особою — підпр</w:t>
            </w:r>
            <w:r w:rsidRPr="00DE2077">
              <w:rPr>
                <w:rFonts w:ascii="Times New Roman" w:eastAsia="Times New Roman" w:hAnsi="Times New Roman" w:cs="Times New Roman"/>
                <w:shd w:val="clear" w:color="auto" w:fill="FFFFFF"/>
              </w:rPr>
              <w:t>и</w:t>
            </w:r>
            <w:r w:rsidRPr="00DE2077">
              <w:rPr>
                <w:rFonts w:ascii="Times New Roman" w:eastAsia="Times New Roman" w:hAnsi="Times New Roman" w:cs="Times New Roman"/>
                <w:shd w:val="clear" w:color="auto" w:fill="FFFFFF"/>
              </w:rPr>
              <w:t>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w:t>
            </w:r>
            <w:r w:rsidRPr="00DE2077">
              <w:rPr>
                <w:rFonts w:ascii="Times New Roman" w:eastAsia="Times New Roman" w:hAnsi="Times New Roman" w:cs="Times New Roman"/>
                <w:shd w:val="clear" w:color="auto" w:fill="FFFFFF"/>
              </w:rPr>
              <w:t>а</w:t>
            </w:r>
            <w:r w:rsidRPr="00DE2077">
              <w:rPr>
                <w:rFonts w:ascii="Times New Roman" w:eastAsia="Times New Roman" w:hAnsi="Times New Roman" w:cs="Times New Roman"/>
                <w:shd w:val="clear" w:color="auto" w:fill="FFFFFF"/>
              </w:rPr>
              <w:t>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09D097E" w14:textId="77777777" w:rsidR="00267FB5" w:rsidRPr="00DE2077" w:rsidRDefault="00267FB5" w:rsidP="00CB3EAB">
            <w:pPr>
              <w:widowControl w:val="0"/>
              <w:shd w:val="clear" w:color="auto" w:fill="FFFFFF"/>
              <w:spacing w:after="0" w:line="228" w:lineRule="auto"/>
              <w:jc w:val="both"/>
              <w:rPr>
                <w:rFonts w:ascii="Times New Roman" w:eastAsia="Times New Roman" w:hAnsi="Times New Roman" w:cs="Times New Roman"/>
                <w:shd w:val="clear" w:color="auto" w:fill="FFFFFF"/>
              </w:rPr>
            </w:pPr>
            <w:r w:rsidRPr="00DE2077">
              <w:rPr>
                <w:rFonts w:ascii="Times New Roman" w:eastAsia="Times New Roman" w:hAnsi="Times New Roman" w:cs="Times New Roman"/>
                <w:shd w:val="clear" w:color="auto" w:fill="FFFFFF"/>
              </w:rPr>
              <w:t xml:space="preserve">2) </w:t>
            </w:r>
            <w:r w:rsidRPr="00DE2077">
              <w:rPr>
                <w:rFonts w:ascii="Times New Roman" w:eastAsia="Times New Roman" w:hAnsi="Times New Roman" w:cs="Times New Roman"/>
                <w:b/>
                <w:shd w:val="clear" w:color="auto" w:fill="FFFFFF"/>
              </w:rPr>
              <w:t>тендерна пропозиція:</w:t>
            </w:r>
          </w:p>
          <w:p w14:paraId="1381E305" w14:textId="77777777" w:rsidR="00267FB5" w:rsidRPr="00DE2077" w:rsidRDefault="00267FB5" w:rsidP="00CB3EAB">
            <w:pPr>
              <w:widowControl w:val="0"/>
              <w:shd w:val="clear" w:color="auto" w:fill="FFFFFF"/>
              <w:spacing w:after="0" w:line="228" w:lineRule="auto"/>
              <w:jc w:val="both"/>
              <w:rPr>
                <w:rFonts w:ascii="Times New Roman" w:eastAsia="Times New Roman" w:hAnsi="Times New Roman" w:cs="Times New Roman"/>
                <w:shd w:val="clear" w:color="auto" w:fill="FFFFFF"/>
              </w:rPr>
            </w:pPr>
            <w:r w:rsidRPr="00DE2077">
              <w:rPr>
                <w:rFonts w:ascii="Times New Roman" w:eastAsia="Times New Roman" w:hAnsi="Times New Roman" w:cs="Times New Roman"/>
                <w:shd w:val="clear" w:color="auto" w:fill="FFFFFF"/>
              </w:rPr>
              <w:t>— не відповідає умовам технічної специфікації та іншим вимогам щодо предмета закупівлі тендерної документації;</w:t>
            </w:r>
          </w:p>
          <w:p w14:paraId="78EEEBCA" w14:textId="77777777" w:rsidR="00267FB5" w:rsidRPr="00DE2077" w:rsidRDefault="00267FB5" w:rsidP="00CB3EAB">
            <w:pPr>
              <w:widowControl w:val="0"/>
              <w:shd w:val="clear" w:color="auto" w:fill="FFFFFF"/>
              <w:spacing w:after="0" w:line="228" w:lineRule="auto"/>
              <w:jc w:val="both"/>
              <w:rPr>
                <w:rFonts w:ascii="Times New Roman" w:eastAsia="Times New Roman" w:hAnsi="Times New Roman" w:cs="Times New Roman"/>
                <w:shd w:val="clear" w:color="auto" w:fill="FFFFFF"/>
              </w:rPr>
            </w:pPr>
            <w:r w:rsidRPr="00DE2077">
              <w:rPr>
                <w:rFonts w:ascii="Times New Roman" w:eastAsia="Times New Roman" w:hAnsi="Times New Roman" w:cs="Times New Roman"/>
                <w:shd w:val="clear" w:color="auto" w:fill="FFFFFF"/>
              </w:rPr>
              <w:t>— викладена іншою мовою (мовами), ніж мова (мови), що передбачена тендерною документацією;</w:t>
            </w:r>
          </w:p>
          <w:p w14:paraId="00D88E56" w14:textId="77777777" w:rsidR="00267FB5" w:rsidRPr="00DE2077" w:rsidRDefault="00267FB5" w:rsidP="00CB3EAB">
            <w:pPr>
              <w:widowControl w:val="0"/>
              <w:shd w:val="clear" w:color="auto" w:fill="FFFFFF"/>
              <w:spacing w:after="0" w:line="228" w:lineRule="auto"/>
              <w:jc w:val="both"/>
              <w:rPr>
                <w:rFonts w:ascii="Times New Roman" w:eastAsia="Times New Roman" w:hAnsi="Times New Roman" w:cs="Times New Roman"/>
                <w:shd w:val="clear" w:color="auto" w:fill="FFFFFF"/>
              </w:rPr>
            </w:pPr>
            <w:r w:rsidRPr="00DE2077">
              <w:rPr>
                <w:rFonts w:ascii="Times New Roman" w:eastAsia="Times New Roman" w:hAnsi="Times New Roman" w:cs="Times New Roman"/>
                <w:shd w:val="clear" w:color="auto" w:fill="FFFFFF"/>
              </w:rPr>
              <w:t>— є такою, строк дії якої закінчився;</w:t>
            </w:r>
          </w:p>
          <w:p w14:paraId="0ED926BA" w14:textId="77777777" w:rsidR="00267FB5" w:rsidRPr="00DE2077" w:rsidRDefault="00267FB5" w:rsidP="00CB3EAB">
            <w:pPr>
              <w:widowControl w:val="0"/>
              <w:shd w:val="clear" w:color="auto" w:fill="FFFFFF"/>
              <w:spacing w:after="0" w:line="228" w:lineRule="auto"/>
              <w:jc w:val="both"/>
              <w:rPr>
                <w:rFonts w:ascii="Times New Roman" w:eastAsia="Times New Roman" w:hAnsi="Times New Roman" w:cs="Times New Roman"/>
                <w:shd w:val="clear" w:color="auto" w:fill="FFFFFF"/>
              </w:rPr>
            </w:pPr>
            <w:r w:rsidRPr="00DE2077">
              <w:rPr>
                <w:rFonts w:ascii="Times New Roman" w:eastAsia="Times New Roman" w:hAnsi="Times New Roman" w:cs="Times New Roman"/>
                <w:shd w:val="clear" w:color="auto" w:fill="FFFFFF"/>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w:t>
            </w:r>
            <w:r w:rsidRPr="00DE2077">
              <w:rPr>
                <w:rFonts w:ascii="Times New Roman" w:eastAsia="Times New Roman" w:hAnsi="Times New Roman" w:cs="Times New Roman"/>
                <w:shd w:val="clear" w:color="auto" w:fill="FFFFFF"/>
              </w:rPr>
              <w:t>н</w:t>
            </w:r>
            <w:r w:rsidRPr="00DE2077">
              <w:rPr>
                <w:rFonts w:ascii="Times New Roman" w:eastAsia="Times New Roman" w:hAnsi="Times New Roman" w:cs="Times New Roman"/>
                <w:shd w:val="clear" w:color="auto" w:fill="FFFFFF"/>
              </w:rPr>
              <w:t>дерній документації;</w:t>
            </w:r>
          </w:p>
          <w:p w14:paraId="3BAF6ADD" w14:textId="77777777" w:rsidR="00267FB5" w:rsidRPr="00DE2077" w:rsidRDefault="00267FB5" w:rsidP="00CB3EAB">
            <w:pPr>
              <w:widowControl w:val="0"/>
              <w:shd w:val="clear" w:color="auto" w:fill="FFFFFF"/>
              <w:spacing w:after="0" w:line="228" w:lineRule="auto"/>
              <w:jc w:val="both"/>
              <w:rPr>
                <w:rFonts w:ascii="Times New Roman" w:eastAsia="Times New Roman" w:hAnsi="Times New Roman" w:cs="Times New Roman"/>
                <w:shd w:val="clear" w:color="auto" w:fill="FFFFFF"/>
              </w:rPr>
            </w:pPr>
            <w:r w:rsidRPr="00DE2077">
              <w:rPr>
                <w:rFonts w:ascii="Times New Roman" w:eastAsia="Times New Roman" w:hAnsi="Times New Roman" w:cs="Times New Roman"/>
                <w:shd w:val="clear" w:color="auto" w:fill="FFFFFF"/>
              </w:rPr>
              <w:t>— не відповідає вимогам, установленим у тендерній документації відп</w:t>
            </w:r>
            <w:r w:rsidRPr="00DE2077">
              <w:rPr>
                <w:rFonts w:ascii="Times New Roman" w:eastAsia="Times New Roman" w:hAnsi="Times New Roman" w:cs="Times New Roman"/>
                <w:shd w:val="clear" w:color="auto" w:fill="FFFFFF"/>
              </w:rPr>
              <w:t>о</w:t>
            </w:r>
            <w:r w:rsidRPr="00DE2077">
              <w:rPr>
                <w:rFonts w:ascii="Times New Roman" w:eastAsia="Times New Roman" w:hAnsi="Times New Roman" w:cs="Times New Roman"/>
                <w:shd w:val="clear" w:color="auto" w:fill="FFFFFF"/>
              </w:rPr>
              <w:t>відно до абзацу першого частини третьої статті 22 Закону;</w:t>
            </w:r>
          </w:p>
          <w:p w14:paraId="53A37597" w14:textId="77777777" w:rsidR="00267FB5" w:rsidRPr="00DE2077" w:rsidRDefault="00267FB5" w:rsidP="00CB3EAB">
            <w:pPr>
              <w:widowControl w:val="0"/>
              <w:shd w:val="clear" w:color="auto" w:fill="FFFFFF"/>
              <w:spacing w:after="0" w:line="228" w:lineRule="auto"/>
              <w:jc w:val="both"/>
              <w:rPr>
                <w:rFonts w:ascii="Times New Roman" w:eastAsia="Times New Roman" w:hAnsi="Times New Roman" w:cs="Times New Roman"/>
                <w:shd w:val="clear" w:color="auto" w:fill="FFFFFF"/>
              </w:rPr>
            </w:pPr>
            <w:r w:rsidRPr="00DE2077">
              <w:rPr>
                <w:rFonts w:ascii="Times New Roman" w:eastAsia="Times New Roman" w:hAnsi="Times New Roman" w:cs="Times New Roman"/>
                <w:shd w:val="clear" w:color="auto" w:fill="FFFFFF"/>
              </w:rPr>
              <w:lastRenderedPageBreak/>
              <w:t xml:space="preserve">3) </w:t>
            </w:r>
            <w:r w:rsidRPr="00DE2077">
              <w:rPr>
                <w:rFonts w:ascii="Times New Roman" w:eastAsia="Times New Roman" w:hAnsi="Times New Roman" w:cs="Times New Roman"/>
                <w:b/>
                <w:shd w:val="clear" w:color="auto" w:fill="FFFFFF"/>
              </w:rPr>
              <w:t>переможець процедури закупівлі:</w:t>
            </w:r>
          </w:p>
          <w:p w14:paraId="40E30729" w14:textId="77777777" w:rsidR="00267FB5" w:rsidRPr="00DE2077" w:rsidRDefault="00267FB5" w:rsidP="00CB3EAB">
            <w:pPr>
              <w:widowControl w:val="0"/>
              <w:shd w:val="clear" w:color="auto" w:fill="FFFFFF"/>
              <w:spacing w:after="0" w:line="228" w:lineRule="auto"/>
              <w:jc w:val="both"/>
              <w:rPr>
                <w:rFonts w:ascii="Times New Roman" w:eastAsia="Times New Roman" w:hAnsi="Times New Roman" w:cs="Times New Roman"/>
                <w:shd w:val="clear" w:color="auto" w:fill="FFFFFF"/>
              </w:rPr>
            </w:pPr>
            <w:r w:rsidRPr="00DE2077">
              <w:rPr>
                <w:rFonts w:ascii="Times New Roman" w:eastAsia="Times New Roman" w:hAnsi="Times New Roman" w:cs="Times New Roman"/>
                <w:shd w:val="clear" w:color="auto" w:fill="FFFFFF"/>
              </w:rPr>
              <w:t>— відмовився від підписання договору про закупівлю відповідно до вимог тендерної документації або укладення договору про закупівлю;</w:t>
            </w:r>
          </w:p>
          <w:p w14:paraId="6096798C" w14:textId="77777777" w:rsidR="00267FB5" w:rsidRPr="00DE2077" w:rsidRDefault="00267FB5" w:rsidP="00CB3EAB">
            <w:pPr>
              <w:widowControl w:val="0"/>
              <w:shd w:val="clear" w:color="auto" w:fill="FFFFFF"/>
              <w:spacing w:after="0" w:line="228" w:lineRule="auto"/>
              <w:jc w:val="both"/>
              <w:rPr>
                <w:rFonts w:ascii="Times New Roman" w:eastAsia="Times New Roman" w:hAnsi="Times New Roman" w:cs="Times New Roman"/>
                <w:shd w:val="clear" w:color="auto" w:fill="FFFFFF"/>
              </w:rPr>
            </w:pPr>
            <w:r w:rsidRPr="00DE2077">
              <w:rPr>
                <w:rFonts w:ascii="Times New Roman" w:eastAsia="Times New Roman" w:hAnsi="Times New Roman" w:cs="Times New Roman"/>
                <w:shd w:val="clear" w:color="auto" w:fill="FFFFFF"/>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7C1DEE8" w14:textId="77777777" w:rsidR="00267FB5" w:rsidRPr="00DE2077" w:rsidRDefault="00267FB5" w:rsidP="00CB3EAB">
            <w:pPr>
              <w:widowControl w:val="0"/>
              <w:shd w:val="clear" w:color="auto" w:fill="FFFFFF"/>
              <w:spacing w:after="0" w:line="228" w:lineRule="auto"/>
              <w:jc w:val="both"/>
              <w:rPr>
                <w:rFonts w:ascii="Times New Roman" w:eastAsia="Times New Roman" w:hAnsi="Times New Roman" w:cs="Times New Roman"/>
                <w:shd w:val="clear" w:color="auto" w:fill="FFFFFF"/>
              </w:rPr>
            </w:pPr>
            <w:r w:rsidRPr="00DE2077">
              <w:rPr>
                <w:rFonts w:ascii="Times New Roman" w:eastAsia="Times New Roman" w:hAnsi="Times New Roman" w:cs="Times New Roman"/>
                <w:shd w:val="clear" w:color="auto" w:fill="FFFFFF"/>
              </w:rPr>
              <w:t>— не надав копію ліцензії або документа дозвільного характеру (у разі їх наявності) відповідно до частини другої статті 41 Закону;</w:t>
            </w:r>
          </w:p>
          <w:p w14:paraId="3391251A" w14:textId="77777777" w:rsidR="00267FB5" w:rsidRPr="00DE2077" w:rsidRDefault="00267FB5" w:rsidP="00CB3EAB">
            <w:pPr>
              <w:widowControl w:val="0"/>
              <w:shd w:val="clear" w:color="auto" w:fill="FFFFFF"/>
              <w:spacing w:after="0" w:line="228" w:lineRule="auto"/>
              <w:jc w:val="both"/>
              <w:rPr>
                <w:rFonts w:ascii="Times New Roman" w:eastAsia="Times New Roman" w:hAnsi="Times New Roman" w:cs="Times New Roman"/>
                <w:shd w:val="clear" w:color="auto" w:fill="FFFFFF"/>
              </w:rPr>
            </w:pPr>
            <w:r w:rsidRPr="00DE2077">
              <w:rPr>
                <w:rFonts w:ascii="Times New Roman" w:eastAsia="Times New Roman" w:hAnsi="Times New Roman" w:cs="Times New Roman"/>
                <w:shd w:val="clear" w:color="auto" w:fill="FFFFFF"/>
              </w:rPr>
              <w:t>— не надав забезпечення виконання договору про закупівлю, якщо таке забезпечення вимагалося замовником;</w:t>
            </w:r>
          </w:p>
          <w:p w14:paraId="62492079" w14:textId="77777777" w:rsidR="00267FB5" w:rsidRPr="00DE2077" w:rsidRDefault="00267FB5" w:rsidP="00CB3EAB">
            <w:pPr>
              <w:widowControl w:val="0"/>
              <w:shd w:val="clear" w:color="auto" w:fill="FFFFFF"/>
              <w:spacing w:after="0" w:line="228" w:lineRule="auto"/>
              <w:jc w:val="both"/>
              <w:rPr>
                <w:rFonts w:ascii="Times New Roman" w:eastAsia="Times New Roman" w:hAnsi="Times New Roman" w:cs="Times New Roman"/>
                <w:shd w:val="clear" w:color="auto" w:fill="FFFFFF"/>
              </w:rPr>
            </w:pPr>
            <w:r w:rsidRPr="00DE2077">
              <w:rPr>
                <w:rFonts w:ascii="Times New Roman" w:eastAsia="Times New Roman" w:hAnsi="Times New Roman" w:cs="Times New Roman"/>
                <w:shd w:val="clear" w:color="auto" w:fill="FFFFFF"/>
              </w:rPr>
              <w:t>— надав недостовірну інформацію, що є суттєвою для визначення резул</w:t>
            </w:r>
            <w:r w:rsidRPr="00DE2077">
              <w:rPr>
                <w:rFonts w:ascii="Times New Roman" w:eastAsia="Times New Roman" w:hAnsi="Times New Roman" w:cs="Times New Roman"/>
                <w:shd w:val="clear" w:color="auto" w:fill="FFFFFF"/>
              </w:rPr>
              <w:t>ь</w:t>
            </w:r>
            <w:r w:rsidRPr="00DE2077">
              <w:rPr>
                <w:rFonts w:ascii="Times New Roman" w:eastAsia="Times New Roman" w:hAnsi="Times New Roman" w:cs="Times New Roman"/>
                <w:shd w:val="clear" w:color="auto" w:fill="FFFFFF"/>
              </w:rPr>
              <w:t>татів процедури закупівлі, яку замовником виявлено згідно з абзацом др</w:t>
            </w:r>
            <w:r w:rsidRPr="00DE2077">
              <w:rPr>
                <w:rFonts w:ascii="Times New Roman" w:eastAsia="Times New Roman" w:hAnsi="Times New Roman" w:cs="Times New Roman"/>
                <w:shd w:val="clear" w:color="auto" w:fill="FFFFFF"/>
              </w:rPr>
              <w:t>у</w:t>
            </w:r>
            <w:r w:rsidRPr="00DE2077">
              <w:rPr>
                <w:rFonts w:ascii="Times New Roman" w:eastAsia="Times New Roman" w:hAnsi="Times New Roman" w:cs="Times New Roman"/>
                <w:shd w:val="clear" w:color="auto" w:fill="FFFFFF"/>
              </w:rPr>
              <w:t>гим частини п’ятнадцятої статті 29 Закону.</w:t>
            </w:r>
          </w:p>
          <w:p w14:paraId="2A6FAD7B" w14:textId="77777777" w:rsidR="00267FB5" w:rsidRPr="00DE2077" w:rsidRDefault="00267FB5" w:rsidP="00CB3EAB">
            <w:pPr>
              <w:widowControl w:val="0"/>
              <w:shd w:val="clear" w:color="auto" w:fill="FFFFFF"/>
              <w:spacing w:after="0" w:line="228" w:lineRule="auto"/>
              <w:jc w:val="both"/>
              <w:rPr>
                <w:rFonts w:ascii="Times New Roman" w:eastAsia="Times New Roman" w:hAnsi="Times New Roman" w:cs="Times New Roman"/>
                <w:b/>
                <w:shd w:val="clear" w:color="auto" w:fill="FFFFFF"/>
              </w:rPr>
            </w:pPr>
            <w:r w:rsidRPr="00DE2077">
              <w:rPr>
                <w:rFonts w:ascii="Times New Roman" w:eastAsia="Times New Roman" w:hAnsi="Times New Roman" w:cs="Times New Roman"/>
                <w:shd w:val="clear" w:color="auto" w:fill="FFFFFF"/>
              </w:rPr>
              <w:t>Замовник зобов’язаний відхилити тендерну пропозицію переможця пр</w:t>
            </w:r>
            <w:r w:rsidRPr="00DE2077">
              <w:rPr>
                <w:rFonts w:ascii="Times New Roman" w:eastAsia="Times New Roman" w:hAnsi="Times New Roman" w:cs="Times New Roman"/>
                <w:shd w:val="clear" w:color="auto" w:fill="FFFFFF"/>
              </w:rPr>
              <w:t>о</w:t>
            </w:r>
            <w:r w:rsidRPr="00DE2077">
              <w:rPr>
                <w:rFonts w:ascii="Times New Roman" w:eastAsia="Times New Roman" w:hAnsi="Times New Roman" w:cs="Times New Roman"/>
                <w:shd w:val="clear" w:color="auto" w:fill="FFFFFF"/>
              </w:rPr>
              <w:t>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195F1443" w14:textId="77777777" w:rsidR="00267FB5" w:rsidRPr="00DE2077" w:rsidRDefault="00267FB5" w:rsidP="00CB3EAB">
            <w:pPr>
              <w:widowControl w:val="0"/>
              <w:shd w:val="clear" w:color="auto" w:fill="FFFFFF"/>
              <w:spacing w:after="0" w:line="228" w:lineRule="auto"/>
              <w:jc w:val="both"/>
              <w:rPr>
                <w:rFonts w:ascii="Times New Roman" w:eastAsia="Times New Roman" w:hAnsi="Times New Roman" w:cs="Times New Roman"/>
                <w:shd w:val="clear" w:color="auto" w:fill="FFFFFF"/>
              </w:rPr>
            </w:pPr>
            <w:r w:rsidRPr="00DE2077">
              <w:rPr>
                <w:rFonts w:ascii="Times New Roman" w:eastAsia="Times New Roman" w:hAnsi="Times New Roman" w:cs="Times New Roman"/>
                <w:b/>
                <w:shd w:val="clear" w:color="auto" w:fill="FFFFFF"/>
              </w:rPr>
              <w:t>Замовник може відхилити тендерну пропозицію</w:t>
            </w:r>
            <w:r w:rsidRPr="00DE2077">
              <w:rPr>
                <w:rFonts w:ascii="Times New Roman" w:eastAsia="Times New Roman" w:hAnsi="Times New Roman" w:cs="Times New Roman"/>
                <w:shd w:val="clear" w:color="auto" w:fill="FFFFFF"/>
              </w:rPr>
              <w:t xml:space="preserve"> із зазначенням аргум</w:t>
            </w:r>
            <w:r w:rsidRPr="00DE2077">
              <w:rPr>
                <w:rFonts w:ascii="Times New Roman" w:eastAsia="Times New Roman" w:hAnsi="Times New Roman" w:cs="Times New Roman"/>
                <w:shd w:val="clear" w:color="auto" w:fill="FFFFFF"/>
              </w:rPr>
              <w:t>е</w:t>
            </w:r>
            <w:r w:rsidRPr="00DE2077">
              <w:rPr>
                <w:rFonts w:ascii="Times New Roman" w:eastAsia="Times New Roman" w:hAnsi="Times New Roman" w:cs="Times New Roman"/>
                <w:shd w:val="clear" w:color="auto" w:fill="FFFFFF"/>
              </w:rPr>
              <w:t xml:space="preserve">нтації в електронній системі закупівель </w:t>
            </w:r>
            <w:r w:rsidRPr="00DE2077">
              <w:rPr>
                <w:rFonts w:ascii="Times New Roman" w:eastAsia="Times New Roman" w:hAnsi="Times New Roman" w:cs="Times New Roman"/>
                <w:b/>
                <w:shd w:val="clear" w:color="auto" w:fill="FFFFFF"/>
              </w:rPr>
              <w:t>у разі, коли:</w:t>
            </w:r>
          </w:p>
          <w:p w14:paraId="6F991A3D" w14:textId="77777777" w:rsidR="00267FB5" w:rsidRPr="00DE2077" w:rsidRDefault="00267FB5" w:rsidP="00CB3EAB">
            <w:pPr>
              <w:widowControl w:val="0"/>
              <w:shd w:val="clear" w:color="auto" w:fill="FFFFFF"/>
              <w:spacing w:after="0" w:line="228" w:lineRule="auto"/>
              <w:jc w:val="both"/>
              <w:rPr>
                <w:rFonts w:ascii="Times New Roman" w:eastAsia="Times New Roman" w:hAnsi="Times New Roman" w:cs="Times New Roman"/>
                <w:shd w:val="clear" w:color="auto" w:fill="FFFFFF"/>
              </w:rPr>
            </w:pPr>
            <w:r w:rsidRPr="00DE2077">
              <w:rPr>
                <w:rFonts w:ascii="Times New Roman" w:eastAsia="Times New Roman" w:hAnsi="Times New Roman" w:cs="Times New Roman"/>
                <w:shd w:val="clear" w:color="auto" w:fill="FFFFFF"/>
              </w:rPr>
              <w:t>1)  учасник процедури закупівлі надав неналежне обґрунтування щодо ціни або вартості відповідних товарів, робіт чи послуг тендерної пропоз</w:t>
            </w:r>
            <w:r w:rsidRPr="00DE2077">
              <w:rPr>
                <w:rFonts w:ascii="Times New Roman" w:eastAsia="Times New Roman" w:hAnsi="Times New Roman" w:cs="Times New Roman"/>
                <w:shd w:val="clear" w:color="auto" w:fill="FFFFFF"/>
              </w:rPr>
              <w:t>и</w:t>
            </w:r>
            <w:r w:rsidRPr="00DE2077">
              <w:rPr>
                <w:rFonts w:ascii="Times New Roman" w:eastAsia="Times New Roman" w:hAnsi="Times New Roman" w:cs="Times New Roman"/>
                <w:shd w:val="clear" w:color="auto" w:fill="FFFFFF"/>
              </w:rPr>
              <w:t>ції, що є аномально низькою;</w:t>
            </w:r>
          </w:p>
          <w:p w14:paraId="5F909670" w14:textId="77777777" w:rsidR="00267FB5" w:rsidRPr="00DE2077" w:rsidRDefault="00267FB5" w:rsidP="00CB3EAB">
            <w:pPr>
              <w:widowControl w:val="0"/>
              <w:shd w:val="clear" w:color="auto" w:fill="FFFFFF"/>
              <w:spacing w:after="0" w:line="228" w:lineRule="auto"/>
              <w:jc w:val="both"/>
              <w:rPr>
                <w:rFonts w:ascii="Times New Roman" w:eastAsia="Times New Roman" w:hAnsi="Times New Roman" w:cs="Times New Roman"/>
                <w:shd w:val="clear" w:color="auto" w:fill="FFFFFF"/>
              </w:rPr>
            </w:pPr>
            <w:r w:rsidRPr="00DE2077">
              <w:rPr>
                <w:rFonts w:ascii="Times New Roman" w:eastAsia="Times New Roman" w:hAnsi="Times New Roman" w:cs="Times New Roman"/>
                <w:shd w:val="clear" w:color="auto" w:fill="FFFFFF"/>
              </w:rPr>
              <w:t>2) учасник процедури закупівлі не виконав свої зобов’язання за раніше укладеним договором про закупівлю із тим самим замовником, що при</w:t>
            </w:r>
            <w:r w:rsidRPr="00DE2077">
              <w:rPr>
                <w:rFonts w:ascii="Times New Roman" w:eastAsia="Times New Roman" w:hAnsi="Times New Roman" w:cs="Times New Roman"/>
                <w:shd w:val="clear" w:color="auto" w:fill="FFFFFF"/>
              </w:rPr>
              <w:t>з</w:t>
            </w:r>
            <w:r w:rsidRPr="00DE2077">
              <w:rPr>
                <w:rFonts w:ascii="Times New Roman" w:eastAsia="Times New Roman" w:hAnsi="Times New Roman" w:cs="Times New Roman"/>
                <w:shd w:val="clear" w:color="auto" w:fill="FFFFFF"/>
              </w:rPr>
              <w:t>вело до застосування санкції у вигляді штрафів та/або відшкодування зб</w:t>
            </w:r>
            <w:r w:rsidRPr="00DE2077">
              <w:rPr>
                <w:rFonts w:ascii="Times New Roman" w:eastAsia="Times New Roman" w:hAnsi="Times New Roman" w:cs="Times New Roman"/>
                <w:shd w:val="clear" w:color="auto" w:fill="FFFFFF"/>
              </w:rPr>
              <w:t>и</w:t>
            </w:r>
            <w:r w:rsidRPr="00DE2077">
              <w:rPr>
                <w:rFonts w:ascii="Times New Roman" w:eastAsia="Times New Roman" w:hAnsi="Times New Roman" w:cs="Times New Roman"/>
                <w:shd w:val="clear" w:color="auto" w:fill="FFFFFF"/>
              </w:rPr>
              <w:t>тків протягом трьох років з дати їх застосування, з наданням документ</w:t>
            </w:r>
            <w:r w:rsidRPr="00DE2077">
              <w:rPr>
                <w:rFonts w:ascii="Times New Roman" w:eastAsia="Times New Roman" w:hAnsi="Times New Roman" w:cs="Times New Roman"/>
                <w:shd w:val="clear" w:color="auto" w:fill="FFFFFF"/>
              </w:rPr>
              <w:t>а</w:t>
            </w:r>
            <w:r w:rsidRPr="00DE2077">
              <w:rPr>
                <w:rFonts w:ascii="Times New Roman" w:eastAsia="Times New Roman" w:hAnsi="Times New Roman" w:cs="Times New Roman"/>
                <w:shd w:val="clear" w:color="auto" w:fill="FFFFFF"/>
              </w:rPr>
              <w:t>льного підтвердження застосування до такого учасника санкції (рішення суду або факт добровільної сплати штрафу, або відшкодування збитків).</w:t>
            </w:r>
          </w:p>
          <w:p w14:paraId="48E81F54" w14:textId="77777777" w:rsidR="00267FB5" w:rsidRPr="00DE2077" w:rsidRDefault="00267FB5" w:rsidP="00CB3EAB">
            <w:pPr>
              <w:widowControl w:val="0"/>
              <w:spacing w:after="0" w:line="100" w:lineRule="atLeast"/>
              <w:jc w:val="both"/>
              <w:rPr>
                <w:rFonts w:ascii="Times New Roman" w:eastAsia="Times New Roman" w:hAnsi="Times New Roman" w:cs="Times New Roman"/>
                <w:shd w:val="clear" w:color="auto" w:fill="FFFFFF"/>
              </w:rPr>
            </w:pPr>
            <w:r w:rsidRPr="00DE2077">
              <w:rPr>
                <w:rFonts w:ascii="Times New Roman" w:eastAsia="Times New Roman" w:hAnsi="Times New Roman" w:cs="Times New Roman"/>
                <w:shd w:val="clear" w:color="auto" w:fill="FFFFFF"/>
              </w:rPr>
              <w:t>Інформація про відхилення тендерної пропозиції, у тому числі підстави такого відхилення (з посиланням на відповідні положення цих особливо</w:t>
            </w:r>
            <w:r w:rsidRPr="00DE2077">
              <w:rPr>
                <w:rFonts w:ascii="Times New Roman" w:eastAsia="Times New Roman" w:hAnsi="Times New Roman" w:cs="Times New Roman"/>
                <w:shd w:val="clear" w:color="auto" w:fill="FFFFFF"/>
              </w:rPr>
              <w:t>с</w:t>
            </w:r>
            <w:r w:rsidRPr="00DE2077">
              <w:rPr>
                <w:rFonts w:ascii="Times New Roman" w:eastAsia="Times New Roman" w:hAnsi="Times New Roman" w:cs="Times New Roman"/>
                <w:shd w:val="clear" w:color="auto" w:fill="FFFFFF"/>
              </w:rPr>
              <w:t>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w:t>
            </w:r>
            <w:r w:rsidRPr="00DE2077">
              <w:rPr>
                <w:rFonts w:ascii="Times New Roman" w:eastAsia="Times New Roman" w:hAnsi="Times New Roman" w:cs="Times New Roman"/>
                <w:shd w:val="clear" w:color="auto" w:fill="FFFFFF"/>
              </w:rPr>
              <w:t>ю</w:t>
            </w:r>
            <w:r w:rsidRPr="00DE2077">
              <w:rPr>
                <w:rFonts w:ascii="Times New Roman" w:eastAsia="Times New Roman" w:hAnsi="Times New Roman" w:cs="Times New Roman"/>
                <w:shd w:val="clear" w:color="auto" w:fill="FFFFFF"/>
              </w:rPr>
              <w:t>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110AC7B" w14:textId="0C06AECA" w:rsidR="00267FB5" w:rsidRPr="00CE50CA" w:rsidRDefault="00267FB5" w:rsidP="00234DBC">
            <w:pPr>
              <w:widowControl w:val="0"/>
              <w:spacing w:after="0" w:line="240" w:lineRule="auto"/>
              <w:ind w:right="113"/>
              <w:contextualSpacing/>
              <w:jc w:val="both"/>
              <w:rPr>
                <w:rFonts w:ascii="Times New Roman" w:eastAsia="Times New Roman" w:hAnsi="Times New Roman" w:cs="Times New Roman"/>
              </w:rPr>
            </w:pPr>
            <w:r w:rsidRPr="00DE2077">
              <w:rPr>
                <w:rFonts w:ascii="Times New Roman" w:eastAsia="Times New Roman" w:hAnsi="Times New Roman" w:cs="Times New Roman"/>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w:t>
            </w:r>
            <w:r w:rsidRPr="00DE2077">
              <w:rPr>
                <w:rFonts w:ascii="Times New Roman" w:eastAsia="Times New Roman" w:hAnsi="Times New Roman" w:cs="Times New Roman"/>
                <w:shd w:val="clear" w:color="auto" w:fill="FFFFFF"/>
              </w:rPr>
              <w:t>н</w:t>
            </w:r>
            <w:r w:rsidRPr="00DE2077">
              <w:rPr>
                <w:rFonts w:ascii="Times New Roman" w:eastAsia="Times New Roman" w:hAnsi="Times New Roman" w:cs="Times New Roman"/>
                <w:shd w:val="clear" w:color="auto" w:fill="FFFFFF"/>
              </w:rPr>
              <w:t>ні, такий учасник може звернутися до замовника з вимогою надати дод</w:t>
            </w:r>
            <w:r w:rsidRPr="00DE2077">
              <w:rPr>
                <w:rFonts w:ascii="Times New Roman" w:eastAsia="Times New Roman" w:hAnsi="Times New Roman" w:cs="Times New Roman"/>
                <w:shd w:val="clear" w:color="auto" w:fill="FFFFFF"/>
              </w:rPr>
              <w:t>а</w:t>
            </w:r>
            <w:r w:rsidRPr="00DE2077">
              <w:rPr>
                <w:rFonts w:ascii="Times New Roman" w:eastAsia="Times New Roman" w:hAnsi="Times New Roman" w:cs="Times New Roman"/>
                <w:shd w:val="clear" w:color="auto" w:fill="FFFFFF"/>
              </w:rPr>
              <w:t>ткову інформацію про причини невідповідності його пропозиції умовам тендерної документації, зокрема технічній специфікації, та/або його н</w:t>
            </w:r>
            <w:r w:rsidRPr="00DE2077">
              <w:rPr>
                <w:rFonts w:ascii="Times New Roman" w:eastAsia="Times New Roman" w:hAnsi="Times New Roman" w:cs="Times New Roman"/>
                <w:shd w:val="clear" w:color="auto" w:fill="FFFFFF"/>
              </w:rPr>
              <w:t>е</w:t>
            </w:r>
            <w:r w:rsidRPr="00DE2077">
              <w:rPr>
                <w:rFonts w:ascii="Times New Roman" w:eastAsia="Times New Roman" w:hAnsi="Times New Roman" w:cs="Times New Roman"/>
                <w:shd w:val="clear" w:color="auto" w:fill="FFFFFF"/>
              </w:rPr>
              <w:t>відповідності кваліфікаційним критеріям, а замовник зобов’язаний над</w:t>
            </w:r>
            <w:r w:rsidRPr="00DE2077">
              <w:rPr>
                <w:rFonts w:ascii="Times New Roman" w:eastAsia="Times New Roman" w:hAnsi="Times New Roman" w:cs="Times New Roman"/>
                <w:shd w:val="clear" w:color="auto" w:fill="FFFFFF"/>
              </w:rPr>
              <w:t>а</w:t>
            </w:r>
            <w:r w:rsidRPr="00DE2077">
              <w:rPr>
                <w:rFonts w:ascii="Times New Roman" w:eastAsia="Times New Roman" w:hAnsi="Times New Roman" w:cs="Times New Roman"/>
                <w:shd w:val="clear" w:color="auto" w:fill="FFFFFF"/>
              </w:rPr>
              <w:t xml:space="preserve">ти йому відповідь з такою інформацією </w:t>
            </w:r>
            <w:r w:rsidRPr="00DE2077">
              <w:rPr>
                <w:rFonts w:ascii="Times New Roman" w:eastAsia="Times New Roman" w:hAnsi="Times New Roman" w:cs="Times New Roman"/>
                <w:b/>
                <w:i/>
                <w:shd w:val="clear" w:color="auto" w:fill="FFFFFF"/>
              </w:rPr>
              <w:t>не пізніш як через чотири дні</w:t>
            </w:r>
            <w:r w:rsidRPr="00DE2077">
              <w:rPr>
                <w:rFonts w:ascii="Times New Roman" w:eastAsia="Times New Roman" w:hAnsi="Times New Roman" w:cs="Times New Roman"/>
                <w:b/>
                <w:shd w:val="clear" w:color="auto" w:fill="FFFFFF"/>
              </w:rPr>
              <w:t xml:space="preserve"> </w:t>
            </w:r>
            <w:r w:rsidRPr="00DE2077">
              <w:rPr>
                <w:rFonts w:ascii="Times New Roman" w:eastAsia="Times New Roman" w:hAnsi="Times New Roman" w:cs="Times New Roman"/>
                <w:shd w:val="clear" w:color="auto" w:fill="FFFFFF"/>
              </w:rPr>
              <w:t>з дати надходження такого звернення через електронну систему закуп</w:t>
            </w:r>
            <w:r w:rsidRPr="00DE2077">
              <w:rPr>
                <w:rFonts w:ascii="Times New Roman" w:eastAsia="Times New Roman" w:hAnsi="Times New Roman" w:cs="Times New Roman"/>
                <w:shd w:val="clear" w:color="auto" w:fill="FFFFFF"/>
              </w:rPr>
              <w:t>і</w:t>
            </w:r>
            <w:r w:rsidRPr="00DE2077">
              <w:rPr>
                <w:rFonts w:ascii="Times New Roman" w:eastAsia="Times New Roman" w:hAnsi="Times New Roman" w:cs="Times New Roman"/>
                <w:shd w:val="clear" w:color="auto" w:fill="FFFFFF"/>
              </w:rPr>
              <w:t>вель, але до моменту оприлюднення договору про закупівлю в електро</w:t>
            </w:r>
            <w:r w:rsidRPr="00DE2077">
              <w:rPr>
                <w:rFonts w:ascii="Times New Roman" w:eastAsia="Times New Roman" w:hAnsi="Times New Roman" w:cs="Times New Roman"/>
                <w:shd w:val="clear" w:color="auto" w:fill="FFFFFF"/>
              </w:rPr>
              <w:t>н</w:t>
            </w:r>
            <w:r w:rsidRPr="00DE2077">
              <w:rPr>
                <w:rFonts w:ascii="Times New Roman" w:eastAsia="Times New Roman" w:hAnsi="Times New Roman" w:cs="Times New Roman"/>
                <w:shd w:val="clear" w:color="auto" w:fill="FFFFFF"/>
              </w:rPr>
              <w:t>ній системі закупівель відповідно до статті 10 Закону.</w:t>
            </w:r>
          </w:p>
        </w:tc>
      </w:tr>
      <w:tr w:rsidR="00267FB5" w:rsidRPr="00234DBC" w14:paraId="56EC9F90" w14:textId="77777777" w:rsidTr="000446E9">
        <w:trPr>
          <w:trHeight w:val="227"/>
          <w:jc w:val="center"/>
        </w:trPr>
        <w:tc>
          <w:tcPr>
            <w:tcW w:w="10485" w:type="dxa"/>
            <w:gridSpan w:val="3"/>
            <w:tcBorders>
              <w:top w:val="single" w:sz="4" w:space="0" w:color="auto"/>
              <w:left w:val="single" w:sz="4" w:space="0" w:color="auto"/>
              <w:bottom w:val="single" w:sz="4" w:space="0" w:color="auto"/>
              <w:right w:val="single" w:sz="4" w:space="0" w:color="auto"/>
            </w:tcBorders>
            <w:hideMark/>
          </w:tcPr>
          <w:p w14:paraId="56C17685" w14:textId="77777777" w:rsidR="00267FB5" w:rsidRPr="00234DBC" w:rsidRDefault="00267FB5" w:rsidP="00234DBC">
            <w:pPr>
              <w:widowControl w:val="0"/>
              <w:spacing w:after="0" w:line="240" w:lineRule="auto"/>
              <w:ind w:left="92" w:hanging="21"/>
              <w:contextualSpacing/>
              <w:jc w:val="center"/>
              <w:rPr>
                <w:rFonts w:ascii="Times New Roman" w:eastAsia="Times New Roman" w:hAnsi="Times New Roman" w:cs="Times New Roman"/>
                <w:b/>
                <w:color w:val="000000"/>
                <w:spacing w:val="-4"/>
              </w:rPr>
            </w:pPr>
            <w:r w:rsidRPr="00234DBC">
              <w:rPr>
                <w:rFonts w:ascii="Times New Roman" w:eastAsia="Times New Roman" w:hAnsi="Times New Roman" w:cs="Times New Roman"/>
                <w:b/>
                <w:color w:val="000000"/>
                <w:spacing w:val="-4"/>
                <w:bdr w:val="none" w:sz="0" w:space="0" w:color="auto" w:frame="1"/>
                <w:lang w:eastAsia="uk-UA"/>
              </w:rPr>
              <w:lastRenderedPageBreak/>
              <w:t>Розділ VІ. Результати торгів та укладання договору про закупівлю</w:t>
            </w:r>
          </w:p>
        </w:tc>
      </w:tr>
      <w:tr w:rsidR="00267FB5" w:rsidRPr="00234DBC" w14:paraId="1BA07BCF" w14:textId="77777777" w:rsidTr="00D91B0E">
        <w:trPr>
          <w:trHeight w:val="227"/>
          <w:jc w:val="center"/>
        </w:trPr>
        <w:tc>
          <w:tcPr>
            <w:tcW w:w="516" w:type="dxa"/>
            <w:tcBorders>
              <w:top w:val="single" w:sz="4" w:space="0" w:color="auto"/>
              <w:left w:val="single" w:sz="4" w:space="0" w:color="auto"/>
              <w:bottom w:val="single" w:sz="4" w:space="0" w:color="auto"/>
              <w:right w:val="single" w:sz="4" w:space="0" w:color="auto"/>
            </w:tcBorders>
            <w:hideMark/>
          </w:tcPr>
          <w:p w14:paraId="4EB22995" w14:textId="77777777" w:rsidR="00267FB5" w:rsidRPr="00234DBC" w:rsidRDefault="00267FB5" w:rsidP="00234DBC">
            <w:pPr>
              <w:widowControl w:val="0"/>
              <w:spacing w:after="0" w:line="240" w:lineRule="auto"/>
              <w:ind w:right="113"/>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1</w:t>
            </w:r>
          </w:p>
        </w:tc>
        <w:tc>
          <w:tcPr>
            <w:tcW w:w="2700" w:type="dxa"/>
            <w:tcBorders>
              <w:top w:val="single" w:sz="4" w:space="0" w:color="auto"/>
              <w:left w:val="single" w:sz="4" w:space="0" w:color="auto"/>
              <w:bottom w:val="single" w:sz="4" w:space="0" w:color="auto"/>
              <w:right w:val="single" w:sz="4" w:space="0" w:color="auto"/>
            </w:tcBorders>
            <w:hideMark/>
          </w:tcPr>
          <w:p w14:paraId="23F223E7" w14:textId="5524229A" w:rsidR="00267FB5" w:rsidRPr="00234DBC" w:rsidRDefault="00267FB5" w:rsidP="00234DBC">
            <w:pPr>
              <w:widowControl w:val="0"/>
              <w:spacing w:after="0" w:line="240" w:lineRule="auto"/>
              <w:ind w:right="113"/>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 xml:space="preserve">Відміна </w:t>
            </w:r>
            <w:r>
              <w:rPr>
                <w:rFonts w:ascii="Times New Roman" w:eastAsia="Times New Roman" w:hAnsi="Times New Roman" w:cs="Times New Roman"/>
                <w:color w:val="000000"/>
                <w:spacing w:val="-4"/>
                <w:lang w:eastAsia="uk-UA"/>
              </w:rPr>
              <w:t>відкритих торгів</w:t>
            </w:r>
          </w:p>
        </w:tc>
        <w:tc>
          <w:tcPr>
            <w:tcW w:w="7269" w:type="dxa"/>
            <w:tcBorders>
              <w:top w:val="single" w:sz="4" w:space="0" w:color="auto"/>
              <w:left w:val="single" w:sz="4" w:space="0" w:color="auto"/>
              <w:bottom w:val="single" w:sz="4" w:space="0" w:color="auto"/>
              <w:right w:val="single" w:sz="4" w:space="0" w:color="auto"/>
            </w:tcBorders>
            <w:shd w:val="clear" w:color="auto" w:fill="FFFFFF"/>
            <w:hideMark/>
          </w:tcPr>
          <w:p w14:paraId="1B58288A" w14:textId="3B8C53AE" w:rsidR="00267FB5" w:rsidRPr="00544F86" w:rsidRDefault="00267FB5" w:rsidP="00234DBC">
            <w:pPr>
              <w:widowControl w:val="0"/>
              <w:spacing w:after="0" w:line="240" w:lineRule="auto"/>
              <w:ind w:right="113" w:firstLine="275"/>
              <w:contextualSpacing/>
              <w:jc w:val="both"/>
              <w:rPr>
                <w:rFonts w:ascii="Times New Roman" w:eastAsia="Times New Roman" w:hAnsi="Times New Roman" w:cs="Times New Roman"/>
                <w:spacing w:val="-4"/>
                <w:lang w:eastAsia="uk-UA"/>
              </w:rPr>
            </w:pPr>
            <w:r w:rsidRPr="00544F86">
              <w:rPr>
                <w:rFonts w:ascii="Times New Roman" w:eastAsia="Times New Roman" w:hAnsi="Times New Roman" w:cs="Times New Roman"/>
                <w:spacing w:val="-4"/>
                <w:lang w:eastAsia="uk-UA"/>
              </w:rPr>
              <w:t>1. Замовник відміняє відкриті торги у разі:</w:t>
            </w:r>
          </w:p>
          <w:p w14:paraId="42546274" w14:textId="77777777" w:rsidR="00267FB5" w:rsidRPr="00544F86" w:rsidRDefault="00267FB5" w:rsidP="003A40F3">
            <w:pPr>
              <w:widowControl w:val="0"/>
              <w:spacing w:after="0" w:line="240" w:lineRule="auto"/>
              <w:ind w:right="113" w:firstLine="275"/>
              <w:contextualSpacing/>
              <w:jc w:val="both"/>
              <w:rPr>
                <w:rFonts w:ascii="Times New Roman" w:eastAsia="Times New Roman" w:hAnsi="Times New Roman" w:cs="Times New Roman"/>
                <w:spacing w:val="-4"/>
                <w:lang w:eastAsia="uk-UA"/>
              </w:rPr>
            </w:pPr>
            <w:r w:rsidRPr="00544F86">
              <w:rPr>
                <w:rFonts w:ascii="Times New Roman" w:eastAsia="Times New Roman" w:hAnsi="Times New Roman" w:cs="Times New Roman"/>
                <w:spacing w:val="-4"/>
                <w:lang w:eastAsia="uk-UA"/>
              </w:rPr>
              <w:t>1) відсутності подальшої потреби в закупівлі товарів, робіт чи послуг;</w:t>
            </w:r>
          </w:p>
          <w:p w14:paraId="3A51DDEC" w14:textId="77777777" w:rsidR="00267FB5" w:rsidRPr="00544F86" w:rsidRDefault="00267FB5" w:rsidP="003A40F3">
            <w:pPr>
              <w:widowControl w:val="0"/>
              <w:spacing w:after="0" w:line="240" w:lineRule="auto"/>
              <w:ind w:right="113" w:firstLine="275"/>
              <w:contextualSpacing/>
              <w:jc w:val="both"/>
              <w:rPr>
                <w:rFonts w:ascii="Times New Roman" w:eastAsia="Times New Roman" w:hAnsi="Times New Roman" w:cs="Times New Roman"/>
                <w:spacing w:val="-4"/>
                <w:lang w:eastAsia="uk-UA"/>
              </w:rPr>
            </w:pPr>
            <w:r w:rsidRPr="00544F86">
              <w:rPr>
                <w:rFonts w:ascii="Times New Roman" w:eastAsia="Times New Roman" w:hAnsi="Times New Roman" w:cs="Times New Roman"/>
                <w:spacing w:val="-4"/>
                <w:lang w:eastAsia="uk-UA"/>
              </w:rPr>
              <w:t>2) неможливості усунення порушень, що виникли через виявлені пор</w:t>
            </w:r>
            <w:r w:rsidRPr="00544F86">
              <w:rPr>
                <w:rFonts w:ascii="Times New Roman" w:eastAsia="Times New Roman" w:hAnsi="Times New Roman" w:cs="Times New Roman"/>
                <w:spacing w:val="-4"/>
                <w:lang w:eastAsia="uk-UA"/>
              </w:rPr>
              <w:t>у</w:t>
            </w:r>
            <w:r w:rsidRPr="00544F86">
              <w:rPr>
                <w:rFonts w:ascii="Times New Roman" w:eastAsia="Times New Roman" w:hAnsi="Times New Roman" w:cs="Times New Roman"/>
                <w:spacing w:val="-4"/>
                <w:lang w:eastAsia="uk-UA"/>
              </w:rPr>
              <w:t>шення вимог законодавства у сфері публічних закупівель, з описом таких порушень;</w:t>
            </w:r>
          </w:p>
          <w:p w14:paraId="71BB8225" w14:textId="77777777" w:rsidR="00267FB5" w:rsidRPr="00544F86" w:rsidRDefault="00267FB5" w:rsidP="003A40F3">
            <w:pPr>
              <w:widowControl w:val="0"/>
              <w:spacing w:after="0" w:line="240" w:lineRule="auto"/>
              <w:ind w:right="113" w:firstLine="275"/>
              <w:contextualSpacing/>
              <w:jc w:val="both"/>
              <w:rPr>
                <w:rFonts w:ascii="Times New Roman" w:eastAsia="Times New Roman" w:hAnsi="Times New Roman" w:cs="Times New Roman"/>
                <w:spacing w:val="-4"/>
                <w:lang w:eastAsia="uk-UA"/>
              </w:rPr>
            </w:pPr>
            <w:r w:rsidRPr="00544F86">
              <w:rPr>
                <w:rFonts w:ascii="Times New Roman" w:eastAsia="Times New Roman" w:hAnsi="Times New Roman" w:cs="Times New Roman"/>
                <w:spacing w:val="-4"/>
                <w:lang w:eastAsia="uk-UA"/>
              </w:rPr>
              <w:t>3) скорочення обсягу видатків на здійснення закупівлі товарів, робіт чи послуг;</w:t>
            </w:r>
          </w:p>
          <w:p w14:paraId="417CB65C" w14:textId="77777777" w:rsidR="00267FB5" w:rsidRPr="00544F86" w:rsidRDefault="00267FB5" w:rsidP="003A40F3">
            <w:pPr>
              <w:widowControl w:val="0"/>
              <w:spacing w:after="0" w:line="240" w:lineRule="auto"/>
              <w:ind w:right="113" w:firstLine="275"/>
              <w:contextualSpacing/>
              <w:jc w:val="both"/>
              <w:rPr>
                <w:rFonts w:ascii="Times New Roman" w:eastAsia="Times New Roman" w:hAnsi="Times New Roman" w:cs="Times New Roman"/>
                <w:spacing w:val="-4"/>
                <w:lang w:eastAsia="uk-UA"/>
              </w:rPr>
            </w:pPr>
            <w:r w:rsidRPr="00544F86">
              <w:rPr>
                <w:rFonts w:ascii="Times New Roman" w:eastAsia="Times New Roman" w:hAnsi="Times New Roman" w:cs="Times New Roman"/>
                <w:spacing w:val="-4"/>
                <w:lang w:eastAsia="uk-UA"/>
              </w:rPr>
              <w:t>4) коли здійснення закупівлі стало неможливим внаслідок дії обставин непереборної сили.</w:t>
            </w:r>
          </w:p>
          <w:p w14:paraId="613E112B" w14:textId="686CB712" w:rsidR="00267FB5" w:rsidRPr="00544F86" w:rsidRDefault="00267FB5" w:rsidP="003A40F3">
            <w:pPr>
              <w:widowControl w:val="0"/>
              <w:spacing w:after="0" w:line="240" w:lineRule="auto"/>
              <w:ind w:right="113" w:firstLine="275"/>
              <w:contextualSpacing/>
              <w:jc w:val="both"/>
              <w:rPr>
                <w:rFonts w:ascii="Times New Roman" w:eastAsia="Times New Roman" w:hAnsi="Times New Roman" w:cs="Times New Roman"/>
                <w:spacing w:val="-4"/>
                <w:lang w:eastAsia="uk-UA"/>
              </w:rPr>
            </w:pPr>
            <w:r w:rsidRPr="00544F86">
              <w:rPr>
                <w:rFonts w:ascii="Times New Roman" w:eastAsia="Times New Roman" w:hAnsi="Times New Roman" w:cs="Times New Roman"/>
                <w:spacing w:val="-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w:t>
            </w:r>
            <w:r w:rsidRPr="00544F86">
              <w:rPr>
                <w:rFonts w:ascii="Times New Roman" w:eastAsia="Times New Roman" w:hAnsi="Times New Roman" w:cs="Times New Roman"/>
                <w:spacing w:val="-4"/>
                <w:lang w:eastAsia="uk-UA"/>
              </w:rPr>
              <w:t>у</w:t>
            </w:r>
            <w:r w:rsidRPr="00544F86">
              <w:rPr>
                <w:rFonts w:ascii="Times New Roman" w:eastAsia="Times New Roman" w:hAnsi="Times New Roman" w:cs="Times New Roman"/>
                <w:spacing w:val="-4"/>
                <w:lang w:eastAsia="uk-UA"/>
              </w:rPr>
              <w:t>півель підстави прийняття такого рішення.</w:t>
            </w:r>
          </w:p>
          <w:p w14:paraId="1900F83D" w14:textId="4861C3A4" w:rsidR="00267FB5" w:rsidRPr="00544F86" w:rsidRDefault="00267FB5" w:rsidP="003A40F3">
            <w:pPr>
              <w:widowControl w:val="0"/>
              <w:spacing w:after="0" w:line="240" w:lineRule="auto"/>
              <w:ind w:right="113" w:firstLine="275"/>
              <w:contextualSpacing/>
              <w:jc w:val="both"/>
              <w:rPr>
                <w:rFonts w:ascii="Times New Roman" w:eastAsia="Times New Roman" w:hAnsi="Times New Roman" w:cs="Times New Roman"/>
                <w:spacing w:val="-4"/>
                <w:lang w:eastAsia="uk-UA"/>
              </w:rPr>
            </w:pPr>
            <w:r w:rsidRPr="00544F86">
              <w:rPr>
                <w:rFonts w:ascii="Times New Roman" w:eastAsia="Times New Roman" w:hAnsi="Times New Roman" w:cs="Times New Roman"/>
                <w:spacing w:val="-4"/>
                <w:lang w:eastAsia="uk-UA"/>
              </w:rPr>
              <w:t>2. Відкриті торги автоматично відміняються електронною системою з</w:t>
            </w:r>
            <w:r w:rsidRPr="00544F86">
              <w:rPr>
                <w:rFonts w:ascii="Times New Roman" w:eastAsia="Times New Roman" w:hAnsi="Times New Roman" w:cs="Times New Roman"/>
                <w:spacing w:val="-4"/>
                <w:lang w:eastAsia="uk-UA"/>
              </w:rPr>
              <w:t>а</w:t>
            </w:r>
            <w:r w:rsidRPr="00544F86">
              <w:rPr>
                <w:rFonts w:ascii="Times New Roman" w:eastAsia="Times New Roman" w:hAnsi="Times New Roman" w:cs="Times New Roman"/>
                <w:spacing w:val="-4"/>
                <w:lang w:eastAsia="uk-UA"/>
              </w:rPr>
              <w:t>купівель у разі:</w:t>
            </w:r>
          </w:p>
          <w:p w14:paraId="553FF09C" w14:textId="04E8153D" w:rsidR="00267FB5" w:rsidRPr="00597A72" w:rsidRDefault="00267FB5" w:rsidP="003A40F3">
            <w:pPr>
              <w:widowControl w:val="0"/>
              <w:spacing w:after="0" w:line="240" w:lineRule="auto"/>
              <w:ind w:right="113" w:firstLine="275"/>
              <w:contextualSpacing/>
              <w:jc w:val="both"/>
              <w:rPr>
                <w:rFonts w:ascii="Times New Roman" w:eastAsia="Times New Roman" w:hAnsi="Times New Roman" w:cs="Times New Roman"/>
                <w:spacing w:val="-4"/>
                <w:lang w:eastAsia="uk-UA"/>
              </w:rPr>
            </w:pPr>
            <w:r w:rsidRPr="00544F86">
              <w:rPr>
                <w:rFonts w:ascii="Times New Roman" w:eastAsia="Times New Roman" w:hAnsi="Times New Roman" w:cs="Times New Roman"/>
                <w:spacing w:val="-4"/>
                <w:lang w:eastAsia="uk-UA"/>
              </w:rPr>
              <w:lastRenderedPageBreak/>
              <w:t>1) відхилення всіх тендерних пропозицій (у тому числі, якщо була под</w:t>
            </w:r>
            <w:r w:rsidRPr="00544F86">
              <w:rPr>
                <w:rFonts w:ascii="Times New Roman" w:eastAsia="Times New Roman" w:hAnsi="Times New Roman" w:cs="Times New Roman"/>
                <w:spacing w:val="-4"/>
                <w:lang w:eastAsia="uk-UA"/>
              </w:rPr>
              <w:t>а</w:t>
            </w:r>
            <w:r w:rsidRPr="00544F86">
              <w:rPr>
                <w:rFonts w:ascii="Times New Roman" w:eastAsia="Times New Roman" w:hAnsi="Times New Roman" w:cs="Times New Roman"/>
                <w:spacing w:val="-4"/>
                <w:lang w:eastAsia="uk-UA"/>
              </w:rPr>
              <w:t xml:space="preserve">на одна тендерна пропозиція, яка відхилена замовником) згідно з </w:t>
            </w:r>
            <w:r>
              <w:rPr>
                <w:rFonts w:ascii="Times New Roman" w:eastAsia="Times New Roman" w:hAnsi="Times New Roman" w:cs="Times New Roman"/>
                <w:spacing w:val="-4"/>
                <w:lang w:eastAsia="uk-UA"/>
              </w:rPr>
              <w:t xml:space="preserve"> </w:t>
            </w:r>
            <w:r w:rsidRPr="00597A72">
              <w:rPr>
                <w:rFonts w:ascii="Times New Roman" w:eastAsia="Times New Roman" w:hAnsi="Times New Roman" w:cs="Times New Roman"/>
                <w:spacing w:val="-4"/>
                <w:lang w:eastAsia="uk-UA"/>
              </w:rPr>
              <w:t>Постан</w:t>
            </w:r>
            <w:r w:rsidRPr="00597A72">
              <w:rPr>
                <w:rFonts w:ascii="Times New Roman" w:eastAsia="Times New Roman" w:hAnsi="Times New Roman" w:cs="Times New Roman"/>
                <w:spacing w:val="-4"/>
                <w:lang w:eastAsia="uk-UA"/>
              </w:rPr>
              <w:t>о</w:t>
            </w:r>
            <w:r w:rsidRPr="00597A72">
              <w:rPr>
                <w:rFonts w:ascii="Times New Roman" w:eastAsia="Times New Roman" w:hAnsi="Times New Roman" w:cs="Times New Roman"/>
                <w:spacing w:val="-4"/>
                <w:lang w:eastAsia="uk-UA"/>
              </w:rPr>
              <w:t>вою;</w:t>
            </w:r>
          </w:p>
          <w:p w14:paraId="087B805A" w14:textId="568370EB" w:rsidR="00267FB5" w:rsidRPr="00597A72" w:rsidRDefault="00267FB5" w:rsidP="003A40F3">
            <w:pPr>
              <w:widowControl w:val="0"/>
              <w:spacing w:after="0" w:line="240" w:lineRule="auto"/>
              <w:ind w:right="113" w:firstLine="275"/>
              <w:contextualSpacing/>
              <w:jc w:val="both"/>
              <w:rPr>
                <w:rFonts w:ascii="Times New Roman" w:eastAsia="Times New Roman" w:hAnsi="Times New Roman" w:cs="Times New Roman"/>
                <w:spacing w:val="-4"/>
                <w:lang w:eastAsia="uk-UA"/>
              </w:rPr>
            </w:pPr>
            <w:r w:rsidRPr="00597A72">
              <w:rPr>
                <w:rFonts w:ascii="Times New Roman" w:eastAsia="Times New Roman" w:hAnsi="Times New Roman" w:cs="Times New Roman"/>
                <w:spacing w:val="-4"/>
                <w:lang w:eastAsia="uk-UA"/>
              </w:rPr>
              <w:t xml:space="preserve">2) неподання жодної тендерної пропозиції для участі у відкритих торгах у строк, установлений замовником згідно з Постановою </w:t>
            </w:r>
          </w:p>
          <w:p w14:paraId="2F4DA137" w14:textId="2A8CCF24" w:rsidR="00267FB5" w:rsidRPr="00597A72" w:rsidRDefault="00267FB5" w:rsidP="00234DBC">
            <w:pPr>
              <w:widowControl w:val="0"/>
              <w:spacing w:after="0" w:line="240" w:lineRule="auto"/>
              <w:ind w:right="113" w:firstLine="275"/>
              <w:contextualSpacing/>
              <w:jc w:val="both"/>
              <w:rPr>
                <w:rFonts w:ascii="Times New Roman" w:eastAsia="Times New Roman" w:hAnsi="Times New Roman" w:cs="Times New Roman"/>
                <w:spacing w:val="-4"/>
                <w:lang w:eastAsia="uk-UA"/>
              </w:rPr>
            </w:pPr>
            <w:r w:rsidRPr="00597A72">
              <w:rPr>
                <w:rFonts w:ascii="Times New Roman" w:eastAsia="Times New Roman" w:hAnsi="Times New Roman" w:cs="Times New Roman"/>
                <w:spacing w:val="-4"/>
                <w:lang w:eastAsia="uk-UA"/>
              </w:rPr>
              <w:t>Електронною системою закупівель автоматично протягом одного роб</w:t>
            </w:r>
            <w:r w:rsidRPr="00597A72">
              <w:rPr>
                <w:rFonts w:ascii="Times New Roman" w:eastAsia="Times New Roman" w:hAnsi="Times New Roman" w:cs="Times New Roman"/>
                <w:spacing w:val="-4"/>
                <w:lang w:eastAsia="uk-UA"/>
              </w:rPr>
              <w:t>о</w:t>
            </w:r>
            <w:r w:rsidRPr="00597A72">
              <w:rPr>
                <w:rFonts w:ascii="Times New Roman" w:eastAsia="Times New Roman" w:hAnsi="Times New Roman" w:cs="Times New Roman"/>
                <w:spacing w:val="-4"/>
                <w:lang w:eastAsia="uk-UA"/>
              </w:rPr>
              <w:t>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9F3BC92" w14:textId="77777777" w:rsidR="00267FB5" w:rsidRPr="00597A72" w:rsidRDefault="00267FB5" w:rsidP="00234DBC">
            <w:pPr>
              <w:widowControl w:val="0"/>
              <w:spacing w:after="0" w:line="240" w:lineRule="auto"/>
              <w:ind w:firstLine="275"/>
              <w:contextualSpacing/>
              <w:jc w:val="both"/>
              <w:rPr>
                <w:rFonts w:ascii="Times New Roman" w:eastAsia="Times New Roman" w:hAnsi="Times New Roman" w:cs="Times New Roman"/>
                <w:spacing w:val="-4"/>
                <w:lang w:eastAsia="uk-UA"/>
              </w:rPr>
            </w:pPr>
            <w:r w:rsidRPr="00597A72">
              <w:rPr>
                <w:rFonts w:ascii="Times New Roman" w:eastAsia="Times New Roman" w:hAnsi="Times New Roman" w:cs="Times New Roman"/>
                <w:spacing w:val="-4"/>
                <w:lang w:eastAsia="uk-UA"/>
              </w:rPr>
              <w:t>Відкриті торги можуть бути відмінено частково (за лотом).</w:t>
            </w:r>
            <w:bookmarkStart w:id="5" w:name="n510"/>
            <w:bookmarkStart w:id="6" w:name="n511"/>
            <w:bookmarkStart w:id="7" w:name="n512"/>
            <w:bookmarkStart w:id="8" w:name="n513"/>
            <w:bookmarkStart w:id="9" w:name="n514"/>
            <w:bookmarkStart w:id="10" w:name="n515"/>
            <w:bookmarkStart w:id="11" w:name="n516"/>
            <w:bookmarkStart w:id="12" w:name="n517"/>
            <w:bookmarkStart w:id="13" w:name="n519"/>
            <w:bookmarkStart w:id="14" w:name="n520"/>
            <w:bookmarkStart w:id="15" w:name="n521"/>
            <w:bookmarkStart w:id="16" w:name="n522"/>
            <w:bookmarkEnd w:id="5"/>
            <w:bookmarkEnd w:id="6"/>
            <w:bookmarkEnd w:id="7"/>
            <w:bookmarkEnd w:id="8"/>
            <w:bookmarkEnd w:id="9"/>
            <w:bookmarkEnd w:id="10"/>
            <w:bookmarkEnd w:id="11"/>
            <w:bookmarkEnd w:id="12"/>
            <w:bookmarkEnd w:id="13"/>
            <w:bookmarkEnd w:id="14"/>
            <w:bookmarkEnd w:id="15"/>
            <w:bookmarkEnd w:id="16"/>
          </w:p>
          <w:p w14:paraId="35410D1A" w14:textId="1E8766A3" w:rsidR="00267FB5" w:rsidRPr="00544F86" w:rsidRDefault="00267FB5" w:rsidP="00597A72">
            <w:pPr>
              <w:spacing w:before="120"/>
              <w:jc w:val="both"/>
              <w:rPr>
                <w:rFonts w:ascii="Times New Roman" w:eastAsia="Times New Roman" w:hAnsi="Times New Roman" w:cs="Times New Roman"/>
                <w:spacing w:val="-4"/>
                <w:lang w:eastAsia="uk-UA"/>
              </w:rPr>
            </w:pPr>
            <w:r w:rsidRPr="00597A72">
              <w:rPr>
                <w:rFonts w:ascii="Times New Roman" w:eastAsia="Times New Roman" w:hAnsi="Times New Roman" w:cs="Times New Roman"/>
                <w:spacing w:val="-4"/>
                <w:lang w:eastAsia="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7FB5" w:rsidRPr="00234DBC" w14:paraId="02F65EB7" w14:textId="77777777" w:rsidTr="00D91B0E">
        <w:trPr>
          <w:trHeight w:val="227"/>
          <w:jc w:val="center"/>
        </w:trPr>
        <w:tc>
          <w:tcPr>
            <w:tcW w:w="516" w:type="dxa"/>
            <w:tcBorders>
              <w:top w:val="single" w:sz="4" w:space="0" w:color="auto"/>
              <w:left w:val="single" w:sz="4" w:space="0" w:color="auto"/>
              <w:bottom w:val="single" w:sz="4" w:space="0" w:color="auto"/>
              <w:right w:val="single" w:sz="4" w:space="0" w:color="auto"/>
            </w:tcBorders>
            <w:hideMark/>
          </w:tcPr>
          <w:p w14:paraId="76BA741C" w14:textId="77777777" w:rsidR="00267FB5" w:rsidRPr="00234DBC" w:rsidRDefault="00267FB5" w:rsidP="00234DBC">
            <w:pPr>
              <w:widowControl w:val="0"/>
              <w:spacing w:after="0" w:line="240" w:lineRule="auto"/>
              <w:ind w:right="113"/>
              <w:contextualSpacing/>
              <w:rPr>
                <w:rFonts w:ascii="Times New Roman" w:eastAsia="Times New Roman" w:hAnsi="Times New Roman" w:cs="Times New Roman"/>
                <w:color w:val="000000"/>
                <w:spacing w:val="-4"/>
              </w:rPr>
            </w:pPr>
            <w:r w:rsidRPr="00234DBC">
              <w:rPr>
                <w:rFonts w:ascii="Times New Roman" w:eastAsia="Times New Roman" w:hAnsi="Times New Roman" w:cs="Times New Roman"/>
                <w:color w:val="000000"/>
                <w:spacing w:val="-4"/>
              </w:rPr>
              <w:lastRenderedPageBreak/>
              <w:t>2</w:t>
            </w:r>
          </w:p>
        </w:tc>
        <w:tc>
          <w:tcPr>
            <w:tcW w:w="2700" w:type="dxa"/>
            <w:tcBorders>
              <w:top w:val="single" w:sz="4" w:space="0" w:color="auto"/>
              <w:left w:val="single" w:sz="4" w:space="0" w:color="auto"/>
              <w:bottom w:val="single" w:sz="4" w:space="0" w:color="auto"/>
              <w:right w:val="single" w:sz="4" w:space="0" w:color="auto"/>
            </w:tcBorders>
            <w:hideMark/>
          </w:tcPr>
          <w:p w14:paraId="6A05540D" w14:textId="77777777" w:rsidR="00267FB5" w:rsidRPr="00234DBC" w:rsidRDefault="00267FB5" w:rsidP="00234DBC">
            <w:pPr>
              <w:widowControl w:val="0"/>
              <w:spacing w:after="0" w:line="240" w:lineRule="auto"/>
              <w:ind w:right="113"/>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Строк укладання догов</w:t>
            </w:r>
            <w:r w:rsidRPr="00234DBC">
              <w:rPr>
                <w:rFonts w:ascii="Times New Roman" w:eastAsia="Times New Roman" w:hAnsi="Times New Roman" w:cs="Times New Roman"/>
                <w:color w:val="000000"/>
                <w:spacing w:val="-4"/>
                <w:lang w:eastAsia="uk-UA"/>
              </w:rPr>
              <w:t>о</w:t>
            </w:r>
            <w:r w:rsidRPr="00234DBC">
              <w:rPr>
                <w:rFonts w:ascii="Times New Roman" w:eastAsia="Times New Roman" w:hAnsi="Times New Roman" w:cs="Times New Roman"/>
                <w:color w:val="000000"/>
                <w:spacing w:val="-4"/>
                <w:lang w:eastAsia="uk-UA"/>
              </w:rPr>
              <w:t xml:space="preserve">ру </w:t>
            </w:r>
          </w:p>
        </w:tc>
        <w:tc>
          <w:tcPr>
            <w:tcW w:w="7269" w:type="dxa"/>
            <w:tcBorders>
              <w:top w:val="single" w:sz="4" w:space="0" w:color="auto"/>
              <w:left w:val="single" w:sz="4" w:space="0" w:color="auto"/>
              <w:bottom w:val="single" w:sz="4" w:space="0" w:color="auto"/>
              <w:right w:val="single" w:sz="4" w:space="0" w:color="auto"/>
            </w:tcBorders>
            <w:hideMark/>
          </w:tcPr>
          <w:p w14:paraId="27073027" w14:textId="77777777" w:rsidR="00267FB5" w:rsidRPr="00267FB5" w:rsidRDefault="00267FB5" w:rsidP="00267FB5">
            <w:pPr>
              <w:widowControl w:val="0"/>
              <w:jc w:val="both"/>
              <w:rPr>
                <w:rFonts w:ascii="Times New Roman" w:eastAsia="Times New Roman" w:hAnsi="Times New Roman" w:cs="Times New Roman"/>
                <w:highlight w:val="white"/>
              </w:rPr>
            </w:pPr>
            <w:r w:rsidRPr="00267FB5">
              <w:rPr>
                <w:rFonts w:ascii="Times New Roman" w:eastAsia="Times New Roman" w:hAnsi="Times New Roman" w:cs="Times New Roman"/>
                <w:highlight w:val="white"/>
              </w:rPr>
              <w:t>Замовник укладає договір про закупівлю з учасником, який визнаний п</w:t>
            </w:r>
            <w:r w:rsidRPr="00267FB5">
              <w:rPr>
                <w:rFonts w:ascii="Times New Roman" w:eastAsia="Times New Roman" w:hAnsi="Times New Roman" w:cs="Times New Roman"/>
                <w:highlight w:val="white"/>
              </w:rPr>
              <w:t>е</w:t>
            </w:r>
            <w:r w:rsidRPr="00267FB5">
              <w:rPr>
                <w:rFonts w:ascii="Times New Roman" w:eastAsia="Times New Roman" w:hAnsi="Times New Roman" w:cs="Times New Roman"/>
                <w:highlight w:val="white"/>
              </w:rPr>
              <w:t xml:space="preserve">реможцем процедури закупівлі, протягом строку дії його пропозиції, </w:t>
            </w:r>
            <w:r w:rsidRPr="00267FB5">
              <w:rPr>
                <w:rFonts w:ascii="Times New Roman" w:eastAsia="Times New Roman" w:hAnsi="Times New Roman" w:cs="Times New Roman"/>
                <w:b/>
                <w:i/>
                <w:highlight w:val="white"/>
              </w:rPr>
              <w:t>не пізніше ніж через 15 днів</w:t>
            </w:r>
            <w:r w:rsidRPr="00267FB5">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w:t>
            </w:r>
            <w:r w:rsidRPr="00267FB5">
              <w:rPr>
                <w:rFonts w:ascii="Times New Roman" w:eastAsia="Times New Roman" w:hAnsi="Times New Roman" w:cs="Times New Roman"/>
                <w:highlight w:val="white"/>
              </w:rPr>
              <w:t>н</w:t>
            </w:r>
            <w:r w:rsidRPr="00267FB5">
              <w:rPr>
                <w:rFonts w:ascii="Times New Roman" w:eastAsia="Times New Roman" w:hAnsi="Times New Roman" w:cs="Times New Roman"/>
                <w:highlight w:val="white"/>
              </w:rPr>
              <w:t>дерної пропозиції переможця процедури закупівлі. У випадку обґрунтов</w:t>
            </w:r>
            <w:r w:rsidRPr="00267FB5">
              <w:rPr>
                <w:rFonts w:ascii="Times New Roman" w:eastAsia="Times New Roman" w:hAnsi="Times New Roman" w:cs="Times New Roman"/>
                <w:highlight w:val="white"/>
              </w:rPr>
              <w:t>а</w:t>
            </w:r>
            <w:r w:rsidRPr="00267FB5">
              <w:rPr>
                <w:rFonts w:ascii="Times New Roman" w:eastAsia="Times New Roman" w:hAnsi="Times New Roman" w:cs="Times New Roman"/>
                <w:highlight w:val="white"/>
              </w:rPr>
              <w:t xml:space="preserve">ної необхідності строк для укладення договору </w:t>
            </w:r>
            <w:r w:rsidRPr="00267FB5">
              <w:rPr>
                <w:rFonts w:ascii="Times New Roman" w:eastAsia="Times New Roman" w:hAnsi="Times New Roman" w:cs="Times New Roman"/>
                <w:b/>
                <w:i/>
                <w:highlight w:val="white"/>
              </w:rPr>
              <w:t>може бути продовжений до 60 днів</w:t>
            </w:r>
            <w:r w:rsidRPr="00267FB5">
              <w:rPr>
                <w:rFonts w:ascii="Times New Roman" w:eastAsia="Times New Roman" w:hAnsi="Times New Roman" w:cs="Times New Roman"/>
                <w:highlight w:val="white"/>
              </w:rPr>
              <w:t xml:space="preserve">. </w:t>
            </w:r>
          </w:p>
          <w:p w14:paraId="59CF078E" w14:textId="77777777" w:rsidR="00267FB5" w:rsidRPr="00267FB5" w:rsidRDefault="00267FB5" w:rsidP="00267FB5">
            <w:pPr>
              <w:widowControl w:val="0"/>
              <w:jc w:val="both"/>
              <w:rPr>
                <w:rFonts w:ascii="Times New Roman" w:eastAsia="Times New Roman" w:hAnsi="Times New Roman" w:cs="Times New Roman"/>
                <w:highlight w:val="white"/>
              </w:rPr>
            </w:pPr>
            <w:r w:rsidRPr="00267FB5">
              <w:rPr>
                <w:rFonts w:ascii="Times New Roman" w:eastAsia="Times New Roman" w:hAnsi="Times New Roman" w:cs="Times New Roman"/>
                <w:highlight w:val="white"/>
              </w:rPr>
              <w:t>У разі подання скарги до органу оскарження після оприлюднення в елек</w:t>
            </w:r>
            <w:r w:rsidRPr="00267FB5">
              <w:rPr>
                <w:rFonts w:ascii="Times New Roman" w:eastAsia="Times New Roman" w:hAnsi="Times New Roman" w:cs="Times New Roman"/>
                <w:highlight w:val="white"/>
              </w:rPr>
              <w:t>т</w:t>
            </w:r>
            <w:r w:rsidRPr="00267FB5">
              <w:rPr>
                <w:rFonts w:ascii="Times New Roman" w:eastAsia="Times New Roman" w:hAnsi="Times New Roman" w:cs="Times New Roman"/>
                <w:highlight w:val="white"/>
              </w:rPr>
              <w:t>ронній системі закупівель повідомлення про намір укласти договір про закупівлю перебіг строку для укладення договору про закупівлю зупин</w:t>
            </w:r>
            <w:r w:rsidRPr="00267FB5">
              <w:rPr>
                <w:rFonts w:ascii="Times New Roman" w:eastAsia="Times New Roman" w:hAnsi="Times New Roman" w:cs="Times New Roman"/>
                <w:highlight w:val="white"/>
              </w:rPr>
              <w:t>я</w:t>
            </w:r>
            <w:r w:rsidRPr="00267FB5">
              <w:rPr>
                <w:rFonts w:ascii="Times New Roman" w:eastAsia="Times New Roman" w:hAnsi="Times New Roman" w:cs="Times New Roman"/>
                <w:highlight w:val="white"/>
              </w:rPr>
              <w:t>ється.</w:t>
            </w:r>
          </w:p>
          <w:p w14:paraId="5EA53530" w14:textId="7661C60C" w:rsidR="00267FB5" w:rsidRPr="00234DBC" w:rsidRDefault="00267FB5" w:rsidP="00267FB5">
            <w:pPr>
              <w:widowControl w:val="0"/>
              <w:spacing w:after="0" w:line="240" w:lineRule="auto"/>
              <w:ind w:right="113" w:firstLine="176"/>
              <w:contextualSpacing/>
              <w:jc w:val="both"/>
              <w:rPr>
                <w:rFonts w:ascii="Times New Roman" w:eastAsia="Times New Roman" w:hAnsi="Times New Roman" w:cs="Times New Roman"/>
                <w:color w:val="000000"/>
                <w:spacing w:val="-4"/>
                <w:lang w:eastAsia="uk-UA"/>
              </w:rPr>
            </w:pPr>
            <w:r w:rsidRPr="00267FB5">
              <w:rPr>
                <w:rFonts w:ascii="Times New Roman" w:eastAsia="Times New Roman" w:hAnsi="Times New Roman" w:cs="Times New Roman"/>
                <w:highlight w:val="white"/>
              </w:rPr>
              <w:t>З метою забезпечення права на оскарження рішень замовника до орг</w:t>
            </w:r>
            <w:r w:rsidRPr="00267FB5">
              <w:rPr>
                <w:rFonts w:ascii="Times New Roman" w:eastAsia="Times New Roman" w:hAnsi="Times New Roman" w:cs="Times New Roman"/>
                <w:highlight w:val="white"/>
              </w:rPr>
              <w:t>а</w:t>
            </w:r>
            <w:r w:rsidRPr="00267FB5">
              <w:rPr>
                <w:rFonts w:ascii="Times New Roman" w:eastAsia="Times New Roman" w:hAnsi="Times New Roman" w:cs="Times New Roman"/>
                <w:highlight w:val="white"/>
              </w:rPr>
              <w:t xml:space="preserve">ну оскарження договір про закупівлю </w:t>
            </w:r>
            <w:r w:rsidRPr="00267FB5">
              <w:rPr>
                <w:rFonts w:ascii="Times New Roman" w:eastAsia="Times New Roman" w:hAnsi="Times New Roman" w:cs="Times New Roman"/>
                <w:b/>
                <w:i/>
                <w:highlight w:val="white"/>
              </w:rPr>
              <w:t>не може бути укладено раніше ніж через п’ять днів</w:t>
            </w:r>
            <w:r w:rsidRPr="00267FB5">
              <w:rPr>
                <w:rFonts w:ascii="Times New Roman" w:eastAsia="Times New Roman" w:hAnsi="Times New Roman" w:cs="Times New Roman"/>
                <w:i/>
                <w:highlight w:val="white"/>
              </w:rPr>
              <w:t xml:space="preserve"> </w:t>
            </w:r>
            <w:r w:rsidRPr="00267FB5">
              <w:rPr>
                <w:rFonts w:ascii="Times New Roman" w:eastAsia="Times New Roman" w:hAnsi="Times New Roman" w:cs="Times New Roman"/>
                <w:highlight w:val="white"/>
              </w:rPr>
              <w:t>з дати оприлюднення в електронній системі зак</w:t>
            </w:r>
            <w:r w:rsidRPr="00267FB5">
              <w:rPr>
                <w:rFonts w:ascii="Times New Roman" w:eastAsia="Times New Roman" w:hAnsi="Times New Roman" w:cs="Times New Roman"/>
                <w:highlight w:val="white"/>
              </w:rPr>
              <w:t>у</w:t>
            </w:r>
            <w:r w:rsidRPr="00267FB5">
              <w:rPr>
                <w:rFonts w:ascii="Times New Roman" w:eastAsia="Times New Roman" w:hAnsi="Times New Roman" w:cs="Times New Roman"/>
                <w:highlight w:val="white"/>
              </w:rPr>
              <w:t>півель повідомлення про намір укласти договір про закупівлю.</w:t>
            </w:r>
          </w:p>
        </w:tc>
      </w:tr>
      <w:tr w:rsidR="00267FB5" w:rsidRPr="00234DBC" w14:paraId="2B5BFE28" w14:textId="77777777" w:rsidTr="00D91B0E">
        <w:trPr>
          <w:trHeight w:val="227"/>
          <w:jc w:val="center"/>
        </w:trPr>
        <w:tc>
          <w:tcPr>
            <w:tcW w:w="516" w:type="dxa"/>
            <w:tcBorders>
              <w:top w:val="single" w:sz="4" w:space="0" w:color="auto"/>
              <w:left w:val="single" w:sz="4" w:space="0" w:color="auto"/>
              <w:bottom w:val="single" w:sz="4" w:space="0" w:color="auto"/>
              <w:right w:val="single" w:sz="4" w:space="0" w:color="auto"/>
            </w:tcBorders>
            <w:hideMark/>
          </w:tcPr>
          <w:p w14:paraId="409C31A7" w14:textId="77777777" w:rsidR="00267FB5" w:rsidRPr="00234DBC" w:rsidRDefault="00267FB5" w:rsidP="00234DBC">
            <w:pPr>
              <w:widowControl w:val="0"/>
              <w:spacing w:after="0" w:line="240" w:lineRule="auto"/>
              <w:ind w:right="113"/>
              <w:contextualSpacing/>
              <w:rPr>
                <w:rFonts w:ascii="Times New Roman" w:eastAsia="Times New Roman" w:hAnsi="Times New Roman" w:cs="Times New Roman"/>
                <w:color w:val="000000"/>
                <w:spacing w:val="-4"/>
              </w:rPr>
            </w:pPr>
            <w:r w:rsidRPr="00234DBC">
              <w:rPr>
                <w:rFonts w:ascii="Times New Roman" w:eastAsia="Times New Roman" w:hAnsi="Times New Roman" w:cs="Times New Roman"/>
                <w:color w:val="000000"/>
                <w:spacing w:val="-4"/>
              </w:rPr>
              <w:t>3</w:t>
            </w:r>
          </w:p>
        </w:tc>
        <w:tc>
          <w:tcPr>
            <w:tcW w:w="2700" w:type="dxa"/>
            <w:tcBorders>
              <w:top w:val="single" w:sz="4" w:space="0" w:color="auto"/>
              <w:left w:val="single" w:sz="4" w:space="0" w:color="auto"/>
              <w:bottom w:val="single" w:sz="4" w:space="0" w:color="auto"/>
              <w:right w:val="single" w:sz="4" w:space="0" w:color="auto"/>
            </w:tcBorders>
            <w:hideMark/>
          </w:tcPr>
          <w:p w14:paraId="43299CBA" w14:textId="77777777" w:rsidR="00267FB5" w:rsidRPr="00234DBC" w:rsidRDefault="00267FB5" w:rsidP="00234DBC">
            <w:pPr>
              <w:widowControl w:val="0"/>
              <w:spacing w:after="0" w:line="240" w:lineRule="auto"/>
              <w:ind w:right="113"/>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Проект договору про закупівлю з обов’язковим зазначенням порядку змін його умов</w:t>
            </w:r>
          </w:p>
        </w:tc>
        <w:tc>
          <w:tcPr>
            <w:tcW w:w="7269" w:type="dxa"/>
            <w:tcBorders>
              <w:top w:val="single" w:sz="4" w:space="0" w:color="auto"/>
              <w:left w:val="single" w:sz="4" w:space="0" w:color="auto"/>
              <w:bottom w:val="single" w:sz="4" w:space="0" w:color="auto"/>
              <w:right w:val="single" w:sz="4" w:space="0" w:color="auto"/>
            </w:tcBorders>
            <w:hideMark/>
          </w:tcPr>
          <w:p w14:paraId="2E6E59DF" w14:textId="37A93BD1" w:rsidR="00267FB5" w:rsidRPr="00234DBC" w:rsidRDefault="00267FB5" w:rsidP="00234DBC">
            <w:pPr>
              <w:widowControl w:val="0"/>
              <w:spacing w:after="0" w:line="240" w:lineRule="auto"/>
              <w:ind w:right="113" w:firstLine="176"/>
              <w:contextualSpacing/>
              <w:jc w:val="both"/>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 xml:space="preserve">Проект договору про закупівлю з обов’язковим зазначенням порядку змін його умов наведений у </w:t>
            </w:r>
            <w:r w:rsidRPr="00234DBC">
              <w:rPr>
                <w:rFonts w:ascii="Times New Roman" w:eastAsia="Times New Roman" w:hAnsi="Times New Roman" w:cs="Times New Roman"/>
                <w:b/>
                <w:color w:val="000000"/>
                <w:spacing w:val="-4"/>
                <w:lang w:eastAsia="uk-UA"/>
              </w:rPr>
              <w:t xml:space="preserve">Додатку </w:t>
            </w:r>
            <w:r w:rsidR="00CD4D99">
              <w:rPr>
                <w:rFonts w:ascii="Times New Roman" w:eastAsia="Times New Roman" w:hAnsi="Times New Roman" w:cs="Times New Roman"/>
                <w:b/>
                <w:color w:val="000000"/>
                <w:spacing w:val="-4"/>
                <w:lang w:eastAsia="uk-UA"/>
              </w:rPr>
              <w:t>3</w:t>
            </w:r>
            <w:r w:rsidRPr="00234DBC">
              <w:rPr>
                <w:rFonts w:ascii="Times New Roman" w:eastAsia="Times New Roman" w:hAnsi="Times New Roman" w:cs="Times New Roman"/>
                <w:color w:val="000000"/>
                <w:spacing w:val="-4"/>
                <w:lang w:eastAsia="uk-UA"/>
              </w:rPr>
              <w:t xml:space="preserve"> до тендерної документації.</w:t>
            </w:r>
          </w:p>
          <w:p w14:paraId="24532363" w14:textId="77777777" w:rsidR="00267FB5" w:rsidRPr="00DE2077" w:rsidRDefault="00267FB5" w:rsidP="00267FB5">
            <w:pPr>
              <w:widowControl w:val="0"/>
              <w:spacing w:after="0" w:line="100" w:lineRule="atLeast"/>
              <w:ind w:right="120"/>
              <w:jc w:val="both"/>
              <w:rPr>
                <w:rFonts w:ascii="Times New Roman" w:eastAsia="Times New Roman" w:hAnsi="Times New Roman" w:cs="Times New Roman"/>
                <w:b/>
                <w:i/>
                <w:color w:val="000000"/>
              </w:rPr>
            </w:pPr>
            <w:r w:rsidRPr="00DE2077">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E2077">
              <w:rPr>
                <w:rFonts w:ascii="Times New Roman" w:eastAsia="Times New Roman" w:hAnsi="Times New Roman" w:cs="Times New Roman"/>
              </w:rPr>
              <w:t>у строки, визначені пунктом 2 «Строк укл</w:t>
            </w:r>
            <w:r w:rsidRPr="00DE2077">
              <w:rPr>
                <w:rFonts w:ascii="Times New Roman" w:eastAsia="Times New Roman" w:hAnsi="Times New Roman" w:cs="Times New Roman"/>
              </w:rPr>
              <w:t>а</w:t>
            </w:r>
            <w:r w:rsidRPr="00DE2077">
              <w:rPr>
                <w:rFonts w:ascii="Times New Roman" w:eastAsia="Times New Roman" w:hAnsi="Times New Roman" w:cs="Times New Roman"/>
              </w:rPr>
              <w:t>дання договору про закупівлю» цього розділу.</w:t>
            </w:r>
          </w:p>
          <w:p w14:paraId="1C5644D9" w14:textId="77777777" w:rsidR="00267FB5" w:rsidRDefault="00267FB5" w:rsidP="00CD4D99">
            <w:pPr>
              <w:widowControl w:val="0"/>
              <w:spacing w:after="0"/>
              <w:jc w:val="both"/>
              <w:rPr>
                <w:rFonts w:ascii="Times New Roman" w:eastAsia="Times New Roman" w:hAnsi="Times New Roman" w:cs="Times New Roman"/>
                <w:color w:val="000000"/>
              </w:rPr>
            </w:pPr>
            <w:r w:rsidRPr="00DE2077">
              <w:rPr>
                <w:rFonts w:ascii="Times New Roman" w:eastAsia="Times New Roman" w:hAnsi="Times New Roman" w:cs="Times New Roman"/>
                <w:b/>
                <w:i/>
                <w:color w:val="000000"/>
              </w:rPr>
              <w:t>Переможець</w:t>
            </w:r>
            <w:r w:rsidRPr="00DE2077">
              <w:rPr>
                <w:rFonts w:ascii="Times New Roman" w:eastAsia="Times New Roman" w:hAnsi="Times New Roman" w:cs="Times New Roman"/>
                <w:color w:val="000000"/>
              </w:rPr>
              <w:t xml:space="preserve"> процедури закупівлі під час укладення договор</w:t>
            </w:r>
            <w:r>
              <w:rPr>
                <w:rFonts w:ascii="Times New Roman" w:eastAsia="Times New Roman" w:hAnsi="Times New Roman" w:cs="Times New Roman"/>
                <w:color w:val="000000"/>
              </w:rPr>
              <w:t>у про закуп</w:t>
            </w:r>
            <w:r>
              <w:rPr>
                <w:rFonts w:ascii="Times New Roman" w:eastAsia="Times New Roman" w:hAnsi="Times New Roman" w:cs="Times New Roman"/>
                <w:color w:val="000000"/>
              </w:rPr>
              <w:t>і</w:t>
            </w:r>
            <w:r>
              <w:rPr>
                <w:rFonts w:ascii="Times New Roman" w:eastAsia="Times New Roman" w:hAnsi="Times New Roman" w:cs="Times New Roman"/>
                <w:color w:val="000000"/>
              </w:rPr>
              <w:t>влю повинен надати:</w:t>
            </w:r>
          </w:p>
          <w:p w14:paraId="0E21BA42" w14:textId="18F5D5A7" w:rsidR="00267FB5" w:rsidRPr="00267FB5" w:rsidRDefault="00267FB5" w:rsidP="00CD4D99">
            <w:pPr>
              <w:pStyle w:val="ac"/>
              <w:widowControl w:val="0"/>
              <w:numPr>
                <w:ilvl w:val="0"/>
                <w:numId w:val="25"/>
              </w:numPr>
              <w:spacing w:after="0"/>
              <w:ind w:left="289" w:hanging="284"/>
              <w:jc w:val="both"/>
              <w:rPr>
                <w:rFonts w:ascii="Times New Roman" w:eastAsia="Times New Roman" w:hAnsi="Times New Roman" w:cs="Times New Roman"/>
                <w:color w:val="000000"/>
              </w:rPr>
            </w:pPr>
            <w:r w:rsidRPr="00267FB5">
              <w:rPr>
                <w:rFonts w:ascii="Times New Roman" w:eastAsia="Times New Roman" w:hAnsi="Times New Roman" w:cs="Times New Roman"/>
                <w:color w:val="000000"/>
              </w:rPr>
              <w:t>інформацію про право підписання договору про закупівлю;</w:t>
            </w:r>
          </w:p>
          <w:p w14:paraId="3EF34121" w14:textId="131E3253" w:rsidR="00267FB5" w:rsidRPr="00267FB5" w:rsidRDefault="00267FB5" w:rsidP="00267FB5">
            <w:pPr>
              <w:pStyle w:val="ac"/>
              <w:widowControl w:val="0"/>
              <w:numPr>
                <w:ilvl w:val="0"/>
                <w:numId w:val="25"/>
              </w:numPr>
              <w:shd w:val="clear" w:color="auto" w:fill="FFFFFF"/>
              <w:suppressAutoHyphens/>
              <w:spacing w:after="0" w:line="252" w:lineRule="auto"/>
              <w:ind w:left="289" w:hanging="284"/>
              <w:jc w:val="both"/>
              <w:rPr>
                <w:rFonts w:ascii="Times New Roman" w:eastAsia="Times New Roman" w:hAnsi="Times New Roman" w:cs="Times New Roman"/>
                <w:i/>
                <w:color w:val="000000"/>
                <w:shd w:val="clear" w:color="auto" w:fill="FFFFFF"/>
              </w:rPr>
            </w:pPr>
            <w:r w:rsidRPr="00267FB5">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267FB5">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A7A92BB" w14:textId="15166FF3" w:rsidR="00267FB5" w:rsidRPr="00234DBC" w:rsidRDefault="00267FB5" w:rsidP="00267FB5">
            <w:pPr>
              <w:widowControl w:val="0"/>
              <w:spacing w:after="0" w:line="240" w:lineRule="auto"/>
              <w:ind w:right="113" w:firstLine="176"/>
              <w:contextualSpacing/>
              <w:jc w:val="both"/>
              <w:rPr>
                <w:rFonts w:ascii="Times New Roman" w:eastAsia="Times New Roman" w:hAnsi="Times New Roman" w:cs="Times New Roman"/>
                <w:color w:val="000000"/>
                <w:spacing w:val="-4"/>
                <w:lang w:eastAsia="uk-UA"/>
              </w:rPr>
            </w:pPr>
            <w:r w:rsidRPr="00DE2077">
              <w:rPr>
                <w:rFonts w:ascii="Times New Roman" w:eastAsia="Times New Roman" w:hAnsi="Times New Roman" w:cs="Times New Roman"/>
                <w:i/>
                <w:color w:val="000000"/>
                <w:shd w:val="clear" w:color="auto" w:fill="FFFFFF"/>
              </w:rPr>
              <w:t>У випадку ненадання переможцем інформації про право підписання д</w:t>
            </w:r>
            <w:r w:rsidRPr="00DE2077">
              <w:rPr>
                <w:rFonts w:ascii="Times New Roman" w:eastAsia="Times New Roman" w:hAnsi="Times New Roman" w:cs="Times New Roman"/>
                <w:i/>
                <w:color w:val="000000"/>
                <w:shd w:val="clear" w:color="auto" w:fill="FFFFFF"/>
              </w:rPr>
              <w:t>о</w:t>
            </w:r>
            <w:r w:rsidRPr="00DE2077">
              <w:rPr>
                <w:rFonts w:ascii="Times New Roman" w:eastAsia="Times New Roman" w:hAnsi="Times New Roman" w:cs="Times New Roman"/>
                <w:i/>
                <w:color w:val="000000"/>
                <w:shd w:val="clear" w:color="auto" w:fill="FFFFFF"/>
              </w:rPr>
              <w:t>говору про закупівлю переможець вважається таким, що відмовився від підписання договору про закупівлю відповідно до вимог тендерної док</w:t>
            </w:r>
            <w:r w:rsidRPr="00DE2077">
              <w:rPr>
                <w:rFonts w:ascii="Times New Roman" w:eastAsia="Times New Roman" w:hAnsi="Times New Roman" w:cs="Times New Roman"/>
                <w:i/>
                <w:color w:val="000000"/>
                <w:shd w:val="clear" w:color="auto" w:fill="FFFFFF"/>
              </w:rPr>
              <w:t>у</w:t>
            </w:r>
            <w:r w:rsidRPr="00DE2077">
              <w:rPr>
                <w:rFonts w:ascii="Times New Roman" w:eastAsia="Times New Roman" w:hAnsi="Times New Roman" w:cs="Times New Roman"/>
                <w:i/>
                <w:color w:val="000000"/>
                <w:shd w:val="clear" w:color="auto" w:fill="FFFFFF"/>
              </w:rPr>
              <w:t>ментації або укладення договору про закупівлю та підлягає відхиленню на підставі</w:t>
            </w:r>
            <w:r w:rsidRPr="00DE2077">
              <w:rPr>
                <w:rFonts w:ascii="Times New Roman" w:eastAsia="Times New Roman" w:hAnsi="Times New Roman" w:cs="Times New Roman"/>
                <w:i/>
                <w:shd w:val="clear" w:color="auto" w:fill="FFFFFF"/>
              </w:rPr>
              <w:t xml:space="preserve"> абзацу 2 підпункту 3  пункту 41 Особливостей.</w:t>
            </w:r>
          </w:p>
        </w:tc>
      </w:tr>
      <w:tr w:rsidR="00267FB5" w:rsidRPr="00234DBC" w14:paraId="705731C3" w14:textId="77777777" w:rsidTr="00D91B0E">
        <w:trPr>
          <w:trHeight w:val="227"/>
          <w:jc w:val="center"/>
        </w:trPr>
        <w:tc>
          <w:tcPr>
            <w:tcW w:w="516" w:type="dxa"/>
            <w:tcBorders>
              <w:top w:val="single" w:sz="4" w:space="0" w:color="auto"/>
              <w:left w:val="single" w:sz="4" w:space="0" w:color="auto"/>
              <w:bottom w:val="single" w:sz="4" w:space="0" w:color="auto"/>
              <w:right w:val="single" w:sz="4" w:space="0" w:color="auto"/>
            </w:tcBorders>
            <w:hideMark/>
          </w:tcPr>
          <w:p w14:paraId="0331FF6E" w14:textId="77777777" w:rsidR="00267FB5" w:rsidRPr="00234DBC" w:rsidRDefault="00267FB5" w:rsidP="00234DBC">
            <w:pPr>
              <w:widowControl w:val="0"/>
              <w:spacing w:after="0" w:line="240" w:lineRule="auto"/>
              <w:ind w:right="113"/>
              <w:contextualSpacing/>
              <w:rPr>
                <w:rFonts w:ascii="Times New Roman" w:eastAsia="Times New Roman" w:hAnsi="Times New Roman" w:cs="Times New Roman"/>
                <w:color w:val="000000"/>
                <w:spacing w:val="-4"/>
              </w:rPr>
            </w:pPr>
            <w:r w:rsidRPr="00234DBC">
              <w:rPr>
                <w:rFonts w:ascii="Times New Roman" w:eastAsia="Times New Roman" w:hAnsi="Times New Roman" w:cs="Times New Roman"/>
                <w:color w:val="000000"/>
                <w:spacing w:val="-4"/>
              </w:rPr>
              <w:t>4</w:t>
            </w:r>
          </w:p>
        </w:tc>
        <w:tc>
          <w:tcPr>
            <w:tcW w:w="2700" w:type="dxa"/>
            <w:tcBorders>
              <w:top w:val="single" w:sz="4" w:space="0" w:color="auto"/>
              <w:left w:val="single" w:sz="4" w:space="0" w:color="auto"/>
              <w:bottom w:val="single" w:sz="4" w:space="0" w:color="auto"/>
              <w:right w:val="single" w:sz="4" w:space="0" w:color="auto"/>
            </w:tcBorders>
            <w:hideMark/>
          </w:tcPr>
          <w:p w14:paraId="3020C999" w14:textId="77777777" w:rsidR="00267FB5" w:rsidRPr="00234DBC" w:rsidRDefault="00267FB5" w:rsidP="00234DBC">
            <w:pPr>
              <w:widowControl w:val="0"/>
              <w:spacing w:after="0" w:line="240" w:lineRule="auto"/>
              <w:ind w:right="113"/>
              <w:contextualSpacing/>
              <w:rPr>
                <w:rFonts w:ascii="Times New Roman" w:eastAsia="Times New Roman" w:hAnsi="Times New Roman" w:cs="Times New Roman"/>
                <w:color w:val="000000"/>
                <w:spacing w:val="-4"/>
                <w:lang w:eastAsia="uk-UA"/>
              </w:rPr>
            </w:pPr>
            <w:r w:rsidRPr="008259BF">
              <w:rPr>
                <w:rFonts w:ascii="Times New Roman" w:eastAsia="Times New Roman" w:hAnsi="Times New Roman" w:cs="Times New Roman"/>
                <w:color w:val="000000"/>
                <w:spacing w:val="-4"/>
                <w:lang w:eastAsia="uk-UA"/>
              </w:rPr>
              <w:t>Істотні умови, що обов’язково включаються до договору про закупі</w:t>
            </w:r>
            <w:r w:rsidRPr="008259BF">
              <w:rPr>
                <w:rFonts w:ascii="Times New Roman" w:eastAsia="Times New Roman" w:hAnsi="Times New Roman" w:cs="Times New Roman"/>
                <w:color w:val="000000"/>
                <w:spacing w:val="-4"/>
                <w:lang w:eastAsia="uk-UA"/>
              </w:rPr>
              <w:t>в</w:t>
            </w:r>
            <w:r w:rsidRPr="008259BF">
              <w:rPr>
                <w:rFonts w:ascii="Times New Roman" w:eastAsia="Times New Roman" w:hAnsi="Times New Roman" w:cs="Times New Roman"/>
                <w:color w:val="000000"/>
                <w:spacing w:val="-4"/>
                <w:lang w:eastAsia="uk-UA"/>
              </w:rPr>
              <w:t>лю</w:t>
            </w:r>
          </w:p>
        </w:tc>
        <w:tc>
          <w:tcPr>
            <w:tcW w:w="7269" w:type="dxa"/>
            <w:tcBorders>
              <w:top w:val="single" w:sz="4" w:space="0" w:color="auto"/>
              <w:left w:val="single" w:sz="4" w:space="0" w:color="auto"/>
              <w:bottom w:val="single" w:sz="4" w:space="0" w:color="auto"/>
              <w:right w:val="single" w:sz="4" w:space="0" w:color="auto"/>
            </w:tcBorders>
            <w:hideMark/>
          </w:tcPr>
          <w:p w14:paraId="6EFA5E3C" w14:textId="77777777" w:rsidR="00267FB5" w:rsidRPr="00267FB5" w:rsidRDefault="00267FB5" w:rsidP="00267FB5">
            <w:pPr>
              <w:widowControl w:val="0"/>
              <w:spacing w:after="0" w:line="100" w:lineRule="atLeast"/>
              <w:jc w:val="both"/>
              <w:rPr>
                <w:rFonts w:ascii="Times New Roman" w:eastAsia="Times New Roman" w:hAnsi="Times New Roman" w:cs="Times New Roman"/>
              </w:rPr>
            </w:pPr>
            <w:r w:rsidRPr="00267FB5">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w:t>
            </w:r>
            <w:r w:rsidRPr="00267FB5">
              <w:rPr>
                <w:rFonts w:ascii="Times New Roman" w:eastAsia="Times New Roman" w:hAnsi="Times New Roman" w:cs="Times New Roman"/>
              </w:rPr>
              <w:t>н</w:t>
            </w:r>
            <w:r w:rsidRPr="00267FB5">
              <w:rPr>
                <w:rFonts w:ascii="Times New Roman" w:eastAsia="Times New Roman" w:hAnsi="Times New Roman" w:cs="Times New Roman"/>
              </w:rPr>
              <w:t>ням положень статті 41 Закону, крім частин третьої – п’ятої, сьомої та восьмої статті 41 Закону, та  Особливостей.</w:t>
            </w:r>
          </w:p>
          <w:p w14:paraId="74E2B39F" w14:textId="77777777" w:rsidR="00267FB5" w:rsidRPr="00597A72" w:rsidRDefault="00267FB5" w:rsidP="00234DBC">
            <w:pPr>
              <w:widowControl w:val="0"/>
              <w:spacing w:after="0" w:line="240" w:lineRule="auto"/>
              <w:ind w:right="113" w:firstLine="176"/>
              <w:contextualSpacing/>
              <w:jc w:val="both"/>
              <w:rPr>
                <w:rFonts w:ascii="Times New Roman" w:eastAsia="Times New Roman" w:hAnsi="Times New Roman" w:cs="Times New Roman"/>
                <w:color w:val="000000"/>
                <w:spacing w:val="-4"/>
                <w:lang w:eastAsia="uk-UA"/>
              </w:rPr>
            </w:pPr>
            <w:r w:rsidRPr="00267FB5">
              <w:rPr>
                <w:rFonts w:ascii="Times New Roman" w:eastAsia="Times New Roman" w:hAnsi="Times New Roman" w:cs="Times New Roman"/>
                <w:spacing w:val="-4"/>
                <w:lang w:eastAsia="uk-UA"/>
              </w:rPr>
              <w:t>Істотні умови, що обов’язково включаються до догов</w:t>
            </w:r>
            <w:r w:rsidRPr="00234DBC">
              <w:rPr>
                <w:rFonts w:ascii="Times New Roman" w:eastAsia="Times New Roman" w:hAnsi="Times New Roman" w:cs="Times New Roman"/>
                <w:color w:val="000000"/>
                <w:spacing w:val="-4"/>
                <w:lang w:eastAsia="uk-UA"/>
              </w:rPr>
              <w:t xml:space="preserve">ору про закупівлю, включені до  проекту договору. Істотними умовами договору є предмет, </w:t>
            </w:r>
            <w:r w:rsidRPr="00597A72">
              <w:rPr>
                <w:rFonts w:ascii="Times New Roman" w:eastAsia="Times New Roman" w:hAnsi="Times New Roman" w:cs="Times New Roman"/>
                <w:color w:val="000000"/>
                <w:spacing w:val="-4"/>
                <w:lang w:eastAsia="uk-UA"/>
              </w:rPr>
              <w:t>ціна, строк дії договору та інші умови, визнані такими за законом чи нео</w:t>
            </w:r>
            <w:r w:rsidRPr="00597A72">
              <w:rPr>
                <w:rFonts w:ascii="Times New Roman" w:eastAsia="Times New Roman" w:hAnsi="Times New Roman" w:cs="Times New Roman"/>
                <w:color w:val="000000"/>
                <w:spacing w:val="-4"/>
                <w:lang w:eastAsia="uk-UA"/>
              </w:rPr>
              <w:t>б</w:t>
            </w:r>
            <w:r w:rsidRPr="00597A72">
              <w:rPr>
                <w:rFonts w:ascii="Times New Roman" w:eastAsia="Times New Roman" w:hAnsi="Times New Roman" w:cs="Times New Roman"/>
                <w:color w:val="000000"/>
                <w:spacing w:val="-4"/>
                <w:lang w:eastAsia="uk-UA"/>
              </w:rPr>
              <w:t>хідні для договорів даного виду.</w:t>
            </w:r>
          </w:p>
          <w:p w14:paraId="3811BEB8" w14:textId="77777777" w:rsidR="00267FB5" w:rsidRPr="00597A72" w:rsidRDefault="00267FB5" w:rsidP="00234DBC">
            <w:pPr>
              <w:widowControl w:val="0"/>
              <w:spacing w:after="0" w:line="240" w:lineRule="auto"/>
              <w:ind w:right="113" w:firstLine="176"/>
              <w:contextualSpacing/>
              <w:jc w:val="both"/>
              <w:rPr>
                <w:rFonts w:ascii="Times New Roman" w:eastAsia="Times New Roman" w:hAnsi="Times New Roman" w:cs="Times New Roman"/>
                <w:color w:val="000000"/>
                <w:spacing w:val="-4"/>
                <w:lang w:eastAsia="uk-UA"/>
              </w:rPr>
            </w:pPr>
            <w:r w:rsidRPr="00597A72">
              <w:rPr>
                <w:rFonts w:ascii="Times New Roman" w:eastAsia="Times New Roman" w:hAnsi="Times New Roman" w:cs="Times New Roman"/>
                <w:color w:val="000000"/>
                <w:spacing w:val="-4"/>
                <w:lang w:eastAsia="uk-UA"/>
              </w:rPr>
              <w:t>Ціна договору визначається за результатами аукціону згідно умов, що в</w:t>
            </w:r>
            <w:r w:rsidRPr="00597A72">
              <w:rPr>
                <w:rFonts w:ascii="Times New Roman" w:eastAsia="Times New Roman" w:hAnsi="Times New Roman" w:cs="Times New Roman"/>
                <w:color w:val="000000"/>
                <w:spacing w:val="-4"/>
                <w:lang w:eastAsia="uk-UA"/>
              </w:rPr>
              <w:t>и</w:t>
            </w:r>
            <w:r w:rsidRPr="00597A72">
              <w:rPr>
                <w:rFonts w:ascii="Times New Roman" w:eastAsia="Times New Roman" w:hAnsi="Times New Roman" w:cs="Times New Roman"/>
                <w:color w:val="000000"/>
                <w:spacing w:val="-4"/>
                <w:lang w:eastAsia="uk-UA"/>
              </w:rPr>
              <w:t>значені замовником в тендерній документації, та поданого переможцем розрахунку вартості тендерної пропозиції.</w:t>
            </w:r>
          </w:p>
          <w:p w14:paraId="1BCE5850" w14:textId="77777777" w:rsidR="00267FB5" w:rsidRPr="00597A72" w:rsidRDefault="00267FB5" w:rsidP="00234DBC">
            <w:pPr>
              <w:widowControl w:val="0"/>
              <w:spacing w:after="0" w:line="240" w:lineRule="auto"/>
              <w:ind w:right="113" w:firstLine="176"/>
              <w:contextualSpacing/>
              <w:jc w:val="both"/>
              <w:rPr>
                <w:rFonts w:ascii="Times New Roman" w:eastAsia="Times New Roman" w:hAnsi="Times New Roman" w:cs="Times New Roman"/>
                <w:color w:val="000000"/>
                <w:spacing w:val="-4"/>
                <w:lang w:eastAsia="uk-UA"/>
              </w:rPr>
            </w:pPr>
            <w:r w:rsidRPr="00597A72">
              <w:rPr>
                <w:rFonts w:ascii="Times New Roman" w:eastAsia="Times New Roman" w:hAnsi="Times New Roman" w:cs="Times New Roman"/>
                <w:color w:val="000000"/>
                <w:spacing w:val="-4"/>
                <w:lang w:eastAsia="uk-UA"/>
              </w:rPr>
              <w:lastRenderedPageBreak/>
              <w:t>При укладанні договору про закупівлю загальна вартість договору визн</w:t>
            </w:r>
            <w:r w:rsidRPr="00597A72">
              <w:rPr>
                <w:rFonts w:ascii="Times New Roman" w:eastAsia="Times New Roman" w:hAnsi="Times New Roman" w:cs="Times New Roman"/>
                <w:color w:val="000000"/>
                <w:spacing w:val="-4"/>
                <w:lang w:eastAsia="uk-UA"/>
              </w:rPr>
              <w:t>а</w:t>
            </w:r>
            <w:r w:rsidRPr="00597A72">
              <w:rPr>
                <w:rFonts w:ascii="Times New Roman" w:eastAsia="Times New Roman" w:hAnsi="Times New Roman" w:cs="Times New Roman"/>
                <w:color w:val="000000"/>
                <w:spacing w:val="-4"/>
                <w:lang w:eastAsia="uk-UA"/>
              </w:rPr>
              <w:t>чається як сума ціни, що визначена за результатами аукціону (з врахува</w:t>
            </w:r>
            <w:r w:rsidRPr="00597A72">
              <w:rPr>
                <w:rFonts w:ascii="Times New Roman" w:eastAsia="Times New Roman" w:hAnsi="Times New Roman" w:cs="Times New Roman"/>
                <w:color w:val="000000"/>
                <w:spacing w:val="-4"/>
                <w:lang w:eastAsia="uk-UA"/>
              </w:rPr>
              <w:t>н</w:t>
            </w:r>
            <w:r w:rsidRPr="00597A72">
              <w:rPr>
                <w:rFonts w:ascii="Times New Roman" w:eastAsia="Times New Roman" w:hAnsi="Times New Roman" w:cs="Times New Roman"/>
                <w:color w:val="000000"/>
                <w:spacing w:val="-4"/>
                <w:lang w:eastAsia="uk-UA"/>
              </w:rPr>
              <w:t>ням всіх витрат, необхідних для виконання договору) та податку на додану вартість, що буде нараховуватись відповідно до діючого законодавства України.</w:t>
            </w:r>
          </w:p>
          <w:p w14:paraId="4FC75DE0" w14:textId="77777777" w:rsidR="00267FB5" w:rsidRPr="00267FB5" w:rsidRDefault="00267FB5" w:rsidP="00267FB5">
            <w:pPr>
              <w:widowControl w:val="0"/>
              <w:spacing w:after="0" w:line="100" w:lineRule="atLeast"/>
              <w:jc w:val="both"/>
              <w:rPr>
                <w:rFonts w:ascii="Times New Roman" w:eastAsia="Times New Roman" w:hAnsi="Times New Roman" w:cs="Times New Roman"/>
              </w:rPr>
            </w:pPr>
            <w:r w:rsidRPr="00267FB5">
              <w:rPr>
                <w:rFonts w:ascii="Times New Roman" w:eastAsia="Times New Roman" w:hAnsi="Times New Roman" w:cs="Times New Roman"/>
              </w:rPr>
              <w:t>Умови договору про закупівлю не повинні відрізнятися від змісту тенде</w:t>
            </w:r>
            <w:r w:rsidRPr="00267FB5">
              <w:rPr>
                <w:rFonts w:ascii="Times New Roman" w:eastAsia="Times New Roman" w:hAnsi="Times New Roman" w:cs="Times New Roman"/>
              </w:rPr>
              <w:t>р</w:t>
            </w:r>
            <w:r w:rsidRPr="00267FB5">
              <w:rPr>
                <w:rFonts w:ascii="Times New Roman" w:eastAsia="Times New Roman" w:hAnsi="Times New Roman" w:cs="Times New Roman"/>
              </w:rPr>
              <w:t>ної пропозиції за результатами електронного аукціону переможця проц</w:t>
            </w:r>
            <w:r w:rsidRPr="00267FB5">
              <w:rPr>
                <w:rFonts w:ascii="Times New Roman" w:eastAsia="Times New Roman" w:hAnsi="Times New Roman" w:cs="Times New Roman"/>
              </w:rPr>
              <w:t>е</w:t>
            </w:r>
            <w:r w:rsidRPr="00267FB5">
              <w:rPr>
                <w:rFonts w:ascii="Times New Roman" w:eastAsia="Times New Roman" w:hAnsi="Times New Roman" w:cs="Times New Roman"/>
              </w:rPr>
              <w:t>дури закупівлі, крім випадків:</w:t>
            </w:r>
          </w:p>
          <w:p w14:paraId="2E692EBF" w14:textId="77777777" w:rsidR="00267FB5" w:rsidRPr="00267FB5" w:rsidRDefault="00267FB5" w:rsidP="00267FB5">
            <w:pPr>
              <w:widowControl w:val="0"/>
              <w:spacing w:after="0" w:line="100" w:lineRule="atLeast"/>
              <w:ind w:left="5" w:firstLine="142"/>
              <w:jc w:val="both"/>
              <w:rPr>
                <w:rFonts w:ascii="Times New Roman" w:eastAsia="Times New Roman" w:hAnsi="Times New Roman" w:cs="Times New Roman"/>
              </w:rPr>
            </w:pPr>
            <w:r w:rsidRPr="00267FB5">
              <w:rPr>
                <w:rFonts w:ascii="Times New Roman" w:eastAsia="Times New Roman" w:hAnsi="Times New Roman" w:cs="Times New Roman"/>
              </w:rPr>
              <w:t>— визначення грошового еквівалента зобов’язання в іноземній валюті;</w:t>
            </w:r>
          </w:p>
          <w:p w14:paraId="14331D19" w14:textId="77777777" w:rsidR="00267FB5" w:rsidRPr="00267FB5" w:rsidRDefault="00267FB5" w:rsidP="00267FB5">
            <w:pPr>
              <w:widowControl w:val="0"/>
              <w:spacing w:after="0" w:line="100" w:lineRule="atLeast"/>
              <w:ind w:left="5" w:firstLine="142"/>
              <w:jc w:val="both"/>
              <w:rPr>
                <w:rFonts w:ascii="Times New Roman" w:eastAsia="Times New Roman" w:hAnsi="Times New Roman" w:cs="Times New Roman"/>
              </w:rPr>
            </w:pPr>
            <w:r w:rsidRPr="00267FB5">
              <w:rPr>
                <w:rFonts w:ascii="Times New Roman" w:eastAsia="Times New Roman" w:hAnsi="Times New Roman" w:cs="Times New Roman"/>
              </w:rPr>
              <w:t>— перерахунку ціни за результатами електронного аукціону в бік зме</w:t>
            </w:r>
            <w:r w:rsidRPr="00267FB5">
              <w:rPr>
                <w:rFonts w:ascii="Times New Roman" w:eastAsia="Times New Roman" w:hAnsi="Times New Roman" w:cs="Times New Roman"/>
              </w:rPr>
              <w:t>н</w:t>
            </w:r>
            <w:r w:rsidRPr="00267FB5">
              <w:rPr>
                <w:rFonts w:ascii="Times New Roman" w:eastAsia="Times New Roman" w:hAnsi="Times New Roman" w:cs="Times New Roman"/>
              </w:rPr>
              <w:t>шення ціни тендерної пропозиції учасника без зменшення обсягів закуп</w:t>
            </w:r>
            <w:r w:rsidRPr="00267FB5">
              <w:rPr>
                <w:rFonts w:ascii="Times New Roman" w:eastAsia="Times New Roman" w:hAnsi="Times New Roman" w:cs="Times New Roman"/>
              </w:rPr>
              <w:t>і</w:t>
            </w:r>
            <w:r w:rsidRPr="00267FB5">
              <w:rPr>
                <w:rFonts w:ascii="Times New Roman" w:eastAsia="Times New Roman" w:hAnsi="Times New Roman" w:cs="Times New Roman"/>
              </w:rPr>
              <w:t>влі;</w:t>
            </w:r>
          </w:p>
          <w:p w14:paraId="561EA2C5" w14:textId="07EFF50B" w:rsidR="00267FB5" w:rsidRPr="00234DBC" w:rsidRDefault="00267FB5" w:rsidP="00267FB5">
            <w:pPr>
              <w:widowControl w:val="0"/>
              <w:spacing w:after="0" w:line="240" w:lineRule="auto"/>
              <w:ind w:left="5" w:right="113" w:firstLine="142"/>
              <w:contextualSpacing/>
              <w:jc w:val="both"/>
              <w:rPr>
                <w:rFonts w:ascii="Times New Roman" w:eastAsia="Times New Roman" w:hAnsi="Times New Roman" w:cs="Times New Roman"/>
                <w:color w:val="000000"/>
                <w:spacing w:val="-4"/>
                <w:lang w:eastAsia="uk-UA"/>
              </w:rPr>
            </w:pPr>
            <w:r w:rsidRPr="00267FB5">
              <w:rPr>
                <w:rFonts w:ascii="Times New Roman" w:eastAsia="Times New Roman" w:hAnsi="Times New Roman" w:cs="Times New Roman"/>
              </w:rPr>
              <w:t>— перерахунку ціни та обсягів товарів за результатами електронного аукціону в бік зменшення за умови необхідності приведення обсягів т</w:t>
            </w:r>
            <w:r w:rsidRPr="00267FB5">
              <w:rPr>
                <w:rFonts w:ascii="Times New Roman" w:eastAsia="Times New Roman" w:hAnsi="Times New Roman" w:cs="Times New Roman"/>
              </w:rPr>
              <w:t>о</w:t>
            </w:r>
            <w:r w:rsidRPr="00267FB5">
              <w:rPr>
                <w:rFonts w:ascii="Times New Roman" w:eastAsia="Times New Roman" w:hAnsi="Times New Roman" w:cs="Times New Roman"/>
              </w:rPr>
              <w:t>варів до кратності упаковки.</w:t>
            </w:r>
          </w:p>
        </w:tc>
      </w:tr>
      <w:tr w:rsidR="00267FB5" w:rsidRPr="00234DBC" w14:paraId="6C8D34F7" w14:textId="77777777" w:rsidTr="00CB3EAB">
        <w:trPr>
          <w:trHeight w:val="227"/>
          <w:jc w:val="center"/>
        </w:trPr>
        <w:tc>
          <w:tcPr>
            <w:tcW w:w="516" w:type="dxa"/>
            <w:tcBorders>
              <w:top w:val="single" w:sz="4" w:space="0" w:color="auto"/>
              <w:left w:val="single" w:sz="4" w:space="0" w:color="auto"/>
              <w:bottom w:val="single" w:sz="4" w:space="0" w:color="auto"/>
              <w:right w:val="single" w:sz="4" w:space="0" w:color="auto"/>
            </w:tcBorders>
            <w:hideMark/>
          </w:tcPr>
          <w:p w14:paraId="5C1CE9A5" w14:textId="77777777" w:rsidR="00267FB5" w:rsidRPr="00234DBC" w:rsidRDefault="00267FB5" w:rsidP="00234DBC">
            <w:pPr>
              <w:widowControl w:val="0"/>
              <w:spacing w:after="0" w:line="240" w:lineRule="auto"/>
              <w:ind w:right="113"/>
              <w:contextualSpacing/>
              <w:rPr>
                <w:rFonts w:ascii="Times New Roman" w:eastAsia="Times New Roman" w:hAnsi="Times New Roman" w:cs="Times New Roman"/>
                <w:color w:val="000000"/>
                <w:spacing w:val="-4"/>
              </w:rPr>
            </w:pPr>
            <w:r w:rsidRPr="00234DBC">
              <w:rPr>
                <w:rFonts w:ascii="Times New Roman" w:eastAsia="Times New Roman" w:hAnsi="Times New Roman" w:cs="Times New Roman"/>
                <w:color w:val="000000"/>
                <w:spacing w:val="-4"/>
              </w:rPr>
              <w:lastRenderedPageBreak/>
              <w:t>5</w:t>
            </w:r>
          </w:p>
        </w:tc>
        <w:tc>
          <w:tcPr>
            <w:tcW w:w="2700" w:type="dxa"/>
            <w:tcBorders>
              <w:top w:val="single" w:sz="4" w:space="0" w:color="auto"/>
              <w:left w:val="single" w:sz="4" w:space="0" w:color="auto"/>
              <w:bottom w:val="single" w:sz="4" w:space="0" w:color="auto"/>
              <w:right w:val="single" w:sz="4" w:space="0" w:color="auto"/>
            </w:tcBorders>
            <w:hideMark/>
          </w:tcPr>
          <w:p w14:paraId="5C3C36AE" w14:textId="77777777" w:rsidR="00267FB5" w:rsidRPr="00234DBC" w:rsidRDefault="00267FB5" w:rsidP="00234DBC">
            <w:pPr>
              <w:widowControl w:val="0"/>
              <w:spacing w:after="0" w:line="240" w:lineRule="auto"/>
              <w:ind w:right="113"/>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Дії замовника при відмові переможця торгів підп</w:t>
            </w:r>
            <w:r w:rsidRPr="00234DBC">
              <w:rPr>
                <w:rFonts w:ascii="Times New Roman" w:eastAsia="Times New Roman" w:hAnsi="Times New Roman" w:cs="Times New Roman"/>
                <w:color w:val="000000"/>
                <w:spacing w:val="-4"/>
                <w:lang w:eastAsia="uk-UA"/>
              </w:rPr>
              <w:t>и</w:t>
            </w:r>
            <w:r w:rsidRPr="00234DBC">
              <w:rPr>
                <w:rFonts w:ascii="Times New Roman" w:eastAsia="Times New Roman" w:hAnsi="Times New Roman" w:cs="Times New Roman"/>
                <w:color w:val="000000"/>
                <w:spacing w:val="-4"/>
                <w:lang w:eastAsia="uk-UA"/>
              </w:rPr>
              <w:t>сати договір про закупі</w:t>
            </w:r>
            <w:r w:rsidRPr="00234DBC">
              <w:rPr>
                <w:rFonts w:ascii="Times New Roman" w:eastAsia="Times New Roman" w:hAnsi="Times New Roman" w:cs="Times New Roman"/>
                <w:color w:val="000000"/>
                <w:spacing w:val="-4"/>
                <w:lang w:eastAsia="uk-UA"/>
              </w:rPr>
              <w:t>в</w:t>
            </w:r>
            <w:r w:rsidRPr="00234DBC">
              <w:rPr>
                <w:rFonts w:ascii="Times New Roman" w:eastAsia="Times New Roman" w:hAnsi="Times New Roman" w:cs="Times New Roman"/>
                <w:color w:val="000000"/>
                <w:spacing w:val="-4"/>
                <w:lang w:eastAsia="uk-UA"/>
              </w:rPr>
              <w:t>лю</w:t>
            </w:r>
          </w:p>
        </w:tc>
        <w:tc>
          <w:tcPr>
            <w:tcW w:w="7269" w:type="dxa"/>
            <w:tcBorders>
              <w:top w:val="single" w:sz="4" w:space="0" w:color="auto"/>
              <w:left w:val="single" w:sz="4" w:space="0" w:color="auto"/>
              <w:bottom w:val="single" w:sz="4" w:space="0" w:color="auto"/>
              <w:right w:val="single" w:sz="4" w:space="0" w:color="auto"/>
            </w:tcBorders>
            <w:vAlign w:val="center"/>
            <w:hideMark/>
          </w:tcPr>
          <w:p w14:paraId="0D0AA5F4" w14:textId="4830B2CB" w:rsidR="00267FB5" w:rsidRPr="00234DBC" w:rsidRDefault="00267FB5" w:rsidP="00234DBC">
            <w:pPr>
              <w:widowControl w:val="0"/>
              <w:spacing w:after="0" w:line="240" w:lineRule="auto"/>
              <w:ind w:right="113" w:firstLine="176"/>
              <w:contextualSpacing/>
              <w:jc w:val="both"/>
              <w:rPr>
                <w:rFonts w:ascii="Times New Roman" w:eastAsia="Times New Roman" w:hAnsi="Times New Roman" w:cs="Times New Roman"/>
                <w:color w:val="000000"/>
                <w:spacing w:val="-4"/>
                <w:lang w:eastAsia="uk-UA"/>
              </w:rPr>
            </w:pPr>
            <w:r w:rsidRPr="00DE2077">
              <w:rPr>
                <w:rFonts w:ascii="Times New Roman" w:eastAsia="Times New Roman" w:hAnsi="Times New Roman" w:cs="Times New Roman"/>
                <w:color w:val="000000"/>
              </w:rPr>
              <w:t>У разі відмови переможця процедури закупівлі від підписання догов</w:t>
            </w:r>
            <w:r w:rsidRPr="00DE2077">
              <w:rPr>
                <w:rFonts w:ascii="Times New Roman" w:eastAsia="Times New Roman" w:hAnsi="Times New Roman" w:cs="Times New Roman"/>
                <w:color w:val="000000"/>
              </w:rPr>
              <w:t>о</w:t>
            </w:r>
            <w:r w:rsidRPr="00DE2077">
              <w:rPr>
                <w:rFonts w:ascii="Times New Roman" w:eastAsia="Times New Roman" w:hAnsi="Times New Roman" w:cs="Times New Roman"/>
                <w:color w:val="000000"/>
              </w:rPr>
              <w:t xml:space="preserve">ру про закупівлю відповідно до вимог тендерної документації, </w:t>
            </w:r>
            <w:proofErr w:type="spellStart"/>
            <w:r w:rsidRPr="00DE2077">
              <w:rPr>
                <w:rFonts w:ascii="Times New Roman" w:eastAsia="Times New Roman" w:hAnsi="Times New Roman" w:cs="Times New Roman"/>
                <w:color w:val="000000"/>
              </w:rPr>
              <w:t>неукл</w:t>
            </w:r>
            <w:r w:rsidRPr="00DE2077">
              <w:rPr>
                <w:rFonts w:ascii="Times New Roman" w:eastAsia="Times New Roman" w:hAnsi="Times New Roman" w:cs="Times New Roman"/>
                <w:color w:val="000000"/>
              </w:rPr>
              <w:t>а</w:t>
            </w:r>
            <w:r w:rsidRPr="00DE2077">
              <w:rPr>
                <w:rFonts w:ascii="Times New Roman" w:eastAsia="Times New Roman" w:hAnsi="Times New Roman" w:cs="Times New Roman"/>
                <w:color w:val="000000"/>
              </w:rPr>
              <w:t>дення</w:t>
            </w:r>
            <w:proofErr w:type="spellEnd"/>
            <w:r w:rsidRPr="00DE2077">
              <w:rPr>
                <w:rFonts w:ascii="Times New Roman" w:eastAsia="Times New Roman" w:hAnsi="Times New Roman" w:cs="Times New Roman"/>
                <w:color w:val="000000"/>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w:t>
            </w:r>
            <w:r w:rsidRPr="00DE2077">
              <w:rPr>
                <w:rFonts w:ascii="Times New Roman" w:eastAsia="Times New Roman" w:hAnsi="Times New Roman" w:cs="Times New Roman"/>
                <w:color w:val="000000"/>
              </w:rPr>
              <w:t>о</w:t>
            </w:r>
            <w:r w:rsidRPr="00DE2077">
              <w:rPr>
                <w:rFonts w:ascii="Times New Roman" w:eastAsia="Times New Roman" w:hAnsi="Times New Roman" w:cs="Times New Roman"/>
                <w:color w:val="000000"/>
              </w:rPr>
              <w:t>вах, визначених статтею 33 Закону.</w:t>
            </w:r>
          </w:p>
        </w:tc>
      </w:tr>
      <w:tr w:rsidR="00267FB5" w:rsidRPr="00234DBC" w14:paraId="057A1DD8" w14:textId="77777777" w:rsidTr="00CB3EAB">
        <w:trPr>
          <w:trHeight w:val="227"/>
          <w:jc w:val="center"/>
        </w:trPr>
        <w:tc>
          <w:tcPr>
            <w:tcW w:w="516" w:type="dxa"/>
            <w:tcBorders>
              <w:top w:val="single" w:sz="4" w:space="0" w:color="auto"/>
              <w:left w:val="single" w:sz="4" w:space="0" w:color="auto"/>
              <w:bottom w:val="single" w:sz="4" w:space="0" w:color="auto"/>
              <w:right w:val="single" w:sz="4" w:space="0" w:color="auto"/>
            </w:tcBorders>
            <w:hideMark/>
          </w:tcPr>
          <w:p w14:paraId="0035D1D5" w14:textId="77777777" w:rsidR="00267FB5" w:rsidRPr="00234DBC" w:rsidRDefault="00267FB5" w:rsidP="00234DBC">
            <w:pPr>
              <w:widowControl w:val="0"/>
              <w:spacing w:after="0" w:line="240" w:lineRule="auto"/>
              <w:ind w:right="113"/>
              <w:contextualSpacing/>
              <w:rPr>
                <w:rFonts w:ascii="Times New Roman" w:eastAsia="Times New Roman" w:hAnsi="Times New Roman" w:cs="Times New Roman"/>
                <w:color w:val="000000"/>
                <w:spacing w:val="-4"/>
              </w:rPr>
            </w:pPr>
            <w:r w:rsidRPr="00234DBC">
              <w:rPr>
                <w:rFonts w:ascii="Times New Roman" w:eastAsia="Times New Roman" w:hAnsi="Times New Roman" w:cs="Times New Roman"/>
                <w:color w:val="000000"/>
                <w:spacing w:val="-4"/>
              </w:rPr>
              <w:t>6</w:t>
            </w:r>
          </w:p>
        </w:tc>
        <w:tc>
          <w:tcPr>
            <w:tcW w:w="2700" w:type="dxa"/>
            <w:tcBorders>
              <w:top w:val="single" w:sz="4" w:space="0" w:color="auto"/>
              <w:left w:val="single" w:sz="4" w:space="0" w:color="auto"/>
              <w:bottom w:val="single" w:sz="4" w:space="0" w:color="auto"/>
              <w:right w:val="single" w:sz="4" w:space="0" w:color="auto"/>
            </w:tcBorders>
            <w:hideMark/>
          </w:tcPr>
          <w:p w14:paraId="2BBF93A6" w14:textId="77777777" w:rsidR="00267FB5" w:rsidRPr="00234DBC" w:rsidRDefault="00267FB5" w:rsidP="00234DBC">
            <w:pPr>
              <w:widowControl w:val="0"/>
              <w:spacing w:after="0" w:line="240" w:lineRule="auto"/>
              <w:ind w:right="113"/>
              <w:contextualSpacing/>
              <w:rPr>
                <w:rFonts w:ascii="Times New Roman" w:eastAsia="Times New Roman" w:hAnsi="Times New Roman" w:cs="Times New Roman"/>
                <w:color w:val="000000"/>
                <w:spacing w:val="-4"/>
                <w:lang w:eastAsia="uk-UA"/>
              </w:rPr>
            </w:pPr>
            <w:r w:rsidRPr="00234DBC">
              <w:rPr>
                <w:rFonts w:ascii="Times New Roman" w:eastAsia="Times New Roman" w:hAnsi="Times New Roman" w:cs="Times New Roman"/>
                <w:color w:val="000000"/>
                <w:spacing w:val="-4"/>
                <w:lang w:eastAsia="uk-UA"/>
              </w:rPr>
              <w:t xml:space="preserve">Забезпечення виконання договору про закупівлю </w:t>
            </w:r>
          </w:p>
        </w:tc>
        <w:tc>
          <w:tcPr>
            <w:tcW w:w="7269" w:type="dxa"/>
            <w:tcBorders>
              <w:top w:val="single" w:sz="4" w:space="0" w:color="auto"/>
              <w:left w:val="single" w:sz="4" w:space="0" w:color="auto"/>
              <w:bottom w:val="single" w:sz="4" w:space="0" w:color="auto"/>
              <w:right w:val="single" w:sz="4" w:space="0" w:color="auto"/>
            </w:tcBorders>
            <w:vAlign w:val="center"/>
            <w:hideMark/>
          </w:tcPr>
          <w:p w14:paraId="5440D05D" w14:textId="77777777" w:rsidR="00267FB5" w:rsidRPr="00DE2077" w:rsidRDefault="00267FB5" w:rsidP="00CB3EAB">
            <w:pPr>
              <w:widowControl w:val="0"/>
              <w:spacing w:after="0" w:line="100" w:lineRule="atLeast"/>
              <w:ind w:right="120"/>
              <w:jc w:val="both"/>
              <w:rPr>
                <w:rFonts w:ascii="Times New Roman" w:eastAsia="Times New Roman" w:hAnsi="Times New Roman" w:cs="Times New Roman"/>
                <w:color w:val="000000"/>
                <w:shd w:val="clear" w:color="auto" w:fill="FFFFFF"/>
              </w:rPr>
            </w:pPr>
            <w:r w:rsidRPr="00DE2077">
              <w:rPr>
                <w:rFonts w:ascii="Times New Roman" w:eastAsia="Times New Roman" w:hAnsi="Times New Roman" w:cs="Times New Roman"/>
                <w:color w:val="000000"/>
                <w:shd w:val="clear" w:color="auto" w:fill="FFFFFF"/>
              </w:rPr>
              <w:t>Забезпечення виконання договору про закупівлю не вимагається.</w:t>
            </w:r>
          </w:p>
          <w:p w14:paraId="55866430" w14:textId="77777777" w:rsidR="00267FB5" w:rsidRPr="00DE2077" w:rsidRDefault="00267FB5" w:rsidP="00CB3EAB">
            <w:pPr>
              <w:widowControl w:val="0"/>
              <w:spacing w:after="0" w:line="100" w:lineRule="atLeast"/>
              <w:ind w:right="120"/>
              <w:jc w:val="both"/>
              <w:rPr>
                <w:rFonts w:ascii="Times New Roman" w:eastAsia="Times New Roman" w:hAnsi="Times New Roman" w:cs="Times New Roman"/>
                <w:color w:val="000000"/>
                <w:shd w:val="clear" w:color="auto" w:fill="FFFFFF"/>
              </w:rPr>
            </w:pPr>
          </w:p>
          <w:p w14:paraId="6F9014C8" w14:textId="1FBE6E90" w:rsidR="00267FB5" w:rsidRPr="00234DBC" w:rsidRDefault="00267FB5" w:rsidP="00234DBC">
            <w:pPr>
              <w:widowControl w:val="0"/>
              <w:spacing w:after="0" w:line="240" w:lineRule="auto"/>
              <w:ind w:right="113" w:firstLine="176"/>
              <w:contextualSpacing/>
              <w:jc w:val="both"/>
              <w:rPr>
                <w:rFonts w:ascii="Times New Roman" w:eastAsia="Times New Roman" w:hAnsi="Times New Roman" w:cs="Times New Roman"/>
                <w:color w:val="000000"/>
                <w:spacing w:val="-4"/>
                <w:lang w:eastAsia="uk-UA"/>
              </w:rPr>
            </w:pPr>
            <w:r w:rsidRPr="00DE2077">
              <w:rPr>
                <w:rFonts w:ascii="Times New Roman" w:eastAsia="Times New Roman" w:hAnsi="Times New Roman" w:cs="Times New Roman"/>
                <w:color w:val="000000"/>
                <w:shd w:val="clear" w:color="auto" w:fill="FFFFFF"/>
              </w:rPr>
              <w:t xml:space="preserve"> </w:t>
            </w:r>
          </w:p>
        </w:tc>
      </w:tr>
    </w:tbl>
    <w:p w14:paraId="7CAC4546" w14:textId="77777777" w:rsidR="00DD21B0" w:rsidRDefault="00DD21B0" w:rsidP="00DD21B0">
      <w:pPr>
        <w:spacing w:after="0" w:line="240" w:lineRule="auto"/>
        <w:jc w:val="right"/>
        <w:rPr>
          <w:rFonts w:ascii="Times New Roman" w:hAnsi="Times New Roman"/>
          <w:sz w:val="24"/>
          <w:szCs w:val="24"/>
        </w:rPr>
      </w:pPr>
    </w:p>
    <w:p w14:paraId="77EA973F" w14:textId="77777777" w:rsidR="00DD21B0" w:rsidRDefault="00DD21B0" w:rsidP="00DD21B0">
      <w:pPr>
        <w:spacing w:after="0" w:line="240" w:lineRule="auto"/>
        <w:jc w:val="right"/>
        <w:rPr>
          <w:rFonts w:ascii="Times New Roman" w:hAnsi="Times New Roman"/>
          <w:sz w:val="24"/>
          <w:szCs w:val="24"/>
        </w:rPr>
      </w:pPr>
    </w:p>
    <w:p w14:paraId="7DB93FCC" w14:textId="77777777" w:rsidR="00DD21B0" w:rsidRDefault="00DD21B0" w:rsidP="00DD21B0">
      <w:pPr>
        <w:spacing w:after="0" w:line="240" w:lineRule="auto"/>
        <w:jc w:val="right"/>
        <w:rPr>
          <w:rFonts w:ascii="Times New Roman" w:hAnsi="Times New Roman"/>
          <w:sz w:val="24"/>
          <w:szCs w:val="24"/>
        </w:rPr>
      </w:pPr>
    </w:p>
    <w:p w14:paraId="46D17550" w14:textId="77777777" w:rsidR="00DD21B0" w:rsidRDefault="00DD21B0" w:rsidP="00DD21B0">
      <w:pPr>
        <w:spacing w:after="0" w:line="240" w:lineRule="auto"/>
        <w:jc w:val="right"/>
        <w:rPr>
          <w:rFonts w:ascii="Times New Roman" w:hAnsi="Times New Roman"/>
          <w:sz w:val="24"/>
          <w:szCs w:val="24"/>
        </w:rPr>
      </w:pPr>
    </w:p>
    <w:p w14:paraId="6C8E4FCF" w14:textId="77777777" w:rsidR="00DD21B0" w:rsidRDefault="00DD21B0" w:rsidP="00DD21B0">
      <w:pPr>
        <w:spacing w:after="0" w:line="240" w:lineRule="auto"/>
        <w:jc w:val="right"/>
        <w:rPr>
          <w:rFonts w:ascii="Times New Roman" w:hAnsi="Times New Roman"/>
          <w:sz w:val="24"/>
          <w:szCs w:val="24"/>
        </w:rPr>
      </w:pPr>
    </w:p>
    <w:p w14:paraId="2A98988F" w14:textId="77777777" w:rsidR="00DD21B0" w:rsidRDefault="00DD21B0" w:rsidP="00DD21B0">
      <w:pPr>
        <w:spacing w:after="0" w:line="240" w:lineRule="auto"/>
        <w:jc w:val="right"/>
        <w:rPr>
          <w:rFonts w:ascii="Times New Roman" w:hAnsi="Times New Roman"/>
          <w:sz w:val="24"/>
          <w:szCs w:val="24"/>
        </w:rPr>
      </w:pPr>
    </w:p>
    <w:p w14:paraId="3B217034" w14:textId="77777777" w:rsidR="00DD21B0" w:rsidRDefault="00DD21B0" w:rsidP="00DD21B0">
      <w:pPr>
        <w:spacing w:after="0" w:line="240" w:lineRule="auto"/>
        <w:jc w:val="right"/>
        <w:rPr>
          <w:rFonts w:ascii="Times New Roman" w:hAnsi="Times New Roman"/>
          <w:sz w:val="24"/>
          <w:szCs w:val="24"/>
        </w:rPr>
      </w:pPr>
    </w:p>
    <w:p w14:paraId="0CDA54F5" w14:textId="77777777" w:rsidR="00DD21B0" w:rsidRDefault="00DD21B0" w:rsidP="00DD21B0">
      <w:pPr>
        <w:spacing w:after="0" w:line="240" w:lineRule="auto"/>
        <w:jc w:val="right"/>
        <w:rPr>
          <w:rFonts w:ascii="Times New Roman" w:hAnsi="Times New Roman"/>
          <w:sz w:val="24"/>
          <w:szCs w:val="24"/>
        </w:rPr>
      </w:pPr>
    </w:p>
    <w:p w14:paraId="2EF9FB38" w14:textId="77777777" w:rsidR="00DD21B0" w:rsidRDefault="00DD21B0" w:rsidP="00DD21B0">
      <w:pPr>
        <w:spacing w:after="0" w:line="240" w:lineRule="auto"/>
        <w:jc w:val="right"/>
        <w:rPr>
          <w:rFonts w:ascii="Times New Roman" w:hAnsi="Times New Roman"/>
          <w:sz w:val="24"/>
          <w:szCs w:val="24"/>
        </w:rPr>
      </w:pPr>
    </w:p>
    <w:p w14:paraId="327E9D43" w14:textId="77777777" w:rsidR="00815C04" w:rsidRPr="00DD21B0" w:rsidRDefault="00815C04" w:rsidP="00815C04">
      <w:pPr>
        <w:shd w:val="clear" w:color="auto" w:fill="FFFFFF"/>
        <w:spacing w:after="0" w:line="240" w:lineRule="auto"/>
        <w:ind w:firstLine="450"/>
        <w:jc w:val="right"/>
        <w:textAlignment w:val="baseline"/>
        <w:rPr>
          <w:rFonts w:ascii="Times New Roman" w:hAnsi="Times New Roman" w:cs="Times New Roman"/>
          <w:i/>
        </w:rPr>
      </w:pPr>
    </w:p>
    <w:sectPr w:rsidR="00815C04" w:rsidRPr="00DD21B0" w:rsidSect="006056B5">
      <w:footerReference w:type="default" r:id="rId16"/>
      <w:type w:val="continuous"/>
      <w:pgSz w:w="11906" w:h="16838"/>
      <w:pgMar w:top="568" w:right="849" w:bottom="426" w:left="1276" w:header="1134" w:footer="709"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F7F9E" w14:textId="77777777" w:rsidR="00127278" w:rsidRDefault="00127278" w:rsidP="00986CE2">
      <w:pPr>
        <w:spacing w:after="0" w:line="240" w:lineRule="auto"/>
      </w:pPr>
      <w:r>
        <w:separator/>
      </w:r>
    </w:p>
  </w:endnote>
  <w:endnote w:type="continuationSeparator" w:id="0">
    <w:p w14:paraId="4B502494" w14:textId="77777777" w:rsidR="00127278" w:rsidRDefault="00127278" w:rsidP="00986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Unicode MS"/>
    <w:charset w:val="80"/>
    <w:family w:val="swiss"/>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charset w:val="00"/>
    <w:family w:val="auto"/>
    <w:pitch w:val="variable"/>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717DA" w14:textId="77777777" w:rsidR="006A7F47" w:rsidRDefault="006A7F47" w:rsidP="005F1727">
    <w:pPr>
      <w:pStyle w:val="a5"/>
      <w:ind w:right="-71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E2CF3" w14:textId="77777777" w:rsidR="00127278" w:rsidRDefault="00127278" w:rsidP="00986CE2">
      <w:pPr>
        <w:spacing w:after="0" w:line="240" w:lineRule="auto"/>
      </w:pPr>
      <w:r>
        <w:separator/>
      </w:r>
    </w:p>
  </w:footnote>
  <w:footnote w:type="continuationSeparator" w:id="0">
    <w:p w14:paraId="1C895897" w14:textId="77777777" w:rsidR="00127278" w:rsidRDefault="00127278" w:rsidP="00986C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b w:val="0"/>
        <w:i w:val="0"/>
        <w:sz w:val="20"/>
        <w:u w:val="none"/>
        <w:lang w:val="uk-U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b w:val="0"/>
        <w:i w:val="0"/>
        <w:sz w:val="20"/>
        <w:u w:val="none"/>
        <w:lang w:val="uk-UA"/>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b w:val="0"/>
        <w:i w:val="0"/>
        <w:sz w:val="20"/>
        <w:u w:val="none"/>
        <w:lang w:val="uk-UA"/>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B498A804"/>
    <w:name w:val="WW8Num2"/>
    <w:lvl w:ilvl="0">
      <w:start w:val="1"/>
      <w:numFmt w:val="decimal"/>
      <w:lvlText w:val="%1."/>
      <w:lvlJc w:val="left"/>
      <w:pPr>
        <w:tabs>
          <w:tab w:val="num" w:pos="0"/>
        </w:tabs>
        <w:ind w:left="720" w:hanging="360"/>
      </w:pPr>
      <w:rPr>
        <w:rFonts w:ascii="Noto Sans" w:eastAsia="Times New Roman" w:hAnsi="Noto Sans" w:cs="Noto Sans"/>
        <w:i w:val="0"/>
        <w:caps w:val="0"/>
        <w:smallCaps w:val="0"/>
        <w:strike w:val="0"/>
        <w:dstrike w:val="0"/>
        <w:color w:val="000000"/>
        <w:position w:val="0"/>
        <w:sz w:val="20"/>
        <w:szCs w:val="20"/>
        <w:shd w:val="clear" w:color="auto" w:fill="FFFF00"/>
        <w:vertAlign w:val="baseline"/>
      </w:rPr>
    </w:lvl>
    <w:lvl w:ilvl="1">
      <w:start w:val="1"/>
      <w:numFmt w:val="lowerLetter"/>
      <w:lvlText w:val="%2."/>
      <w:lvlJc w:val="left"/>
      <w:pPr>
        <w:tabs>
          <w:tab w:val="num" w:pos="0"/>
        </w:tabs>
        <w:ind w:left="1440" w:hanging="360"/>
      </w:pPr>
      <w:rPr>
        <w:rFonts w:ascii="Courier New" w:hAnsi="Courier New" w:cs="Courier New"/>
        <w:sz w:val="20"/>
        <w:szCs w:val="20"/>
      </w:rPr>
    </w:lvl>
    <w:lvl w:ilvl="2">
      <w:start w:val="1"/>
      <w:numFmt w:val="lowerRoman"/>
      <w:lvlText w:val="%2.%3."/>
      <w:lvlJc w:val="right"/>
      <w:pPr>
        <w:tabs>
          <w:tab w:val="num" w:pos="0"/>
        </w:tabs>
        <w:ind w:left="2160" w:hanging="180"/>
      </w:pPr>
      <w:rPr>
        <w:rFonts w:ascii="Noto Sans" w:hAnsi="Noto Sans" w:cs="Noto Sans"/>
        <w:sz w:val="20"/>
        <w:szCs w:val="2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Noto Sans" w:hAnsi="Noto Sans" w:cs="Times New Roman"/>
        <w:sz w:val="24"/>
        <w:szCs w:val="24"/>
        <w:shd w:val="clear" w:color="auto" w:fill="FFFF00"/>
      </w:r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Noto Sans" w:hAnsi="Noto Sans"/>
      </w:rPr>
    </w:lvl>
    <w:lvl w:ilvl="3">
      <w:start w:val="1"/>
      <w:numFmt w:val="bullet"/>
      <w:lvlText w:val="▪"/>
      <w:lvlJc w:val="left"/>
      <w:pPr>
        <w:tabs>
          <w:tab w:val="num" w:pos="0"/>
        </w:tabs>
        <w:ind w:left="2880" w:hanging="360"/>
      </w:pPr>
      <w:rPr>
        <w:rFonts w:ascii="Noto Sans" w:hAnsi="Noto Sans"/>
      </w:rPr>
    </w:lvl>
    <w:lvl w:ilvl="4">
      <w:start w:val="1"/>
      <w:numFmt w:val="bullet"/>
      <w:lvlText w:val="▪"/>
      <w:lvlJc w:val="left"/>
      <w:pPr>
        <w:tabs>
          <w:tab w:val="num" w:pos="0"/>
        </w:tabs>
        <w:ind w:left="3600" w:hanging="360"/>
      </w:pPr>
      <w:rPr>
        <w:rFonts w:ascii="Noto Sans" w:hAnsi="Noto Sans"/>
      </w:rPr>
    </w:lvl>
    <w:lvl w:ilvl="5">
      <w:start w:val="1"/>
      <w:numFmt w:val="bullet"/>
      <w:lvlText w:val="▪"/>
      <w:lvlJc w:val="left"/>
      <w:pPr>
        <w:tabs>
          <w:tab w:val="num" w:pos="0"/>
        </w:tabs>
        <w:ind w:left="4320" w:hanging="360"/>
      </w:pPr>
      <w:rPr>
        <w:rFonts w:ascii="Noto Sans" w:hAnsi="Noto Sans"/>
      </w:rPr>
    </w:lvl>
    <w:lvl w:ilvl="6">
      <w:start w:val="1"/>
      <w:numFmt w:val="bullet"/>
      <w:lvlText w:val="▪"/>
      <w:lvlJc w:val="left"/>
      <w:pPr>
        <w:tabs>
          <w:tab w:val="num" w:pos="0"/>
        </w:tabs>
        <w:ind w:left="5040" w:hanging="360"/>
      </w:pPr>
      <w:rPr>
        <w:rFonts w:ascii="Noto Sans" w:hAnsi="Noto Sans"/>
      </w:rPr>
    </w:lvl>
    <w:lvl w:ilvl="7">
      <w:start w:val="1"/>
      <w:numFmt w:val="bullet"/>
      <w:lvlText w:val="▪"/>
      <w:lvlJc w:val="left"/>
      <w:pPr>
        <w:tabs>
          <w:tab w:val="num" w:pos="0"/>
        </w:tabs>
        <w:ind w:left="5760" w:hanging="360"/>
      </w:pPr>
      <w:rPr>
        <w:rFonts w:ascii="Noto Sans" w:hAnsi="Noto Sans"/>
      </w:rPr>
    </w:lvl>
    <w:lvl w:ilvl="8">
      <w:start w:val="1"/>
      <w:numFmt w:val="bullet"/>
      <w:lvlText w:val="▪"/>
      <w:lvlJc w:val="left"/>
      <w:pPr>
        <w:tabs>
          <w:tab w:val="num" w:pos="0"/>
        </w:tabs>
        <w:ind w:left="6480" w:hanging="360"/>
      </w:pPr>
      <w:rPr>
        <w:rFonts w:ascii="Noto Sans" w:hAnsi="Noto Sans"/>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5D90BB4"/>
    <w:multiLevelType w:val="hybridMultilevel"/>
    <w:tmpl w:val="9E5A5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5C325F"/>
    <w:multiLevelType w:val="hybridMultilevel"/>
    <w:tmpl w:val="9DB840A2"/>
    <w:lvl w:ilvl="0" w:tplc="169A5CF6">
      <w:start w:val="6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A1C05FB"/>
    <w:multiLevelType w:val="hybridMultilevel"/>
    <w:tmpl w:val="B50AE8F6"/>
    <w:lvl w:ilvl="0" w:tplc="53F2F252">
      <w:start w:val="4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19823E6"/>
    <w:multiLevelType w:val="hybridMultilevel"/>
    <w:tmpl w:val="E85E1EF0"/>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B62AF0"/>
    <w:multiLevelType w:val="hybridMultilevel"/>
    <w:tmpl w:val="1E82AFCC"/>
    <w:lvl w:ilvl="0" w:tplc="B6AC5436">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E4440A9"/>
    <w:multiLevelType w:val="hybridMultilevel"/>
    <w:tmpl w:val="F3EC45A8"/>
    <w:lvl w:ilvl="0" w:tplc="CDBC643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F217CD8"/>
    <w:multiLevelType w:val="hybridMultilevel"/>
    <w:tmpl w:val="73E23760"/>
    <w:lvl w:ilvl="0" w:tplc="E08AB30C">
      <w:start w:val="2"/>
      <w:numFmt w:val="bullet"/>
      <w:lvlText w:val="-"/>
      <w:lvlJc w:val="left"/>
      <w:pPr>
        <w:ind w:left="536" w:hanging="360"/>
      </w:pPr>
      <w:rPr>
        <w:rFonts w:ascii="Times New Roman" w:eastAsia="Times New Roman" w:hAnsi="Times New Roman" w:cs="Times New Roman" w:hint="default"/>
      </w:rPr>
    </w:lvl>
    <w:lvl w:ilvl="1" w:tplc="04220003" w:tentative="1">
      <w:start w:val="1"/>
      <w:numFmt w:val="bullet"/>
      <w:lvlText w:val="o"/>
      <w:lvlJc w:val="left"/>
      <w:pPr>
        <w:ind w:left="1256" w:hanging="360"/>
      </w:pPr>
      <w:rPr>
        <w:rFonts w:ascii="Courier New" w:hAnsi="Courier New" w:cs="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cs="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cs="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11">
    <w:nsid w:val="263B5B09"/>
    <w:multiLevelType w:val="hybridMultilevel"/>
    <w:tmpl w:val="8C843FCA"/>
    <w:lvl w:ilvl="0" w:tplc="BE684EC6">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2">
    <w:nsid w:val="2A9F6088"/>
    <w:multiLevelType w:val="hybridMultilevel"/>
    <w:tmpl w:val="7B947E68"/>
    <w:lvl w:ilvl="0" w:tplc="DAA69DCE">
      <w:start w:val="1"/>
      <w:numFmt w:val="decimal"/>
      <w:lvlText w:val="%1)"/>
      <w:lvlJc w:val="left"/>
      <w:pPr>
        <w:ind w:left="750" w:hanging="360"/>
      </w:pPr>
      <w:rPr>
        <w:rFonts w:hint="default"/>
      </w:rPr>
    </w:lvl>
    <w:lvl w:ilvl="1" w:tplc="04220019">
      <w:start w:val="1"/>
      <w:numFmt w:val="lowerLetter"/>
      <w:lvlText w:val="%2."/>
      <w:lvlJc w:val="left"/>
      <w:pPr>
        <w:ind w:left="1470" w:hanging="360"/>
      </w:pPr>
    </w:lvl>
    <w:lvl w:ilvl="2" w:tplc="0422001B">
      <w:start w:val="1"/>
      <w:numFmt w:val="lowerRoman"/>
      <w:lvlText w:val="%3."/>
      <w:lvlJc w:val="right"/>
      <w:pPr>
        <w:ind w:left="2190" w:hanging="180"/>
      </w:pPr>
    </w:lvl>
    <w:lvl w:ilvl="3" w:tplc="0422000F">
      <w:start w:val="1"/>
      <w:numFmt w:val="decimal"/>
      <w:lvlText w:val="%4."/>
      <w:lvlJc w:val="left"/>
      <w:pPr>
        <w:ind w:left="2910" w:hanging="360"/>
      </w:pPr>
    </w:lvl>
    <w:lvl w:ilvl="4" w:tplc="04220019">
      <w:start w:val="1"/>
      <w:numFmt w:val="lowerLetter"/>
      <w:lvlText w:val="%5."/>
      <w:lvlJc w:val="left"/>
      <w:pPr>
        <w:ind w:left="3630" w:hanging="360"/>
      </w:pPr>
    </w:lvl>
    <w:lvl w:ilvl="5" w:tplc="0422001B" w:tentative="1">
      <w:start w:val="1"/>
      <w:numFmt w:val="lowerRoman"/>
      <w:lvlText w:val="%6."/>
      <w:lvlJc w:val="right"/>
      <w:pPr>
        <w:ind w:left="4350" w:hanging="180"/>
      </w:pPr>
    </w:lvl>
    <w:lvl w:ilvl="6" w:tplc="0422000F" w:tentative="1">
      <w:start w:val="1"/>
      <w:numFmt w:val="decimal"/>
      <w:lvlText w:val="%7."/>
      <w:lvlJc w:val="left"/>
      <w:pPr>
        <w:ind w:left="5070" w:hanging="360"/>
      </w:pPr>
    </w:lvl>
    <w:lvl w:ilvl="7" w:tplc="04220019" w:tentative="1">
      <w:start w:val="1"/>
      <w:numFmt w:val="lowerLetter"/>
      <w:lvlText w:val="%8."/>
      <w:lvlJc w:val="left"/>
      <w:pPr>
        <w:ind w:left="5790" w:hanging="360"/>
      </w:pPr>
    </w:lvl>
    <w:lvl w:ilvl="8" w:tplc="0422001B" w:tentative="1">
      <w:start w:val="1"/>
      <w:numFmt w:val="lowerRoman"/>
      <w:lvlText w:val="%9."/>
      <w:lvlJc w:val="right"/>
      <w:pPr>
        <w:ind w:left="6510" w:hanging="180"/>
      </w:pPr>
    </w:lvl>
  </w:abstractNum>
  <w:abstractNum w:abstractNumId="13">
    <w:nsid w:val="2D5668A3"/>
    <w:multiLevelType w:val="hybridMultilevel"/>
    <w:tmpl w:val="BDDE9D9E"/>
    <w:lvl w:ilvl="0" w:tplc="FFFFFFFF">
      <w:start w:val="1"/>
      <w:numFmt w:val="decimal"/>
      <w:lvlText w:val="Appendix %1."/>
      <w:lvlJc w:val="left"/>
      <w:pPr>
        <w:tabs>
          <w:tab w:val="num" w:pos="360"/>
        </w:tabs>
        <w:ind w:left="360" w:hanging="360"/>
      </w:pPr>
    </w:lvl>
    <w:lvl w:ilvl="1" w:tplc="FFFFFFFF">
      <w:start w:val="1"/>
      <w:numFmt w:val="decimal"/>
      <w:pStyle w:val="Appendix"/>
      <w:lvlText w:val="Appendix %2."/>
      <w:lvlJc w:val="left"/>
      <w:pPr>
        <w:tabs>
          <w:tab w:val="num" w:pos="1778"/>
        </w:tabs>
        <w:ind w:left="1778"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2E6B68AF"/>
    <w:multiLevelType w:val="hybridMultilevel"/>
    <w:tmpl w:val="FB42A440"/>
    <w:lvl w:ilvl="0" w:tplc="4E4E995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F615B8D"/>
    <w:multiLevelType w:val="hybridMultilevel"/>
    <w:tmpl w:val="F9C48DE2"/>
    <w:lvl w:ilvl="0" w:tplc="9DEC165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0BC55E3"/>
    <w:multiLevelType w:val="hybridMultilevel"/>
    <w:tmpl w:val="799E39D6"/>
    <w:lvl w:ilvl="0" w:tplc="35F2FB4E">
      <w:start w:val="80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nsid w:val="38973BB4"/>
    <w:multiLevelType w:val="hybridMultilevel"/>
    <w:tmpl w:val="D03E8714"/>
    <w:lvl w:ilvl="0" w:tplc="F43EAD02">
      <w:start w:val="44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D3B26A3"/>
    <w:multiLevelType w:val="hybridMultilevel"/>
    <w:tmpl w:val="E85E1EF0"/>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9C274E"/>
    <w:multiLevelType w:val="multilevel"/>
    <w:tmpl w:val="0E66D6A0"/>
    <w:lvl w:ilvl="0">
      <w:start w:val="7"/>
      <w:numFmt w:val="decimal"/>
      <w:lvlText w:val="%1."/>
      <w:lvlJc w:val="left"/>
      <w:pPr>
        <w:ind w:left="360" w:hanging="360"/>
      </w:pPr>
      <w:rPr>
        <w:rFonts w:hint="default"/>
      </w:rPr>
    </w:lvl>
    <w:lvl w:ilvl="1">
      <w:start w:val="4"/>
      <w:numFmt w:val="decimal"/>
      <w:lvlText w:val="%1.%2."/>
      <w:lvlJc w:val="left"/>
      <w:pPr>
        <w:ind w:left="372" w:hanging="360"/>
      </w:pPr>
      <w:rPr>
        <w:rFonts w:hint="default"/>
      </w:rPr>
    </w:lvl>
    <w:lvl w:ilvl="2">
      <w:start w:val="1"/>
      <w:numFmt w:val="decimal"/>
      <w:lvlText w:val="%1.%2.%3."/>
      <w:lvlJc w:val="left"/>
      <w:pPr>
        <w:ind w:left="744" w:hanging="720"/>
      </w:pPr>
      <w:rPr>
        <w:rFonts w:hint="default"/>
      </w:rPr>
    </w:lvl>
    <w:lvl w:ilvl="3">
      <w:start w:val="1"/>
      <w:numFmt w:val="decimal"/>
      <w:lvlText w:val="%1.%2.%3.%4."/>
      <w:lvlJc w:val="left"/>
      <w:pPr>
        <w:ind w:left="756" w:hanging="72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140" w:hanging="108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524" w:hanging="1440"/>
      </w:pPr>
      <w:rPr>
        <w:rFonts w:hint="default"/>
      </w:rPr>
    </w:lvl>
    <w:lvl w:ilvl="8">
      <w:start w:val="1"/>
      <w:numFmt w:val="decimal"/>
      <w:lvlText w:val="%1.%2.%3.%4.%5.%6.%7.%8.%9."/>
      <w:lvlJc w:val="left"/>
      <w:pPr>
        <w:ind w:left="1896" w:hanging="1800"/>
      </w:pPr>
      <w:rPr>
        <w:rFonts w:hint="default"/>
      </w:rPr>
    </w:lvl>
  </w:abstractNum>
  <w:abstractNum w:abstractNumId="21">
    <w:nsid w:val="578132F0"/>
    <w:multiLevelType w:val="hybridMultilevel"/>
    <w:tmpl w:val="048A665C"/>
    <w:lvl w:ilvl="0" w:tplc="3036ED6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0352B59"/>
    <w:multiLevelType w:val="hybridMultilevel"/>
    <w:tmpl w:val="AEC0933A"/>
    <w:lvl w:ilvl="0" w:tplc="16AAFE92">
      <w:start w:val="2"/>
      <w:numFmt w:val="bullet"/>
      <w:lvlText w:val="-"/>
      <w:lvlJc w:val="left"/>
      <w:pPr>
        <w:ind w:left="536" w:hanging="360"/>
      </w:pPr>
      <w:rPr>
        <w:rFonts w:ascii="Times New Roman" w:eastAsia="Times New Roman" w:hAnsi="Times New Roman" w:cs="Times New Roman" w:hint="default"/>
      </w:rPr>
    </w:lvl>
    <w:lvl w:ilvl="1" w:tplc="04220003" w:tentative="1">
      <w:start w:val="1"/>
      <w:numFmt w:val="bullet"/>
      <w:lvlText w:val="o"/>
      <w:lvlJc w:val="left"/>
      <w:pPr>
        <w:ind w:left="1256" w:hanging="360"/>
      </w:pPr>
      <w:rPr>
        <w:rFonts w:ascii="Courier New" w:hAnsi="Courier New" w:cs="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cs="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cs="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23">
    <w:nsid w:val="65512277"/>
    <w:multiLevelType w:val="hybridMultilevel"/>
    <w:tmpl w:val="FF307C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63F51BC"/>
    <w:multiLevelType w:val="hybridMultilevel"/>
    <w:tmpl w:val="F49A53B2"/>
    <w:lvl w:ilvl="0" w:tplc="FD761DDC">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A4E7FEE"/>
    <w:multiLevelType w:val="hybridMultilevel"/>
    <w:tmpl w:val="96B29C66"/>
    <w:lvl w:ilvl="0" w:tplc="790C4C82">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7">
    <w:nsid w:val="6E797283"/>
    <w:multiLevelType w:val="hybridMultilevel"/>
    <w:tmpl w:val="A7D065D6"/>
    <w:lvl w:ilvl="0" w:tplc="2EEC7A9C">
      <w:start w:val="1"/>
      <w:numFmt w:val="decimal"/>
      <w:lvlText w:val="%1."/>
      <w:lvlJc w:val="left"/>
      <w:pPr>
        <w:ind w:left="720" w:hanging="360"/>
      </w:pPr>
      <w:rPr>
        <w:rFonts w:hint="default"/>
        <w:sz w:val="22"/>
        <w:szCs w:val="2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481393E"/>
    <w:multiLevelType w:val="hybridMultilevel"/>
    <w:tmpl w:val="94449B5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60C7B48"/>
    <w:multiLevelType w:val="hybridMultilevel"/>
    <w:tmpl w:val="06682832"/>
    <w:lvl w:ilvl="0" w:tplc="F9806A86">
      <w:start w:val="32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D83714C"/>
    <w:multiLevelType w:val="multilevel"/>
    <w:tmpl w:val="8B1AFEBA"/>
    <w:lvl w:ilvl="0">
      <w:start w:val="7"/>
      <w:numFmt w:val="decimal"/>
      <w:lvlText w:val="%1"/>
      <w:lvlJc w:val="left"/>
      <w:pPr>
        <w:ind w:left="360" w:hanging="360"/>
      </w:pPr>
      <w:rPr>
        <w:rFonts w:hint="default"/>
      </w:rPr>
    </w:lvl>
    <w:lvl w:ilvl="1">
      <w:start w:val="5"/>
      <w:numFmt w:val="decimal"/>
      <w:lvlText w:val="%1.%2"/>
      <w:lvlJc w:val="left"/>
      <w:pPr>
        <w:ind w:left="372" w:hanging="360"/>
      </w:pPr>
      <w:rPr>
        <w:rFonts w:hint="default"/>
      </w:rPr>
    </w:lvl>
    <w:lvl w:ilvl="2">
      <w:start w:val="1"/>
      <w:numFmt w:val="decimal"/>
      <w:lvlText w:val="%1.%2.%3"/>
      <w:lvlJc w:val="left"/>
      <w:pPr>
        <w:ind w:left="744" w:hanging="720"/>
      </w:pPr>
      <w:rPr>
        <w:rFonts w:hint="default"/>
      </w:rPr>
    </w:lvl>
    <w:lvl w:ilvl="3">
      <w:start w:val="1"/>
      <w:numFmt w:val="decimal"/>
      <w:lvlText w:val="%1.%2.%3.%4"/>
      <w:lvlJc w:val="left"/>
      <w:pPr>
        <w:ind w:left="756" w:hanging="72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140" w:hanging="108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524" w:hanging="1440"/>
      </w:pPr>
      <w:rPr>
        <w:rFonts w:hint="default"/>
      </w:rPr>
    </w:lvl>
    <w:lvl w:ilvl="8">
      <w:start w:val="1"/>
      <w:numFmt w:val="decimal"/>
      <w:lvlText w:val="%1.%2.%3.%4.%5.%6.%7.%8.%9"/>
      <w:lvlJc w:val="left"/>
      <w:pPr>
        <w:ind w:left="1536" w:hanging="1440"/>
      </w:pPr>
      <w:rPr>
        <w:rFonts w:hint="default"/>
      </w:rPr>
    </w:lvl>
  </w:abstractNum>
  <w:abstractNum w:abstractNumId="31">
    <w:nsid w:val="7FCA3CD1"/>
    <w:multiLevelType w:val="hybridMultilevel"/>
    <w:tmpl w:val="0B7C1454"/>
    <w:lvl w:ilvl="0" w:tplc="90EE5E3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4"/>
  </w:num>
  <w:num w:numId="2">
    <w:abstractNumId w:val="5"/>
  </w:num>
  <w:num w:numId="3">
    <w:abstractNumId w:val="6"/>
  </w:num>
  <w:num w:numId="4">
    <w:abstractNumId w:val="16"/>
  </w:num>
  <w:num w:numId="5">
    <w:abstractNumId w:val="21"/>
  </w:num>
  <w:num w:numId="6">
    <w:abstractNumId w:val="18"/>
  </w:num>
  <w:num w:numId="7">
    <w:abstractNumId w:val="29"/>
  </w:num>
  <w:num w:numId="8">
    <w:abstractNumId w:val="15"/>
  </w:num>
  <w:num w:numId="9">
    <w:abstractNumId w:val="22"/>
  </w:num>
  <w:num w:numId="10">
    <w:abstractNumId w:val="10"/>
  </w:num>
  <w:num w:numId="11">
    <w:abstractNumId w:val="25"/>
  </w:num>
  <w:num w:numId="12">
    <w:abstractNumId w:val="28"/>
  </w:num>
  <w:num w:numId="13">
    <w:abstractNumId w:val="27"/>
  </w:num>
  <w:num w:numId="14">
    <w:abstractNumId w:val="8"/>
  </w:num>
  <w:num w:numId="15">
    <w:abstractNumId w:val="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6"/>
  </w:num>
  <w:num w:numId="19">
    <w:abstractNumId w:val="31"/>
  </w:num>
  <w:num w:numId="20">
    <w:abstractNumId w:val="12"/>
  </w:num>
  <w:num w:numId="21">
    <w:abstractNumId w:val="19"/>
  </w:num>
  <w:num w:numId="22">
    <w:abstractNumId w:val="23"/>
  </w:num>
  <w:num w:numId="23">
    <w:abstractNumId w:val="9"/>
  </w:num>
  <w:num w:numId="24">
    <w:abstractNumId w:val="2"/>
  </w:num>
  <w:num w:numId="25">
    <w:abstractNumId w:val="14"/>
  </w:num>
  <w:num w:numId="26">
    <w:abstractNumId w:val="3"/>
  </w:num>
  <w:num w:numId="27">
    <w:abstractNumId w:val="1"/>
  </w:num>
  <w:num w:numId="28">
    <w:abstractNumId w:val="11"/>
  </w:num>
  <w:num w:numId="29">
    <w:abstractNumId w:val="4"/>
  </w:num>
  <w:num w:numId="30">
    <w:abstractNumId w:val="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E2"/>
    <w:rsid w:val="00000001"/>
    <w:rsid w:val="0000409C"/>
    <w:rsid w:val="0000710F"/>
    <w:rsid w:val="0001743F"/>
    <w:rsid w:val="00017CE8"/>
    <w:rsid w:val="00020111"/>
    <w:rsid w:val="000207B7"/>
    <w:rsid w:val="000231E5"/>
    <w:rsid w:val="00023640"/>
    <w:rsid w:val="0003465F"/>
    <w:rsid w:val="00042990"/>
    <w:rsid w:val="00043170"/>
    <w:rsid w:val="000446E9"/>
    <w:rsid w:val="00045812"/>
    <w:rsid w:val="0005484A"/>
    <w:rsid w:val="00056AD2"/>
    <w:rsid w:val="000612F6"/>
    <w:rsid w:val="00070AEE"/>
    <w:rsid w:val="00076748"/>
    <w:rsid w:val="000769A8"/>
    <w:rsid w:val="00077CFA"/>
    <w:rsid w:val="000858BC"/>
    <w:rsid w:val="0008792C"/>
    <w:rsid w:val="00093A1C"/>
    <w:rsid w:val="000A103D"/>
    <w:rsid w:val="000C4D2F"/>
    <w:rsid w:val="000D6AE2"/>
    <w:rsid w:val="000E4725"/>
    <w:rsid w:val="000E71F0"/>
    <w:rsid w:val="000F2BCE"/>
    <w:rsid w:val="000F38A0"/>
    <w:rsid w:val="000F4501"/>
    <w:rsid w:val="000F6D6B"/>
    <w:rsid w:val="000F77DA"/>
    <w:rsid w:val="001104D2"/>
    <w:rsid w:val="001115CE"/>
    <w:rsid w:val="00127278"/>
    <w:rsid w:val="00127FED"/>
    <w:rsid w:val="00133112"/>
    <w:rsid w:val="00133410"/>
    <w:rsid w:val="001366C6"/>
    <w:rsid w:val="001403D2"/>
    <w:rsid w:val="0014160D"/>
    <w:rsid w:val="00145E90"/>
    <w:rsid w:val="00151BA8"/>
    <w:rsid w:val="00156B83"/>
    <w:rsid w:val="00156EC9"/>
    <w:rsid w:val="001619A9"/>
    <w:rsid w:val="00164B04"/>
    <w:rsid w:val="00166896"/>
    <w:rsid w:val="00166DED"/>
    <w:rsid w:val="001749CE"/>
    <w:rsid w:val="0018054E"/>
    <w:rsid w:val="001818EB"/>
    <w:rsid w:val="00183BEB"/>
    <w:rsid w:val="0018538E"/>
    <w:rsid w:val="001931B9"/>
    <w:rsid w:val="00193476"/>
    <w:rsid w:val="001974E8"/>
    <w:rsid w:val="001A4E8C"/>
    <w:rsid w:val="001B0E69"/>
    <w:rsid w:val="001B69DE"/>
    <w:rsid w:val="001C3D9A"/>
    <w:rsid w:val="001C7AF6"/>
    <w:rsid w:val="001D628C"/>
    <w:rsid w:val="001D6F54"/>
    <w:rsid w:val="001D7904"/>
    <w:rsid w:val="001E15C9"/>
    <w:rsid w:val="001E48E5"/>
    <w:rsid w:val="0021412E"/>
    <w:rsid w:val="0021510A"/>
    <w:rsid w:val="002166FC"/>
    <w:rsid w:val="00234DBC"/>
    <w:rsid w:val="00250A13"/>
    <w:rsid w:val="00252620"/>
    <w:rsid w:val="00261E9C"/>
    <w:rsid w:val="00264CB7"/>
    <w:rsid w:val="00265C8C"/>
    <w:rsid w:val="00267FB5"/>
    <w:rsid w:val="00270880"/>
    <w:rsid w:val="002709CC"/>
    <w:rsid w:val="00280544"/>
    <w:rsid w:val="00286ECC"/>
    <w:rsid w:val="002879C4"/>
    <w:rsid w:val="00297E2E"/>
    <w:rsid w:val="002A58A5"/>
    <w:rsid w:val="002A72B9"/>
    <w:rsid w:val="002B20EA"/>
    <w:rsid w:val="002B56D9"/>
    <w:rsid w:val="002C0A63"/>
    <w:rsid w:val="002C4786"/>
    <w:rsid w:val="002D375E"/>
    <w:rsid w:val="002D4A43"/>
    <w:rsid w:val="002E0498"/>
    <w:rsid w:val="002E285F"/>
    <w:rsid w:val="002E326E"/>
    <w:rsid w:val="002E7E1E"/>
    <w:rsid w:val="002F2F8C"/>
    <w:rsid w:val="002F387B"/>
    <w:rsid w:val="00304DAA"/>
    <w:rsid w:val="00310578"/>
    <w:rsid w:val="0031103C"/>
    <w:rsid w:val="0031378E"/>
    <w:rsid w:val="00317428"/>
    <w:rsid w:val="003215E2"/>
    <w:rsid w:val="00322938"/>
    <w:rsid w:val="00324515"/>
    <w:rsid w:val="0032731B"/>
    <w:rsid w:val="00334F76"/>
    <w:rsid w:val="003354D8"/>
    <w:rsid w:val="00335D13"/>
    <w:rsid w:val="00345860"/>
    <w:rsid w:val="0034769B"/>
    <w:rsid w:val="003507DC"/>
    <w:rsid w:val="00351231"/>
    <w:rsid w:val="00352965"/>
    <w:rsid w:val="00352D35"/>
    <w:rsid w:val="003541D9"/>
    <w:rsid w:val="00367981"/>
    <w:rsid w:val="003707C1"/>
    <w:rsid w:val="00372073"/>
    <w:rsid w:val="00372E9C"/>
    <w:rsid w:val="00373A41"/>
    <w:rsid w:val="00375331"/>
    <w:rsid w:val="00381478"/>
    <w:rsid w:val="003872CE"/>
    <w:rsid w:val="00392CFE"/>
    <w:rsid w:val="003A40F3"/>
    <w:rsid w:val="003A5AEE"/>
    <w:rsid w:val="003A6785"/>
    <w:rsid w:val="003B24FC"/>
    <w:rsid w:val="003B3565"/>
    <w:rsid w:val="003C2E8A"/>
    <w:rsid w:val="003D612A"/>
    <w:rsid w:val="003E4F6E"/>
    <w:rsid w:val="003E6F27"/>
    <w:rsid w:val="003E712B"/>
    <w:rsid w:val="003F3A01"/>
    <w:rsid w:val="003F6843"/>
    <w:rsid w:val="004017D6"/>
    <w:rsid w:val="00413D08"/>
    <w:rsid w:val="00416C14"/>
    <w:rsid w:val="00421902"/>
    <w:rsid w:val="00425F2E"/>
    <w:rsid w:val="00427C5E"/>
    <w:rsid w:val="00430853"/>
    <w:rsid w:val="00431984"/>
    <w:rsid w:val="004340D2"/>
    <w:rsid w:val="00447763"/>
    <w:rsid w:val="00450B2E"/>
    <w:rsid w:val="00461882"/>
    <w:rsid w:val="0046313D"/>
    <w:rsid w:val="00465784"/>
    <w:rsid w:val="004A0EC8"/>
    <w:rsid w:val="004A3242"/>
    <w:rsid w:val="004A454B"/>
    <w:rsid w:val="004A4B93"/>
    <w:rsid w:val="004B4628"/>
    <w:rsid w:val="004B49E7"/>
    <w:rsid w:val="004C4A25"/>
    <w:rsid w:val="004C4A82"/>
    <w:rsid w:val="004C6D52"/>
    <w:rsid w:val="004C7B1D"/>
    <w:rsid w:val="004D3B9C"/>
    <w:rsid w:val="004D5140"/>
    <w:rsid w:val="004E5489"/>
    <w:rsid w:val="004E55CF"/>
    <w:rsid w:val="004F0319"/>
    <w:rsid w:val="00501EE3"/>
    <w:rsid w:val="00514395"/>
    <w:rsid w:val="00516382"/>
    <w:rsid w:val="00521CF1"/>
    <w:rsid w:val="00533847"/>
    <w:rsid w:val="00541EE9"/>
    <w:rsid w:val="005433D1"/>
    <w:rsid w:val="00544031"/>
    <w:rsid w:val="00544F86"/>
    <w:rsid w:val="005469B2"/>
    <w:rsid w:val="0055027F"/>
    <w:rsid w:val="00550E3D"/>
    <w:rsid w:val="00563593"/>
    <w:rsid w:val="0056388A"/>
    <w:rsid w:val="00574223"/>
    <w:rsid w:val="00582BE7"/>
    <w:rsid w:val="00583DA9"/>
    <w:rsid w:val="00584D25"/>
    <w:rsid w:val="00596E28"/>
    <w:rsid w:val="00597A72"/>
    <w:rsid w:val="005A1D8E"/>
    <w:rsid w:val="005A5FC3"/>
    <w:rsid w:val="005B1B8C"/>
    <w:rsid w:val="005B79CE"/>
    <w:rsid w:val="005C4D13"/>
    <w:rsid w:val="005D14EB"/>
    <w:rsid w:val="005E719D"/>
    <w:rsid w:val="005E7806"/>
    <w:rsid w:val="005F07BD"/>
    <w:rsid w:val="005F1727"/>
    <w:rsid w:val="005F5CD6"/>
    <w:rsid w:val="006056B5"/>
    <w:rsid w:val="00616E39"/>
    <w:rsid w:val="006270AE"/>
    <w:rsid w:val="00635504"/>
    <w:rsid w:val="00640B2E"/>
    <w:rsid w:val="0064596D"/>
    <w:rsid w:val="006472BE"/>
    <w:rsid w:val="0065034A"/>
    <w:rsid w:val="006507AA"/>
    <w:rsid w:val="00653A58"/>
    <w:rsid w:val="00655A34"/>
    <w:rsid w:val="00663E1E"/>
    <w:rsid w:val="00664596"/>
    <w:rsid w:val="006678EF"/>
    <w:rsid w:val="006866AB"/>
    <w:rsid w:val="00686727"/>
    <w:rsid w:val="00690FF4"/>
    <w:rsid w:val="00692747"/>
    <w:rsid w:val="006A56BE"/>
    <w:rsid w:val="006A7F47"/>
    <w:rsid w:val="006B0BAE"/>
    <w:rsid w:val="006B59C0"/>
    <w:rsid w:val="006B696A"/>
    <w:rsid w:val="006C0ABF"/>
    <w:rsid w:val="006C51C4"/>
    <w:rsid w:val="006C6AB6"/>
    <w:rsid w:val="006D0DB9"/>
    <w:rsid w:val="006D1425"/>
    <w:rsid w:val="006D3E6C"/>
    <w:rsid w:val="006E0A2D"/>
    <w:rsid w:val="006F514A"/>
    <w:rsid w:val="006F54AA"/>
    <w:rsid w:val="00703B57"/>
    <w:rsid w:val="007336B5"/>
    <w:rsid w:val="00742DA1"/>
    <w:rsid w:val="00744BC2"/>
    <w:rsid w:val="00747453"/>
    <w:rsid w:val="00751FBA"/>
    <w:rsid w:val="007652F2"/>
    <w:rsid w:val="00765A97"/>
    <w:rsid w:val="007731AE"/>
    <w:rsid w:val="00775CE9"/>
    <w:rsid w:val="007771BC"/>
    <w:rsid w:val="007861FB"/>
    <w:rsid w:val="00791FB8"/>
    <w:rsid w:val="007A33B4"/>
    <w:rsid w:val="007A37DD"/>
    <w:rsid w:val="007A7C06"/>
    <w:rsid w:val="007B1E57"/>
    <w:rsid w:val="007B3F26"/>
    <w:rsid w:val="007B7FBB"/>
    <w:rsid w:val="007C6C68"/>
    <w:rsid w:val="007D6D27"/>
    <w:rsid w:val="007E32B7"/>
    <w:rsid w:val="007E73DE"/>
    <w:rsid w:val="008002C3"/>
    <w:rsid w:val="008049E7"/>
    <w:rsid w:val="00805D35"/>
    <w:rsid w:val="008060F9"/>
    <w:rsid w:val="008106B6"/>
    <w:rsid w:val="008120B6"/>
    <w:rsid w:val="00814FC7"/>
    <w:rsid w:val="00815C04"/>
    <w:rsid w:val="008255CE"/>
    <w:rsid w:val="008259BF"/>
    <w:rsid w:val="0083797E"/>
    <w:rsid w:val="00845E55"/>
    <w:rsid w:val="00847638"/>
    <w:rsid w:val="008579D7"/>
    <w:rsid w:val="00864306"/>
    <w:rsid w:val="00866756"/>
    <w:rsid w:val="00877765"/>
    <w:rsid w:val="00891B94"/>
    <w:rsid w:val="00893B4E"/>
    <w:rsid w:val="008958D2"/>
    <w:rsid w:val="00895D8E"/>
    <w:rsid w:val="008A6551"/>
    <w:rsid w:val="008B4B05"/>
    <w:rsid w:val="008B7314"/>
    <w:rsid w:val="008C2AD4"/>
    <w:rsid w:val="008E3428"/>
    <w:rsid w:val="008F5B02"/>
    <w:rsid w:val="009032C3"/>
    <w:rsid w:val="00903F36"/>
    <w:rsid w:val="00904831"/>
    <w:rsid w:val="00920C2A"/>
    <w:rsid w:val="00922DEA"/>
    <w:rsid w:val="0092384D"/>
    <w:rsid w:val="00926640"/>
    <w:rsid w:val="00941A09"/>
    <w:rsid w:val="0094284E"/>
    <w:rsid w:val="00947FB3"/>
    <w:rsid w:val="00955388"/>
    <w:rsid w:val="00955650"/>
    <w:rsid w:val="00956DF3"/>
    <w:rsid w:val="00961918"/>
    <w:rsid w:val="00962FEC"/>
    <w:rsid w:val="0096510B"/>
    <w:rsid w:val="00965249"/>
    <w:rsid w:val="009673E5"/>
    <w:rsid w:val="00971983"/>
    <w:rsid w:val="009772FF"/>
    <w:rsid w:val="00980BC2"/>
    <w:rsid w:val="00981C4E"/>
    <w:rsid w:val="00986CE2"/>
    <w:rsid w:val="00994C22"/>
    <w:rsid w:val="009953E7"/>
    <w:rsid w:val="009977A2"/>
    <w:rsid w:val="00997CB2"/>
    <w:rsid w:val="009B490D"/>
    <w:rsid w:val="009B7E05"/>
    <w:rsid w:val="009D7702"/>
    <w:rsid w:val="009E1A0E"/>
    <w:rsid w:val="009E1AF1"/>
    <w:rsid w:val="009E6B64"/>
    <w:rsid w:val="009F090B"/>
    <w:rsid w:val="009F5812"/>
    <w:rsid w:val="00A04DD1"/>
    <w:rsid w:val="00A05F03"/>
    <w:rsid w:val="00A30330"/>
    <w:rsid w:val="00A4453D"/>
    <w:rsid w:val="00A46962"/>
    <w:rsid w:val="00A47466"/>
    <w:rsid w:val="00A50396"/>
    <w:rsid w:val="00A57F12"/>
    <w:rsid w:val="00A603DE"/>
    <w:rsid w:val="00A606AC"/>
    <w:rsid w:val="00A67C0A"/>
    <w:rsid w:val="00A765CE"/>
    <w:rsid w:val="00A83F82"/>
    <w:rsid w:val="00A86FC1"/>
    <w:rsid w:val="00A95523"/>
    <w:rsid w:val="00A9644D"/>
    <w:rsid w:val="00A97FA0"/>
    <w:rsid w:val="00AA3759"/>
    <w:rsid w:val="00AA793E"/>
    <w:rsid w:val="00AB45F9"/>
    <w:rsid w:val="00AC2DE8"/>
    <w:rsid w:val="00AC48B6"/>
    <w:rsid w:val="00AD587A"/>
    <w:rsid w:val="00AE7486"/>
    <w:rsid w:val="00B020C0"/>
    <w:rsid w:val="00B14359"/>
    <w:rsid w:val="00B16344"/>
    <w:rsid w:val="00B17F33"/>
    <w:rsid w:val="00B351BB"/>
    <w:rsid w:val="00B3573B"/>
    <w:rsid w:val="00B3792C"/>
    <w:rsid w:val="00B45588"/>
    <w:rsid w:val="00B5318F"/>
    <w:rsid w:val="00B557F1"/>
    <w:rsid w:val="00B625F6"/>
    <w:rsid w:val="00B678C3"/>
    <w:rsid w:val="00B71DDD"/>
    <w:rsid w:val="00B82A0B"/>
    <w:rsid w:val="00B85656"/>
    <w:rsid w:val="00B8569B"/>
    <w:rsid w:val="00BB01D3"/>
    <w:rsid w:val="00BB134A"/>
    <w:rsid w:val="00BB54B2"/>
    <w:rsid w:val="00BB7533"/>
    <w:rsid w:val="00BC6FB0"/>
    <w:rsid w:val="00BD1F66"/>
    <w:rsid w:val="00BD3ED8"/>
    <w:rsid w:val="00BE7493"/>
    <w:rsid w:val="00BE7DA8"/>
    <w:rsid w:val="00BF6E8D"/>
    <w:rsid w:val="00C04DB0"/>
    <w:rsid w:val="00C11A0C"/>
    <w:rsid w:val="00C15646"/>
    <w:rsid w:val="00C25D0E"/>
    <w:rsid w:val="00C27395"/>
    <w:rsid w:val="00C32807"/>
    <w:rsid w:val="00C341C0"/>
    <w:rsid w:val="00C3548B"/>
    <w:rsid w:val="00C362B0"/>
    <w:rsid w:val="00C507E0"/>
    <w:rsid w:val="00C54A86"/>
    <w:rsid w:val="00C557B7"/>
    <w:rsid w:val="00C609C9"/>
    <w:rsid w:val="00C65CB8"/>
    <w:rsid w:val="00C67FBB"/>
    <w:rsid w:val="00C75EC2"/>
    <w:rsid w:val="00C912F9"/>
    <w:rsid w:val="00C91BFE"/>
    <w:rsid w:val="00C953C3"/>
    <w:rsid w:val="00CA5B8F"/>
    <w:rsid w:val="00CB3EAB"/>
    <w:rsid w:val="00CB45D7"/>
    <w:rsid w:val="00CB62ED"/>
    <w:rsid w:val="00CC0CEE"/>
    <w:rsid w:val="00CC1CF9"/>
    <w:rsid w:val="00CC1E72"/>
    <w:rsid w:val="00CD2B35"/>
    <w:rsid w:val="00CD3E03"/>
    <w:rsid w:val="00CD4D99"/>
    <w:rsid w:val="00CE3E89"/>
    <w:rsid w:val="00CE50CA"/>
    <w:rsid w:val="00CF04D6"/>
    <w:rsid w:val="00CF7DE1"/>
    <w:rsid w:val="00D05593"/>
    <w:rsid w:val="00D11CEC"/>
    <w:rsid w:val="00D231EF"/>
    <w:rsid w:val="00D3017E"/>
    <w:rsid w:val="00D51CBB"/>
    <w:rsid w:val="00D5285C"/>
    <w:rsid w:val="00D6311C"/>
    <w:rsid w:val="00D65411"/>
    <w:rsid w:val="00D76B29"/>
    <w:rsid w:val="00D8715A"/>
    <w:rsid w:val="00D90CAC"/>
    <w:rsid w:val="00D91B0E"/>
    <w:rsid w:val="00D9570D"/>
    <w:rsid w:val="00DA67E4"/>
    <w:rsid w:val="00DC3171"/>
    <w:rsid w:val="00DD21B0"/>
    <w:rsid w:val="00DE22F7"/>
    <w:rsid w:val="00DE2C3F"/>
    <w:rsid w:val="00DE6310"/>
    <w:rsid w:val="00DF72C3"/>
    <w:rsid w:val="00E0557F"/>
    <w:rsid w:val="00E147B1"/>
    <w:rsid w:val="00E163C6"/>
    <w:rsid w:val="00E21C5A"/>
    <w:rsid w:val="00E32620"/>
    <w:rsid w:val="00E36A2A"/>
    <w:rsid w:val="00E53C33"/>
    <w:rsid w:val="00E60662"/>
    <w:rsid w:val="00E608BA"/>
    <w:rsid w:val="00E6339C"/>
    <w:rsid w:val="00E63CE9"/>
    <w:rsid w:val="00E8077E"/>
    <w:rsid w:val="00E85819"/>
    <w:rsid w:val="00E87A21"/>
    <w:rsid w:val="00E9574E"/>
    <w:rsid w:val="00E96D8C"/>
    <w:rsid w:val="00EA1138"/>
    <w:rsid w:val="00EA11D2"/>
    <w:rsid w:val="00EA158F"/>
    <w:rsid w:val="00EA3864"/>
    <w:rsid w:val="00EA5214"/>
    <w:rsid w:val="00EA57C5"/>
    <w:rsid w:val="00EB18E3"/>
    <w:rsid w:val="00EB4AA5"/>
    <w:rsid w:val="00EB5C05"/>
    <w:rsid w:val="00EC2C7C"/>
    <w:rsid w:val="00ED0E55"/>
    <w:rsid w:val="00ED1AB6"/>
    <w:rsid w:val="00ED5D54"/>
    <w:rsid w:val="00EE6334"/>
    <w:rsid w:val="00F061FA"/>
    <w:rsid w:val="00F06643"/>
    <w:rsid w:val="00F1741B"/>
    <w:rsid w:val="00F23309"/>
    <w:rsid w:val="00F26F36"/>
    <w:rsid w:val="00F3293E"/>
    <w:rsid w:val="00F412A6"/>
    <w:rsid w:val="00F52749"/>
    <w:rsid w:val="00F539D4"/>
    <w:rsid w:val="00F5522D"/>
    <w:rsid w:val="00F56171"/>
    <w:rsid w:val="00F60AEA"/>
    <w:rsid w:val="00F621F9"/>
    <w:rsid w:val="00F655C2"/>
    <w:rsid w:val="00F764FA"/>
    <w:rsid w:val="00F76780"/>
    <w:rsid w:val="00F954F4"/>
    <w:rsid w:val="00FA48B3"/>
    <w:rsid w:val="00FA591A"/>
    <w:rsid w:val="00FB2F70"/>
    <w:rsid w:val="00FB3946"/>
    <w:rsid w:val="00FB5F4A"/>
    <w:rsid w:val="00FB7820"/>
    <w:rsid w:val="00FC67BB"/>
    <w:rsid w:val="00FE7A1B"/>
    <w:rsid w:val="00FF4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9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28C"/>
    <w:rPr>
      <w:lang w:val="uk-UA"/>
    </w:rPr>
  </w:style>
  <w:style w:type="paragraph" w:styleId="1">
    <w:name w:val="heading 1"/>
    <w:basedOn w:val="10"/>
    <w:next w:val="10"/>
    <w:link w:val="11"/>
    <w:uiPriority w:val="9"/>
    <w:qFormat/>
    <w:rsid w:val="00B82A0B"/>
    <w:pPr>
      <w:keepNext/>
      <w:keepLines/>
      <w:spacing w:before="480" w:after="0"/>
      <w:outlineLvl w:val="0"/>
    </w:pPr>
    <w:rPr>
      <w:rFonts w:ascii="Cambria" w:eastAsia="Cambria" w:hAnsi="Cambria" w:cs="Cambria"/>
      <w:b/>
      <w:color w:val="365F91"/>
      <w:sz w:val="28"/>
      <w:szCs w:val="28"/>
    </w:rPr>
  </w:style>
  <w:style w:type="paragraph" w:styleId="2">
    <w:name w:val="heading 2"/>
    <w:basedOn w:val="10"/>
    <w:next w:val="10"/>
    <w:link w:val="20"/>
    <w:qFormat/>
    <w:rsid w:val="00B82A0B"/>
    <w:pPr>
      <w:keepNext/>
      <w:keepLines/>
      <w:spacing w:before="200" w:after="0"/>
      <w:outlineLvl w:val="1"/>
    </w:pPr>
    <w:rPr>
      <w:color w:val="2E74B5"/>
      <w:sz w:val="26"/>
      <w:szCs w:val="26"/>
    </w:rPr>
  </w:style>
  <w:style w:type="paragraph" w:styleId="3">
    <w:name w:val="heading 3"/>
    <w:basedOn w:val="10"/>
    <w:next w:val="10"/>
    <w:link w:val="30"/>
    <w:qFormat/>
    <w:rsid w:val="00B82A0B"/>
    <w:pPr>
      <w:keepNext/>
      <w:keepLines/>
      <w:spacing w:before="200" w:after="0"/>
      <w:outlineLvl w:val="2"/>
    </w:pPr>
    <w:rPr>
      <w:color w:val="1F4D78"/>
      <w:sz w:val="24"/>
      <w:szCs w:val="24"/>
    </w:rPr>
  </w:style>
  <w:style w:type="paragraph" w:styleId="4">
    <w:name w:val="heading 4"/>
    <w:basedOn w:val="10"/>
    <w:next w:val="10"/>
    <w:link w:val="40"/>
    <w:qFormat/>
    <w:rsid w:val="00B82A0B"/>
    <w:pPr>
      <w:keepNext/>
      <w:keepLines/>
      <w:spacing w:before="200" w:after="0"/>
      <w:outlineLvl w:val="3"/>
    </w:pPr>
    <w:rPr>
      <w:i/>
      <w:color w:val="2E74B5"/>
      <w:sz w:val="24"/>
      <w:szCs w:val="24"/>
    </w:rPr>
  </w:style>
  <w:style w:type="paragraph" w:styleId="5">
    <w:name w:val="heading 5"/>
    <w:basedOn w:val="10"/>
    <w:next w:val="10"/>
    <w:link w:val="50"/>
    <w:qFormat/>
    <w:rsid w:val="00B82A0B"/>
    <w:pPr>
      <w:keepNext/>
      <w:keepLines/>
      <w:spacing w:before="220" w:after="40"/>
      <w:contextualSpacing/>
      <w:outlineLvl w:val="4"/>
    </w:pPr>
    <w:rPr>
      <w:b/>
    </w:rPr>
  </w:style>
  <w:style w:type="paragraph" w:styleId="6">
    <w:name w:val="heading 6"/>
    <w:basedOn w:val="10"/>
    <w:next w:val="10"/>
    <w:link w:val="60"/>
    <w:qFormat/>
    <w:rsid w:val="00B82A0B"/>
    <w:pPr>
      <w:keepNext/>
      <w:keepLines/>
      <w:spacing w:before="200" w:after="40"/>
      <w:contextualSpacing/>
      <w:outlineLvl w:val="5"/>
    </w:pPr>
    <w:rPr>
      <w:b/>
      <w:sz w:val="20"/>
      <w:szCs w:val="20"/>
    </w:rPr>
  </w:style>
  <w:style w:type="paragraph" w:styleId="7">
    <w:name w:val="heading 7"/>
    <w:basedOn w:val="a"/>
    <w:next w:val="a"/>
    <w:link w:val="70"/>
    <w:uiPriority w:val="9"/>
    <w:unhideWhenUsed/>
    <w:qFormat/>
    <w:rsid w:val="00B82A0B"/>
    <w:pPr>
      <w:widowControl w:val="0"/>
      <w:spacing w:before="240" w:after="60" w:line="276" w:lineRule="auto"/>
      <w:outlineLvl w:val="6"/>
    </w:pPr>
    <w:rPr>
      <w:rFonts w:ascii="Calibri" w:eastAsia="Times New Roman" w:hAnsi="Calibri" w:cs="Times New Roman"/>
      <w:color w:val="000000"/>
      <w:sz w:val="24"/>
      <w:szCs w:val="24"/>
      <w:lang w:val="ru-RU" w:eastAsia="ru-RU"/>
    </w:rPr>
  </w:style>
  <w:style w:type="paragraph" w:styleId="8">
    <w:name w:val="heading 8"/>
    <w:basedOn w:val="a"/>
    <w:next w:val="a"/>
    <w:link w:val="80"/>
    <w:uiPriority w:val="9"/>
    <w:unhideWhenUsed/>
    <w:qFormat/>
    <w:rsid w:val="00B82A0B"/>
    <w:pPr>
      <w:widowControl w:val="0"/>
      <w:spacing w:before="240" w:after="60" w:line="276" w:lineRule="auto"/>
      <w:outlineLvl w:val="7"/>
    </w:pPr>
    <w:rPr>
      <w:rFonts w:ascii="Calibri" w:eastAsia="Times New Roman" w:hAnsi="Calibri" w:cs="Times New Roman"/>
      <w:i/>
      <w:iCs/>
      <w:color w:val="000000"/>
      <w:sz w:val="24"/>
      <w:szCs w:val="24"/>
      <w:lang w:val="ru-RU" w:eastAsia="ru-RU"/>
    </w:rPr>
  </w:style>
  <w:style w:type="paragraph" w:styleId="9">
    <w:name w:val="heading 9"/>
    <w:basedOn w:val="a"/>
    <w:next w:val="a"/>
    <w:link w:val="90"/>
    <w:uiPriority w:val="9"/>
    <w:semiHidden/>
    <w:unhideWhenUsed/>
    <w:qFormat/>
    <w:rsid w:val="00B82A0B"/>
    <w:pPr>
      <w:keepNext/>
      <w:keepLines/>
      <w:widowControl w:val="0"/>
      <w:spacing w:before="40" w:after="0" w:line="276" w:lineRule="auto"/>
      <w:outlineLvl w:val="8"/>
    </w:pPr>
    <w:rPr>
      <w:rFonts w:ascii="Cambria" w:eastAsia="Times New Roman" w:hAnsi="Cambria" w:cs="Times New Roman"/>
      <w:i/>
      <w:iCs/>
      <w:color w:val="272727"/>
      <w:sz w:val="21"/>
      <w:szCs w:val="21"/>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C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6CE2"/>
  </w:style>
  <w:style w:type="paragraph" w:styleId="a5">
    <w:name w:val="footer"/>
    <w:basedOn w:val="a"/>
    <w:link w:val="a6"/>
    <w:uiPriority w:val="99"/>
    <w:unhideWhenUsed/>
    <w:rsid w:val="00986C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6CE2"/>
  </w:style>
  <w:style w:type="character" w:styleId="a7">
    <w:name w:val="Hyperlink"/>
    <w:basedOn w:val="a0"/>
    <w:unhideWhenUsed/>
    <w:rsid w:val="000C4D2F"/>
    <w:rPr>
      <w:color w:val="0563C1" w:themeColor="hyperlink"/>
      <w:u w:val="single"/>
    </w:rPr>
  </w:style>
  <w:style w:type="character" w:customStyle="1" w:styleId="12">
    <w:name w:val="Неразрешенное упоминание1"/>
    <w:basedOn w:val="a0"/>
    <w:uiPriority w:val="99"/>
    <w:semiHidden/>
    <w:unhideWhenUsed/>
    <w:rsid w:val="000C4D2F"/>
    <w:rPr>
      <w:color w:val="808080"/>
      <w:shd w:val="clear" w:color="auto" w:fill="E6E6E6"/>
    </w:rPr>
  </w:style>
  <w:style w:type="character" w:styleId="a8">
    <w:name w:val="Placeholder Text"/>
    <w:basedOn w:val="a0"/>
    <w:uiPriority w:val="99"/>
    <w:semiHidden/>
    <w:rsid w:val="00D6311C"/>
    <w:rPr>
      <w:color w:val="808080"/>
    </w:rPr>
  </w:style>
  <w:style w:type="table" w:styleId="a9">
    <w:name w:val="Table Grid"/>
    <w:basedOn w:val="a1"/>
    <w:uiPriority w:val="39"/>
    <w:rsid w:val="00EA1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05D3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05D35"/>
    <w:rPr>
      <w:rFonts w:ascii="Segoe UI" w:hAnsi="Segoe UI" w:cs="Segoe UI"/>
      <w:sz w:val="18"/>
      <w:szCs w:val="18"/>
    </w:rPr>
  </w:style>
  <w:style w:type="paragraph" w:styleId="ac">
    <w:name w:val="List Paragraph"/>
    <w:aliases w:val="CA bullets,EBRD List"/>
    <w:basedOn w:val="a"/>
    <w:link w:val="ad"/>
    <w:qFormat/>
    <w:rsid w:val="005433D1"/>
    <w:pPr>
      <w:ind w:left="720"/>
      <w:contextualSpacing/>
    </w:pPr>
  </w:style>
  <w:style w:type="character" w:styleId="ae">
    <w:name w:val="annotation reference"/>
    <w:basedOn w:val="a0"/>
    <w:uiPriority w:val="99"/>
    <w:semiHidden/>
    <w:unhideWhenUsed/>
    <w:rsid w:val="004C4A82"/>
    <w:rPr>
      <w:sz w:val="16"/>
      <w:szCs w:val="16"/>
    </w:rPr>
  </w:style>
  <w:style w:type="paragraph" w:styleId="af">
    <w:name w:val="annotation text"/>
    <w:basedOn w:val="a"/>
    <w:link w:val="af0"/>
    <w:uiPriority w:val="99"/>
    <w:unhideWhenUsed/>
    <w:rsid w:val="004C4A82"/>
    <w:pPr>
      <w:spacing w:line="240" w:lineRule="auto"/>
    </w:pPr>
    <w:rPr>
      <w:sz w:val="20"/>
      <w:szCs w:val="20"/>
    </w:rPr>
  </w:style>
  <w:style w:type="character" w:customStyle="1" w:styleId="af0">
    <w:name w:val="Текст примечания Знак"/>
    <w:basedOn w:val="a0"/>
    <w:link w:val="af"/>
    <w:uiPriority w:val="99"/>
    <w:rsid w:val="004C4A82"/>
    <w:rPr>
      <w:sz w:val="20"/>
      <w:szCs w:val="20"/>
      <w:lang w:val="uk-UA"/>
    </w:rPr>
  </w:style>
  <w:style w:type="paragraph" w:styleId="af1">
    <w:name w:val="annotation subject"/>
    <w:basedOn w:val="af"/>
    <w:next w:val="af"/>
    <w:link w:val="af2"/>
    <w:uiPriority w:val="99"/>
    <w:semiHidden/>
    <w:unhideWhenUsed/>
    <w:rsid w:val="004C4A82"/>
    <w:rPr>
      <w:b/>
      <w:bCs/>
    </w:rPr>
  </w:style>
  <w:style w:type="character" w:customStyle="1" w:styleId="af2">
    <w:name w:val="Тема примечания Знак"/>
    <w:basedOn w:val="af0"/>
    <w:link w:val="af1"/>
    <w:uiPriority w:val="99"/>
    <w:semiHidden/>
    <w:rsid w:val="004C4A82"/>
    <w:rPr>
      <w:b/>
      <w:bCs/>
      <w:sz w:val="20"/>
      <w:szCs w:val="20"/>
      <w:lang w:val="uk-UA"/>
    </w:rPr>
  </w:style>
  <w:style w:type="paragraph" w:styleId="af3">
    <w:name w:val="Revision"/>
    <w:hidden/>
    <w:uiPriority w:val="71"/>
    <w:rsid w:val="0065034A"/>
    <w:pPr>
      <w:spacing w:after="0" w:line="240" w:lineRule="auto"/>
    </w:pPr>
    <w:rPr>
      <w:lang w:val="uk-UA"/>
    </w:rPr>
  </w:style>
  <w:style w:type="character" w:customStyle="1" w:styleId="11">
    <w:name w:val="Заголовок 1 Знак"/>
    <w:basedOn w:val="a0"/>
    <w:link w:val="1"/>
    <w:uiPriority w:val="9"/>
    <w:rsid w:val="00B82A0B"/>
    <w:rPr>
      <w:rFonts w:ascii="Cambria" w:eastAsia="Cambria" w:hAnsi="Cambria" w:cs="Cambria"/>
      <w:b/>
      <w:color w:val="365F91"/>
      <w:sz w:val="28"/>
      <w:szCs w:val="28"/>
      <w:lang w:eastAsia="ru-RU"/>
    </w:rPr>
  </w:style>
  <w:style w:type="character" w:customStyle="1" w:styleId="20">
    <w:name w:val="Заголовок 2 Знак"/>
    <w:basedOn w:val="a0"/>
    <w:link w:val="2"/>
    <w:rsid w:val="00B82A0B"/>
    <w:rPr>
      <w:rFonts w:ascii="Calibri" w:eastAsia="Calibri" w:hAnsi="Calibri" w:cs="Calibri"/>
      <w:color w:val="2E74B5"/>
      <w:sz w:val="26"/>
      <w:szCs w:val="26"/>
      <w:lang w:eastAsia="ru-RU"/>
    </w:rPr>
  </w:style>
  <w:style w:type="character" w:customStyle="1" w:styleId="30">
    <w:name w:val="Заголовок 3 Знак"/>
    <w:basedOn w:val="a0"/>
    <w:link w:val="3"/>
    <w:rsid w:val="00B82A0B"/>
    <w:rPr>
      <w:rFonts w:ascii="Calibri" w:eastAsia="Calibri" w:hAnsi="Calibri" w:cs="Calibri"/>
      <w:color w:val="1F4D78"/>
      <w:sz w:val="24"/>
      <w:szCs w:val="24"/>
      <w:lang w:eastAsia="ru-RU"/>
    </w:rPr>
  </w:style>
  <w:style w:type="character" w:customStyle="1" w:styleId="40">
    <w:name w:val="Заголовок 4 Знак"/>
    <w:basedOn w:val="a0"/>
    <w:link w:val="4"/>
    <w:rsid w:val="00B82A0B"/>
    <w:rPr>
      <w:rFonts w:ascii="Calibri" w:eastAsia="Calibri" w:hAnsi="Calibri" w:cs="Calibri"/>
      <w:i/>
      <w:color w:val="2E74B5"/>
      <w:sz w:val="24"/>
      <w:szCs w:val="24"/>
      <w:lang w:eastAsia="ru-RU"/>
    </w:rPr>
  </w:style>
  <w:style w:type="character" w:customStyle="1" w:styleId="50">
    <w:name w:val="Заголовок 5 Знак"/>
    <w:basedOn w:val="a0"/>
    <w:link w:val="5"/>
    <w:rsid w:val="00B82A0B"/>
    <w:rPr>
      <w:rFonts w:ascii="Calibri" w:eastAsia="Calibri" w:hAnsi="Calibri" w:cs="Calibri"/>
      <w:b/>
      <w:color w:val="000000"/>
      <w:lang w:eastAsia="ru-RU"/>
    </w:rPr>
  </w:style>
  <w:style w:type="character" w:customStyle="1" w:styleId="60">
    <w:name w:val="Заголовок 6 Знак"/>
    <w:basedOn w:val="a0"/>
    <w:link w:val="6"/>
    <w:rsid w:val="00B82A0B"/>
    <w:rPr>
      <w:rFonts w:ascii="Calibri" w:eastAsia="Calibri" w:hAnsi="Calibri" w:cs="Calibri"/>
      <w:b/>
      <w:color w:val="000000"/>
      <w:sz w:val="20"/>
      <w:szCs w:val="20"/>
      <w:lang w:eastAsia="ru-RU"/>
    </w:rPr>
  </w:style>
  <w:style w:type="character" w:customStyle="1" w:styleId="70">
    <w:name w:val="Заголовок 7 Знак"/>
    <w:basedOn w:val="a0"/>
    <w:link w:val="7"/>
    <w:uiPriority w:val="9"/>
    <w:rsid w:val="00B82A0B"/>
    <w:rPr>
      <w:rFonts w:ascii="Calibri" w:eastAsia="Times New Roman" w:hAnsi="Calibri" w:cs="Times New Roman"/>
      <w:color w:val="000000"/>
      <w:sz w:val="24"/>
      <w:szCs w:val="24"/>
      <w:lang w:eastAsia="ru-RU"/>
    </w:rPr>
  </w:style>
  <w:style w:type="character" w:customStyle="1" w:styleId="80">
    <w:name w:val="Заголовок 8 Знак"/>
    <w:basedOn w:val="a0"/>
    <w:link w:val="8"/>
    <w:uiPriority w:val="9"/>
    <w:rsid w:val="00B82A0B"/>
    <w:rPr>
      <w:rFonts w:ascii="Calibri" w:eastAsia="Times New Roman" w:hAnsi="Calibri" w:cs="Times New Roman"/>
      <w:i/>
      <w:iCs/>
      <w:color w:val="000000"/>
      <w:sz w:val="24"/>
      <w:szCs w:val="24"/>
      <w:lang w:eastAsia="ru-RU"/>
    </w:rPr>
  </w:style>
  <w:style w:type="character" w:customStyle="1" w:styleId="90">
    <w:name w:val="Заголовок 9 Знак"/>
    <w:basedOn w:val="a0"/>
    <w:link w:val="9"/>
    <w:uiPriority w:val="9"/>
    <w:semiHidden/>
    <w:rsid w:val="00B82A0B"/>
    <w:rPr>
      <w:rFonts w:ascii="Cambria" w:eastAsia="Times New Roman" w:hAnsi="Cambria" w:cs="Times New Roman"/>
      <w:i/>
      <w:iCs/>
      <w:color w:val="272727"/>
      <w:sz w:val="21"/>
      <w:szCs w:val="21"/>
      <w:lang w:val="uk-UA" w:eastAsia="uk-UA"/>
    </w:rPr>
  </w:style>
  <w:style w:type="numbering" w:customStyle="1" w:styleId="13">
    <w:name w:val="Нет списка1"/>
    <w:next w:val="a2"/>
    <w:uiPriority w:val="99"/>
    <w:semiHidden/>
    <w:unhideWhenUsed/>
    <w:rsid w:val="00B82A0B"/>
  </w:style>
  <w:style w:type="paragraph" w:customStyle="1" w:styleId="10">
    <w:name w:val="Звичайний1"/>
    <w:uiPriority w:val="99"/>
    <w:rsid w:val="00B82A0B"/>
    <w:pPr>
      <w:widowControl w:val="0"/>
      <w:spacing w:after="200" w:line="276" w:lineRule="auto"/>
    </w:pPr>
    <w:rPr>
      <w:rFonts w:ascii="Calibri" w:eastAsia="Calibri" w:hAnsi="Calibri" w:cs="Calibri"/>
      <w:color w:val="000000"/>
      <w:lang w:eastAsia="ru-RU"/>
    </w:rPr>
  </w:style>
  <w:style w:type="table" w:customStyle="1" w:styleId="TableNormal">
    <w:name w:val="Table Normal"/>
    <w:rsid w:val="00B82A0B"/>
    <w:pPr>
      <w:widowControl w:val="0"/>
      <w:spacing w:after="200" w:line="276" w:lineRule="auto"/>
    </w:pPr>
    <w:rPr>
      <w:rFonts w:ascii="Calibri" w:eastAsia="Calibri" w:hAnsi="Calibri" w:cs="Calibri"/>
      <w:color w:val="000000"/>
      <w:lang w:eastAsia="ru-RU"/>
    </w:rPr>
    <w:tblPr>
      <w:tblCellMar>
        <w:top w:w="0" w:type="dxa"/>
        <w:left w:w="0" w:type="dxa"/>
        <w:bottom w:w="0" w:type="dxa"/>
        <w:right w:w="0" w:type="dxa"/>
      </w:tblCellMar>
    </w:tblPr>
  </w:style>
  <w:style w:type="paragraph" w:styleId="af4">
    <w:name w:val="Title"/>
    <w:aliases w:val="EBRD Title"/>
    <w:basedOn w:val="10"/>
    <w:next w:val="10"/>
    <w:link w:val="af5"/>
    <w:qFormat/>
    <w:rsid w:val="00B82A0B"/>
    <w:pPr>
      <w:keepNext/>
      <w:keepLines/>
      <w:spacing w:before="480" w:after="120"/>
      <w:contextualSpacing/>
    </w:pPr>
    <w:rPr>
      <w:b/>
      <w:sz w:val="72"/>
      <w:szCs w:val="72"/>
    </w:rPr>
  </w:style>
  <w:style w:type="character" w:customStyle="1" w:styleId="af5">
    <w:name w:val="Название Знак"/>
    <w:aliases w:val="EBRD Title Знак"/>
    <w:basedOn w:val="a0"/>
    <w:link w:val="af4"/>
    <w:uiPriority w:val="99"/>
    <w:rsid w:val="00B82A0B"/>
    <w:rPr>
      <w:rFonts w:ascii="Calibri" w:eastAsia="Calibri" w:hAnsi="Calibri" w:cs="Calibri"/>
      <w:b/>
      <w:color w:val="000000"/>
      <w:sz w:val="72"/>
      <w:szCs w:val="72"/>
      <w:lang w:eastAsia="ru-RU"/>
    </w:rPr>
  </w:style>
  <w:style w:type="paragraph" w:styleId="af6">
    <w:name w:val="Subtitle"/>
    <w:basedOn w:val="10"/>
    <w:next w:val="10"/>
    <w:link w:val="af7"/>
    <w:qFormat/>
    <w:rsid w:val="00B82A0B"/>
    <w:pPr>
      <w:keepNext/>
      <w:keepLines/>
      <w:spacing w:before="360" w:after="80"/>
      <w:contextualSpacing/>
    </w:pPr>
    <w:rPr>
      <w:rFonts w:ascii="Georgia" w:eastAsia="Georgia" w:hAnsi="Georgia" w:cs="Georgia"/>
      <w:i/>
      <w:color w:val="666666"/>
      <w:sz w:val="48"/>
      <w:szCs w:val="48"/>
    </w:rPr>
  </w:style>
  <w:style w:type="character" w:customStyle="1" w:styleId="af7">
    <w:name w:val="Подзаголовок Знак"/>
    <w:basedOn w:val="a0"/>
    <w:link w:val="af6"/>
    <w:rsid w:val="00B82A0B"/>
    <w:rPr>
      <w:rFonts w:ascii="Georgia" w:eastAsia="Georgia" w:hAnsi="Georgia" w:cs="Georgia"/>
      <w:i/>
      <w:color w:val="666666"/>
      <w:sz w:val="48"/>
      <w:szCs w:val="48"/>
      <w:lang w:eastAsia="ru-RU"/>
    </w:rPr>
  </w:style>
  <w:style w:type="table" w:customStyle="1" w:styleId="14">
    <w:name w:val="1"/>
    <w:basedOn w:val="TableNormal"/>
    <w:rsid w:val="00B82A0B"/>
    <w:tblPr>
      <w:tblStyleRowBandSize w:val="1"/>
      <w:tblStyleColBandSize w:val="1"/>
      <w:tblCellMar>
        <w:top w:w="15" w:type="dxa"/>
        <w:left w:w="15" w:type="dxa"/>
        <w:bottom w:w="15" w:type="dxa"/>
        <w:right w:w="15" w:type="dxa"/>
      </w:tblCellMar>
    </w:tblPr>
  </w:style>
  <w:style w:type="paragraph" w:customStyle="1" w:styleId="1-21">
    <w:name w:val="Средняя сетка 1 - Акцент 21"/>
    <w:basedOn w:val="a"/>
    <w:uiPriority w:val="72"/>
    <w:qFormat/>
    <w:rsid w:val="00B82A0B"/>
    <w:pPr>
      <w:widowControl w:val="0"/>
      <w:spacing w:after="200" w:line="276" w:lineRule="auto"/>
      <w:ind w:left="708"/>
    </w:pPr>
    <w:rPr>
      <w:rFonts w:ascii="Calibri" w:eastAsia="Calibri" w:hAnsi="Calibri" w:cs="Calibri"/>
      <w:color w:val="000000"/>
      <w:lang w:val="ru-RU" w:eastAsia="ru-RU"/>
    </w:rPr>
  </w:style>
  <w:style w:type="character" w:customStyle="1" w:styleId="af8">
    <w:name w:val="Основной текст_"/>
    <w:link w:val="15"/>
    <w:rsid w:val="00B82A0B"/>
    <w:rPr>
      <w:rFonts w:ascii="Times New Roman" w:eastAsia="Times New Roman" w:hAnsi="Times New Roman" w:cs="Times New Roman"/>
      <w:sz w:val="28"/>
      <w:szCs w:val="28"/>
      <w:shd w:val="clear" w:color="auto" w:fill="FFFFFF"/>
    </w:rPr>
  </w:style>
  <w:style w:type="paragraph" w:customStyle="1" w:styleId="15">
    <w:name w:val="Основной текст1"/>
    <w:basedOn w:val="a"/>
    <w:link w:val="af8"/>
    <w:rsid w:val="00B82A0B"/>
    <w:pPr>
      <w:shd w:val="clear" w:color="auto" w:fill="FFFFFF"/>
      <w:spacing w:before="300" w:after="300" w:line="320" w:lineRule="exact"/>
      <w:ind w:hanging="760"/>
      <w:jc w:val="both"/>
    </w:pPr>
    <w:rPr>
      <w:rFonts w:ascii="Times New Roman" w:eastAsia="Times New Roman" w:hAnsi="Times New Roman" w:cs="Times New Roman"/>
      <w:sz w:val="28"/>
      <w:szCs w:val="28"/>
      <w:lang w:val="ru-RU"/>
    </w:rPr>
  </w:style>
  <w:style w:type="paragraph" w:customStyle="1" w:styleId="16">
    <w:name w:val="Обычный1"/>
    <w:rsid w:val="00B82A0B"/>
    <w:pPr>
      <w:widowControl w:val="0"/>
      <w:spacing w:after="200" w:line="276" w:lineRule="auto"/>
    </w:pPr>
    <w:rPr>
      <w:rFonts w:ascii="Calibri" w:eastAsia="Calibri" w:hAnsi="Calibri" w:cs="Calibri"/>
      <w:color w:val="000000"/>
      <w:lang w:eastAsia="ru-RU"/>
    </w:rPr>
  </w:style>
  <w:style w:type="paragraph" w:customStyle="1" w:styleId="51">
    <w:name w:val="Обычный5"/>
    <w:rsid w:val="00B82A0B"/>
    <w:pPr>
      <w:widowControl w:val="0"/>
      <w:spacing w:after="200" w:line="276" w:lineRule="auto"/>
    </w:pPr>
    <w:rPr>
      <w:rFonts w:ascii="Calibri" w:eastAsia="Calibri" w:hAnsi="Calibri" w:cs="Calibri"/>
      <w:color w:val="000000"/>
      <w:lang w:eastAsia="ru-RU"/>
    </w:rPr>
  </w:style>
  <w:style w:type="paragraph" w:customStyle="1" w:styleId="61">
    <w:name w:val="Обычный6"/>
    <w:rsid w:val="00B82A0B"/>
    <w:pPr>
      <w:widowControl w:val="0"/>
      <w:spacing w:after="200" w:line="276" w:lineRule="auto"/>
    </w:pPr>
    <w:rPr>
      <w:rFonts w:ascii="Calibri" w:eastAsia="Calibri" w:hAnsi="Calibri" w:cs="Calibri"/>
      <w:color w:val="000000"/>
      <w:lang w:eastAsia="ru-RU"/>
    </w:rPr>
  </w:style>
  <w:style w:type="paragraph" w:styleId="af9">
    <w:name w:val="Normal (Web)"/>
    <w:basedOn w:val="a"/>
    <w:uiPriority w:val="99"/>
    <w:unhideWhenUsed/>
    <w:rsid w:val="00B82A0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a">
    <w:name w:val="endnote text"/>
    <w:basedOn w:val="a"/>
    <w:link w:val="afb"/>
    <w:uiPriority w:val="99"/>
    <w:semiHidden/>
    <w:unhideWhenUsed/>
    <w:rsid w:val="00B82A0B"/>
    <w:pPr>
      <w:widowControl w:val="0"/>
      <w:spacing w:after="200" w:line="276" w:lineRule="auto"/>
    </w:pPr>
    <w:rPr>
      <w:rFonts w:ascii="Calibri" w:eastAsia="Calibri" w:hAnsi="Calibri" w:cs="Calibri"/>
      <w:color w:val="000000"/>
      <w:sz w:val="20"/>
      <w:szCs w:val="20"/>
      <w:lang w:val="ru-RU" w:eastAsia="ru-RU"/>
    </w:rPr>
  </w:style>
  <w:style w:type="character" w:customStyle="1" w:styleId="afb">
    <w:name w:val="Текст концевой сноски Знак"/>
    <w:basedOn w:val="a0"/>
    <w:link w:val="afa"/>
    <w:uiPriority w:val="99"/>
    <w:semiHidden/>
    <w:rsid w:val="00B82A0B"/>
    <w:rPr>
      <w:rFonts w:ascii="Calibri" w:eastAsia="Calibri" w:hAnsi="Calibri" w:cs="Calibri"/>
      <w:color w:val="000000"/>
      <w:sz w:val="20"/>
      <w:szCs w:val="20"/>
      <w:lang w:eastAsia="ru-RU"/>
    </w:rPr>
  </w:style>
  <w:style w:type="character" w:styleId="afc">
    <w:name w:val="endnote reference"/>
    <w:uiPriority w:val="99"/>
    <w:semiHidden/>
    <w:unhideWhenUsed/>
    <w:rsid w:val="00B82A0B"/>
    <w:rPr>
      <w:vertAlign w:val="superscript"/>
    </w:rPr>
  </w:style>
  <w:style w:type="paragraph" w:styleId="afd">
    <w:name w:val="footnote text"/>
    <w:basedOn w:val="a"/>
    <w:link w:val="afe"/>
    <w:uiPriority w:val="99"/>
    <w:unhideWhenUsed/>
    <w:rsid w:val="00B82A0B"/>
    <w:pPr>
      <w:widowControl w:val="0"/>
      <w:spacing w:after="200" w:line="276" w:lineRule="auto"/>
    </w:pPr>
    <w:rPr>
      <w:rFonts w:ascii="Calibri" w:eastAsia="Calibri" w:hAnsi="Calibri" w:cs="Calibri"/>
      <w:color w:val="000000"/>
      <w:sz w:val="20"/>
      <w:szCs w:val="20"/>
      <w:lang w:val="ru-RU" w:eastAsia="ru-RU"/>
    </w:rPr>
  </w:style>
  <w:style w:type="character" w:customStyle="1" w:styleId="afe">
    <w:name w:val="Текст сноски Знак"/>
    <w:basedOn w:val="a0"/>
    <w:link w:val="afd"/>
    <w:uiPriority w:val="99"/>
    <w:rsid w:val="00B82A0B"/>
    <w:rPr>
      <w:rFonts w:ascii="Calibri" w:eastAsia="Calibri" w:hAnsi="Calibri" w:cs="Calibri"/>
      <w:color w:val="000000"/>
      <w:sz w:val="20"/>
      <w:szCs w:val="20"/>
      <w:lang w:eastAsia="ru-RU"/>
    </w:rPr>
  </w:style>
  <w:style w:type="character" w:styleId="aff">
    <w:name w:val="footnote reference"/>
    <w:semiHidden/>
    <w:unhideWhenUsed/>
    <w:rsid w:val="00B82A0B"/>
    <w:rPr>
      <w:vertAlign w:val="superscript"/>
    </w:rPr>
  </w:style>
  <w:style w:type="character" w:styleId="aff0">
    <w:name w:val="page number"/>
    <w:rsid w:val="00B82A0B"/>
  </w:style>
  <w:style w:type="paragraph" w:customStyle="1" w:styleId="rvps2">
    <w:name w:val="rvps2"/>
    <w:basedOn w:val="a"/>
    <w:rsid w:val="00B82A0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d">
    <w:name w:val="Абзац списка Знак"/>
    <w:aliases w:val="CA bullets Знак,EBRD List Знак"/>
    <w:link w:val="ac"/>
    <w:uiPriority w:val="34"/>
    <w:rsid w:val="00B82A0B"/>
    <w:rPr>
      <w:lang w:val="uk-UA"/>
    </w:rPr>
  </w:style>
  <w:style w:type="paragraph" w:customStyle="1" w:styleId="Appendix">
    <w:name w:val="Appendix"/>
    <w:basedOn w:val="2"/>
    <w:next w:val="a"/>
    <w:rsid w:val="00B82A0B"/>
    <w:pPr>
      <w:keepLines w:val="0"/>
      <w:widowControl/>
      <w:numPr>
        <w:ilvl w:val="1"/>
        <w:numId w:val="16"/>
      </w:numPr>
      <w:tabs>
        <w:tab w:val="clear" w:pos="1778"/>
        <w:tab w:val="num" w:pos="360"/>
        <w:tab w:val="left" w:pos="2250"/>
      </w:tabs>
      <w:snapToGrid w:val="0"/>
      <w:spacing w:before="240" w:after="60" w:line="240" w:lineRule="auto"/>
      <w:ind w:left="0" w:firstLine="0"/>
      <w:jc w:val="center"/>
    </w:pPr>
    <w:rPr>
      <w:rFonts w:ascii="Arial" w:eastAsia="Times New Roman" w:hAnsi="Arial" w:cs="Arial"/>
      <w:b/>
      <w:bCs/>
      <w:color w:val="003896"/>
      <w:sz w:val="28"/>
      <w:szCs w:val="28"/>
      <w:lang w:val="en-GB"/>
    </w:rPr>
  </w:style>
  <w:style w:type="paragraph" w:styleId="aff1">
    <w:name w:val="Body Text Indent"/>
    <w:basedOn w:val="a"/>
    <w:link w:val="aff2"/>
    <w:uiPriority w:val="99"/>
    <w:semiHidden/>
    <w:rsid w:val="00B82A0B"/>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ff2">
    <w:name w:val="Основной текст с отступом Знак"/>
    <w:basedOn w:val="a0"/>
    <w:link w:val="aff1"/>
    <w:uiPriority w:val="99"/>
    <w:semiHidden/>
    <w:rsid w:val="00B82A0B"/>
    <w:rPr>
      <w:rFonts w:ascii="Times New Roman" w:eastAsia="Times New Roman" w:hAnsi="Times New Roman" w:cs="Times New Roman"/>
      <w:sz w:val="28"/>
      <w:szCs w:val="28"/>
      <w:lang w:val="uk-UA" w:eastAsia="ru-RU"/>
    </w:rPr>
  </w:style>
  <w:style w:type="paragraph" w:customStyle="1" w:styleId="EBRDTableTitle">
    <w:name w:val="EBRD Table Title"/>
    <w:basedOn w:val="a"/>
    <w:uiPriority w:val="99"/>
    <w:rsid w:val="00B82A0B"/>
    <w:pPr>
      <w:spacing w:before="60" w:after="60" w:line="240" w:lineRule="auto"/>
    </w:pPr>
    <w:rPr>
      <w:rFonts w:ascii="Arial" w:eastAsia="Times New Roman" w:hAnsi="Arial" w:cs="Arial"/>
      <w:b/>
      <w:bCs/>
      <w:color w:val="FFFFFF"/>
      <w:sz w:val="24"/>
      <w:szCs w:val="24"/>
      <w:lang w:val="en-GB"/>
    </w:rPr>
  </w:style>
  <w:style w:type="paragraph" w:customStyle="1" w:styleId="EBRDTableText">
    <w:name w:val="EBRD Table Text"/>
    <w:basedOn w:val="a"/>
    <w:uiPriority w:val="99"/>
    <w:rsid w:val="00B82A0B"/>
    <w:pPr>
      <w:spacing w:before="60" w:after="60" w:line="240" w:lineRule="auto"/>
    </w:pPr>
    <w:rPr>
      <w:rFonts w:ascii="Arial" w:eastAsia="Times New Roman" w:hAnsi="Arial" w:cs="Arial"/>
      <w:sz w:val="18"/>
      <w:szCs w:val="18"/>
      <w:lang w:val="en-GB"/>
    </w:rPr>
  </w:style>
  <w:style w:type="paragraph" w:customStyle="1" w:styleId="PR1TableNo">
    <w:name w:val="PR1 Table No."/>
    <w:basedOn w:val="EBRDTableText"/>
    <w:uiPriority w:val="99"/>
    <w:rsid w:val="00B82A0B"/>
    <w:pPr>
      <w:numPr>
        <w:numId w:val="17"/>
      </w:numPr>
      <w:ind w:left="170" w:firstLine="0"/>
      <w:jc w:val="center"/>
    </w:pPr>
    <w:rPr>
      <w:b/>
      <w:bCs/>
      <w:color w:val="00539B"/>
    </w:rPr>
  </w:style>
  <w:style w:type="paragraph" w:customStyle="1" w:styleId="PR2TableNo">
    <w:name w:val="PR2 Table No."/>
    <w:basedOn w:val="PR1TableNo"/>
    <w:uiPriority w:val="99"/>
    <w:rsid w:val="00B82A0B"/>
    <w:pPr>
      <w:numPr>
        <w:numId w:val="18"/>
      </w:numPr>
      <w:ind w:left="720"/>
    </w:pPr>
  </w:style>
  <w:style w:type="paragraph" w:customStyle="1" w:styleId="PR3TableNo">
    <w:name w:val="PR3 Table No."/>
    <w:basedOn w:val="PR1TableNo"/>
    <w:uiPriority w:val="99"/>
    <w:rsid w:val="00B82A0B"/>
    <w:pPr>
      <w:ind w:left="360" w:hanging="360"/>
    </w:pPr>
  </w:style>
  <w:style w:type="paragraph" w:styleId="aff3">
    <w:name w:val="List Bullet"/>
    <w:basedOn w:val="a"/>
    <w:uiPriority w:val="99"/>
    <w:rsid w:val="00B82A0B"/>
    <w:pPr>
      <w:spacing w:after="0" w:line="240" w:lineRule="auto"/>
      <w:ind w:left="360" w:hanging="360"/>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8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B82A0B"/>
    <w:rPr>
      <w:rFonts w:ascii="Courier New" w:eastAsia="Times New Roman" w:hAnsi="Courier New" w:cs="Courier New"/>
      <w:sz w:val="20"/>
      <w:szCs w:val="20"/>
      <w:lang w:val="uk-UA" w:eastAsia="uk-UA"/>
    </w:rPr>
  </w:style>
  <w:style w:type="paragraph" w:styleId="aff4">
    <w:name w:val="TOC Heading"/>
    <w:basedOn w:val="1"/>
    <w:next w:val="a"/>
    <w:uiPriority w:val="39"/>
    <w:unhideWhenUsed/>
    <w:qFormat/>
    <w:rsid w:val="00B82A0B"/>
    <w:pPr>
      <w:widowControl/>
      <w:spacing w:before="240" w:line="259" w:lineRule="auto"/>
      <w:outlineLvl w:val="9"/>
    </w:pPr>
    <w:rPr>
      <w:rFonts w:ascii="Calibri Light" w:eastAsia="Times New Roman" w:hAnsi="Calibri Light" w:cs="Times New Roman"/>
      <w:b w:val="0"/>
      <w:color w:val="2E74B5"/>
      <w:sz w:val="32"/>
      <w:szCs w:val="32"/>
      <w:lang w:val="uk-UA" w:eastAsia="uk-UA"/>
    </w:rPr>
  </w:style>
  <w:style w:type="paragraph" w:styleId="17">
    <w:name w:val="toc 1"/>
    <w:basedOn w:val="a"/>
    <w:next w:val="a"/>
    <w:autoRedefine/>
    <w:uiPriority w:val="39"/>
    <w:unhideWhenUsed/>
    <w:rsid w:val="00B82A0B"/>
    <w:pPr>
      <w:widowControl w:val="0"/>
      <w:tabs>
        <w:tab w:val="left" w:pos="9072"/>
      </w:tabs>
      <w:spacing w:after="80" w:line="240" w:lineRule="auto"/>
      <w:ind w:left="-11" w:right="-1"/>
    </w:pPr>
    <w:rPr>
      <w:rFonts w:ascii="Times New Roman" w:eastAsia="Calibri" w:hAnsi="Times New Roman" w:cs="Times New Roman"/>
      <w:noProof/>
      <w:color w:val="000000"/>
      <w:sz w:val="26"/>
      <w:szCs w:val="26"/>
      <w:lang w:eastAsia="ru-RU"/>
    </w:rPr>
  </w:style>
  <w:style w:type="character" w:styleId="aff5">
    <w:name w:val="FollowedHyperlink"/>
    <w:uiPriority w:val="99"/>
    <w:semiHidden/>
    <w:unhideWhenUsed/>
    <w:rsid w:val="00B82A0B"/>
    <w:rPr>
      <w:color w:val="954F72"/>
      <w:u w:val="single"/>
    </w:rPr>
  </w:style>
  <w:style w:type="character" w:customStyle="1" w:styleId="fontstyle01">
    <w:name w:val="fontstyle01"/>
    <w:rsid w:val="00B82A0B"/>
    <w:rPr>
      <w:rFonts w:ascii="Times New Roman" w:hAnsi="Times New Roman" w:cs="Times New Roman" w:hint="default"/>
      <w:b w:val="0"/>
      <w:bCs w:val="0"/>
      <w:i w:val="0"/>
      <w:iCs w:val="0"/>
      <w:color w:val="000000"/>
    </w:rPr>
  </w:style>
  <w:style w:type="character" w:customStyle="1" w:styleId="FontStyle">
    <w:name w:val="Font Style"/>
    <w:rsid w:val="00B82A0B"/>
    <w:rPr>
      <w:rFonts w:cs="Courier New"/>
      <w:color w:val="000000"/>
    </w:rPr>
  </w:style>
  <w:style w:type="paragraph" w:customStyle="1" w:styleId="110">
    <w:name w:val="Звичайний11"/>
    <w:uiPriority w:val="99"/>
    <w:rsid w:val="00B82A0B"/>
    <w:pPr>
      <w:widowControl w:val="0"/>
      <w:spacing w:after="200" w:line="276" w:lineRule="auto"/>
    </w:pPr>
    <w:rPr>
      <w:rFonts w:ascii="Calibri" w:eastAsia="Calibri" w:hAnsi="Calibri" w:cs="Calibri"/>
      <w:color w:val="000000"/>
      <w:lang w:eastAsia="ru-RU"/>
    </w:rPr>
  </w:style>
  <w:style w:type="numbering" w:customStyle="1" w:styleId="111">
    <w:name w:val="Нет списка11"/>
    <w:next w:val="a2"/>
    <w:uiPriority w:val="99"/>
    <w:semiHidden/>
    <w:unhideWhenUsed/>
    <w:rsid w:val="00B82A0B"/>
  </w:style>
  <w:style w:type="table" w:customStyle="1" w:styleId="18">
    <w:name w:val="Сетка таблицы1"/>
    <w:basedOn w:val="a1"/>
    <w:next w:val="a9"/>
    <w:uiPriority w:val="39"/>
    <w:rsid w:val="00B82A0B"/>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бычный2"/>
    <w:rsid w:val="00B82A0B"/>
    <w:pPr>
      <w:widowControl w:val="0"/>
      <w:spacing w:after="200" w:line="276" w:lineRule="auto"/>
    </w:pPr>
    <w:rPr>
      <w:rFonts w:ascii="Calibri" w:eastAsia="Calibri" w:hAnsi="Calibri" w:cs="Calibri"/>
      <w:color w:val="000000"/>
      <w:lang w:eastAsia="ru-RU"/>
    </w:rPr>
  </w:style>
  <w:style w:type="paragraph" w:customStyle="1" w:styleId="91">
    <w:name w:val="Заголовок 91"/>
    <w:basedOn w:val="a"/>
    <w:next w:val="a"/>
    <w:uiPriority w:val="9"/>
    <w:unhideWhenUsed/>
    <w:qFormat/>
    <w:rsid w:val="00B82A0B"/>
    <w:pPr>
      <w:keepNext/>
      <w:keepLines/>
      <w:spacing w:before="40" w:after="0" w:line="276" w:lineRule="auto"/>
      <w:outlineLvl w:val="8"/>
    </w:pPr>
    <w:rPr>
      <w:rFonts w:ascii="Cambria" w:eastAsia="Times New Roman" w:hAnsi="Cambria" w:cs="Times New Roman"/>
      <w:i/>
      <w:iCs/>
      <w:color w:val="272727"/>
      <w:sz w:val="21"/>
      <w:szCs w:val="21"/>
    </w:rPr>
  </w:style>
  <w:style w:type="numbering" w:customStyle="1" w:styleId="22">
    <w:name w:val="Нет списка2"/>
    <w:next w:val="a2"/>
    <w:uiPriority w:val="99"/>
    <w:semiHidden/>
    <w:unhideWhenUsed/>
    <w:rsid w:val="00B82A0B"/>
  </w:style>
  <w:style w:type="character" w:customStyle="1" w:styleId="normalchar">
    <w:name w:val="normal__char"/>
    <w:rsid w:val="00B82A0B"/>
  </w:style>
  <w:style w:type="paragraph" w:customStyle="1" w:styleId="aff6">
    <w:name w:val="Текст таблица"/>
    <w:basedOn w:val="a"/>
    <w:rsid w:val="00B82A0B"/>
    <w:pPr>
      <w:numPr>
        <w:ilvl w:val="12"/>
      </w:numPr>
      <w:spacing w:before="60" w:after="0" w:line="240" w:lineRule="auto"/>
    </w:pPr>
    <w:rPr>
      <w:rFonts w:ascii="Times New Roman" w:eastAsia="Times New Roman" w:hAnsi="Times New Roman" w:cs="Times New Roman"/>
      <w:lang w:val="ru-RU" w:eastAsia="ru-RU"/>
    </w:rPr>
  </w:style>
  <w:style w:type="character" w:customStyle="1" w:styleId="19">
    <w:name w:val="Заголовок №1_"/>
    <w:basedOn w:val="a0"/>
    <w:link w:val="1a"/>
    <w:rsid w:val="00B82A0B"/>
    <w:rPr>
      <w:rFonts w:ascii="Times New Roman" w:eastAsia="Times New Roman" w:hAnsi="Times New Roman" w:cs="Times New Roman"/>
      <w:sz w:val="27"/>
      <w:szCs w:val="27"/>
      <w:shd w:val="clear" w:color="auto" w:fill="FFFFFF"/>
    </w:rPr>
  </w:style>
  <w:style w:type="paragraph" w:customStyle="1" w:styleId="1a">
    <w:name w:val="Заголовок №1"/>
    <w:basedOn w:val="a"/>
    <w:link w:val="19"/>
    <w:rsid w:val="00B82A0B"/>
    <w:pPr>
      <w:shd w:val="clear" w:color="auto" w:fill="FFFFFF"/>
      <w:spacing w:after="300" w:line="317" w:lineRule="exact"/>
      <w:jc w:val="center"/>
      <w:outlineLvl w:val="0"/>
    </w:pPr>
    <w:rPr>
      <w:rFonts w:ascii="Times New Roman" w:eastAsia="Times New Roman" w:hAnsi="Times New Roman" w:cs="Times New Roman"/>
      <w:sz w:val="27"/>
      <w:szCs w:val="27"/>
      <w:lang w:val="ru-RU"/>
    </w:rPr>
  </w:style>
  <w:style w:type="paragraph" w:styleId="aff7">
    <w:name w:val="Plain Text"/>
    <w:basedOn w:val="a"/>
    <w:link w:val="aff8"/>
    <w:uiPriority w:val="99"/>
    <w:unhideWhenUsed/>
    <w:rsid w:val="00B82A0B"/>
    <w:pPr>
      <w:spacing w:after="0" w:line="240" w:lineRule="auto"/>
    </w:pPr>
    <w:rPr>
      <w:rFonts w:ascii="Calibri" w:eastAsia="Calibri" w:hAnsi="Calibri" w:cs="Times New Roman"/>
      <w:szCs w:val="21"/>
    </w:rPr>
  </w:style>
  <w:style w:type="character" w:customStyle="1" w:styleId="aff8">
    <w:name w:val="Текст Знак"/>
    <w:basedOn w:val="a0"/>
    <w:link w:val="aff7"/>
    <w:uiPriority w:val="99"/>
    <w:rsid w:val="00B82A0B"/>
    <w:rPr>
      <w:rFonts w:ascii="Calibri" w:eastAsia="Calibri" w:hAnsi="Calibri" w:cs="Times New Roman"/>
      <w:szCs w:val="21"/>
      <w:lang w:val="uk-UA"/>
    </w:rPr>
  </w:style>
  <w:style w:type="paragraph" w:customStyle="1" w:styleId="31">
    <w:name w:val="Обычный3"/>
    <w:rsid w:val="00B82A0B"/>
    <w:pPr>
      <w:widowControl w:val="0"/>
      <w:spacing w:after="200" w:line="276" w:lineRule="auto"/>
    </w:pPr>
    <w:rPr>
      <w:rFonts w:ascii="Calibri" w:eastAsia="Calibri" w:hAnsi="Calibri" w:cs="Calibri"/>
      <w:color w:val="000000"/>
      <w:lang w:eastAsia="ru-RU"/>
    </w:rPr>
  </w:style>
  <w:style w:type="paragraph" w:customStyle="1" w:styleId="41">
    <w:name w:val="Обычный4"/>
    <w:rsid w:val="00B82A0B"/>
    <w:pPr>
      <w:widowControl w:val="0"/>
      <w:spacing w:after="200" w:line="276" w:lineRule="auto"/>
    </w:pPr>
    <w:rPr>
      <w:rFonts w:ascii="Calibri" w:eastAsia="Calibri" w:hAnsi="Calibri" w:cs="Calibri"/>
      <w:color w:val="000000"/>
      <w:lang w:eastAsia="ru-RU"/>
    </w:rPr>
  </w:style>
  <w:style w:type="paragraph" w:customStyle="1" w:styleId="23">
    <w:name w:val="Звичайний2"/>
    <w:rsid w:val="00B82A0B"/>
    <w:pPr>
      <w:widowControl w:val="0"/>
      <w:spacing w:after="200" w:line="276" w:lineRule="auto"/>
    </w:pPr>
    <w:rPr>
      <w:rFonts w:ascii="Calibri" w:eastAsia="Calibri" w:hAnsi="Calibri" w:cs="Calibri"/>
      <w:color w:val="000000"/>
      <w:lang w:eastAsia="ru-RU"/>
    </w:rPr>
  </w:style>
  <w:style w:type="paragraph" w:customStyle="1" w:styleId="32">
    <w:name w:val="Звичайний3"/>
    <w:uiPriority w:val="99"/>
    <w:rsid w:val="00B82A0B"/>
    <w:pPr>
      <w:widowControl w:val="0"/>
      <w:spacing w:after="200" w:line="276" w:lineRule="auto"/>
    </w:pPr>
    <w:rPr>
      <w:rFonts w:ascii="Calibri" w:eastAsia="Calibri" w:hAnsi="Calibri" w:cs="Calibri"/>
      <w:color w:val="000000"/>
      <w:lang w:eastAsia="ru-RU"/>
    </w:rPr>
  </w:style>
  <w:style w:type="paragraph" w:customStyle="1" w:styleId="71">
    <w:name w:val="Обычный7"/>
    <w:uiPriority w:val="99"/>
    <w:rsid w:val="00B82A0B"/>
    <w:pPr>
      <w:widowControl w:val="0"/>
      <w:spacing w:after="200" w:line="276" w:lineRule="auto"/>
    </w:pPr>
    <w:rPr>
      <w:rFonts w:ascii="Calibri" w:eastAsia="Calibri" w:hAnsi="Calibri" w:cs="Calibri"/>
      <w:color w:val="000000"/>
      <w:lang w:eastAsia="ru-RU"/>
    </w:rPr>
  </w:style>
  <w:style w:type="paragraph" w:customStyle="1" w:styleId="rvps7">
    <w:name w:val="rvps7"/>
    <w:basedOn w:val="a"/>
    <w:rsid w:val="00B82A0B"/>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24">
    <w:name w:val="Сетка таблицы2"/>
    <w:basedOn w:val="a1"/>
    <w:next w:val="a9"/>
    <w:uiPriority w:val="39"/>
    <w:rsid w:val="00B82A0B"/>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Обычный8"/>
    <w:uiPriority w:val="99"/>
    <w:rsid w:val="00B82A0B"/>
    <w:pPr>
      <w:widowControl w:val="0"/>
      <w:spacing w:after="200" w:line="276" w:lineRule="auto"/>
    </w:pPr>
    <w:rPr>
      <w:rFonts w:ascii="Calibri" w:eastAsia="Calibri" w:hAnsi="Calibri" w:cs="Calibri"/>
      <w:color w:val="000000"/>
      <w:lang w:eastAsia="ru-RU"/>
    </w:rPr>
  </w:style>
  <w:style w:type="character" w:customStyle="1" w:styleId="rvts11">
    <w:name w:val="rvts11"/>
    <w:basedOn w:val="a0"/>
    <w:rsid w:val="00B82A0B"/>
  </w:style>
  <w:style w:type="paragraph" w:customStyle="1" w:styleId="210">
    <w:name w:val="Оглавление 21"/>
    <w:basedOn w:val="a"/>
    <w:next w:val="a"/>
    <w:autoRedefine/>
    <w:uiPriority w:val="39"/>
    <w:unhideWhenUsed/>
    <w:rsid w:val="00B82A0B"/>
    <w:pPr>
      <w:spacing w:after="100"/>
      <w:ind w:left="220"/>
    </w:pPr>
    <w:rPr>
      <w:rFonts w:ascii="Calibri" w:eastAsia="Times New Roman" w:hAnsi="Calibri" w:cs="Times New Roman"/>
      <w:lang w:eastAsia="uk-UA"/>
    </w:rPr>
  </w:style>
  <w:style w:type="paragraph" w:customStyle="1" w:styleId="310">
    <w:name w:val="Оглавление 31"/>
    <w:basedOn w:val="a"/>
    <w:next w:val="a"/>
    <w:autoRedefine/>
    <w:uiPriority w:val="39"/>
    <w:unhideWhenUsed/>
    <w:rsid w:val="00B82A0B"/>
    <w:pPr>
      <w:spacing w:after="100"/>
      <w:ind w:left="440"/>
    </w:pPr>
    <w:rPr>
      <w:rFonts w:ascii="Calibri" w:eastAsia="Times New Roman" w:hAnsi="Calibri" w:cs="Times New Roman"/>
      <w:lang w:eastAsia="uk-UA"/>
    </w:rPr>
  </w:style>
  <w:style w:type="paragraph" w:customStyle="1" w:styleId="92">
    <w:name w:val="Обычный9"/>
    <w:uiPriority w:val="99"/>
    <w:rsid w:val="00B82A0B"/>
    <w:pPr>
      <w:widowControl w:val="0"/>
      <w:spacing w:after="200" w:line="276" w:lineRule="auto"/>
    </w:pPr>
    <w:rPr>
      <w:rFonts w:ascii="Calibri" w:eastAsia="Calibri" w:hAnsi="Calibri" w:cs="Calibri"/>
      <w:color w:val="000000"/>
      <w:lang w:eastAsia="ru-RU"/>
    </w:rPr>
  </w:style>
  <w:style w:type="paragraph" w:customStyle="1" w:styleId="100">
    <w:name w:val="Обычный10"/>
    <w:uiPriority w:val="99"/>
    <w:rsid w:val="00B82A0B"/>
    <w:pPr>
      <w:widowControl w:val="0"/>
      <w:spacing w:after="200" w:line="276" w:lineRule="auto"/>
    </w:pPr>
    <w:rPr>
      <w:rFonts w:ascii="Calibri" w:eastAsia="Calibri" w:hAnsi="Calibri" w:cs="Calibri"/>
      <w:color w:val="000000"/>
      <w:lang w:eastAsia="ru-RU"/>
    </w:rPr>
  </w:style>
  <w:style w:type="paragraph" w:customStyle="1" w:styleId="zk-contentpar">
    <w:name w:val="zk-content__par"/>
    <w:basedOn w:val="a"/>
    <w:rsid w:val="00B82A0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B82A0B"/>
  </w:style>
  <w:style w:type="character" w:customStyle="1" w:styleId="910">
    <w:name w:val="Заголовок 9 Знак1"/>
    <w:basedOn w:val="a0"/>
    <w:uiPriority w:val="9"/>
    <w:semiHidden/>
    <w:rsid w:val="00B82A0B"/>
    <w:rPr>
      <w:rFonts w:asciiTheme="majorHAnsi" w:eastAsiaTheme="majorEastAsia" w:hAnsiTheme="majorHAnsi" w:cstheme="majorBidi"/>
      <w:i/>
      <w:iCs/>
      <w:color w:val="272727" w:themeColor="text1" w:themeTint="D8"/>
      <w:sz w:val="21"/>
      <w:szCs w:val="21"/>
      <w:lang w:val="ru-RU" w:eastAsia="ru-RU"/>
    </w:rPr>
  </w:style>
  <w:style w:type="character" w:customStyle="1" w:styleId="rvts9">
    <w:name w:val="rvts9"/>
    <w:basedOn w:val="a0"/>
    <w:rsid w:val="00B82A0B"/>
  </w:style>
  <w:style w:type="character" w:customStyle="1" w:styleId="25">
    <w:name w:val="Основной текст (2)_"/>
    <w:basedOn w:val="a0"/>
    <w:link w:val="26"/>
    <w:rsid w:val="00B82A0B"/>
    <w:rPr>
      <w:rFonts w:ascii="Times New Roman" w:eastAsia="Times New Roman" w:hAnsi="Times New Roman" w:cs="Times New Roman"/>
      <w:b/>
      <w:bCs/>
      <w:sz w:val="21"/>
      <w:szCs w:val="21"/>
      <w:shd w:val="clear" w:color="auto" w:fill="FFFFFF"/>
    </w:rPr>
  </w:style>
  <w:style w:type="paragraph" w:customStyle="1" w:styleId="26">
    <w:name w:val="Основной текст (2)"/>
    <w:basedOn w:val="a"/>
    <w:link w:val="25"/>
    <w:rsid w:val="00B82A0B"/>
    <w:pPr>
      <w:widowControl w:val="0"/>
      <w:shd w:val="clear" w:color="auto" w:fill="FFFFFF"/>
      <w:spacing w:after="300" w:line="250" w:lineRule="exact"/>
      <w:jc w:val="both"/>
    </w:pPr>
    <w:rPr>
      <w:rFonts w:ascii="Times New Roman" w:eastAsia="Times New Roman" w:hAnsi="Times New Roman" w:cs="Times New Roman"/>
      <w:b/>
      <w:bCs/>
      <w:sz w:val="21"/>
      <w:szCs w:val="21"/>
      <w:lang w:val="ru-RU"/>
    </w:rPr>
  </w:style>
  <w:style w:type="numbering" w:customStyle="1" w:styleId="33">
    <w:name w:val="Нет списка3"/>
    <w:next w:val="a2"/>
    <w:uiPriority w:val="99"/>
    <w:semiHidden/>
    <w:unhideWhenUsed/>
    <w:rsid w:val="00B82A0B"/>
  </w:style>
  <w:style w:type="numbering" w:customStyle="1" w:styleId="1110">
    <w:name w:val="Нет списка111"/>
    <w:next w:val="a2"/>
    <w:uiPriority w:val="99"/>
    <w:semiHidden/>
    <w:unhideWhenUsed/>
    <w:rsid w:val="00B82A0B"/>
  </w:style>
  <w:style w:type="table" w:customStyle="1" w:styleId="TableNormal1">
    <w:name w:val="Table Normal1"/>
    <w:rsid w:val="00B82A0B"/>
    <w:pPr>
      <w:widowControl w:val="0"/>
      <w:spacing w:after="200" w:line="276" w:lineRule="auto"/>
    </w:pPr>
    <w:rPr>
      <w:rFonts w:ascii="Calibri" w:eastAsia="Calibri" w:hAnsi="Calibri" w:cs="Calibri"/>
      <w:color w:val="000000"/>
      <w:lang w:eastAsia="ru-RU"/>
    </w:rPr>
    <w:tblPr>
      <w:tblCellMar>
        <w:top w:w="0" w:type="dxa"/>
        <w:left w:w="0" w:type="dxa"/>
        <w:bottom w:w="0" w:type="dxa"/>
        <w:right w:w="0" w:type="dxa"/>
      </w:tblCellMar>
    </w:tblPr>
  </w:style>
  <w:style w:type="table" w:customStyle="1" w:styleId="112">
    <w:name w:val="11"/>
    <w:basedOn w:val="TableNormal"/>
    <w:rsid w:val="00B82A0B"/>
    <w:tblPr>
      <w:tblStyleRowBandSize w:val="1"/>
      <w:tblStyleColBandSize w:val="1"/>
      <w:tblCellMar>
        <w:top w:w="15" w:type="dxa"/>
        <w:left w:w="15" w:type="dxa"/>
        <w:bottom w:w="15" w:type="dxa"/>
        <w:right w:w="15" w:type="dxa"/>
      </w:tblCellMar>
    </w:tblPr>
  </w:style>
  <w:style w:type="table" w:customStyle="1" w:styleId="34">
    <w:name w:val="Сетка таблицы3"/>
    <w:basedOn w:val="a1"/>
    <w:next w:val="a9"/>
    <w:uiPriority w:val="59"/>
    <w:rsid w:val="00B82A0B"/>
    <w:pPr>
      <w:spacing w:after="0" w:line="240" w:lineRule="auto"/>
    </w:pPr>
    <w:rPr>
      <w:rFonts w:ascii="Calibri" w:eastAsia="Calibri" w:hAnsi="Calibri" w:cs="Calibr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B82A0B"/>
  </w:style>
  <w:style w:type="table" w:customStyle="1" w:styleId="113">
    <w:name w:val="Сетка таблицы11"/>
    <w:basedOn w:val="a1"/>
    <w:next w:val="a9"/>
    <w:uiPriority w:val="39"/>
    <w:rsid w:val="00B82A0B"/>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2A0B"/>
    <w:pPr>
      <w:autoSpaceDE w:val="0"/>
      <w:autoSpaceDN w:val="0"/>
      <w:adjustRightInd w:val="0"/>
      <w:spacing w:after="0" w:line="240" w:lineRule="auto"/>
    </w:pPr>
    <w:rPr>
      <w:rFonts w:ascii="Calibri" w:hAnsi="Calibri" w:cs="Calibri"/>
      <w:color w:val="000000"/>
      <w:sz w:val="24"/>
      <w:szCs w:val="24"/>
      <w:lang w:val="uk-UA"/>
    </w:rPr>
  </w:style>
  <w:style w:type="paragraph" w:customStyle="1" w:styleId="1b">
    <w:name w:val="Название объекта1"/>
    <w:basedOn w:val="a"/>
    <w:next w:val="a"/>
    <w:rsid w:val="004A454B"/>
    <w:pPr>
      <w:suppressAutoHyphens/>
      <w:spacing w:before="120" w:after="120" w:line="252" w:lineRule="auto"/>
    </w:pPr>
    <w:rPr>
      <w:rFonts w:ascii="Calibri" w:eastAsia="Calibri" w:hAnsi="Calibri" w:cs="Calibri"/>
      <w:b/>
      <w:bCs/>
      <w:sz w:val="20"/>
      <w:szCs w:val="20"/>
      <w:lang w:eastAsia="hi-IN" w:bidi="hi-IN"/>
    </w:rPr>
  </w:style>
  <w:style w:type="character" w:styleId="aff9">
    <w:name w:val="Strong"/>
    <w:qFormat/>
    <w:rsid w:val="004A454B"/>
    <w:rPr>
      <w:b/>
      <w:bCs/>
    </w:rPr>
  </w:style>
  <w:style w:type="character" w:customStyle="1" w:styleId="1c">
    <w:name w:val="Основной шрифт абзаца1"/>
    <w:rsid w:val="00DD21B0"/>
  </w:style>
  <w:style w:type="paragraph" w:customStyle="1" w:styleId="1d">
    <w:name w:val="Абзац списка1"/>
    <w:basedOn w:val="a"/>
    <w:rsid w:val="00D11CEC"/>
    <w:pPr>
      <w:widowControl w:val="0"/>
      <w:suppressAutoHyphens/>
      <w:spacing w:after="0" w:line="100" w:lineRule="atLeast"/>
      <w:ind w:left="720"/>
    </w:pPr>
    <w:rPr>
      <w:rFonts w:ascii="Arial" w:eastAsia="Arial" w:hAnsi="Arial" w:cs="Arial"/>
      <w:kern w:val="1"/>
      <w:sz w:val="24"/>
      <w:szCs w:val="24"/>
      <w:lang w:val="ru-RU"/>
    </w:rPr>
  </w:style>
  <w:style w:type="character" w:customStyle="1" w:styleId="4B4tuuyuwy444">
    <w:name w:val="В4Bы4・дt?еu?л|?еu?н~?иy?еu ?жw?иy?р・4н?4ы4]м"/>
    <w:rsid w:val="0001743F"/>
    <w:rPr>
      <w:b/>
      <w:bCs/>
    </w:rPr>
  </w:style>
  <w:style w:type="character" w:customStyle="1" w:styleId="hps">
    <w:name w:val="hps"/>
    <w:rsid w:val="00815C04"/>
  </w:style>
  <w:style w:type="paragraph" w:styleId="affa">
    <w:name w:val="Body Text"/>
    <w:basedOn w:val="a"/>
    <w:link w:val="affb"/>
    <w:rsid w:val="00815C04"/>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affb">
    <w:name w:val="Основной текст Знак"/>
    <w:basedOn w:val="a0"/>
    <w:link w:val="affa"/>
    <w:rsid w:val="00815C04"/>
    <w:rPr>
      <w:rFonts w:ascii="Times New Roman" w:eastAsia="Andale Sans UI" w:hAnsi="Times New Roman" w:cs="Times New Roman"/>
      <w:kern w:val="1"/>
      <w:sz w:val="24"/>
      <w:szCs w:val="24"/>
      <w:lang w:eastAsia="ar-SA"/>
    </w:rPr>
  </w:style>
  <w:style w:type="paragraph" w:customStyle="1" w:styleId="211">
    <w:name w:val="Основной текст 21"/>
    <w:basedOn w:val="a"/>
    <w:rsid w:val="00815C04"/>
    <w:pPr>
      <w:widowControl w:val="0"/>
      <w:suppressAutoHyphens/>
      <w:spacing w:after="0" w:line="240" w:lineRule="auto"/>
      <w:jc w:val="both"/>
    </w:pPr>
    <w:rPr>
      <w:rFonts w:ascii="Times New Roman" w:eastAsia="Andale Sans UI" w:hAnsi="Times New Roman" w:cs="Times New Roman"/>
      <w:kern w:val="1"/>
      <w:sz w:val="20"/>
      <w:szCs w:val="24"/>
      <w:lang w:eastAsia="ar-SA"/>
    </w:rPr>
  </w:style>
  <w:style w:type="paragraph" w:customStyle="1" w:styleId="affc">
    <w:name w:val="Готовый"/>
    <w:basedOn w:val="a"/>
    <w:rsid w:val="00815C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Andale Sans UI" w:hAnsi="Courier New" w:cs="Courier New"/>
      <w:kern w:val="1"/>
      <w:sz w:val="24"/>
      <w:szCs w:val="24"/>
      <w:lang w:eastAsia="ar-SA"/>
    </w:rPr>
  </w:style>
  <w:style w:type="paragraph" w:customStyle="1" w:styleId="affd">
    <w:name w:val="Содержимое таблицы"/>
    <w:basedOn w:val="a"/>
    <w:rsid w:val="00297E2E"/>
    <w:pPr>
      <w:widowControl w:val="0"/>
      <w:suppressLineNumbers/>
      <w:suppressAutoHyphens/>
      <w:spacing w:after="0" w:line="240" w:lineRule="auto"/>
    </w:pPr>
    <w:rPr>
      <w:rFonts w:ascii="Times New Roman" w:eastAsia="Andale Sans UI"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28C"/>
    <w:rPr>
      <w:lang w:val="uk-UA"/>
    </w:rPr>
  </w:style>
  <w:style w:type="paragraph" w:styleId="1">
    <w:name w:val="heading 1"/>
    <w:basedOn w:val="10"/>
    <w:next w:val="10"/>
    <w:link w:val="11"/>
    <w:uiPriority w:val="9"/>
    <w:qFormat/>
    <w:rsid w:val="00B82A0B"/>
    <w:pPr>
      <w:keepNext/>
      <w:keepLines/>
      <w:spacing w:before="480" w:after="0"/>
      <w:outlineLvl w:val="0"/>
    </w:pPr>
    <w:rPr>
      <w:rFonts w:ascii="Cambria" w:eastAsia="Cambria" w:hAnsi="Cambria" w:cs="Cambria"/>
      <w:b/>
      <w:color w:val="365F91"/>
      <w:sz w:val="28"/>
      <w:szCs w:val="28"/>
    </w:rPr>
  </w:style>
  <w:style w:type="paragraph" w:styleId="2">
    <w:name w:val="heading 2"/>
    <w:basedOn w:val="10"/>
    <w:next w:val="10"/>
    <w:link w:val="20"/>
    <w:qFormat/>
    <w:rsid w:val="00B82A0B"/>
    <w:pPr>
      <w:keepNext/>
      <w:keepLines/>
      <w:spacing w:before="200" w:after="0"/>
      <w:outlineLvl w:val="1"/>
    </w:pPr>
    <w:rPr>
      <w:color w:val="2E74B5"/>
      <w:sz w:val="26"/>
      <w:szCs w:val="26"/>
    </w:rPr>
  </w:style>
  <w:style w:type="paragraph" w:styleId="3">
    <w:name w:val="heading 3"/>
    <w:basedOn w:val="10"/>
    <w:next w:val="10"/>
    <w:link w:val="30"/>
    <w:qFormat/>
    <w:rsid w:val="00B82A0B"/>
    <w:pPr>
      <w:keepNext/>
      <w:keepLines/>
      <w:spacing w:before="200" w:after="0"/>
      <w:outlineLvl w:val="2"/>
    </w:pPr>
    <w:rPr>
      <w:color w:val="1F4D78"/>
      <w:sz w:val="24"/>
      <w:szCs w:val="24"/>
    </w:rPr>
  </w:style>
  <w:style w:type="paragraph" w:styleId="4">
    <w:name w:val="heading 4"/>
    <w:basedOn w:val="10"/>
    <w:next w:val="10"/>
    <w:link w:val="40"/>
    <w:qFormat/>
    <w:rsid w:val="00B82A0B"/>
    <w:pPr>
      <w:keepNext/>
      <w:keepLines/>
      <w:spacing w:before="200" w:after="0"/>
      <w:outlineLvl w:val="3"/>
    </w:pPr>
    <w:rPr>
      <w:i/>
      <w:color w:val="2E74B5"/>
      <w:sz w:val="24"/>
      <w:szCs w:val="24"/>
    </w:rPr>
  </w:style>
  <w:style w:type="paragraph" w:styleId="5">
    <w:name w:val="heading 5"/>
    <w:basedOn w:val="10"/>
    <w:next w:val="10"/>
    <w:link w:val="50"/>
    <w:qFormat/>
    <w:rsid w:val="00B82A0B"/>
    <w:pPr>
      <w:keepNext/>
      <w:keepLines/>
      <w:spacing w:before="220" w:after="40"/>
      <w:contextualSpacing/>
      <w:outlineLvl w:val="4"/>
    </w:pPr>
    <w:rPr>
      <w:b/>
    </w:rPr>
  </w:style>
  <w:style w:type="paragraph" w:styleId="6">
    <w:name w:val="heading 6"/>
    <w:basedOn w:val="10"/>
    <w:next w:val="10"/>
    <w:link w:val="60"/>
    <w:qFormat/>
    <w:rsid w:val="00B82A0B"/>
    <w:pPr>
      <w:keepNext/>
      <w:keepLines/>
      <w:spacing w:before="200" w:after="40"/>
      <w:contextualSpacing/>
      <w:outlineLvl w:val="5"/>
    </w:pPr>
    <w:rPr>
      <w:b/>
      <w:sz w:val="20"/>
      <w:szCs w:val="20"/>
    </w:rPr>
  </w:style>
  <w:style w:type="paragraph" w:styleId="7">
    <w:name w:val="heading 7"/>
    <w:basedOn w:val="a"/>
    <w:next w:val="a"/>
    <w:link w:val="70"/>
    <w:uiPriority w:val="9"/>
    <w:unhideWhenUsed/>
    <w:qFormat/>
    <w:rsid w:val="00B82A0B"/>
    <w:pPr>
      <w:widowControl w:val="0"/>
      <w:spacing w:before="240" w:after="60" w:line="276" w:lineRule="auto"/>
      <w:outlineLvl w:val="6"/>
    </w:pPr>
    <w:rPr>
      <w:rFonts w:ascii="Calibri" w:eastAsia="Times New Roman" w:hAnsi="Calibri" w:cs="Times New Roman"/>
      <w:color w:val="000000"/>
      <w:sz w:val="24"/>
      <w:szCs w:val="24"/>
      <w:lang w:val="ru-RU" w:eastAsia="ru-RU"/>
    </w:rPr>
  </w:style>
  <w:style w:type="paragraph" w:styleId="8">
    <w:name w:val="heading 8"/>
    <w:basedOn w:val="a"/>
    <w:next w:val="a"/>
    <w:link w:val="80"/>
    <w:uiPriority w:val="9"/>
    <w:unhideWhenUsed/>
    <w:qFormat/>
    <w:rsid w:val="00B82A0B"/>
    <w:pPr>
      <w:widowControl w:val="0"/>
      <w:spacing w:before="240" w:after="60" w:line="276" w:lineRule="auto"/>
      <w:outlineLvl w:val="7"/>
    </w:pPr>
    <w:rPr>
      <w:rFonts w:ascii="Calibri" w:eastAsia="Times New Roman" w:hAnsi="Calibri" w:cs="Times New Roman"/>
      <w:i/>
      <w:iCs/>
      <w:color w:val="000000"/>
      <w:sz w:val="24"/>
      <w:szCs w:val="24"/>
      <w:lang w:val="ru-RU" w:eastAsia="ru-RU"/>
    </w:rPr>
  </w:style>
  <w:style w:type="paragraph" w:styleId="9">
    <w:name w:val="heading 9"/>
    <w:basedOn w:val="a"/>
    <w:next w:val="a"/>
    <w:link w:val="90"/>
    <w:uiPriority w:val="9"/>
    <w:semiHidden/>
    <w:unhideWhenUsed/>
    <w:qFormat/>
    <w:rsid w:val="00B82A0B"/>
    <w:pPr>
      <w:keepNext/>
      <w:keepLines/>
      <w:widowControl w:val="0"/>
      <w:spacing w:before="40" w:after="0" w:line="276" w:lineRule="auto"/>
      <w:outlineLvl w:val="8"/>
    </w:pPr>
    <w:rPr>
      <w:rFonts w:ascii="Cambria" w:eastAsia="Times New Roman" w:hAnsi="Cambria" w:cs="Times New Roman"/>
      <w:i/>
      <w:iCs/>
      <w:color w:val="272727"/>
      <w:sz w:val="21"/>
      <w:szCs w:val="21"/>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C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6CE2"/>
  </w:style>
  <w:style w:type="paragraph" w:styleId="a5">
    <w:name w:val="footer"/>
    <w:basedOn w:val="a"/>
    <w:link w:val="a6"/>
    <w:uiPriority w:val="99"/>
    <w:unhideWhenUsed/>
    <w:rsid w:val="00986C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6CE2"/>
  </w:style>
  <w:style w:type="character" w:styleId="a7">
    <w:name w:val="Hyperlink"/>
    <w:basedOn w:val="a0"/>
    <w:unhideWhenUsed/>
    <w:rsid w:val="000C4D2F"/>
    <w:rPr>
      <w:color w:val="0563C1" w:themeColor="hyperlink"/>
      <w:u w:val="single"/>
    </w:rPr>
  </w:style>
  <w:style w:type="character" w:customStyle="1" w:styleId="12">
    <w:name w:val="Неразрешенное упоминание1"/>
    <w:basedOn w:val="a0"/>
    <w:uiPriority w:val="99"/>
    <w:semiHidden/>
    <w:unhideWhenUsed/>
    <w:rsid w:val="000C4D2F"/>
    <w:rPr>
      <w:color w:val="808080"/>
      <w:shd w:val="clear" w:color="auto" w:fill="E6E6E6"/>
    </w:rPr>
  </w:style>
  <w:style w:type="character" w:styleId="a8">
    <w:name w:val="Placeholder Text"/>
    <w:basedOn w:val="a0"/>
    <w:uiPriority w:val="99"/>
    <w:semiHidden/>
    <w:rsid w:val="00D6311C"/>
    <w:rPr>
      <w:color w:val="808080"/>
    </w:rPr>
  </w:style>
  <w:style w:type="table" w:styleId="a9">
    <w:name w:val="Table Grid"/>
    <w:basedOn w:val="a1"/>
    <w:uiPriority w:val="39"/>
    <w:rsid w:val="00EA1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05D3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05D35"/>
    <w:rPr>
      <w:rFonts w:ascii="Segoe UI" w:hAnsi="Segoe UI" w:cs="Segoe UI"/>
      <w:sz w:val="18"/>
      <w:szCs w:val="18"/>
    </w:rPr>
  </w:style>
  <w:style w:type="paragraph" w:styleId="ac">
    <w:name w:val="List Paragraph"/>
    <w:aliases w:val="CA bullets,EBRD List"/>
    <w:basedOn w:val="a"/>
    <w:link w:val="ad"/>
    <w:qFormat/>
    <w:rsid w:val="005433D1"/>
    <w:pPr>
      <w:ind w:left="720"/>
      <w:contextualSpacing/>
    </w:pPr>
  </w:style>
  <w:style w:type="character" w:styleId="ae">
    <w:name w:val="annotation reference"/>
    <w:basedOn w:val="a0"/>
    <w:uiPriority w:val="99"/>
    <w:semiHidden/>
    <w:unhideWhenUsed/>
    <w:rsid w:val="004C4A82"/>
    <w:rPr>
      <w:sz w:val="16"/>
      <w:szCs w:val="16"/>
    </w:rPr>
  </w:style>
  <w:style w:type="paragraph" w:styleId="af">
    <w:name w:val="annotation text"/>
    <w:basedOn w:val="a"/>
    <w:link w:val="af0"/>
    <w:uiPriority w:val="99"/>
    <w:unhideWhenUsed/>
    <w:rsid w:val="004C4A82"/>
    <w:pPr>
      <w:spacing w:line="240" w:lineRule="auto"/>
    </w:pPr>
    <w:rPr>
      <w:sz w:val="20"/>
      <w:szCs w:val="20"/>
    </w:rPr>
  </w:style>
  <w:style w:type="character" w:customStyle="1" w:styleId="af0">
    <w:name w:val="Текст примечания Знак"/>
    <w:basedOn w:val="a0"/>
    <w:link w:val="af"/>
    <w:uiPriority w:val="99"/>
    <w:rsid w:val="004C4A82"/>
    <w:rPr>
      <w:sz w:val="20"/>
      <w:szCs w:val="20"/>
      <w:lang w:val="uk-UA"/>
    </w:rPr>
  </w:style>
  <w:style w:type="paragraph" w:styleId="af1">
    <w:name w:val="annotation subject"/>
    <w:basedOn w:val="af"/>
    <w:next w:val="af"/>
    <w:link w:val="af2"/>
    <w:uiPriority w:val="99"/>
    <w:semiHidden/>
    <w:unhideWhenUsed/>
    <w:rsid w:val="004C4A82"/>
    <w:rPr>
      <w:b/>
      <w:bCs/>
    </w:rPr>
  </w:style>
  <w:style w:type="character" w:customStyle="1" w:styleId="af2">
    <w:name w:val="Тема примечания Знак"/>
    <w:basedOn w:val="af0"/>
    <w:link w:val="af1"/>
    <w:uiPriority w:val="99"/>
    <w:semiHidden/>
    <w:rsid w:val="004C4A82"/>
    <w:rPr>
      <w:b/>
      <w:bCs/>
      <w:sz w:val="20"/>
      <w:szCs w:val="20"/>
      <w:lang w:val="uk-UA"/>
    </w:rPr>
  </w:style>
  <w:style w:type="paragraph" w:styleId="af3">
    <w:name w:val="Revision"/>
    <w:hidden/>
    <w:uiPriority w:val="71"/>
    <w:rsid w:val="0065034A"/>
    <w:pPr>
      <w:spacing w:after="0" w:line="240" w:lineRule="auto"/>
    </w:pPr>
    <w:rPr>
      <w:lang w:val="uk-UA"/>
    </w:rPr>
  </w:style>
  <w:style w:type="character" w:customStyle="1" w:styleId="11">
    <w:name w:val="Заголовок 1 Знак"/>
    <w:basedOn w:val="a0"/>
    <w:link w:val="1"/>
    <w:uiPriority w:val="9"/>
    <w:rsid w:val="00B82A0B"/>
    <w:rPr>
      <w:rFonts w:ascii="Cambria" w:eastAsia="Cambria" w:hAnsi="Cambria" w:cs="Cambria"/>
      <w:b/>
      <w:color w:val="365F91"/>
      <w:sz w:val="28"/>
      <w:szCs w:val="28"/>
      <w:lang w:eastAsia="ru-RU"/>
    </w:rPr>
  </w:style>
  <w:style w:type="character" w:customStyle="1" w:styleId="20">
    <w:name w:val="Заголовок 2 Знак"/>
    <w:basedOn w:val="a0"/>
    <w:link w:val="2"/>
    <w:rsid w:val="00B82A0B"/>
    <w:rPr>
      <w:rFonts w:ascii="Calibri" w:eastAsia="Calibri" w:hAnsi="Calibri" w:cs="Calibri"/>
      <w:color w:val="2E74B5"/>
      <w:sz w:val="26"/>
      <w:szCs w:val="26"/>
      <w:lang w:eastAsia="ru-RU"/>
    </w:rPr>
  </w:style>
  <w:style w:type="character" w:customStyle="1" w:styleId="30">
    <w:name w:val="Заголовок 3 Знак"/>
    <w:basedOn w:val="a0"/>
    <w:link w:val="3"/>
    <w:rsid w:val="00B82A0B"/>
    <w:rPr>
      <w:rFonts w:ascii="Calibri" w:eastAsia="Calibri" w:hAnsi="Calibri" w:cs="Calibri"/>
      <w:color w:val="1F4D78"/>
      <w:sz w:val="24"/>
      <w:szCs w:val="24"/>
      <w:lang w:eastAsia="ru-RU"/>
    </w:rPr>
  </w:style>
  <w:style w:type="character" w:customStyle="1" w:styleId="40">
    <w:name w:val="Заголовок 4 Знак"/>
    <w:basedOn w:val="a0"/>
    <w:link w:val="4"/>
    <w:rsid w:val="00B82A0B"/>
    <w:rPr>
      <w:rFonts w:ascii="Calibri" w:eastAsia="Calibri" w:hAnsi="Calibri" w:cs="Calibri"/>
      <w:i/>
      <w:color w:val="2E74B5"/>
      <w:sz w:val="24"/>
      <w:szCs w:val="24"/>
      <w:lang w:eastAsia="ru-RU"/>
    </w:rPr>
  </w:style>
  <w:style w:type="character" w:customStyle="1" w:styleId="50">
    <w:name w:val="Заголовок 5 Знак"/>
    <w:basedOn w:val="a0"/>
    <w:link w:val="5"/>
    <w:rsid w:val="00B82A0B"/>
    <w:rPr>
      <w:rFonts w:ascii="Calibri" w:eastAsia="Calibri" w:hAnsi="Calibri" w:cs="Calibri"/>
      <w:b/>
      <w:color w:val="000000"/>
      <w:lang w:eastAsia="ru-RU"/>
    </w:rPr>
  </w:style>
  <w:style w:type="character" w:customStyle="1" w:styleId="60">
    <w:name w:val="Заголовок 6 Знак"/>
    <w:basedOn w:val="a0"/>
    <w:link w:val="6"/>
    <w:rsid w:val="00B82A0B"/>
    <w:rPr>
      <w:rFonts w:ascii="Calibri" w:eastAsia="Calibri" w:hAnsi="Calibri" w:cs="Calibri"/>
      <w:b/>
      <w:color w:val="000000"/>
      <w:sz w:val="20"/>
      <w:szCs w:val="20"/>
      <w:lang w:eastAsia="ru-RU"/>
    </w:rPr>
  </w:style>
  <w:style w:type="character" w:customStyle="1" w:styleId="70">
    <w:name w:val="Заголовок 7 Знак"/>
    <w:basedOn w:val="a0"/>
    <w:link w:val="7"/>
    <w:uiPriority w:val="9"/>
    <w:rsid w:val="00B82A0B"/>
    <w:rPr>
      <w:rFonts w:ascii="Calibri" w:eastAsia="Times New Roman" w:hAnsi="Calibri" w:cs="Times New Roman"/>
      <w:color w:val="000000"/>
      <w:sz w:val="24"/>
      <w:szCs w:val="24"/>
      <w:lang w:eastAsia="ru-RU"/>
    </w:rPr>
  </w:style>
  <w:style w:type="character" w:customStyle="1" w:styleId="80">
    <w:name w:val="Заголовок 8 Знак"/>
    <w:basedOn w:val="a0"/>
    <w:link w:val="8"/>
    <w:uiPriority w:val="9"/>
    <w:rsid w:val="00B82A0B"/>
    <w:rPr>
      <w:rFonts w:ascii="Calibri" w:eastAsia="Times New Roman" w:hAnsi="Calibri" w:cs="Times New Roman"/>
      <w:i/>
      <w:iCs/>
      <w:color w:val="000000"/>
      <w:sz w:val="24"/>
      <w:szCs w:val="24"/>
      <w:lang w:eastAsia="ru-RU"/>
    </w:rPr>
  </w:style>
  <w:style w:type="character" w:customStyle="1" w:styleId="90">
    <w:name w:val="Заголовок 9 Знак"/>
    <w:basedOn w:val="a0"/>
    <w:link w:val="9"/>
    <w:uiPriority w:val="9"/>
    <w:semiHidden/>
    <w:rsid w:val="00B82A0B"/>
    <w:rPr>
      <w:rFonts w:ascii="Cambria" w:eastAsia="Times New Roman" w:hAnsi="Cambria" w:cs="Times New Roman"/>
      <w:i/>
      <w:iCs/>
      <w:color w:val="272727"/>
      <w:sz w:val="21"/>
      <w:szCs w:val="21"/>
      <w:lang w:val="uk-UA" w:eastAsia="uk-UA"/>
    </w:rPr>
  </w:style>
  <w:style w:type="numbering" w:customStyle="1" w:styleId="13">
    <w:name w:val="Нет списка1"/>
    <w:next w:val="a2"/>
    <w:uiPriority w:val="99"/>
    <w:semiHidden/>
    <w:unhideWhenUsed/>
    <w:rsid w:val="00B82A0B"/>
  </w:style>
  <w:style w:type="paragraph" w:customStyle="1" w:styleId="10">
    <w:name w:val="Звичайний1"/>
    <w:uiPriority w:val="99"/>
    <w:rsid w:val="00B82A0B"/>
    <w:pPr>
      <w:widowControl w:val="0"/>
      <w:spacing w:after="200" w:line="276" w:lineRule="auto"/>
    </w:pPr>
    <w:rPr>
      <w:rFonts w:ascii="Calibri" w:eastAsia="Calibri" w:hAnsi="Calibri" w:cs="Calibri"/>
      <w:color w:val="000000"/>
      <w:lang w:eastAsia="ru-RU"/>
    </w:rPr>
  </w:style>
  <w:style w:type="table" w:customStyle="1" w:styleId="TableNormal">
    <w:name w:val="Table Normal"/>
    <w:rsid w:val="00B82A0B"/>
    <w:pPr>
      <w:widowControl w:val="0"/>
      <w:spacing w:after="200" w:line="276" w:lineRule="auto"/>
    </w:pPr>
    <w:rPr>
      <w:rFonts w:ascii="Calibri" w:eastAsia="Calibri" w:hAnsi="Calibri" w:cs="Calibri"/>
      <w:color w:val="000000"/>
      <w:lang w:eastAsia="ru-RU"/>
    </w:rPr>
    <w:tblPr>
      <w:tblCellMar>
        <w:top w:w="0" w:type="dxa"/>
        <w:left w:w="0" w:type="dxa"/>
        <w:bottom w:w="0" w:type="dxa"/>
        <w:right w:w="0" w:type="dxa"/>
      </w:tblCellMar>
    </w:tblPr>
  </w:style>
  <w:style w:type="paragraph" w:styleId="af4">
    <w:name w:val="Title"/>
    <w:aliases w:val="EBRD Title"/>
    <w:basedOn w:val="10"/>
    <w:next w:val="10"/>
    <w:link w:val="af5"/>
    <w:qFormat/>
    <w:rsid w:val="00B82A0B"/>
    <w:pPr>
      <w:keepNext/>
      <w:keepLines/>
      <w:spacing w:before="480" w:after="120"/>
      <w:contextualSpacing/>
    </w:pPr>
    <w:rPr>
      <w:b/>
      <w:sz w:val="72"/>
      <w:szCs w:val="72"/>
    </w:rPr>
  </w:style>
  <w:style w:type="character" w:customStyle="1" w:styleId="af5">
    <w:name w:val="Название Знак"/>
    <w:aliases w:val="EBRD Title Знак"/>
    <w:basedOn w:val="a0"/>
    <w:link w:val="af4"/>
    <w:uiPriority w:val="99"/>
    <w:rsid w:val="00B82A0B"/>
    <w:rPr>
      <w:rFonts w:ascii="Calibri" w:eastAsia="Calibri" w:hAnsi="Calibri" w:cs="Calibri"/>
      <w:b/>
      <w:color w:val="000000"/>
      <w:sz w:val="72"/>
      <w:szCs w:val="72"/>
      <w:lang w:eastAsia="ru-RU"/>
    </w:rPr>
  </w:style>
  <w:style w:type="paragraph" w:styleId="af6">
    <w:name w:val="Subtitle"/>
    <w:basedOn w:val="10"/>
    <w:next w:val="10"/>
    <w:link w:val="af7"/>
    <w:qFormat/>
    <w:rsid w:val="00B82A0B"/>
    <w:pPr>
      <w:keepNext/>
      <w:keepLines/>
      <w:spacing w:before="360" w:after="80"/>
      <w:contextualSpacing/>
    </w:pPr>
    <w:rPr>
      <w:rFonts w:ascii="Georgia" w:eastAsia="Georgia" w:hAnsi="Georgia" w:cs="Georgia"/>
      <w:i/>
      <w:color w:val="666666"/>
      <w:sz w:val="48"/>
      <w:szCs w:val="48"/>
    </w:rPr>
  </w:style>
  <w:style w:type="character" w:customStyle="1" w:styleId="af7">
    <w:name w:val="Подзаголовок Знак"/>
    <w:basedOn w:val="a0"/>
    <w:link w:val="af6"/>
    <w:rsid w:val="00B82A0B"/>
    <w:rPr>
      <w:rFonts w:ascii="Georgia" w:eastAsia="Georgia" w:hAnsi="Georgia" w:cs="Georgia"/>
      <w:i/>
      <w:color w:val="666666"/>
      <w:sz w:val="48"/>
      <w:szCs w:val="48"/>
      <w:lang w:eastAsia="ru-RU"/>
    </w:rPr>
  </w:style>
  <w:style w:type="table" w:customStyle="1" w:styleId="14">
    <w:name w:val="1"/>
    <w:basedOn w:val="TableNormal"/>
    <w:rsid w:val="00B82A0B"/>
    <w:tblPr>
      <w:tblStyleRowBandSize w:val="1"/>
      <w:tblStyleColBandSize w:val="1"/>
      <w:tblCellMar>
        <w:top w:w="15" w:type="dxa"/>
        <w:left w:w="15" w:type="dxa"/>
        <w:bottom w:w="15" w:type="dxa"/>
        <w:right w:w="15" w:type="dxa"/>
      </w:tblCellMar>
    </w:tblPr>
  </w:style>
  <w:style w:type="paragraph" w:customStyle="1" w:styleId="1-21">
    <w:name w:val="Средняя сетка 1 - Акцент 21"/>
    <w:basedOn w:val="a"/>
    <w:uiPriority w:val="72"/>
    <w:qFormat/>
    <w:rsid w:val="00B82A0B"/>
    <w:pPr>
      <w:widowControl w:val="0"/>
      <w:spacing w:after="200" w:line="276" w:lineRule="auto"/>
      <w:ind w:left="708"/>
    </w:pPr>
    <w:rPr>
      <w:rFonts w:ascii="Calibri" w:eastAsia="Calibri" w:hAnsi="Calibri" w:cs="Calibri"/>
      <w:color w:val="000000"/>
      <w:lang w:val="ru-RU" w:eastAsia="ru-RU"/>
    </w:rPr>
  </w:style>
  <w:style w:type="character" w:customStyle="1" w:styleId="af8">
    <w:name w:val="Основной текст_"/>
    <w:link w:val="15"/>
    <w:rsid w:val="00B82A0B"/>
    <w:rPr>
      <w:rFonts w:ascii="Times New Roman" w:eastAsia="Times New Roman" w:hAnsi="Times New Roman" w:cs="Times New Roman"/>
      <w:sz w:val="28"/>
      <w:szCs w:val="28"/>
      <w:shd w:val="clear" w:color="auto" w:fill="FFFFFF"/>
    </w:rPr>
  </w:style>
  <w:style w:type="paragraph" w:customStyle="1" w:styleId="15">
    <w:name w:val="Основной текст1"/>
    <w:basedOn w:val="a"/>
    <w:link w:val="af8"/>
    <w:rsid w:val="00B82A0B"/>
    <w:pPr>
      <w:shd w:val="clear" w:color="auto" w:fill="FFFFFF"/>
      <w:spacing w:before="300" w:after="300" w:line="320" w:lineRule="exact"/>
      <w:ind w:hanging="760"/>
      <w:jc w:val="both"/>
    </w:pPr>
    <w:rPr>
      <w:rFonts w:ascii="Times New Roman" w:eastAsia="Times New Roman" w:hAnsi="Times New Roman" w:cs="Times New Roman"/>
      <w:sz w:val="28"/>
      <w:szCs w:val="28"/>
      <w:lang w:val="ru-RU"/>
    </w:rPr>
  </w:style>
  <w:style w:type="paragraph" w:customStyle="1" w:styleId="16">
    <w:name w:val="Обычный1"/>
    <w:rsid w:val="00B82A0B"/>
    <w:pPr>
      <w:widowControl w:val="0"/>
      <w:spacing w:after="200" w:line="276" w:lineRule="auto"/>
    </w:pPr>
    <w:rPr>
      <w:rFonts w:ascii="Calibri" w:eastAsia="Calibri" w:hAnsi="Calibri" w:cs="Calibri"/>
      <w:color w:val="000000"/>
      <w:lang w:eastAsia="ru-RU"/>
    </w:rPr>
  </w:style>
  <w:style w:type="paragraph" w:customStyle="1" w:styleId="51">
    <w:name w:val="Обычный5"/>
    <w:rsid w:val="00B82A0B"/>
    <w:pPr>
      <w:widowControl w:val="0"/>
      <w:spacing w:after="200" w:line="276" w:lineRule="auto"/>
    </w:pPr>
    <w:rPr>
      <w:rFonts w:ascii="Calibri" w:eastAsia="Calibri" w:hAnsi="Calibri" w:cs="Calibri"/>
      <w:color w:val="000000"/>
      <w:lang w:eastAsia="ru-RU"/>
    </w:rPr>
  </w:style>
  <w:style w:type="paragraph" w:customStyle="1" w:styleId="61">
    <w:name w:val="Обычный6"/>
    <w:rsid w:val="00B82A0B"/>
    <w:pPr>
      <w:widowControl w:val="0"/>
      <w:spacing w:after="200" w:line="276" w:lineRule="auto"/>
    </w:pPr>
    <w:rPr>
      <w:rFonts w:ascii="Calibri" w:eastAsia="Calibri" w:hAnsi="Calibri" w:cs="Calibri"/>
      <w:color w:val="000000"/>
      <w:lang w:eastAsia="ru-RU"/>
    </w:rPr>
  </w:style>
  <w:style w:type="paragraph" w:styleId="af9">
    <w:name w:val="Normal (Web)"/>
    <w:basedOn w:val="a"/>
    <w:uiPriority w:val="99"/>
    <w:unhideWhenUsed/>
    <w:rsid w:val="00B82A0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a">
    <w:name w:val="endnote text"/>
    <w:basedOn w:val="a"/>
    <w:link w:val="afb"/>
    <w:uiPriority w:val="99"/>
    <w:semiHidden/>
    <w:unhideWhenUsed/>
    <w:rsid w:val="00B82A0B"/>
    <w:pPr>
      <w:widowControl w:val="0"/>
      <w:spacing w:after="200" w:line="276" w:lineRule="auto"/>
    </w:pPr>
    <w:rPr>
      <w:rFonts w:ascii="Calibri" w:eastAsia="Calibri" w:hAnsi="Calibri" w:cs="Calibri"/>
      <w:color w:val="000000"/>
      <w:sz w:val="20"/>
      <w:szCs w:val="20"/>
      <w:lang w:val="ru-RU" w:eastAsia="ru-RU"/>
    </w:rPr>
  </w:style>
  <w:style w:type="character" w:customStyle="1" w:styleId="afb">
    <w:name w:val="Текст концевой сноски Знак"/>
    <w:basedOn w:val="a0"/>
    <w:link w:val="afa"/>
    <w:uiPriority w:val="99"/>
    <w:semiHidden/>
    <w:rsid w:val="00B82A0B"/>
    <w:rPr>
      <w:rFonts w:ascii="Calibri" w:eastAsia="Calibri" w:hAnsi="Calibri" w:cs="Calibri"/>
      <w:color w:val="000000"/>
      <w:sz w:val="20"/>
      <w:szCs w:val="20"/>
      <w:lang w:eastAsia="ru-RU"/>
    </w:rPr>
  </w:style>
  <w:style w:type="character" w:styleId="afc">
    <w:name w:val="endnote reference"/>
    <w:uiPriority w:val="99"/>
    <w:semiHidden/>
    <w:unhideWhenUsed/>
    <w:rsid w:val="00B82A0B"/>
    <w:rPr>
      <w:vertAlign w:val="superscript"/>
    </w:rPr>
  </w:style>
  <w:style w:type="paragraph" w:styleId="afd">
    <w:name w:val="footnote text"/>
    <w:basedOn w:val="a"/>
    <w:link w:val="afe"/>
    <w:uiPriority w:val="99"/>
    <w:unhideWhenUsed/>
    <w:rsid w:val="00B82A0B"/>
    <w:pPr>
      <w:widowControl w:val="0"/>
      <w:spacing w:after="200" w:line="276" w:lineRule="auto"/>
    </w:pPr>
    <w:rPr>
      <w:rFonts w:ascii="Calibri" w:eastAsia="Calibri" w:hAnsi="Calibri" w:cs="Calibri"/>
      <w:color w:val="000000"/>
      <w:sz w:val="20"/>
      <w:szCs w:val="20"/>
      <w:lang w:val="ru-RU" w:eastAsia="ru-RU"/>
    </w:rPr>
  </w:style>
  <w:style w:type="character" w:customStyle="1" w:styleId="afe">
    <w:name w:val="Текст сноски Знак"/>
    <w:basedOn w:val="a0"/>
    <w:link w:val="afd"/>
    <w:uiPriority w:val="99"/>
    <w:rsid w:val="00B82A0B"/>
    <w:rPr>
      <w:rFonts w:ascii="Calibri" w:eastAsia="Calibri" w:hAnsi="Calibri" w:cs="Calibri"/>
      <w:color w:val="000000"/>
      <w:sz w:val="20"/>
      <w:szCs w:val="20"/>
      <w:lang w:eastAsia="ru-RU"/>
    </w:rPr>
  </w:style>
  <w:style w:type="character" w:styleId="aff">
    <w:name w:val="footnote reference"/>
    <w:semiHidden/>
    <w:unhideWhenUsed/>
    <w:rsid w:val="00B82A0B"/>
    <w:rPr>
      <w:vertAlign w:val="superscript"/>
    </w:rPr>
  </w:style>
  <w:style w:type="character" w:styleId="aff0">
    <w:name w:val="page number"/>
    <w:rsid w:val="00B82A0B"/>
  </w:style>
  <w:style w:type="paragraph" w:customStyle="1" w:styleId="rvps2">
    <w:name w:val="rvps2"/>
    <w:basedOn w:val="a"/>
    <w:rsid w:val="00B82A0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d">
    <w:name w:val="Абзац списка Знак"/>
    <w:aliases w:val="CA bullets Знак,EBRD List Знак"/>
    <w:link w:val="ac"/>
    <w:uiPriority w:val="34"/>
    <w:rsid w:val="00B82A0B"/>
    <w:rPr>
      <w:lang w:val="uk-UA"/>
    </w:rPr>
  </w:style>
  <w:style w:type="paragraph" w:customStyle="1" w:styleId="Appendix">
    <w:name w:val="Appendix"/>
    <w:basedOn w:val="2"/>
    <w:next w:val="a"/>
    <w:rsid w:val="00B82A0B"/>
    <w:pPr>
      <w:keepLines w:val="0"/>
      <w:widowControl/>
      <w:numPr>
        <w:ilvl w:val="1"/>
        <w:numId w:val="16"/>
      </w:numPr>
      <w:tabs>
        <w:tab w:val="clear" w:pos="1778"/>
        <w:tab w:val="num" w:pos="360"/>
        <w:tab w:val="left" w:pos="2250"/>
      </w:tabs>
      <w:snapToGrid w:val="0"/>
      <w:spacing w:before="240" w:after="60" w:line="240" w:lineRule="auto"/>
      <w:ind w:left="0" w:firstLine="0"/>
      <w:jc w:val="center"/>
    </w:pPr>
    <w:rPr>
      <w:rFonts w:ascii="Arial" w:eastAsia="Times New Roman" w:hAnsi="Arial" w:cs="Arial"/>
      <w:b/>
      <w:bCs/>
      <w:color w:val="003896"/>
      <w:sz w:val="28"/>
      <w:szCs w:val="28"/>
      <w:lang w:val="en-GB"/>
    </w:rPr>
  </w:style>
  <w:style w:type="paragraph" w:styleId="aff1">
    <w:name w:val="Body Text Indent"/>
    <w:basedOn w:val="a"/>
    <w:link w:val="aff2"/>
    <w:uiPriority w:val="99"/>
    <w:semiHidden/>
    <w:rsid w:val="00B82A0B"/>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ff2">
    <w:name w:val="Основной текст с отступом Знак"/>
    <w:basedOn w:val="a0"/>
    <w:link w:val="aff1"/>
    <w:uiPriority w:val="99"/>
    <w:semiHidden/>
    <w:rsid w:val="00B82A0B"/>
    <w:rPr>
      <w:rFonts w:ascii="Times New Roman" w:eastAsia="Times New Roman" w:hAnsi="Times New Roman" w:cs="Times New Roman"/>
      <w:sz w:val="28"/>
      <w:szCs w:val="28"/>
      <w:lang w:val="uk-UA" w:eastAsia="ru-RU"/>
    </w:rPr>
  </w:style>
  <w:style w:type="paragraph" w:customStyle="1" w:styleId="EBRDTableTitle">
    <w:name w:val="EBRD Table Title"/>
    <w:basedOn w:val="a"/>
    <w:uiPriority w:val="99"/>
    <w:rsid w:val="00B82A0B"/>
    <w:pPr>
      <w:spacing w:before="60" w:after="60" w:line="240" w:lineRule="auto"/>
    </w:pPr>
    <w:rPr>
      <w:rFonts w:ascii="Arial" w:eastAsia="Times New Roman" w:hAnsi="Arial" w:cs="Arial"/>
      <w:b/>
      <w:bCs/>
      <w:color w:val="FFFFFF"/>
      <w:sz w:val="24"/>
      <w:szCs w:val="24"/>
      <w:lang w:val="en-GB"/>
    </w:rPr>
  </w:style>
  <w:style w:type="paragraph" w:customStyle="1" w:styleId="EBRDTableText">
    <w:name w:val="EBRD Table Text"/>
    <w:basedOn w:val="a"/>
    <w:uiPriority w:val="99"/>
    <w:rsid w:val="00B82A0B"/>
    <w:pPr>
      <w:spacing w:before="60" w:after="60" w:line="240" w:lineRule="auto"/>
    </w:pPr>
    <w:rPr>
      <w:rFonts w:ascii="Arial" w:eastAsia="Times New Roman" w:hAnsi="Arial" w:cs="Arial"/>
      <w:sz w:val="18"/>
      <w:szCs w:val="18"/>
      <w:lang w:val="en-GB"/>
    </w:rPr>
  </w:style>
  <w:style w:type="paragraph" w:customStyle="1" w:styleId="PR1TableNo">
    <w:name w:val="PR1 Table No."/>
    <w:basedOn w:val="EBRDTableText"/>
    <w:uiPriority w:val="99"/>
    <w:rsid w:val="00B82A0B"/>
    <w:pPr>
      <w:numPr>
        <w:numId w:val="17"/>
      </w:numPr>
      <w:ind w:left="170" w:firstLine="0"/>
      <w:jc w:val="center"/>
    </w:pPr>
    <w:rPr>
      <w:b/>
      <w:bCs/>
      <w:color w:val="00539B"/>
    </w:rPr>
  </w:style>
  <w:style w:type="paragraph" w:customStyle="1" w:styleId="PR2TableNo">
    <w:name w:val="PR2 Table No."/>
    <w:basedOn w:val="PR1TableNo"/>
    <w:uiPriority w:val="99"/>
    <w:rsid w:val="00B82A0B"/>
    <w:pPr>
      <w:numPr>
        <w:numId w:val="18"/>
      </w:numPr>
      <w:ind w:left="720"/>
    </w:pPr>
  </w:style>
  <w:style w:type="paragraph" w:customStyle="1" w:styleId="PR3TableNo">
    <w:name w:val="PR3 Table No."/>
    <w:basedOn w:val="PR1TableNo"/>
    <w:uiPriority w:val="99"/>
    <w:rsid w:val="00B82A0B"/>
    <w:pPr>
      <w:ind w:left="360" w:hanging="360"/>
    </w:pPr>
  </w:style>
  <w:style w:type="paragraph" w:styleId="aff3">
    <w:name w:val="List Bullet"/>
    <w:basedOn w:val="a"/>
    <w:uiPriority w:val="99"/>
    <w:rsid w:val="00B82A0B"/>
    <w:pPr>
      <w:spacing w:after="0" w:line="240" w:lineRule="auto"/>
      <w:ind w:left="360" w:hanging="360"/>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8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B82A0B"/>
    <w:rPr>
      <w:rFonts w:ascii="Courier New" w:eastAsia="Times New Roman" w:hAnsi="Courier New" w:cs="Courier New"/>
      <w:sz w:val="20"/>
      <w:szCs w:val="20"/>
      <w:lang w:val="uk-UA" w:eastAsia="uk-UA"/>
    </w:rPr>
  </w:style>
  <w:style w:type="paragraph" w:styleId="aff4">
    <w:name w:val="TOC Heading"/>
    <w:basedOn w:val="1"/>
    <w:next w:val="a"/>
    <w:uiPriority w:val="39"/>
    <w:unhideWhenUsed/>
    <w:qFormat/>
    <w:rsid w:val="00B82A0B"/>
    <w:pPr>
      <w:widowControl/>
      <w:spacing w:before="240" w:line="259" w:lineRule="auto"/>
      <w:outlineLvl w:val="9"/>
    </w:pPr>
    <w:rPr>
      <w:rFonts w:ascii="Calibri Light" w:eastAsia="Times New Roman" w:hAnsi="Calibri Light" w:cs="Times New Roman"/>
      <w:b w:val="0"/>
      <w:color w:val="2E74B5"/>
      <w:sz w:val="32"/>
      <w:szCs w:val="32"/>
      <w:lang w:val="uk-UA" w:eastAsia="uk-UA"/>
    </w:rPr>
  </w:style>
  <w:style w:type="paragraph" w:styleId="17">
    <w:name w:val="toc 1"/>
    <w:basedOn w:val="a"/>
    <w:next w:val="a"/>
    <w:autoRedefine/>
    <w:uiPriority w:val="39"/>
    <w:unhideWhenUsed/>
    <w:rsid w:val="00B82A0B"/>
    <w:pPr>
      <w:widowControl w:val="0"/>
      <w:tabs>
        <w:tab w:val="left" w:pos="9072"/>
      </w:tabs>
      <w:spacing w:after="80" w:line="240" w:lineRule="auto"/>
      <w:ind w:left="-11" w:right="-1"/>
    </w:pPr>
    <w:rPr>
      <w:rFonts w:ascii="Times New Roman" w:eastAsia="Calibri" w:hAnsi="Times New Roman" w:cs="Times New Roman"/>
      <w:noProof/>
      <w:color w:val="000000"/>
      <w:sz w:val="26"/>
      <w:szCs w:val="26"/>
      <w:lang w:eastAsia="ru-RU"/>
    </w:rPr>
  </w:style>
  <w:style w:type="character" w:styleId="aff5">
    <w:name w:val="FollowedHyperlink"/>
    <w:uiPriority w:val="99"/>
    <w:semiHidden/>
    <w:unhideWhenUsed/>
    <w:rsid w:val="00B82A0B"/>
    <w:rPr>
      <w:color w:val="954F72"/>
      <w:u w:val="single"/>
    </w:rPr>
  </w:style>
  <w:style w:type="character" w:customStyle="1" w:styleId="fontstyle01">
    <w:name w:val="fontstyle01"/>
    <w:rsid w:val="00B82A0B"/>
    <w:rPr>
      <w:rFonts w:ascii="Times New Roman" w:hAnsi="Times New Roman" w:cs="Times New Roman" w:hint="default"/>
      <w:b w:val="0"/>
      <w:bCs w:val="0"/>
      <w:i w:val="0"/>
      <w:iCs w:val="0"/>
      <w:color w:val="000000"/>
    </w:rPr>
  </w:style>
  <w:style w:type="character" w:customStyle="1" w:styleId="FontStyle">
    <w:name w:val="Font Style"/>
    <w:rsid w:val="00B82A0B"/>
    <w:rPr>
      <w:rFonts w:cs="Courier New"/>
      <w:color w:val="000000"/>
    </w:rPr>
  </w:style>
  <w:style w:type="paragraph" w:customStyle="1" w:styleId="110">
    <w:name w:val="Звичайний11"/>
    <w:uiPriority w:val="99"/>
    <w:rsid w:val="00B82A0B"/>
    <w:pPr>
      <w:widowControl w:val="0"/>
      <w:spacing w:after="200" w:line="276" w:lineRule="auto"/>
    </w:pPr>
    <w:rPr>
      <w:rFonts w:ascii="Calibri" w:eastAsia="Calibri" w:hAnsi="Calibri" w:cs="Calibri"/>
      <w:color w:val="000000"/>
      <w:lang w:eastAsia="ru-RU"/>
    </w:rPr>
  </w:style>
  <w:style w:type="numbering" w:customStyle="1" w:styleId="111">
    <w:name w:val="Нет списка11"/>
    <w:next w:val="a2"/>
    <w:uiPriority w:val="99"/>
    <w:semiHidden/>
    <w:unhideWhenUsed/>
    <w:rsid w:val="00B82A0B"/>
  </w:style>
  <w:style w:type="table" w:customStyle="1" w:styleId="18">
    <w:name w:val="Сетка таблицы1"/>
    <w:basedOn w:val="a1"/>
    <w:next w:val="a9"/>
    <w:uiPriority w:val="39"/>
    <w:rsid w:val="00B82A0B"/>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бычный2"/>
    <w:rsid w:val="00B82A0B"/>
    <w:pPr>
      <w:widowControl w:val="0"/>
      <w:spacing w:after="200" w:line="276" w:lineRule="auto"/>
    </w:pPr>
    <w:rPr>
      <w:rFonts w:ascii="Calibri" w:eastAsia="Calibri" w:hAnsi="Calibri" w:cs="Calibri"/>
      <w:color w:val="000000"/>
      <w:lang w:eastAsia="ru-RU"/>
    </w:rPr>
  </w:style>
  <w:style w:type="paragraph" w:customStyle="1" w:styleId="91">
    <w:name w:val="Заголовок 91"/>
    <w:basedOn w:val="a"/>
    <w:next w:val="a"/>
    <w:uiPriority w:val="9"/>
    <w:unhideWhenUsed/>
    <w:qFormat/>
    <w:rsid w:val="00B82A0B"/>
    <w:pPr>
      <w:keepNext/>
      <w:keepLines/>
      <w:spacing w:before="40" w:after="0" w:line="276" w:lineRule="auto"/>
      <w:outlineLvl w:val="8"/>
    </w:pPr>
    <w:rPr>
      <w:rFonts w:ascii="Cambria" w:eastAsia="Times New Roman" w:hAnsi="Cambria" w:cs="Times New Roman"/>
      <w:i/>
      <w:iCs/>
      <w:color w:val="272727"/>
      <w:sz w:val="21"/>
      <w:szCs w:val="21"/>
    </w:rPr>
  </w:style>
  <w:style w:type="numbering" w:customStyle="1" w:styleId="22">
    <w:name w:val="Нет списка2"/>
    <w:next w:val="a2"/>
    <w:uiPriority w:val="99"/>
    <w:semiHidden/>
    <w:unhideWhenUsed/>
    <w:rsid w:val="00B82A0B"/>
  </w:style>
  <w:style w:type="character" w:customStyle="1" w:styleId="normalchar">
    <w:name w:val="normal__char"/>
    <w:rsid w:val="00B82A0B"/>
  </w:style>
  <w:style w:type="paragraph" w:customStyle="1" w:styleId="aff6">
    <w:name w:val="Текст таблица"/>
    <w:basedOn w:val="a"/>
    <w:rsid w:val="00B82A0B"/>
    <w:pPr>
      <w:numPr>
        <w:ilvl w:val="12"/>
      </w:numPr>
      <w:spacing w:before="60" w:after="0" w:line="240" w:lineRule="auto"/>
    </w:pPr>
    <w:rPr>
      <w:rFonts w:ascii="Times New Roman" w:eastAsia="Times New Roman" w:hAnsi="Times New Roman" w:cs="Times New Roman"/>
      <w:lang w:val="ru-RU" w:eastAsia="ru-RU"/>
    </w:rPr>
  </w:style>
  <w:style w:type="character" w:customStyle="1" w:styleId="19">
    <w:name w:val="Заголовок №1_"/>
    <w:basedOn w:val="a0"/>
    <w:link w:val="1a"/>
    <w:rsid w:val="00B82A0B"/>
    <w:rPr>
      <w:rFonts w:ascii="Times New Roman" w:eastAsia="Times New Roman" w:hAnsi="Times New Roman" w:cs="Times New Roman"/>
      <w:sz w:val="27"/>
      <w:szCs w:val="27"/>
      <w:shd w:val="clear" w:color="auto" w:fill="FFFFFF"/>
    </w:rPr>
  </w:style>
  <w:style w:type="paragraph" w:customStyle="1" w:styleId="1a">
    <w:name w:val="Заголовок №1"/>
    <w:basedOn w:val="a"/>
    <w:link w:val="19"/>
    <w:rsid w:val="00B82A0B"/>
    <w:pPr>
      <w:shd w:val="clear" w:color="auto" w:fill="FFFFFF"/>
      <w:spacing w:after="300" w:line="317" w:lineRule="exact"/>
      <w:jc w:val="center"/>
      <w:outlineLvl w:val="0"/>
    </w:pPr>
    <w:rPr>
      <w:rFonts w:ascii="Times New Roman" w:eastAsia="Times New Roman" w:hAnsi="Times New Roman" w:cs="Times New Roman"/>
      <w:sz w:val="27"/>
      <w:szCs w:val="27"/>
      <w:lang w:val="ru-RU"/>
    </w:rPr>
  </w:style>
  <w:style w:type="paragraph" w:styleId="aff7">
    <w:name w:val="Plain Text"/>
    <w:basedOn w:val="a"/>
    <w:link w:val="aff8"/>
    <w:uiPriority w:val="99"/>
    <w:unhideWhenUsed/>
    <w:rsid w:val="00B82A0B"/>
    <w:pPr>
      <w:spacing w:after="0" w:line="240" w:lineRule="auto"/>
    </w:pPr>
    <w:rPr>
      <w:rFonts w:ascii="Calibri" w:eastAsia="Calibri" w:hAnsi="Calibri" w:cs="Times New Roman"/>
      <w:szCs w:val="21"/>
    </w:rPr>
  </w:style>
  <w:style w:type="character" w:customStyle="1" w:styleId="aff8">
    <w:name w:val="Текст Знак"/>
    <w:basedOn w:val="a0"/>
    <w:link w:val="aff7"/>
    <w:uiPriority w:val="99"/>
    <w:rsid w:val="00B82A0B"/>
    <w:rPr>
      <w:rFonts w:ascii="Calibri" w:eastAsia="Calibri" w:hAnsi="Calibri" w:cs="Times New Roman"/>
      <w:szCs w:val="21"/>
      <w:lang w:val="uk-UA"/>
    </w:rPr>
  </w:style>
  <w:style w:type="paragraph" w:customStyle="1" w:styleId="31">
    <w:name w:val="Обычный3"/>
    <w:rsid w:val="00B82A0B"/>
    <w:pPr>
      <w:widowControl w:val="0"/>
      <w:spacing w:after="200" w:line="276" w:lineRule="auto"/>
    </w:pPr>
    <w:rPr>
      <w:rFonts w:ascii="Calibri" w:eastAsia="Calibri" w:hAnsi="Calibri" w:cs="Calibri"/>
      <w:color w:val="000000"/>
      <w:lang w:eastAsia="ru-RU"/>
    </w:rPr>
  </w:style>
  <w:style w:type="paragraph" w:customStyle="1" w:styleId="41">
    <w:name w:val="Обычный4"/>
    <w:rsid w:val="00B82A0B"/>
    <w:pPr>
      <w:widowControl w:val="0"/>
      <w:spacing w:after="200" w:line="276" w:lineRule="auto"/>
    </w:pPr>
    <w:rPr>
      <w:rFonts w:ascii="Calibri" w:eastAsia="Calibri" w:hAnsi="Calibri" w:cs="Calibri"/>
      <w:color w:val="000000"/>
      <w:lang w:eastAsia="ru-RU"/>
    </w:rPr>
  </w:style>
  <w:style w:type="paragraph" w:customStyle="1" w:styleId="23">
    <w:name w:val="Звичайний2"/>
    <w:rsid w:val="00B82A0B"/>
    <w:pPr>
      <w:widowControl w:val="0"/>
      <w:spacing w:after="200" w:line="276" w:lineRule="auto"/>
    </w:pPr>
    <w:rPr>
      <w:rFonts w:ascii="Calibri" w:eastAsia="Calibri" w:hAnsi="Calibri" w:cs="Calibri"/>
      <w:color w:val="000000"/>
      <w:lang w:eastAsia="ru-RU"/>
    </w:rPr>
  </w:style>
  <w:style w:type="paragraph" w:customStyle="1" w:styleId="32">
    <w:name w:val="Звичайний3"/>
    <w:uiPriority w:val="99"/>
    <w:rsid w:val="00B82A0B"/>
    <w:pPr>
      <w:widowControl w:val="0"/>
      <w:spacing w:after="200" w:line="276" w:lineRule="auto"/>
    </w:pPr>
    <w:rPr>
      <w:rFonts w:ascii="Calibri" w:eastAsia="Calibri" w:hAnsi="Calibri" w:cs="Calibri"/>
      <w:color w:val="000000"/>
      <w:lang w:eastAsia="ru-RU"/>
    </w:rPr>
  </w:style>
  <w:style w:type="paragraph" w:customStyle="1" w:styleId="71">
    <w:name w:val="Обычный7"/>
    <w:uiPriority w:val="99"/>
    <w:rsid w:val="00B82A0B"/>
    <w:pPr>
      <w:widowControl w:val="0"/>
      <w:spacing w:after="200" w:line="276" w:lineRule="auto"/>
    </w:pPr>
    <w:rPr>
      <w:rFonts w:ascii="Calibri" w:eastAsia="Calibri" w:hAnsi="Calibri" w:cs="Calibri"/>
      <w:color w:val="000000"/>
      <w:lang w:eastAsia="ru-RU"/>
    </w:rPr>
  </w:style>
  <w:style w:type="paragraph" w:customStyle="1" w:styleId="rvps7">
    <w:name w:val="rvps7"/>
    <w:basedOn w:val="a"/>
    <w:rsid w:val="00B82A0B"/>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24">
    <w:name w:val="Сетка таблицы2"/>
    <w:basedOn w:val="a1"/>
    <w:next w:val="a9"/>
    <w:uiPriority w:val="39"/>
    <w:rsid w:val="00B82A0B"/>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Обычный8"/>
    <w:uiPriority w:val="99"/>
    <w:rsid w:val="00B82A0B"/>
    <w:pPr>
      <w:widowControl w:val="0"/>
      <w:spacing w:after="200" w:line="276" w:lineRule="auto"/>
    </w:pPr>
    <w:rPr>
      <w:rFonts w:ascii="Calibri" w:eastAsia="Calibri" w:hAnsi="Calibri" w:cs="Calibri"/>
      <w:color w:val="000000"/>
      <w:lang w:eastAsia="ru-RU"/>
    </w:rPr>
  </w:style>
  <w:style w:type="character" w:customStyle="1" w:styleId="rvts11">
    <w:name w:val="rvts11"/>
    <w:basedOn w:val="a0"/>
    <w:rsid w:val="00B82A0B"/>
  </w:style>
  <w:style w:type="paragraph" w:customStyle="1" w:styleId="210">
    <w:name w:val="Оглавление 21"/>
    <w:basedOn w:val="a"/>
    <w:next w:val="a"/>
    <w:autoRedefine/>
    <w:uiPriority w:val="39"/>
    <w:unhideWhenUsed/>
    <w:rsid w:val="00B82A0B"/>
    <w:pPr>
      <w:spacing w:after="100"/>
      <w:ind w:left="220"/>
    </w:pPr>
    <w:rPr>
      <w:rFonts w:ascii="Calibri" w:eastAsia="Times New Roman" w:hAnsi="Calibri" w:cs="Times New Roman"/>
      <w:lang w:eastAsia="uk-UA"/>
    </w:rPr>
  </w:style>
  <w:style w:type="paragraph" w:customStyle="1" w:styleId="310">
    <w:name w:val="Оглавление 31"/>
    <w:basedOn w:val="a"/>
    <w:next w:val="a"/>
    <w:autoRedefine/>
    <w:uiPriority w:val="39"/>
    <w:unhideWhenUsed/>
    <w:rsid w:val="00B82A0B"/>
    <w:pPr>
      <w:spacing w:after="100"/>
      <w:ind w:left="440"/>
    </w:pPr>
    <w:rPr>
      <w:rFonts w:ascii="Calibri" w:eastAsia="Times New Roman" w:hAnsi="Calibri" w:cs="Times New Roman"/>
      <w:lang w:eastAsia="uk-UA"/>
    </w:rPr>
  </w:style>
  <w:style w:type="paragraph" w:customStyle="1" w:styleId="92">
    <w:name w:val="Обычный9"/>
    <w:uiPriority w:val="99"/>
    <w:rsid w:val="00B82A0B"/>
    <w:pPr>
      <w:widowControl w:val="0"/>
      <w:spacing w:after="200" w:line="276" w:lineRule="auto"/>
    </w:pPr>
    <w:rPr>
      <w:rFonts w:ascii="Calibri" w:eastAsia="Calibri" w:hAnsi="Calibri" w:cs="Calibri"/>
      <w:color w:val="000000"/>
      <w:lang w:eastAsia="ru-RU"/>
    </w:rPr>
  </w:style>
  <w:style w:type="paragraph" w:customStyle="1" w:styleId="100">
    <w:name w:val="Обычный10"/>
    <w:uiPriority w:val="99"/>
    <w:rsid w:val="00B82A0B"/>
    <w:pPr>
      <w:widowControl w:val="0"/>
      <w:spacing w:after="200" w:line="276" w:lineRule="auto"/>
    </w:pPr>
    <w:rPr>
      <w:rFonts w:ascii="Calibri" w:eastAsia="Calibri" w:hAnsi="Calibri" w:cs="Calibri"/>
      <w:color w:val="000000"/>
      <w:lang w:eastAsia="ru-RU"/>
    </w:rPr>
  </w:style>
  <w:style w:type="paragraph" w:customStyle="1" w:styleId="zk-contentpar">
    <w:name w:val="zk-content__par"/>
    <w:basedOn w:val="a"/>
    <w:rsid w:val="00B82A0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B82A0B"/>
  </w:style>
  <w:style w:type="character" w:customStyle="1" w:styleId="910">
    <w:name w:val="Заголовок 9 Знак1"/>
    <w:basedOn w:val="a0"/>
    <w:uiPriority w:val="9"/>
    <w:semiHidden/>
    <w:rsid w:val="00B82A0B"/>
    <w:rPr>
      <w:rFonts w:asciiTheme="majorHAnsi" w:eastAsiaTheme="majorEastAsia" w:hAnsiTheme="majorHAnsi" w:cstheme="majorBidi"/>
      <w:i/>
      <w:iCs/>
      <w:color w:val="272727" w:themeColor="text1" w:themeTint="D8"/>
      <w:sz w:val="21"/>
      <w:szCs w:val="21"/>
      <w:lang w:val="ru-RU" w:eastAsia="ru-RU"/>
    </w:rPr>
  </w:style>
  <w:style w:type="character" w:customStyle="1" w:styleId="rvts9">
    <w:name w:val="rvts9"/>
    <w:basedOn w:val="a0"/>
    <w:rsid w:val="00B82A0B"/>
  </w:style>
  <w:style w:type="character" w:customStyle="1" w:styleId="25">
    <w:name w:val="Основной текст (2)_"/>
    <w:basedOn w:val="a0"/>
    <w:link w:val="26"/>
    <w:rsid w:val="00B82A0B"/>
    <w:rPr>
      <w:rFonts w:ascii="Times New Roman" w:eastAsia="Times New Roman" w:hAnsi="Times New Roman" w:cs="Times New Roman"/>
      <w:b/>
      <w:bCs/>
      <w:sz w:val="21"/>
      <w:szCs w:val="21"/>
      <w:shd w:val="clear" w:color="auto" w:fill="FFFFFF"/>
    </w:rPr>
  </w:style>
  <w:style w:type="paragraph" w:customStyle="1" w:styleId="26">
    <w:name w:val="Основной текст (2)"/>
    <w:basedOn w:val="a"/>
    <w:link w:val="25"/>
    <w:rsid w:val="00B82A0B"/>
    <w:pPr>
      <w:widowControl w:val="0"/>
      <w:shd w:val="clear" w:color="auto" w:fill="FFFFFF"/>
      <w:spacing w:after="300" w:line="250" w:lineRule="exact"/>
      <w:jc w:val="both"/>
    </w:pPr>
    <w:rPr>
      <w:rFonts w:ascii="Times New Roman" w:eastAsia="Times New Roman" w:hAnsi="Times New Roman" w:cs="Times New Roman"/>
      <w:b/>
      <w:bCs/>
      <w:sz w:val="21"/>
      <w:szCs w:val="21"/>
      <w:lang w:val="ru-RU"/>
    </w:rPr>
  </w:style>
  <w:style w:type="numbering" w:customStyle="1" w:styleId="33">
    <w:name w:val="Нет списка3"/>
    <w:next w:val="a2"/>
    <w:uiPriority w:val="99"/>
    <w:semiHidden/>
    <w:unhideWhenUsed/>
    <w:rsid w:val="00B82A0B"/>
  </w:style>
  <w:style w:type="numbering" w:customStyle="1" w:styleId="1110">
    <w:name w:val="Нет списка111"/>
    <w:next w:val="a2"/>
    <w:uiPriority w:val="99"/>
    <w:semiHidden/>
    <w:unhideWhenUsed/>
    <w:rsid w:val="00B82A0B"/>
  </w:style>
  <w:style w:type="table" w:customStyle="1" w:styleId="TableNormal1">
    <w:name w:val="Table Normal1"/>
    <w:rsid w:val="00B82A0B"/>
    <w:pPr>
      <w:widowControl w:val="0"/>
      <w:spacing w:after="200" w:line="276" w:lineRule="auto"/>
    </w:pPr>
    <w:rPr>
      <w:rFonts w:ascii="Calibri" w:eastAsia="Calibri" w:hAnsi="Calibri" w:cs="Calibri"/>
      <w:color w:val="000000"/>
      <w:lang w:eastAsia="ru-RU"/>
    </w:rPr>
    <w:tblPr>
      <w:tblCellMar>
        <w:top w:w="0" w:type="dxa"/>
        <w:left w:w="0" w:type="dxa"/>
        <w:bottom w:w="0" w:type="dxa"/>
        <w:right w:w="0" w:type="dxa"/>
      </w:tblCellMar>
    </w:tblPr>
  </w:style>
  <w:style w:type="table" w:customStyle="1" w:styleId="112">
    <w:name w:val="11"/>
    <w:basedOn w:val="TableNormal"/>
    <w:rsid w:val="00B82A0B"/>
    <w:tblPr>
      <w:tblStyleRowBandSize w:val="1"/>
      <w:tblStyleColBandSize w:val="1"/>
      <w:tblCellMar>
        <w:top w:w="15" w:type="dxa"/>
        <w:left w:w="15" w:type="dxa"/>
        <w:bottom w:w="15" w:type="dxa"/>
        <w:right w:w="15" w:type="dxa"/>
      </w:tblCellMar>
    </w:tblPr>
  </w:style>
  <w:style w:type="table" w:customStyle="1" w:styleId="34">
    <w:name w:val="Сетка таблицы3"/>
    <w:basedOn w:val="a1"/>
    <w:next w:val="a9"/>
    <w:uiPriority w:val="59"/>
    <w:rsid w:val="00B82A0B"/>
    <w:pPr>
      <w:spacing w:after="0" w:line="240" w:lineRule="auto"/>
    </w:pPr>
    <w:rPr>
      <w:rFonts w:ascii="Calibri" w:eastAsia="Calibri" w:hAnsi="Calibri" w:cs="Calibr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B82A0B"/>
  </w:style>
  <w:style w:type="table" w:customStyle="1" w:styleId="113">
    <w:name w:val="Сетка таблицы11"/>
    <w:basedOn w:val="a1"/>
    <w:next w:val="a9"/>
    <w:uiPriority w:val="39"/>
    <w:rsid w:val="00B82A0B"/>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2A0B"/>
    <w:pPr>
      <w:autoSpaceDE w:val="0"/>
      <w:autoSpaceDN w:val="0"/>
      <w:adjustRightInd w:val="0"/>
      <w:spacing w:after="0" w:line="240" w:lineRule="auto"/>
    </w:pPr>
    <w:rPr>
      <w:rFonts w:ascii="Calibri" w:hAnsi="Calibri" w:cs="Calibri"/>
      <w:color w:val="000000"/>
      <w:sz w:val="24"/>
      <w:szCs w:val="24"/>
      <w:lang w:val="uk-UA"/>
    </w:rPr>
  </w:style>
  <w:style w:type="paragraph" w:customStyle="1" w:styleId="1b">
    <w:name w:val="Название объекта1"/>
    <w:basedOn w:val="a"/>
    <w:next w:val="a"/>
    <w:rsid w:val="004A454B"/>
    <w:pPr>
      <w:suppressAutoHyphens/>
      <w:spacing w:before="120" w:after="120" w:line="252" w:lineRule="auto"/>
    </w:pPr>
    <w:rPr>
      <w:rFonts w:ascii="Calibri" w:eastAsia="Calibri" w:hAnsi="Calibri" w:cs="Calibri"/>
      <w:b/>
      <w:bCs/>
      <w:sz w:val="20"/>
      <w:szCs w:val="20"/>
      <w:lang w:eastAsia="hi-IN" w:bidi="hi-IN"/>
    </w:rPr>
  </w:style>
  <w:style w:type="character" w:styleId="aff9">
    <w:name w:val="Strong"/>
    <w:qFormat/>
    <w:rsid w:val="004A454B"/>
    <w:rPr>
      <w:b/>
      <w:bCs/>
    </w:rPr>
  </w:style>
  <w:style w:type="character" w:customStyle="1" w:styleId="1c">
    <w:name w:val="Основной шрифт абзаца1"/>
    <w:rsid w:val="00DD21B0"/>
  </w:style>
  <w:style w:type="paragraph" w:customStyle="1" w:styleId="1d">
    <w:name w:val="Абзац списка1"/>
    <w:basedOn w:val="a"/>
    <w:rsid w:val="00D11CEC"/>
    <w:pPr>
      <w:widowControl w:val="0"/>
      <w:suppressAutoHyphens/>
      <w:spacing w:after="0" w:line="100" w:lineRule="atLeast"/>
      <w:ind w:left="720"/>
    </w:pPr>
    <w:rPr>
      <w:rFonts w:ascii="Arial" w:eastAsia="Arial" w:hAnsi="Arial" w:cs="Arial"/>
      <w:kern w:val="1"/>
      <w:sz w:val="24"/>
      <w:szCs w:val="24"/>
      <w:lang w:val="ru-RU"/>
    </w:rPr>
  </w:style>
  <w:style w:type="character" w:customStyle="1" w:styleId="4B4tuuyuwy444">
    <w:name w:val="В4Bы4・дt?еu?л|?еu?н~?иy?еu ?жw?иy?р・4н?4ы4]м"/>
    <w:rsid w:val="0001743F"/>
    <w:rPr>
      <w:b/>
      <w:bCs/>
    </w:rPr>
  </w:style>
  <w:style w:type="character" w:customStyle="1" w:styleId="hps">
    <w:name w:val="hps"/>
    <w:rsid w:val="00815C04"/>
  </w:style>
  <w:style w:type="paragraph" w:styleId="affa">
    <w:name w:val="Body Text"/>
    <w:basedOn w:val="a"/>
    <w:link w:val="affb"/>
    <w:rsid w:val="00815C04"/>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affb">
    <w:name w:val="Основной текст Знак"/>
    <w:basedOn w:val="a0"/>
    <w:link w:val="affa"/>
    <w:rsid w:val="00815C04"/>
    <w:rPr>
      <w:rFonts w:ascii="Times New Roman" w:eastAsia="Andale Sans UI" w:hAnsi="Times New Roman" w:cs="Times New Roman"/>
      <w:kern w:val="1"/>
      <w:sz w:val="24"/>
      <w:szCs w:val="24"/>
      <w:lang w:eastAsia="ar-SA"/>
    </w:rPr>
  </w:style>
  <w:style w:type="paragraph" w:customStyle="1" w:styleId="211">
    <w:name w:val="Основной текст 21"/>
    <w:basedOn w:val="a"/>
    <w:rsid w:val="00815C04"/>
    <w:pPr>
      <w:widowControl w:val="0"/>
      <w:suppressAutoHyphens/>
      <w:spacing w:after="0" w:line="240" w:lineRule="auto"/>
      <w:jc w:val="both"/>
    </w:pPr>
    <w:rPr>
      <w:rFonts w:ascii="Times New Roman" w:eastAsia="Andale Sans UI" w:hAnsi="Times New Roman" w:cs="Times New Roman"/>
      <w:kern w:val="1"/>
      <w:sz w:val="20"/>
      <w:szCs w:val="24"/>
      <w:lang w:eastAsia="ar-SA"/>
    </w:rPr>
  </w:style>
  <w:style w:type="paragraph" w:customStyle="1" w:styleId="affc">
    <w:name w:val="Готовый"/>
    <w:basedOn w:val="a"/>
    <w:rsid w:val="00815C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Andale Sans UI" w:hAnsi="Courier New" w:cs="Courier New"/>
      <w:kern w:val="1"/>
      <w:sz w:val="24"/>
      <w:szCs w:val="24"/>
      <w:lang w:eastAsia="ar-SA"/>
    </w:rPr>
  </w:style>
  <w:style w:type="paragraph" w:customStyle="1" w:styleId="affd">
    <w:name w:val="Содержимое таблицы"/>
    <w:basedOn w:val="a"/>
    <w:rsid w:val="00297E2E"/>
    <w:pPr>
      <w:widowControl w:val="0"/>
      <w:suppressLineNumbers/>
      <w:suppressAutoHyphens/>
      <w:spacing w:after="0" w:line="240" w:lineRule="auto"/>
    </w:pPr>
    <w:rPr>
      <w:rFonts w:ascii="Times New Roman" w:eastAsia="Andale Sans UI"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6571">
      <w:bodyDiv w:val="1"/>
      <w:marLeft w:val="0"/>
      <w:marRight w:val="0"/>
      <w:marTop w:val="0"/>
      <w:marBottom w:val="0"/>
      <w:divBdr>
        <w:top w:val="none" w:sz="0" w:space="0" w:color="auto"/>
        <w:left w:val="none" w:sz="0" w:space="0" w:color="auto"/>
        <w:bottom w:val="none" w:sz="0" w:space="0" w:color="auto"/>
        <w:right w:val="none" w:sz="0" w:space="0" w:color="auto"/>
      </w:divBdr>
    </w:div>
    <w:div w:id="177815709">
      <w:bodyDiv w:val="1"/>
      <w:marLeft w:val="0"/>
      <w:marRight w:val="0"/>
      <w:marTop w:val="0"/>
      <w:marBottom w:val="0"/>
      <w:divBdr>
        <w:top w:val="none" w:sz="0" w:space="0" w:color="auto"/>
        <w:left w:val="none" w:sz="0" w:space="0" w:color="auto"/>
        <w:bottom w:val="none" w:sz="0" w:space="0" w:color="auto"/>
        <w:right w:val="none" w:sz="0" w:space="0" w:color="auto"/>
      </w:divBdr>
    </w:div>
    <w:div w:id="767699082">
      <w:bodyDiv w:val="1"/>
      <w:marLeft w:val="0"/>
      <w:marRight w:val="0"/>
      <w:marTop w:val="0"/>
      <w:marBottom w:val="0"/>
      <w:divBdr>
        <w:top w:val="none" w:sz="0" w:space="0" w:color="auto"/>
        <w:left w:val="none" w:sz="0" w:space="0" w:color="auto"/>
        <w:bottom w:val="none" w:sz="0" w:space="0" w:color="auto"/>
        <w:right w:val="none" w:sz="0" w:space="0" w:color="auto"/>
      </w:divBdr>
    </w:div>
    <w:div w:id="844174467">
      <w:bodyDiv w:val="1"/>
      <w:marLeft w:val="0"/>
      <w:marRight w:val="0"/>
      <w:marTop w:val="0"/>
      <w:marBottom w:val="0"/>
      <w:divBdr>
        <w:top w:val="none" w:sz="0" w:space="0" w:color="auto"/>
        <w:left w:val="none" w:sz="0" w:space="0" w:color="auto"/>
        <w:bottom w:val="none" w:sz="0" w:space="0" w:color="auto"/>
        <w:right w:val="none" w:sz="0" w:space="0" w:color="auto"/>
      </w:divBdr>
    </w:div>
    <w:div w:id="1058434936">
      <w:bodyDiv w:val="1"/>
      <w:marLeft w:val="0"/>
      <w:marRight w:val="0"/>
      <w:marTop w:val="0"/>
      <w:marBottom w:val="0"/>
      <w:divBdr>
        <w:top w:val="none" w:sz="0" w:space="0" w:color="auto"/>
        <w:left w:val="none" w:sz="0" w:space="0" w:color="auto"/>
        <w:bottom w:val="none" w:sz="0" w:space="0" w:color="auto"/>
        <w:right w:val="none" w:sz="0" w:space="0" w:color="auto"/>
      </w:divBdr>
    </w:div>
    <w:div w:id="1155999187">
      <w:bodyDiv w:val="1"/>
      <w:marLeft w:val="0"/>
      <w:marRight w:val="0"/>
      <w:marTop w:val="0"/>
      <w:marBottom w:val="0"/>
      <w:divBdr>
        <w:top w:val="none" w:sz="0" w:space="0" w:color="auto"/>
        <w:left w:val="none" w:sz="0" w:space="0" w:color="auto"/>
        <w:bottom w:val="none" w:sz="0" w:space="0" w:color="auto"/>
        <w:right w:val="none" w:sz="0" w:space="0" w:color="auto"/>
      </w:divBdr>
    </w:div>
    <w:div w:id="1355305322">
      <w:bodyDiv w:val="1"/>
      <w:marLeft w:val="0"/>
      <w:marRight w:val="0"/>
      <w:marTop w:val="0"/>
      <w:marBottom w:val="0"/>
      <w:divBdr>
        <w:top w:val="none" w:sz="0" w:space="0" w:color="auto"/>
        <w:left w:val="none" w:sz="0" w:space="0" w:color="auto"/>
        <w:bottom w:val="none" w:sz="0" w:space="0" w:color="auto"/>
        <w:right w:val="none" w:sz="0" w:space="0" w:color="auto"/>
      </w:divBdr>
    </w:div>
    <w:div w:id="1438986311">
      <w:bodyDiv w:val="1"/>
      <w:marLeft w:val="0"/>
      <w:marRight w:val="0"/>
      <w:marTop w:val="0"/>
      <w:marBottom w:val="0"/>
      <w:divBdr>
        <w:top w:val="none" w:sz="0" w:space="0" w:color="auto"/>
        <w:left w:val="none" w:sz="0" w:space="0" w:color="auto"/>
        <w:bottom w:val="none" w:sz="0" w:space="0" w:color="auto"/>
        <w:right w:val="none" w:sz="0" w:space="0" w:color="auto"/>
      </w:divBdr>
    </w:div>
    <w:div w:id="1459225537">
      <w:bodyDiv w:val="1"/>
      <w:marLeft w:val="0"/>
      <w:marRight w:val="0"/>
      <w:marTop w:val="0"/>
      <w:marBottom w:val="0"/>
      <w:divBdr>
        <w:top w:val="none" w:sz="0" w:space="0" w:color="auto"/>
        <w:left w:val="none" w:sz="0" w:space="0" w:color="auto"/>
        <w:bottom w:val="none" w:sz="0" w:space="0" w:color="auto"/>
        <w:right w:val="none" w:sz="0" w:space="0" w:color="auto"/>
      </w:divBdr>
    </w:div>
    <w:div w:id="1687051302">
      <w:bodyDiv w:val="1"/>
      <w:marLeft w:val="0"/>
      <w:marRight w:val="0"/>
      <w:marTop w:val="0"/>
      <w:marBottom w:val="0"/>
      <w:divBdr>
        <w:top w:val="none" w:sz="0" w:space="0" w:color="auto"/>
        <w:left w:val="none" w:sz="0" w:space="0" w:color="auto"/>
        <w:bottom w:val="none" w:sz="0" w:space="0" w:color="auto"/>
        <w:right w:val="none" w:sz="0" w:space="0" w:color="auto"/>
      </w:divBdr>
    </w:div>
    <w:div w:id="1765296866">
      <w:bodyDiv w:val="1"/>
      <w:marLeft w:val="0"/>
      <w:marRight w:val="0"/>
      <w:marTop w:val="0"/>
      <w:marBottom w:val="0"/>
      <w:divBdr>
        <w:top w:val="none" w:sz="0" w:space="0" w:color="auto"/>
        <w:left w:val="none" w:sz="0" w:space="0" w:color="auto"/>
        <w:bottom w:val="none" w:sz="0" w:space="0" w:color="auto"/>
        <w:right w:val="none" w:sz="0" w:space="0" w:color="auto"/>
      </w:divBdr>
    </w:div>
    <w:div w:id="1977759008">
      <w:bodyDiv w:val="1"/>
      <w:marLeft w:val="0"/>
      <w:marRight w:val="0"/>
      <w:marTop w:val="0"/>
      <w:marBottom w:val="0"/>
      <w:divBdr>
        <w:top w:val="none" w:sz="0" w:space="0" w:color="auto"/>
        <w:left w:val="none" w:sz="0" w:space="0" w:color="auto"/>
        <w:bottom w:val="none" w:sz="0" w:space="0" w:color="auto"/>
        <w:right w:val="none" w:sz="0" w:space="0" w:color="auto"/>
      </w:divBdr>
    </w:div>
    <w:div w:id="200088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zakon.rada.gov.ua/laws/show/922-19"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A86B7E14887CA4B95B08993C883E193" ma:contentTypeVersion="0" ma:contentTypeDescription="Створення нового документа." ma:contentTypeScope="" ma:versionID="fdf2a5a131846d9e9f52a8781d1865dc">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94076-FBA4-40AA-800C-A089840E66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1D4CCA-79AA-4ECE-95E5-80A0EE867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E330F6-02F8-4AB1-9133-B37A7B31F1AE}">
  <ds:schemaRefs>
    <ds:schemaRef ds:uri="http://schemas.microsoft.com/sharepoint/v3/contenttype/forms"/>
  </ds:schemaRefs>
</ds:datastoreItem>
</file>

<file path=customXml/itemProps4.xml><?xml version="1.0" encoding="utf-8"?>
<ds:datastoreItem xmlns:ds="http://schemas.openxmlformats.org/officeDocument/2006/customXml" ds:itemID="{B876C7C3-4E2B-4D11-8A2E-55C2D11D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8313</Words>
  <Characters>47388</Characters>
  <Application>Microsoft Office Word</Application>
  <DocSecurity>0</DocSecurity>
  <Lines>394</Lines>
  <Paragraphs>111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Слободян Вячеслав</dc:creator>
  <cp:lastModifiedBy>user</cp:lastModifiedBy>
  <cp:revision>5</cp:revision>
  <cp:lastPrinted>2022-11-10T13:17:00Z</cp:lastPrinted>
  <dcterms:created xsi:type="dcterms:W3CDTF">2022-11-10T13:10:00Z</dcterms:created>
  <dcterms:modified xsi:type="dcterms:W3CDTF">2022-11-10T13:52:00Z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80841f99-a28c-4759-bbca-b974b8c17f65</vt:lpwstr>
  </property>
  <property fmtid="{D5CDD505-2E9C-101B-9397-08002B2CF9AE}" pid="3" name="ContentTypeId">
    <vt:lpwstr>0x0101007A86B7E14887CA4B95B08993C883E193</vt:lpwstr>
  </property>
</Properties>
</file>