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15" w:rsidRPr="00CC5BE0" w:rsidRDefault="00CC5BE0" w:rsidP="00AE4C16">
      <w:pPr>
        <w:spacing w:after="0" w:line="240" w:lineRule="auto"/>
        <w:jc w:val="center"/>
        <w:rPr>
          <w:rFonts w:ascii="Times New Roman" w:hAnsi="Times New Roman"/>
          <w:b/>
          <w:bCs/>
          <w:sz w:val="24"/>
          <w:szCs w:val="24"/>
          <w:lang w:val="uk-UA" w:eastAsia="ar-SA"/>
        </w:rPr>
      </w:pPr>
      <w:r w:rsidRPr="00CC5BE0">
        <w:rPr>
          <w:rFonts w:ascii="Times New Roman" w:hAnsi="Times New Roman"/>
          <w:b/>
          <w:bCs/>
          <w:sz w:val="24"/>
          <w:szCs w:val="24"/>
          <w:lang w:val="uk-UA" w:eastAsia="ar-SA"/>
        </w:rPr>
        <w:t>ОГОЛОШЕННЯ ПРО ПРОВЕДЕННЯ СПРОЩЕНОЇ ЗАКУПІВЛІ</w:t>
      </w:r>
    </w:p>
    <w:p w:rsidR="00CC5BE0" w:rsidRPr="00397AED" w:rsidRDefault="00CC5BE0" w:rsidP="00AE4C16">
      <w:pPr>
        <w:spacing w:after="0" w:line="240" w:lineRule="auto"/>
        <w:jc w:val="center"/>
        <w:rPr>
          <w:rFonts w:ascii="Times New Roman" w:hAnsi="Times New Roman"/>
          <w:bCs/>
          <w:sz w:val="24"/>
          <w:szCs w:val="24"/>
          <w:u w:val="single"/>
          <w:lang w:val="uk-UA" w:eastAsia="ar-SA"/>
        </w:rPr>
      </w:pPr>
    </w:p>
    <w:tbl>
      <w:tblPr>
        <w:tblW w:w="5068" w:type="pct"/>
        <w:tblInd w:w="-93"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512"/>
        <w:gridCol w:w="6574"/>
      </w:tblGrid>
      <w:tr w:rsidR="003E19CA" w:rsidRPr="00397AED" w:rsidTr="00CC5BE0">
        <w:tc>
          <w:tcPr>
            <w:tcW w:w="5000" w:type="pct"/>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3E19CA" w:rsidRPr="00FA4BB0" w:rsidRDefault="003E19CA" w:rsidP="003E19CA">
            <w:pPr>
              <w:spacing w:after="0" w:line="240" w:lineRule="auto"/>
              <w:jc w:val="center"/>
              <w:rPr>
                <w:rFonts w:ascii="Times New Roman" w:hAnsi="Times New Roman"/>
                <w:b/>
                <w:bCs/>
                <w:sz w:val="24"/>
                <w:szCs w:val="24"/>
                <w:lang w:val="uk-UA" w:eastAsia="ar-SA"/>
              </w:rPr>
            </w:pPr>
            <w:r w:rsidRPr="00FA4BB0">
              <w:rPr>
                <w:rFonts w:ascii="Times New Roman" w:hAnsi="Times New Roman"/>
                <w:b/>
                <w:bCs/>
                <w:sz w:val="24"/>
                <w:szCs w:val="24"/>
                <w:lang w:val="uk-UA" w:eastAsia="ar-SA"/>
              </w:rPr>
              <w:t xml:space="preserve">ІНСТРУКЦІЯ З ПІДГОТОВКИ ПРОПОЗИЦІЙ </w:t>
            </w:r>
          </w:p>
          <w:p w:rsidR="006C487D" w:rsidRPr="00FA4BB0" w:rsidRDefault="006C487D" w:rsidP="00563A26">
            <w:pPr>
              <w:spacing w:after="0" w:line="240" w:lineRule="auto"/>
              <w:jc w:val="center"/>
              <w:rPr>
                <w:rFonts w:ascii="Times New Roman" w:hAnsi="Times New Roman"/>
                <w:sz w:val="24"/>
                <w:szCs w:val="24"/>
                <w:lang w:val="uk-UA" w:eastAsia="ru-RU"/>
              </w:rPr>
            </w:pPr>
            <w:r w:rsidRPr="00FA4BB0">
              <w:rPr>
                <w:rFonts w:ascii="Times New Roman" w:hAnsi="Times New Roman"/>
                <w:bCs/>
                <w:sz w:val="24"/>
                <w:szCs w:val="24"/>
                <w:lang w:val="uk-UA" w:eastAsia="ar-SA"/>
              </w:rPr>
              <w:t>до оголошення про</w:t>
            </w:r>
            <w:r w:rsidR="003E19CA" w:rsidRPr="00FA4BB0">
              <w:rPr>
                <w:rFonts w:ascii="Times New Roman" w:hAnsi="Times New Roman"/>
                <w:bCs/>
                <w:sz w:val="24"/>
                <w:szCs w:val="24"/>
                <w:lang w:val="uk-UA" w:eastAsia="ar-SA"/>
              </w:rPr>
              <w:t xml:space="preserve"> проведення спрощеної закупівлі (далі - Інструкція)</w:t>
            </w:r>
          </w:p>
        </w:tc>
      </w:tr>
      <w:tr w:rsidR="0070654D" w:rsidRPr="00397AED" w:rsidTr="00CC5BE0">
        <w:tc>
          <w:tcPr>
            <w:tcW w:w="5000" w:type="pct"/>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2D1D15" w:rsidRPr="00AF45D5" w:rsidRDefault="002D1D15" w:rsidP="00AE4C16">
            <w:pPr>
              <w:spacing w:before="120" w:after="120" w:line="240" w:lineRule="auto"/>
              <w:ind w:right="57"/>
              <w:jc w:val="center"/>
              <w:rPr>
                <w:rFonts w:ascii="Times New Roman" w:hAnsi="Times New Roman"/>
                <w:b/>
                <w:sz w:val="24"/>
                <w:szCs w:val="24"/>
                <w:lang w:val="uk-UA" w:eastAsia="ru-RU"/>
              </w:rPr>
            </w:pPr>
            <w:r w:rsidRPr="00AF45D5">
              <w:rPr>
                <w:rFonts w:ascii="Times New Roman" w:hAnsi="Times New Roman"/>
                <w:b/>
                <w:sz w:val="24"/>
                <w:szCs w:val="24"/>
                <w:lang w:val="uk-UA" w:eastAsia="ru-RU"/>
              </w:rPr>
              <w:t>I. Загальні положення</w:t>
            </w:r>
          </w:p>
        </w:tc>
      </w:tr>
      <w:tr w:rsidR="0070654D" w:rsidRPr="00B923A5" w:rsidTr="00DD1712">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AE4C16">
            <w:pPr>
              <w:spacing w:before="120" w:after="120" w:line="240" w:lineRule="auto"/>
              <w:ind w:right="57"/>
              <w:rPr>
                <w:rFonts w:ascii="Times New Roman" w:hAnsi="Times New Roman"/>
                <w:sz w:val="24"/>
                <w:szCs w:val="24"/>
                <w:lang w:val="uk-UA" w:eastAsia="ru-RU"/>
              </w:rPr>
            </w:pPr>
            <w:r w:rsidRPr="00397AED">
              <w:rPr>
                <w:rFonts w:ascii="Times New Roman" w:hAnsi="Times New Roman"/>
                <w:sz w:val="24"/>
                <w:szCs w:val="24"/>
                <w:lang w:val="uk-UA" w:eastAsia="ru-RU"/>
              </w:rPr>
              <w:t xml:space="preserve">1. Терміни, які вживаються в Інструкції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2D1D15" w:rsidRPr="00397AED" w:rsidRDefault="00FA2995" w:rsidP="00AE4C16">
            <w:pPr>
              <w:spacing w:before="120" w:after="120" w:line="240" w:lineRule="auto"/>
              <w:ind w:right="57"/>
              <w:jc w:val="both"/>
              <w:rPr>
                <w:rFonts w:ascii="Times New Roman" w:hAnsi="Times New Roman"/>
                <w:sz w:val="24"/>
                <w:szCs w:val="24"/>
                <w:lang w:val="uk-UA" w:eastAsia="ru-RU"/>
              </w:rPr>
            </w:pPr>
            <w:r>
              <w:rPr>
                <w:rFonts w:ascii="Times New Roman" w:hAnsi="Times New Roman"/>
                <w:sz w:val="24"/>
                <w:szCs w:val="24"/>
                <w:u w:val="single"/>
                <w:lang w:val="uk-UA" w:eastAsia="ru-RU"/>
              </w:rPr>
              <w:t>С</w:t>
            </w:r>
            <w:r w:rsidRPr="00FA2995">
              <w:rPr>
                <w:rFonts w:ascii="Times New Roman" w:hAnsi="Times New Roman"/>
                <w:sz w:val="24"/>
                <w:szCs w:val="24"/>
                <w:u w:val="single"/>
                <w:lang w:val="uk-UA" w:eastAsia="ru-RU"/>
              </w:rPr>
              <w:t>прощена закупівля</w:t>
            </w:r>
            <w:r w:rsidRPr="00FA2995">
              <w:rPr>
                <w:rFonts w:ascii="Times New Roman" w:hAnsi="Times New Roman"/>
                <w:sz w:val="24"/>
                <w:szCs w:val="24"/>
                <w:lang w:val="uk-UA" w:eastAsia="ru-RU"/>
              </w:rPr>
              <w:t xml:space="preserve"> </w:t>
            </w:r>
            <w:r w:rsidR="008A5C22">
              <w:rPr>
                <w:rFonts w:ascii="Times New Roman" w:hAnsi="Times New Roman"/>
                <w:sz w:val="24"/>
                <w:szCs w:val="24"/>
                <w:lang w:val="uk-UA" w:eastAsia="ru-RU"/>
              </w:rPr>
              <w:t>(далі - з</w:t>
            </w:r>
            <w:r>
              <w:rPr>
                <w:rFonts w:ascii="Times New Roman" w:hAnsi="Times New Roman"/>
                <w:sz w:val="24"/>
                <w:szCs w:val="24"/>
                <w:lang w:val="uk-UA" w:eastAsia="ru-RU"/>
              </w:rPr>
              <w:t xml:space="preserve">акупівля) </w:t>
            </w:r>
            <w:r w:rsidRPr="00FA2995">
              <w:rPr>
                <w:rFonts w:ascii="Times New Roman" w:hAnsi="Times New Roman"/>
                <w:sz w:val="24"/>
                <w:szCs w:val="24"/>
                <w:lang w:val="uk-UA" w:eastAsia="ru-RU"/>
              </w:rPr>
              <w:t>-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Закону України “Про публічні закупівлі” (в новій редакції згідно Закону № 114-IX від 19.09.2019 р.) (далі - Закон)</w:t>
            </w:r>
            <w:r w:rsidR="00DD1712">
              <w:rPr>
                <w:rFonts w:ascii="Times New Roman" w:hAnsi="Times New Roman"/>
                <w:sz w:val="24"/>
                <w:szCs w:val="24"/>
                <w:lang w:val="uk-UA" w:eastAsia="ru-RU"/>
              </w:rPr>
              <w:t>.</w:t>
            </w:r>
          </w:p>
          <w:p w:rsidR="00DD1712" w:rsidRPr="00DD1712" w:rsidRDefault="00DD1712" w:rsidP="00AE4C16">
            <w:pPr>
              <w:spacing w:before="120" w:after="120" w:line="240" w:lineRule="auto"/>
              <w:ind w:right="57"/>
              <w:jc w:val="both"/>
              <w:rPr>
                <w:rFonts w:ascii="Times New Roman" w:hAnsi="Times New Roman"/>
                <w:sz w:val="24"/>
                <w:szCs w:val="24"/>
                <w:lang w:val="uk-UA" w:eastAsia="ru-RU"/>
              </w:rPr>
            </w:pPr>
            <w:r w:rsidRPr="00DD1712">
              <w:rPr>
                <w:rFonts w:ascii="Times New Roman" w:hAnsi="Times New Roman"/>
                <w:sz w:val="24"/>
                <w:szCs w:val="24"/>
                <w:u w:val="single"/>
                <w:lang w:val="uk-UA" w:eastAsia="ru-RU"/>
              </w:rPr>
              <w:t>учасник спрощеної закупівлі</w:t>
            </w:r>
            <w:r w:rsidRPr="00DD1712">
              <w:rPr>
                <w:rFonts w:ascii="Times New Roman" w:hAnsi="Times New Roman"/>
                <w:sz w:val="24"/>
                <w:szCs w:val="24"/>
                <w:lang w:val="uk-UA" w:eastAsia="ru-RU"/>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rsidR="002D1D15" w:rsidRPr="00397AED" w:rsidRDefault="00DD1712" w:rsidP="00AE4C16">
            <w:pPr>
              <w:spacing w:before="120" w:after="120" w:line="240" w:lineRule="auto"/>
              <w:ind w:right="57"/>
              <w:jc w:val="both"/>
              <w:rPr>
                <w:rFonts w:ascii="Times New Roman" w:hAnsi="Times New Roman"/>
                <w:sz w:val="24"/>
                <w:szCs w:val="24"/>
                <w:lang w:val="uk-UA" w:eastAsia="ru-RU"/>
              </w:rPr>
            </w:pPr>
            <w:r w:rsidRPr="00DD1712">
              <w:rPr>
                <w:rFonts w:ascii="Times New Roman" w:hAnsi="Times New Roman"/>
                <w:sz w:val="24"/>
                <w:szCs w:val="24"/>
                <w:u w:val="single"/>
                <w:lang w:val="uk-UA" w:eastAsia="ru-RU"/>
              </w:rPr>
              <w:t>пропозиція учасника спрощеної закупівлі</w:t>
            </w:r>
            <w:r w:rsidRPr="00DD1712">
              <w:rPr>
                <w:rFonts w:ascii="Times New Roman" w:hAnsi="Times New Roman"/>
                <w:sz w:val="24"/>
                <w:szCs w:val="24"/>
                <w:lang w:val="uk-UA" w:eastAsia="ru-RU"/>
              </w:rPr>
              <w:t xml:space="preserve"> (далі - пропозиція) -</w:t>
            </w:r>
            <w:r w:rsidRPr="00DD1712">
              <w:rPr>
                <w:rFonts w:ascii="Times New Roman" w:hAnsi="Times New Roman"/>
                <w:sz w:val="24"/>
                <w:szCs w:val="24"/>
                <w:u w:val="single"/>
                <w:lang w:val="uk-UA" w:eastAsia="ru-RU"/>
              </w:rPr>
              <w:t xml:space="preserve"> </w:t>
            </w:r>
            <w:r w:rsidRPr="00DD1712">
              <w:rPr>
                <w:rFonts w:ascii="Times New Roman" w:hAnsi="Times New Roman"/>
                <w:sz w:val="24"/>
                <w:szCs w:val="24"/>
                <w:lang w:val="uk-UA" w:eastAsia="ru-RU"/>
              </w:rPr>
              <w:t>пропозиція щодо предмета закупівлі або його частини (лота), яку учасник подає замовнику відповідно до оголошення про проведення спрощеної закупівлі</w:t>
            </w:r>
            <w:r>
              <w:rPr>
                <w:rFonts w:ascii="Times New Roman" w:hAnsi="Times New Roman"/>
                <w:sz w:val="24"/>
                <w:szCs w:val="24"/>
                <w:lang w:val="uk-UA" w:eastAsia="ru-RU"/>
              </w:rPr>
              <w:t xml:space="preserve"> та вимог до предмета закупівлі.</w:t>
            </w:r>
          </w:p>
          <w:p w:rsidR="001F6D16" w:rsidRDefault="00DD1712" w:rsidP="00DD1712">
            <w:pPr>
              <w:spacing w:before="120" w:after="120" w:line="240" w:lineRule="auto"/>
              <w:ind w:right="57"/>
              <w:jc w:val="both"/>
              <w:rPr>
                <w:rFonts w:ascii="Times New Roman" w:hAnsi="Times New Roman"/>
                <w:sz w:val="24"/>
                <w:szCs w:val="24"/>
                <w:lang w:val="uk-UA" w:eastAsia="ru-RU"/>
              </w:rPr>
            </w:pPr>
            <w:r w:rsidRPr="00DD1712">
              <w:rPr>
                <w:rFonts w:ascii="Times New Roman" w:hAnsi="Times New Roman"/>
                <w:sz w:val="24"/>
                <w:szCs w:val="24"/>
                <w:u w:val="single"/>
                <w:lang w:val="uk-UA" w:eastAsia="ru-RU"/>
              </w:rPr>
              <w:t>переможець спрощеної закупівлі</w:t>
            </w:r>
            <w:r w:rsidRPr="00DD1712">
              <w:rPr>
                <w:rFonts w:ascii="Times New Roman" w:hAnsi="Times New Roman"/>
                <w:sz w:val="24"/>
                <w:szCs w:val="24"/>
                <w:lang w:val="uk-UA" w:eastAsia="ru-RU"/>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r>
              <w:rPr>
                <w:rFonts w:ascii="Times New Roman" w:hAnsi="Times New Roman"/>
                <w:sz w:val="24"/>
                <w:szCs w:val="24"/>
                <w:lang w:val="uk-UA" w:eastAsia="ru-RU"/>
              </w:rPr>
              <w:t>.</w:t>
            </w:r>
          </w:p>
          <w:p w:rsidR="002D1D15" w:rsidRPr="00DD1712" w:rsidRDefault="001F6D16" w:rsidP="001F6D16">
            <w:pPr>
              <w:spacing w:before="120" w:after="120" w:line="240" w:lineRule="auto"/>
              <w:ind w:right="57"/>
              <w:jc w:val="both"/>
              <w:rPr>
                <w:rFonts w:ascii="Times New Roman" w:hAnsi="Times New Roman"/>
                <w:sz w:val="24"/>
                <w:szCs w:val="24"/>
                <w:lang w:val="uk-UA" w:eastAsia="ru-RU"/>
              </w:rPr>
            </w:pPr>
            <w:r w:rsidRPr="001F6D16">
              <w:rPr>
                <w:rFonts w:ascii="Times New Roman" w:hAnsi="Times New Roman"/>
                <w:sz w:val="24"/>
                <w:szCs w:val="24"/>
                <w:u w:val="single"/>
                <w:lang w:val="uk-UA" w:eastAsia="ru-RU"/>
              </w:rPr>
              <w:t>договір про закупівлю</w:t>
            </w:r>
            <w:r w:rsidRPr="001F6D16">
              <w:rPr>
                <w:rFonts w:ascii="Times New Roman" w:hAnsi="Times New Roman"/>
                <w:sz w:val="24"/>
                <w:szCs w:val="24"/>
                <w:lang w:val="uk-UA" w:eastAsia="ru-RU"/>
              </w:rPr>
              <w:t xml:space="preserve"> - господарський договір, що укладається між замовником і учасником за результатами проведення спрощеної закупівлі та передбачає платне надання послуг, викон</w:t>
            </w:r>
            <w:r>
              <w:rPr>
                <w:rFonts w:ascii="Times New Roman" w:hAnsi="Times New Roman"/>
                <w:sz w:val="24"/>
                <w:szCs w:val="24"/>
                <w:lang w:val="uk-UA" w:eastAsia="ru-RU"/>
              </w:rPr>
              <w:t>ання робіт або придбання товару.</w:t>
            </w:r>
            <w:r w:rsidR="00A616D3" w:rsidRPr="00DD1712">
              <w:rPr>
                <w:rFonts w:ascii="Times New Roman" w:hAnsi="Times New Roman"/>
                <w:sz w:val="24"/>
                <w:szCs w:val="24"/>
                <w:lang w:val="uk-UA" w:eastAsia="ru-RU"/>
              </w:rPr>
              <w:t xml:space="preserve">                                                                                                                             </w:t>
            </w:r>
          </w:p>
        </w:tc>
      </w:tr>
      <w:tr w:rsidR="002D1D15" w:rsidRPr="00397AED" w:rsidTr="00803A52">
        <w:trPr>
          <w:trHeight w:val="686"/>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D23A7A">
            <w:pPr>
              <w:spacing w:before="120" w:after="120" w:line="240" w:lineRule="auto"/>
              <w:ind w:right="57"/>
              <w:rPr>
                <w:rFonts w:ascii="Times New Roman" w:hAnsi="Times New Roman"/>
                <w:sz w:val="24"/>
                <w:szCs w:val="24"/>
                <w:lang w:val="uk-UA" w:eastAsia="ru-RU"/>
              </w:rPr>
            </w:pPr>
            <w:r w:rsidRPr="00397AED">
              <w:rPr>
                <w:rFonts w:ascii="Times New Roman" w:hAnsi="Times New Roman"/>
                <w:sz w:val="24"/>
                <w:szCs w:val="24"/>
                <w:lang w:val="uk-UA" w:eastAsia="ru-RU"/>
              </w:rPr>
              <w:t xml:space="preserve">2. Інформація про </w:t>
            </w:r>
            <w:r w:rsidR="00692096">
              <w:rPr>
                <w:rFonts w:ascii="Times New Roman" w:hAnsi="Times New Roman"/>
                <w:sz w:val="24"/>
                <w:szCs w:val="24"/>
                <w:lang w:val="uk-UA" w:eastAsia="ru-RU"/>
              </w:rPr>
              <w:t>З</w:t>
            </w:r>
            <w:r w:rsidRPr="00397AED">
              <w:rPr>
                <w:rFonts w:ascii="Times New Roman" w:hAnsi="Times New Roman"/>
                <w:sz w:val="24"/>
                <w:szCs w:val="24"/>
                <w:lang w:val="uk-UA" w:eastAsia="ru-RU"/>
              </w:rPr>
              <w:t xml:space="preserve">амовника </w:t>
            </w:r>
            <w:r w:rsidR="00D23A7A">
              <w:rPr>
                <w:rFonts w:ascii="Times New Roman" w:hAnsi="Times New Roman"/>
                <w:sz w:val="24"/>
                <w:szCs w:val="24"/>
                <w:lang w:val="uk-UA" w:eastAsia="ru-RU"/>
              </w:rPr>
              <w:t>спрощеної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AE4C16">
            <w:pPr>
              <w:spacing w:before="120" w:after="120" w:line="240" w:lineRule="auto"/>
              <w:ind w:right="57"/>
              <w:rPr>
                <w:rFonts w:ascii="Times New Roman" w:hAnsi="Times New Roman"/>
                <w:sz w:val="24"/>
                <w:szCs w:val="24"/>
                <w:lang w:val="uk-UA" w:eastAsia="ru-RU"/>
              </w:rPr>
            </w:pPr>
          </w:p>
        </w:tc>
      </w:tr>
      <w:tr w:rsidR="00AE4C16"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4C16" w:rsidRPr="00397AED" w:rsidRDefault="00AE4C16" w:rsidP="00AE4C16">
            <w:pPr>
              <w:spacing w:before="120" w:after="120" w:line="240" w:lineRule="auto"/>
              <w:ind w:right="57"/>
              <w:rPr>
                <w:rFonts w:ascii="Times New Roman" w:hAnsi="Times New Roman"/>
                <w:i/>
                <w:sz w:val="24"/>
                <w:szCs w:val="24"/>
                <w:lang w:val="uk-UA" w:eastAsia="ru-RU"/>
              </w:rPr>
            </w:pPr>
            <w:r w:rsidRPr="00A616D3">
              <w:rPr>
                <w:rFonts w:ascii="Times New Roman" w:hAnsi="Times New Roman"/>
                <w:i/>
                <w:sz w:val="24"/>
                <w:szCs w:val="24"/>
                <w:lang w:val="uk-UA" w:eastAsia="ru-RU"/>
              </w:rPr>
              <w:t>повне найменування</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AE4C16" w:rsidRPr="00397AED" w:rsidRDefault="00AE4C16" w:rsidP="00D23A7A">
            <w:pPr>
              <w:spacing w:before="120" w:after="120" w:line="240" w:lineRule="auto"/>
              <w:ind w:right="57"/>
              <w:jc w:val="both"/>
              <w:rPr>
                <w:rFonts w:ascii="Times New Roman" w:hAnsi="Times New Roman"/>
                <w:sz w:val="24"/>
                <w:szCs w:val="24"/>
                <w:lang w:val="uk-UA" w:eastAsia="ru-RU"/>
              </w:rPr>
            </w:pPr>
            <w:r w:rsidRPr="00C3045D">
              <w:rPr>
                <w:rFonts w:ascii="Times New Roman" w:hAnsi="Times New Roman"/>
                <w:sz w:val="24"/>
                <w:szCs w:val="24"/>
                <w:lang w:val="uk-UA"/>
              </w:rPr>
              <w:t xml:space="preserve">АКЦІОНЕРНЕ </w:t>
            </w:r>
            <w:r>
              <w:rPr>
                <w:rFonts w:ascii="Times New Roman" w:hAnsi="Times New Roman"/>
                <w:sz w:val="24"/>
                <w:szCs w:val="24"/>
                <w:lang w:val="uk-UA"/>
              </w:rPr>
              <w:t xml:space="preserve">ТОВАРИСТВО </w:t>
            </w:r>
            <w:r w:rsidRPr="00C3045D">
              <w:rPr>
                <w:rFonts w:ascii="Times New Roman" w:hAnsi="Times New Roman"/>
                <w:color w:val="000000"/>
                <w:sz w:val="24"/>
                <w:szCs w:val="24"/>
                <w:lang w:val="uk-UA"/>
              </w:rPr>
              <w:t>«ОПЕРАТОР ГАЗОРОЗПОДІЛЬНОЇ СИСТЕМИ «МИКОЛАЇВГАЗ»</w:t>
            </w:r>
            <w:r w:rsidR="000C53F0">
              <w:rPr>
                <w:rFonts w:ascii="Times New Roman" w:hAnsi="Times New Roman"/>
                <w:color w:val="000000"/>
                <w:sz w:val="24"/>
                <w:szCs w:val="24"/>
                <w:lang w:val="uk-UA"/>
              </w:rPr>
              <w:t xml:space="preserve"> (далі - Замовник)</w:t>
            </w:r>
          </w:p>
        </w:tc>
      </w:tr>
      <w:tr w:rsidR="000C53F0"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53F0" w:rsidRPr="00146BDA" w:rsidRDefault="000C53F0" w:rsidP="00146BDA">
            <w:pPr>
              <w:spacing w:before="120" w:after="120" w:line="240" w:lineRule="auto"/>
              <w:ind w:right="57"/>
              <w:rPr>
                <w:rFonts w:ascii="Times New Roman" w:hAnsi="Times New Roman"/>
                <w:i/>
                <w:sz w:val="24"/>
                <w:szCs w:val="24"/>
                <w:lang w:val="uk-UA" w:eastAsia="ru-RU"/>
              </w:rPr>
            </w:pPr>
            <w:proofErr w:type="spellStart"/>
            <w:r>
              <w:rPr>
                <w:rFonts w:ascii="Times New Roman" w:hAnsi="Times New Roman"/>
                <w:i/>
                <w:sz w:val="24"/>
                <w:szCs w:val="24"/>
                <w:lang w:eastAsia="ru-RU"/>
              </w:rPr>
              <w:t>ідентифікаційний</w:t>
            </w:r>
            <w:proofErr w:type="spellEnd"/>
            <w:r>
              <w:rPr>
                <w:rFonts w:ascii="Times New Roman" w:hAnsi="Times New Roman"/>
                <w:i/>
                <w:sz w:val="24"/>
                <w:szCs w:val="24"/>
                <w:lang w:eastAsia="ru-RU"/>
              </w:rPr>
              <w:t xml:space="preserve"> код</w:t>
            </w:r>
            <w:r>
              <w:rPr>
                <w:rFonts w:ascii="Times New Roman" w:hAnsi="Times New Roman"/>
                <w:i/>
                <w:sz w:val="24"/>
                <w:szCs w:val="24"/>
                <w:lang w:val="uk-UA" w:eastAsia="ru-RU"/>
              </w:rPr>
              <w:t xml:space="preserve"> </w:t>
            </w:r>
            <w:r w:rsidR="00F07145">
              <w:rPr>
                <w:rFonts w:ascii="Times New Roman" w:hAnsi="Times New Roman"/>
                <w:i/>
                <w:sz w:val="24"/>
                <w:szCs w:val="24"/>
                <w:lang w:val="uk-UA" w:eastAsia="ru-RU"/>
              </w:rPr>
              <w:t xml:space="preserve">Замовника </w:t>
            </w:r>
            <w:r>
              <w:rPr>
                <w:rFonts w:ascii="Times New Roman" w:hAnsi="Times New Roman"/>
                <w:i/>
                <w:sz w:val="24"/>
                <w:szCs w:val="24"/>
                <w:lang w:val="uk-UA" w:eastAsia="ru-RU"/>
              </w:rPr>
              <w:t xml:space="preserve">в </w:t>
            </w:r>
            <w:r w:rsidR="00146BDA">
              <w:rPr>
                <w:rFonts w:ascii="Times New Roman" w:hAnsi="Times New Roman"/>
                <w:i/>
                <w:sz w:val="24"/>
                <w:szCs w:val="24"/>
                <w:lang w:val="uk-UA" w:eastAsia="ru-RU"/>
              </w:rPr>
              <w:t>Є</w:t>
            </w:r>
            <w:proofErr w:type="gramStart"/>
            <w:r w:rsidR="00146BDA">
              <w:rPr>
                <w:rFonts w:ascii="Times New Roman" w:hAnsi="Times New Roman"/>
                <w:i/>
                <w:sz w:val="24"/>
                <w:szCs w:val="24"/>
                <w:lang w:val="uk-UA" w:eastAsia="ru-RU"/>
              </w:rPr>
              <w:t>ДР</w:t>
            </w:r>
            <w:proofErr w:type="gramEnd"/>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0C53F0" w:rsidRPr="00DF0230" w:rsidRDefault="000C53F0" w:rsidP="000C53F0">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05410263</w:t>
            </w:r>
          </w:p>
        </w:tc>
      </w:tr>
      <w:tr w:rsidR="00AE4C16"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4C16" w:rsidRPr="00397AED" w:rsidRDefault="00AE4C16" w:rsidP="00AE4C16">
            <w:pPr>
              <w:spacing w:before="120" w:after="120" w:line="240" w:lineRule="auto"/>
              <w:ind w:right="57"/>
              <w:rPr>
                <w:rFonts w:ascii="Times New Roman" w:hAnsi="Times New Roman"/>
                <w:i/>
                <w:sz w:val="24"/>
                <w:szCs w:val="24"/>
                <w:lang w:val="uk-UA" w:eastAsia="ru-RU"/>
              </w:rPr>
            </w:pPr>
            <w:r w:rsidRPr="00A616D3">
              <w:rPr>
                <w:rFonts w:ascii="Times New Roman" w:hAnsi="Times New Roman"/>
                <w:i/>
                <w:sz w:val="24"/>
                <w:szCs w:val="24"/>
                <w:lang w:val="uk-UA" w:eastAsia="ru-RU"/>
              </w:rPr>
              <w:t>місцезнаходження</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AE4C16" w:rsidRPr="00397AED" w:rsidRDefault="00AE4C16" w:rsidP="00AE4C16">
            <w:pPr>
              <w:spacing w:before="120" w:after="120" w:line="240" w:lineRule="auto"/>
              <w:ind w:right="57"/>
              <w:jc w:val="both"/>
              <w:rPr>
                <w:rFonts w:ascii="Times New Roman" w:hAnsi="Times New Roman"/>
                <w:bCs/>
                <w:sz w:val="24"/>
                <w:szCs w:val="24"/>
                <w:lang w:val="uk-UA"/>
              </w:rPr>
            </w:pPr>
            <w:r w:rsidRPr="00DF0230">
              <w:rPr>
                <w:rFonts w:ascii="Times New Roman" w:hAnsi="Times New Roman"/>
                <w:sz w:val="24"/>
                <w:szCs w:val="24"/>
                <w:lang w:val="uk-UA" w:eastAsia="ru-RU"/>
              </w:rPr>
              <w:t>54000, Миколаївська область, м. Миколаїв, вул. Погранична, 159</w:t>
            </w:r>
          </w:p>
        </w:tc>
      </w:tr>
      <w:tr w:rsidR="00AE4C16" w:rsidRPr="00535CFA"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4C16" w:rsidRPr="00397AED" w:rsidRDefault="00F07145" w:rsidP="00F07145">
            <w:pPr>
              <w:spacing w:before="120" w:after="120" w:line="240" w:lineRule="auto"/>
              <w:ind w:right="57"/>
              <w:rPr>
                <w:rFonts w:ascii="Times New Roman" w:hAnsi="Times New Roman"/>
                <w:i/>
                <w:sz w:val="24"/>
                <w:szCs w:val="24"/>
                <w:lang w:val="uk-UA" w:eastAsia="ru-RU"/>
              </w:rPr>
            </w:pPr>
            <w:r>
              <w:rPr>
                <w:rFonts w:ascii="Times New Roman" w:hAnsi="Times New Roman"/>
                <w:i/>
                <w:sz w:val="24"/>
                <w:szCs w:val="24"/>
                <w:lang w:val="uk-UA" w:eastAsia="ru-RU"/>
              </w:rPr>
              <w:t>посадова особа З</w:t>
            </w:r>
            <w:r w:rsidR="00AE4C16" w:rsidRPr="00170C82">
              <w:rPr>
                <w:rFonts w:ascii="Times New Roman" w:hAnsi="Times New Roman"/>
                <w:i/>
                <w:sz w:val="24"/>
                <w:szCs w:val="24"/>
                <w:lang w:val="uk-UA" w:eastAsia="ru-RU"/>
              </w:rPr>
              <w:t xml:space="preserve">амовника, </w:t>
            </w:r>
            <w:r>
              <w:rPr>
                <w:rFonts w:ascii="Times New Roman" w:hAnsi="Times New Roman"/>
                <w:i/>
                <w:sz w:val="24"/>
                <w:szCs w:val="24"/>
                <w:lang w:val="uk-UA" w:eastAsia="ru-RU"/>
              </w:rPr>
              <w:t xml:space="preserve">на яку покладено </w:t>
            </w:r>
            <w:r w:rsidRPr="00F07145">
              <w:rPr>
                <w:rFonts w:ascii="Times New Roman" w:hAnsi="Times New Roman"/>
                <w:i/>
                <w:sz w:val="24"/>
                <w:szCs w:val="24"/>
                <w:lang w:val="uk-UA" w:eastAsia="ru-RU"/>
              </w:rPr>
              <w:t xml:space="preserve">функції уповноваженої особи, відповідальної за організацію та проведення спрощених </w:t>
            </w:r>
            <w:proofErr w:type="spellStart"/>
            <w:r w:rsidRPr="00F07145">
              <w:rPr>
                <w:rFonts w:ascii="Times New Roman" w:hAnsi="Times New Roman"/>
                <w:i/>
                <w:sz w:val="24"/>
                <w:szCs w:val="24"/>
                <w:lang w:val="uk-UA" w:eastAsia="ru-RU"/>
              </w:rPr>
              <w:t>закупівель</w:t>
            </w:r>
            <w:proofErr w:type="spellEnd"/>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AE4C16" w:rsidRPr="00056392" w:rsidRDefault="00AE4C16" w:rsidP="00803A52">
            <w:pPr>
              <w:widowControl w:val="0"/>
              <w:autoSpaceDE w:val="0"/>
              <w:autoSpaceDN w:val="0"/>
              <w:adjustRightInd w:val="0"/>
              <w:spacing w:after="0" w:line="240" w:lineRule="auto"/>
              <w:ind w:right="57"/>
              <w:jc w:val="both"/>
              <w:rPr>
                <w:rFonts w:ascii="Times New Roman" w:hAnsi="Times New Roman"/>
                <w:sz w:val="24"/>
                <w:szCs w:val="24"/>
                <w:lang w:val="uk-UA"/>
              </w:rPr>
            </w:pPr>
            <w:r w:rsidRPr="00056392">
              <w:rPr>
                <w:rFonts w:ascii="Times New Roman" w:hAnsi="Times New Roman"/>
                <w:sz w:val="24"/>
                <w:szCs w:val="24"/>
                <w:lang w:val="uk-UA"/>
              </w:rPr>
              <w:t xml:space="preserve">Прізвище, ім’я, по батькові: </w:t>
            </w:r>
            <w:r w:rsidRPr="00056392">
              <w:rPr>
                <w:rFonts w:ascii="Times New Roman" w:eastAsia="Calibri" w:hAnsi="Times New Roman"/>
                <w:color w:val="121212"/>
                <w:sz w:val="24"/>
                <w:szCs w:val="24"/>
                <w:lang w:val="uk-UA"/>
              </w:rPr>
              <w:t>Коркішко Роман Михайлович</w:t>
            </w:r>
            <w:r>
              <w:rPr>
                <w:rFonts w:ascii="Times New Roman" w:eastAsia="Calibri" w:hAnsi="Times New Roman"/>
                <w:color w:val="121212"/>
                <w:sz w:val="24"/>
                <w:szCs w:val="24"/>
                <w:lang w:val="uk-UA"/>
              </w:rPr>
              <w:t xml:space="preserve"> </w:t>
            </w:r>
            <w:r w:rsidRPr="00056392">
              <w:rPr>
                <w:rFonts w:ascii="Times New Roman" w:hAnsi="Times New Roman"/>
                <w:sz w:val="24"/>
                <w:szCs w:val="24"/>
                <w:lang w:val="uk-UA"/>
              </w:rPr>
              <w:t>Посада</w:t>
            </w:r>
            <w:r w:rsidRPr="00056392">
              <w:rPr>
                <w:rFonts w:ascii="Times New Roman" w:hAnsi="Times New Roman"/>
                <w:bCs/>
                <w:sz w:val="24"/>
                <w:szCs w:val="24"/>
                <w:lang w:val="uk-UA"/>
              </w:rPr>
              <w:t>:</w:t>
            </w:r>
            <w:r w:rsidRPr="00056392">
              <w:rPr>
                <w:rFonts w:ascii="Times New Roman" w:hAnsi="Times New Roman"/>
                <w:bCs/>
                <w:iCs/>
                <w:sz w:val="24"/>
                <w:szCs w:val="24"/>
                <w:lang w:val="uk-UA"/>
              </w:rPr>
              <w:t xml:space="preserve"> </w:t>
            </w:r>
            <w:r w:rsidRPr="00056392">
              <w:rPr>
                <w:rFonts w:ascii="Times New Roman" w:eastAsia="Calibri" w:hAnsi="Times New Roman"/>
                <w:color w:val="121212"/>
                <w:sz w:val="24"/>
                <w:szCs w:val="24"/>
                <w:lang w:val="uk-UA"/>
              </w:rPr>
              <w:t xml:space="preserve">Начальник </w:t>
            </w:r>
            <w:r>
              <w:rPr>
                <w:rFonts w:ascii="Times New Roman" w:eastAsia="Calibri" w:hAnsi="Times New Roman"/>
                <w:color w:val="121212"/>
                <w:sz w:val="24"/>
                <w:szCs w:val="24"/>
                <w:lang w:val="uk-UA"/>
              </w:rPr>
              <w:t xml:space="preserve">відділу тендерних </w:t>
            </w:r>
            <w:proofErr w:type="spellStart"/>
            <w:r>
              <w:rPr>
                <w:rFonts w:ascii="Times New Roman" w:eastAsia="Calibri" w:hAnsi="Times New Roman"/>
                <w:color w:val="121212"/>
                <w:sz w:val="24"/>
                <w:szCs w:val="24"/>
                <w:lang w:val="uk-UA"/>
              </w:rPr>
              <w:t>закупівель</w:t>
            </w:r>
            <w:proofErr w:type="spellEnd"/>
            <w:r w:rsidRPr="00056392">
              <w:rPr>
                <w:rFonts w:ascii="Times New Roman" w:hAnsi="Times New Roman"/>
                <w:sz w:val="24"/>
                <w:szCs w:val="24"/>
                <w:lang w:val="uk-UA"/>
              </w:rPr>
              <w:t xml:space="preserve"> </w:t>
            </w:r>
          </w:p>
          <w:p w:rsidR="00AE4C16" w:rsidRPr="00056392" w:rsidRDefault="00AE4C16" w:rsidP="00803A52">
            <w:pPr>
              <w:widowControl w:val="0"/>
              <w:autoSpaceDE w:val="0"/>
              <w:autoSpaceDN w:val="0"/>
              <w:adjustRightInd w:val="0"/>
              <w:spacing w:after="0" w:line="240" w:lineRule="auto"/>
              <w:ind w:right="57"/>
              <w:jc w:val="both"/>
              <w:rPr>
                <w:rFonts w:ascii="Times New Roman" w:eastAsia="Calibri" w:hAnsi="Times New Roman"/>
                <w:color w:val="121212"/>
                <w:sz w:val="24"/>
                <w:szCs w:val="24"/>
                <w:lang w:val="uk-UA"/>
              </w:rPr>
            </w:pPr>
            <w:r w:rsidRPr="00056392">
              <w:rPr>
                <w:rFonts w:ascii="Times New Roman" w:hAnsi="Times New Roman"/>
                <w:sz w:val="24"/>
                <w:szCs w:val="24"/>
                <w:lang w:val="uk-UA"/>
              </w:rPr>
              <w:t xml:space="preserve">Телефон: </w:t>
            </w:r>
            <w:r w:rsidRPr="00056392">
              <w:rPr>
                <w:rFonts w:ascii="Times New Roman" w:eastAsia="Calibri" w:hAnsi="Times New Roman"/>
                <w:color w:val="121212"/>
                <w:sz w:val="24"/>
                <w:szCs w:val="24"/>
                <w:lang w:val="uk-UA"/>
              </w:rPr>
              <w:t>(0512) 67-49-64</w:t>
            </w:r>
          </w:p>
          <w:p w:rsidR="00AE4C16" w:rsidRPr="00056392" w:rsidRDefault="00AE4C16" w:rsidP="00803A52">
            <w:pPr>
              <w:widowControl w:val="0"/>
              <w:autoSpaceDE w:val="0"/>
              <w:autoSpaceDN w:val="0"/>
              <w:adjustRightInd w:val="0"/>
              <w:spacing w:after="0" w:line="240" w:lineRule="auto"/>
              <w:ind w:right="57"/>
              <w:jc w:val="both"/>
              <w:rPr>
                <w:rFonts w:ascii="Times New Roman" w:hAnsi="Times New Roman"/>
                <w:sz w:val="24"/>
                <w:szCs w:val="24"/>
                <w:lang w:val="uk-UA"/>
              </w:rPr>
            </w:pPr>
            <w:proofErr w:type="spellStart"/>
            <w:r w:rsidRPr="00056392">
              <w:rPr>
                <w:rFonts w:ascii="Times New Roman" w:hAnsi="Times New Roman"/>
                <w:sz w:val="24"/>
                <w:szCs w:val="24"/>
                <w:lang w:val="uk-UA"/>
              </w:rPr>
              <w:t>Тел</w:t>
            </w:r>
            <w:proofErr w:type="spellEnd"/>
            <w:r w:rsidRPr="00056392">
              <w:rPr>
                <w:rFonts w:ascii="Times New Roman" w:hAnsi="Times New Roman"/>
                <w:sz w:val="24"/>
                <w:szCs w:val="24"/>
                <w:lang w:val="uk-UA"/>
              </w:rPr>
              <w:t xml:space="preserve">./факс: </w:t>
            </w:r>
            <w:r w:rsidRPr="00056392">
              <w:rPr>
                <w:rFonts w:ascii="Times New Roman" w:eastAsia="Calibri" w:hAnsi="Times New Roman"/>
                <w:color w:val="121212"/>
                <w:sz w:val="24"/>
                <w:szCs w:val="24"/>
                <w:lang w:val="uk-UA"/>
              </w:rPr>
              <w:t>(0512) 67-49-01</w:t>
            </w:r>
          </w:p>
          <w:p w:rsidR="00AE4C16" w:rsidRPr="00397AED" w:rsidRDefault="00AE4C16" w:rsidP="00AE4C16">
            <w:pPr>
              <w:widowControl w:val="0"/>
              <w:autoSpaceDE w:val="0"/>
              <w:autoSpaceDN w:val="0"/>
              <w:adjustRightInd w:val="0"/>
              <w:spacing w:before="120" w:after="120" w:line="240" w:lineRule="auto"/>
              <w:ind w:right="57"/>
              <w:jc w:val="both"/>
              <w:rPr>
                <w:rFonts w:ascii="Times New Roman" w:hAnsi="Times New Roman"/>
                <w:bCs/>
                <w:sz w:val="24"/>
                <w:szCs w:val="24"/>
                <w:lang w:val="uk-UA"/>
              </w:rPr>
            </w:pPr>
            <w:r w:rsidRPr="00056392">
              <w:rPr>
                <w:rFonts w:ascii="Times New Roman" w:hAnsi="Times New Roman"/>
                <w:sz w:val="24"/>
                <w:szCs w:val="24"/>
                <w:lang w:val="uk-UA"/>
              </w:rPr>
              <w:t>Е-</w:t>
            </w:r>
            <w:proofErr w:type="spellStart"/>
            <w:r w:rsidRPr="00056392">
              <w:rPr>
                <w:rFonts w:ascii="Times New Roman" w:hAnsi="Times New Roman"/>
                <w:sz w:val="24"/>
                <w:szCs w:val="24"/>
                <w:lang w:val="uk-UA"/>
              </w:rPr>
              <w:t>mail</w:t>
            </w:r>
            <w:proofErr w:type="spellEnd"/>
            <w:r w:rsidRPr="00056392">
              <w:rPr>
                <w:rFonts w:ascii="Times New Roman" w:hAnsi="Times New Roman"/>
                <w:sz w:val="24"/>
                <w:szCs w:val="24"/>
                <w:lang w:val="uk-UA"/>
              </w:rPr>
              <w:t xml:space="preserve">: </w:t>
            </w:r>
            <w:hyperlink r:id="rId9" w:history="1">
              <w:r w:rsidRPr="00056392">
                <w:rPr>
                  <w:rStyle w:val="a3"/>
                  <w:rFonts w:ascii="Times New Roman" w:hAnsi="Times New Roman"/>
                  <w:sz w:val="24"/>
                  <w:szCs w:val="24"/>
                  <w:lang w:val="uk-UA"/>
                </w:rPr>
                <w:t>Roman.Korkishko@mkgas.com.ua</w:t>
              </w:r>
            </w:hyperlink>
          </w:p>
        </w:tc>
      </w:tr>
      <w:tr w:rsidR="002D1D15"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AE4C16">
            <w:pPr>
              <w:spacing w:before="120" w:after="120" w:line="240" w:lineRule="auto"/>
              <w:ind w:right="57"/>
              <w:rPr>
                <w:rFonts w:ascii="Times New Roman" w:hAnsi="Times New Roman"/>
                <w:sz w:val="24"/>
                <w:szCs w:val="24"/>
                <w:lang w:val="uk-UA" w:eastAsia="ru-RU"/>
              </w:rPr>
            </w:pPr>
            <w:r w:rsidRPr="00397AED">
              <w:rPr>
                <w:rFonts w:ascii="Times New Roman" w:hAnsi="Times New Roman"/>
                <w:sz w:val="24"/>
                <w:szCs w:val="24"/>
                <w:lang w:val="uk-UA" w:eastAsia="ru-RU"/>
              </w:rPr>
              <w:lastRenderedPageBreak/>
              <w:t>3. Інформація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D1D15" w:rsidRPr="00397AED" w:rsidRDefault="002D1D15" w:rsidP="00AE4C16">
            <w:pPr>
              <w:tabs>
                <w:tab w:val="left" w:pos="6033"/>
              </w:tabs>
              <w:spacing w:before="120" w:after="120" w:line="240" w:lineRule="auto"/>
              <w:ind w:right="57"/>
              <w:rPr>
                <w:rFonts w:ascii="Times New Roman" w:hAnsi="Times New Roman"/>
                <w:sz w:val="24"/>
                <w:szCs w:val="24"/>
                <w:lang w:val="uk-UA" w:eastAsia="ru-RU"/>
              </w:rPr>
            </w:pPr>
          </w:p>
        </w:tc>
      </w:tr>
      <w:tr w:rsidR="0070654D" w:rsidRPr="002F3042"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8F2210" w:rsidRDefault="002D1D15" w:rsidP="00AE4C16">
            <w:pPr>
              <w:spacing w:before="120" w:after="120" w:line="240" w:lineRule="auto"/>
              <w:ind w:right="57"/>
              <w:rPr>
                <w:rFonts w:ascii="Times New Roman" w:hAnsi="Times New Roman"/>
                <w:i/>
                <w:sz w:val="24"/>
                <w:szCs w:val="24"/>
                <w:lang w:val="uk-UA" w:eastAsia="ru-RU"/>
              </w:rPr>
            </w:pPr>
            <w:r w:rsidRPr="008F2210">
              <w:rPr>
                <w:rFonts w:ascii="Times New Roman" w:hAnsi="Times New Roman"/>
                <w:i/>
                <w:sz w:val="24"/>
                <w:szCs w:val="24"/>
                <w:lang w:val="uk-UA" w:eastAsia="ru-RU"/>
              </w:rPr>
              <w:t>найменування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0D2CE3" w:rsidRPr="00903B30" w:rsidRDefault="00170C82" w:rsidP="00661ADF">
            <w:pPr>
              <w:spacing w:after="0" w:line="240" w:lineRule="auto"/>
              <w:jc w:val="both"/>
              <w:rPr>
                <w:rFonts w:ascii="Times New Roman" w:hAnsi="Times New Roman"/>
                <w:bCs/>
                <w:i/>
                <w:sz w:val="24"/>
                <w:szCs w:val="24"/>
                <w:lang w:val="uk-UA"/>
              </w:rPr>
            </w:pPr>
            <w:r w:rsidRPr="00B947B7">
              <w:rPr>
                <w:rFonts w:ascii="Times New Roman" w:eastAsia="Arial Unicode MS" w:hAnsi="Times New Roman"/>
                <w:sz w:val="24"/>
                <w:szCs w:val="24"/>
                <w:lang w:val="uk-UA" w:eastAsia="ru-RU"/>
              </w:rPr>
              <w:t>ДК 021:2015</w:t>
            </w:r>
            <w:r w:rsidR="00661ADF">
              <w:rPr>
                <w:rFonts w:ascii="Times New Roman" w:eastAsia="Arial Unicode MS" w:hAnsi="Times New Roman"/>
                <w:sz w:val="24"/>
                <w:szCs w:val="24"/>
                <w:lang w:val="uk-UA" w:eastAsia="ru-RU"/>
              </w:rPr>
              <w:t xml:space="preserve"> -</w:t>
            </w:r>
            <w:r w:rsidR="00CB0011">
              <w:rPr>
                <w:rFonts w:ascii="Times New Roman" w:eastAsia="Arial Unicode MS" w:hAnsi="Times New Roman"/>
                <w:sz w:val="24"/>
                <w:szCs w:val="24"/>
                <w:lang w:val="uk-UA" w:eastAsia="ru-RU"/>
              </w:rPr>
              <w:t xml:space="preserve"> </w:t>
            </w:r>
            <w:r w:rsidR="00661ADF" w:rsidRPr="00661ADF">
              <w:rPr>
                <w:rFonts w:ascii="Times New Roman" w:hAnsi="Times New Roman"/>
                <w:bCs/>
                <w:sz w:val="24"/>
                <w:szCs w:val="24"/>
                <w:lang w:val="uk-UA"/>
              </w:rPr>
              <w:t>19510000-4 Гумові вироби (Рукав для зварювання)</w:t>
            </w:r>
          </w:p>
        </w:tc>
      </w:tr>
      <w:tr w:rsidR="0070654D"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AE4C16">
            <w:pPr>
              <w:spacing w:before="120" w:after="120" w:line="240" w:lineRule="auto"/>
              <w:ind w:right="57"/>
              <w:rPr>
                <w:rFonts w:ascii="Times New Roman" w:hAnsi="Times New Roman"/>
                <w:i/>
                <w:sz w:val="24"/>
                <w:szCs w:val="24"/>
                <w:lang w:val="uk-UA" w:eastAsia="ru-RU"/>
              </w:rPr>
            </w:pPr>
            <w:r w:rsidRPr="00397AED">
              <w:rPr>
                <w:rFonts w:ascii="Times New Roman" w:hAnsi="Times New Roman"/>
                <w:i/>
                <w:sz w:val="24"/>
                <w:szCs w:val="24"/>
                <w:lang w:val="uk-UA" w:eastAsia="ru-RU"/>
              </w:rPr>
              <w:t>вид предмета Закупівлі</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rsidR="002D1D15" w:rsidRPr="00397AED" w:rsidRDefault="008A5C22" w:rsidP="00AE4C16">
            <w:pPr>
              <w:tabs>
                <w:tab w:val="left" w:pos="6033"/>
              </w:tabs>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Товар</w:t>
            </w:r>
          </w:p>
        </w:tc>
      </w:tr>
      <w:tr w:rsidR="0070654D" w:rsidRPr="00397AED" w:rsidTr="008A1774">
        <w:trPr>
          <w:trHeight w:val="398"/>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8A5C22">
            <w:pPr>
              <w:spacing w:before="120" w:after="120" w:line="240" w:lineRule="auto"/>
              <w:ind w:right="57"/>
              <w:rPr>
                <w:rFonts w:ascii="Times New Roman" w:hAnsi="Times New Roman"/>
                <w:i/>
                <w:sz w:val="24"/>
                <w:szCs w:val="24"/>
                <w:lang w:val="uk-UA" w:eastAsia="ru-RU"/>
              </w:rPr>
            </w:pPr>
            <w:r w:rsidRPr="008F2210">
              <w:rPr>
                <w:rFonts w:ascii="Times New Roman" w:hAnsi="Times New Roman"/>
                <w:i/>
                <w:sz w:val="24"/>
                <w:szCs w:val="24"/>
                <w:lang w:val="uk-UA" w:eastAsia="ru-RU"/>
              </w:rPr>
              <w:t>місце, кількість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794CA8" w:rsidRDefault="00170C82" w:rsidP="00794CA8">
            <w:pPr>
              <w:spacing w:after="0" w:line="240" w:lineRule="auto"/>
              <w:rPr>
                <w:rFonts w:ascii="Times New Roman" w:hAnsi="Times New Roman"/>
                <w:sz w:val="24"/>
                <w:szCs w:val="24"/>
                <w:lang w:val="uk-UA" w:eastAsia="ru-RU"/>
              </w:rPr>
            </w:pPr>
            <w:r w:rsidRPr="00B947B7">
              <w:rPr>
                <w:rFonts w:ascii="Times New Roman" w:hAnsi="Times New Roman"/>
                <w:sz w:val="24"/>
                <w:szCs w:val="24"/>
                <w:lang w:val="uk-UA"/>
              </w:rPr>
              <w:t xml:space="preserve">Місце поставки товарів: </w:t>
            </w:r>
            <w:r w:rsidRPr="00B947B7">
              <w:rPr>
                <w:rFonts w:ascii="Times New Roman" w:hAnsi="Times New Roman"/>
                <w:sz w:val="24"/>
                <w:szCs w:val="24"/>
                <w:lang w:val="uk-UA" w:eastAsia="ru-RU"/>
              </w:rPr>
              <w:t>54000,</w:t>
            </w:r>
            <w:r w:rsidR="00794CA8">
              <w:rPr>
                <w:rFonts w:ascii="Times New Roman" w:hAnsi="Times New Roman"/>
                <w:sz w:val="24"/>
                <w:szCs w:val="24"/>
                <w:lang w:val="uk-UA" w:eastAsia="ru-RU"/>
              </w:rPr>
              <w:t xml:space="preserve"> </w:t>
            </w:r>
            <w:r w:rsidRPr="00B947B7">
              <w:rPr>
                <w:rFonts w:ascii="Times New Roman" w:hAnsi="Times New Roman"/>
                <w:sz w:val="24"/>
                <w:szCs w:val="24"/>
                <w:lang w:val="uk-UA" w:eastAsia="ru-RU"/>
              </w:rPr>
              <w:t xml:space="preserve">Миколаївська область, </w:t>
            </w:r>
          </w:p>
          <w:p w:rsidR="00170C82" w:rsidRPr="00B947B7" w:rsidRDefault="00170C82" w:rsidP="00AE4C16">
            <w:pPr>
              <w:rPr>
                <w:rFonts w:ascii="Times New Roman" w:hAnsi="Times New Roman"/>
                <w:sz w:val="24"/>
                <w:szCs w:val="24"/>
                <w:lang w:val="uk-UA" w:eastAsia="ru-RU"/>
              </w:rPr>
            </w:pPr>
            <w:r w:rsidRPr="00B947B7">
              <w:rPr>
                <w:rFonts w:ascii="Times New Roman" w:hAnsi="Times New Roman"/>
                <w:sz w:val="24"/>
                <w:szCs w:val="24"/>
                <w:lang w:val="uk-UA" w:eastAsia="ru-RU"/>
              </w:rPr>
              <w:t>м. Миколаїв, вул. Погранична, 159</w:t>
            </w:r>
          </w:p>
          <w:p w:rsidR="00557021" w:rsidRPr="00397AED" w:rsidRDefault="00794CA8" w:rsidP="002F3042">
            <w:pPr>
              <w:pStyle w:val="a4"/>
              <w:tabs>
                <w:tab w:val="left" w:pos="6033"/>
              </w:tabs>
              <w:spacing w:before="120"/>
              <w:ind w:left="0" w:right="57"/>
              <w:rPr>
                <w:lang w:val="uk-UA"/>
              </w:rPr>
            </w:pPr>
            <w:r>
              <w:rPr>
                <w:lang w:val="uk-UA"/>
              </w:rPr>
              <w:t>Кількість</w:t>
            </w:r>
            <w:r w:rsidR="00170C82" w:rsidRPr="00B947B7">
              <w:rPr>
                <w:lang w:val="uk-UA"/>
              </w:rPr>
              <w:t xml:space="preserve"> поставки товарів</w:t>
            </w:r>
            <w:r w:rsidR="00170C82" w:rsidRPr="00794CA8">
              <w:rPr>
                <w:lang w:val="uk-UA"/>
              </w:rPr>
              <w:t xml:space="preserve">: </w:t>
            </w:r>
            <w:r w:rsidR="002F3042">
              <w:rPr>
                <w:lang w:val="uk-UA"/>
              </w:rPr>
              <w:t>200 метрів</w:t>
            </w:r>
          </w:p>
        </w:tc>
      </w:tr>
      <w:tr w:rsidR="0070654D"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AE4C16">
            <w:pPr>
              <w:spacing w:before="120" w:after="120" w:line="240" w:lineRule="auto"/>
              <w:ind w:right="57"/>
              <w:rPr>
                <w:rFonts w:ascii="Times New Roman" w:hAnsi="Times New Roman"/>
                <w:i/>
                <w:sz w:val="24"/>
                <w:szCs w:val="24"/>
                <w:lang w:val="uk-UA" w:eastAsia="ru-RU"/>
              </w:rPr>
            </w:pPr>
            <w:r w:rsidRPr="008F2210">
              <w:rPr>
                <w:rFonts w:ascii="Times New Roman" w:hAnsi="Times New Roman"/>
                <w:i/>
                <w:sz w:val="24"/>
                <w:szCs w:val="24"/>
                <w:lang w:val="uk-UA" w:eastAsia="ru-RU"/>
              </w:rPr>
              <w:t>строк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D1D15" w:rsidRPr="00EF3661" w:rsidRDefault="00E443DD" w:rsidP="008A4A15">
            <w:pPr>
              <w:tabs>
                <w:tab w:val="num" w:pos="-180"/>
                <w:tab w:val="left" w:pos="540"/>
                <w:tab w:val="left" w:pos="6033"/>
              </w:tabs>
              <w:spacing w:before="120" w:after="120" w:line="240" w:lineRule="auto"/>
              <w:ind w:right="57"/>
              <w:rPr>
                <w:rFonts w:ascii="Times New Roman" w:hAnsi="Times New Roman"/>
                <w:bCs/>
                <w:sz w:val="24"/>
                <w:szCs w:val="24"/>
                <w:highlight w:val="yellow"/>
                <w:lang w:val="uk-UA"/>
              </w:rPr>
            </w:pPr>
            <w:r w:rsidRPr="00C43576">
              <w:rPr>
                <w:rFonts w:ascii="Times New Roman" w:eastAsia="Calibri" w:hAnsi="Times New Roman"/>
                <w:color w:val="121212"/>
                <w:sz w:val="24"/>
                <w:szCs w:val="24"/>
                <w:lang w:val="uk-UA"/>
              </w:rPr>
              <w:t xml:space="preserve">До </w:t>
            </w:r>
            <w:r w:rsidR="00C65CC2">
              <w:rPr>
                <w:rFonts w:ascii="Times New Roman" w:eastAsia="Calibri" w:hAnsi="Times New Roman"/>
                <w:color w:val="121212"/>
                <w:sz w:val="24"/>
                <w:szCs w:val="24"/>
                <w:lang w:val="uk-UA"/>
              </w:rPr>
              <w:t>31</w:t>
            </w:r>
            <w:r w:rsidR="00170C82" w:rsidRPr="00C43576">
              <w:rPr>
                <w:rFonts w:ascii="Times New Roman" w:eastAsia="Calibri" w:hAnsi="Times New Roman"/>
                <w:color w:val="121212"/>
                <w:sz w:val="24"/>
                <w:szCs w:val="24"/>
                <w:lang w:val="uk-UA"/>
              </w:rPr>
              <w:t xml:space="preserve"> </w:t>
            </w:r>
            <w:r w:rsidR="008A4A15">
              <w:rPr>
                <w:rFonts w:ascii="Times New Roman" w:eastAsia="Calibri" w:hAnsi="Times New Roman"/>
                <w:color w:val="121212"/>
                <w:sz w:val="24"/>
                <w:szCs w:val="24"/>
                <w:lang w:val="uk-UA"/>
              </w:rPr>
              <w:t>трав</w:t>
            </w:r>
            <w:r w:rsidR="00541B5E" w:rsidRPr="00C43576">
              <w:rPr>
                <w:rFonts w:ascii="Times New Roman" w:eastAsia="Calibri" w:hAnsi="Times New Roman"/>
                <w:color w:val="121212"/>
                <w:sz w:val="24"/>
                <w:szCs w:val="24"/>
                <w:lang w:val="uk-UA"/>
              </w:rPr>
              <w:t>ня</w:t>
            </w:r>
            <w:r w:rsidR="0073080D" w:rsidRPr="00C43576">
              <w:rPr>
                <w:rFonts w:ascii="Times New Roman" w:eastAsia="Calibri" w:hAnsi="Times New Roman"/>
                <w:color w:val="121212"/>
                <w:sz w:val="24"/>
                <w:szCs w:val="24"/>
                <w:lang w:val="uk-UA"/>
              </w:rPr>
              <w:t xml:space="preserve"> </w:t>
            </w:r>
            <w:r w:rsidR="00794CA8" w:rsidRPr="00C43576">
              <w:rPr>
                <w:rFonts w:ascii="Times New Roman" w:eastAsia="Calibri" w:hAnsi="Times New Roman"/>
                <w:color w:val="121212"/>
                <w:sz w:val="24"/>
                <w:szCs w:val="24"/>
                <w:lang w:val="uk-UA"/>
              </w:rPr>
              <w:t>20</w:t>
            </w:r>
            <w:r w:rsidR="00903B30" w:rsidRPr="00C43576">
              <w:rPr>
                <w:rFonts w:ascii="Times New Roman" w:eastAsia="Calibri" w:hAnsi="Times New Roman"/>
                <w:color w:val="121212"/>
                <w:sz w:val="24"/>
                <w:szCs w:val="24"/>
                <w:lang w:val="uk-UA"/>
              </w:rPr>
              <w:t>2</w:t>
            </w:r>
            <w:r w:rsidR="00A30703">
              <w:rPr>
                <w:rFonts w:ascii="Times New Roman" w:eastAsia="Calibri" w:hAnsi="Times New Roman"/>
                <w:color w:val="121212"/>
                <w:sz w:val="24"/>
                <w:szCs w:val="24"/>
                <w:lang w:val="uk-UA"/>
              </w:rPr>
              <w:t>3</w:t>
            </w:r>
            <w:r w:rsidR="00794CA8" w:rsidRPr="00C43576">
              <w:rPr>
                <w:rFonts w:ascii="Times New Roman" w:eastAsia="Calibri" w:hAnsi="Times New Roman"/>
                <w:color w:val="121212"/>
                <w:sz w:val="24"/>
                <w:szCs w:val="24"/>
                <w:lang w:val="uk-UA"/>
              </w:rPr>
              <w:t xml:space="preserve"> </w:t>
            </w:r>
            <w:r w:rsidR="00170C82" w:rsidRPr="00C43576">
              <w:rPr>
                <w:rFonts w:ascii="Times New Roman" w:eastAsia="Calibri" w:hAnsi="Times New Roman"/>
                <w:color w:val="121212"/>
                <w:sz w:val="24"/>
                <w:szCs w:val="24"/>
                <w:lang w:val="uk-UA"/>
              </w:rPr>
              <w:t>р.</w:t>
            </w:r>
          </w:p>
        </w:tc>
      </w:tr>
      <w:tr w:rsidR="0070654D" w:rsidRPr="007B2148" w:rsidTr="00D740FE">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CD7323" w:rsidP="00AE4C16">
            <w:pPr>
              <w:spacing w:before="120" w:after="120" w:line="240" w:lineRule="auto"/>
              <w:ind w:right="57"/>
              <w:rPr>
                <w:rFonts w:ascii="Times New Roman" w:hAnsi="Times New Roman"/>
                <w:i/>
                <w:sz w:val="24"/>
                <w:szCs w:val="24"/>
                <w:lang w:val="uk-UA" w:eastAsia="ru-RU"/>
              </w:rPr>
            </w:pPr>
            <w:proofErr w:type="spellStart"/>
            <w:r w:rsidRPr="00CD7323">
              <w:rPr>
                <w:rFonts w:ascii="Times New Roman" w:hAnsi="Times New Roman"/>
                <w:i/>
                <w:sz w:val="24"/>
                <w:szCs w:val="24"/>
                <w:lang w:eastAsia="ru-RU"/>
              </w:rPr>
              <w:t>очікувана</w:t>
            </w:r>
            <w:proofErr w:type="spellEnd"/>
            <w:r w:rsidRPr="00CD7323">
              <w:rPr>
                <w:rFonts w:ascii="Times New Roman" w:hAnsi="Times New Roman"/>
                <w:i/>
                <w:sz w:val="24"/>
                <w:szCs w:val="24"/>
                <w:lang w:eastAsia="ru-RU"/>
              </w:rPr>
              <w:t xml:space="preserve"> </w:t>
            </w:r>
            <w:proofErr w:type="spellStart"/>
            <w:r w:rsidRPr="00CD7323">
              <w:rPr>
                <w:rFonts w:ascii="Times New Roman" w:hAnsi="Times New Roman"/>
                <w:i/>
                <w:sz w:val="24"/>
                <w:szCs w:val="24"/>
                <w:lang w:eastAsia="ru-RU"/>
              </w:rPr>
              <w:t>вартість</w:t>
            </w:r>
            <w:proofErr w:type="spellEnd"/>
            <w:r w:rsidRPr="00CD7323">
              <w:rPr>
                <w:rFonts w:ascii="Times New Roman" w:hAnsi="Times New Roman"/>
                <w:i/>
                <w:sz w:val="24"/>
                <w:szCs w:val="24"/>
                <w:lang w:eastAsia="ru-RU"/>
              </w:rPr>
              <w:t xml:space="preserve"> предмета </w:t>
            </w:r>
            <w:proofErr w:type="spellStart"/>
            <w:r w:rsidRPr="00CD7323">
              <w:rPr>
                <w:rFonts w:ascii="Times New Roman" w:hAnsi="Times New Roman"/>
                <w:i/>
                <w:sz w:val="24"/>
                <w:szCs w:val="24"/>
                <w:lang w:eastAsia="ru-RU"/>
              </w:rPr>
              <w:t>закупі</w:t>
            </w:r>
            <w:proofErr w:type="gramStart"/>
            <w:r w:rsidRPr="00CD7323">
              <w:rPr>
                <w:rFonts w:ascii="Times New Roman" w:hAnsi="Times New Roman"/>
                <w:i/>
                <w:sz w:val="24"/>
                <w:szCs w:val="24"/>
                <w:lang w:eastAsia="ru-RU"/>
              </w:rPr>
              <w:t>вл</w:t>
            </w:r>
            <w:proofErr w:type="gramEnd"/>
            <w:r w:rsidRPr="00CD7323">
              <w:rPr>
                <w:rFonts w:ascii="Times New Roman" w:hAnsi="Times New Roman"/>
                <w:i/>
                <w:sz w:val="24"/>
                <w:szCs w:val="24"/>
                <w:lang w:eastAsia="ru-RU"/>
              </w:rPr>
              <w:t>і</w:t>
            </w:r>
            <w:proofErr w:type="spellEnd"/>
            <w:r w:rsidR="002D1D15" w:rsidRPr="00515E86">
              <w:rPr>
                <w:rFonts w:ascii="Times New Roman" w:hAnsi="Times New Roman"/>
                <w:i/>
                <w:sz w:val="24"/>
                <w:szCs w:val="24"/>
                <w:lang w:val="uk-UA" w:eastAsia="ru-RU"/>
              </w:rPr>
              <w:t>, гривень (з ПДВ)</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rsidR="002D1D15" w:rsidRPr="001E6849" w:rsidRDefault="002F3042" w:rsidP="002F3042">
            <w:pPr>
              <w:tabs>
                <w:tab w:val="left" w:pos="6033"/>
              </w:tabs>
              <w:spacing w:before="120" w:after="120" w:line="240" w:lineRule="auto"/>
              <w:ind w:right="57"/>
              <w:jc w:val="both"/>
              <w:textAlignment w:val="baseline"/>
              <w:rPr>
                <w:rFonts w:ascii="Times New Roman" w:hAnsi="Times New Roman"/>
                <w:i/>
                <w:sz w:val="24"/>
                <w:szCs w:val="24"/>
                <w:lang w:val="uk-UA" w:eastAsia="ru-RU"/>
              </w:rPr>
            </w:pPr>
            <w:r>
              <w:rPr>
                <w:rFonts w:ascii="Times New Roman" w:hAnsi="Times New Roman"/>
                <w:i/>
                <w:sz w:val="24"/>
                <w:szCs w:val="24"/>
                <w:lang w:val="uk-UA" w:eastAsia="ru-RU"/>
              </w:rPr>
              <w:t>78</w:t>
            </w:r>
            <w:r w:rsidR="00D6033A" w:rsidRPr="001E6849">
              <w:rPr>
                <w:rFonts w:ascii="Times New Roman" w:hAnsi="Times New Roman"/>
                <w:i/>
                <w:sz w:val="24"/>
                <w:szCs w:val="24"/>
                <w:lang w:val="uk-UA" w:eastAsia="ru-RU"/>
              </w:rPr>
              <w:t>0</w:t>
            </w:r>
            <w:r w:rsidR="00903B30" w:rsidRPr="001E6849">
              <w:rPr>
                <w:rFonts w:ascii="Times New Roman" w:hAnsi="Times New Roman"/>
                <w:i/>
                <w:sz w:val="24"/>
                <w:szCs w:val="24"/>
                <w:lang w:val="uk-UA" w:eastAsia="ru-RU"/>
              </w:rPr>
              <w:t>0</w:t>
            </w:r>
            <w:r w:rsidR="006827B6" w:rsidRPr="001E6849">
              <w:rPr>
                <w:rFonts w:ascii="Times New Roman" w:hAnsi="Times New Roman"/>
                <w:i/>
                <w:sz w:val="24"/>
                <w:szCs w:val="24"/>
                <w:lang w:val="uk-UA" w:eastAsia="ru-RU"/>
              </w:rPr>
              <w:t>,</w:t>
            </w:r>
            <w:r w:rsidR="00903B30" w:rsidRPr="001E6849">
              <w:rPr>
                <w:rFonts w:ascii="Times New Roman" w:hAnsi="Times New Roman"/>
                <w:i/>
                <w:sz w:val="24"/>
                <w:szCs w:val="24"/>
                <w:lang w:val="uk-UA" w:eastAsia="ru-RU"/>
              </w:rPr>
              <w:t>00</w:t>
            </w:r>
            <w:r w:rsidR="00515E86" w:rsidRPr="001E6849">
              <w:rPr>
                <w:rFonts w:ascii="Times New Roman" w:hAnsi="Times New Roman"/>
                <w:i/>
                <w:sz w:val="24"/>
                <w:szCs w:val="24"/>
                <w:lang w:val="uk-UA" w:eastAsia="ru-RU"/>
              </w:rPr>
              <w:t xml:space="preserve"> </w:t>
            </w:r>
            <w:r w:rsidR="00A30703" w:rsidRPr="001E6849">
              <w:rPr>
                <w:rFonts w:ascii="Times New Roman" w:hAnsi="Times New Roman"/>
                <w:i/>
                <w:sz w:val="24"/>
                <w:szCs w:val="24"/>
                <w:lang w:val="uk-UA" w:eastAsia="ru-RU"/>
              </w:rPr>
              <w:t>грн.</w:t>
            </w:r>
            <w:r w:rsidR="006827B6" w:rsidRPr="001E6849">
              <w:rPr>
                <w:rFonts w:ascii="Times New Roman" w:hAnsi="Times New Roman"/>
                <w:i/>
                <w:sz w:val="24"/>
                <w:szCs w:val="24"/>
                <w:lang w:val="uk-UA" w:eastAsia="ru-RU"/>
              </w:rPr>
              <w:t xml:space="preserve"> (</w:t>
            </w:r>
            <w:r>
              <w:rPr>
                <w:rFonts w:ascii="Times New Roman" w:hAnsi="Times New Roman"/>
                <w:i/>
                <w:sz w:val="24"/>
                <w:szCs w:val="24"/>
                <w:lang w:val="uk-UA" w:eastAsia="ru-RU"/>
              </w:rPr>
              <w:t>Сім</w:t>
            </w:r>
            <w:r w:rsidR="00D740FE" w:rsidRPr="001E6849">
              <w:rPr>
                <w:rFonts w:ascii="Times New Roman" w:hAnsi="Times New Roman"/>
                <w:i/>
                <w:sz w:val="24"/>
                <w:szCs w:val="24"/>
                <w:lang w:val="uk-UA" w:eastAsia="ru-RU"/>
              </w:rPr>
              <w:t xml:space="preserve"> </w:t>
            </w:r>
            <w:r w:rsidR="00874419" w:rsidRPr="001E6849">
              <w:rPr>
                <w:rFonts w:ascii="Times New Roman" w:hAnsi="Times New Roman"/>
                <w:i/>
                <w:sz w:val="24"/>
                <w:szCs w:val="24"/>
                <w:lang w:val="uk-UA" w:eastAsia="ru-RU"/>
              </w:rPr>
              <w:t>тисяч</w:t>
            </w:r>
            <w:r>
              <w:rPr>
                <w:rFonts w:ascii="Times New Roman" w:hAnsi="Times New Roman"/>
                <w:i/>
                <w:sz w:val="24"/>
                <w:szCs w:val="24"/>
                <w:lang w:val="uk-UA" w:eastAsia="ru-RU"/>
              </w:rPr>
              <w:t xml:space="preserve"> вісімсот</w:t>
            </w:r>
            <w:r w:rsidR="00F8070C">
              <w:rPr>
                <w:rFonts w:ascii="Times New Roman" w:hAnsi="Times New Roman"/>
                <w:i/>
                <w:sz w:val="24"/>
                <w:szCs w:val="24"/>
                <w:lang w:val="uk-UA" w:eastAsia="ru-RU"/>
              </w:rPr>
              <w:t xml:space="preserve"> </w:t>
            </w:r>
            <w:r w:rsidR="00CB0011">
              <w:rPr>
                <w:rFonts w:ascii="Times New Roman" w:hAnsi="Times New Roman"/>
                <w:i/>
                <w:sz w:val="24"/>
                <w:szCs w:val="24"/>
                <w:lang w:val="uk-UA" w:eastAsia="ru-RU"/>
              </w:rPr>
              <w:t>г</w:t>
            </w:r>
            <w:r w:rsidR="00874419" w:rsidRPr="001E6849">
              <w:rPr>
                <w:rFonts w:ascii="Times New Roman" w:hAnsi="Times New Roman"/>
                <w:i/>
                <w:sz w:val="24"/>
                <w:szCs w:val="24"/>
                <w:lang w:val="uk-UA" w:eastAsia="ru-RU"/>
              </w:rPr>
              <w:t>ривень</w:t>
            </w:r>
            <w:r w:rsidR="00A30703" w:rsidRPr="001E6849">
              <w:rPr>
                <w:rFonts w:ascii="Times New Roman" w:hAnsi="Times New Roman"/>
                <w:i/>
                <w:sz w:val="24"/>
                <w:szCs w:val="24"/>
                <w:lang w:val="uk-UA" w:eastAsia="ru-RU"/>
              </w:rPr>
              <w:t xml:space="preserve"> 00 копійок</w:t>
            </w:r>
            <w:r w:rsidR="006827B6" w:rsidRPr="001E6849">
              <w:rPr>
                <w:rFonts w:ascii="Times New Roman" w:hAnsi="Times New Roman"/>
                <w:i/>
                <w:sz w:val="24"/>
                <w:szCs w:val="24"/>
                <w:lang w:val="uk-UA" w:eastAsia="ru-RU"/>
              </w:rPr>
              <w:t>)</w:t>
            </w:r>
            <w:r w:rsidR="00597355" w:rsidRPr="001E6849">
              <w:rPr>
                <w:rFonts w:ascii="Times New Roman" w:hAnsi="Times New Roman"/>
                <w:i/>
                <w:sz w:val="24"/>
                <w:szCs w:val="24"/>
                <w:lang w:val="uk-UA" w:eastAsia="ru-RU"/>
              </w:rPr>
              <w:t xml:space="preserve"> з ПДВ</w:t>
            </w:r>
          </w:p>
        </w:tc>
      </w:tr>
      <w:tr w:rsidR="00AC2F46" w:rsidRPr="00F8070C" w:rsidTr="00D740FE">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F46" w:rsidRPr="00AC2F46" w:rsidRDefault="00AC2F46" w:rsidP="00AC2F46">
            <w:pPr>
              <w:spacing w:before="120" w:after="0" w:line="240" w:lineRule="auto"/>
              <w:ind w:right="57"/>
              <w:rPr>
                <w:rFonts w:ascii="Times New Roman" w:hAnsi="Times New Roman"/>
                <w:i/>
                <w:sz w:val="24"/>
                <w:szCs w:val="24"/>
                <w:lang w:val="uk-UA" w:eastAsia="ru-RU"/>
              </w:rPr>
            </w:pPr>
            <w:r w:rsidRPr="00AC2F46">
              <w:rPr>
                <w:rFonts w:ascii="Times New Roman" w:hAnsi="Times New Roman"/>
                <w:i/>
                <w:sz w:val="24"/>
                <w:szCs w:val="24"/>
                <w:lang w:val="uk-UA" w:eastAsia="ru-RU"/>
              </w:rPr>
              <w:t xml:space="preserve">розмір мінімального кроку пониження ціни, гривень </w:t>
            </w:r>
          </w:p>
          <w:p w:rsidR="00AC2F46" w:rsidRPr="00397AED" w:rsidRDefault="00AC2F46" w:rsidP="00AC2F46">
            <w:pPr>
              <w:spacing w:after="120" w:line="240" w:lineRule="auto"/>
              <w:ind w:right="57"/>
              <w:rPr>
                <w:rFonts w:ascii="Times New Roman" w:hAnsi="Times New Roman"/>
                <w:i/>
                <w:sz w:val="24"/>
                <w:szCs w:val="24"/>
                <w:lang w:val="uk-UA" w:eastAsia="ru-RU"/>
              </w:rPr>
            </w:pPr>
            <w:r w:rsidRPr="00AC2F46">
              <w:rPr>
                <w:rFonts w:ascii="Times New Roman" w:hAnsi="Times New Roman"/>
                <w:i/>
                <w:sz w:val="24"/>
                <w:szCs w:val="24"/>
                <w:lang w:val="uk-UA" w:eastAsia="ru-RU"/>
              </w:rPr>
              <w:t>(з ПДВ)</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rsidR="00AC2F46" w:rsidRPr="001E6849" w:rsidRDefault="00903B30" w:rsidP="00535CFA">
            <w:pPr>
              <w:spacing w:before="120" w:after="120" w:line="240" w:lineRule="auto"/>
              <w:ind w:right="57"/>
              <w:jc w:val="both"/>
              <w:rPr>
                <w:rFonts w:ascii="Times New Roman" w:hAnsi="Times New Roman"/>
                <w:sz w:val="24"/>
                <w:szCs w:val="24"/>
                <w:lang w:val="uk-UA" w:eastAsia="ru-RU"/>
              </w:rPr>
            </w:pPr>
            <w:r w:rsidRPr="001E6849">
              <w:rPr>
                <w:rFonts w:ascii="Times New Roman" w:hAnsi="Times New Roman"/>
                <w:sz w:val="24"/>
                <w:szCs w:val="24"/>
                <w:lang w:val="uk-UA" w:eastAsia="ru-RU"/>
              </w:rPr>
              <w:t>0,5</w:t>
            </w:r>
            <w:r w:rsidR="00AC2F46" w:rsidRPr="001E6849">
              <w:rPr>
                <w:rFonts w:ascii="Times New Roman" w:hAnsi="Times New Roman"/>
                <w:sz w:val="24"/>
                <w:szCs w:val="24"/>
                <w:lang w:val="uk-UA" w:eastAsia="ru-RU"/>
              </w:rPr>
              <w:t xml:space="preserve"> % (</w:t>
            </w:r>
            <w:r w:rsidR="002F3042">
              <w:rPr>
                <w:rFonts w:ascii="Times New Roman" w:hAnsi="Times New Roman"/>
                <w:sz w:val="24"/>
                <w:szCs w:val="24"/>
                <w:lang w:val="uk-UA" w:eastAsia="ru-RU"/>
              </w:rPr>
              <w:t>39</w:t>
            </w:r>
            <w:r w:rsidRPr="001E6849">
              <w:rPr>
                <w:rFonts w:ascii="Times New Roman" w:hAnsi="Times New Roman"/>
                <w:sz w:val="24"/>
                <w:szCs w:val="24"/>
                <w:lang w:val="uk-UA" w:eastAsia="ru-RU"/>
              </w:rPr>
              <w:t xml:space="preserve"> грив</w:t>
            </w:r>
            <w:r w:rsidR="008A4A15">
              <w:rPr>
                <w:rFonts w:ascii="Times New Roman" w:hAnsi="Times New Roman"/>
                <w:sz w:val="24"/>
                <w:szCs w:val="24"/>
                <w:lang w:val="uk-UA" w:eastAsia="ru-RU"/>
              </w:rPr>
              <w:t>ень</w:t>
            </w:r>
            <w:r w:rsidRPr="001E6849">
              <w:rPr>
                <w:rFonts w:ascii="Times New Roman" w:hAnsi="Times New Roman"/>
                <w:sz w:val="24"/>
                <w:szCs w:val="24"/>
                <w:lang w:val="uk-UA" w:eastAsia="ru-RU"/>
              </w:rPr>
              <w:t xml:space="preserve"> </w:t>
            </w:r>
            <w:r w:rsidR="00CB0011">
              <w:rPr>
                <w:rFonts w:ascii="Times New Roman" w:hAnsi="Times New Roman"/>
                <w:sz w:val="24"/>
                <w:szCs w:val="24"/>
                <w:lang w:val="uk-UA" w:eastAsia="ru-RU"/>
              </w:rPr>
              <w:t>0</w:t>
            </w:r>
            <w:r w:rsidR="00D6033A" w:rsidRPr="001E6849">
              <w:rPr>
                <w:rFonts w:ascii="Times New Roman" w:hAnsi="Times New Roman"/>
                <w:sz w:val="24"/>
                <w:szCs w:val="24"/>
                <w:lang w:val="uk-UA" w:eastAsia="ru-RU"/>
              </w:rPr>
              <w:t>0</w:t>
            </w:r>
            <w:r w:rsidRPr="001E6849">
              <w:rPr>
                <w:rFonts w:ascii="Times New Roman" w:hAnsi="Times New Roman"/>
                <w:sz w:val="24"/>
                <w:szCs w:val="24"/>
                <w:lang w:val="uk-UA" w:eastAsia="ru-RU"/>
              </w:rPr>
              <w:t xml:space="preserve"> копійок</w:t>
            </w:r>
            <w:r w:rsidR="00AC2F46" w:rsidRPr="001E6849">
              <w:rPr>
                <w:rFonts w:ascii="Times New Roman" w:hAnsi="Times New Roman"/>
                <w:sz w:val="24"/>
                <w:szCs w:val="24"/>
                <w:lang w:val="uk-UA" w:eastAsia="ru-RU"/>
              </w:rPr>
              <w:t>) з ПДВ.</w:t>
            </w:r>
          </w:p>
        </w:tc>
      </w:tr>
      <w:tr w:rsidR="0070654D" w:rsidRPr="00DB1433"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8A5C22">
            <w:pPr>
              <w:spacing w:before="120" w:after="120" w:line="240" w:lineRule="auto"/>
              <w:ind w:right="57"/>
              <w:rPr>
                <w:rFonts w:ascii="Times New Roman" w:hAnsi="Times New Roman"/>
                <w:i/>
                <w:sz w:val="24"/>
                <w:szCs w:val="24"/>
                <w:lang w:val="uk-UA" w:eastAsia="ru-RU"/>
              </w:rPr>
            </w:pPr>
            <w:r w:rsidRPr="00397AED">
              <w:rPr>
                <w:rFonts w:ascii="Times New Roman" w:hAnsi="Times New Roman"/>
                <w:i/>
                <w:sz w:val="24"/>
                <w:szCs w:val="24"/>
                <w:lang w:val="uk-UA" w:eastAsia="ru-RU"/>
              </w:rPr>
              <w:t>інформація про  технічні, якісні</w:t>
            </w:r>
            <w:r w:rsidR="008A5C22">
              <w:rPr>
                <w:rFonts w:ascii="Times New Roman" w:hAnsi="Times New Roman"/>
                <w:i/>
                <w:sz w:val="24"/>
                <w:szCs w:val="24"/>
                <w:lang w:val="uk-UA" w:eastAsia="ru-RU"/>
              </w:rPr>
              <w:t>, кількісні</w:t>
            </w:r>
            <w:r w:rsidRPr="00397AED">
              <w:rPr>
                <w:rFonts w:ascii="Times New Roman" w:hAnsi="Times New Roman"/>
                <w:i/>
                <w:sz w:val="24"/>
                <w:szCs w:val="24"/>
                <w:lang w:val="uk-UA" w:eastAsia="ru-RU"/>
              </w:rPr>
              <w:t xml:space="preserve"> та і</w:t>
            </w:r>
            <w:r w:rsidR="008A5C22">
              <w:rPr>
                <w:rFonts w:ascii="Times New Roman" w:hAnsi="Times New Roman"/>
                <w:i/>
                <w:sz w:val="24"/>
                <w:szCs w:val="24"/>
                <w:lang w:val="uk-UA" w:eastAsia="ru-RU"/>
              </w:rPr>
              <w:t>нші</w:t>
            </w:r>
            <w:r w:rsidRPr="00397AED">
              <w:rPr>
                <w:rFonts w:ascii="Times New Roman" w:hAnsi="Times New Roman"/>
                <w:i/>
                <w:sz w:val="24"/>
                <w:szCs w:val="24"/>
                <w:lang w:val="uk-UA" w:eastAsia="ru-RU"/>
              </w:rPr>
              <w:t xml:space="preserve"> характеристики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D1D15" w:rsidRPr="00397AED" w:rsidRDefault="002D1D15" w:rsidP="00AE4C16">
            <w:pPr>
              <w:spacing w:before="120" w:after="120" w:line="240" w:lineRule="auto"/>
              <w:ind w:right="57"/>
              <w:jc w:val="both"/>
              <w:rPr>
                <w:rFonts w:ascii="Times New Roman" w:hAnsi="Times New Roman"/>
                <w:sz w:val="24"/>
                <w:szCs w:val="24"/>
                <w:lang w:val="uk-UA" w:eastAsia="ru-RU"/>
              </w:rPr>
            </w:pPr>
            <w:r w:rsidRPr="00397AED">
              <w:rPr>
                <w:rFonts w:ascii="Times New Roman" w:hAnsi="Times New Roman"/>
                <w:sz w:val="24"/>
                <w:szCs w:val="24"/>
                <w:lang w:val="uk-UA" w:eastAsia="ru-RU"/>
              </w:rPr>
              <w:t>Учасни</w:t>
            </w:r>
            <w:r w:rsidR="00B50DD4" w:rsidRPr="00397AED">
              <w:rPr>
                <w:rFonts w:ascii="Times New Roman" w:hAnsi="Times New Roman"/>
                <w:sz w:val="24"/>
                <w:szCs w:val="24"/>
                <w:lang w:val="uk-UA" w:eastAsia="ru-RU"/>
              </w:rPr>
              <w:t xml:space="preserve">ки </w:t>
            </w:r>
            <w:r w:rsidR="008A5C22">
              <w:rPr>
                <w:rFonts w:ascii="Times New Roman" w:hAnsi="Times New Roman"/>
                <w:sz w:val="24"/>
                <w:szCs w:val="24"/>
                <w:lang w:val="uk-UA" w:eastAsia="ru-RU"/>
              </w:rPr>
              <w:t>з</w:t>
            </w:r>
            <w:r w:rsidR="00B50DD4" w:rsidRPr="00397AED">
              <w:rPr>
                <w:rFonts w:ascii="Times New Roman" w:hAnsi="Times New Roman"/>
                <w:sz w:val="24"/>
                <w:szCs w:val="24"/>
                <w:lang w:val="uk-UA" w:eastAsia="ru-RU"/>
              </w:rPr>
              <w:t>акупівлі повинні по</w:t>
            </w:r>
            <w:r w:rsidRPr="00397AED">
              <w:rPr>
                <w:rFonts w:ascii="Times New Roman" w:hAnsi="Times New Roman"/>
                <w:sz w:val="24"/>
                <w:szCs w:val="24"/>
                <w:lang w:val="uk-UA" w:eastAsia="ru-RU"/>
              </w:rPr>
              <w:t>дати в складі пропозицій документи</w:t>
            </w:r>
            <w:r w:rsidR="00557021" w:rsidRPr="00397AED">
              <w:rPr>
                <w:rFonts w:ascii="Times New Roman" w:hAnsi="Times New Roman"/>
                <w:sz w:val="24"/>
                <w:szCs w:val="24"/>
                <w:lang w:val="uk-UA" w:eastAsia="ru-RU"/>
              </w:rPr>
              <w:t xml:space="preserve"> (</w:t>
            </w:r>
            <w:r w:rsidR="00A23785" w:rsidRPr="00A23785">
              <w:rPr>
                <w:rFonts w:ascii="Times New Roman" w:hAnsi="Times New Roman"/>
                <w:bCs/>
                <w:sz w:val="24"/>
                <w:szCs w:val="24"/>
                <w:lang w:val="uk-UA" w:eastAsia="ru-RU"/>
              </w:rPr>
              <w:t>сертифікат відповідності, та/або декларацію про відповідність, та/або висновок державної санітарно-епідеміологічної експертизи, та/або паспорт виробника, та/або інші експлуатаційні документи тощо</w:t>
            </w:r>
            <w:r w:rsidR="00557021" w:rsidRPr="00397AED">
              <w:rPr>
                <w:rFonts w:ascii="Times New Roman" w:hAnsi="Times New Roman"/>
                <w:sz w:val="24"/>
                <w:szCs w:val="24"/>
                <w:lang w:val="uk-UA" w:eastAsia="ru-RU"/>
              </w:rPr>
              <w:t>)</w:t>
            </w:r>
            <w:r w:rsidRPr="00397AED">
              <w:rPr>
                <w:rFonts w:ascii="Times New Roman" w:hAnsi="Times New Roman"/>
                <w:sz w:val="24"/>
                <w:szCs w:val="24"/>
                <w:lang w:val="uk-UA" w:eastAsia="ru-RU"/>
              </w:rPr>
              <w:t xml:space="preserve">, які підтверджують відповідність пропозиції Учасника технічним, якісним, кількісним та іншим вимогам до предмета Закупівлі, встановленим </w:t>
            </w:r>
            <w:r w:rsidR="00AA0CC2" w:rsidRPr="00397AED">
              <w:rPr>
                <w:rFonts w:ascii="Times New Roman" w:hAnsi="Times New Roman"/>
                <w:sz w:val="24"/>
                <w:szCs w:val="24"/>
                <w:lang w:val="uk-UA" w:eastAsia="ru-RU"/>
              </w:rPr>
              <w:t>З</w:t>
            </w:r>
            <w:r w:rsidR="00704151" w:rsidRPr="00397AED">
              <w:rPr>
                <w:rFonts w:ascii="Times New Roman" w:hAnsi="Times New Roman"/>
                <w:sz w:val="24"/>
                <w:szCs w:val="24"/>
                <w:lang w:val="uk-UA" w:eastAsia="ru-RU"/>
              </w:rPr>
              <w:t>амовником.</w:t>
            </w:r>
          </w:p>
          <w:p w:rsidR="00D5420C" w:rsidRPr="00397AED" w:rsidRDefault="008A5C22" w:rsidP="008A5C22">
            <w:pPr>
              <w:spacing w:before="120" w:after="120" w:line="240" w:lineRule="auto"/>
              <w:ind w:right="57"/>
              <w:jc w:val="both"/>
              <w:rPr>
                <w:rFonts w:ascii="Times New Roman" w:hAnsi="Times New Roman"/>
                <w:color w:val="FF0000"/>
                <w:sz w:val="24"/>
                <w:szCs w:val="24"/>
                <w:lang w:val="uk-UA" w:eastAsia="ru-RU"/>
              </w:rPr>
            </w:pPr>
            <w:r>
              <w:rPr>
                <w:rFonts w:ascii="Times New Roman" w:hAnsi="Times New Roman"/>
                <w:sz w:val="24"/>
                <w:szCs w:val="24"/>
                <w:lang w:val="uk-UA" w:eastAsia="ru-RU"/>
              </w:rPr>
              <w:t>Т</w:t>
            </w:r>
            <w:r w:rsidR="002D1D15" w:rsidRPr="00397AED">
              <w:rPr>
                <w:rFonts w:ascii="Times New Roman" w:hAnsi="Times New Roman"/>
                <w:sz w:val="24"/>
                <w:szCs w:val="24"/>
                <w:lang w:val="uk-UA" w:eastAsia="ru-RU"/>
              </w:rPr>
              <w:t>ехнічні, якісні, кількісні та інші вимоги до предмета Закупівлі зазначено в Додатку 1 Інструкції.</w:t>
            </w:r>
          </w:p>
        </w:tc>
      </w:tr>
      <w:tr w:rsidR="0070654D"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544C14" w:rsidP="00AE4C16">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4. Вид</w:t>
            </w:r>
            <w:r w:rsidR="002D1D15" w:rsidRPr="00397AED">
              <w:rPr>
                <w:rFonts w:ascii="Times New Roman" w:hAnsi="Times New Roman"/>
                <w:sz w:val="24"/>
                <w:szCs w:val="24"/>
                <w:lang w:val="uk-UA" w:eastAsia="ru-RU"/>
              </w:rPr>
              <w:t xml:space="preserve"> закупівлі</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D1D15" w:rsidRPr="00397AED" w:rsidRDefault="00544C14" w:rsidP="00AE4C16">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Спрощена</w:t>
            </w:r>
            <w:r w:rsidR="002D1D15" w:rsidRPr="00397AED">
              <w:rPr>
                <w:rFonts w:ascii="Times New Roman" w:hAnsi="Times New Roman"/>
                <w:sz w:val="24"/>
                <w:szCs w:val="24"/>
                <w:lang w:val="uk-UA" w:eastAsia="ru-RU"/>
              </w:rPr>
              <w:t xml:space="preserve"> закупівл</w:t>
            </w:r>
            <w:r>
              <w:rPr>
                <w:rFonts w:ascii="Times New Roman" w:hAnsi="Times New Roman"/>
                <w:sz w:val="24"/>
                <w:szCs w:val="24"/>
                <w:lang w:val="uk-UA" w:eastAsia="ru-RU"/>
              </w:rPr>
              <w:t>я</w:t>
            </w:r>
          </w:p>
        </w:tc>
      </w:tr>
      <w:tr w:rsidR="00CC5BE0"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5BE0" w:rsidRPr="00397AED" w:rsidRDefault="00170047" w:rsidP="00AE4C16">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 xml:space="preserve">5. </w:t>
            </w:r>
            <w:r w:rsidRPr="00170047">
              <w:rPr>
                <w:rFonts w:ascii="Times New Roman" w:hAnsi="Times New Roman"/>
                <w:sz w:val="24"/>
                <w:szCs w:val="24"/>
                <w:lang w:val="uk-UA" w:eastAsia="ru-RU"/>
              </w:rPr>
              <w:t>Проект договору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CC5BE0" w:rsidRPr="00397AED" w:rsidRDefault="00CC5BE0" w:rsidP="00170047">
            <w:pPr>
              <w:spacing w:before="120" w:after="120" w:line="240" w:lineRule="auto"/>
              <w:ind w:right="57"/>
              <w:jc w:val="both"/>
              <w:rPr>
                <w:rFonts w:ascii="Times New Roman" w:hAnsi="Times New Roman"/>
                <w:sz w:val="24"/>
                <w:szCs w:val="24"/>
                <w:lang w:val="uk-UA" w:eastAsia="ru-RU"/>
              </w:rPr>
            </w:pPr>
            <w:r w:rsidRPr="00CC5BE0">
              <w:rPr>
                <w:rFonts w:ascii="Times New Roman" w:hAnsi="Times New Roman"/>
                <w:sz w:val="24"/>
                <w:szCs w:val="24"/>
                <w:lang w:val="uk-UA" w:eastAsia="ru-RU"/>
              </w:rPr>
              <w:t xml:space="preserve">Проект договору про закупівлю викладено в Додатку 2 </w:t>
            </w:r>
            <w:r w:rsidR="00170047">
              <w:rPr>
                <w:rFonts w:ascii="Times New Roman" w:hAnsi="Times New Roman"/>
                <w:sz w:val="24"/>
                <w:szCs w:val="24"/>
                <w:lang w:val="uk-UA" w:eastAsia="ru-RU"/>
              </w:rPr>
              <w:t xml:space="preserve"> </w:t>
            </w:r>
            <w:r>
              <w:rPr>
                <w:rFonts w:ascii="Times New Roman" w:hAnsi="Times New Roman"/>
                <w:sz w:val="24"/>
                <w:szCs w:val="24"/>
                <w:lang w:val="uk-UA" w:eastAsia="ru-RU"/>
              </w:rPr>
              <w:t>Інструкції</w:t>
            </w:r>
            <w:r w:rsidRPr="00CC5BE0">
              <w:rPr>
                <w:rFonts w:ascii="Times New Roman" w:hAnsi="Times New Roman"/>
                <w:sz w:val="24"/>
                <w:szCs w:val="24"/>
                <w:lang w:val="uk-UA" w:eastAsia="ru-RU"/>
              </w:rPr>
              <w:t>.</w:t>
            </w:r>
          </w:p>
        </w:tc>
      </w:tr>
      <w:tr w:rsidR="0070654D"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170047" w:rsidP="00AE4C16">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6</w:t>
            </w:r>
            <w:r w:rsidR="002D1D15" w:rsidRPr="00397AED">
              <w:rPr>
                <w:rFonts w:ascii="Times New Roman" w:hAnsi="Times New Roman"/>
                <w:sz w:val="24"/>
                <w:szCs w:val="24"/>
                <w:lang w:val="uk-UA" w:eastAsia="ru-RU"/>
              </w:rPr>
              <w:t>. Недискримінація Учасників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D1D15" w:rsidRPr="00397AED" w:rsidRDefault="008D13C8" w:rsidP="00AE4C16">
            <w:pPr>
              <w:spacing w:before="120" w:after="120" w:line="240" w:lineRule="auto"/>
              <w:ind w:right="57"/>
              <w:jc w:val="both"/>
              <w:rPr>
                <w:rFonts w:ascii="Times New Roman" w:hAnsi="Times New Roman"/>
                <w:sz w:val="24"/>
                <w:szCs w:val="24"/>
                <w:lang w:val="uk-UA" w:eastAsia="ru-RU"/>
              </w:rPr>
            </w:pPr>
            <w:r w:rsidRPr="00397AED">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397AED">
              <w:rPr>
                <w:rFonts w:ascii="Times New Roman" w:hAnsi="Times New Roman"/>
                <w:sz w:val="24"/>
                <w:szCs w:val="24"/>
                <w:lang w:val="uk-UA" w:eastAsia="ru-RU"/>
              </w:rPr>
              <w:t>закупівель</w:t>
            </w:r>
            <w:proofErr w:type="spellEnd"/>
            <w:r w:rsidRPr="00397AED">
              <w:rPr>
                <w:rFonts w:ascii="Times New Roman" w:hAnsi="Times New Roman"/>
                <w:sz w:val="24"/>
                <w:szCs w:val="24"/>
                <w:lang w:val="uk-UA" w:eastAsia="ru-RU"/>
              </w:rPr>
              <w:t xml:space="preserve"> на рівних умовах.</w:t>
            </w:r>
          </w:p>
        </w:tc>
      </w:tr>
      <w:tr w:rsidR="002D1D15"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170047" w:rsidP="00AE4C16">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7</w:t>
            </w:r>
            <w:r w:rsidR="002D1D15" w:rsidRPr="00397AED">
              <w:rPr>
                <w:rFonts w:ascii="Times New Roman" w:hAnsi="Times New Roman"/>
                <w:sz w:val="24"/>
                <w:szCs w:val="24"/>
                <w:lang w:val="uk-UA" w:eastAsia="ru-RU"/>
              </w:rPr>
              <w:t>. Інформація про валюту (валюти), у якій (яких) повинна бути розрахована і зазначена ціна пропозиції</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D1D15" w:rsidRPr="00397AED" w:rsidRDefault="002D1D15" w:rsidP="00AE4C16">
            <w:pPr>
              <w:tabs>
                <w:tab w:val="left" w:pos="2160"/>
                <w:tab w:val="left" w:pos="3600"/>
              </w:tabs>
              <w:spacing w:before="120" w:after="120" w:line="240" w:lineRule="auto"/>
              <w:ind w:right="57"/>
              <w:jc w:val="both"/>
              <w:rPr>
                <w:rFonts w:ascii="Times New Roman" w:hAnsi="Times New Roman"/>
                <w:sz w:val="24"/>
                <w:szCs w:val="24"/>
                <w:lang w:val="uk-UA"/>
              </w:rPr>
            </w:pPr>
            <w:r w:rsidRPr="00397AED">
              <w:rPr>
                <w:rFonts w:ascii="Times New Roman" w:hAnsi="Times New Roman"/>
                <w:sz w:val="24"/>
                <w:szCs w:val="24"/>
                <w:lang w:val="uk-UA"/>
              </w:rPr>
              <w:t>Валютою пропозиції є гривня.</w:t>
            </w:r>
          </w:p>
          <w:p w:rsidR="002D1D15" w:rsidRPr="00397AED" w:rsidRDefault="002D1D15" w:rsidP="00AE4C16">
            <w:pPr>
              <w:tabs>
                <w:tab w:val="left" w:pos="2160"/>
                <w:tab w:val="left" w:pos="3600"/>
              </w:tabs>
              <w:spacing w:before="120" w:after="120" w:line="240" w:lineRule="auto"/>
              <w:ind w:right="57"/>
              <w:jc w:val="both"/>
              <w:rPr>
                <w:rFonts w:ascii="Times New Roman" w:hAnsi="Times New Roman"/>
                <w:sz w:val="24"/>
                <w:szCs w:val="24"/>
                <w:lang w:val="uk-UA"/>
              </w:rPr>
            </w:pPr>
          </w:p>
          <w:p w:rsidR="002D1D15" w:rsidRPr="00397AED" w:rsidRDefault="002D1D15" w:rsidP="00AE4C16">
            <w:pPr>
              <w:tabs>
                <w:tab w:val="left" w:pos="2160"/>
                <w:tab w:val="left" w:pos="3600"/>
              </w:tabs>
              <w:spacing w:before="120" w:after="120" w:line="240" w:lineRule="auto"/>
              <w:ind w:right="57"/>
              <w:jc w:val="both"/>
              <w:rPr>
                <w:rFonts w:ascii="Times New Roman" w:hAnsi="Times New Roman"/>
                <w:sz w:val="24"/>
                <w:szCs w:val="24"/>
                <w:lang w:val="uk-UA"/>
              </w:rPr>
            </w:pPr>
          </w:p>
        </w:tc>
      </w:tr>
      <w:tr w:rsidR="0070654D"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170047" w:rsidP="00AE4C16">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8</w:t>
            </w:r>
            <w:r w:rsidR="002D1D15" w:rsidRPr="00397AED">
              <w:rPr>
                <w:rFonts w:ascii="Times New Roman" w:hAnsi="Times New Roman"/>
                <w:sz w:val="24"/>
                <w:szCs w:val="24"/>
                <w:lang w:val="uk-UA" w:eastAsia="ru-RU"/>
              </w:rPr>
              <w:t xml:space="preserve">. Інформація про мову (мови), якою (якими) повинні бути складені пропозиції </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D1D15" w:rsidRPr="00397AED" w:rsidRDefault="002D1D15" w:rsidP="00AE4C16">
            <w:pPr>
              <w:pStyle w:val="a4"/>
              <w:spacing w:before="120"/>
              <w:ind w:left="0" w:right="57"/>
              <w:jc w:val="both"/>
              <w:rPr>
                <w:color w:val="000000"/>
                <w:lang w:val="uk-UA"/>
              </w:rPr>
            </w:pPr>
            <w:r w:rsidRPr="00397AED">
              <w:rPr>
                <w:color w:val="000000"/>
                <w:lang w:val="uk-UA"/>
              </w:rPr>
              <w:t>Пропозиція та усі документи, що</w:t>
            </w:r>
            <w:r w:rsidRPr="00397AED">
              <w:rPr>
                <w:color w:val="000000"/>
                <w:lang w:val="uk-UA" w:eastAsia="x-none"/>
              </w:rPr>
              <w:t xml:space="preserve"> </w:t>
            </w:r>
            <w:r w:rsidR="005B5E9F" w:rsidRPr="00397AED">
              <w:rPr>
                <w:color w:val="000000"/>
                <w:lang w:val="uk-UA" w:eastAsia="x-none"/>
              </w:rPr>
              <w:t>подаються разом з нею</w:t>
            </w:r>
            <w:r w:rsidRPr="00397AED">
              <w:rPr>
                <w:color w:val="000000"/>
                <w:lang w:val="uk-UA"/>
              </w:rPr>
              <w:t xml:space="preserve">, </w:t>
            </w:r>
            <w:r w:rsidR="005B5E9F" w:rsidRPr="00397AED">
              <w:rPr>
                <w:color w:val="000000"/>
                <w:lang w:val="uk-UA" w:eastAsia="en-US"/>
              </w:rPr>
              <w:t>складаються</w:t>
            </w:r>
            <w:r w:rsidRPr="00397AED">
              <w:rPr>
                <w:color w:val="000000"/>
                <w:lang w:val="uk-UA"/>
              </w:rPr>
              <w:t xml:space="preserve"> українською мовою.</w:t>
            </w:r>
          </w:p>
          <w:p w:rsidR="00C53277" w:rsidRPr="00397AED" w:rsidRDefault="00C53277" w:rsidP="00212BB2">
            <w:pPr>
              <w:spacing w:before="120" w:after="120" w:line="240" w:lineRule="auto"/>
              <w:ind w:right="57"/>
              <w:jc w:val="both"/>
              <w:rPr>
                <w:rFonts w:ascii="Times New Roman" w:hAnsi="Times New Roman"/>
                <w:sz w:val="24"/>
                <w:szCs w:val="24"/>
                <w:lang w:val="uk-UA" w:eastAsia="ru-RU"/>
              </w:rPr>
            </w:pPr>
            <w:r w:rsidRPr="00397AED">
              <w:rPr>
                <w:rFonts w:ascii="Times New Roman" w:hAnsi="Times New Roman"/>
                <w:sz w:val="24"/>
                <w:szCs w:val="24"/>
                <w:lang w:val="uk-UA" w:eastAsia="ru-RU"/>
              </w:rPr>
              <w:t xml:space="preserve">У разі, </w:t>
            </w:r>
            <w:r w:rsidR="00977D37">
              <w:rPr>
                <w:rFonts w:ascii="Times New Roman" w:hAnsi="Times New Roman"/>
                <w:sz w:val="24"/>
                <w:szCs w:val="24"/>
                <w:lang w:val="uk-UA" w:eastAsia="ru-RU"/>
              </w:rPr>
              <w:t>я</w:t>
            </w:r>
            <w:r w:rsidR="00977D37" w:rsidRPr="00977D37">
              <w:rPr>
                <w:rFonts w:ascii="Times New Roman" w:hAnsi="Times New Roman"/>
                <w:sz w:val="24"/>
                <w:szCs w:val="24"/>
                <w:lang w:val="uk-UA" w:eastAsia="ru-RU"/>
              </w:rPr>
              <w:t>кщо в складі пропозиції надається докуме</w:t>
            </w:r>
            <w:r w:rsidR="00977D37">
              <w:rPr>
                <w:rFonts w:ascii="Times New Roman" w:hAnsi="Times New Roman"/>
                <w:sz w:val="24"/>
                <w:szCs w:val="24"/>
                <w:lang w:val="uk-UA" w:eastAsia="ru-RU"/>
              </w:rPr>
              <w:t>нт інш</w:t>
            </w:r>
            <w:r w:rsidR="00212BB2">
              <w:rPr>
                <w:rFonts w:ascii="Times New Roman" w:hAnsi="Times New Roman"/>
                <w:sz w:val="24"/>
                <w:szCs w:val="24"/>
                <w:lang w:val="uk-UA" w:eastAsia="ru-RU"/>
              </w:rPr>
              <w:t>ою</w:t>
            </w:r>
            <w:r w:rsidR="00977D37">
              <w:rPr>
                <w:rFonts w:ascii="Times New Roman" w:hAnsi="Times New Roman"/>
                <w:sz w:val="24"/>
                <w:szCs w:val="24"/>
                <w:lang w:val="uk-UA" w:eastAsia="ru-RU"/>
              </w:rPr>
              <w:t xml:space="preserve"> мов</w:t>
            </w:r>
            <w:r w:rsidR="00212BB2">
              <w:rPr>
                <w:rFonts w:ascii="Times New Roman" w:hAnsi="Times New Roman"/>
                <w:sz w:val="24"/>
                <w:szCs w:val="24"/>
                <w:lang w:val="uk-UA" w:eastAsia="ru-RU"/>
              </w:rPr>
              <w:t>ою</w:t>
            </w:r>
            <w:r w:rsidR="00977D37">
              <w:rPr>
                <w:rFonts w:ascii="Times New Roman" w:hAnsi="Times New Roman"/>
                <w:sz w:val="24"/>
                <w:szCs w:val="24"/>
                <w:lang w:val="uk-UA" w:eastAsia="ru-RU"/>
              </w:rPr>
              <w:t xml:space="preserve"> ніж українська</w:t>
            </w:r>
            <w:r w:rsidR="00977D37" w:rsidRPr="00977D37">
              <w:rPr>
                <w:rFonts w:ascii="Times New Roman" w:hAnsi="Times New Roman"/>
                <w:sz w:val="24"/>
                <w:szCs w:val="24"/>
                <w:lang w:val="uk-UA" w:eastAsia="ru-RU"/>
              </w:rPr>
              <w:t xml:space="preserve">, учасник надає переклад цього документа. Відповідальність за якість та достовірність </w:t>
            </w:r>
            <w:r w:rsidR="00977D37" w:rsidRPr="00977D37">
              <w:rPr>
                <w:rFonts w:ascii="Times New Roman" w:hAnsi="Times New Roman"/>
                <w:sz w:val="24"/>
                <w:szCs w:val="24"/>
                <w:lang w:val="uk-UA" w:eastAsia="ru-RU"/>
              </w:rPr>
              <w:lastRenderedPageBreak/>
              <w:t>перекладу несе учасник</w:t>
            </w:r>
            <w:r w:rsidRPr="00397AED">
              <w:rPr>
                <w:rFonts w:ascii="Times New Roman" w:hAnsi="Times New Roman"/>
                <w:sz w:val="24"/>
                <w:szCs w:val="24"/>
                <w:lang w:val="uk-UA" w:eastAsia="ru-RU"/>
              </w:rPr>
              <w:t>.</w:t>
            </w:r>
          </w:p>
        </w:tc>
      </w:tr>
      <w:tr w:rsidR="00AC2F46"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F46" w:rsidRPr="0096346F" w:rsidRDefault="00170047" w:rsidP="00AC2F46">
            <w:pPr>
              <w:spacing w:before="120" w:after="120" w:line="240" w:lineRule="auto"/>
              <w:ind w:left="57" w:right="57"/>
              <w:rPr>
                <w:rFonts w:ascii="Times New Roman" w:hAnsi="Times New Roman"/>
                <w:sz w:val="24"/>
                <w:szCs w:val="24"/>
                <w:lang w:val="uk-UA" w:eastAsia="ru-RU"/>
              </w:rPr>
            </w:pPr>
            <w:r w:rsidRPr="0096346F">
              <w:rPr>
                <w:rFonts w:ascii="Times New Roman" w:hAnsi="Times New Roman"/>
                <w:sz w:val="24"/>
                <w:szCs w:val="24"/>
                <w:lang w:val="uk-UA" w:eastAsia="ru-RU"/>
              </w:rPr>
              <w:lastRenderedPageBreak/>
              <w:t>9</w:t>
            </w:r>
            <w:r w:rsidR="00AC2F46" w:rsidRPr="0096346F">
              <w:rPr>
                <w:rFonts w:ascii="Times New Roman" w:hAnsi="Times New Roman"/>
                <w:sz w:val="24"/>
                <w:szCs w:val="24"/>
                <w:lang w:val="uk-UA" w:eastAsia="ru-RU"/>
              </w:rPr>
              <w:t xml:space="preserve">. </w:t>
            </w:r>
            <w:r w:rsidR="00AC2F46" w:rsidRPr="0096346F">
              <w:rPr>
                <w:rFonts w:ascii="Times New Roman" w:hAnsi="Times New Roman"/>
                <w:sz w:val="24"/>
                <w:szCs w:val="24"/>
                <w:shd w:val="clear" w:color="auto" w:fill="FFFFFA"/>
                <w:lang w:val="uk-UA"/>
              </w:rPr>
              <w:t>Забезпечення пропозицій Учасників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AC2F46" w:rsidRPr="0096346F" w:rsidRDefault="00AC2F46" w:rsidP="008A1774">
            <w:pPr>
              <w:pStyle w:val="a4"/>
              <w:spacing w:before="120"/>
              <w:ind w:left="0" w:right="57"/>
              <w:jc w:val="both"/>
              <w:rPr>
                <w:shd w:val="clear" w:color="auto" w:fill="FFFFFA"/>
                <w:lang w:val="uk-UA"/>
              </w:rPr>
            </w:pPr>
            <w:r w:rsidRPr="0096346F">
              <w:rPr>
                <w:shd w:val="clear" w:color="auto" w:fill="FFFFFA"/>
                <w:lang w:val="uk-UA"/>
              </w:rPr>
              <w:t>Забезпечення пропозиції Учасників не вимагається.</w:t>
            </w:r>
          </w:p>
        </w:tc>
      </w:tr>
      <w:tr w:rsidR="00AC2F46"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F46" w:rsidRPr="0096346F" w:rsidRDefault="00170047" w:rsidP="00695EEB">
            <w:pPr>
              <w:spacing w:before="120" w:after="120" w:line="240" w:lineRule="auto"/>
              <w:ind w:left="57" w:right="57"/>
              <w:rPr>
                <w:rFonts w:ascii="Times New Roman" w:hAnsi="Times New Roman"/>
                <w:sz w:val="24"/>
                <w:szCs w:val="24"/>
                <w:lang w:val="uk-UA" w:eastAsia="ru-RU"/>
              </w:rPr>
            </w:pPr>
            <w:r w:rsidRPr="0096346F">
              <w:rPr>
                <w:rFonts w:ascii="Times New Roman" w:hAnsi="Times New Roman"/>
                <w:sz w:val="24"/>
                <w:szCs w:val="24"/>
                <w:lang w:val="uk-UA" w:eastAsia="ru-RU"/>
              </w:rPr>
              <w:t>10</w:t>
            </w:r>
            <w:r w:rsidR="00AC2F46" w:rsidRPr="0096346F">
              <w:rPr>
                <w:rFonts w:ascii="Times New Roman" w:hAnsi="Times New Roman"/>
                <w:sz w:val="24"/>
                <w:szCs w:val="24"/>
                <w:lang w:val="uk-UA" w:eastAsia="ru-RU"/>
              </w:rPr>
              <w:t xml:space="preserve">. </w:t>
            </w:r>
            <w:r w:rsidR="00AC2F46" w:rsidRPr="0096346F">
              <w:rPr>
                <w:rFonts w:ascii="Times New Roman" w:hAnsi="Times New Roman"/>
                <w:sz w:val="24"/>
                <w:szCs w:val="24"/>
                <w:shd w:val="clear" w:color="auto" w:fill="FFFFFA"/>
                <w:lang w:val="uk-UA"/>
              </w:rPr>
              <w:t>З</w:t>
            </w:r>
            <w:proofErr w:type="spellStart"/>
            <w:r w:rsidR="00AC2F46" w:rsidRPr="0096346F">
              <w:rPr>
                <w:rFonts w:ascii="Times New Roman" w:hAnsi="Times New Roman"/>
                <w:sz w:val="24"/>
                <w:szCs w:val="24"/>
                <w:shd w:val="clear" w:color="auto" w:fill="FFFFFA"/>
              </w:rPr>
              <w:t>абезпечення</w:t>
            </w:r>
            <w:proofErr w:type="spellEnd"/>
            <w:r w:rsidR="00AC2F46" w:rsidRPr="0096346F">
              <w:rPr>
                <w:rFonts w:ascii="Times New Roman" w:hAnsi="Times New Roman"/>
                <w:sz w:val="24"/>
                <w:szCs w:val="24"/>
                <w:shd w:val="clear" w:color="auto" w:fill="FFFFFA"/>
              </w:rPr>
              <w:t xml:space="preserve"> </w:t>
            </w:r>
            <w:proofErr w:type="spellStart"/>
            <w:r w:rsidR="00AC2F46" w:rsidRPr="0096346F">
              <w:rPr>
                <w:rFonts w:ascii="Times New Roman" w:hAnsi="Times New Roman"/>
                <w:sz w:val="24"/>
                <w:szCs w:val="24"/>
                <w:shd w:val="clear" w:color="auto" w:fill="FFFFFA"/>
              </w:rPr>
              <w:t>виконання</w:t>
            </w:r>
            <w:proofErr w:type="spellEnd"/>
            <w:r w:rsidR="00AC2F46" w:rsidRPr="0096346F">
              <w:rPr>
                <w:rFonts w:ascii="Times New Roman" w:hAnsi="Times New Roman"/>
                <w:sz w:val="24"/>
                <w:szCs w:val="24"/>
                <w:shd w:val="clear" w:color="auto" w:fill="FFFFFA"/>
              </w:rPr>
              <w:t xml:space="preserve"> договору про </w:t>
            </w:r>
            <w:proofErr w:type="spellStart"/>
            <w:r w:rsidR="00AC2F46" w:rsidRPr="0096346F">
              <w:rPr>
                <w:rFonts w:ascii="Times New Roman" w:hAnsi="Times New Roman"/>
                <w:sz w:val="24"/>
                <w:szCs w:val="24"/>
                <w:shd w:val="clear" w:color="auto" w:fill="FFFFFA"/>
              </w:rPr>
              <w:t>закупівлю</w:t>
            </w:r>
            <w:proofErr w:type="spellEnd"/>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AC2F46" w:rsidRPr="0096346F" w:rsidRDefault="00AC2F46" w:rsidP="008A1774">
            <w:pPr>
              <w:pStyle w:val="a4"/>
              <w:spacing w:before="120"/>
              <w:ind w:left="0" w:right="57"/>
              <w:jc w:val="both"/>
              <w:rPr>
                <w:shd w:val="clear" w:color="auto" w:fill="FFFFFA"/>
                <w:lang w:val="uk-UA"/>
              </w:rPr>
            </w:pPr>
            <w:r w:rsidRPr="0096346F">
              <w:rPr>
                <w:shd w:val="clear" w:color="auto" w:fill="FFFFFA"/>
                <w:lang w:val="uk-UA"/>
              </w:rPr>
              <w:t>З</w:t>
            </w:r>
            <w:proofErr w:type="spellStart"/>
            <w:r w:rsidRPr="0096346F">
              <w:rPr>
                <w:shd w:val="clear" w:color="auto" w:fill="FFFFFA"/>
              </w:rPr>
              <w:t>абезпечення</w:t>
            </w:r>
            <w:proofErr w:type="spellEnd"/>
            <w:r w:rsidRPr="0096346F">
              <w:rPr>
                <w:shd w:val="clear" w:color="auto" w:fill="FFFFFA"/>
              </w:rPr>
              <w:t xml:space="preserve"> </w:t>
            </w:r>
            <w:proofErr w:type="spellStart"/>
            <w:r w:rsidRPr="0096346F">
              <w:rPr>
                <w:shd w:val="clear" w:color="auto" w:fill="FFFFFA"/>
              </w:rPr>
              <w:t>виконання</w:t>
            </w:r>
            <w:proofErr w:type="spellEnd"/>
            <w:r w:rsidRPr="0096346F">
              <w:rPr>
                <w:shd w:val="clear" w:color="auto" w:fill="FFFFFA"/>
              </w:rPr>
              <w:t xml:space="preserve"> договору про </w:t>
            </w:r>
            <w:proofErr w:type="spellStart"/>
            <w:r w:rsidRPr="0096346F">
              <w:rPr>
                <w:shd w:val="clear" w:color="auto" w:fill="FFFFFA"/>
              </w:rPr>
              <w:t>закупівлю</w:t>
            </w:r>
            <w:proofErr w:type="spellEnd"/>
            <w:r w:rsidRPr="0096346F">
              <w:rPr>
                <w:shd w:val="clear" w:color="auto" w:fill="FFFFFA"/>
                <w:lang w:val="uk-UA"/>
              </w:rPr>
              <w:t xml:space="preserve"> не вимагається.</w:t>
            </w:r>
          </w:p>
        </w:tc>
      </w:tr>
      <w:tr w:rsidR="0070654D" w:rsidRPr="00397AED">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AF45D5" w:rsidRDefault="002D1D15" w:rsidP="00850C70">
            <w:pPr>
              <w:spacing w:before="120" w:after="120" w:line="240" w:lineRule="auto"/>
              <w:ind w:right="57"/>
              <w:jc w:val="center"/>
              <w:rPr>
                <w:rFonts w:ascii="Times New Roman" w:hAnsi="Times New Roman"/>
                <w:b/>
                <w:sz w:val="24"/>
                <w:szCs w:val="24"/>
                <w:lang w:val="uk-UA" w:eastAsia="ru-RU"/>
              </w:rPr>
            </w:pPr>
            <w:r w:rsidRPr="00AF45D5">
              <w:rPr>
                <w:rFonts w:ascii="Times New Roman" w:hAnsi="Times New Roman"/>
                <w:b/>
                <w:sz w:val="24"/>
                <w:szCs w:val="24"/>
                <w:lang w:val="uk-UA" w:eastAsia="ru-RU"/>
              </w:rPr>
              <w:t xml:space="preserve">II. </w:t>
            </w:r>
            <w:r w:rsidR="00783DE8" w:rsidRPr="00783DE8">
              <w:rPr>
                <w:rFonts w:ascii="Times New Roman" w:hAnsi="Times New Roman"/>
                <w:b/>
                <w:sz w:val="24"/>
                <w:szCs w:val="24"/>
                <w:lang w:val="uk-UA" w:eastAsia="ru-RU"/>
              </w:rPr>
              <w:t xml:space="preserve">Порядок </w:t>
            </w:r>
            <w:r w:rsidR="00381D55">
              <w:rPr>
                <w:rFonts w:ascii="Times New Roman" w:hAnsi="Times New Roman"/>
                <w:b/>
                <w:sz w:val="24"/>
                <w:szCs w:val="24"/>
                <w:lang w:val="uk-UA" w:eastAsia="ru-RU"/>
              </w:rPr>
              <w:t xml:space="preserve">уточнення інформації, </w:t>
            </w:r>
            <w:r w:rsidR="00783DE8" w:rsidRPr="00783DE8">
              <w:rPr>
                <w:rFonts w:ascii="Times New Roman" w:hAnsi="Times New Roman"/>
                <w:b/>
                <w:sz w:val="24"/>
                <w:szCs w:val="24"/>
                <w:lang w:val="uk-UA" w:eastAsia="ru-RU"/>
              </w:rPr>
              <w:t>внесення змін та надання роз’яснень</w:t>
            </w:r>
          </w:p>
        </w:tc>
      </w:tr>
      <w:tr w:rsidR="0070654D"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850C70" w:rsidP="00F34D0A">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 xml:space="preserve">1. </w:t>
            </w:r>
            <w:r w:rsidR="00783DE8">
              <w:rPr>
                <w:rFonts w:ascii="Times New Roman" w:hAnsi="Times New Roman"/>
                <w:sz w:val="24"/>
                <w:szCs w:val="24"/>
                <w:lang w:val="uk-UA" w:eastAsia="ru-RU"/>
              </w:rPr>
              <w:t>У</w:t>
            </w:r>
            <w:proofErr w:type="spellStart"/>
            <w:r w:rsidRPr="00850C70">
              <w:rPr>
                <w:rFonts w:ascii="Times New Roman" w:hAnsi="Times New Roman"/>
                <w:sz w:val="24"/>
                <w:szCs w:val="24"/>
                <w:lang w:eastAsia="ru-RU"/>
              </w:rPr>
              <w:t>точнення</w:t>
            </w:r>
            <w:proofErr w:type="spellEnd"/>
            <w:r w:rsidRPr="00850C70">
              <w:rPr>
                <w:rFonts w:ascii="Times New Roman" w:hAnsi="Times New Roman"/>
                <w:sz w:val="24"/>
                <w:szCs w:val="24"/>
                <w:lang w:eastAsia="ru-RU"/>
              </w:rPr>
              <w:t xml:space="preserve"> </w:t>
            </w:r>
            <w:proofErr w:type="spellStart"/>
            <w:r w:rsidRPr="00850C70">
              <w:rPr>
                <w:rFonts w:ascii="Times New Roman" w:hAnsi="Times New Roman"/>
                <w:sz w:val="24"/>
                <w:szCs w:val="24"/>
                <w:lang w:eastAsia="ru-RU"/>
              </w:rPr>
              <w:t>інформації</w:t>
            </w:r>
            <w:proofErr w:type="spellEnd"/>
            <w:r w:rsidRPr="00850C70">
              <w:rPr>
                <w:rFonts w:ascii="Times New Roman" w:hAnsi="Times New Roman"/>
                <w:sz w:val="24"/>
                <w:szCs w:val="24"/>
                <w:lang w:val="uk-UA" w:eastAsia="ru-RU"/>
              </w:rPr>
              <w:t xml:space="preserve"> та </w:t>
            </w:r>
            <w:r>
              <w:rPr>
                <w:rFonts w:ascii="Times New Roman" w:hAnsi="Times New Roman"/>
                <w:sz w:val="24"/>
                <w:szCs w:val="24"/>
                <w:lang w:val="uk-UA" w:eastAsia="ru-RU"/>
              </w:rPr>
              <w:t xml:space="preserve">внесення </w:t>
            </w:r>
            <w:proofErr w:type="spellStart"/>
            <w:r w:rsidRPr="00850C70">
              <w:rPr>
                <w:rFonts w:ascii="Times New Roman" w:hAnsi="Times New Roman"/>
                <w:sz w:val="24"/>
                <w:szCs w:val="24"/>
                <w:lang w:eastAsia="ru-RU"/>
              </w:rPr>
              <w:t>змін</w:t>
            </w:r>
            <w:proofErr w:type="spellEnd"/>
            <w:r w:rsidRPr="00850C70">
              <w:rPr>
                <w:rFonts w:ascii="Times New Roman" w:hAnsi="Times New Roman"/>
                <w:sz w:val="24"/>
                <w:szCs w:val="24"/>
                <w:lang w:eastAsia="ru-RU"/>
              </w:rPr>
              <w:t xml:space="preserve"> до </w:t>
            </w:r>
            <w:proofErr w:type="spellStart"/>
            <w:r w:rsidRPr="00850C70">
              <w:rPr>
                <w:rFonts w:ascii="Times New Roman" w:hAnsi="Times New Roman"/>
                <w:sz w:val="24"/>
                <w:szCs w:val="24"/>
                <w:lang w:eastAsia="ru-RU"/>
              </w:rPr>
              <w:t>оголошення</w:t>
            </w:r>
            <w:proofErr w:type="spellEnd"/>
            <w:r w:rsidRPr="00850C70">
              <w:rPr>
                <w:rFonts w:ascii="Times New Roman" w:hAnsi="Times New Roman"/>
                <w:sz w:val="24"/>
                <w:szCs w:val="24"/>
                <w:lang w:eastAsia="ru-RU"/>
              </w:rPr>
              <w:t xml:space="preserve"> про </w:t>
            </w:r>
            <w:proofErr w:type="spellStart"/>
            <w:r w:rsidRPr="00850C70">
              <w:rPr>
                <w:rFonts w:ascii="Times New Roman" w:hAnsi="Times New Roman"/>
                <w:sz w:val="24"/>
                <w:szCs w:val="24"/>
                <w:lang w:eastAsia="ru-RU"/>
              </w:rPr>
              <w:t>проведення</w:t>
            </w:r>
            <w:proofErr w:type="spellEnd"/>
            <w:r w:rsidRPr="00850C70">
              <w:rPr>
                <w:rFonts w:ascii="Times New Roman" w:hAnsi="Times New Roman"/>
                <w:sz w:val="24"/>
                <w:szCs w:val="24"/>
                <w:lang w:eastAsia="ru-RU"/>
              </w:rPr>
              <w:t xml:space="preserve"> </w:t>
            </w:r>
            <w:proofErr w:type="spellStart"/>
            <w:r w:rsidRPr="00850C70">
              <w:rPr>
                <w:rFonts w:ascii="Times New Roman" w:hAnsi="Times New Roman"/>
                <w:sz w:val="24"/>
                <w:szCs w:val="24"/>
                <w:lang w:eastAsia="ru-RU"/>
              </w:rPr>
              <w:t>спрощеної</w:t>
            </w:r>
            <w:proofErr w:type="spellEnd"/>
            <w:r w:rsidRPr="00850C70">
              <w:rPr>
                <w:rFonts w:ascii="Times New Roman" w:hAnsi="Times New Roman"/>
                <w:sz w:val="24"/>
                <w:szCs w:val="24"/>
                <w:lang w:eastAsia="ru-RU"/>
              </w:rPr>
              <w:t xml:space="preserve"> </w:t>
            </w:r>
            <w:proofErr w:type="spellStart"/>
            <w:r w:rsidRPr="00850C70">
              <w:rPr>
                <w:rFonts w:ascii="Times New Roman" w:hAnsi="Times New Roman"/>
                <w:sz w:val="24"/>
                <w:szCs w:val="24"/>
                <w:lang w:eastAsia="ru-RU"/>
              </w:rPr>
              <w:t>закупівлі</w:t>
            </w:r>
            <w:proofErr w:type="spellEnd"/>
            <w:r w:rsidRPr="00850C70">
              <w:rPr>
                <w:rFonts w:ascii="Times New Roman" w:hAnsi="Times New Roman"/>
                <w:sz w:val="24"/>
                <w:szCs w:val="24"/>
                <w:lang w:eastAsia="ru-RU"/>
              </w:rPr>
              <w:t>, та/</w:t>
            </w:r>
            <w:proofErr w:type="spellStart"/>
            <w:r w:rsidRPr="00850C70">
              <w:rPr>
                <w:rFonts w:ascii="Times New Roman" w:hAnsi="Times New Roman"/>
                <w:sz w:val="24"/>
                <w:szCs w:val="24"/>
                <w:lang w:eastAsia="ru-RU"/>
              </w:rPr>
              <w:t>або</w:t>
            </w:r>
            <w:proofErr w:type="spellEnd"/>
            <w:r w:rsidRPr="00850C70">
              <w:rPr>
                <w:rFonts w:ascii="Times New Roman" w:hAnsi="Times New Roman"/>
                <w:sz w:val="24"/>
                <w:szCs w:val="24"/>
                <w:lang w:eastAsia="ru-RU"/>
              </w:rPr>
              <w:t xml:space="preserve"> </w:t>
            </w:r>
            <w:proofErr w:type="spellStart"/>
            <w:r w:rsidRPr="00850C70">
              <w:rPr>
                <w:rFonts w:ascii="Times New Roman" w:hAnsi="Times New Roman"/>
                <w:sz w:val="24"/>
                <w:szCs w:val="24"/>
                <w:lang w:eastAsia="ru-RU"/>
              </w:rPr>
              <w:t>вимог</w:t>
            </w:r>
            <w:proofErr w:type="spellEnd"/>
            <w:r w:rsidRPr="00850C70">
              <w:rPr>
                <w:rFonts w:ascii="Times New Roman" w:hAnsi="Times New Roman"/>
                <w:sz w:val="24"/>
                <w:szCs w:val="24"/>
                <w:lang w:eastAsia="ru-RU"/>
              </w:rPr>
              <w:t xml:space="preserve"> до предмета </w:t>
            </w:r>
            <w:proofErr w:type="spellStart"/>
            <w:r w:rsidRPr="00850C70">
              <w:rPr>
                <w:rFonts w:ascii="Times New Roman" w:hAnsi="Times New Roman"/>
                <w:sz w:val="24"/>
                <w:szCs w:val="24"/>
                <w:lang w:eastAsia="ru-RU"/>
              </w:rPr>
              <w:t>закупівлі</w:t>
            </w:r>
            <w:proofErr w:type="spellEnd"/>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123109" w:rsidRPr="00123109" w:rsidRDefault="00123109" w:rsidP="00123109">
            <w:pPr>
              <w:spacing w:before="120" w:after="120" w:line="240" w:lineRule="auto"/>
              <w:ind w:right="57"/>
              <w:jc w:val="both"/>
              <w:rPr>
                <w:rFonts w:ascii="Times New Roman" w:hAnsi="Times New Roman"/>
                <w:sz w:val="24"/>
                <w:szCs w:val="24"/>
                <w:lang w:val="uk-UA" w:eastAsia="ru-RU"/>
              </w:rPr>
            </w:pPr>
            <w:r w:rsidRPr="00123109">
              <w:rPr>
                <w:rFonts w:ascii="Times New Roman" w:hAnsi="Times New Roman"/>
                <w:sz w:val="24"/>
                <w:szCs w:val="24"/>
                <w:lang w:val="uk-UA" w:eastAsia="ru-RU"/>
              </w:rPr>
              <w:t>У період уточнення учасники спрощеної закупівлі</w:t>
            </w:r>
            <w:r w:rsidR="00A001F2" w:rsidRPr="00A001F2">
              <w:rPr>
                <w:b/>
                <w:bCs/>
                <w:color w:val="000000"/>
              </w:rPr>
              <w:t xml:space="preserve"> </w:t>
            </w:r>
            <w:r w:rsidR="00A001F2" w:rsidRPr="00A001F2">
              <w:rPr>
                <w:rFonts w:ascii="Times New Roman" w:hAnsi="Times New Roman"/>
                <w:bCs/>
                <w:sz w:val="24"/>
                <w:szCs w:val="24"/>
                <w:lang w:eastAsia="ru-RU"/>
              </w:rPr>
              <w:t xml:space="preserve">не </w:t>
            </w:r>
            <w:proofErr w:type="spellStart"/>
            <w:r w:rsidR="00A001F2" w:rsidRPr="00A001F2">
              <w:rPr>
                <w:rFonts w:ascii="Times New Roman" w:hAnsi="Times New Roman"/>
                <w:bCs/>
                <w:sz w:val="24"/>
                <w:szCs w:val="24"/>
                <w:lang w:eastAsia="ru-RU"/>
              </w:rPr>
              <w:t>можуть</w:t>
            </w:r>
            <w:proofErr w:type="spellEnd"/>
            <w:r w:rsidR="00A001F2" w:rsidRPr="00A001F2">
              <w:rPr>
                <w:rFonts w:ascii="Times New Roman" w:hAnsi="Times New Roman"/>
                <w:bCs/>
                <w:sz w:val="24"/>
                <w:szCs w:val="24"/>
                <w:lang w:eastAsia="ru-RU"/>
              </w:rPr>
              <w:t xml:space="preserve"> </w:t>
            </w:r>
            <w:proofErr w:type="spellStart"/>
            <w:r w:rsidR="00A001F2" w:rsidRPr="00A001F2">
              <w:rPr>
                <w:rFonts w:ascii="Times New Roman" w:hAnsi="Times New Roman"/>
                <w:bCs/>
                <w:sz w:val="24"/>
                <w:szCs w:val="24"/>
                <w:lang w:eastAsia="ru-RU"/>
              </w:rPr>
              <w:t>подавати</w:t>
            </w:r>
            <w:proofErr w:type="spellEnd"/>
            <w:r w:rsidR="00A001F2" w:rsidRPr="00A001F2">
              <w:rPr>
                <w:rFonts w:ascii="Times New Roman" w:hAnsi="Times New Roman"/>
                <w:bCs/>
                <w:sz w:val="24"/>
                <w:szCs w:val="24"/>
                <w:lang w:eastAsia="ru-RU"/>
              </w:rPr>
              <w:t xml:space="preserve"> </w:t>
            </w:r>
            <w:proofErr w:type="spellStart"/>
            <w:r w:rsidR="00A001F2" w:rsidRPr="00A001F2">
              <w:rPr>
                <w:rFonts w:ascii="Times New Roman" w:hAnsi="Times New Roman"/>
                <w:bCs/>
                <w:sz w:val="24"/>
                <w:szCs w:val="24"/>
                <w:lang w:eastAsia="ru-RU"/>
              </w:rPr>
              <w:t>пропозиції</w:t>
            </w:r>
            <w:proofErr w:type="spellEnd"/>
            <w:r w:rsidR="00A001F2" w:rsidRPr="00A001F2">
              <w:rPr>
                <w:rFonts w:ascii="Times New Roman" w:hAnsi="Times New Roman"/>
                <w:bCs/>
                <w:sz w:val="24"/>
                <w:szCs w:val="24"/>
                <w:lang w:val="uk-UA" w:eastAsia="ru-RU"/>
              </w:rPr>
              <w:t xml:space="preserve"> та</w:t>
            </w:r>
            <w:r w:rsidRPr="00123109">
              <w:rPr>
                <w:rFonts w:ascii="Times New Roman" w:hAnsi="Times New Roman"/>
                <w:sz w:val="24"/>
                <w:szCs w:val="24"/>
                <w:lang w:val="uk-UA" w:eastAsia="ru-RU"/>
              </w:rPr>
              <w:t xml:space="preserve"> мають право звернутися до замовника через електронну систему </w:t>
            </w:r>
            <w:proofErr w:type="spellStart"/>
            <w:r w:rsidRPr="00123109">
              <w:rPr>
                <w:rFonts w:ascii="Times New Roman" w:hAnsi="Times New Roman"/>
                <w:sz w:val="24"/>
                <w:szCs w:val="24"/>
                <w:lang w:val="uk-UA" w:eastAsia="ru-RU"/>
              </w:rPr>
              <w:t>закупівель</w:t>
            </w:r>
            <w:proofErr w:type="spellEnd"/>
            <w:r w:rsidRPr="00123109">
              <w:rPr>
                <w:rFonts w:ascii="Times New Roman" w:hAnsi="Times New Roman"/>
                <w:sz w:val="24"/>
                <w:szCs w:val="24"/>
                <w:lang w:val="uk-UA" w:eastAsia="ru-RU"/>
              </w:rPr>
              <w:t xml:space="preserve">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045402" w:rsidRDefault="00045402" w:rsidP="00123109">
            <w:pPr>
              <w:spacing w:before="120" w:after="120" w:line="240" w:lineRule="auto"/>
              <w:ind w:right="57"/>
              <w:jc w:val="both"/>
              <w:rPr>
                <w:rFonts w:ascii="Times New Roman" w:hAnsi="Times New Roman"/>
                <w:sz w:val="24"/>
                <w:szCs w:val="24"/>
                <w:lang w:val="uk-UA" w:eastAsia="ru-RU"/>
              </w:rPr>
            </w:pPr>
            <w:bookmarkStart w:id="0" w:name="n1161"/>
            <w:bookmarkEnd w:id="0"/>
            <w:r w:rsidRPr="00045402">
              <w:rPr>
                <w:rFonts w:ascii="Times New Roman" w:hAnsi="Times New Roman"/>
                <w:bCs/>
                <w:sz w:val="24"/>
                <w:szCs w:val="24"/>
                <w:lang w:val="uk-UA" w:eastAsia="ru-RU"/>
              </w:rPr>
              <w:t>Т</w:t>
            </w:r>
            <w:proofErr w:type="spellStart"/>
            <w:r w:rsidRPr="00045402">
              <w:rPr>
                <w:rFonts w:ascii="Times New Roman" w:hAnsi="Times New Roman"/>
                <w:bCs/>
                <w:sz w:val="24"/>
                <w:szCs w:val="24"/>
                <w:lang w:eastAsia="ru-RU"/>
              </w:rPr>
              <w:t>ривалість</w:t>
            </w:r>
            <w:proofErr w:type="spellEnd"/>
            <w:r w:rsidRPr="00045402">
              <w:rPr>
                <w:rFonts w:ascii="Times New Roman" w:hAnsi="Times New Roman"/>
                <w:bCs/>
                <w:sz w:val="24"/>
                <w:szCs w:val="24"/>
                <w:lang w:eastAsia="ru-RU"/>
              </w:rPr>
              <w:t xml:space="preserve"> </w:t>
            </w:r>
            <w:proofErr w:type="spellStart"/>
            <w:r w:rsidRPr="00045402">
              <w:rPr>
                <w:rFonts w:ascii="Times New Roman" w:hAnsi="Times New Roman"/>
                <w:bCs/>
                <w:sz w:val="24"/>
                <w:szCs w:val="24"/>
                <w:lang w:eastAsia="ru-RU"/>
              </w:rPr>
              <w:t>періоду</w:t>
            </w:r>
            <w:proofErr w:type="spellEnd"/>
            <w:r w:rsidRPr="00045402">
              <w:rPr>
                <w:rFonts w:ascii="Times New Roman" w:hAnsi="Times New Roman"/>
                <w:bCs/>
                <w:sz w:val="24"/>
                <w:szCs w:val="24"/>
                <w:lang w:eastAsia="ru-RU"/>
              </w:rPr>
              <w:t xml:space="preserve"> </w:t>
            </w:r>
            <w:proofErr w:type="spellStart"/>
            <w:r w:rsidRPr="00045402">
              <w:rPr>
                <w:rFonts w:ascii="Times New Roman" w:hAnsi="Times New Roman"/>
                <w:bCs/>
                <w:sz w:val="24"/>
                <w:szCs w:val="24"/>
                <w:lang w:eastAsia="ru-RU"/>
              </w:rPr>
              <w:t>уточнення</w:t>
            </w:r>
            <w:proofErr w:type="spellEnd"/>
            <w:r w:rsidRPr="00045402">
              <w:rPr>
                <w:rFonts w:ascii="Times New Roman" w:hAnsi="Times New Roman"/>
                <w:bCs/>
                <w:sz w:val="24"/>
                <w:szCs w:val="24"/>
                <w:lang w:val="uk-UA" w:eastAsia="ru-RU"/>
              </w:rPr>
              <w:t xml:space="preserve"> інформації визначається замовником</w:t>
            </w:r>
            <w:r w:rsidRPr="00045402">
              <w:rPr>
                <w:rFonts w:ascii="Times New Roman" w:hAnsi="Times New Roman"/>
                <w:bCs/>
                <w:sz w:val="24"/>
                <w:szCs w:val="24"/>
                <w:lang w:eastAsia="ru-RU"/>
              </w:rPr>
              <w:t xml:space="preserve"> в </w:t>
            </w:r>
            <w:proofErr w:type="spellStart"/>
            <w:r w:rsidRPr="00045402">
              <w:rPr>
                <w:rFonts w:ascii="Times New Roman" w:hAnsi="Times New Roman"/>
                <w:bCs/>
                <w:sz w:val="24"/>
                <w:szCs w:val="24"/>
                <w:lang w:eastAsia="ru-RU"/>
              </w:rPr>
              <w:t>оголошенні</w:t>
            </w:r>
            <w:proofErr w:type="spellEnd"/>
            <w:r w:rsidRPr="00045402">
              <w:rPr>
                <w:rFonts w:ascii="Times New Roman" w:hAnsi="Times New Roman"/>
                <w:bCs/>
                <w:sz w:val="24"/>
                <w:szCs w:val="24"/>
                <w:lang w:eastAsia="ru-RU"/>
              </w:rPr>
              <w:t xml:space="preserve"> про </w:t>
            </w:r>
            <w:proofErr w:type="spellStart"/>
            <w:r w:rsidRPr="00045402">
              <w:rPr>
                <w:rFonts w:ascii="Times New Roman" w:hAnsi="Times New Roman"/>
                <w:bCs/>
                <w:sz w:val="24"/>
                <w:szCs w:val="24"/>
                <w:lang w:eastAsia="ru-RU"/>
              </w:rPr>
              <w:t>проведення</w:t>
            </w:r>
            <w:proofErr w:type="spellEnd"/>
            <w:r w:rsidRPr="00045402">
              <w:rPr>
                <w:rFonts w:ascii="Times New Roman" w:hAnsi="Times New Roman"/>
                <w:bCs/>
                <w:sz w:val="24"/>
                <w:szCs w:val="24"/>
                <w:lang w:eastAsia="ru-RU"/>
              </w:rPr>
              <w:t xml:space="preserve"> </w:t>
            </w:r>
            <w:proofErr w:type="spellStart"/>
            <w:r w:rsidRPr="00045402">
              <w:rPr>
                <w:rFonts w:ascii="Times New Roman" w:hAnsi="Times New Roman"/>
                <w:bCs/>
                <w:sz w:val="24"/>
                <w:szCs w:val="24"/>
                <w:lang w:eastAsia="ru-RU"/>
              </w:rPr>
              <w:t>спрощеної</w:t>
            </w:r>
            <w:proofErr w:type="spellEnd"/>
            <w:r w:rsidRPr="00045402">
              <w:rPr>
                <w:rFonts w:ascii="Times New Roman" w:hAnsi="Times New Roman"/>
                <w:bCs/>
                <w:sz w:val="24"/>
                <w:szCs w:val="24"/>
                <w:lang w:eastAsia="ru-RU"/>
              </w:rPr>
              <w:t xml:space="preserve"> </w:t>
            </w:r>
            <w:proofErr w:type="spellStart"/>
            <w:r w:rsidRPr="00045402">
              <w:rPr>
                <w:rFonts w:ascii="Times New Roman" w:hAnsi="Times New Roman"/>
                <w:bCs/>
                <w:sz w:val="24"/>
                <w:szCs w:val="24"/>
                <w:lang w:eastAsia="ru-RU"/>
              </w:rPr>
              <w:t>закупівлі</w:t>
            </w:r>
            <w:proofErr w:type="spellEnd"/>
            <w:r w:rsidRPr="00045402">
              <w:rPr>
                <w:rFonts w:ascii="Times New Roman" w:hAnsi="Times New Roman"/>
                <w:bCs/>
                <w:sz w:val="24"/>
                <w:szCs w:val="24"/>
                <w:lang w:eastAsia="ru-RU"/>
              </w:rPr>
              <w:t xml:space="preserve"> </w:t>
            </w:r>
            <w:r w:rsidRPr="00045402">
              <w:rPr>
                <w:rFonts w:ascii="Times New Roman" w:hAnsi="Times New Roman"/>
                <w:bCs/>
                <w:sz w:val="24"/>
                <w:szCs w:val="24"/>
                <w:lang w:val="uk-UA" w:eastAsia="ru-RU"/>
              </w:rPr>
              <w:t xml:space="preserve">та не може </w:t>
            </w:r>
            <w:r w:rsidRPr="00045402">
              <w:rPr>
                <w:rFonts w:ascii="Times New Roman" w:hAnsi="Times New Roman"/>
                <w:bCs/>
                <w:sz w:val="24"/>
                <w:szCs w:val="24"/>
                <w:lang w:eastAsia="ru-RU"/>
              </w:rPr>
              <w:t>становит</w:t>
            </w:r>
            <w:r w:rsidRPr="00045402">
              <w:rPr>
                <w:rFonts w:ascii="Times New Roman" w:hAnsi="Times New Roman"/>
                <w:bCs/>
                <w:sz w:val="24"/>
                <w:szCs w:val="24"/>
                <w:lang w:val="uk-UA" w:eastAsia="ru-RU"/>
              </w:rPr>
              <w:t xml:space="preserve">и </w:t>
            </w:r>
            <w:proofErr w:type="spellStart"/>
            <w:r w:rsidRPr="00045402">
              <w:rPr>
                <w:rFonts w:ascii="Times New Roman" w:hAnsi="Times New Roman"/>
                <w:b/>
                <w:bCs/>
                <w:sz w:val="24"/>
                <w:szCs w:val="24"/>
                <w:lang w:eastAsia="ru-RU"/>
              </w:rPr>
              <w:t>менше</w:t>
            </w:r>
            <w:proofErr w:type="spellEnd"/>
            <w:r w:rsidRPr="00045402">
              <w:rPr>
                <w:rFonts w:ascii="Times New Roman" w:hAnsi="Times New Roman"/>
                <w:b/>
                <w:bCs/>
                <w:sz w:val="24"/>
                <w:szCs w:val="24"/>
                <w:lang w:eastAsia="ru-RU"/>
              </w:rPr>
              <w:t xml:space="preserve"> </w:t>
            </w:r>
            <w:r w:rsidRPr="00045402">
              <w:rPr>
                <w:rFonts w:ascii="Times New Roman" w:hAnsi="Times New Roman"/>
                <w:b/>
                <w:bCs/>
                <w:sz w:val="24"/>
                <w:szCs w:val="24"/>
                <w:lang w:val="uk-UA" w:eastAsia="ru-RU"/>
              </w:rPr>
              <w:t>трьох</w:t>
            </w:r>
            <w:r w:rsidRPr="00045402">
              <w:rPr>
                <w:rFonts w:ascii="Times New Roman" w:hAnsi="Times New Roman"/>
                <w:b/>
                <w:bCs/>
                <w:sz w:val="24"/>
                <w:szCs w:val="24"/>
                <w:lang w:eastAsia="ru-RU"/>
              </w:rPr>
              <w:t xml:space="preserve"> </w:t>
            </w:r>
            <w:r w:rsidRPr="00045402">
              <w:rPr>
                <w:rFonts w:ascii="Times New Roman" w:hAnsi="Times New Roman"/>
                <w:b/>
                <w:bCs/>
                <w:sz w:val="24"/>
                <w:szCs w:val="24"/>
                <w:lang w:val="uk-UA" w:eastAsia="ru-RU"/>
              </w:rPr>
              <w:t>р</w:t>
            </w:r>
            <w:proofErr w:type="spellStart"/>
            <w:r w:rsidRPr="00045402">
              <w:rPr>
                <w:rFonts w:ascii="Times New Roman" w:hAnsi="Times New Roman"/>
                <w:b/>
                <w:bCs/>
                <w:sz w:val="24"/>
                <w:szCs w:val="24"/>
                <w:lang w:eastAsia="ru-RU"/>
              </w:rPr>
              <w:t>обочих</w:t>
            </w:r>
            <w:proofErr w:type="spellEnd"/>
            <w:r w:rsidRPr="00045402">
              <w:rPr>
                <w:rFonts w:ascii="Times New Roman" w:hAnsi="Times New Roman"/>
                <w:b/>
                <w:bCs/>
                <w:sz w:val="24"/>
                <w:szCs w:val="24"/>
                <w:lang w:eastAsia="ru-RU"/>
              </w:rPr>
              <w:t xml:space="preserve"> </w:t>
            </w:r>
            <w:proofErr w:type="spellStart"/>
            <w:r w:rsidRPr="00045402">
              <w:rPr>
                <w:rFonts w:ascii="Times New Roman" w:hAnsi="Times New Roman"/>
                <w:b/>
                <w:bCs/>
                <w:sz w:val="24"/>
                <w:szCs w:val="24"/>
                <w:lang w:eastAsia="ru-RU"/>
              </w:rPr>
              <w:t>днів</w:t>
            </w:r>
            <w:proofErr w:type="spellEnd"/>
            <w:r w:rsidRPr="00045402">
              <w:rPr>
                <w:rFonts w:ascii="Times New Roman" w:hAnsi="Times New Roman"/>
                <w:sz w:val="24"/>
                <w:szCs w:val="24"/>
                <w:lang w:val="uk-UA" w:eastAsia="ru-RU"/>
              </w:rPr>
              <w:t>.</w:t>
            </w:r>
          </w:p>
          <w:p w:rsidR="00123109" w:rsidRDefault="00123109" w:rsidP="00123109">
            <w:pPr>
              <w:spacing w:before="120" w:after="120" w:line="240" w:lineRule="auto"/>
              <w:ind w:right="57"/>
              <w:jc w:val="both"/>
              <w:rPr>
                <w:rFonts w:ascii="Times New Roman" w:hAnsi="Times New Roman"/>
                <w:sz w:val="24"/>
                <w:szCs w:val="24"/>
                <w:lang w:val="uk-UA" w:eastAsia="ru-RU"/>
              </w:rPr>
            </w:pPr>
            <w:r w:rsidRPr="00EF3661">
              <w:rPr>
                <w:rFonts w:ascii="Times New Roman" w:hAnsi="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EF3661">
              <w:rPr>
                <w:rFonts w:ascii="Times New Roman" w:hAnsi="Times New Roman"/>
                <w:sz w:val="24"/>
                <w:szCs w:val="24"/>
                <w:lang w:val="uk-UA" w:eastAsia="ru-RU"/>
              </w:rPr>
              <w:t>закупівель</w:t>
            </w:r>
            <w:proofErr w:type="spellEnd"/>
            <w:r w:rsidRPr="00EF3661">
              <w:rPr>
                <w:rFonts w:ascii="Times New Roman" w:hAnsi="Times New Roman"/>
                <w:sz w:val="24"/>
                <w:szCs w:val="24"/>
                <w:lang w:val="uk-UA" w:eastAsia="ru-RU"/>
              </w:rPr>
              <w:t xml:space="preserve"> без ідентифікації особи, яка звернулася до замовника.</w:t>
            </w:r>
          </w:p>
          <w:p w:rsidR="00123109" w:rsidRPr="00123109" w:rsidRDefault="00123109" w:rsidP="00123109">
            <w:pPr>
              <w:spacing w:before="120" w:after="120" w:line="240" w:lineRule="auto"/>
              <w:ind w:right="57"/>
              <w:jc w:val="both"/>
              <w:rPr>
                <w:rFonts w:ascii="Times New Roman" w:hAnsi="Times New Roman"/>
                <w:sz w:val="24"/>
                <w:szCs w:val="24"/>
                <w:lang w:eastAsia="ru-RU"/>
              </w:rPr>
            </w:pPr>
            <w:bookmarkStart w:id="1" w:name="n1162"/>
            <w:bookmarkEnd w:id="1"/>
            <w:proofErr w:type="spellStart"/>
            <w:r w:rsidRPr="00123109">
              <w:rPr>
                <w:rFonts w:ascii="Times New Roman" w:hAnsi="Times New Roman"/>
                <w:sz w:val="24"/>
                <w:szCs w:val="24"/>
                <w:lang w:eastAsia="ru-RU"/>
              </w:rPr>
              <w:t>Замовник</w:t>
            </w:r>
            <w:proofErr w:type="spellEnd"/>
            <w:r w:rsidRPr="00123109">
              <w:rPr>
                <w:rFonts w:ascii="Times New Roman" w:hAnsi="Times New Roman"/>
                <w:sz w:val="24"/>
                <w:szCs w:val="24"/>
                <w:lang w:eastAsia="ru-RU"/>
              </w:rPr>
              <w:t xml:space="preserve"> </w:t>
            </w:r>
            <w:proofErr w:type="spellStart"/>
            <w:r w:rsidRPr="00DC4F1E">
              <w:rPr>
                <w:rFonts w:ascii="Times New Roman" w:hAnsi="Times New Roman"/>
                <w:b/>
                <w:sz w:val="24"/>
                <w:szCs w:val="24"/>
                <w:lang w:eastAsia="ru-RU"/>
              </w:rPr>
              <w:t>протягом</w:t>
            </w:r>
            <w:proofErr w:type="spellEnd"/>
            <w:r w:rsidRPr="00DC4F1E">
              <w:rPr>
                <w:rFonts w:ascii="Times New Roman" w:hAnsi="Times New Roman"/>
                <w:b/>
                <w:sz w:val="24"/>
                <w:szCs w:val="24"/>
                <w:lang w:eastAsia="ru-RU"/>
              </w:rPr>
              <w:t xml:space="preserve"> одного </w:t>
            </w:r>
            <w:proofErr w:type="spellStart"/>
            <w:r w:rsidRPr="00DC4F1E">
              <w:rPr>
                <w:rFonts w:ascii="Times New Roman" w:hAnsi="Times New Roman"/>
                <w:b/>
                <w:sz w:val="24"/>
                <w:szCs w:val="24"/>
                <w:lang w:eastAsia="ru-RU"/>
              </w:rPr>
              <w:t>робочого</w:t>
            </w:r>
            <w:proofErr w:type="spellEnd"/>
            <w:r w:rsidRPr="00DC4F1E">
              <w:rPr>
                <w:rFonts w:ascii="Times New Roman" w:hAnsi="Times New Roman"/>
                <w:b/>
                <w:sz w:val="24"/>
                <w:szCs w:val="24"/>
                <w:lang w:eastAsia="ru-RU"/>
              </w:rPr>
              <w:t xml:space="preserve"> дня</w:t>
            </w:r>
            <w:r w:rsidRPr="00123109">
              <w:rPr>
                <w:rFonts w:ascii="Times New Roman" w:hAnsi="Times New Roman"/>
                <w:sz w:val="24"/>
                <w:szCs w:val="24"/>
                <w:lang w:eastAsia="ru-RU"/>
              </w:rPr>
              <w:t xml:space="preserve"> з дня </w:t>
            </w:r>
            <w:proofErr w:type="spellStart"/>
            <w:r w:rsidRPr="00123109">
              <w:rPr>
                <w:rFonts w:ascii="Times New Roman" w:hAnsi="Times New Roman"/>
                <w:sz w:val="24"/>
                <w:szCs w:val="24"/>
                <w:lang w:eastAsia="ru-RU"/>
              </w:rPr>
              <w:t>їх</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оприлюднення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зобов’язаний</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надати</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роз’яснення</w:t>
            </w:r>
            <w:proofErr w:type="spellEnd"/>
            <w:r w:rsidRPr="00123109">
              <w:rPr>
                <w:rFonts w:ascii="Times New Roman" w:hAnsi="Times New Roman"/>
                <w:sz w:val="24"/>
                <w:szCs w:val="24"/>
                <w:lang w:eastAsia="ru-RU"/>
              </w:rPr>
              <w:t xml:space="preserve"> на </w:t>
            </w:r>
            <w:proofErr w:type="spellStart"/>
            <w:r w:rsidRPr="00123109">
              <w:rPr>
                <w:rFonts w:ascii="Times New Roman" w:hAnsi="Times New Roman"/>
                <w:sz w:val="24"/>
                <w:szCs w:val="24"/>
                <w:lang w:eastAsia="ru-RU"/>
              </w:rPr>
              <w:t>звернення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учасників</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спрощеної</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закупі</w:t>
            </w:r>
            <w:proofErr w:type="gramStart"/>
            <w:r w:rsidRPr="00123109">
              <w:rPr>
                <w:rFonts w:ascii="Times New Roman" w:hAnsi="Times New Roman"/>
                <w:sz w:val="24"/>
                <w:szCs w:val="24"/>
                <w:lang w:eastAsia="ru-RU"/>
              </w:rPr>
              <w:t>вл</w:t>
            </w:r>
            <w:proofErr w:type="gramEnd"/>
            <w:r w:rsidRPr="00123109">
              <w:rPr>
                <w:rFonts w:ascii="Times New Roman" w:hAnsi="Times New Roman"/>
                <w:sz w:val="24"/>
                <w:szCs w:val="24"/>
                <w:lang w:eastAsia="ru-RU"/>
              </w:rPr>
              <w:t>і</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які</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оприлюднюються</w:t>
            </w:r>
            <w:proofErr w:type="spellEnd"/>
            <w:r w:rsidRPr="00123109">
              <w:rPr>
                <w:rFonts w:ascii="Times New Roman" w:hAnsi="Times New Roman"/>
                <w:sz w:val="24"/>
                <w:szCs w:val="24"/>
                <w:lang w:eastAsia="ru-RU"/>
              </w:rPr>
              <w:t xml:space="preserve"> в </w:t>
            </w:r>
            <w:proofErr w:type="spellStart"/>
            <w:r w:rsidRPr="00123109">
              <w:rPr>
                <w:rFonts w:ascii="Times New Roman" w:hAnsi="Times New Roman"/>
                <w:sz w:val="24"/>
                <w:szCs w:val="24"/>
                <w:lang w:eastAsia="ru-RU"/>
              </w:rPr>
              <w:t>електронній</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системі</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закупівель</w:t>
            </w:r>
            <w:proofErr w:type="spellEnd"/>
            <w:r w:rsidRPr="00123109">
              <w:rPr>
                <w:rFonts w:ascii="Times New Roman" w:hAnsi="Times New Roman"/>
                <w:sz w:val="24"/>
                <w:szCs w:val="24"/>
                <w:lang w:eastAsia="ru-RU"/>
              </w:rPr>
              <w:t>, та/</w:t>
            </w:r>
            <w:proofErr w:type="spellStart"/>
            <w:r w:rsidRPr="00123109">
              <w:rPr>
                <w:rFonts w:ascii="Times New Roman" w:hAnsi="Times New Roman"/>
                <w:sz w:val="24"/>
                <w:szCs w:val="24"/>
                <w:lang w:eastAsia="ru-RU"/>
              </w:rPr>
              <w:t>або</w:t>
            </w:r>
            <w:proofErr w:type="spellEnd"/>
            <w:r w:rsidRPr="00123109">
              <w:rPr>
                <w:rFonts w:ascii="Times New Roman" w:hAnsi="Times New Roman"/>
                <w:sz w:val="24"/>
                <w:szCs w:val="24"/>
                <w:lang w:eastAsia="ru-RU"/>
              </w:rPr>
              <w:t xml:space="preserve"> внести </w:t>
            </w:r>
            <w:proofErr w:type="spellStart"/>
            <w:r w:rsidRPr="00123109">
              <w:rPr>
                <w:rFonts w:ascii="Times New Roman" w:hAnsi="Times New Roman"/>
                <w:sz w:val="24"/>
                <w:szCs w:val="24"/>
                <w:lang w:eastAsia="ru-RU"/>
              </w:rPr>
              <w:t>зміни</w:t>
            </w:r>
            <w:proofErr w:type="spellEnd"/>
            <w:r w:rsidRPr="00123109">
              <w:rPr>
                <w:rFonts w:ascii="Times New Roman" w:hAnsi="Times New Roman"/>
                <w:sz w:val="24"/>
                <w:szCs w:val="24"/>
                <w:lang w:eastAsia="ru-RU"/>
              </w:rPr>
              <w:t xml:space="preserve"> до </w:t>
            </w:r>
            <w:proofErr w:type="spellStart"/>
            <w:r w:rsidRPr="00123109">
              <w:rPr>
                <w:rFonts w:ascii="Times New Roman" w:hAnsi="Times New Roman"/>
                <w:sz w:val="24"/>
                <w:szCs w:val="24"/>
                <w:lang w:eastAsia="ru-RU"/>
              </w:rPr>
              <w:t>оголошення</w:t>
            </w:r>
            <w:proofErr w:type="spellEnd"/>
            <w:r w:rsidRPr="00123109">
              <w:rPr>
                <w:rFonts w:ascii="Times New Roman" w:hAnsi="Times New Roman"/>
                <w:sz w:val="24"/>
                <w:szCs w:val="24"/>
                <w:lang w:eastAsia="ru-RU"/>
              </w:rPr>
              <w:t xml:space="preserve"> про </w:t>
            </w:r>
            <w:proofErr w:type="spellStart"/>
            <w:r w:rsidRPr="00123109">
              <w:rPr>
                <w:rFonts w:ascii="Times New Roman" w:hAnsi="Times New Roman"/>
                <w:sz w:val="24"/>
                <w:szCs w:val="24"/>
                <w:lang w:eastAsia="ru-RU"/>
              </w:rPr>
              <w:t>проведення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спрощеної</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закупівлі</w:t>
            </w:r>
            <w:proofErr w:type="spellEnd"/>
            <w:r w:rsidRPr="00123109">
              <w:rPr>
                <w:rFonts w:ascii="Times New Roman" w:hAnsi="Times New Roman"/>
                <w:sz w:val="24"/>
                <w:szCs w:val="24"/>
                <w:lang w:eastAsia="ru-RU"/>
              </w:rPr>
              <w:t>, та/</w:t>
            </w:r>
            <w:proofErr w:type="spellStart"/>
            <w:r w:rsidRPr="00123109">
              <w:rPr>
                <w:rFonts w:ascii="Times New Roman" w:hAnsi="Times New Roman"/>
                <w:sz w:val="24"/>
                <w:szCs w:val="24"/>
                <w:lang w:eastAsia="ru-RU"/>
              </w:rPr>
              <w:t>або</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вимог</w:t>
            </w:r>
            <w:proofErr w:type="spellEnd"/>
            <w:r w:rsidRPr="00123109">
              <w:rPr>
                <w:rFonts w:ascii="Times New Roman" w:hAnsi="Times New Roman"/>
                <w:sz w:val="24"/>
                <w:szCs w:val="24"/>
                <w:lang w:eastAsia="ru-RU"/>
              </w:rPr>
              <w:t xml:space="preserve"> до предмета </w:t>
            </w:r>
            <w:proofErr w:type="spellStart"/>
            <w:r w:rsidRPr="00123109">
              <w:rPr>
                <w:rFonts w:ascii="Times New Roman" w:hAnsi="Times New Roman"/>
                <w:sz w:val="24"/>
                <w:szCs w:val="24"/>
                <w:lang w:eastAsia="ru-RU"/>
              </w:rPr>
              <w:t>закупівлі</w:t>
            </w:r>
            <w:proofErr w:type="spellEnd"/>
            <w:r w:rsidRPr="00123109">
              <w:rPr>
                <w:rFonts w:ascii="Times New Roman" w:hAnsi="Times New Roman"/>
                <w:sz w:val="24"/>
                <w:szCs w:val="24"/>
                <w:lang w:eastAsia="ru-RU"/>
              </w:rPr>
              <w:t>.</w:t>
            </w:r>
          </w:p>
          <w:p w:rsidR="00123109" w:rsidRPr="00123109" w:rsidRDefault="00123109" w:rsidP="00123109">
            <w:pPr>
              <w:spacing w:before="120" w:after="120" w:line="240" w:lineRule="auto"/>
              <w:ind w:right="57"/>
              <w:jc w:val="both"/>
              <w:rPr>
                <w:rFonts w:ascii="Times New Roman" w:hAnsi="Times New Roman"/>
                <w:sz w:val="24"/>
                <w:szCs w:val="24"/>
                <w:lang w:eastAsia="ru-RU"/>
              </w:rPr>
            </w:pPr>
            <w:bookmarkStart w:id="2" w:name="n1163"/>
            <w:bookmarkEnd w:id="2"/>
            <w:r w:rsidRPr="00123109">
              <w:rPr>
                <w:rFonts w:ascii="Times New Roman" w:hAnsi="Times New Roman"/>
                <w:sz w:val="24"/>
                <w:szCs w:val="24"/>
                <w:lang w:eastAsia="ru-RU"/>
              </w:rPr>
              <w:t xml:space="preserve">У </w:t>
            </w:r>
            <w:proofErr w:type="spellStart"/>
            <w:r w:rsidRPr="00123109">
              <w:rPr>
                <w:rFonts w:ascii="Times New Roman" w:hAnsi="Times New Roman"/>
                <w:sz w:val="24"/>
                <w:szCs w:val="24"/>
                <w:lang w:eastAsia="ru-RU"/>
              </w:rPr>
              <w:t>разі</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внесення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змін</w:t>
            </w:r>
            <w:proofErr w:type="spellEnd"/>
            <w:r w:rsidRPr="00123109">
              <w:rPr>
                <w:rFonts w:ascii="Times New Roman" w:hAnsi="Times New Roman"/>
                <w:sz w:val="24"/>
                <w:szCs w:val="24"/>
                <w:lang w:eastAsia="ru-RU"/>
              </w:rPr>
              <w:t xml:space="preserve"> до </w:t>
            </w:r>
            <w:proofErr w:type="spellStart"/>
            <w:r w:rsidRPr="00123109">
              <w:rPr>
                <w:rFonts w:ascii="Times New Roman" w:hAnsi="Times New Roman"/>
                <w:sz w:val="24"/>
                <w:szCs w:val="24"/>
                <w:lang w:eastAsia="ru-RU"/>
              </w:rPr>
              <w:t>оголошення</w:t>
            </w:r>
            <w:proofErr w:type="spellEnd"/>
            <w:r w:rsidRPr="00123109">
              <w:rPr>
                <w:rFonts w:ascii="Times New Roman" w:hAnsi="Times New Roman"/>
                <w:sz w:val="24"/>
                <w:szCs w:val="24"/>
                <w:lang w:eastAsia="ru-RU"/>
              </w:rPr>
              <w:t xml:space="preserve"> про </w:t>
            </w:r>
            <w:proofErr w:type="spellStart"/>
            <w:r w:rsidRPr="00123109">
              <w:rPr>
                <w:rFonts w:ascii="Times New Roman" w:hAnsi="Times New Roman"/>
                <w:sz w:val="24"/>
                <w:szCs w:val="24"/>
                <w:lang w:eastAsia="ru-RU"/>
              </w:rPr>
              <w:t>проведення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спрощеної</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закупі</w:t>
            </w:r>
            <w:proofErr w:type="gramStart"/>
            <w:r w:rsidRPr="00123109">
              <w:rPr>
                <w:rFonts w:ascii="Times New Roman" w:hAnsi="Times New Roman"/>
                <w:sz w:val="24"/>
                <w:szCs w:val="24"/>
                <w:lang w:eastAsia="ru-RU"/>
              </w:rPr>
              <w:t>вл</w:t>
            </w:r>
            <w:proofErr w:type="gramEnd"/>
            <w:r w:rsidRPr="00123109">
              <w:rPr>
                <w:rFonts w:ascii="Times New Roman" w:hAnsi="Times New Roman"/>
                <w:sz w:val="24"/>
                <w:szCs w:val="24"/>
                <w:lang w:eastAsia="ru-RU"/>
              </w:rPr>
              <w:t>і</w:t>
            </w:r>
            <w:proofErr w:type="spellEnd"/>
            <w:r w:rsidRPr="00123109">
              <w:rPr>
                <w:rFonts w:ascii="Times New Roman" w:hAnsi="Times New Roman"/>
                <w:sz w:val="24"/>
                <w:szCs w:val="24"/>
                <w:lang w:eastAsia="ru-RU"/>
              </w:rPr>
              <w:t xml:space="preserve"> строк для </w:t>
            </w:r>
            <w:proofErr w:type="spellStart"/>
            <w:r w:rsidRPr="00123109">
              <w:rPr>
                <w:rFonts w:ascii="Times New Roman" w:hAnsi="Times New Roman"/>
                <w:sz w:val="24"/>
                <w:szCs w:val="24"/>
                <w:lang w:eastAsia="ru-RU"/>
              </w:rPr>
              <w:t>подання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пропозицій</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продовжується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замовником</w:t>
            </w:r>
            <w:proofErr w:type="spellEnd"/>
            <w:r w:rsidRPr="00123109">
              <w:rPr>
                <w:rFonts w:ascii="Times New Roman" w:hAnsi="Times New Roman"/>
                <w:sz w:val="24"/>
                <w:szCs w:val="24"/>
                <w:lang w:eastAsia="ru-RU"/>
              </w:rPr>
              <w:t xml:space="preserve"> в </w:t>
            </w:r>
            <w:proofErr w:type="spellStart"/>
            <w:r w:rsidRPr="00123109">
              <w:rPr>
                <w:rFonts w:ascii="Times New Roman" w:hAnsi="Times New Roman"/>
                <w:sz w:val="24"/>
                <w:szCs w:val="24"/>
                <w:lang w:eastAsia="ru-RU"/>
              </w:rPr>
              <w:t>електронній</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системі</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закупівель</w:t>
            </w:r>
            <w:proofErr w:type="spellEnd"/>
            <w:r w:rsidRPr="00123109">
              <w:rPr>
                <w:rFonts w:ascii="Times New Roman" w:hAnsi="Times New Roman"/>
                <w:sz w:val="24"/>
                <w:szCs w:val="24"/>
                <w:lang w:eastAsia="ru-RU"/>
              </w:rPr>
              <w:t xml:space="preserve"> </w:t>
            </w:r>
            <w:r w:rsidRPr="00DC4F1E">
              <w:rPr>
                <w:rFonts w:ascii="Times New Roman" w:hAnsi="Times New Roman"/>
                <w:b/>
                <w:sz w:val="24"/>
                <w:szCs w:val="24"/>
                <w:lang w:eastAsia="ru-RU"/>
              </w:rPr>
              <w:t xml:space="preserve">не </w:t>
            </w:r>
            <w:proofErr w:type="spellStart"/>
            <w:r w:rsidRPr="00DC4F1E">
              <w:rPr>
                <w:rFonts w:ascii="Times New Roman" w:hAnsi="Times New Roman"/>
                <w:b/>
                <w:sz w:val="24"/>
                <w:szCs w:val="24"/>
                <w:lang w:eastAsia="ru-RU"/>
              </w:rPr>
              <w:t>менше</w:t>
            </w:r>
            <w:proofErr w:type="spellEnd"/>
            <w:r w:rsidRPr="00DC4F1E">
              <w:rPr>
                <w:rFonts w:ascii="Times New Roman" w:hAnsi="Times New Roman"/>
                <w:b/>
                <w:sz w:val="24"/>
                <w:szCs w:val="24"/>
                <w:lang w:eastAsia="ru-RU"/>
              </w:rPr>
              <w:t xml:space="preserve"> </w:t>
            </w:r>
            <w:proofErr w:type="spellStart"/>
            <w:r w:rsidRPr="00DC4F1E">
              <w:rPr>
                <w:rFonts w:ascii="Times New Roman" w:hAnsi="Times New Roman"/>
                <w:b/>
                <w:sz w:val="24"/>
                <w:szCs w:val="24"/>
                <w:lang w:eastAsia="ru-RU"/>
              </w:rPr>
              <w:t>ніж</w:t>
            </w:r>
            <w:proofErr w:type="spellEnd"/>
            <w:r w:rsidRPr="00DC4F1E">
              <w:rPr>
                <w:rFonts w:ascii="Times New Roman" w:hAnsi="Times New Roman"/>
                <w:b/>
                <w:sz w:val="24"/>
                <w:szCs w:val="24"/>
                <w:lang w:eastAsia="ru-RU"/>
              </w:rPr>
              <w:t xml:space="preserve"> на два </w:t>
            </w:r>
            <w:proofErr w:type="spellStart"/>
            <w:r w:rsidRPr="00DC4F1E">
              <w:rPr>
                <w:rFonts w:ascii="Times New Roman" w:hAnsi="Times New Roman"/>
                <w:b/>
                <w:sz w:val="24"/>
                <w:szCs w:val="24"/>
                <w:lang w:eastAsia="ru-RU"/>
              </w:rPr>
              <w:t>робочі</w:t>
            </w:r>
            <w:proofErr w:type="spellEnd"/>
            <w:r w:rsidRPr="00DC4F1E">
              <w:rPr>
                <w:rFonts w:ascii="Times New Roman" w:hAnsi="Times New Roman"/>
                <w:b/>
                <w:sz w:val="24"/>
                <w:szCs w:val="24"/>
                <w:lang w:eastAsia="ru-RU"/>
              </w:rPr>
              <w:t xml:space="preserve"> </w:t>
            </w:r>
            <w:proofErr w:type="spellStart"/>
            <w:r w:rsidRPr="00DC4F1E">
              <w:rPr>
                <w:rFonts w:ascii="Times New Roman" w:hAnsi="Times New Roman"/>
                <w:b/>
                <w:sz w:val="24"/>
                <w:szCs w:val="24"/>
                <w:lang w:eastAsia="ru-RU"/>
              </w:rPr>
              <w:t>дні</w:t>
            </w:r>
            <w:proofErr w:type="spellEnd"/>
            <w:r w:rsidRPr="00123109">
              <w:rPr>
                <w:rFonts w:ascii="Times New Roman" w:hAnsi="Times New Roman"/>
                <w:sz w:val="24"/>
                <w:szCs w:val="24"/>
                <w:lang w:eastAsia="ru-RU"/>
              </w:rPr>
              <w:t>.</w:t>
            </w:r>
          </w:p>
          <w:p w:rsidR="002D1D15" w:rsidRPr="008B553F" w:rsidRDefault="00123109" w:rsidP="00AE4C16">
            <w:pPr>
              <w:spacing w:before="120" w:after="120" w:line="240" w:lineRule="auto"/>
              <w:ind w:right="57"/>
              <w:jc w:val="both"/>
              <w:rPr>
                <w:rFonts w:ascii="Times New Roman" w:hAnsi="Times New Roman"/>
                <w:sz w:val="24"/>
                <w:szCs w:val="24"/>
                <w:lang w:eastAsia="ru-RU"/>
              </w:rPr>
            </w:pPr>
            <w:bookmarkStart w:id="3" w:name="n1164"/>
            <w:bookmarkEnd w:id="3"/>
            <w:proofErr w:type="spellStart"/>
            <w:r w:rsidRPr="00123109">
              <w:rPr>
                <w:rFonts w:ascii="Times New Roman" w:hAnsi="Times New Roman"/>
                <w:sz w:val="24"/>
                <w:szCs w:val="24"/>
                <w:lang w:eastAsia="ru-RU"/>
              </w:rPr>
              <w:t>Замовник</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має</w:t>
            </w:r>
            <w:proofErr w:type="spellEnd"/>
            <w:r w:rsidRPr="00123109">
              <w:rPr>
                <w:rFonts w:ascii="Times New Roman" w:hAnsi="Times New Roman"/>
                <w:sz w:val="24"/>
                <w:szCs w:val="24"/>
                <w:lang w:eastAsia="ru-RU"/>
              </w:rPr>
              <w:t xml:space="preserve"> право з </w:t>
            </w:r>
            <w:proofErr w:type="spellStart"/>
            <w:r w:rsidRPr="00123109">
              <w:rPr>
                <w:rFonts w:ascii="Times New Roman" w:hAnsi="Times New Roman"/>
                <w:sz w:val="24"/>
                <w:szCs w:val="24"/>
                <w:lang w:eastAsia="ru-RU"/>
              </w:rPr>
              <w:t>власної</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ініціативи</w:t>
            </w:r>
            <w:proofErr w:type="spellEnd"/>
            <w:r w:rsidRPr="00123109">
              <w:rPr>
                <w:rFonts w:ascii="Times New Roman" w:hAnsi="Times New Roman"/>
                <w:sz w:val="24"/>
                <w:szCs w:val="24"/>
                <w:lang w:eastAsia="ru-RU"/>
              </w:rPr>
              <w:t xml:space="preserve"> внести </w:t>
            </w:r>
            <w:proofErr w:type="spellStart"/>
            <w:r w:rsidRPr="00123109">
              <w:rPr>
                <w:rFonts w:ascii="Times New Roman" w:hAnsi="Times New Roman"/>
                <w:sz w:val="24"/>
                <w:szCs w:val="24"/>
                <w:lang w:eastAsia="ru-RU"/>
              </w:rPr>
              <w:t>зміни</w:t>
            </w:r>
            <w:proofErr w:type="spellEnd"/>
            <w:r w:rsidRPr="00123109">
              <w:rPr>
                <w:rFonts w:ascii="Times New Roman" w:hAnsi="Times New Roman"/>
                <w:sz w:val="24"/>
                <w:szCs w:val="24"/>
                <w:lang w:eastAsia="ru-RU"/>
              </w:rPr>
              <w:t xml:space="preserve"> до </w:t>
            </w:r>
            <w:proofErr w:type="spellStart"/>
            <w:r w:rsidRPr="00123109">
              <w:rPr>
                <w:rFonts w:ascii="Times New Roman" w:hAnsi="Times New Roman"/>
                <w:sz w:val="24"/>
                <w:szCs w:val="24"/>
                <w:lang w:eastAsia="ru-RU"/>
              </w:rPr>
              <w:t>оголошення</w:t>
            </w:r>
            <w:proofErr w:type="spellEnd"/>
            <w:r w:rsidRPr="00123109">
              <w:rPr>
                <w:rFonts w:ascii="Times New Roman" w:hAnsi="Times New Roman"/>
                <w:sz w:val="24"/>
                <w:szCs w:val="24"/>
                <w:lang w:eastAsia="ru-RU"/>
              </w:rPr>
              <w:t xml:space="preserve"> про </w:t>
            </w:r>
            <w:proofErr w:type="spellStart"/>
            <w:r w:rsidRPr="00123109">
              <w:rPr>
                <w:rFonts w:ascii="Times New Roman" w:hAnsi="Times New Roman"/>
                <w:sz w:val="24"/>
                <w:szCs w:val="24"/>
                <w:lang w:eastAsia="ru-RU"/>
              </w:rPr>
              <w:t>проведення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спрощеної</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закупі</w:t>
            </w:r>
            <w:proofErr w:type="gramStart"/>
            <w:r w:rsidRPr="00123109">
              <w:rPr>
                <w:rFonts w:ascii="Times New Roman" w:hAnsi="Times New Roman"/>
                <w:sz w:val="24"/>
                <w:szCs w:val="24"/>
                <w:lang w:eastAsia="ru-RU"/>
              </w:rPr>
              <w:t>вл</w:t>
            </w:r>
            <w:proofErr w:type="gramEnd"/>
            <w:r w:rsidRPr="00123109">
              <w:rPr>
                <w:rFonts w:ascii="Times New Roman" w:hAnsi="Times New Roman"/>
                <w:sz w:val="24"/>
                <w:szCs w:val="24"/>
                <w:lang w:eastAsia="ru-RU"/>
              </w:rPr>
              <w:t>і</w:t>
            </w:r>
            <w:proofErr w:type="spellEnd"/>
            <w:r w:rsidRPr="00123109">
              <w:rPr>
                <w:rFonts w:ascii="Times New Roman" w:hAnsi="Times New Roman"/>
                <w:sz w:val="24"/>
                <w:szCs w:val="24"/>
                <w:lang w:eastAsia="ru-RU"/>
              </w:rPr>
              <w:t xml:space="preserve"> та/</w:t>
            </w:r>
            <w:proofErr w:type="spellStart"/>
            <w:r w:rsidRPr="00123109">
              <w:rPr>
                <w:rFonts w:ascii="Times New Roman" w:hAnsi="Times New Roman"/>
                <w:sz w:val="24"/>
                <w:szCs w:val="24"/>
                <w:lang w:eastAsia="ru-RU"/>
              </w:rPr>
              <w:t>або</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вимог</w:t>
            </w:r>
            <w:proofErr w:type="spellEnd"/>
            <w:r w:rsidRPr="00123109">
              <w:rPr>
                <w:rFonts w:ascii="Times New Roman" w:hAnsi="Times New Roman"/>
                <w:sz w:val="24"/>
                <w:szCs w:val="24"/>
                <w:lang w:eastAsia="ru-RU"/>
              </w:rPr>
              <w:t xml:space="preserve"> до предмета </w:t>
            </w:r>
            <w:proofErr w:type="spellStart"/>
            <w:r w:rsidRPr="00123109">
              <w:rPr>
                <w:rFonts w:ascii="Times New Roman" w:hAnsi="Times New Roman"/>
                <w:sz w:val="24"/>
                <w:szCs w:val="24"/>
                <w:lang w:eastAsia="ru-RU"/>
              </w:rPr>
              <w:t>закупівлі</w:t>
            </w:r>
            <w:proofErr w:type="spellEnd"/>
            <w:r w:rsidRPr="00123109">
              <w:rPr>
                <w:rFonts w:ascii="Times New Roman" w:hAnsi="Times New Roman"/>
                <w:sz w:val="24"/>
                <w:szCs w:val="24"/>
                <w:lang w:eastAsia="ru-RU"/>
              </w:rPr>
              <w:t xml:space="preserve">, але до початку строку </w:t>
            </w:r>
            <w:proofErr w:type="spellStart"/>
            <w:r w:rsidRPr="00123109">
              <w:rPr>
                <w:rFonts w:ascii="Times New Roman" w:hAnsi="Times New Roman"/>
                <w:sz w:val="24"/>
                <w:szCs w:val="24"/>
                <w:lang w:eastAsia="ru-RU"/>
              </w:rPr>
              <w:t>подання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пропозицій</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Зміни</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що</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вносяться</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замовником</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розміщуються</w:t>
            </w:r>
            <w:proofErr w:type="spellEnd"/>
            <w:r w:rsidRPr="00123109">
              <w:rPr>
                <w:rFonts w:ascii="Times New Roman" w:hAnsi="Times New Roman"/>
                <w:sz w:val="24"/>
                <w:szCs w:val="24"/>
                <w:lang w:eastAsia="ru-RU"/>
              </w:rPr>
              <w:t xml:space="preserve"> та </w:t>
            </w:r>
            <w:proofErr w:type="spellStart"/>
            <w:r w:rsidRPr="00123109">
              <w:rPr>
                <w:rFonts w:ascii="Times New Roman" w:hAnsi="Times New Roman"/>
                <w:sz w:val="24"/>
                <w:szCs w:val="24"/>
                <w:lang w:eastAsia="ru-RU"/>
              </w:rPr>
              <w:t>відображаються</w:t>
            </w:r>
            <w:proofErr w:type="spellEnd"/>
            <w:r w:rsidRPr="00123109">
              <w:rPr>
                <w:rFonts w:ascii="Times New Roman" w:hAnsi="Times New Roman"/>
                <w:sz w:val="24"/>
                <w:szCs w:val="24"/>
                <w:lang w:eastAsia="ru-RU"/>
              </w:rPr>
              <w:t xml:space="preserve"> в </w:t>
            </w:r>
            <w:proofErr w:type="spellStart"/>
            <w:r w:rsidRPr="00123109">
              <w:rPr>
                <w:rFonts w:ascii="Times New Roman" w:hAnsi="Times New Roman"/>
                <w:sz w:val="24"/>
                <w:szCs w:val="24"/>
                <w:lang w:eastAsia="ru-RU"/>
              </w:rPr>
              <w:t>електронній</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системі</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закупівель</w:t>
            </w:r>
            <w:proofErr w:type="spellEnd"/>
            <w:r w:rsidRPr="00123109">
              <w:rPr>
                <w:rFonts w:ascii="Times New Roman" w:hAnsi="Times New Roman"/>
                <w:sz w:val="24"/>
                <w:szCs w:val="24"/>
                <w:lang w:eastAsia="ru-RU"/>
              </w:rPr>
              <w:t xml:space="preserve"> у </w:t>
            </w:r>
            <w:proofErr w:type="spellStart"/>
            <w:r w:rsidRPr="00123109">
              <w:rPr>
                <w:rFonts w:ascii="Times New Roman" w:hAnsi="Times New Roman"/>
                <w:sz w:val="24"/>
                <w:szCs w:val="24"/>
                <w:lang w:eastAsia="ru-RU"/>
              </w:rPr>
              <w:t>вигляді</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нової</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редакції</w:t>
            </w:r>
            <w:proofErr w:type="spellEnd"/>
            <w:r w:rsidRPr="00123109">
              <w:rPr>
                <w:rFonts w:ascii="Times New Roman" w:hAnsi="Times New Roman"/>
                <w:sz w:val="24"/>
                <w:szCs w:val="24"/>
                <w:lang w:eastAsia="ru-RU"/>
              </w:rPr>
              <w:t xml:space="preserve"> </w:t>
            </w:r>
            <w:proofErr w:type="spellStart"/>
            <w:r w:rsidRPr="00123109">
              <w:rPr>
                <w:rFonts w:ascii="Times New Roman" w:hAnsi="Times New Roman"/>
                <w:sz w:val="24"/>
                <w:szCs w:val="24"/>
                <w:lang w:eastAsia="ru-RU"/>
              </w:rPr>
              <w:t>документі</w:t>
            </w:r>
            <w:proofErr w:type="gramStart"/>
            <w:r w:rsidRPr="00123109">
              <w:rPr>
                <w:rFonts w:ascii="Times New Roman" w:hAnsi="Times New Roman"/>
                <w:sz w:val="24"/>
                <w:szCs w:val="24"/>
                <w:lang w:eastAsia="ru-RU"/>
              </w:rPr>
              <w:t>в</w:t>
            </w:r>
            <w:proofErr w:type="spellEnd"/>
            <w:proofErr w:type="gramEnd"/>
            <w:r w:rsidRPr="00123109">
              <w:rPr>
                <w:rFonts w:ascii="Times New Roman" w:hAnsi="Times New Roman"/>
                <w:sz w:val="24"/>
                <w:szCs w:val="24"/>
                <w:lang w:eastAsia="ru-RU"/>
              </w:rPr>
              <w:t>.</w:t>
            </w:r>
          </w:p>
        </w:tc>
      </w:tr>
      <w:tr w:rsidR="0070654D" w:rsidRPr="00397AED">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AF45D5" w:rsidRDefault="00146BDA" w:rsidP="00AE4C16">
            <w:pPr>
              <w:spacing w:before="120" w:after="120" w:line="240" w:lineRule="auto"/>
              <w:ind w:right="57"/>
              <w:jc w:val="center"/>
              <w:rPr>
                <w:rFonts w:ascii="Times New Roman" w:hAnsi="Times New Roman"/>
                <w:b/>
                <w:sz w:val="24"/>
                <w:szCs w:val="24"/>
                <w:lang w:val="uk-UA" w:eastAsia="ru-RU"/>
              </w:rPr>
            </w:pPr>
            <w:r>
              <w:rPr>
                <w:rFonts w:ascii="Times New Roman" w:hAnsi="Times New Roman"/>
                <w:b/>
                <w:sz w:val="24"/>
                <w:szCs w:val="24"/>
                <w:lang w:val="uk-UA" w:eastAsia="ru-RU"/>
              </w:rPr>
              <w:t>IІІ</w:t>
            </w:r>
            <w:r w:rsidR="002D1D15" w:rsidRPr="00AF45D5">
              <w:rPr>
                <w:rFonts w:ascii="Times New Roman" w:hAnsi="Times New Roman"/>
                <w:b/>
                <w:sz w:val="24"/>
                <w:szCs w:val="24"/>
                <w:lang w:val="uk-UA" w:eastAsia="ru-RU"/>
              </w:rPr>
              <w:t>. Підготовка та подання пропозицій</w:t>
            </w:r>
          </w:p>
        </w:tc>
      </w:tr>
      <w:tr w:rsidR="00695EEB" w:rsidRPr="00FA2995"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5EEB" w:rsidRPr="00695EEB" w:rsidRDefault="00C3398B" w:rsidP="00C3398B">
            <w:pPr>
              <w:pStyle w:val="a6"/>
              <w:numPr>
                <w:ilvl w:val="0"/>
                <w:numId w:val="27"/>
              </w:numPr>
              <w:spacing w:before="120" w:after="120"/>
              <w:ind w:left="235" w:right="57" w:hanging="235"/>
              <w:rPr>
                <w:lang w:val="uk-UA"/>
              </w:rPr>
            </w:pPr>
            <w:r>
              <w:rPr>
                <w:lang w:val="uk-UA"/>
              </w:rPr>
              <w:t>Порядок подання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C3398B" w:rsidRPr="00C3398B" w:rsidRDefault="00C3398B" w:rsidP="00C3398B">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C3398B">
              <w:rPr>
                <w:rFonts w:ascii="Times New Roman" w:eastAsia="Arial" w:hAnsi="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C3398B">
              <w:rPr>
                <w:rFonts w:ascii="Times New Roman" w:eastAsia="Arial" w:hAnsi="Times New Roman"/>
                <w:sz w:val="24"/>
                <w:szCs w:val="24"/>
                <w:lang w:val="uk-UA" w:eastAsia="ru-RU"/>
              </w:rPr>
              <w:t>закупівель</w:t>
            </w:r>
            <w:proofErr w:type="spellEnd"/>
            <w:r w:rsidRPr="00C3398B">
              <w:rPr>
                <w:rFonts w:ascii="Times New Roman" w:eastAsia="Arial" w:hAnsi="Times New Roman"/>
                <w:sz w:val="24"/>
                <w:szCs w:val="24"/>
                <w:lang w:val="uk-UA" w:eastAsia="ru-RU"/>
              </w:rPr>
              <w:t xml:space="preserve">, що підтверджують </w:t>
            </w:r>
            <w:r w:rsidRPr="00C3398B">
              <w:rPr>
                <w:rFonts w:ascii="Times New Roman" w:eastAsia="Arial" w:hAnsi="Times New Roman"/>
                <w:sz w:val="24"/>
                <w:szCs w:val="24"/>
                <w:lang w:val="uk-UA" w:eastAsia="ru-RU"/>
              </w:rPr>
              <w:lastRenderedPageBreak/>
              <w:t>відповідність вимогам, визначеним замовником.</w:t>
            </w:r>
          </w:p>
          <w:p w:rsidR="00C3398B" w:rsidRPr="00C3398B" w:rsidRDefault="00C3398B" w:rsidP="00C3398B">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C3398B">
              <w:rPr>
                <w:rFonts w:ascii="Times New Roman" w:eastAsia="Arial"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52703" w:rsidRDefault="00852703" w:rsidP="00204532">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852703">
              <w:rPr>
                <w:rFonts w:ascii="Times New Roman" w:eastAsia="Arial" w:hAnsi="Times New Roman"/>
                <w:sz w:val="24"/>
                <w:szCs w:val="24"/>
                <w:lang w:val="uk-UA" w:eastAsia="ru-RU"/>
              </w:rPr>
              <w:t>С</w:t>
            </w:r>
            <w:r w:rsidRPr="00852703">
              <w:rPr>
                <w:rFonts w:ascii="Times New Roman" w:eastAsia="Arial" w:hAnsi="Times New Roman"/>
                <w:sz w:val="24"/>
                <w:szCs w:val="24"/>
                <w:lang w:eastAsia="ru-RU"/>
              </w:rPr>
              <w:t xml:space="preserve">трок для </w:t>
            </w:r>
            <w:proofErr w:type="spellStart"/>
            <w:r w:rsidRPr="00852703">
              <w:rPr>
                <w:rFonts w:ascii="Times New Roman" w:eastAsia="Arial" w:hAnsi="Times New Roman"/>
                <w:sz w:val="24"/>
                <w:szCs w:val="24"/>
                <w:lang w:eastAsia="ru-RU"/>
              </w:rPr>
              <w:t>подання</w:t>
            </w:r>
            <w:proofErr w:type="spellEnd"/>
            <w:r w:rsidRPr="00852703">
              <w:rPr>
                <w:rFonts w:ascii="Times New Roman" w:eastAsia="Arial" w:hAnsi="Times New Roman"/>
                <w:sz w:val="24"/>
                <w:szCs w:val="24"/>
                <w:lang w:eastAsia="ru-RU"/>
              </w:rPr>
              <w:t xml:space="preserve"> </w:t>
            </w:r>
            <w:proofErr w:type="spellStart"/>
            <w:r w:rsidRPr="00852703">
              <w:rPr>
                <w:rFonts w:ascii="Times New Roman" w:eastAsia="Arial" w:hAnsi="Times New Roman"/>
                <w:sz w:val="24"/>
                <w:szCs w:val="24"/>
                <w:lang w:eastAsia="ru-RU"/>
              </w:rPr>
              <w:t>пропозицій</w:t>
            </w:r>
            <w:proofErr w:type="spellEnd"/>
            <w:r w:rsidRPr="00852703">
              <w:rPr>
                <w:rFonts w:ascii="Times New Roman" w:eastAsia="Arial" w:hAnsi="Times New Roman"/>
                <w:sz w:val="24"/>
                <w:szCs w:val="24"/>
                <w:lang w:eastAsia="ru-RU"/>
              </w:rPr>
              <w:t xml:space="preserve"> </w:t>
            </w:r>
            <w:r w:rsidRPr="00852703">
              <w:rPr>
                <w:rFonts w:ascii="Times New Roman" w:eastAsia="Arial" w:hAnsi="Times New Roman"/>
                <w:b/>
                <w:sz w:val="24"/>
                <w:szCs w:val="24"/>
                <w:lang w:eastAsia="ru-RU"/>
              </w:rPr>
              <w:t xml:space="preserve">не </w:t>
            </w:r>
            <w:proofErr w:type="spellStart"/>
            <w:r w:rsidRPr="00852703">
              <w:rPr>
                <w:rFonts w:ascii="Times New Roman" w:eastAsia="Arial" w:hAnsi="Times New Roman"/>
                <w:b/>
                <w:sz w:val="24"/>
                <w:szCs w:val="24"/>
                <w:lang w:eastAsia="ru-RU"/>
              </w:rPr>
              <w:t>може</w:t>
            </w:r>
            <w:proofErr w:type="spellEnd"/>
            <w:r w:rsidRPr="00852703">
              <w:rPr>
                <w:rFonts w:ascii="Times New Roman" w:eastAsia="Arial" w:hAnsi="Times New Roman"/>
                <w:b/>
                <w:sz w:val="24"/>
                <w:szCs w:val="24"/>
                <w:lang w:eastAsia="ru-RU"/>
              </w:rPr>
              <w:t xml:space="preserve"> бути </w:t>
            </w:r>
            <w:proofErr w:type="spellStart"/>
            <w:r w:rsidRPr="00852703">
              <w:rPr>
                <w:rFonts w:ascii="Times New Roman" w:eastAsia="Arial" w:hAnsi="Times New Roman"/>
                <w:b/>
                <w:sz w:val="24"/>
                <w:szCs w:val="24"/>
                <w:lang w:eastAsia="ru-RU"/>
              </w:rPr>
              <w:t>менше</w:t>
            </w:r>
            <w:proofErr w:type="spellEnd"/>
            <w:r w:rsidRPr="00852703">
              <w:rPr>
                <w:rFonts w:ascii="Times New Roman" w:eastAsia="Arial" w:hAnsi="Times New Roman"/>
                <w:b/>
                <w:sz w:val="24"/>
                <w:szCs w:val="24"/>
                <w:lang w:eastAsia="ru-RU"/>
              </w:rPr>
              <w:t xml:space="preserve"> </w:t>
            </w:r>
            <w:proofErr w:type="spellStart"/>
            <w:r w:rsidRPr="00852703">
              <w:rPr>
                <w:rFonts w:ascii="Times New Roman" w:eastAsia="Arial" w:hAnsi="Times New Roman"/>
                <w:b/>
                <w:sz w:val="24"/>
                <w:szCs w:val="24"/>
                <w:lang w:eastAsia="ru-RU"/>
              </w:rPr>
              <w:t>ніж</w:t>
            </w:r>
            <w:proofErr w:type="spellEnd"/>
            <w:r w:rsidRPr="00852703">
              <w:rPr>
                <w:rFonts w:ascii="Times New Roman" w:eastAsia="Arial" w:hAnsi="Times New Roman"/>
                <w:b/>
                <w:sz w:val="24"/>
                <w:szCs w:val="24"/>
                <w:lang w:eastAsia="ru-RU"/>
              </w:rPr>
              <w:t xml:space="preserve"> </w:t>
            </w:r>
            <w:proofErr w:type="spellStart"/>
            <w:r w:rsidRPr="00852703">
              <w:rPr>
                <w:rFonts w:ascii="Times New Roman" w:eastAsia="Arial" w:hAnsi="Times New Roman"/>
                <w:b/>
                <w:sz w:val="24"/>
                <w:szCs w:val="24"/>
                <w:lang w:val="uk-UA" w:eastAsia="ru-RU"/>
              </w:rPr>
              <w:t>шіс</w:t>
            </w:r>
            <w:r w:rsidRPr="00852703">
              <w:rPr>
                <w:rFonts w:ascii="Times New Roman" w:eastAsia="Arial" w:hAnsi="Times New Roman"/>
                <w:b/>
                <w:sz w:val="24"/>
                <w:szCs w:val="24"/>
                <w:lang w:eastAsia="ru-RU"/>
              </w:rPr>
              <w:t>ть</w:t>
            </w:r>
            <w:proofErr w:type="spellEnd"/>
            <w:r w:rsidRPr="00852703">
              <w:rPr>
                <w:rFonts w:ascii="Times New Roman" w:eastAsia="Arial" w:hAnsi="Times New Roman"/>
                <w:b/>
                <w:sz w:val="24"/>
                <w:szCs w:val="24"/>
                <w:lang w:eastAsia="ru-RU"/>
              </w:rPr>
              <w:t xml:space="preserve"> </w:t>
            </w:r>
            <w:proofErr w:type="spellStart"/>
            <w:r w:rsidRPr="00852703">
              <w:rPr>
                <w:rFonts w:ascii="Times New Roman" w:eastAsia="Arial" w:hAnsi="Times New Roman"/>
                <w:b/>
                <w:sz w:val="24"/>
                <w:szCs w:val="24"/>
                <w:lang w:eastAsia="ru-RU"/>
              </w:rPr>
              <w:t>робочих</w:t>
            </w:r>
            <w:proofErr w:type="spellEnd"/>
            <w:r w:rsidRPr="00852703">
              <w:rPr>
                <w:rFonts w:ascii="Times New Roman" w:eastAsia="Arial" w:hAnsi="Times New Roman"/>
                <w:b/>
                <w:sz w:val="24"/>
                <w:szCs w:val="24"/>
                <w:lang w:eastAsia="ru-RU"/>
              </w:rPr>
              <w:t xml:space="preserve"> </w:t>
            </w:r>
            <w:proofErr w:type="spellStart"/>
            <w:r w:rsidRPr="00852703">
              <w:rPr>
                <w:rFonts w:ascii="Times New Roman" w:eastAsia="Arial" w:hAnsi="Times New Roman"/>
                <w:b/>
                <w:sz w:val="24"/>
                <w:szCs w:val="24"/>
                <w:lang w:eastAsia="ru-RU"/>
              </w:rPr>
              <w:t>днів</w:t>
            </w:r>
            <w:proofErr w:type="spellEnd"/>
            <w:r w:rsidRPr="00852703">
              <w:rPr>
                <w:rFonts w:ascii="Times New Roman" w:eastAsia="Arial" w:hAnsi="Times New Roman"/>
                <w:sz w:val="24"/>
                <w:szCs w:val="24"/>
                <w:lang w:eastAsia="ru-RU"/>
              </w:rPr>
              <w:t xml:space="preserve"> з дня </w:t>
            </w:r>
            <w:proofErr w:type="spellStart"/>
            <w:r w:rsidRPr="00852703">
              <w:rPr>
                <w:rFonts w:ascii="Times New Roman" w:eastAsia="Arial" w:hAnsi="Times New Roman"/>
                <w:sz w:val="24"/>
                <w:szCs w:val="24"/>
                <w:lang w:eastAsia="ru-RU"/>
              </w:rPr>
              <w:t>оприлюднення</w:t>
            </w:r>
            <w:proofErr w:type="spellEnd"/>
            <w:r w:rsidRPr="00852703">
              <w:rPr>
                <w:rFonts w:ascii="Times New Roman" w:eastAsia="Arial" w:hAnsi="Times New Roman"/>
                <w:sz w:val="24"/>
                <w:szCs w:val="24"/>
                <w:lang w:eastAsia="ru-RU"/>
              </w:rPr>
              <w:t xml:space="preserve"> </w:t>
            </w:r>
            <w:proofErr w:type="spellStart"/>
            <w:r w:rsidRPr="00852703">
              <w:rPr>
                <w:rFonts w:ascii="Times New Roman" w:eastAsia="Arial" w:hAnsi="Times New Roman"/>
                <w:sz w:val="24"/>
                <w:szCs w:val="24"/>
                <w:lang w:eastAsia="ru-RU"/>
              </w:rPr>
              <w:t>оголошення</w:t>
            </w:r>
            <w:proofErr w:type="spellEnd"/>
            <w:r w:rsidRPr="00852703">
              <w:rPr>
                <w:rFonts w:ascii="Times New Roman" w:eastAsia="Arial" w:hAnsi="Times New Roman"/>
                <w:sz w:val="24"/>
                <w:szCs w:val="24"/>
                <w:lang w:eastAsia="ru-RU"/>
              </w:rPr>
              <w:t xml:space="preserve"> про </w:t>
            </w:r>
            <w:proofErr w:type="spellStart"/>
            <w:r w:rsidRPr="00852703">
              <w:rPr>
                <w:rFonts w:ascii="Times New Roman" w:eastAsia="Arial" w:hAnsi="Times New Roman"/>
                <w:sz w:val="24"/>
                <w:szCs w:val="24"/>
                <w:lang w:eastAsia="ru-RU"/>
              </w:rPr>
              <w:t>проведення</w:t>
            </w:r>
            <w:proofErr w:type="spellEnd"/>
            <w:r w:rsidRPr="00852703">
              <w:rPr>
                <w:rFonts w:ascii="Times New Roman" w:eastAsia="Arial" w:hAnsi="Times New Roman"/>
                <w:sz w:val="24"/>
                <w:szCs w:val="24"/>
                <w:lang w:eastAsia="ru-RU"/>
              </w:rPr>
              <w:t xml:space="preserve"> </w:t>
            </w:r>
            <w:proofErr w:type="spellStart"/>
            <w:r w:rsidRPr="00852703">
              <w:rPr>
                <w:rFonts w:ascii="Times New Roman" w:eastAsia="Arial" w:hAnsi="Times New Roman"/>
                <w:sz w:val="24"/>
                <w:szCs w:val="24"/>
                <w:lang w:eastAsia="ru-RU"/>
              </w:rPr>
              <w:t>спрощеної</w:t>
            </w:r>
            <w:proofErr w:type="spellEnd"/>
            <w:r w:rsidRPr="00852703">
              <w:rPr>
                <w:rFonts w:ascii="Times New Roman" w:eastAsia="Arial" w:hAnsi="Times New Roman"/>
                <w:sz w:val="24"/>
                <w:szCs w:val="24"/>
                <w:lang w:eastAsia="ru-RU"/>
              </w:rPr>
              <w:t xml:space="preserve"> </w:t>
            </w:r>
            <w:proofErr w:type="spellStart"/>
            <w:r w:rsidRPr="00852703">
              <w:rPr>
                <w:rFonts w:ascii="Times New Roman" w:eastAsia="Arial" w:hAnsi="Times New Roman"/>
                <w:sz w:val="24"/>
                <w:szCs w:val="24"/>
                <w:lang w:eastAsia="ru-RU"/>
              </w:rPr>
              <w:t>закупівлі</w:t>
            </w:r>
            <w:proofErr w:type="spellEnd"/>
            <w:r w:rsidRPr="00852703">
              <w:rPr>
                <w:rFonts w:ascii="Times New Roman" w:eastAsia="Arial" w:hAnsi="Times New Roman"/>
                <w:sz w:val="24"/>
                <w:szCs w:val="24"/>
                <w:lang w:eastAsia="ru-RU"/>
              </w:rPr>
              <w:t xml:space="preserve"> в </w:t>
            </w:r>
            <w:proofErr w:type="spellStart"/>
            <w:r w:rsidRPr="00852703">
              <w:rPr>
                <w:rFonts w:ascii="Times New Roman" w:eastAsia="Arial" w:hAnsi="Times New Roman"/>
                <w:sz w:val="24"/>
                <w:szCs w:val="24"/>
                <w:lang w:eastAsia="ru-RU"/>
              </w:rPr>
              <w:t>електронній</w:t>
            </w:r>
            <w:proofErr w:type="spellEnd"/>
            <w:r w:rsidRPr="00852703">
              <w:rPr>
                <w:rFonts w:ascii="Times New Roman" w:eastAsia="Arial" w:hAnsi="Times New Roman"/>
                <w:sz w:val="24"/>
                <w:szCs w:val="24"/>
                <w:lang w:eastAsia="ru-RU"/>
              </w:rPr>
              <w:t xml:space="preserve"> </w:t>
            </w:r>
            <w:proofErr w:type="spellStart"/>
            <w:r w:rsidRPr="00852703">
              <w:rPr>
                <w:rFonts w:ascii="Times New Roman" w:eastAsia="Arial" w:hAnsi="Times New Roman"/>
                <w:sz w:val="24"/>
                <w:szCs w:val="24"/>
                <w:lang w:eastAsia="ru-RU"/>
              </w:rPr>
              <w:t>системі</w:t>
            </w:r>
            <w:proofErr w:type="spellEnd"/>
            <w:r w:rsidRPr="00852703">
              <w:rPr>
                <w:rFonts w:ascii="Times New Roman" w:eastAsia="Arial" w:hAnsi="Times New Roman"/>
                <w:sz w:val="24"/>
                <w:szCs w:val="24"/>
                <w:lang w:eastAsia="ru-RU"/>
              </w:rPr>
              <w:t xml:space="preserve"> </w:t>
            </w:r>
            <w:proofErr w:type="spellStart"/>
            <w:r w:rsidRPr="00852703">
              <w:rPr>
                <w:rFonts w:ascii="Times New Roman" w:eastAsia="Arial" w:hAnsi="Times New Roman"/>
                <w:sz w:val="24"/>
                <w:szCs w:val="24"/>
                <w:lang w:eastAsia="ru-RU"/>
              </w:rPr>
              <w:t>закупівель</w:t>
            </w:r>
            <w:proofErr w:type="spellEnd"/>
            <w:r w:rsidR="00D14C1B">
              <w:rPr>
                <w:rFonts w:ascii="Times New Roman" w:eastAsia="Arial" w:hAnsi="Times New Roman"/>
                <w:sz w:val="24"/>
                <w:szCs w:val="24"/>
                <w:lang w:eastAsia="ru-RU"/>
              </w:rPr>
              <w:t>.</w:t>
            </w:r>
          </w:p>
          <w:p w:rsidR="00D14C1B" w:rsidRPr="00D14C1B" w:rsidRDefault="00D14C1B" w:rsidP="00204532">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D14C1B">
              <w:rPr>
                <w:rFonts w:ascii="Times New Roman" w:eastAsia="Arial" w:hAnsi="Times New Roman"/>
                <w:sz w:val="24"/>
                <w:szCs w:val="24"/>
                <w:lang w:val="uk-UA" w:eastAsia="ru-RU"/>
              </w:rPr>
              <w:t xml:space="preserve">Кінцевий строк подання пропозицій </w:t>
            </w:r>
            <w:r w:rsidR="00D363EB">
              <w:rPr>
                <w:rFonts w:ascii="Times New Roman" w:eastAsia="Arial" w:hAnsi="Times New Roman"/>
                <w:sz w:val="24"/>
                <w:szCs w:val="24"/>
                <w:lang w:val="uk-UA" w:eastAsia="ru-RU"/>
              </w:rPr>
              <w:t>зазначається замовником</w:t>
            </w:r>
            <w:r w:rsidRPr="00D14C1B">
              <w:rPr>
                <w:rFonts w:ascii="Times New Roman" w:eastAsia="Arial" w:hAnsi="Times New Roman"/>
                <w:sz w:val="24"/>
                <w:szCs w:val="24"/>
                <w:lang w:val="uk-UA" w:eastAsia="ru-RU"/>
              </w:rPr>
              <w:t xml:space="preserve"> в оголошенні про проведення </w:t>
            </w:r>
            <w:r>
              <w:rPr>
                <w:rFonts w:ascii="Times New Roman" w:eastAsia="Arial" w:hAnsi="Times New Roman"/>
                <w:sz w:val="24"/>
                <w:szCs w:val="24"/>
                <w:lang w:val="uk-UA" w:eastAsia="ru-RU"/>
              </w:rPr>
              <w:t>спрощеної</w:t>
            </w:r>
            <w:r w:rsidRPr="00D14C1B">
              <w:rPr>
                <w:rFonts w:ascii="Times New Roman" w:eastAsia="Arial" w:hAnsi="Times New Roman"/>
                <w:sz w:val="24"/>
                <w:szCs w:val="24"/>
                <w:lang w:val="uk-UA" w:eastAsia="ru-RU"/>
              </w:rPr>
              <w:t xml:space="preserve"> закупівлі.</w:t>
            </w:r>
          </w:p>
          <w:p w:rsidR="00852703" w:rsidRDefault="00852703" w:rsidP="00204532">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852703">
              <w:rPr>
                <w:rFonts w:ascii="Times New Roman" w:eastAsia="Arial" w:hAnsi="Times New Roman"/>
                <w:sz w:val="24"/>
                <w:szCs w:val="24"/>
                <w:lang w:val="uk-UA" w:eastAsia="ru-RU"/>
              </w:rPr>
              <w:t xml:space="preserve">На етапі подання пропозицій учасники подають замовнику  пропозиції </w:t>
            </w:r>
            <w:r w:rsidRPr="00852703">
              <w:rPr>
                <w:rFonts w:ascii="Times New Roman" w:eastAsia="Arial" w:hAnsi="Times New Roman"/>
                <w:b/>
                <w:sz w:val="24"/>
                <w:szCs w:val="24"/>
                <w:lang w:val="uk-UA" w:eastAsia="ru-RU"/>
              </w:rPr>
              <w:t>відповідно до оголошення та вимог до предмета закупівлі</w:t>
            </w:r>
            <w:r w:rsidRPr="00852703">
              <w:rPr>
                <w:rFonts w:ascii="Times New Roman" w:eastAsia="Arial" w:hAnsi="Times New Roman"/>
                <w:sz w:val="24"/>
                <w:szCs w:val="24"/>
                <w:lang w:val="uk-UA" w:eastAsia="ru-RU"/>
              </w:rPr>
              <w:t>, але не можуть звертатися з вимогами/зверненнями до замовника.</w:t>
            </w:r>
          </w:p>
          <w:p w:rsidR="00F03B20" w:rsidRDefault="00F03B20" w:rsidP="00852703">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F03B20">
              <w:rPr>
                <w:rFonts w:ascii="Times New Roman" w:eastAsia="Arial" w:hAnsi="Times New Roman"/>
                <w:sz w:val="24"/>
                <w:szCs w:val="24"/>
                <w:lang w:eastAsia="ru-RU"/>
              </w:rPr>
              <w:t xml:space="preserve">Для </w:t>
            </w:r>
            <w:proofErr w:type="spellStart"/>
            <w:r w:rsidRPr="00F03B20">
              <w:rPr>
                <w:rFonts w:ascii="Times New Roman" w:eastAsia="Arial" w:hAnsi="Times New Roman"/>
                <w:sz w:val="24"/>
                <w:szCs w:val="24"/>
                <w:lang w:eastAsia="ru-RU"/>
              </w:rPr>
              <w:t>проведення</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спрощеної</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закупі</w:t>
            </w:r>
            <w:proofErr w:type="gramStart"/>
            <w:r w:rsidRPr="00F03B20">
              <w:rPr>
                <w:rFonts w:ascii="Times New Roman" w:eastAsia="Arial" w:hAnsi="Times New Roman"/>
                <w:sz w:val="24"/>
                <w:szCs w:val="24"/>
                <w:lang w:eastAsia="ru-RU"/>
              </w:rPr>
              <w:t>вл</w:t>
            </w:r>
            <w:proofErr w:type="gramEnd"/>
            <w:r w:rsidRPr="00F03B20">
              <w:rPr>
                <w:rFonts w:ascii="Times New Roman" w:eastAsia="Arial" w:hAnsi="Times New Roman"/>
                <w:sz w:val="24"/>
                <w:szCs w:val="24"/>
                <w:lang w:eastAsia="ru-RU"/>
              </w:rPr>
              <w:t>і</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із</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застосуванням</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електронного</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аукціону</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має</w:t>
            </w:r>
            <w:proofErr w:type="spellEnd"/>
            <w:r w:rsidRPr="00F03B20">
              <w:rPr>
                <w:rFonts w:ascii="Times New Roman" w:eastAsia="Arial" w:hAnsi="Times New Roman"/>
                <w:sz w:val="24"/>
                <w:szCs w:val="24"/>
                <w:lang w:eastAsia="ru-RU"/>
              </w:rPr>
              <w:t xml:space="preserve"> бути подано не </w:t>
            </w:r>
            <w:proofErr w:type="spellStart"/>
            <w:r w:rsidRPr="00F03B20">
              <w:rPr>
                <w:rFonts w:ascii="Times New Roman" w:eastAsia="Arial" w:hAnsi="Times New Roman"/>
                <w:sz w:val="24"/>
                <w:szCs w:val="24"/>
                <w:lang w:eastAsia="ru-RU"/>
              </w:rPr>
              <w:t>менше</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двох</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пропозицій</w:t>
            </w:r>
            <w:proofErr w:type="spellEnd"/>
            <w:r w:rsidRPr="00F03B20">
              <w:rPr>
                <w:rFonts w:ascii="Times New Roman" w:eastAsia="Arial" w:hAnsi="Times New Roman"/>
                <w:sz w:val="24"/>
                <w:szCs w:val="24"/>
                <w:lang w:eastAsia="ru-RU"/>
              </w:rPr>
              <w:t>.</w:t>
            </w:r>
          </w:p>
          <w:p w:rsidR="00A96544" w:rsidRDefault="00F03B20" w:rsidP="00852703">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F03B20">
              <w:rPr>
                <w:rFonts w:ascii="Times New Roman" w:eastAsia="Arial" w:hAnsi="Times New Roman"/>
                <w:sz w:val="24"/>
                <w:szCs w:val="24"/>
                <w:lang w:eastAsia="ru-RU"/>
              </w:rPr>
              <w:t xml:space="preserve">У </w:t>
            </w:r>
            <w:proofErr w:type="spellStart"/>
            <w:r w:rsidRPr="00F03B20">
              <w:rPr>
                <w:rFonts w:ascii="Times New Roman" w:eastAsia="Arial" w:hAnsi="Times New Roman"/>
                <w:sz w:val="24"/>
                <w:szCs w:val="24"/>
                <w:lang w:eastAsia="ru-RU"/>
              </w:rPr>
              <w:t>разі</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якщо</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була</w:t>
            </w:r>
            <w:proofErr w:type="spellEnd"/>
            <w:r w:rsidRPr="00F03B20">
              <w:rPr>
                <w:rFonts w:ascii="Times New Roman" w:eastAsia="Arial" w:hAnsi="Times New Roman"/>
                <w:sz w:val="24"/>
                <w:szCs w:val="24"/>
                <w:lang w:eastAsia="ru-RU"/>
              </w:rPr>
              <w:t xml:space="preserve"> подана одна </w:t>
            </w:r>
            <w:proofErr w:type="spellStart"/>
            <w:r w:rsidRPr="00F03B20">
              <w:rPr>
                <w:rFonts w:ascii="Times New Roman" w:eastAsia="Arial" w:hAnsi="Times New Roman"/>
                <w:sz w:val="24"/>
                <w:szCs w:val="24"/>
                <w:lang w:eastAsia="ru-RU"/>
              </w:rPr>
              <w:t>пропозиція</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електронна</w:t>
            </w:r>
            <w:proofErr w:type="spellEnd"/>
            <w:r w:rsidRPr="00F03B20">
              <w:rPr>
                <w:rFonts w:ascii="Times New Roman" w:eastAsia="Arial" w:hAnsi="Times New Roman"/>
                <w:sz w:val="24"/>
                <w:szCs w:val="24"/>
                <w:lang w:eastAsia="ru-RU"/>
              </w:rPr>
              <w:t xml:space="preserve"> система </w:t>
            </w:r>
            <w:proofErr w:type="spellStart"/>
            <w:r w:rsidRPr="00F03B20">
              <w:rPr>
                <w:rFonts w:ascii="Times New Roman" w:eastAsia="Arial" w:hAnsi="Times New Roman"/>
                <w:sz w:val="24"/>
                <w:szCs w:val="24"/>
                <w:lang w:eastAsia="ru-RU"/>
              </w:rPr>
              <w:t>закупівель</w:t>
            </w:r>
            <w:proofErr w:type="spellEnd"/>
            <w:r w:rsidRPr="00F03B20">
              <w:rPr>
                <w:rFonts w:ascii="Times New Roman" w:eastAsia="Arial" w:hAnsi="Times New Roman"/>
                <w:sz w:val="24"/>
                <w:szCs w:val="24"/>
                <w:lang w:eastAsia="ru-RU"/>
              </w:rPr>
              <w:t xml:space="preserve"> </w:t>
            </w:r>
            <w:proofErr w:type="spellStart"/>
            <w:proofErr w:type="gramStart"/>
            <w:r w:rsidRPr="00F03B20">
              <w:rPr>
                <w:rFonts w:ascii="Times New Roman" w:eastAsia="Arial" w:hAnsi="Times New Roman"/>
                <w:sz w:val="24"/>
                <w:szCs w:val="24"/>
                <w:lang w:eastAsia="ru-RU"/>
              </w:rPr>
              <w:t>п</w:t>
            </w:r>
            <w:proofErr w:type="gramEnd"/>
            <w:r w:rsidRPr="00F03B20">
              <w:rPr>
                <w:rFonts w:ascii="Times New Roman" w:eastAsia="Arial" w:hAnsi="Times New Roman"/>
                <w:sz w:val="24"/>
                <w:szCs w:val="24"/>
                <w:lang w:eastAsia="ru-RU"/>
              </w:rPr>
              <w:t>ісля</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закінчення</w:t>
            </w:r>
            <w:proofErr w:type="spellEnd"/>
            <w:r w:rsidRPr="00F03B20">
              <w:rPr>
                <w:rFonts w:ascii="Times New Roman" w:eastAsia="Arial" w:hAnsi="Times New Roman"/>
                <w:sz w:val="24"/>
                <w:szCs w:val="24"/>
                <w:lang w:eastAsia="ru-RU"/>
              </w:rPr>
              <w:t xml:space="preserve"> строку </w:t>
            </w:r>
            <w:proofErr w:type="spellStart"/>
            <w:r w:rsidRPr="00F03B20">
              <w:rPr>
                <w:rFonts w:ascii="Times New Roman" w:eastAsia="Arial" w:hAnsi="Times New Roman"/>
                <w:sz w:val="24"/>
                <w:szCs w:val="24"/>
                <w:lang w:eastAsia="ru-RU"/>
              </w:rPr>
              <w:t>подання</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пропозицій</w:t>
            </w:r>
            <w:proofErr w:type="spellEnd"/>
            <w:r w:rsidRPr="00F03B20">
              <w:rPr>
                <w:rFonts w:ascii="Times New Roman" w:eastAsia="Arial" w:hAnsi="Times New Roman"/>
                <w:sz w:val="24"/>
                <w:szCs w:val="24"/>
                <w:lang w:eastAsia="ru-RU"/>
              </w:rPr>
              <w:t xml:space="preserve"> автоматично переходить до </w:t>
            </w:r>
            <w:proofErr w:type="spellStart"/>
            <w:r w:rsidRPr="00F03B20">
              <w:rPr>
                <w:rFonts w:ascii="Times New Roman" w:eastAsia="Arial" w:hAnsi="Times New Roman"/>
                <w:sz w:val="24"/>
                <w:szCs w:val="24"/>
                <w:lang w:eastAsia="ru-RU"/>
              </w:rPr>
              <w:t>етапу</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розгляду</w:t>
            </w:r>
            <w:proofErr w:type="spellEnd"/>
            <w:r w:rsidRPr="00F03B20">
              <w:rPr>
                <w:rFonts w:ascii="Times New Roman" w:eastAsia="Arial" w:hAnsi="Times New Roman"/>
                <w:sz w:val="24"/>
                <w:szCs w:val="24"/>
                <w:lang w:eastAsia="ru-RU"/>
              </w:rPr>
              <w:t xml:space="preserve"> на </w:t>
            </w:r>
            <w:proofErr w:type="spellStart"/>
            <w:r w:rsidRPr="00F03B20">
              <w:rPr>
                <w:rFonts w:ascii="Times New Roman" w:eastAsia="Arial" w:hAnsi="Times New Roman"/>
                <w:sz w:val="24"/>
                <w:szCs w:val="24"/>
                <w:lang w:eastAsia="ru-RU"/>
              </w:rPr>
              <w:t>відповідність</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умовам</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визначеним</w:t>
            </w:r>
            <w:proofErr w:type="spellEnd"/>
            <w:r w:rsidRPr="00F03B20">
              <w:rPr>
                <w:rFonts w:ascii="Times New Roman" w:eastAsia="Arial" w:hAnsi="Times New Roman"/>
                <w:sz w:val="24"/>
                <w:szCs w:val="24"/>
                <w:lang w:eastAsia="ru-RU"/>
              </w:rPr>
              <w:t xml:space="preserve"> в </w:t>
            </w:r>
            <w:proofErr w:type="spellStart"/>
            <w:r w:rsidRPr="00F03B20">
              <w:rPr>
                <w:rFonts w:ascii="Times New Roman" w:eastAsia="Arial" w:hAnsi="Times New Roman"/>
                <w:sz w:val="24"/>
                <w:szCs w:val="24"/>
                <w:lang w:eastAsia="ru-RU"/>
              </w:rPr>
              <w:t>оголошенні</w:t>
            </w:r>
            <w:proofErr w:type="spellEnd"/>
            <w:r w:rsidRPr="00F03B20">
              <w:rPr>
                <w:rFonts w:ascii="Times New Roman" w:eastAsia="Arial" w:hAnsi="Times New Roman"/>
                <w:sz w:val="24"/>
                <w:szCs w:val="24"/>
                <w:lang w:eastAsia="ru-RU"/>
              </w:rPr>
              <w:t xml:space="preserve"> про </w:t>
            </w:r>
            <w:proofErr w:type="spellStart"/>
            <w:r w:rsidRPr="00F03B20">
              <w:rPr>
                <w:rFonts w:ascii="Times New Roman" w:eastAsia="Arial" w:hAnsi="Times New Roman"/>
                <w:sz w:val="24"/>
                <w:szCs w:val="24"/>
                <w:lang w:eastAsia="ru-RU"/>
              </w:rPr>
              <w:t>проведення</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спрощеної</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закупівлі</w:t>
            </w:r>
            <w:proofErr w:type="spellEnd"/>
            <w:r w:rsidRPr="00F03B20">
              <w:rPr>
                <w:rFonts w:ascii="Times New Roman" w:eastAsia="Arial" w:hAnsi="Times New Roman"/>
                <w:sz w:val="24"/>
                <w:szCs w:val="24"/>
                <w:lang w:eastAsia="ru-RU"/>
              </w:rPr>
              <w:t xml:space="preserve">, та </w:t>
            </w:r>
            <w:proofErr w:type="spellStart"/>
            <w:r w:rsidRPr="00F03B20">
              <w:rPr>
                <w:rFonts w:ascii="Times New Roman" w:eastAsia="Arial" w:hAnsi="Times New Roman"/>
                <w:sz w:val="24"/>
                <w:szCs w:val="24"/>
                <w:lang w:eastAsia="ru-RU"/>
              </w:rPr>
              <w:t>вимогам</w:t>
            </w:r>
            <w:proofErr w:type="spellEnd"/>
            <w:r w:rsidRPr="00F03B20">
              <w:rPr>
                <w:rFonts w:ascii="Times New Roman" w:eastAsia="Arial" w:hAnsi="Times New Roman"/>
                <w:sz w:val="24"/>
                <w:szCs w:val="24"/>
                <w:lang w:eastAsia="ru-RU"/>
              </w:rPr>
              <w:t xml:space="preserve"> до предмета </w:t>
            </w:r>
            <w:proofErr w:type="spellStart"/>
            <w:r w:rsidRPr="00F03B20">
              <w:rPr>
                <w:rFonts w:ascii="Times New Roman" w:eastAsia="Arial" w:hAnsi="Times New Roman"/>
                <w:sz w:val="24"/>
                <w:szCs w:val="24"/>
                <w:lang w:eastAsia="ru-RU"/>
              </w:rPr>
              <w:t>закупівлі</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пропозиції</w:t>
            </w:r>
            <w:proofErr w:type="spellEnd"/>
            <w:r w:rsidRPr="00F03B20">
              <w:rPr>
                <w:rFonts w:ascii="Times New Roman" w:eastAsia="Arial" w:hAnsi="Times New Roman"/>
                <w:sz w:val="24"/>
                <w:szCs w:val="24"/>
                <w:lang w:eastAsia="ru-RU"/>
              </w:rPr>
              <w:t xml:space="preserve"> </w:t>
            </w:r>
            <w:proofErr w:type="spellStart"/>
            <w:r w:rsidRPr="00F03B20">
              <w:rPr>
                <w:rFonts w:ascii="Times New Roman" w:eastAsia="Arial" w:hAnsi="Times New Roman"/>
                <w:sz w:val="24"/>
                <w:szCs w:val="24"/>
                <w:lang w:eastAsia="ru-RU"/>
              </w:rPr>
              <w:t>учасника</w:t>
            </w:r>
            <w:proofErr w:type="spellEnd"/>
            <w:r w:rsidRPr="00F03B20">
              <w:rPr>
                <w:rFonts w:ascii="Times New Roman" w:eastAsia="Arial" w:hAnsi="Times New Roman"/>
                <w:sz w:val="24"/>
                <w:szCs w:val="24"/>
                <w:lang w:eastAsia="ru-RU"/>
              </w:rPr>
              <w:t>.</w:t>
            </w:r>
          </w:p>
          <w:p w:rsidR="00852703" w:rsidRPr="00397AED" w:rsidRDefault="00A96544" w:rsidP="00852703">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Pr>
                <w:rFonts w:ascii="Times New Roman" w:eastAsia="Arial" w:hAnsi="Times New Roman"/>
                <w:sz w:val="24"/>
                <w:szCs w:val="24"/>
                <w:lang w:val="uk-UA" w:eastAsia="ru-RU"/>
              </w:rPr>
              <w:t>Спрощена закупівля автоматично відміняється системою у разі відсутності пропозицій учасників для участі в ній.</w:t>
            </w:r>
            <w:r w:rsidR="00852703">
              <w:rPr>
                <w:rFonts w:ascii="Times New Roman" w:eastAsia="Arial" w:hAnsi="Times New Roman"/>
                <w:sz w:val="24"/>
                <w:szCs w:val="24"/>
                <w:lang w:val="uk-UA" w:eastAsia="ru-RU"/>
              </w:rPr>
              <w:t xml:space="preserve"> </w:t>
            </w:r>
          </w:p>
        </w:tc>
      </w:tr>
      <w:tr w:rsidR="00146BDA" w:rsidRPr="00146BDA"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6BDA" w:rsidRDefault="00146BDA" w:rsidP="00AE4C16">
            <w:pPr>
              <w:spacing w:before="120" w:after="120" w:line="240" w:lineRule="auto"/>
              <w:ind w:right="57"/>
              <w:rPr>
                <w:rFonts w:ascii="Times New Roman" w:hAnsi="Times New Roman"/>
                <w:sz w:val="24"/>
                <w:szCs w:val="24"/>
                <w:lang w:val="uk-UA"/>
              </w:rPr>
            </w:pPr>
            <w:r>
              <w:rPr>
                <w:rFonts w:ascii="Times New Roman" w:hAnsi="Times New Roman"/>
                <w:bCs/>
                <w:sz w:val="24"/>
                <w:szCs w:val="24"/>
                <w:lang w:val="uk-UA"/>
              </w:rPr>
              <w:lastRenderedPageBreak/>
              <w:t xml:space="preserve">2. </w:t>
            </w:r>
            <w:r w:rsidRPr="00146BDA">
              <w:rPr>
                <w:rFonts w:ascii="Times New Roman" w:hAnsi="Times New Roman"/>
                <w:bCs/>
                <w:sz w:val="24"/>
                <w:szCs w:val="24"/>
                <w:lang w:val="uk-UA"/>
              </w:rPr>
              <w:t>В</w:t>
            </w:r>
            <w:r w:rsidRPr="00146BDA">
              <w:rPr>
                <w:rFonts w:ascii="Times New Roman" w:hAnsi="Times New Roman"/>
                <w:bCs/>
                <w:sz w:val="24"/>
                <w:szCs w:val="24"/>
              </w:rPr>
              <w:t>нес</w:t>
            </w:r>
            <w:proofErr w:type="spellStart"/>
            <w:r w:rsidRPr="00146BDA">
              <w:rPr>
                <w:rFonts w:ascii="Times New Roman" w:hAnsi="Times New Roman"/>
                <w:bCs/>
                <w:sz w:val="24"/>
                <w:szCs w:val="24"/>
                <w:lang w:val="uk-UA"/>
              </w:rPr>
              <w:t>ення</w:t>
            </w:r>
            <w:proofErr w:type="spellEnd"/>
            <w:r w:rsidRPr="00146BDA">
              <w:rPr>
                <w:rFonts w:ascii="Times New Roman" w:hAnsi="Times New Roman"/>
                <w:bCs/>
                <w:sz w:val="24"/>
                <w:szCs w:val="24"/>
              </w:rPr>
              <w:t xml:space="preserve"> </w:t>
            </w:r>
            <w:proofErr w:type="spellStart"/>
            <w:r w:rsidRPr="00146BDA">
              <w:rPr>
                <w:rFonts w:ascii="Times New Roman" w:hAnsi="Times New Roman"/>
                <w:bCs/>
                <w:sz w:val="24"/>
                <w:szCs w:val="24"/>
              </w:rPr>
              <w:t>змін</w:t>
            </w:r>
            <w:proofErr w:type="spellEnd"/>
            <w:r w:rsidRPr="00146BDA">
              <w:rPr>
                <w:rFonts w:ascii="Times New Roman" w:hAnsi="Times New Roman"/>
                <w:bCs/>
                <w:sz w:val="24"/>
                <w:szCs w:val="24"/>
              </w:rPr>
              <w:t xml:space="preserve"> </w:t>
            </w:r>
            <w:proofErr w:type="spellStart"/>
            <w:r w:rsidRPr="00146BDA">
              <w:rPr>
                <w:rFonts w:ascii="Times New Roman" w:hAnsi="Times New Roman"/>
                <w:bCs/>
                <w:sz w:val="24"/>
                <w:szCs w:val="24"/>
              </w:rPr>
              <w:t>або</w:t>
            </w:r>
            <w:proofErr w:type="spellEnd"/>
            <w:r w:rsidRPr="00146BDA">
              <w:rPr>
                <w:rFonts w:ascii="Times New Roman" w:hAnsi="Times New Roman"/>
                <w:bCs/>
                <w:sz w:val="24"/>
                <w:szCs w:val="24"/>
              </w:rPr>
              <w:t xml:space="preserve"> </w:t>
            </w:r>
            <w:proofErr w:type="spellStart"/>
            <w:r w:rsidRPr="00146BDA">
              <w:rPr>
                <w:rFonts w:ascii="Times New Roman" w:hAnsi="Times New Roman"/>
                <w:bCs/>
                <w:sz w:val="24"/>
                <w:szCs w:val="24"/>
              </w:rPr>
              <w:t>відклика</w:t>
            </w:r>
            <w:r w:rsidRPr="00146BDA">
              <w:rPr>
                <w:rFonts w:ascii="Times New Roman" w:hAnsi="Times New Roman"/>
                <w:bCs/>
                <w:sz w:val="24"/>
                <w:szCs w:val="24"/>
                <w:lang w:val="uk-UA"/>
              </w:rPr>
              <w:t>ння</w:t>
            </w:r>
            <w:proofErr w:type="spellEnd"/>
            <w:r w:rsidRPr="00146BDA">
              <w:rPr>
                <w:rFonts w:ascii="Times New Roman" w:hAnsi="Times New Roman"/>
                <w:bCs/>
                <w:sz w:val="24"/>
                <w:szCs w:val="24"/>
              </w:rPr>
              <w:t xml:space="preserve"> </w:t>
            </w:r>
            <w:proofErr w:type="spellStart"/>
            <w:r w:rsidRPr="00146BDA">
              <w:rPr>
                <w:rFonts w:ascii="Times New Roman" w:hAnsi="Times New Roman"/>
                <w:bCs/>
                <w:sz w:val="24"/>
                <w:szCs w:val="24"/>
              </w:rPr>
              <w:t>пропозиці</w:t>
            </w:r>
            <w:proofErr w:type="spellEnd"/>
            <w:r w:rsidRPr="00146BDA">
              <w:rPr>
                <w:rFonts w:ascii="Times New Roman" w:hAnsi="Times New Roman"/>
                <w:bCs/>
                <w:sz w:val="24"/>
                <w:szCs w:val="24"/>
                <w:lang w:val="uk-UA"/>
              </w:rPr>
              <w:t>й Учасниками</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146BDA" w:rsidRPr="00146BDA" w:rsidRDefault="00146BDA" w:rsidP="00146BDA">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146BDA">
              <w:rPr>
                <w:rFonts w:ascii="Times New Roman" w:eastAsia="Arial" w:hAnsi="Times New Roman"/>
                <w:sz w:val="24"/>
                <w:szCs w:val="24"/>
                <w:lang w:val="uk-UA" w:eastAsia="ru-RU"/>
              </w:rPr>
              <w:t>У</w:t>
            </w:r>
            <w:proofErr w:type="spellStart"/>
            <w:r w:rsidRPr="00146BDA">
              <w:rPr>
                <w:rFonts w:ascii="Times New Roman" w:eastAsia="Arial" w:hAnsi="Times New Roman"/>
                <w:sz w:val="24"/>
                <w:szCs w:val="24"/>
                <w:lang w:eastAsia="ru-RU"/>
              </w:rPr>
              <w:t>часник</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має</w:t>
            </w:r>
            <w:proofErr w:type="spellEnd"/>
            <w:r w:rsidRPr="00146BDA">
              <w:rPr>
                <w:rFonts w:ascii="Times New Roman" w:eastAsia="Arial" w:hAnsi="Times New Roman"/>
                <w:sz w:val="24"/>
                <w:szCs w:val="24"/>
                <w:lang w:eastAsia="ru-RU"/>
              </w:rPr>
              <w:t xml:space="preserve"> право внести </w:t>
            </w:r>
            <w:proofErr w:type="spellStart"/>
            <w:r w:rsidRPr="00146BDA">
              <w:rPr>
                <w:rFonts w:ascii="Times New Roman" w:eastAsia="Arial" w:hAnsi="Times New Roman"/>
                <w:sz w:val="24"/>
                <w:szCs w:val="24"/>
                <w:lang w:eastAsia="ru-RU"/>
              </w:rPr>
              <w:t>зміни</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або</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відкликати</w:t>
            </w:r>
            <w:proofErr w:type="spellEnd"/>
            <w:r w:rsidRPr="00146BDA">
              <w:rPr>
                <w:rFonts w:ascii="Times New Roman" w:eastAsia="Arial" w:hAnsi="Times New Roman"/>
                <w:sz w:val="24"/>
                <w:szCs w:val="24"/>
                <w:lang w:eastAsia="ru-RU"/>
              </w:rPr>
              <w:t xml:space="preserve"> свою </w:t>
            </w:r>
            <w:proofErr w:type="spellStart"/>
            <w:r w:rsidRPr="00146BDA">
              <w:rPr>
                <w:rFonts w:ascii="Times New Roman" w:eastAsia="Arial" w:hAnsi="Times New Roman"/>
                <w:sz w:val="24"/>
                <w:szCs w:val="24"/>
                <w:lang w:eastAsia="ru-RU"/>
              </w:rPr>
              <w:t>пропозицію</w:t>
            </w:r>
            <w:proofErr w:type="spellEnd"/>
            <w:r w:rsidRPr="00146BDA">
              <w:rPr>
                <w:rFonts w:ascii="Times New Roman" w:eastAsia="Arial" w:hAnsi="Times New Roman"/>
                <w:sz w:val="24"/>
                <w:szCs w:val="24"/>
                <w:lang w:eastAsia="ru-RU"/>
              </w:rPr>
              <w:t xml:space="preserve"> до </w:t>
            </w:r>
            <w:proofErr w:type="spellStart"/>
            <w:r w:rsidRPr="00146BDA">
              <w:rPr>
                <w:rFonts w:ascii="Times New Roman" w:eastAsia="Arial" w:hAnsi="Times New Roman"/>
                <w:sz w:val="24"/>
                <w:szCs w:val="24"/>
                <w:lang w:eastAsia="ru-RU"/>
              </w:rPr>
              <w:t>закінчення</w:t>
            </w:r>
            <w:proofErr w:type="spellEnd"/>
            <w:r w:rsidRPr="00146BDA">
              <w:rPr>
                <w:rFonts w:ascii="Times New Roman" w:eastAsia="Arial" w:hAnsi="Times New Roman"/>
                <w:sz w:val="24"/>
                <w:szCs w:val="24"/>
                <w:lang w:eastAsia="ru-RU"/>
              </w:rPr>
              <w:t xml:space="preserve"> строку </w:t>
            </w:r>
            <w:proofErr w:type="spellStart"/>
            <w:r w:rsidRPr="00146BDA">
              <w:rPr>
                <w:rFonts w:ascii="Times New Roman" w:eastAsia="Arial" w:hAnsi="Times New Roman"/>
                <w:sz w:val="24"/>
                <w:szCs w:val="24"/>
                <w:lang w:eastAsia="ru-RU"/>
              </w:rPr>
              <w:t>її</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подання</w:t>
            </w:r>
            <w:proofErr w:type="spellEnd"/>
            <w:r w:rsidRPr="00146BDA">
              <w:rPr>
                <w:rFonts w:ascii="Times New Roman" w:eastAsia="Arial" w:hAnsi="Times New Roman"/>
                <w:sz w:val="24"/>
                <w:szCs w:val="24"/>
                <w:lang w:val="uk-UA" w:eastAsia="ru-RU"/>
              </w:rPr>
              <w:t>.</w:t>
            </w:r>
          </w:p>
          <w:p w:rsidR="00146BDA" w:rsidRPr="00146BDA" w:rsidRDefault="00146BDA" w:rsidP="00146BDA">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proofErr w:type="spellStart"/>
            <w:r w:rsidRPr="00146BDA">
              <w:rPr>
                <w:rFonts w:ascii="Times New Roman" w:eastAsia="Arial" w:hAnsi="Times New Roman"/>
                <w:sz w:val="24"/>
                <w:szCs w:val="24"/>
                <w:lang w:eastAsia="ru-RU"/>
              </w:rPr>
              <w:t>Такі</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зміни</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або</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заява</w:t>
            </w:r>
            <w:proofErr w:type="spellEnd"/>
            <w:r w:rsidRPr="00146BDA">
              <w:rPr>
                <w:rFonts w:ascii="Times New Roman" w:eastAsia="Arial" w:hAnsi="Times New Roman"/>
                <w:sz w:val="24"/>
                <w:szCs w:val="24"/>
                <w:lang w:eastAsia="ru-RU"/>
              </w:rPr>
              <w:t xml:space="preserve"> </w:t>
            </w:r>
            <w:proofErr w:type="gramStart"/>
            <w:r w:rsidRPr="00146BDA">
              <w:rPr>
                <w:rFonts w:ascii="Times New Roman" w:eastAsia="Arial" w:hAnsi="Times New Roman"/>
                <w:sz w:val="24"/>
                <w:szCs w:val="24"/>
                <w:lang w:eastAsia="ru-RU"/>
              </w:rPr>
              <w:t>про</w:t>
            </w:r>
            <w:proofErr w:type="gram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відкликання</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пропозиції</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враховуються</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якщо</w:t>
            </w:r>
            <w:proofErr w:type="spellEnd"/>
            <w:r w:rsidRPr="00146BDA">
              <w:rPr>
                <w:rFonts w:ascii="Times New Roman" w:eastAsia="Arial" w:hAnsi="Times New Roman"/>
                <w:sz w:val="24"/>
                <w:szCs w:val="24"/>
                <w:lang w:eastAsia="ru-RU"/>
              </w:rPr>
              <w:t xml:space="preserve"> </w:t>
            </w:r>
            <w:proofErr w:type="gramStart"/>
            <w:r w:rsidRPr="00146BDA">
              <w:rPr>
                <w:rFonts w:ascii="Times New Roman" w:eastAsia="Arial" w:hAnsi="Times New Roman"/>
                <w:sz w:val="24"/>
                <w:szCs w:val="24"/>
                <w:lang w:eastAsia="ru-RU"/>
              </w:rPr>
              <w:t>вони</w:t>
            </w:r>
            <w:proofErr w:type="gram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отримані</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електронною</w:t>
            </w:r>
            <w:proofErr w:type="spellEnd"/>
            <w:r w:rsidRPr="00146BDA">
              <w:rPr>
                <w:rFonts w:ascii="Times New Roman" w:eastAsia="Arial" w:hAnsi="Times New Roman"/>
                <w:sz w:val="24"/>
                <w:szCs w:val="24"/>
                <w:lang w:eastAsia="ru-RU"/>
              </w:rPr>
              <w:t xml:space="preserve"> системою </w:t>
            </w:r>
            <w:proofErr w:type="spellStart"/>
            <w:r w:rsidRPr="00146BDA">
              <w:rPr>
                <w:rFonts w:ascii="Times New Roman" w:eastAsia="Arial" w:hAnsi="Times New Roman"/>
                <w:sz w:val="24"/>
                <w:szCs w:val="24"/>
                <w:lang w:eastAsia="ru-RU"/>
              </w:rPr>
              <w:t>закупівель</w:t>
            </w:r>
            <w:proofErr w:type="spellEnd"/>
            <w:r w:rsidRPr="00146BDA">
              <w:rPr>
                <w:rFonts w:ascii="Times New Roman" w:eastAsia="Arial" w:hAnsi="Times New Roman"/>
                <w:sz w:val="24"/>
                <w:szCs w:val="24"/>
                <w:lang w:eastAsia="ru-RU"/>
              </w:rPr>
              <w:t xml:space="preserve"> до </w:t>
            </w:r>
            <w:proofErr w:type="spellStart"/>
            <w:r w:rsidRPr="00146BDA">
              <w:rPr>
                <w:rFonts w:ascii="Times New Roman" w:eastAsia="Arial" w:hAnsi="Times New Roman"/>
                <w:sz w:val="24"/>
                <w:szCs w:val="24"/>
                <w:lang w:eastAsia="ru-RU"/>
              </w:rPr>
              <w:t>закінчення</w:t>
            </w:r>
            <w:proofErr w:type="spellEnd"/>
            <w:r w:rsidRPr="00146BDA">
              <w:rPr>
                <w:rFonts w:ascii="Times New Roman" w:eastAsia="Arial" w:hAnsi="Times New Roman"/>
                <w:sz w:val="24"/>
                <w:szCs w:val="24"/>
                <w:lang w:eastAsia="ru-RU"/>
              </w:rPr>
              <w:t xml:space="preserve"> строку </w:t>
            </w:r>
            <w:proofErr w:type="spellStart"/>
            <w:r w:rsidRPr="00146BDA">
              <w:rPr>
                <w:rFonts w:ascii="Times New Roman" w:eastAsia="Arial" w:hAnsi="Times New Roman"/>
                <w:sz w:val="24"/>
                <w:szCs w:val="24"/>
                <w:lang w:eastAsia="ru-RU"/>
              </w:rPr>
              <w:t>подання</w:t>
            </w:r>
            <w:proofErr w:type="spellEnd"/>
            <w:r w:rsidRPr="00146BDA">
              <w:rPr>
                <w:rFonts w:ascii="Times New Roman" w:eastAsia="Arial" w:hAnsi="Times New Roman"/>
                <w:sz w:val="24"/>
                <w:szCs w:val="24"/>
                <w:lang w:eastAsia="ru-RU"/>
              </w:rPr>
              <w:t xml:space="preserve"> </w:t>
            </w:r>
            <w:proofErr w:type="spellStart"/>
            <w:r w:rsidRPr="00146BDA">
              <w:rPr>
                <w:rFonts w:ascii="Times New Roman" w:eastAsia="Arial" w:hAnsi="Times New Roman"/>
                <w:sz w:val="24"/>
                <w:szCs w:val="24"/>
                <w:lang w:eastAsia="ru-RU"/>
              </w:rPr>
              <w:t>пропозицій</w:t>
            </w:r>
            <w:proofErr w:type="spellEnd"/>
            <w:r w:rsidRPr="00146BDA">
              <w:rPr>
                <w:rFonts w:ascii="Times New Roman" w:eastAsia="Arial" w:hAnsi="Times New Roman"/>
                <w:sz w:val="24"/>
                <w:szCs w:val="24"/>
                <w:lang w:eastAsia="ru-RU"/>
              </w:rPr>
              <w:t>.</w:t>
            </w:r>
          </w:p>
        </w:tc>
      </w:tr>
      <w:tr w:rsidR="0070654D" w:rsidRPr="007B2148"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146BDA" w:rsidP="00AE4C16">
            <w:pPr>
              <w:spacing w:before="120" w:after="120" w:line="240" w:lineRule="auto"/>
              <w:ind w:right="57"/>
              <w:rPr>
                <w:rFonts w:ascii="Times New Roman" w:hAnsi="Times New Roman"/>
                <w:sz w:val="24"/>
                <w:szCs w:val="24"/>
                <w:lang w:val="uk-UA"/>
              </w:rPr>
            </w:pPr>
            <w:r>
              <w:rPr>
                <w:rFonts w:ascii="Times New Roman" w:hAnsi="Times New Roman"/>
                <w:sz w:val="24"/>
                <w:szCs w:val="24"/>
                <w:lang w:val="uk-UA"/>
              </w:rPr>
              <w:t>3</w:t>
            </w:r>
            <w:r w:rsidR="002D1D15" w:rsidRPr="00397AED">
              <w:rPr>
                <w:rFonts w:ascii="Times New Roman" w:hAnsi="Times New Roman"/>
                <w:sz w:val="24"/>
                <w:szCs w:val="24"/>
                <w:lang w:val="uk-UA"/>
              </w:rPr>
              <w:t xml:space="preserve">. Оформлення </w:t>
            </w:r>
            <w:r w:rsidR="000877FE">
              <w:rPr>
                <w:rFonts w:ascii="Times New Roman" w:hAnsi="Times New Roman"/>
                <w:sz w:val="24"/>
                <w:szCs w:val="24"/>
                <w:lang w:val="uk-UA"/>
              </w:rPr>
              <w:t xml:space="preserve">документів </w:t>
            </w:r>
            <w:r w:rsidR="002D1D15" w:rsidRPr="00397AED">
              <w:rPr>
                <w:rFonts w:ascii="Times New Roman" w:hAnsi="Times New Roman"/>
                <w:sz w:val="24"/>
                <w:szCs w:val="24"/>
                <w:lang w:val="uk-UA"/>
              </w:rPr>
              <w:t>пропозиці</w:t>
            </w:r>
            <w:r w:rsidR="008D13C8" w:rsidRPr="00397AED">
              <w:rPr>
                <w:rFonts w:ascii="Times New Roman" w:hAnsi="Times New Roman"/>
                <w:sz w:val="24"/>
                <w:szCs w:val="24"/>
                <w:lang w:val="uk-UA"/>
              </w:rPr>
              <w:t>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75DC6" w:rsidRPr="00397AED" w:rsidRDefault="00D75DC6" w:rsidP="00AE4C16">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397AED">
              <w:rPr>
                <w:rFonts w:ascii="Times New Roman" w:eastAsia="Arial" w:hAnsi="Times New Roman"/>
                <w:sz w:val="24"/>
                <w:szCs w:val="24"/>
                <w:lang w:val="uk-UA" w:eastAsia="ru-RU"/>
              </w:rPr>
              <w:t>Документи, що вимагаються цією Інструкцією</w:t>
            </w:r>
            <w:r w:rsidR="0005009F" w:rsidRPr="00397AED">
              <w:rPr>
                <w:rFonts w:ascii="Times New Roman" w:eastAsia="Arial" w:hAnsi="Times New Roman"/>
                <w:sz w:val="24"/>
                <w:szCs w:val="24"/>
                <w:lang w:val="uk-UA" w:eastAsia="ru-RU"/>
              </w:rPr>
              <w:t>,</w:t>
            </w:r>
            <w:r w:rsidRPr="00397AED">
              <w:rPr>
                <w:rFonts w:ascii="Times New Roman" w:eastAsia="Arial" w:hAnsi="Times New Roman"/>
                <w:sz w:val="24"/>
                <w:szCs w:val="24"/>
                <w:lang w:val="uk-UA" w:eastAsia="ru-RU"/>
              </w:rPr>
              <w:t xml:space="preserve"> </w:t>
            </w:r>
            <w:r w:rsidR="00514624">
              <w:rPr>
                <w:rFonts w:ascii="Times New Roman" w:eastAsia="Arial" w:hAnsi="Times New Roman"/>
                <w:sz w:val="24"/>
                <w:szCs w:val="24"/>
                <w:lang w:val="uk-UA" w:eastAsia="ru-RU"/>
              </w:rPr>
              <w:t>у</w:t>
            </w:r>
            <w:r w:rsidRPr="00397AED">
              <w:rPr>
                <w:rFonts w:ascii="Times New Roman" w:eastAsia="Arial" w:hAnsi="Times New Roman"/>
                <w:sz w:val="24"/>
                <w:szCs w:val="24"/>
                <w:lang w:val="uk-UA" w:eastAsia="ru-RU"/>
              </w:rPr>
              <w:t xml:space="preserve">часники повинні </w:t>
            </w:r>
            <w:r w:rsidR="001539C6" w:rsidRPr="00397AED">
              <w:rPr>
                <w:rFonts w:ascii="Times New Roman" w:eastAsia="Arial" w:hAnsi="Times New Roman"/>
                <w:sz w:val="24"/>
                <w:szCs w:val="24"/>
                <w:lang w:val="uk-UA" w:eastAsia="ru-RU"/>
              </w:rPr>
              <w:t>подати</w:t>
            </w:r>
            <w:r w:rsidRPr="00397AED">
              <w:rPr>
                <w:rFonts w:ascii="Times New Roman" w:eastAsia="Arial" w:hAnsi="Times New Roman"/>
                <w:sz w:val="24"/>
                <w:szCs w:val="24"/>
                <w:lang w:val="uk-UA" w:eastAsia="ru-RU"/>
              </w:rPr>
              <w:t xml:space="preserve"> (завантажити в електронну систему </w:t>
            </w:r>
            <w:proofErr w:type="spellStart"/>
            <w:r w:rsidRPr="00397AED">
              <w:rPr>
                <w:rFonts w:ascii="Times New Roman" w:eastAsia="Arial" w:hAnsi="Times New Roman"/>
                <w:sz w:val="24"/>
                <w:szCs w:val="24"/>
                <w:lang w:val="uk-UA" w:eastAsia="ru-RU"/>
              </w:rPr>
              <w:t>закупівель</w:t>
            </w:r>
            <w:proofErr w:type="spellEnd"/>
            <w:r w:rsidRPr="00397AED">
              <w:rPr>
                <w:rFonts w:ascii="Times New Roman" w:eastAsia="Arial" w:hAnsi="Times New Roman"/>
                <w:sz w:val="24"/>
                <w:szCs w:val="24"/>
                <w:lang w:val="uk-UA" w:eastAsia="ru-RU"/>
              </w:rPr>
              <w:t xml:space="preserve">) </w:t>
            </w:r>
            <w:r w:rsidR="00832B63">
              <w:rPr>
                <w:rFonts w:ascii="Times New Roman" w:eastAsia="Arial" w:hAnsi="Times New Roman"/>
                <w:sz w:val="24"/>
                <w:szCs w:val="24"/>
                <w:lang w:val="uk-UA" w:eastAsia="ru-RU"/>
              </w:rPr>
              <w:t>у сканованому вигляді</w:t>
            </w:r>
            <w:r w:rsidRPr="00397AED">
              <w:rPr>
                <w:rFonts w:ascii="Times New Roman" w:eastAsia="Arial" w:hAnsi="Times New Roman"/>
                <w:sz w:val="24"/>
                <w:szCs w:val="24"/>
                <w:lang w:val="uk-UA" w:eastAsia="ru-RU"/>
              </w:rPr>
              <w:t xml:space="preserve"> формат</w:t>
            </w:r>
            <w:r w:rsidR="00832B63">
              <w:rPr>
                <w:rFonts w:ascii="Times New Roman" w:eastAsia="Arial" w:hAnsi="Times New Roman"/>
                <w:sz w:val="24"/>
                <w:szCs w:val="24"/>
                <w:lang w:val="uk-UA" w:eastAsia="ru-RU"/>
              </w:rPr>
              <w:t>у</w:t>
            </w:r>
            <w:r w:rsidRPr="00397AED">
              <w:rPr>
                <w:rFonts w:ascii="Times New Roman" w:eastAsia="Arial" w:hAnsi="Times New Roman"/>
                <w:sz w:val="24"/>
                <w:szCs w:val="24"/>
                <w:lang w:val="uk-UA" w:eastAsia="ru-RU"/>
              </w:rPr>
              <w:t xml:space="preserve"> PDF (</w:t>
            </w:r>
            <w:proofErr w:type="spellStart"/>
            <w:r w:rsidR="00A45028">
              <w:fldChar w:fldCharType="begin"/>
            </w:r>
            <w:r w:rsidR="00A45028" w:rsidRPr="00EE13B6">
              <w:rPr>
                <w:lang w:val="uk-UA"/>
              </w:rPr>
              <w:instrText xml:space="preserve"> </w:instrText>
            </w:r>
            <w:r w:rsidR="00A45028">
              <w:instrText>HYPERLINK</w:instrText>
            </w:r>
            <w:r w:rsidR="00A45028" w:rsidRPr="00EE13B6">
              <w:rPr>
                <w:lang w:val="uk-UA"/>
              </w:rPr>
              <w:instrText xml:space="preserve"> "</w:instrText>
            </w:r>
            <w:r w:rsidR="00A45028">
              <w:instrText>https</w:instrText>
            </w:r>
            <w:r w:rsidR="00A45028" w:rsidRPr="00EE13B6">
              <w:rPr>
                <w:lang w:val="uk-UA"/>
              </w:rPr>
              <w:instrText>://</w:instrText>
            </w:r>
            <w:r w:rsidR="00A45028">
              <w:instrText>ru</w:instrText>
            </w:r>
            <w:r w:rsidR="00A45028" w:rsidRPr="00EE13B6">
              <w:rPr>
                <w:lang w:val="uk-UA"/>
              </w:rPr>
              <w:instrText>.</w:instrText>
            </w:r>
            <w:r w:rsidR="00A45028">
              <w:instrText>wikipedia</w:instrText>
            </w:r>
            <w:r w:rsidR="00A45028" w:rsidRPr="00EE13B6">
              <w:rPr>
                <w:lang w:val="uk-UA"/>
              </w:rPr>
              <w:instrText>.</w:instrText>
            </w:r>
            <w:r w:rsidR="00A45028">
              <w:instrText>org</w:instrText>
            </w:r>
            <w:r w:rsidR="00A45028" w:rsidRPr="00EE13B6">
              <w:rPr>
                <w:lang w:val="uk-UA"/>
              </w:rPr>
              <w:instrText>/</w:instrText>
            </w:r>
            <w:r w:rsidR="00A45028">
              <w:instrText>wiki</w:instrText>
            </w:r>
            <w:r w:rsidR="00A45028" w:rsidRPr="00EE13B6">
              <w:rPr>
                <w:lang w:val="uk-UA"/>
              </w:rPr>
              <w:instrText>/</w:instrText>
            </w:r>
            <w:r w:rsidR="00A45028">
              <w:instrText>Portable</w:instrText>
            </w:r>
            <w:r w:rsidR="00A45028" w:rsidRPr="00EE13B6">
              <w:rPr>
                <w:lang w:val="uk-UA"/>
              </w:rPr>
              <w:instrText>_</w:instrText>
            </w:r>
            <w:r w:rsidR="00A45028">
              <w:instrText>Document</w:instrText>
            </w:r>
            <w:r w:rsidR="00A45028" w:rsidRPr="00EE13B6">
              <w:rPr>
                <w:lang w:val="uk-UA"/>
              </w:rPr>
              <w:instrText>_</w:instrText>
            </w:r>
            <w:r w:rsidR="00A45028">
              <w:instrText>Format</w:instrText>
            </w:r>
            <w:r w:rsidR="00A45028" w:rsidRPr="00EE13B6">
              <w:rPr>
                <w:lang w:val="uk-UA"/>
              </w:rPr>
              <w:instrText xml:space="preserve">" </w:instrText>
            </w:r>
            <w:r w:rsidR="00A45028">
              <w:fldChar w:fldCharType="separate"/>
            </w:r>
            <w:r w:rsidRPr="00397AED">
              <w:rPr>
                <w:rFonts w:ascii="Times New Roman" w:eastAsia="Arial" w:hAnsi="Times New Roman"/>
                <w:sz w:val="24"/>
                <w:szCs w:val="24"/>
                <w:lang w:val="uk-UA" w:eastAsia="ru-RU"/>
              </w:rPr>
              <w:t>Portable</w:t>
            </w:r>
            <w:proofErr w:type="spellEnd"/>
            <w:r w:rsidRPr="00397AED">
              <w:rPr>
                <w:rFonts w:ascii="Times New Roman" w:eastAsia="Arial" w:hAnsi="Times New Roman"/>
                <w:sz w:val="24"/>
                <w:szCs w:val="24"/>
                <w:lang w:val="uk-UA" w:eastAsia="ru-RU"/>
              </w:rPr>
              <w:t xml:space="preserve"> </w:t>
            </w:r>
            <w:proofErr w:type="spellStart"/>
            <w:r w:rsidRPr="00397AED">
              <w:rPr>
                <w:rFonts w:ascii="Times New Roman" w:eastAsia="Arial" w:hAnsi="Times New Roman"/>
                <w:sz w:val="24"/>
                <w:szCs w:val="24"/>
                <w:lang w:val="uk-UA" w:eastAsia="ru-RU"/>
              </w:rPr>
              <w:t>Document</w:t>
            </w:r>
            <w:proofErr w:type="spellEnd"/>
            <w:r w:rsidRPr="00397AED">
              <w:rPr>
                <w:rFonts w:ascii="Times New Roman" w:eastAsia="Arial" w:hAnsi="Times New Roman"/>
                <w:sz w:val="24"/>
                <w:szCs w:val="24"/>
                <w:lang w:val="uk-UA" w:eastAsia="ru-RU"/>
              </w:rPr>
              <w:t xml:space="preserve"> </w:t>
            </w:r>
            <w:proofErr w:type="spellStart"/>
            <w:r w:rsidRPr="00397AED">
              <w:rPr>
                <w:rFonts w:ascii="Times New Roman" w:eastAsia="Arial" w:hAnsi="Times New Roman"/>
                <w:sz w:val="24"/>
                <w:szCs w:val="24"/>
                <w:lang w:val="uk-UA" w:eastAsia="ru-RU"/>
              </w:rPr>
              <w:t>Format</w:t>
            </w:r>
            <w:proofErr w:type="spellEnd"/>
            <w:r w:rsidR="00A45028">
              <w:rPr>
                <w:rFonts w:ascii="Times New Roman" w:eastAsia="Arial" w:hAnsi="Times New Roman"/>
                <w:sz w:val="24"/>
                <w:szCs w:val="24"/>
                <w:lang w:val="uk-UA" w:eastAsia="ru-RU"/>
              </w:rPr>
              <w:fldChar w:fldCharType="end"/>
            </w:r>
            <w:r w:rsidRPr="00397AED">
              <w:rPr>
                <w:rFonts w:ascii="Times New Roman" w:eastAsia="Arial" w:hAnsi="Times New Roman"/>
                <w:sz w:val="24"/>
                <w:szCs w:val="24"/>
                <w:lang w:val="uk-UA" w:eastAsia="ru-RU"/>
              </w:rPr>
              <w:t>)</w:t>
            </w:r>
            <w:r w:rsidR="00704151" w:rsidRPr="00397AED">
              <w:rPr>
                <w:rFonts w:ascii="Times New Roman" w:eastAsia="Arial" w:hAnsi="Times New Roman"/>
                <w:sz w:val="24"/>
                <w:szCs w:val="24"/>
                <w:lang w:val="uk-UA" w:eastAsia="ru-RU"/>
              </w:rPr>
              <w:t>.</w:t>
            </w:r>
            <w:r w:rsidRPr="00397AED">
              <w:rPr>
                <w:rFonts w:ascii="Times New Roman" w:eastAsia="Arial" w:hAnsi="Times New Roman"/>
                <w:sz w:val="24"/>
                <w:szCs w:val="24"/>
                <w:lang w:val="uk-UA" w:eastAsia="ru-RU"/>
              </w:rPr>
              <w:t xml:space="preserve"> </w:t>
            </w:r>
            <w:r w:rsidR="00704151" w:rsidRPr="00397AED">
              <w:rPr>
                <w:rFonts w:ascii="Times New Roman" w:eastAsia="Arial" w:hAnsi="Times New Roman"/>
                <w:sz w:val="24"/>
                <w:szCs w:val="24"/>
                <w:lang w:val="uk-UA" w:eastAsia="ru-RU"/>
              </w:rPr>
              <w:t>Скановані копії документів мають містити якісні, розбірливі зображення.</w:t>
            </w:r>
          </w:p>
          <w:p w:rsidR="00676E24" w:rsidRPr="00397AED" w:rsidRDefault="00704151" w:rsidP="00AE4C16">
            <w:pPr>
              <w:widowControl w:val="0"/>
              <w:tabs>
                <w:tab w:val="left" w:pos="177"/>
              </w:tabs>
              <w:autoSpaceDE w:val="0"/>
              <w:autoSpaceDN w:val="0"/>
              <w:adjustRightInd w:val="0"/>
              <w:spacing w:before="120" w:after="120" w:line="240" w:lineRule="auto"/>
              <w:ind w:right="57"/>
              <w:jc w:val="both"/>
              <w:rPr>
                <w:rFonts w:ascii="Times New Roman" w:eastAsia="Arial" w:hAnsi="Times New Roman"/>
                <w:sz w:val="24"/>
                <w:szCs w:val="24"/>
                <w:lang w:val="uk-UA" w:eastAsia="ru-RU"/>
              </w:rPr>
            </w:pPr>
            <w:r w:rsidRPr="00397AED">
              <w:rPr>
                <w:rFonts w:ascii="Times New Roman" w:eastAsia="Arial" w:hAnsi="Times New Roman"/>
                <w:sz w:val="24"/>
                <w:szCs w:val="24"/>
                <w:lang w:val="uk-UA" w:eastAsia="ru-RU"/>
              </w:rPr>
              <w:t>Усі документи, які складаються безпосередньо учасником, витяги, а також кожна сторінка проекту договору</w:t>
            </w:r>
            <w:r w:rsidR="00676E24">
              <w:rPr>
                <w:rFonts w:ascii="Times New Roman" w:eastAsia="Arial" w:hAnsi="Times New Roman"/>
                <w:sz w:val="24"/>
                <w:szCs w:val="24"/>
                <w:lang w:val="uk-UA" w:eastAsia="ru-RU"/>
              </w:rPr>
              <w:t>,</w:t>
            </w:r>
            <w:r w:rsidRPr="00397AED">
              <w:rPr>
                <w:rFonts w:ascii="Times New Roman" w:eastAsia="Arial" w:hAnsi="Times New Roman"/>
                <w:sz w:val="24"/>
                <w:szCs w:val="24"/>
                <w:lang w:val="uk-UA" w:eastAsia="ru-RU"/>
              </w:rPr>
              <w:t xml:space="preserve"> повинні бути засвідчені підписом уповноваженої особи</w:t>
            </w:r>
            <w:r w:rsidR="00134FF8">
              <w:rPr>
                <w:rFonts w:ascii="Times New Roman" w:eastAsia="Arial" w:hAnsi="Times New Roman"/>
                <w:sz w:val="24"/>
                <w:szCs w:val="24"/>
                <w:lang w:val="uk-UA" w:eastAsia="ru-RU"/>
              </w:rPr>
              <w:t xml:space="preserve"> учасника</w:t>
            </w:r>
            <w:r w:rsidRPr="00397AED">
              <w:rPr>
                <w:rFonts w:ascii="Times New Roman" w:eastAsia="Arial" w:hAnsi="Times New Roman"/>
                <w:sz w:val="24"/>
                <w:szCs w:val="24"/>
                <w:lang w:val="uk-UA" w:eastAsia="ru-RU"/>
              </w:rPr>
              <w:t xml:space="preserve"> (із зазначенням прізвища, ініціалів, поса</w:t>
            </w:r>
            <w:r w:rsidR="00134FF8">
              <w:rPr>
                <w:rFonts w:ascii="Times New Roman" w:eastAsia="Arial" w:hAnsi="Times New Roman"/>
                <w:sz w:val="24"/>
                <w:szCs w:val="24"/>
                <w:lang w:val="uk-UA" w:eastAsia="ru-RU"/>
              </w:rPr>
              <w:t>ди особи) та відбитком печатки у</w:t>
            </w:r>
            <w:r w:rsidRPr="00397AED">
              <w:rPr>
                <w:rFonts w:ascii="Times New Roman" w:eastAsia="Arial" w:hAnsi="Times New Roman"/>
                <w:sz w:val="24"/>
                <w:szCs w:val="24"/>
                <w:lang w:val="uk-UA" w:eastAsia="ru-RU"/>
              </w:rPr>
              <w:t>часника (ця вимога не стосується учасників, які здійснюють діяльність без печатки згідно з чинним законодавством).</w:t>
            </w:r>
            <w:r w:rsidR="002D1D15" w:rsidRPr="00397AED">
              <w:rPr>
                <w:rFonts w:ascii="Times New Roman" w:hAnsi="Times New Roman"/>
                <w:sz w:val="24"/>
                <w:szCs w:val="24"/>
                <w:lang w:val="uk-UA" w:eastAsia="ru-RU"/>
              </w:rPr>
              <w:t xml:space="preserve"> </w:t>
            </w:r>
          </w:p>
        </w:tc>
      </w:tr>
      <w:tr w:rsidR="0070654D" w:rsidRPr="007B2148"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146BDA" w:rsidP="00D142CF">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4</w:t>
            </w:r>
            <w:r w:rsidR="002D1D15" w:rsidRPr="00397AED">
              <w:rPr>
                <w:rFonts w:ascii="Times New Roman" w:hAnsi="Times New Roman"/>
                <w:sz w:val="24"/>
                <w:szCs w:val="24"/>
                <w:lang w:val="uk-UA" w:eastAsia="ru-RU"/>
              </w:rPr>
              <w:t xml:space="preserve">. </w:t>
            </w:r>
            <w:r w:rsidR="00D142CF">
              <w:rPr>
                <w:rFonts w:ascii="Times New Roman" w:hAnsi="Times New Roman"/>
                <w:sz w:val="24"/>
                <w:szCs w:val="24"/>
                <w:lang w:val="uk-UA" w:eastAsia="ru-RU"/>
              </w:rPr>
              <w:t>Документи, що п</w:t>
            </w:r>
            <w:r w:rsidR="002D1D15" w:rsidRPr="00397AED">
              <w:rPr>
                <w:rFonts w:ascii="Times New Roman" w:hAnsi="Times New Roman"/>
                <w:sz w:val="24"/>
                <w:szCs w:val="24"/>
                <w:lang w:val="uk-UA" w:eastAsia="ru-RU"/>
              </w:rPr>
              <w:t>ода</w:t>
            </w:r>
            <w:r w:rsidR="00D142CF">
              <w:rPr>
                <w:rFonts w:ascii="Times New Roman" w:hAnsi="Times New Roman"/>
                <w:sz w:val="24"/>
                <w:szCs w:val="24"/>
                <w:lang w:val="uk-UA" w:eastAsia="ru-RU"/>
              </w:rPr>
              <w:t>ються учасниками в складі</w:t>
            </w:r>
            <w:r w:rsidR="002D1D15" w:rsidRPr="00397AED">
              <w:rPr>
                <w:rFonts w:ascii="Times New Roman" w:hAnsi="Times New Roman"/>
                <w:sz w:val="24"/>
                <w:szCs w:val="24"/>
                <w:lang w:val="uk-UA" w:eastAsia="ru-RU"/>
              </w:rPr>
              <w:t xml:space="preserve">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AE4C16" w:rsidRPr="003F2360" w:rsidRDefault="00AE4C16" w:rsidP="00AE4C16">
            <w:pPr>
              <w:spacing w:before="120" w:after="120" w:line="240" w:lineRule="auto"/>
              <w:ind w:right="57"/>
              <w:jc w:val="both"/>
              <w:rPr>
                <w:rFonts w:ascii="Times New Roman" w:hAnsi="Times New Roman"/>
                <w:sz w:val="24"/>
                <w:szCs w:val="24"/>
                <w:lang w:val="uk-UA"/>
              </w:rPr>
            </w:pPr>
            <w:r w:rsidRPr="00832B63">
              <w:rPr>
                <w:rFonts w:ascii="Times New Roman" w:hAnsi="Times New Roman"/>
                <w:sz w:val="24"/>
                <w:szCs w:val="24"/>
                <w:lang w:val="uk-UA"/>
              </w:rPr>
              <w:t xml:space="preserve">Учасник повинен розмістити в електронній системі </w:t>
            </w:r>
            <w:proofErr w:type="spellStart"/>
            <w:r w:rsidRPr="00832B63">
              <w:rPr>
                <w:rFonts w:ascii="Times New Roman" w:hAnsi="Times New Roman"/>
                <w:sz w:val="24"/>
                <w:szCs w:val="24"/>
                <w:lang w:val="uk-UA"/>
              </w:rPr>
              <w:t>закупівель</w:t>
            </w:r>
            <w:proofErr w:type="spellEnd"/>
            <w:r w:rsidRPr="00832B63">
              <w:rPr>
                <w:rFonts w:ascii="Times New Roman" w:hAnsi="Times New Roman"/>
                <w:sz w:val="24"/>
                <w:szCs w:val="24"/>
                <w:lang w:val="uk-UA"/>
              </w:rPr>
              <w:t xml:space="preserve"> всі документи, передбачені даною Інструкцією до кінцевого строку подання пропозицій.</w:t>
            </w:r>
            <w:r w:rsidRPr="003F2360">
              <w:rPr>
                <w:rFonts w:ascii="Times New Roman" w:hAnsi="Times New Roman"/>
                <w:sz w:val="24"/>
                <w:szCs w:val="24"/>
                <w:lang w:val="uk-UA"/>
              </w:rPr>
              <w:t xml:space="preserve"> Відповідальність за достовірність і зміст інформації, викладеної в документах, які </w:t>
            </w:r>
            <w:r w:rsidRPr="003F2360">
              <w:rPr>
                <w:rFonts w:ascii="Times New Roman" w:hAnsi="Times New Roman"/>
                <w:sz w:val="24"/>
                <w:szCs w:val="24"/>
                <w:lang w:val="uk-UA"/>
              </w:rPr>
              <w:lastRenderedPageBreak/>
              <w:t>подані у складі  пропозиції, несе учасник.</w:t>
            </w:r>
          </w:p>
          <w:p w:rsidR="000177C0" w:rsidRPr="00AC5F4A" w:rsidRDefault="00637DC3" w:rsidP="00637DC3">
            <w:pPr>
              <w:spacing w:before="120" w:after="120" w:line="240" w:lineRule="auto"/>
              <w:ind w:right="57"/>
              <w:jc w:val="both"/>
              <w:rPr>
                <w:rFonts w:ascii="Times New Roman" w:hAnsi="Times New Roman"/>
                <w:sz w:val="24"/>
                <w:lang w:val="uk-UA"/>
              </w:rPr>
            </w:pPr>
            <w:r>
              <w:rPr>
                <w:rFonts w:ascii="Times New Roman" w:hAnsi="Times New Roman"/>
                <w:sz w:val="24"/>
                <w:lang w:val="uk-UA"/>
              </w:rPr>
              <w:t>У</w:t>
            </w:r>
            <w:r w:rsidRPr="00637DC3">
              <w:rPr>
                <w:rFonts w:ascii="Times New Roman" w:hAnsi="Times New Roman"/>
                <w:sz w:val="24"/>
                <w:lang w:val="uk-UA"/>
              </w:rPr>
              <w:t xml:space="preserve">часник </w:t>
            </w:r>
            <w:r w:rsidR="000177C0" w:rsidRPr="00AC5F4A">
              <w:rPr>
                <w:rFonts w:ascii="Times New Roman" w:hAnsi="Times New Roman"/>
                <w:sz w:val="24"/>
                <w:lang w:val="uk-UA"/>
              </w:rPr>
              <w:t>повинен подати</w:t>
            </w:r>
            <w:r>
              <w:rPr>
                <w:rFonts w:ascii="Times New Roman" w:hAnsi="Times New Roman"/>
                <w:sz w:val="24"/>
                <w:lang w:val="uk-UA"/>
              </w:rPr>
              <w:t xml:space="preserve"> (завантажити)</w:t>
            </w:r>
            <w:r w:rsidR="000177C0" w:rsidRPr="00AC5F4A">
              <w:rPr>
                <w:rFonts w:ascii="Times New Roman" w:hAnsi="Times New Roman"/>
                <w:sz w:val="24"/>
                <w:lang w:val="uk-UA"/>
              </w:rPr>
              <w:t xml:space="preserve"> окремими файлами:</w:t>
            </w:r>
          </w:p>
          <w:p w:rsidR="00AE4C16" w:rsidRDefault="00AE4C16" w:rsidP="008A1774">
            <w:pPr>
              <w:numPr>
                <w:ilvl w:val="0"/>
                <w:numId w:val="12"/>
              </w:numPr>
              <w:tabs>
                <w:tab w:val="left" w:pos="42"/>
                <w:tab w:val="left" w:pos="283"/>
              </w:tabs>
              <w:spacing w:before="120" w:after="120" w:line="240" w:lineRule="auto"/>
              <w:ind w:left="0" w:right="57" w:firstLine="0"/>
              <w:jc w:val="both"/>
              <w:rPr>
                <w:rFonts w:ascii="Times New Roman" w:hAnsi="Times New Roman"/>
                <w:sz w:val="24"/>
                <w:szCs w:val="24"/>
                <w:lang w:val="uk-UA" w:eastAsia="ru-RU"/>
              </w:rPr>
            </w:pPr>
            <w:r w:rsidRPr="00397AED">
              <w:rPr>
                <w:rFonts w:ascii="Times New Roman" w:hAnsi="Times New Roman"/>
                <w:sz w:val="24"/>
                <w:szCs w:val="24"/>
                <w:lang w:val="uk-UA" w:eastAsia="ru-RU"/>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w:t>
            </w:r>
            <w:r>
              <w:rPr>
                <w:rFonts w:ascii="Times New Roman" w:hAnsi="Times New Roman"/>
                <w:sz w:val="24"/>
                <w:szCs w:val="24"/>
                <w:lang w:val="uk-UA" w:eastAsia="ru-RU"/>
              </w:rPr>
              <w:t>З</w:t>
            </w:r>
            <w:r w:rsidRPr="00397AED">
              <w:rPr>
                <w:rFonts w:ascii="Times New Roman" w:hAnsi="Times New Roman"/>
                <w:sz w:val="24"/>
                <w:szCs w:val="24"/>
                <w:lang w:val="uk-UA" w:eastAsia="ru-RU"/>
              </w:rPr>
              <w:t xml:space="preserve">амовником </w:t>
            </w:r>
            <w:r w:rsidRPr="001461F2">
              <w:rPr>
                <w:rStyle w:val="a5"/>
                <w:rFonts w:ascii="Times New Roman" w:hAnsi="Times New Roman"/>
                <w:b w:val="0"/>
                <w:bCs/>
                <w:spacing w:val="-2"/>
                <w:sz w:val="24"/>
                <w:szCs w:val="24"/>
                <w:lang w:val="uk-UA" w:eastAsia="ru-RU"/>
              </w:rPr>
              <w:t xml:space="preserve">(сертифікат відповідності, </w:t>
            </w:r>
            <w:r w:rsidR="003C01F3">
              <w:rPr>
                <w:rStyle w:val="a5"/>
                <w:rFonts w:ascii="Times New Roman" w:hAnsi="Times New Roman"/>
                <w:b w:val="0"/>
                <w:bCs/>
                <w:spacing w:val="-2"/>
                <w:sz w:val="24"/>
                <w:szCs w:val="24"/>
                <w:lang w:val="uk-UA" w:eastAsia="ru-RU"/>
              </w:rPr>
              <w:t xml:space="preserve">та/або </w:t>
            </w:r>
            <w:r w:rsidRPr="001461F2">
              <w:rPr>
                <w:rStyle w:val="a5"/>
                <w:rFonts w:ascii="Times New Roman" w:hAnsi="Times New Roman"/>
                <w:b w:val="0"/>
                <w:bCs/>
                <w:spacing w:val="-2"/>
                <w:sz w:val="24"/>
                <w:szCs w:val="24"/>
                <w:lang w:val="uk-UA" w:eastAsia="ru-RU"/>
              </w:rPr>
              <w:t xml:space="preserve">декларацію про відповідність, </w:t>
            </w:r>
            <w:r w:rsidR="003C01F3" w:rsidRPr="003C01F3">
              <w:rPr>
                <w:rFonts w:ascii="Times New Roman" w:hAnsi="Times New Roman"/>
                <w:bCs/>
                <w:spacing w:val="-2"/>
                <w:sz w:val="24"/>
                <w:szCs w:val="24"/>
                <w:lang w:val="uk-UA" w:eastAsia="ru-RU"/>
              </w:rPr>
              <w:t xml:space="preserve">та/або </w:t>
            </w:r>
            <w:r w:rsidRPr="001461F2">
              <w:rPr>
                <w:rStyle w:val="a5"/>
                <w:rFonts w:ascii="Times New Roman" w:hAnsi="Times New Roman"/>
                <w:b w:val="0"/>
                <w:bCs/>
                <w:spacing w:val="-2"/>
                <w:sz w:val="24"/>
                <w:szCs w:val="24"/>
                <w:lang w:val="uk-UA" w:eastAsia="ru-RU"/>
              </w:rPr>
              <w:t xml:space="preserve">висновок державної санітарно-епідеміологічної експертизи, </w:t>
            </w:r>
            <w:r w:rsidR="003C01F3" w:rsidRPr="003C01F3">
              <w:rPr>
                <w:rFonts w:ascii="Times New Roman" w:hAnsi="Times New Roman"/>
                <w:bCs/>
                <w:spacing w:val="-2"/>
                <w:sz w:val="24"/>
                <w:szCs w:val="24"/>
                <w:lang w:val="uk-UA" w:eastAsia="ru-RU"/>
              </w:rPr>
              <w:t xml:space="preserve">та/або </w:t>
            </w:r>
            <w:r w:rsidRPr="001461F2">
              <w:rPr>
                <w:rStyle w:val="a5"/>
                <w:rFonts w:ascii="Times New Roman" w:hAnsi="Times New Roman"/>
                <w:b w:val="0"/>
                <w:bCs/>
                <w:spacing w:val="-2"/>
                <w:sz w:val="24"/>
                <w:szCs w:val="24"/>
                <w:lang w:val="uk-UA" w:eastAsia="ru-RU"/>
              </w:rPr>
              <w:t>паспорт виробника, тощо)</w:t>
            </w:r>
            <w:r w:rsidRPr="001461F2">
              <w:rPr>
                <w:rFonts w:ascii="Times New Roman" w:hAnsi="Times New Roman"/>
                <w:spacing w:val="-2"/>
                <w:sz w:val="24"/>
                <w:szCs w:val="24"/>
                <w:lang w:val="uk-UA" w:eastAsia="ru-RU"/>
              </w:rPr>
              <w:t>;</w:t>
            </w:r>
          </w:p>
          <w:p w:rsidR="00AE4C16" w:rsidRPr="006801A1" w:rsidRDefault="00AE4C16" w:rsidP="008A1774">
            <w:pPr>
              <w:numPr>
                <w:ilvl w:val="0"/>
                <w:numId w:val="12"/>
              </w:numPr>
              <w:tabs>
                <w:tab w:val="left" w:pos="42"/>
                <w:tab w:val="left" w:pos="283"/>
              </w:tabs>
              <w:spacing w:before="120" w:after="120" w:line="240" w:lineRule="auto"/>
              <w:ind w:left="0" w:right="57" w:firstLine="0"/>
              <w:jc w:val="both"/>
              <w:rPr>
                <w:rFonts w:ascii="Times New Roman" w:hAnsi="Times New Roman"/>
                <w:sz w:val="24"/>
                <w:szCs w:val="24"/>
                <w:lang w:val="uk-UA" w:eastAsia="ru-RU"/>
              </w:rPr>
            </w:pPr>
            <w:r w:rsidRPr="00397AED">
              <w:rPr>
                <w:rFonts w:ascii="Times New Roman" w:hAnsi="Times New Roman"/>
                <w:sz w:val="24"/>
                <w:szCs w:val="24"/>
                <w:lang w:val="uk-UA" w:eastAsia="ru-RU"/>
              </w:rPr>
              <w:t>документи</w:t>
            </w:r>
            <w:r w:rsidRPr="00397AED">
              <w:rPr>
                <w:rFonts w:ascii="Times New Roman" w:hAnsi="Times New Roman"/>
                <w:sz w:val="24"/>
                <w:szCs w:val="24"/>
                <w:lang w:val="uk-UA"/>
              </w:rPr>
              <w:t xml:space="preserve">, що підтверджують повноваження посадової особи або представника Учасника на підписання документів </w:t>
            </w:r>
            <w:r w:rsidRPr="00397AED">
              <w:rPr>
                <w:rFonts w:ascii="Times New Roman" w:hAnsi="Times New Roman"/>
                <w:sz w:val="24"/>
                <w:szCs w:val="24"/>
                <w:lang w:val="uk-UA" w:eastAsia="ru-RU"/>
              </w:rPr>
              <w:t>пропозиції</w:t>
            </w:r>
            <w:r w:rsidR="00C43316">
              <w:rPr>
                <w:rFonts w:ascii="Times New Roman" w:hAnsi="Times New Roman"/>
                <w:sz w:val="24"/>
                <w:szCs w:val="24"/>
                <w:lang w:val="uk-UA" w:eastAsia="ru-RU"/>
              </w:rPr>
              <w:t>,</w:t>
            </w:r>
            <w:r w:rsidRPr="00397AED">
              <w:rPr>
                <w:rFonts w:ascii="Times New Roman" w:hAnsi="Times New Roman"/>
                <w:sz w:val="24"/>
                <w:szCs w:val="24"/>
                <w:lang w:val="uk-UA" w:eastAsia="ru-RU"/>
              </w:rPr>
              <w:t xml:space="preserve"> </w:t>
            </w:r>
            <w:r w:rsidR="00C43316" w:rsidRPr="00C43316">
              <w:rPr>
                <w:rFonts w:ascii="Times New Roman" w:hAnsi="Times New Roman"/>
                <w:sz w:val="24"/>
                <w:szCs w:val="24"/>
                <w:lang w:val="uk-UA"/>
              </w:rPr>
              <w:t>а саме: протокол засновників або наказ про призначення, або довіреність, що підтверджує повноваження посадової особи або представника учасника на підписання документів пропозиції</w:t>
            </w:r>
            <w:r w:rsidRPr="00397AED">
              <w:rPr>
                <w:rFonts w:ascii="Times New Roman" w:hAnsi="Times New Roman"/>
                <w:sz w:val="24"/>
                <w:szCs w:val="24"/>
                <w:lang w:val="uk-UA"/>
              </w:rPr>
              <w:t>;</w:t>
            </w:r>
          </w:p>
          <w:p w:rsidR="00AE4C16" w:rsidRPr="00AE4C16" w:rsidRDefault="00AE4C16" w:rsidP="008A1774">
            <w:pPr>
              <w:numPr>
                <w:ilvl w:val="0"/>
                <w:numId w:val="12"/>
              </w:numPr>
              <w:tabs>
                <w:tab w:val="left" w:pos="42"/>
                <w:tab w:val="left" w:pos="283"/>
              </w:tabs>
              <w:spacing w:before="120" w:after="120" w:line="240" w:lineRule="auto"/>
              <w:ind w:left="0" w:right="57" w:firstLine="0"/>
              <w:jc w:val="both"/>
              <w:rPr>
                <w:rFonts w:ascii="Times New Roman" w:hAnsi="Times New Roman"/>
                <w:sz w:val="24"/>
                <w:szCs w:val="24"/>
                <w:lang w:val="uk-UA" w:eastAsia="ru-RU"/>
              </w:rPr>
            </w:pPr>
            <w:r w:rsidRPr="00397AED">
              <w:rPr>
                <w:rFonts w:ascii="Times New Roman" w:hAnsi="Times New Roman"/>
                <w:sz w:val="24"/>
                <w:szCs w:val="24"/>
                <w:lang w:val="uk-UA"/>
              </w:rPr>
              <w:t xml:space="preserve">проект договору про закупівлю </w:t>
            </w:r>
            <w:r w:rsidRPr="00397AED">
              <w:rPr>
                <w:rFonts w:ascii="Times New Roman" w:hAnsi="Times New Roman"/>
                <w:snapToGrid w:val="0"/>
                <w:sz w:val="24"/>
                <w:szCs w:val="24"/>
                <w:lang w:val="uk-UA"/>
              </w:rPr>
              <w:t>(</w:t>
            </w:r>
            <w:r w:rsidRPr="00397AED">
              <w:rPr>
                <w:rFonts w:ascii="Times New Roman" w:eastAsia="Arial" w:hAnsi="Times New Roman"/>
                <w:sz w:val="24"/>
                <w:szCs w:val="24"/>
                <w:lang w:val="uk-UA" w:eastAsia="ru-RU"/>
              </w:rPr>
              <w:t>згідно Додатку</w:t>
            </w:r>
            <w:r w:rsidRPr="00397AED">
              <w:rPr>
                <w:rFonts w:ascii="Times New Roman" w:hAnsi="Times New Roman"/>
                <w:snapToGrid w:val="0"/>
                <w:sz w:val="24"/>
                <w:szCs w:val="24"/>
                <w:lang w:val="uk-UA"/>
              </w:rPr>
              <w:t xml:space="preserve"> 2 </w:t>
            </w:r>
            <w:r w:rsidRPr="00397AED">
              <w:rPr>
                <w:rFonts w:ascii="Times New Roman" w:hAnsi="Times New Roman"/>
                <w:sz w:val="24"/>
                <w:szCs w:val="24"/>
                <w:lang w:val="uk-UA" w:eastAsia="ru-RU"/>
              </w:rPr>
              <w:t>Інструкції</w:t>
            </w:r>
            <w:r w:rsidRPr="00397AED">
              <w:rPr>
                <w:rFonts w:ascii="Times New Roman" w:hAnsi="Times New Roman"/>
                <w:snapToGrid w:val="0"/>
                <w:sz w:val="24"/>
                <w:szCs w:val="24"/>
                <w:lang w:val="uk-UA"/>
              </w:rPr>
              <w:t>);</w:t>
            </w:r>
          </w:p>
          <w:p w:rsidR="00AE4C16" w:rsidRPr="003F2360" w:rsidRDefault="00AE4C16" w:rsidP="008A1774">
            <w:pPr>
              <w:numPr>
                <w:ilvl w:val="0"/>
                <w:numId w:val="12"/>
              </w:numPr>
              <w:tabs>
                <w:tab w:val="left" w:pos="42"/>
                <w:tab w:val="left" w:pos="283"/>
              </w:tabs>
              <w:spacing w:before="120" w:after="120" w:line="240" w:lineRule="auto"/>
              <w:ind w:left="0" w:right="57" w:firstLine="0"/>
              <w:jc w:val="both"/>
              <w:rPr>
                <w:rFonts w:ascii="Times New Roman" w:hAnsi="Times New Roman"/>
                <w:sz w:val="24"/>
                <w:szCs w:val="24"/>
                <w:lang w:val="uk-UA"/>
              </w:rPr>
            </w:pPr>
            <w:r w:rsidRPr="003F2360">
              <w:rPr>
                <w:rFonts w:ascii="Times New Roman" w:hAnsi="Times New Roman"/>
                <w:sz w:val="24"/>
                <w:szCs w:val="24"/>
                <w:lang w:val="uk-UA"/>
              </w:rPr>
              <w:t xml:space="preserve">копія паспорту та ідентифікаційного номера підписанта договору </w:t>
            </w:r>
            <w:r w:rsidR="0061590E">
              <w:rPr>
                <w:rFonts w:ascii="Times New Roman" w:hAnsi="Times New Roman"/>
                <w:sz w:val="24"/>
                <w:szCs w:val="24"/>
                <w:lang w:val="uk-UA"/>
              </w:rPr>
              <w:t>(для фізичних осіб-підприємців);</w:t>
            </w:r>
          </w:p>
          <w:p w:rsidR="00AE4C16" w:rsidRPr="003F2360" w:rsidRDefault="0061590E" w:rsidP="008A1774">
            <w:pPr>
              <w:numPr>
                <w:ilvl w:val="0"/>
                <w:numId w:val="12"/>
              </w:numPr>
              <w:tabs>
                <w:tab w:val="left" w:pos="42"/>
                <w:tab w:val="left" w:pos="283"/>
              </w:tabs>
              <w:spacing w:before="120" w:after="120" w:line="240" w:lineRule="auto"/>
              <w:ind w:left="0" w:right="57" w:firstLine="0"/>
              <w:jc w:val="both"/>
              <w:rPr>
                <w:rFonts w:ascii="Times New Roman" w:hAnsi="Times New Roman"/>
                <w:sz w:val="24"/>
                <w:szCs w:val="24"/>
                <w:lang w:val="uk-UA"/>
              </w:rPr>
            </w:pPr>
            <w:r>
              <w:rPr>
                <w:rFonts w:ascii="Times New Roman" w:hAnsi="Times New Roman"/>
                <w:sz w:val="24"/>
                <w:szCs w:val="24"/>
                <w:lang w:val="uk-UA"/>
              </w:rPr>
              <w:t>л</w:t>
            </w:r>
            <w:r w:rsidR="00AE4C16" w:rsidRPr="003F2360">
              <w:rPr>
                <w:rFonts w:ascii="Times New Roman" w:hAnsi="Times New Roman"/>
                <w:sz w:val="24"/>
                <w:szCs w:val="24"/>
                <w:lang w:val="uk-UA"/>
              </w:rPr>
              <w:t>ист згода з проектом договору відповідно до Додатку 3;</w:t>
            </w:r>
          </w:p>
          <w:p w:rsidR="00AE4C16" w:rsidRPr="00397AED" w:rsidRDefault="00AE4C16" w:rsidP="008A1774">
            <w:pPr>
              <w:numPr>
                <w:ilvl w:val="0"/>
                <w:numId w:val="12"/>
              </w:numPr>
              <w:tabs>
                <w:tab w:val="left" w:pos="42"/>
                <w:tab w:val="left" w:pos="283"/>
              </w:tabs>
              <w:spacing w:before="120" w:after="120" w:line="240" w:lineRule="auto"/>
              <w:ind w:left="0" w:right="57" w:firstLine="0"/>
              <w:jc w:val="both"/>
              <w:rPr>
                <w:rFonts w:ascii="Times New Roman" w:hAnsi="Times New Roman"/>
                <w:sz w:val="24"/>
                <w:szCs w:val="24"/>
                <w:lang w:val="uk-UA" w:eastAsia="ru-RU"/>
              </w:rPr>
            </w:pPr>
            <w:r w:rsidRPr="00397AED">
              <w:rPr>
                <w:rStyle w:val="a5"/>
                <w:rFonts w:ascii="Times New Roman" w:hAnsi="Times New Roman"/>
                <w:b w:val="0"/>
                <w:bCs/>
                <w:sz w:val="24"/>
                <w:szCs w:val="24"/>
                <w:lang w:val="uk-UA"/>
              </w:rPr>
              <w:t xml:space="preserve">витяг з </w:t>
            </w:r>
            <w:r w:rsidRPr="00397AED">
              <w:rPr>
                <w:rFonts w:ascii="Times New Roman" w:hAnsi="Times New Roman"/>
                <w:sz w:val="24"/>
                <w:szCs w:val="24"/>
                <w:lang w:val="uk-UA"/>
              </w:rPr>
              <w:t xml:space="preserve">Єдиного державного реєстру юридичних осіб, фізичних осіб-підприємців та громадських </w:t>
            </w:r>
            <w:r w:rsidRPr="006801A1">
              <w:rPr>
                <w:rFonts w:ascii="Times New Roman" w:hAnsi="Times New Roman"/>
                <w:sz w:val="24"/>
                <w:szCs w:val="24"/>
                <w:lang w:val="uk-UA"/>
              </w:rPr>
              <w:t>формувань</w:t>
            </w:r>
            <w:r w:rsidRPr="006801A1">
              <w:rPr>
                <w:rStyle w:val="a5"/>
                <w:rFonts w:ascii="Times New Roman" w:hAnsi="Times New Roman"/>
                <w:b w:val="0"/>
                <w:bCs/>
                <w:sz w:val="24"/>
                <w:szCs w:val="24"/>
                <w:lang w:val="uk-UA"/>
              </w:rPr>
              <w:t>;</w:t>
            </w:r>
          </w:p>
          <w:p w:rsidR="00AE4C16" w:rsidRPr="006801A1" w:rsidRDefault="00AE4C16" w:rsidP="008A1774">
            <w:pPr>
              <w:numPr>
                <w:ilvl w:val="0"/>
                <w:numId w:val="12"/>
              </w:numPr>
              <w:tabs>
                <w:tab w:val="left" w:pos="42"/>
                <w:tab w:val="left" w:pos="283"/>
              </w:tabs>
              <w:spacing w:before="120" w:after="120" w:line="240" w:lineRule="auto"/>
              <w:ind w:left="0" w:right="57" w:firstLine="0"/>
              <w:jc w:val="both"/>
              <w:rPr>
                <w:rStyle w:val="a5"/>
                <w:rFonts w:ascii="Times New Roman" w:hAnsi="Times New Roman"/>
                <w:b w:val="0"/>
                <w:sz w:val="24"/>
                <w:szCs w:val="24"/>
                <w:lang w:val="uk-UA" w:eastAsia="ru-RU"/>
              </w:rPr>
            </w:pPr>
            <w:r w:rsidRPr="006801A1">
              <w:rPr>
                <w:rStyle w:val="a5"/>
                <w:rFonts w:ascii="Times New Roman" w:hAnsi="Times New Roman"/>
                <w:b w:val="0"/>
                <w:sz w:val="24"/>
                <w:szCs w:val="24"/>
              </w:rPr>
              <w:t xml:space="preserve">статут (для </w:t>
            </w:r>
            <w:proofErr w:type="spellStart"/>
            <w:r w:rsidRPr="006801A1">
              <w:rPr>
                <w:rStyle w:val="a5"/>
                <w:rFonts w:ascii="Times New Roman" w:hAnsi="Times New Roman"/>
                <w:b w:val="0"/>
                <w:sz w:val="24"/>
                <w:szCs w:val="24"/>
              </w:rPr>
              <w:t>юридичних</w:t>
            </w:r>
            <w:proofErr w:type="spellEnd"/>
            <w:r w:rsidRPr="006801A1">
              <w:rPr>
                <w:rStyle w:val="a5"/>
                <w:rFonts w:ascii="Times New Roman" w:hAnsi="Times New Roman"/>
                <w:b w:val="0"/>
                <w:sz w:val="24"/>
                <w:szCs w:val="24"/>
              </w:rPr>
              <w:t xml:space="preserve"> </w:t>
            </w:r>
            <w:proofErr w:type="spellStart"/>
            <w:r w:rsidRPr="006801A1">
              <w:rPr>
                <w:rStyle w:val="a5"/>
                <w:rFonts w:ascii="Times New Roman" w:hAnsi="Times New Roman"/>
                <w:b w:val="0"/>
                <w:sz w:val="24"/>
                <w:szCs w:val="24"/>
              </w:rPr>
              <w:t>осіб</w:t>
            </w:r>
            <w:proofErr w:type="spellEnd"/>
            <w:r w:rsidRPr="006801A1">
              <w:rPr>
                <w:rStyle w:val="a5"/>
                <w:rFonts w:ascii="Times New Roman" w:hAnsi="Times New Roman"/>
                <w:b w:val="0"/>
                <w:sz w:val="24"/>
                <w:szCs w:val="24"/>
              </w:rPr>
              <w:t>);</w:t>
            </w:r>
          </w:p>
          <w:p w:rsidR="00AE4C16" w:rsidRPr="006801A1" w:rsidRDefault="00AE4C16" w:rsidP="008A1774">
            <w:pPr>
              <w:numPr>
                <w:ilvl w:val="0"/>
                <w:numId w:val="12"/>
              </w:numPr>
              <w:tabs>
                <w:tab w:val="left" w:pos="42"/>
                <w:tab w:val="left" w:pos="283"/>
              </w:tabs>
              <w:spacing w:before="120" w:after="120" w:line="240" w:lineRule="auto"/>
              <w:ind w:left="0" w:right="57" w:firstLine="0"/>
              <w:jc w:val="both"/>
              <w:rPr>
                <w:rStyle w:val="a5"/>
                <w:rFonts w:ascii="Times New Roman" w:hAnsi="Times New Roman"/>
                <w:b w:val="0"/>
                <w:bCs/>
                <w:sz w:val="24"/>
                <w:szCs w:val="24"/>
                <w:lang w:val="uk-UA"/>
              </w:rPr>
            </w:pPr>
            <w:r w:rsidRPr="006801A1">
              <w:rPr>
                <w:rFonts w:ascii="Times New Roman" w:hAnsi="Times New Roman"/>
                <w:sz w:val="24"/>
                <w:szCs w:val="24"/>
                <w:lang w:val="uk-UA"/>
              </w:rPr>
              <w:t>витяг з реєстру платників податку на додану вартість (для юридичних осіб</w:t>
            </w:r>
            <w:r w:rsidRPr="00397AED">
              <w:rPr>
                <w:rFonts w:ascii="Times New Roman" w:hAnsi="Times New Roman"/>
                <w:sz w:val="24"/>
                <w:szCs w:val="24"/>
                <w:lang w:val="uk-UA"/>
              </w:rPr>
              <w:t>);</w:t>
            </w:r>
          </w:p>
          <w:p w:rsidR="00AE4C16" w:rsidRDefault="00AE4C16" w:rsidP="008A1774">
            <w:pPr>
              <w:numPr>
                <w:ilvl w:val="0"/>
                <w:numId w:val="12"/>
              </w:numPr>
              <w:tabs>
                <w:tab w:val="left" w:pos="42"/>
                <w:tab w:val="left" w:pos="283"/>
              </w:tabs>
              <w:spacing w:before="120" w:after="120" w:line="240" w:lineRule="auto"/>
              <w:ind w:left="0" w:right="57" w:firstLine="0"/>
              <w:jc w:val="both"/>
              <w:rPr>
                <w:rFonts w:ascii="Times New Roman" w:hAnsi="Times New Roman"/>
                <w:sz w:val="24"/>
                <w:szCs w:val="24"/>
                <w:lang w:val="uk-UA" w:eastAsia="ru-RU"/>
              </w:rPr>
            </w:pPr>
            <w:r w:rsidRPr="00397AED">
              <w:rPr>
                <w:rFonts w:ascii="Times New Roman" w:hAnsi="Times New Roman"/>
                <w:sz w:val="24"/>
                <w:szCs w:val="24"/>
                <w:lang w:val="uk-UA"/>
              </w:rPr>
              <w:t>витяг з реєстру платників єдиного податку (для учасників, які застосовують спрощену систему оподаткування);</w:t>
            </w:r>
          </w:p>
          <w:p w:rsidR="00261850" w:rsidRDefault="00261850" w:rsidP="00261850">
            <w:pPr>
              <w:numPr>
                <w:ilvl w:val="0"/>
                <w:numId w:val="12"/>
              </w:numPr>
              <w:tabs>
                <w:tab w:val="left" w:pos="42"/>
                <w:tab w:val="left" w:pos="508"/>
              </w:tabs>
              <w:spacing w:before="120" w:after="120" w:line="240" w:lineRule="auto"/>
              <w:ind w:left="0" w:right="57" w:firstLine="0"/>
              <w:jc w:val="both"/>
              <w:rPr>
                <w:rFonts w:ascii="Times New Roman" w:hAnsi="Times New Roman"/>
                <w:sz w:val="24"/>
                <w:szCs w:val="24"/>
                <w:lang w:val="uk-UA" w:eastAsia="ru-RU"/>
              </w:rPr>
            </w:pPr>
            <w:r w:rsidRPr="00EF3661">
              <w:rPr>
                <w:rFonts w:ascii="Times New Roman" w:hAnsi="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val="uk-UA" w:eastAsia="ru-RU"/>
              </w:rPr>
              <w:t>;</w:t>
            </w:r>
          </w:p>
          <w:p w:rsidR="00AE4C16" w:rsidRPr="00A54FD6" w:rsidRDefault="0061590E" w:rsidP="008A1774">
            <w:pPr>
              <w:numPr>
                <w:ilvl w:val="0"/>
                <w:numId w:val="12"/>
              </w:numPr>
              <w:tabs>
                <w:tab w:val="left" w:pos="42"/>
                <w:tab w:val="left" w:pos="508"/>
              </w:tabs>
              <w:spacing w:before="120" w:after="120" w:line="240" w:lineRule="auto"/>
              <w:ind w:left="0" w:right="57" w:firstLine="0"/>
              <w:jc w:val="both"/>
              <w:rPr>
                <w:rStyle w:val="a5"/>
                <w:rFonts w:ascii="Times New Roman" w:hAnsi="Times New Roman"/>
                <w:b w:val="0"/>
                <w:sz w:val="24"/>
                <w:szCs w:val="24"/>
                <w:lang w:val="uk-UA" w:eastAsia="ru-RU"/>
              </w:rPr>
            </w:pPr>
            <w:r>
              <w:rPr>
                <w:rFonts w:ascii="Times New Roman" w:hAnsi="Times New Roman"/>
                <w:sz w:val="24"/>
                <w:szCs w:val="24"/>
                <w:lang w:val="uk-UA"/>
              </w:rPr>
              <w:t>в</w:t>
            </w:r>
            <w:r w:rsidR="00AE4C16" w:rsidRPr="001E4C51">
              <w:rPr>
                <w:rFonts w:ascii="Times New Roman" w:hAnsi="Times New Roman"/>
                <w:sz w:val="24"/>
                <w:szCs w:val="24"/>
                <w:lang w:val="uk-UA"/>
              </w:rPr>
              <w:t>ідомості про учасника  (</w:t>
            </w:r>
            <w:r w:rsidR="00AE4C16" w:rsidRPr="001E45C9">
              <w:rPr>
                <w:rFonts w:ascii="Times New Roman" w:hAnsi="Times New Roman"/>
                <w:sz w:val="24"/>
                <w:szCs w:val="24"/>
                <w:lang w:val="uk-UA"/>
              </w:rPr>
              <w:t xml:space="preserve">Додаток 4 </w:t>
            </w:r>
            <w:r w:rsidR="00AE4C16" w:rsidRPr="003F2360">
              <w:rPr>
                <w:rFonts w:ascii="Times New Roman" w:hAnsi="Times New Roman"/>
                <w:sz w:val="24"/>
                <w:szCs w:val="24"/>
                <w:lang w:val="uk-UA"/>
              </w:rPr>
              <w:t>Інструкції</w:t>
            </w:r>
            <w:r w:rsidR="00AE4C16" w:rsidRPr="001E4C51">
              <w:rPr>
                <w:rFonts w:ascii="Times New Roman" w:hAnsi="Times New Roman"/>
                <w:sz w:val="24"/>
                <w:szCs w:val="24"/>
                <w:lang w:val="uk-UA"/>
              </w:rPr>
              <w:t>);</w:t>
            </w:r>
          </w:p>
          <w:p w:rsidR="00AE4C16" w:rsidRDefault="0061590E" w:rsidP="008A1774">
            <w:pPr>
              <w:numPr>
                <w:ilvl w:val="0"/>
                <w:numId w:val="12"/>
              </w:numPr>
              <w:tabs>
                <w:tab w:val="left" w:pos="42"/>
                <w:tab w:val="left" w:pos="508"/>
              </w:tabs>
              <w:spacing w:before="120" w:after="120" w:line="240" w:lineRule="auto"/>
              <w:ind w:left="0" w:right="57" w:firstLine="0"/>
              <w:jc w:val="both"/>
              <w:rPr>
                <w:rFonts w:ascii="Times New Roman" w:hAnsi="Times New Roman"/>
                <w:sz w:val="24"/>
                <w:szCs w:val="24"/>
                <w:lang w:val="uk-UA" w:eastAsia="ru-RU"/>
              </w:rPr>
            </w:pPr>
            <w:r>
              <w:rPr>
                <w:rFonts w:ascii="Times New Roman" w:hAnsi="Times New Roman"/>
                <w:sz w:val="24"/>
                <w:szCs w:val="24"/>
                <w:lang w:val="uk-UA"/>
              </w:rPr>
              <w:t>р</w:t>
            </w:r>
            <w:r w:rsidR="00AE4C16" w:rsidRPr="003C69BE">
              <w:rPr>
                <w:rFonts w:ascii="Times New Roman" w:hAnsi="Times New Roman"/>
                <w:sz w:val="24"/>
                <w:szCs w:val="24"/>
                <w:lang w:val="uk-UA"/>
              </w:rPr>
              <w:t xml:space="preserve">озрахунок ціни пропозиції </w:t>
            </w:r>
            <w:r w:rsidR="00AE4C16">
              <w:rPr>
                <w:rFonts w:ascii="Times New Roman" w:hAnsi="Times New Roman"/>
                <w:sz w:val="24"/>
                <w:szCs w:val="24"/>
                <w:lang w:val="uk-UA"/>
              </w:rPr>
              <w:t>(</w:t>
            </w:r>
            <w:r w:rsidR="00AE4C16" w:rsidRPr="003C69BE">
              <w:rPr>
                <w:rFonts w:ascii="Times New Roman" w:hAnsi="Times New Roman"/>
                <w:sz w:val="24"/>
                <w:szCs w:val="24"/>
                <w:lang w:val="uk-UA"/>
              </w:rPr>
              <w:t>Додат</w:t>
            </w:r>
            <w:r w:rsidR="00AE4C16">
              <w:rPr>
                <w:rFonts w:ascii="Times New Roman" w:hAnsi="Times New Roman"/>
                <w:sz w:val="24"/>
                <w:szCs w:val="24"/>
                <w:lang w:val="uk-UA"/>
              </w:rPr>
              <w:t>о</w:t>
            </w:r>
            <w:r w:rsidR="00AE4C16" w:rsidRPr="003C69BE">
              <w:rPr>
                <w:rFonts w:ascii="Times New Roman" w:hAnsi="Times New Roman"/>
                <w:sz w:val="24"/>
                <w:szCs w:val="24"/>
                <w:lang w:val="uk-UA"/>
              </w:rPr>
              <w:t>к 5 Інструкції</w:t>
            </w:r>
            <w:r w:rsidR="00AE4C16">
              <w:rPr>
                <w:rFonts w:ascii="Times New Roman" w:hAnsi="Times New Roman"/>
                <w:sz w:val="24"/>
                <w:szCs w:val="24"/>
                <w:lang w:val="uk-UA"/>
              </w:rPr>
              <w:t>);</w:t>
            </w:r>
          </w:p>
          <w:p w:rsidR="00502EDB" w:rsidRPr="00397AED" w:rsidRDefault="00502EDB" w:rsidP="008A1774">
            <w:pPr>
              <w:numPr>
                <w:ilvl w:val="0"/>
                <w:numId w:val="12"/>
              </w:numPr>
              <w:tabs>
                <w:tab w:val="left" w:pos="42"/>
                <w:tab w:val="left" w:pos="508"/>
              </w:tabs>
              <w:spacing w:before="120" w:after="120" w:line="240" w:lineRule="auto"/>
              <w:ind w:left="0" w:right="57" w:firstLine="0"/>
              <w:jc w:val="both"/>
              <w:rPr>
                <w:rStyle w:val="a5"/>
                <w:rFonts w:ascii="Times New Roman" w:hAnsi="Times New Roman"/>
                <w:b w:val="0"/>
                <w:sz w:val="24"/>
                <w:szCs w:val="24"/>
                <w:lang w:val="uk-UA" w:eastAsia="ru-RU"/>
              </w:rPr>
            </w:pPr>
            <w:r w:rsidRPr="00502EDB">
              <w:rPr>
                <w:rFonts w:ascii="Times New Roman" w:hAnsi="Times New Roman"/>
                <w:sz w:val="24"/>
                <w:szCs w:val="24"/>
                <w:lang w:val="uk-UA"/>
              </w:rPr>
              <w:t xml:space="preserve">довідка про непричетність до обставин, викладених у постанові "Про забезпечення захисту національних інтересів за майбутніми позовами держави Україна у зв’язку з військовою агресією Російської Федерації" № 187 від 03 березня 2022 року згідно Додатку 6 </w:t>
            </w:r>
            <w:r w:rsidR="002F2D36" w:rsidRPr="002F2D36">
              <w:rPr>
                <w:rFonts w:ascii="Times New Roman" w:hAnsi="Times New Roman"/>
                <w:sz w:val="24"/>
                <w:szCs w:val="24"/>
                <w:lang w:val="uk-UA"/>
              </w:rPr>
              <w:t>Інструкції</w:t>
            </w:r>
            <w:r w:rsidRPr="00502EDB">
              <w:rPr>
                <w:rFonts w:ascii="Times New Roman" w:hAnsi="Times New Roman"/>
                <w:sz w:val="24"/>
                <w:szCs w:val="24"/>
                <w:lang w:val="uk-UA"/>
              </w:rPr>
              <w:t>;</w:t>
            </w:r>
          </w:p>
          <w:p w:rsidR="00AE4C16" w:rsidRDefault="00AE4C16" w:rsidP="008A1774">
            <w:pPr>
              <w:numPr>
                <w:ilvl w:val="0"/>
                <w:numId w:val="12"/>
              </w:numPr>
              <w:tabs>
                <w:tab w:val="left" w:pos="42"/>
                <w:tab w:val="left" w:pos="508"/>
              </w:tabs>
              <w:spacing w:before="120" w:after="120" w:line="240" w:lineRule="auto"/>
              <w:ind w:left="0" w:right="57" w:firstLine="0"/>
              <w:jc w:val="both"/>
              <w:rPr>
                <w:rFonts w:ascii="Times New Roman" w:hAnsi="Times New Roman"/>
                <w:sz w:val="24"/>
                <w:szCs w:val="24"/>
                <w:lang w:val="uk-UA" w:eastAsia="ru-RU"/>
              </w:rPr>
            </w:pPr>
            <w:r w:rsidRPr="00397AED">
              <w:rPr>
                <w:rFonts w:ascii="Times New Roman" w:hAnsi="Times New Roman"/>
                <w:sz w:val="24"/>
                <w:szCs w:val="24"/>
                <w:lang w:val="uk-UA"/>
              </w:rPr>
              <w:t>інш</w:t>
            </w:r>
            <w:r w:rsidR="00563A26">
              <w:rPr>
                <w:rFonts w:ascii="Times New Roman" w:hAnsi="Times New Roman"/>
                <w:sz w:val="24"/>
                <w:szCs w:val="24"/>
                <w:lang w:val="uk-UA"/>
              </w:rPr>
              <w:t>і документи відповідно до умов о</w:t>
            </w:r>
            <w:r w:rsidRPr="00397AED">
              <w:rPr>
                <w:rFonts w:ascii="Times New Roman" w:hAnsi="Times New Roman"/>
                <w:sz w:val="24"/>
                <w:szCs w:val="24"/>
                <w:lang w:val="uk-UA"/>
              </w:rPr>
              <w:t>голошення та Інструкції.</w:t>
            </w:r>
          </w:p>
          <w:p w:rsidR="00C43316" w:rsidRPr="00C43316" w:rsidRDefault="00C43316" w:rsidP="00C43316">
            <w:pPr>
              <w:tabs>
                <w:tab w:val="left" w:pos="42"/>
                <w:tab w:val="left" w:pos="508"/>
              </w:tabs>
              <w:spacing w:before="120" w:after="120" w:line="240" w:lineRule="auto"/>
              <w:ind w:right="57"/>
              <w:jc w:val="both"/>
              <w:rPr>
                <w:rFonts w:ascii="Times New Roman" w:hAnsi="Times New Roman"/>
                <w:sz w:val="24"/>
                <w:szCs w:val="24"/>
                <w:lang w:val="uk-UA" w:eastAsia="ru-RU"/>
              </w:rPr>
            </w:pPr>
            <w:r w:rsidRPr="00C43316">
              <w:rPr>
                <w:rFonts w:ascii="Times New Roman" w:hAnsi="Times New Roman"/>
                <w:sz w:val="24"/>
                <w:szCs w:val="24"/>
                <w:lang w:val="uk-UA" w:eastAsia="ru-RU"/>
              </w:rPr>
              <w:t>Переможець спрощеної закупівлі під час укладення договору про закупівлю повинен надати у сканованому вигляді на електронн</w:t>
            </w:r>
            <w:r>
              <w:rPr>
                <w:rFonts w:ascii="Times New Roman" w:hAnsi="Times New Roman"/>
                <w:sz w:val="24"/>
                <w:szCs w:val="24"/>
                <w:lang w:val="uk-UA" w:eastAsia="ru-RU"/>
              </w:rPr>
              <w:t>у</w:t>
            </w:r>
            <w:r w:rsidRPr="00C43316">
              <w:rPr>
                <w:rFonts w:ascii="Times New Roman" w:hAnsi="Times New Roman"/>
                <w:sz w:val="24"/>
                <w:szCs w:val="24"/>
                <w:lang w:val="uk-UA" w:eastAsia="ru-RU"/>
              </w:rPr>
              <w:t xml:space="preserve"> адрес</w:t>
            </w:r>
            <w:r>
              <w:rPr>
                <w:rFonts w:ascii="Times New Roman" w:hAnsi="Times New Roman"/>
                <w:sz w:val="24"/>
                <w:szCs w:val="24"/>
                <w:lang w:val="uk-UA" w:eastAsia="ru-RU"/>
              </w:rPr>
              <w:t>у</w:t>
            </w:r>
            <w:r w:rsidRPr="00C43316">
              <w:rPr>
                <w:rFonts w:ascii="Times New Roman" w:hAnsi="Times New Roman"/>
                <w:sz w:val="24"/>
                <w:szCs w:val="24"/>
                <w:lang w:val="uk-UA" w:eastAsia="ru-RU"/>
              </w:rPr>
              <w:t xml:space="preserve"> </w:t>
            </w:r>
            <w:hyperlink r:id="rId10" w:history="1">
              <w:r w:rsidRPr="00C43316">
                <w:rPr>
                  <w:rStyle w:val="a3"/>
                  <w:rFonts w:ascii="Times New Roman" w:hAnsi="Times New Roman"/>
                  <w:color w:val="auto"/>
                  <w:sz w:val="24"/>
                  <w:szCs w:val="24"/>
                  <w:lang w:val="uk-UA" w:eastAsia="ru-RU"/>
                </w:rPr>
                <w:t>Roman.Korkishko@mkgas.com.ua</w:t>
              </w:r>
            </w:hyperlink>
            <w:r w:rsidRPr="00C43316">
              <w:rPr>
                <w:rFonts w:ascii="Times New Roman" w:hAnsi="Times New Roman"/>
                <w:sz w:val="24"/>
                <w:szCs w:val="24"/>
                <w:lang w:val="uk-UA" w:eastAsia="ru-RU"/>
              </w:rPr>
              <w:t>:</w:t>
            </w:r>
          </w:p>
          <w:p w:rsidR="00C43316" w:rsidRPr="00EE2823" w:rsidRDefault="00EE2823" w:rsidP="00EE2823">
            <w:pPr>
              <w:pStyle w:val="a6"/>
              <w:numPr>
                <w:ilvl w:val="0"/>
                <w:numId w:val="41"/>
              </w:numPr>
              <w:tabs>
                <w:tab w:val="left" w:pos="-59"/>
                <w:tab w:val="left" w:pos="508"/>
              </w:tabs>
              <w:spacing w:before="120" w:after="120"/>
              <w:ind w:left="0" w:right="57" w:firstLine="0"/>
              <w:jc w:val="both"/>
              <w:rPr>
                <w:lang w:val="uk-UA" w:eastAsia="ru-RU"/>
              </w:rPr>
            </w:pPr>
            <w:r>
              <w:rPr>
                <w:lang w:val="uk-UA" w:eastAsia="ru-RU"/>
              </w:rPr>
              <w:t>в</w:t>
            </w:r>
            <w:r w:rsidR="00C43316" w:rsidRPr="00EE2823">
              <w:rPr>
                <w:lang w:val="uk-UA" w:eastAsia="ru-RU"/>
              </w:rPr>
              <w:t xml:space="preserve">ідповідну інформацію про право підписання договору про закупівлю, а саме: протокол засновників або наказ про призначення, або довіреність, або будь-який інший документ, що підтверджує повноваження посадової особи або </w:t>
            </w:r>
            <w:r w:rsidR="00C43316" w:rsidRPr="00EE2823">
              <w:rPr>
                <w:lang w:val="uk-UA" w:eastAsia="ru-RU"/>
              </w:rPr>
              <w:lastRenderedPageBreak/>
              <w:t>представника учасника на підписання договору;</w:t>
            </w:r>
          </w:p>
          <w:p w:rsidR="00EE2823" w:rsidRPr="00EE2823" w:rsidRDefault="00EE2823" w:rsidP="00EE2823">
            <w:pPr>
              <w:pStyle w:val="a6"/>
              <w:numPr>
                <w:ilvl w:val="0"/>
                <w:numId w:val="41"/>
              </w:numPr>
              <w:tabs>
                <w:tab w:val="left" w:pos="-59"/>
                <w:tab w:val="left" w:pos="508"/>
              </w:tabs>
              <w:spacing w:before="120" w:after="120"/>
              <w:ind w:left="0" w:right="57" w:firstLine="0"/>
              <w:jc w:val="both"/>
              <w:rPr>
                <w:lang w:val="uk-UA" w:eastAsia="ru-RU"/>
              </w:rPr>
            </w:pPr>
            <w:r w:rsidRPr="00EE2823">
              <w:rPr>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F2AF4" w:rsidRDefault="002F2AF4" w:rsidP="002F2AF4">
            <w:pPr>
              <w:tabs>
                <w:tab w:val="left" w:pos="42"/>
              </w:tabs>
              <w:spacing w:before="120" w:after="120" w:line="240" w:lineRule="auto"/>
              <w:ind w:right="57"/>
              <w:jc w:val="both"/>
              <w:rPr>
                <w:rFonts w:ascii="Times New Roman" w:hAnsi="Times New Roman"/>
                <w:sz w:val="24"/>
                <w:szCs w:val="24"/>
                <w:lang w:val="uk-UA" w:eastAsia="ru-RU"/>
              </w:rPr>
            </w:pPr>
            <w:r w:rsidRPr="002F2AF4">
              <w:rPr>
                <w:rFonts w:ascii="Times New Roman" w:hAnsi="Times New Roman"/>
                <w:sz w:val="24"/>
                <w:szCs w:val="24"/>
                <w:lang w:val="uk-UA" w:eastAsia="ru-RU"/>
              </w:rPr>
              <w:t>Документи, що не передбачені законодавством для учасників</w:t>
            </w:r>
            <w:r w:rsidR="00EE2823">
              <w:rPr>
                <w:rFonts w:ascii="Times New Roman" w:hAnsi="Times New Roman"/>
                <w:sz w:val="24"/>
                <w:szCs w:val="24"/>
                <w:lang w:val="uk-UA" w:eastAsia="ru-RU"/>
              </w:rPr>
              <w:t>/переможців закупівлі</w:t>
            </w:r>
            <w:r w:rsidRPr="002F2AF4">
              <w:rPr>
                <w:rFonts w:ascii="Times New Roman" w:hAnsi="Times New Roman"/>
                <w:sz w:val="24"/>
                <w:szCs w:val="24"/>
                <w:lang w:val="uk-UA" w:eastAsia="ru-RU"/>
              </w:rPr>
              <w:t xml:space="preserve"> - юридичних, фізичних осіб, у тому числі фізичних осіб - підприємців, не подаються ними у складі пропозиції.</w:t>
            </w:r>
          </w:p>
          <w:p w:rsidR="0075102C" w:rsidRPr="001D7F37" w:rsidRDefault="0075102C" w:rsidP="002F2AF4">
            <w:pPr>
              <w:tabs>
                <w:tab w:val="left" w:pos="42"/>
              </w:tabs>
              <w:spacing w:before="120" w:after="120" w:line="240" w:lineRule="auto"/>
              <w:ind w:right="57"/>
              <w:jc w:val="both"/>
              <w:rPr>
                <w:rFonts w:ascii="Times New Roman" w:hAnsi="Times New Roman"/>
                <w:sz w:val="24"/>
                <w:szCs w:val="24"/>
                <w:lang w:val="uk-UA" w:eastAsia="ru-RU"/>
              </w:rPr>
            </w:pPr>
            <w:r w:rsidRPr="0075102C">
              <w:rPr>
                <w:rFonts w:ascii="Times New Roman" w:hAnsi="Times New Roman"/>
                <w:sz w:val="24"/>
                <w:szCs w:val="24"/>
                <w:lang w:val="uk-UA" w:eastAsia="ru-RU"/>
              </w:rPr>
              <w:t xml:space="preserve">Відсутність документів, що не передбачені законодавством для </w:t>
            </w:r>
            <w:r w:rsidR="00EE2823" w:rsidRPr="00EE2823">
              <w:rPr>
                <w:rFonts w:ascii="Times New Roman" w:hAnsi="Times New Roman"/>
                <w:sz w:val="24"/>
                <w:szCs w:val="24"/>
                <w:lang w:val="uk-UA" w:eastAsia="ru-RU"/>
              </w:rPr>
              <w:t>учасників/переможців закупівлі</w:t>
            </w:r>
            <w:r w:rsidRPr="0075102C">
              <w:rPr>
                <w:rFonts w:ascii="Times New Roman" w:hAnsi="Times New Roman"/>
                <w:sz w:val="24"/>
                <w:szCs w:val="24"/>
                <w:lang w:val="uk-UA" w:eastAsia="ru-RU"/>
              </w:rPr>
              <w:t xml:space="preserve">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0654D" w:rsidRPr="00397AED" w:rsidTr="008A1774">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146BDA" w:rsidP="00456DD0">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002D1D15" w:rsidRPr="00397AED">
              <w:rPr>
                <w:rFonts w:ascii="Times New Roman" w:hAnsi="Times New Roman"/>
                <w:sz w:val="24"/>
                <w:szCs w:val="24"/>
                <w:lang w:val="uk-UA" w:eastAsia="ru-RU"/>
              </w:rPr>
              <w:t>. Інша інформація</w:t>
            </w:r>
            <w:r w:rsidR="00456DD0">
              <w:rPr>
                <w:lang w:val="uk-UA"/>
              </w:rPr>
              <w:t>,</w:t>
            </w:r>
            <w:r w:rsidR="006B026D" w:rsidRPr="006B026D">
              <w:rPr>
                <w:rFonts w:ascii="Times New Roman" w:hAnsi="Times New Roman"/>
                <w:sz w:val="24"/>
                <w:szCs w:val="24"/>
                <w:lang w:val="uk-UA" w:eastAsia="ru-RU"/>
              </w:rPr>
              <w:t xml:space="preserve"> опис</w:t>
            </w:r>
            <w:r w:rsidR="00456DD0">
              <w:rPr>
                <w:rFonts w:ascii="Times New Roman" w:hAnsi="Times New Roman"/>
                <w:sz w:val="24"/>
                <w:szCs w:val="24"/>
                <w:lang w:val="uk-UA" w:eastAsia="ru-RU"/>
              </w:rPr>
              <w:t xml:space="preserve"> </w:t>
            </w:r>
            <w:r w:rsidR="00456DD0" w:rsidRPr="00456DD0">
              <w:rPr>
                <w:rFonts w:ascii="Times New Roman" w:hAnsi="Times New Roman"/>
                <w:sz w:val="24"/>
                <w:szCs w:val="24"/>
                <w:lang w:val="uk-UA" w:eastAsia="ru-RU"/>
              </w:rPr>
              <w:t>арифметичн</w:t>
            </w:r>
            <w:r w:rsidR="00456DD0">
              <w:rPr>
                <w:rFonts w:ascii="Times New Roman" w:hAnsi="Times New Roman"/>
                <w:sz w:val="24"/>
                <w:szCs w:val="24"/>
                <w:lang w:val="uk-UA" w:eastAsia="ru-RU"/>
              </w:rPr>
              <w:t xml:space="preserve">их </w:t>
            </w:r>
            <w:r w:rsidR="00456DD0" w:rsidRPr="00456DD0">
              <w:rPr>
                <w:rFonts w:ascii="Times New Roman" w:hAnsi="Times New Roman"/>
                <w:sz w:val="24"/>
                <w:szCs w:val="24"/>
                <w:lang w:val="uk-UA" w:eastAsia="ru-RU"/>
              </w:rPr>
              <w:t>(технічн</w:t>
            </w:r>
            <w:r w:rsidR="00456DD0">
              <w:rPr>
                <w:rFonts w:ascii="Times New Roman" w:hAnsi="Times New Roman"/>
                <w:sz w:val="24"/>
                <w:szCs w:val="24"/>
                <w:lang w:val="uk-UA" w:eastAsia="ru-RU"/>
              </w:rPr>
              <w:t>их</w:t>
            </w:r>
            <w:r w:rsidR="00456DD0" w:rsidRPr="00456DD0">
              <w:rPr>
                <w:rFonts w:ascii="Times New Roman" w:hAnsi="Times New Roman"/>
                <w:sz w:val="24"/>
                <w:szCs w:val="24"/>
                <w:lang w:val="uk-UA" w:eastAsia="ru-RU"/>
              </w:rPr>
              <w:t>)</w:t>
            </w:r>
            <w:r w:rsidR="00456DD0">
              <w:rPr>
                <w:rFonts w:ascii="Times New Roman" w:hAnsi="Times New Roman"/>
                <w:sz w:val="24"/>
                <w:szCs w:val="24"/>
                <w:lang w:val="uk-UA" w:eastAsia="ru-RU"/>
              </w:rPr>
              <w:t xml:space="preserve"> та </w:t>
            </w:r>
            <w:r w:rsidR="006B026D" w:rsidRPr="006B026D">
              <w:rPr>
                <w:rFonts w:ascii="Times New Roman" w:hAnsi="Times New Roman"/>
                <w:sz w:val="24"/>
                <w:szCs w:val="24"/>
                <w:lang w:val="uk-UA" w:eastAsia="ru-RU"/>
              </w:rPr>
              <w:t>формальних (несуттєвих) помилок</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4A76B1" w:rsidRDefault="004A76B1" w:rsidP="00DD08CE">
            <w:pPr>
              <w:spacing w:before="120" w:after="120" w:line="240" w:lineRule="auto"/>
              <w:jc w:val="both"/>
              <w:rPr>
                <w:rFonts w:ascii="Times New Roman" w:hAnsi="Times New Roman"/>
                <w:sz w:val="24"/>
                <w:szCs w:val="24"/>
                <w:lang w:val="uk-UA"/>
              </w:rPr>
            </w:pPr>
            <w:r w:rsidRPr="004A76B1">
              <w:rPr>
                <w:rFonts w:ascii="Times New Roman" w:hAnsi="Times New Roman"/>
                <w:sz w:val="24"/>
                <w:szCs w:val="24"/>
                <w:lang w:val="uk-UA"/>
              </w:rPr>
              <w:t>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rsidR="0041379D" w:rsidRPr="0041379D" w:rsidRDefault="0041379D" w:rsidP="0041379D">
            <w:pPr>
              <w:spacing w:before="120" w:after="0" w:line="240" w:lineRule="auto"/>
              <w:jc w:val="both"/>
              <w:rPr>
                <w:rFonts w:ascii="Times New Roman" w:hAnsi="Times New Roman"/>
                <w:bCs/>
                <w:sz w:val="24"/>
                <w:szCs w:val="24"/>
                <w:lang w:val="uk-UA"/>
              </w:rPr>
            </w:pPr>
            <w:r w:rsidRPr="0041379D">
              <w:rPr>
                <w:rFonts w:ascii="Times New Roman" w:hAnsi="Times New Roman"/>
                <w:bCs/>
                <w:sz w:val="24"/>
                <w:szCs w:val="24"/>
                <w:lang w:val="uk-UA"/>
              </w:rPr>
              <w:t>В пропозиції ціни вказуються за кожну одиницю виміру, який пропонується учасником згідно п. 3 Додатку № 5 до Оголошення,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379D" w:rsidRDefault="0041379D" w:rsidP="0041379D">
            <w:pPr>
              <w:spacing w:after="0" w:line="240" w:lineRule="auto"/>
              <w:jc w:val="both"/>
              <w:rPr>
                <w:rFonts w:ascii="Times New Roman" w:hAnsi="Times New Roman"/>
                <w:b/>
                <w:bCs/>
                <w:sz w:val="24"/>
                <w:szCs w:val="24"/>
                <w:lang w:val="uk-UA"/>
              </w:rPr>
            </w:pPr>
          </w:p>
          <w:p w:rsidR="0041379D" w:rsidRDefault="0041379D" w:rsidP="0041379D">
            <w:pPr>
              <w:spacing w:after="120" w:line="240" w:lineRule="auto"/>
              <w:jc w:val="both"/>
              <w:rPr>
                <w:rFonts w:ascii="Times New Roman" w:hAnsi="Times New Roman"/>
                <w:sz w:val="24"/>
                <w:szCs w:val="24"/>
                <w:lang w:val="uk-UA"/>
              </w:rPr>
            </w:pPr>
            <w:r w:rsidRPr="0041379D">
              <w:rPr>
                <w:rFonts w:ascii="Times New Roman" w:hAnsi="Times New Roman"/>
                <w:b/>
                <w:bCs/>
                <w:sz w:val="24"/>
                <w:szCs w:val="24"/>
                <w:lang w:val="uk-UA"/>
              </w:rPr>
              <w:t>Роз’яснення щодо</w:t>
            </w:r>
            <w:r>
              <w:rPr>
                <w:rFonts w:ascii="Times New Roman" w:hAnsi="Times New Roman"/>
                <w:b/>
                <w:bCs/>
                <w:sz w:val="24"/>
                <w:szCs w:val="24"/>
                <w:lang w:val="uk-UA"/>
              </w:rPr>
              <w:t xml:space="preserve"> розрахунку</w:t>
            </w:r>
            <w:r w:rsidRPr="0041379D">
              <w:rPr>
                <w:rFonts w:ascii="Times New Roman" w:hAnsi="Times New Roman"/>
                <w:b/>
                <w:bCs/>
                <w:sz w:val="24"/>
                <w:szCs w:val="24"/>
                <w:lang w:val="uk-UA"/>
              </w:rPr>
              <w:t xml:space="preserve"> </w:t>
            </w:r>
            <w:r>
              <w:rPr>
                <w:rFonts w:ascii="Times New Roman" w:hAnsi="Times New Roman"/>
                <w:b/>
                <w:bCs/>
                <w:sz w:val="24"/>
                <w:szCs w:val="24"/>
                <w:lang w:val="uk-UA"/>
              </w:rPr>
              <w:t>ціни пропозиції</w:t>
            </w:r>
            <w:r w:rsidRPr="0041379D">
              <w:rPr>
                <w:rFonts w:ascii="Times New Roman" w:hAnsi="Times New Roman"/>
                <w:b/>
                <w:bCs/>
                <w:sz w:val="24"/>
                <w:szCs w:val="24"/>
                <w:lang w:val="uk-UA"/>
              </w:rPr>
              <w:t xml:space="preserve"> Учасників </w:t>
            </w:r>
            <w:r w:rsidRPr="0041379D">
              <w:rPr>
                <w:rFonts w:ascii="Times New Roman" w:hAnsi="Times New Roman"/>
                <w:bCs/>
                <w:sz w:val="24"/>
                <w:szCs w:val="24"/>
                <w:lang w:val="uk-UA"/>
              </w:rPr>
              <w:t xml:space="preserve">- </w:t>
            </w:r>
            <w:r w:rsidRPr="0041379D">
              <w:rPr>
                <w:rFonts w:ascii="Times New Roman" w:hAnsi="Times New Roman"/>
                <w:b/>
                <w:bCs/>
                <w:sz w:val="24"/>
                <w:szCs w:val="24"/>
                <w:lang w:val="uk-UA"/>
              </w:rPr>
              <w:t>неплатників ПДВ</w:t>
            </w:r>
          </w:p>
          <w:p w:rsidR="00DD08CE" w:rsidRPr="00DD08CE" w:rsidRDefault="00DD08CE" w:rsidP="0041379D">
            <w:pPr>
              <w:spacing w:before="120" w:after="0" w:line="240" w:lineRule="auto"/>
              <w:jc w:val="both"/>
              <w:rPr>
                <w:rFonts w:ascii="Times New Roman" w:hAnsi="Times New Roman"/>
                <w:sz w:val="24"/>
                <w:szCs w:val="24"/>
                <w:lang w:val="uk-UA"/>
              </w:rPr>
            </w:pPr>
            <w:r w:rsidRPr="00DD08CE">
              <w:rPr>
                <w:rFonts w:ascii="Times New Roman" w:hAnsi="Times New Roman"/>
                <w:sz w:val="24"/>
                <w:szCs w:val="24"/>
                <w:lang w:val="uk-UA"/>
              </w:rPr>
              <w:t>Якщо Учасник є</w:t>
            </w:r>
            <w:r w:rsidRPr="00DD08CE">
              <w:rPr>
                <w:rFonts w:ascii="Times New Roman" w:hAnsi="Times New Roman"/>
                <w:b/>
                <w:sz w:val="24"/>
                <w:szCs w:val="24"/>
                <w:lang w:val="uk-UA"/>
              </w:rPr>
              <w:t xml:space="preserve"> </w:t>
            </w:r>
            <w:r w:rsidRPr="00DD08CE">
              <w:rPr>
                <w:rFonts w:ascii="Times New Roman" w:hAnsi="Times New Roman"/>
                <w:sz w:val="24"/>
                <w:szCs w:val="24"/>
                <w:lang w:val="uk-UA"/>
              </w:rPr>
              <w:t xml:space="preserve">неплатником ПДВ, він повинен привести свою цінову пропозицію до рівних умов з іншими учасниками електронного аукціону – платниками ПДВ, а саме: </w:t>
            </w:r>
            <w:r w:rsidR="003F587B">
              <w:rPr>
                <w:rFonts w:ascii="Times New Roman" w:hAnsi="Times New Roman"/>
                <w:sz w:val="24"/>
                <w:szCs w:val="24"/>
                <w:lang w:val="uk-UA"/>
              </w:rPr>
              <w:t xml:space="preserve">розрахунок </w:t>
            </w:r>
            <w:r w:rsidRPr="00DD08CE">
              <w:rPr>
                <w:rFonts w:ascii="Times New Roman" w:hAnsi="Times New Roman"/>
                <w:sz w:val="24"/>
                <w:szCs w:val="24"/>
                <w:lang w:val="uk-UA"/>
              </w:rPr>
              <w:t>цін</w:t>
            </w:r>
            <w:r w:rsidR="003F587B">
              <w:rPr>
                <w:rFonts w:ascii="Times New Roman" w:hAnsi="Times New Roman"/>
                <w:sz w:val="24"/>
                <w:szCs w:val="24"/>
                <w:lang w:val="uk-UA"/>
              </w:rPr>
              <w:t>и</w:t>
            </w:r>
            <w:r w:rsidRPr="00DD08CE">
              <w:rPr>
                <w:rFonts w:ascii="Times New Roman" w:hAnsi="Times New Roman"/>
                <w:sz w:val="24"/>
                <w:szCs w:val="24"/>
                <w:lang w:val="uk-UA"/>
              </w:rPr>
              <w:t xml:space="preserve"> пропозиці</w:t>
            </w:r>
            <w:r w:rsidR="003F587B">
              <w:rPr>
                <w:rFonts w:ascii="Times New Roman" w:hAnsi="Times New Roman"/>
                <w:sz w:val="24"/>
                <w:szCs w:val="24"/>
                <w:lang w:val="uk-UA"/>
              </w:rPr>
              <w:t>ї</w:t>
            </w:r>
            <w:r w:rsidRPr="00DD08CE">
              <w:rPr>
                <w:rFonts w:ascii="Times New Roman" w:hAnsi="Times New Roman"/>
                <w:sz w:val="24"/>
                <w:szCs w:val="24"/>
                <w:lang w:val="uk-UA"/>
              </w:rPr>
              <w:t xml:space="preserve"> повин</w:t>
            </w:r>
            <w:r w:rsidR="003F587B">
              <w:rPr>
                <w:rFonts w:ascii="Times New Roman" w:hAnsi="Times New Roman"/>
                <w:sz w:val="24"/>
                <w:szCs w:val="24"/>
                <w:lang w:val="uk-UA"/>
              </w:rPr>
              <w:t>е</w:t>
            </w:r>
            <w:r w:rsidRPr="00DD08CE">
              <w:rPr>
                <w:rFonts w:ascii="Times New Roman" w:hAnsi="Times New Roman"/>
                <w:sz w:val="24"/>
                <w:szCs w:val="24"/>
                <w:lang w:val="uk-UA"/>
              </w:rPr>
              <w:t>н бути</w:t>
            </w:r>
            <w:r w:rsidR="003F587B">
              <w:rPr>
                <w:rFonts w:ascii="Times New Roman" w:hAnsi="Times New Roman"/>
                <w:sz w:val="24"/>
                <w:szCs w:val="24"/>
                <w:lang w:val="uk-UA"/>
              </w:rPr>
              <w:t xml:space="preserve"> наданий</w:t>
            </w:r>
            <w:r w:rsidRPr="00DD08CE">
              <w:rPr>
                <w:rFonts w:ascii="Times New Roman" w:hAnsi="Times New Roman"/>
                <w:sz w:val="24"/>
                <w:szCs w:val="24"/>
                <w:lang w:val="uk-UA"/>
              </w:rPr>
              <w:t xml:space="preserve"> з урахуванням ПДВ (20%).</w:t>
            </w:r>
          </w:p>
          <w:p w:rsidR="00DD08CE" w:rsidRPr="00DD08CE" w:rsidRDefault="00DD08CE" w:rsidP="0041379D">
            <w:pPr>
              <w:spacing w:after="120" w:line="240" w:lineRule="auto"/>
              <w:jc w:val="both"/>
              <w:rPr>
                <w:rFonts w:ascii="Times New Roman" w:hAnsi="Times New Roman"/>
                <w:sz w:val="24"/>
                <w:szCs w:val="24"/>
                <w:lang w:val="uk-UA"/>
              </w:rPr>
            </w:pPr>
            <w:r w:rsidRPr="00DD08CE">
              <w:rPr>
                <w:rFonts w:ascii="Times New Roman" w:hAnsi="Times New Roman"/>
                <w:sz w:val="24"/>
                <w:szCs w:val="24"/>
                <w:lang w:val="uk-UA"/>
              </w:rPr>
              <w:t xml:space="preserve">У зв’язку з вищевказаним, </w:t>
            </w:r>
            <w:r w:rsidR="003F587B" w:rsidRPr="003F587B">
              <w:rPr>
                <w:rFonts w:ascii="Times New Roman" w:hAnsi="Times New Roman"/>
                <w:sz w:val="24"/>
                <w:szCs w:val="24"/>
                <w:lang w:val="uk-UA"/>
              </w:rPr>
              <w:t>розрахунок ціни пропозиції</w:t>
            </w:r>
            <w:r w:rsidRPr="00DD08CE">
              <w:rPr>
                <w:rFonts w:ascii="Times New Roman" w:hAnsi="Times New Roman"/>
                <w:sz w:val="24"/>
                <w:szCs w:val="24"/>
                <w:lang w:val="uk-UA"/>
              </w:rPr>
              <w:t xml:space="preserve"> для таких Учасників (додаток №</w:t>
            </w:r>
            <w:r>
              <w:rPr>
                <w:rFonts w:ascii="Times New Roman" w:hAnsi="Times New Roman"/>
                <w:sz w:val="24"/>
                <w:szCs w:val="24"/>
                <w:lang w:val="uk-UA"/>
              </w:rPr>
              <w:t xml:space="preserve"> 5</w:t>
            </w:r>
            <w:r w:rsidRPr="00DD08CE">
              <w:rPr>
                <w:rFonts w:ascii="Times New Roman" w:hAnsi="Times New Roman"/>
                <w:sz w:val="24"/>
                <w:szCs w:val="24"/>
                <w:lang w:val="uk-UA"/>
              </w:rPr>
              <w:t xml:space="preserve"> до Оголошення) повин</w:t>
            </w:r>
            <w:r w:rsidR="0041379D">
              <w:rPr>
                <w:rFonts w:ascii="Times New Roman" w:hAnsi="Times New Roman"/>
                <w:sz w:val="24"/>
                <w:szCs w:val="24"/>
                <w:lang w:val="uk-UA"/>
              </w:rPr>
              <w:t>ен</w:t>
            </w:r>
            <w:r w:rsidRPr="00DD08CE">
              <w:rPr>
                <w:rFonts w:ascii="Times New Roman" w:hAnsi="Times New Roman"/>
                <w:sz w:val="24"/>
                <w:szCs w:val="24"/>
                <w:lang w:val="uk-UA"/>
              </w:rPr>
              <w:t xml:space="preserve"> включати в себе як базову ціну пропозиції (без урахування ПДВ), так і вартість з ПДВ (20%):  </w:t>
            </w:r>
          </w:p>
          <w:p w:rsidR="00DD08CE" w:rsidRPr="00DD08CE" w:rsidRDefault="00DD08CE" w:rsidP="0041379D">
            <w:pPr>
              <w:spacing w:before="120" w:after="0" w:line="240" w:lineRule="auto"/>
              <w:jc w:val="both"/>
              <w:rPr>
                <w:rFonts w:ascii="Times New Roman" w:hAnsi="Times New Roman"/>
                <w:sz w:val="24"/>
                <w:szCs w:val="24"/>
                <w:lang w:val="uk-UA"/>
              </w:rPr>
            </w:pPr>
            <w:r w:rsidRPr="00DD08CE">
              <w:rPr>
                <w:rFonts w:ascii="Times New Roman" w:hAnsi="Times New Roman"/>
                <w:sz w:val="24"/>
                <w:szCs w:val="24"/>
                <w:lang w:val="uk-UA"/>
              </w:rPr>
              <w:t>1. Вартість пропози</w:t>
            </w:r>
            <w:r w:rsidR="004A76B1">
              <w:rPr>
                <w:rFonts w:ascii="Times New Roman" w:hAnsi="Times New Roman"/>
                <w:sz w:val="24"/>
                <w:szCs w:val="24"/>
                <w:lang w:val="uk-UA"/>
              </w:rPr>
              <w:t>ції з ПДВ (20%) вноситься у п. 1</w:t>
            </w:r>
            <w:r w:rsidRPr="00DD08CE">
              <w:rPr>
                <w:rFonts w:ascii="Times New Roman" w:hAnsi="Times New Roman"/>
                <w:sz w:val="24"/>
                <w:szCs w:val="24"/>
                <w:lang w:val="uk-UA"/>
              </w:rPr>
              <w:t xml:space="preserve"> </w:t>
            </w:r>
            <w:r w:rsidR="004A76B1">
              <w:rPr>
                <w:rFonts w:ascii="Times New Roman" w:hAnsi="Times New Roman"/>
                <w:sz w:val="24"/>
                <w:szCs w:val="24"/>
                <w:lang w:val="uk-UA"/>
              </w:rPr>
              <w:t>Д</w:t>
            </w:r>
            <w:r w:rsidRPr="00DD08CE">
              <w:rPr>
                <w:rFonts w:ascii="Times New Roman" w:hAnsi="Times New Roman"/>
                <w:sz w:val="24"/>
                <w:szCs w:val="24"/>
                <w:lang w:val="uk-UA"/>
              </w:rPr>
              <w:t>одатку №</w:t>
            </w:r>
            <w:r w:rsidR="003F587B">
              <w:rPr>
                <w:rFonts w:ascii="Times New Roman" w:hAnsi="Times New Roman"/>
                <w:sz w:val="24"/>
                <w:szCs w:val="24"/>
                <w:lang w:val="uk-UA"/>
              </w:rPr>
              <w:t xml:space="preserve"> 5</w:t>
            </w:r>
            <w:r w:rsidRPr="00DD08CE">
              <w:rPr>
                <w:rFonts w:ascii="Times New Roman" w:hAnsi="Times New Roman"/>
                <w:sz w:val="24"/>
                <w:szCs w:val="24"/>
                <w:lang w:val="uk-UA"/>
              </w:rPr>
              <w:t xml:space="preserve"> до Оголошення (цінова пропозиція).</w:t>
            </w:r>
          </w:p>
          <w:p w:rsidR="00DD08CE" w:rsidRPr="00DD08CE" w:rsidRDefault="00DD08CE" w:rsidP="0041379D">
            <w:pPr>
              <w:spacing w:before="120" w:after="0" w:line="240" w:lineRule="auto"/>
              <w:jc w:val="both"/>
              <w:rPr>
                <w:rFonts w:ascii="Times New Roman" w:hAnsi="Times New Roman"/>
                <w:sz w:val="24"/>
                <w:szCs w:val="24"/>
                <w:lang w:val="uk-UA"/>
              </w:rPr>
            </w:pPr>
            <w:r w:rsidRPr="00DD08CE">
              <w:rPr>
                <w:rFonts w:ascii="Times New Roman" w:hAnsi="Times New Roman"/>
                <w:sz w:val="24"/>
                <w:szCs w:val="24"/>
                <w:lang w:val="uk-UA"/>
              </w:rPr>
              <w:t xml:space="preserve">2. При поданні пропозиції учасник зазначає  вартість з </w:t>
            </w:r>
            <w:r w:rsidR="004A76B1">
              <w:rPr>
                <w:rFonts w:ascii="Times New Roman" w:hAnsi="Times New Roman"/>
                <w:sz w:val="24"/>
                <w:szCs w:val="24"/>
                <w:lang w:val="uk-UA"/>
              </w:rPr>
              <w:t>урахуванням ПДВ (п. 1 Д</w:t>
            </w:r>
            <w:r w:rsidRPr="00DD08CE">
              <w:rPr>
                <w:rFonts w:ascii="Times New Roman" w:hAnsi="Times New Roman"/>
                <w:sz w:val="24"/>
                <w:szCs w:val="24"/>
                <w:lang w:val="uk-UA"/>
              </w:rPr>
              <w:t>одатку №</w:t>
            </w:r>
            <w:r w:rsidR="004A76B1">
              <w:rPr>
                <w:rFonts w:ascii="Times New Roman" w:hAnsi="Times New Roman"/>
                <w:sz w:val="24"/>
                <w:szCs w:val="24"/>
                <w:lang w:val="uk-UA"/>
              </w:rPr>
              <w:t xml:space="preserve"> 5</w:t>
            </w:r>
            <w:r w:rsidRPr="00DD08CE">
              <w:rPr>
                <w:rFonts w:ascii="Times New Roman" w:hAnsi="Times New Roman"/>
                <w:sz w:val="24"/>
                <w:szCs w:val="24"/>
                <w:lang w:val="uk-UA"/>
              </w:rPr>
              <w:t xml:space="preserve"> до Оголошення), і саме від цієї вартості учасник </w:t>
            </w:r>
            <w:r w:rsidR="00656697">
              <w:rPr>
                <w:rFonts w:ascii="Times New Roman" w:hAnsi="Times New Roman"/>
                <w:sz w:val="24"/>
                <w:szCs w:val="24"/>
                <w:lang w:val="uk-UA"/>
              </w:rPr>
              <w:t>має</w:t>
            </w:r>
            <w:r w:rsidRPr="00DD08CE">
              <w:rPr>
                <w:rFonts w:ascii="Times New Roman" w:hAnsi="Times New Roman"/>
                <w:sz w:val="24"/>
                <w:szCs w:val="24"/>
                <w:lang w:val="uk-UA"/>
              </w:rPr>
              <w:t xml:space="preserve"> робити ставки у процесі проведення аукціону.</w:t>
            </w:r>
          </w:p>
          <w:p w:rsidR="00DD08CE" w:rsidRDefault="00DD08CE" w:rsidP="0041379D">
            <w:pPr>
              <w:spacing w:before="120" w:after="0" w:line="240" w:lineRule="auto"/>
              <w:jc w:val="both"/>
              <w:rPr>
                <w:rFonts w:ascii="Times New Roman" w:hAnsi="Times New Roman"/>
                <w:sz w:val="24"/>
                <w:szCs w:val="24"/>
                <w:lang w:val="uk-UA"/>
              </w:rPr>
            </w:pPr>
            <w:r w:rsidRPr="00DD08CE">
              <w:rPr>
                <w:rFonts w:ascii="Times New Roman" w:hAnsi="Times New Roman"/>
                <w:sz w:val="24"/>
                <w:szCs w:val="24"/>
                <w:lang w:val="uk-UA"/>
              </w:rPr>
              <w:t>3. Ціною договору вважається ціна пропозиції учасника</w:t>
            </w:r>
            <w:r w:rsidR="004A76B1" w:rsidRPr="004A76B1">
              <w:rPr>
                <w:rFonts w:ascii="Times New Roman" w:hAnsi="Times New Roman"/>
                <w:sz w:val="24"/>
                <w:szCs w:val="24"/>
                <w:lang w:val="uk-UA"/>
              </w:rPr>
              <w:t xml:space="preserve"> </w:t>
            </w:r>
            <w:r w:rsidRPr="00DD08CE">
              <w:rPr>
                <w:rFonts w:ascii="Times New Roman" w:hAnsi="Times New Roman"/>
                <w:sz w:val="24"/>
                <w:szCs w:val="24"/>
                <w:lang w:val="uk-UA"/>
              </w:rPr>
              <w:t xml:space="preserve">за результатом електронного аукціону без ПДВ (п. </w:t>
            </w:r>
            <w:r w:rsidR="004A76B1">
              <w:rPr>
                <w:rFonts w:ascii="Times New Roman" w:hAnsi="Times New Roman"/>
                <w:sz w:val="24"/>
                <w:szCs w:val="24"/>
                <w:lang w:val="uk-UA"/>
              </w:rPr>
              <w:t>2.</w:t>
            </w:r>
            <w:r w:rsidR="0041379D">
              <w:rPr>
                <w:rFonts w:ascii="Times New Roman" w:hAnsi="Times New Roman"/>
                <w:sz w:val="24"/>
                <w:szCs w:val="24"/>
                <w:lang w:val="uk-UA"/>
              </w:rPr>
              <w:t xml:space="preserve"> Д</w:t>
            </w:r>
            <w:r w:rsidRPr="00DD08CE">
              <w:rPr>
                <w:rFonts w:ascii="Times New Roman" w:hAnsi="Times New Roman"/>
                <w:sz w:val="24"/>
                <w:szCs w:val="24"/>
                <w:lang w:val="uk-UA"/>
              </w:rPr>
              <w:t>одатку №</w:t>
            </w:r>
            <w:r w:rsidR="004A76B1">
              <w:rPr>
                <w:rFonts w:ascii="Times New Roman" w:hAnsi="Times New Roman"/>
                <w:sz w:val="24"/>
                <w:szCs w:val="24"/>
                <w:lang w:val="uk-UA"/>
              </w:rPr>
              <w:t xml:space="preserve"> </w:t>
            </w:r>
            <w:r w:rsidRPr="00DD08CE">
              <w:rPr>
                <w:rFonts w:ascii="Times New Roman" w:hAnsi="Times New Roman"/>
                <w:sz w:val="24"/>
                <w:szCs w:val="24"/>
                <w:lang w:val="uk-UA"/>
              </w:rPr>
              <w:t>1 до Оголошення).</w:t>
            </w:r>
          </w:p>
          <w:p w:rsidR="0041379D" w:rsidRDefault="0041379D" w:rsidP="0041379D">
            <w:pPr>
              <w:spacing w:before="120" w:after="0" w:line="240" w:lineRule="auto"/>
              <w:jc w:val="both"/>
              <w:rPr>
                <w:rFonts w:ascii="Times New Roman" w:hAnsi="Times New Roman"/>
                <w:b/>
                <w:sz w:val="24"/>
                <w:szCs w:val="24"/>
                <w:lang w:val="uk-UA"/>
              </w:rPr>
            </w:pPr>
            <w:r w:rsidRPr="0041379D">
              <w:rPr>
                <w:rFonts w:ascii="Times New Roman" w:hAnsi="Times New Roman"/>
                <w:b/>
                <w:sz w:val="24"/>
                <w:szCs w:val="24"/>
                <w:lang w:val="uk-UA"/>
              </w:rPr>
              <w:lastRenderedPageBreak/>
              <w:t>Опис арифметичних (технічних) та формальних (несуттєвих) помилок</w:t>
            </w:r>
          </w:p>
          <w:p w:rsidR="00285F10" w:rsidRPr="00285F10" w:rsidRDefault="00285F10" w:rsidP="0041379D">
            <w:pPr>
              <w:spacing w:before="120" w:after="120" w:line="240" w:lineRule="auto"/>
              <w:jc w:val="both"/>
              <w:rPr>
                <w:rFonts w:ascii="Times New Roman" w:hAnsi="Times New Roman"/>
                <w:sz w:val="24"/>
                <w:szCs w:val="24"/>
                <w:lang w:val="uk-UA"/>
              </w:rPr>
            </w:pPr>
            <w:r w:rsidRPr="00285F10">
              <w:rPr>
                <w:rFonts w:ascii="Times New Roman" w:hAnsi="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285F10" w:rsidRDefault="00285F10" w:rsidP="00147E13">
            <w:pPr>
              <w:spacing w:before="120" w:after="120" w:line="240" w:lineRule="auto"/>
              <w:jc w:val="both"/>
              <w:rPr>
                <w:rFonts w:ascii="Times New Roman" w:hAnsi="Times New Roman"/>
                <w:sz w:val="24"/>
                <w:szCs w:val="24"/>
                <w:lang w:val="uk-UA"/>
              </w:rPr>
            </w:pPr>
            <w:r w:rsidRPr="00285F10">
              <w:rPr>
                <w:rFonts w:ascii="Times New Roman" w:hAnsi="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AE4C16" w:rsidRPr="001E45C9" w:rsidRDefault="00AE4C16" w:rsidP="00147E13">
            <w:pPr>
              <w:spacing w:before="120" w:after="120" w:line="240" w:lineRule="auto"/>
              <w:jc w:val="both"/>
              <w:rPr>
                <w:rFonts w:ascii="Times New Roman" w:hAnsi="Times New Roman"/>
                <w:sz w:val="24"/>
                <w:szCs w:val="24"/>
                <w:lang w:val="uk-UA"/>
              </w:rPr>
            </w:pPr>
            <w:r w:rsidRPr="001E45C9">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rsidR="00AE4C16" w:rsidRPr="001E45C9" w:rsidRDefault="00AE4C16" w:rsidP="00147E13">
            <w:pPr>
              <w:spacing w:before="120" w:after="120" w:line="240" w:lineRule="auto"/>
              <w:jc w:val="both"/>
              <w:rPr>
                <w:rFonts w:ascii="Times New Roman" w:hAnsi="Times New Roman"/>
                <w:sz w:val="24"/>
                <w:szCs w:val="24"/>
                <w:lang w:val="uk-UA"/>
              </w:rPr>
            </w:pPr>
            <w:r w:rsidRPr="001E45C9">
              <w:rPr>
                <w:rFonts w:ascii="Times New Roman" w:hAnsi="Times New Roman"/>
                <w:sz w:val="24"/>
                <w:szCs w:val="24"/>
                <w:lang w:val="uk-UA"/>
              </w:rPr>
              <w:t>технічні помилки та описки, в тому числі відсутність підписів, печаток на окремих документах;</w:t>
            </w:r>
          </w:p>
          <w:p w:rsidR="00AE4C16" w:rsidRPr="001E45C9" w:rsidRDefault="00AE4C16" w:rsidP="00147E13">
            <w:pPr>
              <w:spacing w:before="120" w:after="120" w:line="240" w:lineRule="auto"/>
              <w:jc w:val="both"/>
              <w:rPr>
                <w:rFonts w:ascii="Times New Roman" w:hAnsi="Times New Roman"/>
                <w:sz w:val="24"/>
                <w:szCs w:val="24"/>
                <w:lang w:val="uk-UA"/>
              </w:rPr>
            </w:pPr>
            <w:r w:rsidRPr="001E45C9">
              <w:rPr>
                <w:rFonts w:ascii="Times New Roman" w:hAnsi="Times New Roman"/>
                <w:sz w:val="24"/>
                <w:szCs w:val="24"/>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AE4C16" w:rsidRPr="001E45C9" w:rsidRDefault="00AE4C16" w:rsidP="00147E13">
            <w:pPr>
              <w:spacing w:before="120" w:after="120" w:line="240" w:lineRule="auto"/>
              <w:jc w:val="both"/>
              <w:rPr>
                <w:rFonts w:ascii="Times New Roman" w:hAnsi="Times New Roman"/>
                <w:sz w:val="24"/>
                <w:szCs w:val="24"/>
                <w:lang w:val="uk-UA"/>
              </w:rPr>
            </w:pPr>
            <w:r w:rsidRPr="001E45C9">
              <w:rPr>
                <w:rFonts w:ascii="Times New Roman" w:hAnsi="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AE4C16" w:rsidRPr="001E45C9" w:rsidRDefault="00AE4C16" w:rsidP="00147E13">
            <w:pPr>
              <w:spacing w:before="120" w:after="120" w:line="240" w:lineRule="auto"/>
              <w:jc w:val="both"/>
              <w:rPr>
                <w:rFonts w:ascii="Times New Roman" w:hAnsi="Times New Roman"/>
                <w:sz w:val="24"/>
                <w:szCs w:val="24"/>
                <w:lang w:val="uk-UA"/>
              </w:rPr>
            </w:pPr>
            <w:r w:rsidRPr="001E45C9">
              <w:rPr>
                <w:rFonts w:ascii="Times New Roman" w:hAnsi="Times New Roman"/>
                <w:sz w:val="24"/>
                <w:szCs w:val="24"/>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AE4C16" w:rsidRPr="001E45C9" w:rsidRDefault="00AE4C16" w:rsidP="00147E13">
            <w:pPr>
              <w:spacing w:before="120" w:after="120" w:line="240" w:lineRule="auto"/>
              <w:jc w:val="both"/>
              <w:rPr>
                <w:rFonts w:ascii="Times New Roman" w:hAnsi="Times New Roman"/>
                <w:sz w:val="24"/>
                <w:szCs w:val="24"/>
                <w:lang w:val="uk-UA"/>
              </w:rPr>
            </w:pPr>
            <w:r w:rsidRPr="001E45C9">
              <w:rPr>
                <w:rFonts w:ascii="Times New Roman" w:hAnsi="Times New Roman"/>
                <w:sz w:val="24"/>
                <w:szCs w:val="24"/>
                <w:lang w:val="uk-UA"/>
              </w:rPr>
              <w:t>недотримання встановленої форми документа, якщо поданий документ повністю відповідає вимогам Замовника за змістом;</w:t>
            </w:r>
          </w:p>
          <w:p w:rsidR="004F060D" w:rsidRPr="00397AED" w:rsidRDefault="00AE4C16" w:rsidP="00147E13">
            <w:pPr>
              <w:widowControl w:val="0"/>
              <w:tabs>
                <w:tab w:val="left" w:pos="228"/>
              </w:tabs>
              <w:spacing w:before="120" w:after="120" w:line="240" w:lineRule="auto"/>
              <w:ind w:right="57"/>
              <w:jc w:val="both"/>
              <w:rPr>
                <w:rFonts w:ascii="Times New Roman" w:hAnsi="Times New Roman"/>
                <w:sz w:val="24"/>
                <w:szCs w:val="24"/>
                <w:lang w:val="uk-UA" w:eastAsia="ru-RU"/>
              </w:rPr>
            </w:pPr>
            <w:r w:rsidRPr="001E45C9">
              <w:rPr>
                <w:rFonts w:ascii="Times New Roman" w:hAnsi="Times New Roman"/>
                <w:sz w:val="24"/>
                <w:szCs w:val="24"/>
                <w:lang w:val="uk-UA"/>
              </w:rPr>
              <w:t>інші помилки, що пов’язані з оформленням пропозиції та не впливають на її зміст.</w:t>
            </w:r>
          </w:p>
        </w:tc>
      </w:tr>
      <w:tr w:rsidR="00B923A5" w:rsidRPr="00397AED" w:rsidTr="00B923A5">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23A5" w:rsidRDefault="00B923A5" w:rsidP="00B923A5">
            <w:pPr>
              <w:spacing w:before="120" w:after="120" w:line="240" w:lineRule="auto"/>
              <w:jc w:val="center"/>
              <w:rPr>
                <w:rFonts w:ascii="Times New Roman" w:hAnsi="Times New Roman"/>
                <w:sz w:val="24"/>
                <w:szCs w:val="24"/>
                <w:lang w:val="uk-UA"/>
              </w:rPr>
            </w:pPr>
            <w:r>
              <w:rPr>
                <w:rFonts w:ascii="Times New Roman" w:hAnsi="Times New Roman"/>
                <w:b/>
                <w:sz w:val="24"/>
                <w:szCs w:val="24"/>
                <w:lang w:val="uk-UA"/>
              </w:rPr>
              <w:lastRenderedPageBreak/>
              <w:t>І</w:t>
            </w:r>
            <w:r w:rsidRPr="00B923A5">
              <w:rPr>
                <w:rFonts w:ascii="Times New Roman" w:hAnsi="Times New Roman"/>
                <w:b/>
                <w:sz w:val="24"/>
                <w:szCs w:val="24"/>
                <w:lang w:val="uk-UA"/>
              </w:rPr>
              <w:t>V</w:t>
            </w:r>
            <w:r>
              <w:rPr>
                <w:rFonts w:ascii="Times New Roman" w:hAnsi="Times New Roman"/>
                <w:b/>
                <w:sz w:val="24"/>
                <w:szCs w:val="24"/>
                <w:lang w:val="uk-UA"/>
              </w:rPr>
              <w:t>.</w:t>
            </w:r>
            <w:r w:rsidRPr="00B923A5">
              <w:rPr>
                <w:rFonts w:ascii="Times New Roman" w:hAnsi="Times New Roman"/>
                <w:b/>
                <w:sz w:val="24"/>
                <w:szCs w:val="24"/>
                <w:lang w:val="uk-UA"/>
              </w:rPr>
              <w:t xml:space="preserve"> </w:t>
            </w:r>
            <w:r w:rsidR="000877FE">
              <w:rPr>
                <w:rFonts w:ascii="Times New Roman" w:hAnsi="Times New Roman"/>
                <w:b/>
                <w:sz w:val="24"/>
                <w:szCs w:val="24"/>
                <w:lang w:val="uk-UA"/>
              </w:rPr>
              <w:t>Р</w:t>
            </w:r>
            <w:r w:rsidR="000877FE" w:rsidRPr="000877FE">
              <w:rPr>
                <w:rFonts w:ascii="Times New Roman" w:hAnsi="Times New Roman"/>
                <w:b/>
                <w:sz w:val="24"/>
                <w:szCs w:val="24"/>
                <w:lang w:val="uk-UA"/>
              </w:rPr>
              <w:t>озкриття, оцінка та розгляд пропозиці</w:t>
            </w:r>
            <w:r w:rsidR="000877FE">
              <w:rPr>
                <w:rFonts w:ascii="Times New Roman" w:hAnsi="Times New Roman"/>
                <w:b/>
                <w:sz w:val="24"/>
                <w:szCs w:val="24"/>
                <w:lang w:val="uk-UA"/>
              </w:rPr>
              <w:t>й</w:t>
            </w:r>
          </w:p>
        </w:tc>
      </w:tr>
      <w:tr w:rsidR="00B923A5" w:rsidRPr="00397AED">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23A5" w:rsidRPr="000A69B0" w:rsidRDefault="00B923A5" w:rsidP="00B923A5">
            <w:pPr>
              <w:spacing w:before="120" w:after="120" w:line="240" w:lineRule="auto"/>
              <w:ind w:left="113" w:right="113"/>
              <w:rPr>
                <w:rFonts w:ascii="Times New Roman" w:hAnsi="Times New Roman"/>
                <w:sz w:val="24"/>
                <w:szCs w:val="24"/>
                <w:lang w:val="uk-UA" w:eastAsia="ru-RU"/>
              </w:rPr>
            </w:pPr>
            <w:r w:rsidRPr="000A69B0">
              <w:rPr>
                <w:rFonts w:ascii="Times New Roman" w:hAnsi="Times New Roman"/>
                <w:sz w:val="24"/>
                <w:szCs w:val="24"/>
                <w:lang w:val="uk-UA" w:eastAsia="ru-RU"/>
              </w:rPr>
              <w:t>1</w:t>
            </w:r>
            <w:r w:rsidR="00E66CEC" w:rsidRPr="000A69B0">
              <w:rPr>
                <w:rFonts w:ascii="Times New Roman" w:hAnsi="Times New Roman"/>
                <w:sz w:val="24"/>
                <w:szCs w:val="24"/>
                <w:lang w:val="uk-UA" w:eastAsia="ru-RU"/>
              </w:rPr>
              <w:t>. Розкриття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7FE" w:rsidRPr="000877FE" w:rsidRDefault="000877FE" w:rsidP="00147E13">
            <w:pPr>
              <w:spacing w:before="120" w:after="120" w:line="240" w:lineRule="auto"/>
              <w:ind w:left="57" w:right="57"/>
              <w:jc w:val="both"/>
              <w:rPr>
                <w:rFonts w:ascii="Times New Roman" w:hAnsi="Times New Roman"/>
                <w:sz w:val="24"/>
                <w:szCs w:val="24"/>
                <w:lang w:val="uk-UA" w:eastAsia="ru-RU"/>
              </w:rPr>
            </w:pPr>
            <w:r w:rsidRPr="000877FE">
              <w:rPr>
                <w:rFonts w:ascii="Times New Roman" w:hAnsi="Times New Roman"/>
                <w:sz w:val="24"/>
                <w:szCs w:val="24"/>
                <w:lang w:val="uk-UA" w:eastAsia="ru-RU"/>
              </w:rPr>
              <w:t>Перед початком ел</w:t>
            </w:r>
            <w:r w:rsidR="00147E13">
              <w:rPr>
                <w:rFonts w:ascii="Times New Roman" w:hAnsi="Times New Roman"/>
                <w:sz w:val="24"/>
                <w:szCs w:val="24"/>
                <w:lang w:val="uk-UA" w:eastAsia="ru-RU"/>
              </w:rPr>
              <w:t xml:space="preserve">ектронного аукціону автоматично </w:t>
            </w:r>
            <w:r w:rsidRPr="000877FE">
              <w:rPr>
                <w:rFonts w:ascii="Times New Roman" w:hAnsi="Times New Roman"/>
                <w:sz w:val="24"/>
                <w:szCs w:val="24"/>
                <w:lang w:val="uk-UA" w:eastAsia="ru-RU"/>
              </w:rPr>
              <w:t>ро</w:t>
            </w:r>
            <w:r w:rsidR="000E0AD0">
              <w:rPr>
                <w:rFonts w:ascii="Times New Roman" w:hAnsi="Times New Roman"/>
                <w:sz w:val="24"/>
                <w:szCs w:val="24"/>
                <w:lang w:val="uk-UA" w:eastAsia="ru-RU"/>
              </w:rPr>
              <w:t>зкривається інформація про ціни</w:t>
            </w:r>
            <w:r w:rsidRPr="000877FE">
              <w:rPr>
                <w:rFonts w:ascii="Times New Roman" w:hAnsi="Times New Roman"/>
                <w:sz w:val="24"/>
                <w:szCs w:val="24"/>
                <w:lang w:val="uk-UA" w:eastAsia="ru-RU"/>
              </w:rPr>
              <w:t xml:space="preserve"> пропозицій.</w:t>
            </w:r>
          </w:p>
          <w:p w:rsidR="00B923A5" w:rsidRPr="00066643" w:rsidRDefault="000877FE" w:rsidP="00147E13">
            <w:pPr>
              <w:spacing w:before="120" w:after="120" w:line="240" w:lineRule="auto"/>
              <w:ind w:left="57" w:right="57"/>
              <w:jc w:val="both"/>
              <w:rPr>
                <w:rFonts w:ascii="Times New Roman" w:hAnsi="Times New Roman"/>
                <w:sz w:val="24"/>
                <w:szCs w:val="24"/>
                <w:lang w:val="uk-UA" w:eastAsia="ru-RU"/>
              </w:rPr>
            </w:pPr>
            <w:r w:rsidRPr="000877FE">
              <w:rPr>
                <w:rFonts w:ascii="Times New Roman" w:hAnsi="Times New Roman"/>
                <w:sz w:val="24"/>
                <w:szCs w:val="24"/>
                <w:lang w:val="uk-UA" w:eastAsia="ru-RU"/>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877FE">
              <w:rPr>
                <w:rFonts w:ascii="Times New Roman" w:hAnsi="Times New Roman"/>
                <w:sz w:val="24"/>
                <w:szCs w:val="24"/>
                <w:lang w:val="uk-UA" w:eastAsia="ru-RU"/>
              </w:rPr>
              <w:t>закупівель</w:t>
            </w:r>
            <w:proofErr w:type="spellEnd"/>
            <w:r w:rsidRPr="000877FE">
              <w:rPr>
                <w:rFonts w:ascii="Times New Roman" w:hAnsi="Times New Roman"/>
                <w:sz w:val="24"/>
                <w:szCs w:val="24"/>
                <w:lang w:val="uk-UA" w:eastAsia="ru-RU"/>
              </w:rPr>
              <w:t xml:space="preserve"> одразу після завершення електронного аукціону.</w:t>
            </w:r>
          </w:p>
        </w:tc>
      </w:tr>
      <w:tr w:rsidR="000877FE" w:rsidRPr="007B2148" w:rsidTr="00326D5C">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7FE" w:rsidRPr="000A69B0" w:rsidRDefault="000877FE" w:rsidP="00E66CEC">
            <w:pPr>
              <w:pStyle w:val="a6"/>
              <w:widowControl w:val="0"/>
              <w:shd w:val="clear" w:color="auto" w:fill="FFFFFF" w:themeFill="background1"/>
              <w:ind w:left="0"/>
              <w:rPr>
                <w:lang w:val="uk-UA"/>
              </w:rPr>
            </w:pPr>
            <w:r w:rsidRPr="000A69B0">
              <w:rPr>
                <w:lang w:val="uk-UA"/>
              </w:rPr>
              <w:t xml:space="preserve">2. </w:t>
            </w:r>
            <w:r w:rsidR="00E66CEC" w:rsidRPr="000A69B0">
              <w:rPr>
                <w:lang w:val="uk-UA"/>
              </w:rPr>
              <w:t>Оцінка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0877FE" w:rsidRPr="000877FE" w:rsidRDefault="000877FE" w:rsidP="00147E13">
            <w:pPr>
              <w:widowControl w:val="0"/>
              <w:shd w:val="clear" w:color="auto" w:fill="FFFFFF" w:themeFill="background1"/>
              <w:spacing w:before="120" w:after="120" w:line="240" w:lineRule="auto"/>
              <w:jc w:val="both"/>
              <w:rPr>
                <w:rFonts w:ascii="Times New Roman" w:hAnsi="Times New Roman"/>
                <w:sz w:val="24"/>
                <w:lang w:val="uk-UA"/>
              </w:rPr>
            </w:pPr>
            <w:r w:rsidRPr="000877FE">
              <w:rPr>
                <w:rFonts w:ascii="Times New Roman" w:hAnsi="Times New Roman"/>
                <w:sz w:val="24"/>
                <w:lang w:val="uk-UA"/>
              </w:rPr>
              <w:t xml:space="preserve">Оцінка пропозицій проводиться автоматично електронною системою </w:t>
            </w:r>
            <w:proofErr w:type="spellStart"/>
            <w:r w:rsidRPr="000877FE">
              <w:rPr>
                <w:rFonts w:ascii="Times New Roman" w:hAnsi="Times New Roman"/>
                <w:sz w:val="24"/>
                <w:lang w:val="uk-UA"/>
              </w:rPr>
              <w:t>закупівель</w:t>
            </w:r>
            <w:proofErr w:type="spellEnd"/>
            <w:r w:rsidRPr="000877FE">
              <w:rPr>
                <w:rFonts w:ascii="Times New Roman" w:hAnsi="Times New Roman"/>
                <w:sz w:val="24"/>
                <w:lang w:val="uk-UA"/>
              </w:rPr>
              <w:t xml:space="preserve"> на основі критеріїв і методики оцінки, зазначених </w:t>
            </w:r>
            <w:r w:rsidR="00F63178">
              <w:rPr>
                <w:rFonts w:ascii="Times New Roman" w:hAnsi="Times New Roman"/>
                <w:sz w:val="24"/>
                <w:lang w:val="uk-UA"/>
              </w:rPr>
              <w:t xml:space="preserve">в </w:t>
            </w:r>
            <w:proofErr w:type="spellStart"/>
            <w:r w:rsidR="00F63178" w:rsidRPr="00F63178">
              <w:rPr>
                <w:rFonts w:ascii="Times New Roman" w:hAnsi="Times New Roman"/>
                <w:sz w:val="24"/>
              </w:rPr>
              <w:t>оголошенні</w:t>
            </w:r>
            <w:proofErr w:type="spellEnd"/>
            <w:r w:rsidR="00F63178" w:rsidRPr="00F63178">
              <w:rPr>
                <w:rFonts w:ascii="Times New Roman" w:hAnsi="Times New Roman"/>
                <w:sz w:val="24"/>
              </w:rPr>
              <w:t xml:space="preserve"> про </w:t>
            </w:r>
            <w:proofErr w:type="spellStart"/>
            <w:r w:rsidR="00F63178" w:rsidRPr="00F63178">
              <w:rPr>
                <w:rFonts w:ascii="Times New Roman" w:hAnsi="Times New Roman"/>
                <w:sz w:val="24"/>
              </w:rPr>
              <w:t>проведення</w:t>
            </w:r>
            <w:proofErr w:type="spellEnd"/>
            <w:r w:rsidR="00F63178" w:rsidRPr="00F63178">
              <w:rPr>
                <w:rFonts w:ascii="Times New Roman" w:hAnsi="Times New Roman"/>
                <w:sz w:val="24"/>
              </w:rPr>
              <w:t xml:space="preserve"> </w:t>
            </w:r>
            <w:proofErr w:type="spellStart"/>
            <w:r w:rsidR="00F63178" w:rsidRPr="00F63178">
              <w:rPr>
                <w:rFonts w:ascii="Times New Roman" w:hAnsi="Times New Roman"/>
                <w:sz w:val="24"/>
              </w:rPr>
              <w:t>спрощеної</w:t>
            </w:r>
            <w:proofErr w:type="spellEnd"/>
            <w:r w:rsidR="00F63178" w:rsidRPr="00F63178">
              <w:rPr>
                <w:rFonts w:ascii="Times New Roman" w:hAnsi="Times New Roman"/>
                <w:sz w:val="24"/>
              </w:rPr>
              <w:t xml:space="preserve"> </w:t>
            </w:r>
            <w:proofErr w:type="spellStart"/>
            <w:r w:rsidR="00F63178" w:rsidRPr="00F63178">
              <w:rPr>
                <w:rFonts w:ascii="Times New Roman" w:hAnsi="Times New Roman"/>
                <w:sz w:val="24"/>
              </w:rPr>
              <w:t>закупівлі</w:t>
            </w:r>
            <w:proofErr w:type="spellEnd"/>
            <w:r w:rsidR="00F63178">
              <w:rPr>
                <w:rFonts w:ascii="Times New Roman" w:hAnsi="Times New Roman"/>
                <w:sz w:val="24"/>
                <w:lang w:val="uk-UA"/>
              </w:rPr>
              <w:t>,</w:t>
            </w:r>
            <w:r w:rsidRPr="000877FE">
              <w:rPr>
                <w:rFonts w:ascii="Times New Roman" w:hAnsi="Times New Roman"/>
                <w:sz w:val="24"/>
                <w:lang w:val="uk-UA"/>
              </w:rPr>
              <w:t xml:space="preserve"> шляхом застосування електронного аукціону.</w:t>
            </w:r>
          </w:p>
          <w:p w:rsidR="000877FE" w:rsidRPr="000877FE" w:rsidRDefault="000877FE" w:rsidP="00147E13">
            <w:pPr>
              <w:widowControl w:val="0"/>
              <w:shd w:val="clear" w:color="auto" w:fill="FFFFFF" w:themeFill="background1"/>
              <w:spacing w:before="120" w:after="120" w:line="240" w:lineRule="auto"/>
              <w:jc w:val="both"/>
              <w:rPr>
                <w:rFonts w:ascii="Times New Roman" w:hAnsi="Times New Roman"/>
                <w:sz w:val="24"/>
                <w:lang w:val="uk-UA"/>
              </w:rPr>
            </w:pPr>
            <w:r w:rsidRPr="000877FE">
              <w:rPr>
                <w:rFonts w:ascii="Times New Roman" w:hAnsi="Times New Roman"/>
                <w:sz w:val="24"/>
                <w:lang w:val="uk-UA"/>
              </w:rPr>
              <w:t xml:space="preserve">Дата і час проведення електронного аукціону визначаються </w:t>
            </w:r>
            <w:r w:rsidRPr="000877FE">
              <w:rPr>
                <w:rFonts w:ascii="Times New Roman" w:hAnsi="Times New Roman"/>
                <w:sz w:val="24"/>
                <w:lang w:val="uk-UA"/>
              </w:rPr>
              <w:lastRenderedPageBreak/>
              <w:t xml:space="preserve">електронною системою </w:t>
            </w:r>
            <w:proofErr w:type="spellStart"/>
            <w:r w:rsidRPr="000877FE">
              <w:rPr>
                <w:rFonts w:ascii="Times New Roman" w:hAnsi="Times New Roman"/>
                <w:sz w:val="24"/>
                <w:lang w:val="uk-UA"/>
              </w:rPr>
              <w:t>закупівель</w:t>
            </w:r>
            <w:proofErr w:type="spellEnd"/>
            <w:r w:rsidRPr="000877FE">
              <w:rPr>
                <w:rFonts w:ascii="Times New Roman" w:hAnsi="Times New Roman"/>
                <w:sz w:val="24"/>
                <w:lang w:val="uk-UA"/>
              </w:rPr>
              <w:t xml:space="preserve"> автоматично.</w:t>
            </w:r>
          </w:p>
          <w:p w:rsidR="000877FE" w:rsidRDefault="000877FE" w:rsidP="00147E13">
            <w:pPr>
              <w:widowControl w:val="0"/>
              <w:shd w:val="clear" w:color="auto" w:fill="FFFFFF" w:themeFill="background1"/>
              <w:spacing w:before="120" w:after="120" w:line="240" w:lineRule="auto"/>
              <w:jc w:val="both"/>
              <w:rPr>
                <w:rFonts w:ascii="Times New Roman" w:hAnsi="Times New Roman"/>
                <w:sz w:val="24"/>
                <w:lang w:val="uk-UA"/>
              </w:rPr>
            </w:pPr>
            <w:r w:rsidRPr="000877FE">
              <w:rPr>
                <w:rFonts w:ascii="Times New Roman" w:hAnsi="Times New Roman"/>
                <w:sz w:val="24"/>
                <w:lang w:val="uk-UA"/>
              </w:rPr>
              <w:t>Критеріями оцінки є ціна.</w:t>
            </w:r>
          </w:p>
          <w:p w:rsidR="000E0AD0" w:rsidRPr="000E0AD0" w:rsidRDefault="000E0AD0" w:rsidP="00147E13">
            <w:pPr>
              <w:widowControl w:val="0"/>
              <w:shd w:val="clear" w:color="auto" w:fill="FFFFFF" w:themeFill="background1"/>
              <w:spacing w:before="120" w:after="120" w:line="240" w:lineRule="auto"/>
              <w:jc w:val="both"/>
              <w:rPr>
                <w:rFonts w:ascii="Times New Roman" w:hAnsi="Times New Roman"/>
                <w:sz w:val="24"/>
                <w:lang w:val="uk-UA"/>
              </w:rPr>
            </w:pPr>
            <w:r w:rsidRPr="000E0AD0">
              <w:rPr>
                <w:rFonts w:ascii="Times New Roman" w:hAnsi="Times New Roman"/>
                <w:sz w:val="24"/>
                <w:lang w:val="uk-UA"/>
              </w:rPr>
              <w:t xml:space="preserve">До початку проведення електронного аукціону в електронній системі </w:t>
            </w:r>
            <w:proofErr w:type="spellStart"/>
            <w:r w:rsidRPr="000E0AD0">
              <w:rPr>
                <w:rFonts w:ascii="Times New Roman" w:hAnsi="Times New Roman"/>
                <w:sz w:val="24"/>
                <w:lang w:val="uk-UA"/>
              </w:rPr>
              <w:t>закупівель</w:t>
            </w:r>
            <w:proofErr w:type="spellEnd"/>
            <w:r w:rsidRPr="000E0AD0">
              <w:rPr>
                <w:rFonts w:ascii="Times New Roman" w:hAnsi="Times New Roman"/>
                <w:sz w:val="24"/>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tc>
      </w:tr>
      <w:tr w:rsidR="000877FE" w:rsidRPr="000877FE" w:rsidTr="00326D5C">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7FE" w:rsidRPr="000A69B0" w:rsidRDefault="000877FE" w:rsidP="000A69B0">
            <w:pPr>
              <w:pStyle w:val="a6"/>
              <w:widowControl w:val="0"/>
              <w:numPr>
                <w:ilvl w:val="0"/>
                <w:numId w:val="30"/>
              </w:numPr>
              <w:shd w:val="clear" w:color="auto" w:fill="FFFFFF" w:themeFill="background1"/>
              <w:ind w:left="235" w:hanging="235"/>
              <w:rPr>
                <w:lang w:val="uk-UA"/>
              </w:rPr>
            </w:pPr>
            <w:r w:rsidRPr="000A69B0">
              <w:rPr>
                <w:lang w:val="uk-UA"/>
              </w:rPr>
              <w:lastRenderedPageBreak/>
              <w:t>Розгляд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0877FE" w:rsidRPr="000877FE" w:rsidRDefault="003371BD" w:rsidP="00147E13">
            <w:pPr>
              <w:widowControl w:val="0"/>
              <w:shd w:val="clear" w:color="auto" w:fill="FFFFFF" w:themeFill="background1"/>
              <w:spacing w:before="120" w:after="120" w:line="240" w:lineRule="auto"/>
              <w:jc w:val="both"/>
              <w:rPr>
                <w:rFonts w:ascii="Times New Roman" w:hAnsi="Times New Roman"/>
                <w:sz w:val="24"/>
                <w:lang w:val="uk-UA"/>
              </w:rPr>
            </w:pPr>
            <w:r w:rsidRPr="003371BD">
              <w:rPr>
                <w:rFonts w:ascii="Times New Roman" w:hAnsi="Times New Roman"/>
                <w:sz w:val="24"/>
                <w:lang w:val="uk-UA"/>
              </w:rPr>
              <w:t>Після оцінки пропозицій</w:t>
            </w:r>
            <w:r>
              <w:rPr>
                <w:rFonts w:ascii="Times New Roman" w:hAnsi="Times New Roman"/>
                <w:sz w:val="24"/>
                <w:lang w:val="uk-UA"/>
              </w:rPr>
              <w:t xml:space="preserve"> з</w:t>
            </w:r>
            <w:r w:rsidR="000877FE" w:rsidRPr="000877FE">
              <w:rPr>
                <w:rFonts w:ascii="Times New Roman" w:hAnsi="Times New Roman"/>
                <w:sz w:val="24"/>
                <w:lang w:val="uk-UA"/>
              </w:rPr>
              <w:t>амовник р</w:t>
            </w:r>
            <w:r>
              <w:rPr>
                <w:rFonts w:ascii="Times New Roman" w:hAnsi="Times New Roman"/>
                <w:sz w:val="24"/>
                <w:lang w:val="uk-UA"/>
              </w:rPr>
              <w:t>озглядає на відповідність вимогам</w:t>
            </w:r>
            <w:r w:rsidR="000877FE" w:rsidRPr="000877FE">
              <w:rPr>
                <w:rFonts w:ascii="Times New Roman" w:hAnsi="Times New Roman"/>
                <w:sz w:val="24"/>
                <w:lang w:val="uk-UA"/>
              </w:rPr>
              <w:t>, визначеним в оголошенні про проведення спрощеної закупівлі</w:t>
            </w:r>
            <w:r w:rsidR="00E66CEC">
              <w:rPr>
                <w:rFonts w:ascii="Times New Roman" w:hAnsi="Times New Roman"/>
                <w:sz w:val="24"/>
                <w:lang w:val="uk-UA"/>
              </w:rPr>
              <w:t xml:space="preserve"> </w:t>
            </w:r>
            <w:r w:rsidR="000877FE" w:rsidRPr="000877FE">
              <w:rPr>
                <w:rFonts w:ascii="Times New Roman" w:hAnsi="Times New Roman"/>
                <w:sz w:val="24"/>
                <w:lang w:val="uk-UA"/>
              </w:rPr>
              <w:t xml:space="preserve">та цієї </w:t>
            </w:r>
            <w:r w:rsidR="00E66CEC">
              <w:rPr>
                <w:rFonts w:ascii="Times New Roman" w:hAnsi="Times New Roman"/>
                <w:sz w:val="24"/>
                <w:lang w:val="uk-UA"/>
              </w:rPr>
              <w:t>Інструкц</w:t>
            </w:r>
            <w:r>
              <w:rPr>
                <w:rFonts w:ascii="Times New Roman" w:hAnsi="Times New Roman"/>
                <w:sz w:val="24"/>
                <w:lang w:val="uk-UA"/>
              </w:rPr>
              <w:t>ії</w:t>
            </w:r>
            <w:r w:rsidR="000877FE" w:rsidRPr="000877FE">
              <w:rPr>
                <w:rFonts w:ascii="Times New Roman" w:hAnsi="Times New Roman"/>
                <w:sz w:val="24"/>
                <w:lang w:val="uk-UA"/>
              </w:rPr>
              <w:t xml:space="preserve"> </w:t>
            </w:r>
            <w:r w:rsidRPr="003371BD">
              <w:rPr>
                <w:rFonts w:ascii="Times New Roman" w:hAnsi="Times New Roman"/>
                <w:sz w:val="24"/>
                <w:lang w:val="uk-UA"/>
              </w:rPr>
              <w:t>пропозицію</w:t>
            </w:r>
            <w:r>
              <w:rPr>
                <w:rFonts w:ascii="Times New Roman" w:hAnsi="Times New Roman"/>
                <w:sz w:val="24"/>
                <w:lang w:val="uk-UA"/>
              </w:rPr>
              <w:t xml:space="preserve">, яка </w:t>
            </w:r>
            <w:r w:rsidRPr="003371BD">
              <w:rPr>
                <w:rFonts w:ascii="Times New Roman" w:hAnsi="Times New Roman"/>
                <w:sz w:val="24"/>
                <w:lang w:val="uk-UA"/>
              </w:rPr>
              <w:t>за результатами електронного аукціону (у разі його проведення)</w:t>
            </w:r>
            <w:r>
              <w:rPr>
                <w:rFonts w:ascii="Times New Roman" w:hAnsi="Times New Roman"/>
                <w:sz w:val="24"/>
                <w:lang w:val="uk-UA"/>
              </w:rPr>
              <w:t xml:space="preserve"> </w:t>
            </w:r>
            <w:r w:rsidR="000877FE" w:rsidRPr="000877FE">
              <w:rPr>
                <w:rFonts w:ascii="Times New Roman" w:hAnsi="Times New Roman"/>
                <w:sz w:val="24"/>
                <w:lang w:val="uk-UA"/>
              </w:rPr>
              <w:t>визначена найбільш економічно вигідною.</w:t>
            </w:r>
          </w:p>
          <w:p w:rsidR="000877FE" w:rsidRDefault="00F4600C" w:rsidP="00147E13">
            <w:pPr>
              <w:widowControl w:val="0"/>
              <w:shd w:val="clear" w:color="auto" w:fill="FFFFFF" w:themeFill="background1"/>
              <w:spacing w:before="120" w:after="120" w:line="240" w:lineRule="auto"/>
              <w:jc w:val="both"/>
              <w:rPr>
                <w:rFonts w:ascii="Times New Roman" w:hAnsi="Times New Roman"/>
                <w:sz w:val="24"/>
                <w:lang w:val="uk-UA"/>
              </w:rPr>
            </w:pPr>
            <w:r w:rsidRPr="00F4600C">
              <w:rPr>
                <w:rFonts w:ascii="Times New Roman" w:hAnsi="Times New Roman"/>
                <w:sz w:val="24"/>
              </w:rPr>
              <w:t xml:space="preserve">Строк </w:t>
            </w:r>
            <w:proofErr w:type="spellStart"/>
            <w:r w:rsidRPr="00F4600C">
              <w:rPr>
                <w:rFonts w:ascii="Times New Roman" w:hAnsi="Times New Roman"/>
                <w:sz w:val="24"/>
              </w:rPr>
              <w:t>розгляду</w:t>
            </w:r>
            <w:proofErr w:type="spellEnd"/>
            <w:r w:rsidRPr="00F4600C">
              <w:rPr>
                <w:rFonts w:ascii="Times New Roman" w:hAnsi="Times New Roman"/>
                <w:sz w:val="24"/>
              </w:rPr>
              <w:t xml:space="preserve"> </w:t>
            </w:r>
            <w:proofErr w:type="spellStart"/>
            <w:r w:rsidRPr="00F4600C">
              <w:rPr>
                <w:rFonts w:ascii="Times New Roman" w:hAnsi="Times New Roman"/>
                <w:sz w:val="24"/>
              </w:rPr>
              <w:t>найбільш</w:t>
            </w:r>
            <w:proofErr w:type="spellEnd"/>
            <w:r w:rsidRPr="00F4600C">
              <w:rPr>
                <w:rFonts w:ascii="Times New Roman" w:hAnsi="Times New Roman"/>
                <w:sz w:val="24"/>
              </w:rPr>
              <w:t xml:space="preserve"> </w:t>
            </w:r>
            <w:proofErr w:type="spellStart"/>
            <w:r w:rsidRPr="00F4600C">
              <w:rPr>
                <w:rFonts w:ascii="Times New Roman" w:hAnsi="Times New Roman"/>
                <w:sz w:val="24"/>
              </w:rPr>
              <w:t>економічно</w:t>
            </w:r>
            <w:proofErr w:type="spellEnd"/>
            <w:r w:rsidRPr="00F4600C">
              <w:rPr>
                <w:rFonts w:ascii="Times New Roman" w:hAnsi="Times New Roman"/>
                <w:sz w:val="24"/>
              </w:rPr>
              <w:t xml:space="preserve"> </w:t>
            </w:r>
            <w:proofErr w:type="spellStart"/>
            <w:r w:rsidRPr="00F4600C">
              <w:rPr>
                <w:rFonts w:ascii="Times New Roman" w:hAnsi="Times New Roman"/>
                <w:sz w:val="24"/>
              </w:rPr>
              <w:t>вигідної</w:t>
            </w:r>
            <w:proofErr w:type="spellEnd"/>
            <w:r w:rsidRPr="00F4600C">
              <w:rPr>
                <w:rFonts w:ascii="Times New Roman" w:hAnsi="Times New Roman"/>
                <w:sz w:val="24"/>
              </w:rPr>
              <w:t xml:space="preserve"> </w:t>
            </w:r>
            <w:proofErr w:type="spellStart"/>
            <w:r w:rsidRPr="00F4600C">
              <w:rPr>
                <w:rFonts w:ascii="Times New Roman" w:hAnsi="Times New Roman"/>
                <w:sz w:val="24"/>
              </w:rPr>
              <w:t>пропозиції</w:t>
            </w:r>
            <w:proofErr w:type="spellEnd"/>
            <w:r w:rsidRPr="00F4600C">
              <w:rPr>
                <w:rFonts w:ascii="Times New Roman" w:hAnsi="Times New Roman"/>
                <w:sz w:val="24"/>
              </w:rPr>
              <w:t xml:space="preserve"> не повинен </w:t>
            </w:r>
            <w:proofErr w:type="spellStart"/>
            <w:r w:rsidRPr="00F4600C">
              <w:rPr>
                <w:rFonts w:ascii="Times New Roman" w:hAnsi="Times New Roman"/>
                <w:sz w:val="24"/>
              </w:rPr>
              <w:t>перевищувати</w:t>
            </w:r>
            <w:proofErr w:type="spellEnd"/>
            <w:r w:rsidRPr="00F4600C">
              <w:rPr>
                <w:rFonts w:ascii="Times New Roman" w:hAnsi="Times New Roman"/>
                <w:sz w:val="24"/>
              </w:rPr>
              <w:t xml:space="preserve"> </w:t>
            </w:r>
            <w:proofErr w:type="spellStart"/>
            <w:proofErr w:type="gramStart"/>
            <w:r w:rsidRPr="004D2F44">
              <w:rPr>
                <w:rFonts w:ascii="Times New Roman" w:hAnsi="Times New Roman"/>
                <w:b/>
                <w:sz w:val="24"/>
              </w:rPr>
              <w:t>п’ять</w:t>
            </w:r>
            <w:proofErr w:type="spellEnd"/>
            <w:proofErr w:type="gramEnd"/>
            <w:r w:rsidRPr="004D2F44">
              <w:rPr>
                <w:rFonts w:ascii="Times New Roman" w:hAnsi="Times New Roman"/>
                <w:b/>
                <w:sz w:val="24"/>
              </w:rPr>
              <w:t xml:space="preserve"> </w:t>
            </w:r>
            <w:proofErr w:type="spellStart"/>
            <w:r w:rsidRPr="004D2F44">
              <w:rPr>
                <w:rFonts w:ascii="Times New Roman" w:hAnsi="Times New Roman"/>
                <w:b/>
                <w:sz w:val="24"/>
              </w:rPr>
              <w:t>робочих</w:t>
            </w:r>
            <w:proofErr w:type="spellEnd"/>
            <w:r w:rsidRPr="004D2F44">
              <w:rPr>
                <w:rFonts w:ascii="Times New Roman" w:hAnsi="Times New Roman"/>
                <w:b/>
                <w:sz w:val="24"/>
              </w:rPr>
              <w:t xml:space="preserve"> </w:t>
            </w:r>
            <w:proofErr w:type="spellStart"/>
            <w:r w:rsidRPr="004D2F44">
              <w:rPr>
                <w:rFonts w:ascii="Times New Roman" w:hAnsi="Times New Roman"/>
                <w:b/>
                <w:sz w:val="24"/>
              </w:rPr>
              <w:t>днів</w:t>
            </w:r>
            <w:proofErr w:type="spellEnd"/>
            <w:r w:rsidRPr="00F4600C">
              <w:rPr>
                <w:rFonts w:ascii="Times New Roman" w:hAnsi="Times New Roman"/>
                <w:sz w:val="24"/>
              </w:rPr>
              <w:t xml:space="preserve"> з дня </w:t>
            </w:r>
            <w:proofErr w:type="spellStart"/>
            <w:r w:rsidRPr="00F4600C">
              <w:rPr>
                <w:rFonts w:ascii="Times New Roman" w:hAnsi="Times New Roman"/>
                <w:sz w:val="24"/>
              </w:rPr>
              <w:t>завершення</w:t>
            </w:r>
            <w:proofErr w:type="spellEnd"/>
            <w:r w:rsidRPr="00F4600C">
              <w:rPr>
                <w:rFonts w:ascii="Times New Roman" w:hAnsi="Times New Roman"/>
                <w:sz w:val="24"/>
              </w:rPr>
              <w:t xml:space="preserve"> </w:t>
            </w:r>
            <w:proofErr w:type="spellStart"/>
            <w:r w:rsidRPr="00F4600C">
              <w:rPr>
                <w:rFonts w:ascii="Times New Roman" w:hAnsi="Times New Roman"/>
                <w:sz w:val="24"/>
              </w:rPr>
              <w:t>електронного</w:t>
            </w:r>
            <w:proofErr w:type="spellEnd"/>
            <w:r w:rsidRPr="00F4600C">
              <w:rPr>
                <w:rFonts w:ascii="Times New Roman" w:hAnsi="Times New Roman"/>
                <w:sz w:val="24"/>
              </w:rPr>
              <w:t xml:space="preserve"> </w:t>
            </w:r>
            <w:proofErr w:type="spellStart"/>
            <w:r w:rsidRPr="00F4600C">
              <w:rPr>
                <w:rFonts w:ascii="Times New Roman" w:hAnsi="Times New Roman"/>
                <w:sz w:val="24"/>
              </w:rPr>
              <w:t>аукціону</w:t>
            </w:r>
            <w:proofErr w:type="spellEnd"/>
            <w:r w:rsidRPr="00F4600C">
              <w:rPr>
                <w:rFonts w:ascii="Times New Roman" w:hAnsi="Times New Roman"/>
                <w:sz w:val="24"/>
              </w:rPr>
              <w:t>.</w:t>
            </w:r>
          </w:p>
          <w:p w:rsidR="00A51C53" w:rsidRPr="000877FE" w:rsidRDefault="00A51C53" w:rsidP="00147E13">
            <w:pPr>
              <w:widowControl w:val="0"/>
              <w:shd w:val="clear" w:color="auto" w:fill="FFFFFF" w:themeFill="background1"/>
              <w:spacing w:before="120" w:after="120" w:line="240" w:lineRule="auto"/>
              <w:jc w:val="both"/>
              <w:rPr>
                <w:rFonts w:ascii="Times New Roman" w:hAnsi="Times New Roman"/>
                <w:sz w:val="24"/>
                <w:lang w:val="uk-UA"/>
              </w:rPr>
            </w:pPr>
            <w:r w:rsidRPr="00A51C53">
              <w:rPr>
                <w:rFonts w:ascii="Times New Roman" w:hAnsi="Times New Roman"/>
                <w:sz w:val="24"/>
                <w:lang w:val="uk-UA"/>
              </w:rPr>
              <w:t>Замовник та учасники не можуть ініціювати будь-які переговори з питань внесення змін до змісту або ціни поданої пропозиції.</w:t>
            </w:r>
          </w:p>
          <w:p w:rsidR="000877FE" w:rsidRPr="000877FE" w:rsidRDefault="000877FE" w:rsidP="00147E13">
            <w:pPr>
              <w:widowControl w:val="0"/>
              <w:shd w:val="clear" w:color="auto" w:fill="FFFFFF" w:themeFill="background1"/>
              <w:spacing w:before="120" w:after="120" w:line="240" w:lineRule="auto"/>
              <w:jc w:val="both"/>
              <w:rPr>
                <w:rFonts w:ascii="Times New Roman" w:hAnsi="Times New Roman"/>
                <w:sz w:val="24"/>
                <w:lang w:val="uk-UA"/>
              </w:rPr>
            </w:pPr>
            <w:r w:rsidRPr="000877FE">
              <w:rPr>
                <w:rFonts w:ascii="Times New Roman" w:hAnsi="Times New Roman"/>
                <w:sz w:val="24"/>
                <w:lang w:val="uk-UA"/>
              </w:rPr>
              <w:t>За результатами оцінки та розгляду пропозиції замовник визначає переможця.</w:t>
            </w:r>
          </w:p>
          <w:p w:rsidR="00E32ED1" w:rsidRDefault="00E32ED1" w:rsidP="00147E13">
            <w:pPr>
              <w:widowControl w:val="0"/>
              <w:shd w:val="clear" w:color="auto" w:fill="FFFFFF" w:themeFill="background1"/>
              <w:spacing w:before="120" w:after="120" w:line="240" w:lineRule="auto"/>
              <w:jc w:val="both"/>
              <w:rPr>
                <w:rFonts w:ascii="Times New Roman" w:hAnsi="Times New Roman"/>
                <w:sz w:val="24"/>
                <w:lang w:val="uk-UA"/>
              </w:rPr>
            </w:pPr>
            <w:r w:rsidRPr="00E32ED1">
              <w:rPr>
                <w:rFonts w:ascii="Times New Roman" w:hAnsi="Times New Roman"/>
                <w:sz w:val="24"/>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0877FE" w:rsidRPr="000877FE" w:rsidRDefault="000877FE" w:rsidP="00147E13">
            <w:pPr>
              <w:widowControl w:val="0"/>
              <w:shd w:val="clear" w:color="auto" w:fill="FFFFFF" w:themeFill="background1"/>
              <w:spacing w:before="120" w:after="120" w:line="240" w:lineRule="auto"/>
              <w:jc w:val="both"/>
              <w:rPr>
                <w:rFonts w:ascii="Times New Roman" w:hAnsi="Times New Roman"/>
                <w:sz w:val="24"/>
                <w:lang w:val="uk-UA"/>
              </w:rPr>
            </w:pPr>
            <w:r w:rsidRPr="000877FE">
              <w:rPr>
                <w:rFonts w:ascii="Times New Roman" w:hAnsi="Times New Roman"/>
                <w:sz w:val="24"/>
                <w:lang w:val="uk-UA"/>
              </w:rPr>
              <w:t xml:space="preserve">Наступна найбільш економічно вигідна пропозиція визначається електронною системою </w:t>
            </w:r>
            <w:proofErr w:type="spellStart"/>
            <w:r w:rsidRPr="000877FE">
              <w:rPr>
                <w:rFonts w:ascii="Times New Roman" w:hAnsi="Times New Roman"/>
                <w:sz w:val="24"/>
                <w:lang w:val="uk-UA"/>
              </w:rPr>
              <w:t>закупівель</w:t>
            </w:r>
            <w:proofErr w:type="spellEnd"/>
            <w:r w:rsidRPr="000877FE">
              <w:rPr>
                <w:rFonts w:ascii="Times New Roman" w:hAnsi="Times New Roman"/>
                <w:sz w:val="24"/>
                <w:lang w:val="uk-UA"/>
              </w:rPr>
              <w:t xml:space="preserve"> автоматично.</w:t>
            </w:r>
          </w:p>
        </w:tc>
      </w:tr>
      <w:tr w:rsidR="0070654D" w:rsidRPr="00397AED">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AF45D5" w:rsidRDefault="002D1D15" w:rsidP="00AE4C16">
            <w:pPr>
              <w:spacing w:before="120" w:after="120" w:line="240" w:lineRule="auto"/>
              <w:ind w:right="57"/>
              <w:jc w:val="center"/>
              <w:rPr>
                <w:rFonts w:ascii="Times New Roman" w:hAnsi="Times New Roman"/>
                <w:b/>
                <w:bCs/>
                <w:sz w:val="24"/>
                <w:szCs w:val="24"/>
                <w:lang w:val="uk-UA" w:eastAsia="ru-RU"/>
              </w:rPr>
            </w:pPr>
            <w:r w:rsidRPr="00AF45D5">
              <w:rPr>
                <w:rFonts w:ascii="Times New Roman" w:hAnsi="Times New Roman"/>
                <w:b/>
                <w:sz w:val="24"/>
                <w:szCs w:val="24"/>
                <w:lang w:val="uk-UA" w:eastAsia="ru-RU"/>
              </w:rPr>
              <w:t xml:space="preserve">V. </w:t>
            </w:r>
            <w:r w:rsidRPr="00AF45D5">
              <w:rPr>
                <w:rFonts w:ascii="Times New Roman" w:hAnsi="Times New Roman"/>
                <w:b/>
                <w:bCs/>
                <w:sz w:val="24"/>
                <w:szCs w:val="24"/>
                <w:lang w:val="uk-UA" w:eastAsia="ru-RU"/>
              </w:rPr>
              <w:t>Порядок проведення Аукціону</w:t>
            </w:r>
          </w:p>
        </w:tc>
      </w:tr>
      <w:tr w:rsidR="0070654D" w:rsidRPr="00397AED" w:rsidTr="00147E13">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3C24B8">
            <w:pPr>
              <w:spacing w:before="120" w:after="120" w:line="240" w:lineRule="auto"/>
              <w:ind w:right="57"/>
              <w:rPr>
                <w:rFonts w:ascii="Times New Roman" w:hAnsi="Times New Roman"/>
                <w:sz w:val="24"/>
                <w:szCs w:val="24"/>
                <w:lang w:val="uk-UA" w:eastAsia="ru-RU"/>
              </w:rPr>
            </w:pPr>
            <w:r w:rsidRPr="00397AED">
              <w:rPr>
                <w:rFonts w:ascii="Times New Roman" w:hAnsi="Times New Roman"/>
                <w:sz w:val="24"/>
                <w:szCs w:val="24"/>
                <w:lang w:val="uk-UA" w:eastAsia="ru-RU"/>
              </w:rPr>
              <w:t xml:space="preserve">1. </w:t>
            </w:r>
            <w:r w:rsidR="003C24B8">
              <w:rPr>
                <w:rFonts w:ascii="Times New Roman" w:hAnsi="Times New Roman"/>
                <w:sz w:val="24"/>
                <w:szCs w:val="24"/>
                <w:lang w:val="uk-UA" w:eastAsia="ru-RU"/>
              </w:rPr>
              <w:t xml:space="preserve">Електронний </w:t>
            </w:r>
            <w:r w:rsidR="003C24B8">
              <w:rPr>
                <w:rFonts w:ascii="Times New Roman" w:hAnsi="Times New Roman"/>
                <w:bCs/>
                <w:sz w:val="24"/>
                <w:szCs w:val="24"/>
                <w:lang w:val="uk-UA" w:eastAsia="ru-RU"/>
              </w:rPr>
              <w:t>а</w:t>
            </w:r>
            <w:r w:rsidRPr="00397AED">
              <w:rPr>
                <w:rFonts w:ascii="Times New Roman" w:hAnsi="Times New Roman"/>
                <w:bCs/>
                <w:sz w:val="24"/>
                <w:szCs w:val="24"/>
                <w:lang w:val="uk-UA" w:eastAsia="ru-RU"/>
              </w:rPr>
              <w:t>укціон</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227BB7" w:rsidRPr="00227BB7" w:rsidRDefault="00227BB7" w:rsidP="00227BB7">
            <w:pPr>
              <w:spacing w:before="120" w:after="120" w:line="240" w:lineRule="auto"/>
              <w:ind w:right="57"/>
              <w:jc w:val="both"/>
              <w:rPr>
                <w:rFonts w:ascii="Times New Roman" w:hAnsi="Times New Roman"/>
                <w:sz w:val="24"/>
                <w:szCs w:val="24"/>
                <w:lang w:eastAsia="ru-RU"/>
              </w:rPr>
            </w:pPr>
            <w:proofErr w:type="spellStart"/>
            <w:r w:rsidRPr="00227BB7">
              <w:rPr>
                <w:rFonts w:ascii="Times New Roman" w:hAnsi="Times New Roman"/>
                <w:sz w:val="24"/>
                <w:szCs w:val="24"/>
                <w:lang w:eastAsia="ru-RU"/>
              </w:rPr>
              <w:t>Електронний</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полягає</w:t>
            </w:r>
            <w:proofErr w:type="spellEnd"/>
            <w:r w:rsidRPr="00227BB7">
              <w:rPr>
                <w:rFonts w:ascii="Times New Roman" w:hAnsi="Times New Roman"/>
                <w:sz w:val="24"/>
                <w:szCs w:val="24"/>
                <w:lang w:eastAsia="ru-RU"/>
              </w:rPr>
              <w:t xml:space="preserve"> в </w:t>
            </w:r>
            <w:proofErr w:type="spellStart"/>
            <w:r w:rsidRPr="00227BB7">
              <w:rPr>
                <w:rFonts w:ascii="Times New Roman" w:hAnsi="Times New Roman"/>
                <w:sz w:val="24"/>
                <w:szCs w:val="24"/>
                <w:lang w:eastAsia="ru-RU"/>
              </w:rPr>
              <w:t>повторювальному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процесі</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пониження</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що</w:t>
            </w:r>
            <w:proofErr w:type="spellEnd"/>
            <w:r w:rsidRPr="00227BB7">
              <w:rPr>
                <w:rFonts w:ascii="Times New Roman" w:hAnsi="Times New Roman"/>
                <w:sz w:val="24"/>
                <w:szCs w:val="24"/>
                <w:lang w:eastAsia="ru-RU"/>
              </w:rPr>
              <w:t xml:space="preserve"> проводиться </w:t>
            </w:r>
            <w:proofErr w:type="gramStart"/>
            <w:r w:rsidRPr="00227BB7">
              <w:rPr>
                <w:rFonts w:ascii="Times New Roman" w:hAnsi="Times New Roman"/>
                <w:sz w:val="24"/>
                <w:szCs w:val="24"/>
                <w:lang w:eastAsia="ru-RU"/>
              </w:rPr>
              <w:t>у</w:t>
            </w:r>
            <w:proofErr w:type="gramEnd"/>
            <w:r w:rsidRPr="00227BB7">
              <w:rPr>
                <w:rFonts w:ascii="Times New Roman" w:hAnsi="Times New Roman"/>
                <w:sz w:val="24"/>
                <w:szCs w:val="24"/>
                <w:lang w:eastAsia="ru-RU"/>
              </w:rPr>
              <w:t xml:space="preserve"> </w:t>
            </w:r>
            <w:proofErr w:type="gramStart"/>
            <w:r w:rsidRPr="00227BB7">
              <w:rPr>
                <w:rFonts w:ascii="Times New Roman" w:hAnsi="Times New Roman"/>
                <w:sz w:val="24"/>
                <w:szCs w:val="24"/>
                <w:lang w:eastAsia="ru-RU"/>
              </w:rPr>
              <w:t>три</w:t>
            </w:r>
            <w:proofErr w:type="gram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етапи</w:t>
            </w:r>
            <w:proofErr w:type="spellEnd"/>
            <w:r w:rsidRPr="00227BB7">
              <w:rPr>
                <w:rFonts w:ascii="Times New Roman" w:hAnsi="Times New Roman"/>
                <w:sz w:val="24"/>
                <w:szCs w:val="24"/>
                <w:lang w:eastAsia="ru-RU"/>
              </w:rPr>
              <w:t xml:space="preserve"> в </w:t>
            </w:r>
            <w:proofErr w:type="spellStart"/>
            <w:r w:rsidRPr="00227BB7">
              <w:rPr>
                <w:rFonts w:ascii="Times New Roman" w:hAnsi="Times New Roman"/>
                <w:sz w:val="24"/>
                <w:szCs w:val="24"/>
                <w:lang w:eastAsia="ru-RU"/>
              </w:rPr>
              <w:t>інтерактивному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режимі</w:t>
            </w:r>
            <w:proofErr w:type="spellEnd"/>
            <w:r w:rsidRPr="00227BB7">
              <w:rPr>
                <w:rFonts w:ascii="Times New Roman" w:hAnsi="Times New Roman"/>
                <w:sz w:val="24"/>
                <w:szCs w:val="24"/>
                <w:lang w:eastAsia="ru-RU"/>
              </w:rPr>
              <w:t xml:space="preserve"> реального часу.</w:t>
            </w:r>
          </w:p>
          <w:p w:rsidR="00227BB7" w:rsidRPr="00227BB7" w:rsidRDefault="00227BB7" w:rsidP="00227BB7">
            <w:pPr>
              <w:spacing w:before="120" w:after="120" w:line="240" w:lineRule="auto"/>
              <w:ind w:right="57"/>
              <w:jc w:val="both"/>
              <w:rPr>
                <w:rFonts w:ascii="Times New Roman" w:hAnsi="Times New Roman"/>
                <w:sz w:val="24"/>
                <w:szCs w:val="24"/>
                <w:lang w:eastAsia="ru-RU"/>
              </w:rPr>
            </w:pPr>
            <w:bookmarkStart w:id="4" w:name="n1564"/>
            <w:bookmarkEnd w:id="4"/>
            <w:r w:rsidRPr="00227BB7">
              <w:rPr>
                <w:rFonts w:ascii="Times New Roman" w:hAnsi="Times New Roman"/>
                <w:sz w:val="24"/>
                <w:szCs w:val="24"/>
                <w:lang w:eastAsia="ru-RU"/>
              </w:rPr>
              <w:t xml:space="preserve">Для </w:t>
            </w:r>
            <w:proofErr w:type="spellStart"/>
            <w:r w:rsidRPr="00227BB7">
              <w:rPr>
                <w:rFonts w:ascii="Times New Roman" w:hAnsi="Times New Roman"/>
                <w:sz w:val="24"/>
                <w:szCs w:val="24"/>
                <w:lang w:eastAsia="ru-RU"/>
              </w:rPr>
              <w:t>провед</w:t>
            </w:r>
            <w:r>
              <w:rPr>
                <w:rFonts w:ascii="Times New Roman" w:hAnsi="Times New Roman"/>
                <w:sz w:val="24"/>
                <w:szCs w:val="24"/>
                <w:lang w:eastAsia="ru-RU"/>
              </w:rPr>
              <w:t>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електронного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аукціону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ціни</w:t>
            </w:r>
            <w:proofErr w:type="spellEnd"/>
            <w:r>
              <w:rPr>
                <w:rFonts w:ascii="Times New Roman" w:hAnsi="Times New Roman"/>
                <w:sz w:val="24"/>
                <w:szCs w:val="24"/>
                <w:lang w:val="uk-UA" w:eastAsia="ru-RU"/>
              </w:rPr>
              <w:t xml:space="preserve"> всіх</w:t>
            </w:r>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пропозицій</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розташовуються</w:t>
            </w:r>
            <w:proofErr w:type="spellEnd"/>
            <w:r w:rsidRPr="00227BB7">
              <w:rPr>
                <w:rFonts w:ascii="Times New Roman" w:hAnsi="Times New Roman"/>
                <w:sz w:val="24"/>
                <w:szCs w:val="24"/>
                <w:lang w:eastAsia="ru-RU"/>
              </w:rPr>
              <w:t xml:space="preserve"> в </w:t>
            </w:r>
            <w:proofErr w:type="spellStart"/>
            <w:r w:rsidRPr="00227BB7">
              <w:rPr>
                <w:rFonts w:ascii="Times New Roman" w:hAnsi="Times New Roman"/>
                <w:sz w:val="24"/>
                <w:szCs w:val="24"/>
                <w:lang w:eastAsia="ru-RU"/>
              </w:rPr>
              <w:t>електронній</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системі</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закупівель</w:t>
            </w:r>
            <w:proofErr w:type="spellEnd"/>
            <w:r w:rsidRPr="00227BB7">
              <w:rPr>
                <w:rFonts w:ascii="Times New Roman" w:hAnsi="Times New Roman"/>
                <w:sz w:val="24"/>
                <w:szCs w:val="24"/>
                <w:lang w:eastAsia="ru-RU"/>
              </w:rPr>
              <w:t xml:space="preserve"> у порядку </w:t>
            </w:r>
            <w:proofErr w:type="spellStart"/>
            <w:r w:rsidRPr="00227BB7">
              <w:rPr>
                <w:rFonts w:ascii="Times New Roman" w:hAnsi="Times New Roman"/>
                <w:sz w:val="24"/>
                <w:szCs w:val="24"/>
                <w:lang w:eastAsia="ru-RU"/>
              </w:rPr>
              <w:t>від</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найвищої</w:t>
            </w:r>
            <w:proofErr w:type="spellEnd"/>
            <w:r w:rsidRPr="00227BB7">
              <w:rPr>
                <w:rFonts w:ascii="Times New Roman" w:hAnsi="Times New Roman"/>
                <w:sz w:val="24"/>
                <w:szCs w:val="24"/>
                <w:lang w:eastAsia="ru-RU"/>
              </w:rPr>
              <w:t xml:space="preserve"> до </w:t>
            </w:r>
            <w:proofErr w:type="spellStart"/>
            <w:r w:rsidRPr="00227BB7">
              <w:rPr>
                <w:rFonts w:ascii="Times New Roman" w:hAnsi="Times New Roman"/>
                <w:sz w:val="24"/>
                <w:szCs w:val="24"/>
                <w:lang w:eastAsia="ru-RU"/>
              </w:rPr>
              <w:t>найнижчої</w:t>
            </w:r>
            <w:proofErr w:type="spellEnd"/>
            <w:r w:rsidRPr="00227BB7">
              <w:rPr>
                <w:rFonts w:ascii="Times New Roman" w:hAnsi="Times New Roman"/>
                <w:sz w:val="24"/>
                <w:szCs w:val="24"/>
                <w:lang w:eastAsia="ru-RU"/>
              </w:rPr>
              <w:t xml:space="preserve"> без </w:t>
            </w:r>
            <w:proofErr w:type="spellStart"/>
            <w:r w:rsidRPr="00227BB7">
              <w:rPr>
                <w:rFonts w:ascii="Times New Roman" w:hAnsi="Times New Roman"/>
                <w:sz w:val="24"/>
                <w:szCs w:val="24"/>
                <w:lang w:eastAsia="ru-RU"/>
              </w:rPr>
              <w:t>зазначення</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найменувань</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учасників</w:t>
            </w:r>
            <w:proofErr w:type="spellEnd"/>
            <w:r w:rsidRPr="00227BB7">
              <w:rPr>
                <w:rFonts w:ascii="Times New Roman" w:hAnsi="Times New Roman"/>
                <w:sz w:val="24"/>
                <w:szCs w:val="24"/>
                <w:lang w:eastAsia="ru-RU"/>
              </w:rPr>
              <w:t xml:space="preserve">. </w:t>
            </w:r>
            <w:proofErr w:type="gramStart"/>
            <w:r w:rsidRPr="00227BB7">
              <w:rPr>
                <w:rFonts w:ascii="Times New Roman" w:hAnsi="Times New Roman"/>
                <w:sz w:val="24"/>
                <w:szCs w:val="24"/>
                <w:lang w:eastAsia="ru-RU"/>
              </w:rPr>
              <w:t>Стартовою</w:t>
            </w:r>
            <w:proofErr w:type="gram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ціною</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визначається</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найвища</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ціна</w:t>
            </w:r>
            <w:proofErr w:type="spellEnd"/>
            <w:r w:rsidRPr="00227BB7">
              <w:rPr>
                <w:rFonts w:ascii="Times New Roman" w:hAnsi="Times New Roman"/>
                <w:sz w:val="24"/>
                <w:szCs w:val="24"/>
                <w:lang w:eastAsia="ru-RU"/>
              </w:rPr>
              <w:t xml:space="preserve">. Перед початком </w:t>
            </w:r>
            <w:proofErr w:type="gramStart"/>
            <w:r w:rsidRPr="00227BB7">
              <w:rPr>
                <w:rFonts w:ascii="Times New Roman" w:hAnsi="Times New Roman"/>
                <w:sz w:val="24"/>
                <w:szCs w:val="24"/>
                <w:lang w:eastAsia="ru-RU"/>
              </w:rPr>
              <w:t>кожного</w:t>
            </w:r>
            <w:proofErr w:type="gram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наступного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етапу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визначається</w:t>
            </w:r>
            <w:proofErr w:type="spellEnd"/>
            <w:r w:rsidRPr="00227BB7">
              <w:rPr>
                <w:rFonts w:ascii="Times New Roman" w:hAnsi="Times New Roman"/>
                <w:sz w:val="24"/>
                <w:szCs w:val="24"/>
                <w:lang w:eastAsia="ru-RU"/>
              </w:rPr>
              <w:t xml:space="preserve"> нова </w:t>
            </w:r>
            <w:proofErr w:type="spellStart"/>
            <w:r w:rsidRPr="00227BB7">
              <w:rPr>
                <w:rFonts w:ascii="Times New Roman" w:hAnsi="Times New Roman"/>
                <w:sz w:val="24"/>
                <w:szCs w:val="24"/>
                <w:lang w:eastAsia="ru-RU"/>
              </w:rPr>
              <w:t>стартова</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ціна</w:t>
            </w:r>
            <w:proofErr w:type="spellEnd"/>
            <w:r w:rsidRPr="00227BB7">
              <w:rPr>
                <w:rFonts w:ascii="Times New Roman" w:hAnsi="Times New Roman"/>
                <w:sz w:val="24"/>
                <w:szCs w:val="24"/>
                <w:lang w:eastAsia="ru-RU"/>
              </w:rPr>
              <w:t xml:space="preserve"> за результатами </w:t>
            </w:r>
            <w:proofErr w:type="spellStart"/>
            <w:r w:rsidRPr="00227BB7">
              <w:rPr>
                <w:rFonts w:ascii="Times New Roman" w:hAnsi="Times New Roman"/>
                <w:sz w:val="24"/>
                <w:szCs w:val="24"/>
                <w:lang w:eastAsia="ru-RU"/>
              </w:rPr>
              <w:t>попереднього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етапу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w:t>
            </w:r>
          </w:p>
          <w:p w:rsidR="00227BB7" w:rsidRPr="00227BB7" w:rsidRDefault="00227BB7" w:rsidP="00227BB7">
            <w:pPr>
              <w:spacing w:before="120" w:after="120" w:line="240" w:lineRule="auto"/>
              <w:ind w:right="57"/>
              <w:jc w:val="both"/>
              <w:rPr>
                <w:rFonts w:ascii="Times New Roman" w:hAnsi="Times New Roman"/>
                <w:sz w:val="24"/>
                <w:szCs w:val="24"/>
                <w:lang w:eastAsia="ru-RU"/>
              </w:rPr>
            </w:pPr>
            <w:bookmarkStart w:id="5" w:name="n1565"/>
            <w:bookmarkEnd w:id="5"/>
            <w:proofErr w:type="spellStart"/>
            <w:r w:rsidRPr="00227BB7">
              <w:rPr>
                <w:rFonts w:ascii="Times New Roman" w:hAnsi="Times New Roman"/>
                <w:sz w:val="24"/>
                <w:szCs w:val="24"/>
                <w:lang w:eastAsia="ru-RU"/>
              </w:rPr>
              <w:t>Якщо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учасники</w:t>
            </w:r>
            <w:proofErr w:type="spellEnd"/>
            <w:r w:rsidRPr="00227BB7">
              <w:rPr>
                <w:rFonts w:ascii="Times New Roman" w:hAnsi="Times New Roman"/>
                <w:sz w:val="24"/>
                <w:szCs w:val="24"/>
                <w:lang w:eastAsia="ru-RU"/>
              </w:rPr>
              <w:t xml:space="preserve"> подали </w:t>
            </w:r>
            <w:proofErr w:type="spellStart"/>
            <w:r w:rsidRPr="00227BB7">
              <w:rPr>
                <w:rFonts w:ascii="Times New Roman" w:hAnsi="Times New Roman"/>
                <w:sz w:val="24"/>
                <w:szCs w:val="24"/>
                <w:lang w:eastAsia="ru-RU"/>
              </w:rPr>
              <w:t>пропоз</w:t>
            </w:r>
            <w:r w:rsidR="001C65A8">
              <w:rPr>
                <w:rFonts w:ascii="Times New Roman" w:hAnsi="Times New Roman"/>
                <w:sz w:val="24"/>
                <w:szCs w:val="24"/>
                <w:lang w:eastAsia="ru-RU"/>
              </w:rPr>
              <w:t>иції</w:t>
            </w:r>
            <w:proofErr w:type="spellEnd"/>
            <w:r w:rsidR="001C65A8">
              <w:rPr>
                <w:rFonts w:ascii="Times New Roman" w:hAnsi="Times New Roman"/>
                <w:sz w:val="24"/>
                <w:szCs w:val="24"/>
                <w:lang w:eastAsia="ru-RU"/>
              </w:rPr>
              <w:t xml:space="preserve"> з </w:t>
            </w:r>
            <w:proofErr w:type="spellStart"/>
            <w:r w:rsidR="001C65A8">
              <w:rPr>
                <w:rFonts w:ascii="Times New Roman" w:hAnsi="Times New Roman"/>
                <w:sz w:val="24"/>
                <w:szCs w:val="24"/>
                <w:lang w:eastAsia="ru-RU"/>
              </w:rPr>
              <w:t>однаковим</w:t>
            </w:r>
            <w:proofErr w:type="spellEnd"/>
            <w:r w:rsidR="001C65A8">
              <w:rPr>
                <w:rFonts w:ascii="Times New Roman" w:hAnsi="Times New Roman"/>
                <w:sz w:val="24"/>
                <w:szCs w:val="24"/>
                <w:lang w:eastAsia="ru-RU"/>
              </w:rPr>
              <w:t xml:space="preserve"> </w:t>
            </w:r>
            <w:proofErr w:type="spellStart"/>
            <w:r w:rsidR="001C65A8">
              <w:rPr>
                <w:rFonts w:ascii="Times New Roman" w:hAnsi="Times New Roman"/>
                <w:sz w:val="24"/>
                <w:szCs w:val="24"/>
                <w:lang w:eastAsia="ru-RU"/>
              </w:rPr>
              <w:t>значенням</w:t>
            </w:r>
            <w:proofErr w:type="spellEnd"/>
            <w:r w:rsidR="001C65A8">
              <w:rPr>
                <w:rFonts w:ascii="Times New Roman" w:hAnsi="Times New Roman"/>
                <w:sz w:val="24"/>
                <w:szCs w:val="24"/>
                <w:lang w:eastAsia="ru-RU"/>
              </w:rPr>
              <w:t xml:space="preserve"> </w:t>
            </w:r>
            <w:proofErr w:type="spellStart"/>
            <w:r w:rsidR="001C65A8">
              <w:rPr>
                <w:rFonts w:ascii="Times New Roman" w:hAnsi="Times New Roman"/>
                <w:sz w:val="24"/>
                <w:szCs w:val="24"/>
                <w:lang w:eastAsia="ru-RU"/>
              </w:rPr>
              <w:t>ціни</w:t>
            </w:r>
            <w:proofErr w:type="spellEnd"/>
            <w:r w:rsidRPr="00227BB7">
              <w:rPr>
                <w:rFonts w:ascii="Times New Roman" w:hAnsi="Times New Roman"/>
                <w:sz w:val="24"/>
                <w:szCs w:val="24"/>
                <w:lang w:eastAsia="ru-RU"/>
              </w:rPr>
              <w:t xml:space="preserve">, першим в </w:t>
            </w:r>
            <w:proofErr w:type="spellStart"/>
            <w:r w:rsidRPr="00227BB7">
              <w:rPr>
                <w:rFonts w:ascii="Times New Roman" w:hAnsi="Times New Roman"/>
                <w:sz w:val="24"/>
                <w:szCs w:val="24"/>
                <w:lang w:eastAsia="ru-RU"/>
              </w:rPr>
              <w:t>електронному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аукціоні</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пониження</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ціни</w:t>
            </w:r>
            <w:proofErr w:type="spellEnd"/>
            <w:r w:rsidRPr="00227BB7">
              <w:rPr>
                <w:rFonts w:ascii="Times New Roman" w:hAnsi="Times New Roman"/>
                <w:sz w:val="24"/>
                <w:szCs w:val="24"/>
                <w:lang w:eastAsia="ru-RU"/>
              </w:rPr>
              <w:t xml:space="preserve"> буде </w:t>
            </w:r>
            <w:proofErr w:type="spellStart"/>
            <w:r w:rsidRPr="00227BB7">
              <w:rPr>
                <w:rFonts w:ascii="Times New Roman" w:hAnsi="Times New Roman"/>
                <w:sz w:val="24"/>
                <w:szCs w:val="24"/>
                <w:lang w:eastAsia="ru-RU"/>
              </w:rPr>
              <w:t>здійснювати</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учасник</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який</w:t>
            </w:r>
            <w:proofErr w:type="spellEnd"/>
            <w:r w:rsidRPr="00227BB7">
              <w:rPr>
                <w:rFonts w:ascii="Times New Roman" w:hAnsi="Times New Roman"/>
                <w:sz w:val="24"/>
                <w:szCs w:val="24"/>
                <w:lang w:eastAsia="ru-RU"/>
              </w:rPr>
              <w:t xml:space="preserve"> подав свою </w:t>
            </w:r>
            <w:proofErr w:type="spellStart"/>
            <w:r w:rsidRPr="00227BB7">
              <w:rPr>
                <w:rFonts w:ascii="Times New Roman" w:hAnsi="Times New Roman"/>
                <w:sz w:val="24"/>
                <w:szCs w:val="24"/>
                <w:lang w:eastAsia="ru-RU"/>
              </w:rPr>
              <w:t>пропозицію</w:t>
            </w:r>
            <w:proofErr w:type="spellEnd"/>
            <w:r w:rsidRPr="00227BB7">
              <w:rPr>
                <w:rFonts w:ascii="Times New Roman" w:hAnsi="Times New Roman"/>
                <w:sz w:val="24"/>
                <w:szCs w:val="24"/>
                <w:lang w:eastAsia="ru-RU"/>
              </w:rPr>
              <w:t xml:space="preserve"> </w:t>
            </w:r>
            <w:proofErr w:type="spellStart"/>
            <w:proofErr w:type="gramStart"/>
            <w:r w:rsidRPr="00227BB7">
              <w:rPr>
                <w:rFonts w:ascii="Times New Roman" w:hAnsi="Times New Roman"/>
                <w:sz w:val="24"/>
                <w:szCs w:val="24"/>
                <w:lang w:eastAsia="ru-RU"/>
              </w:rPr>
              <w:t>п</w:t>
            </w:r>
            <w:proofErr w:type="gramEnd"/>
            <w:r w:rsidRPr="00227BB7">
              <w:rPr>
                <w:rFonts w:ascii="Times New Roman" w:hAnsi="Times New Roman"/>
                <w:sz w:val="24"/>
                <w:szCs w:val="24"/>
                <w:lang w:eastAsia="ru-RU"/>
              </w:rPr>
              <w:t>ізніше</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ніж</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інші</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учасники</w:t>
            </w:r>
            <w:proofErr w:type="spellEnd"/>
            <w:r w:rsidRPr="00227BB7">
              <w:rPr>
                <w:rFonts w:ascii="Times New Roman" w:hAnsi="Times New Roman"/>
                <w:sz w:val="24"/>
                <w:szCs w:val="24"/>
                <w:lang w:eastAsia="ru-RU"/>
              </w:rPr>
              <w:t xml:space="preserve"> з </w:t>
            </w:r>
            <w:proofErr w:type="spellStart"/>
            <w:r w:rsidRPr="00227BB7">
              <w:rPr>
                <w:rFonts w:ascii="Times New Roman" w:hAnsi="Times New Roman"/>
                <w:sz w:val="24"/>
                <w:szCs w:val="24"/>
                <w:lang w:eastAsia="ru-RU"/>
              </w:rPr>
              <w:t>аналогічним</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значенням</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ціни</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пропозиції</w:t>
            </w:r>
            <w:proofErr w:type="spellEnd"/>
            <w:r w:rsidRPr="00227BB7">
              <w:rPr>
                <w:rFonts w:ascii="Times New Roman" w:hAnsi="Times New Roman"/>
                <w:sz w:val="24"/>
                <w:szCs w:val="24"/>
                <w:lang w:eastAsia="ru-RU"/>
              </w:rPr>
              <w:t>.</w:t>
            </w:r>
          </w:p>
          <w:p w:rsidR="00227BB7" w:rsidRPr="00227BB7" w:rsidRDefault="00227BB7" w:rsidP="00227BB7">
            <w:pPr>
              <w:spacing w:before="120" w:after="120" w:line="240" w:lineRule="auto"/>
              <w:ind w:right="57"/>
              <w:jc w:val="both"/>
              <w:rPr>
                <w:rFonts w:ascii="Times New Roman" w:hAnsi="Times New Roman"/>
                <w:sz w:val="24"/>
                <w:szCs w:val="24"/>
                <w:lang w:eastAsia="ru-RU"/>
              </w:rPr>
            </w:pPr>
            <w:bookmarkStart w:id="6" w:name="n1566"/>
            <w:bookmarkEnd w:id="6"/>
            <w:proofErr w:type="spellStart"/>
            <w:r w:rsidRPr="00227BB7">
              <w:rPr>
                <w:rFonts w:ascii="Times New Roman" w:hAnsi="Times New Roman"/>
                <w:sz w:val="24"/>
                <w:szCs w:val="24"/>
                <w:lang w:eastAsia="ru-RU"/>
              </w:rPr>
              <w:t>Учасник</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може</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протягом</w:t>
            </w:r>
            <w:proofErr w:type="spellEnd"/>
            <w:r w:rsidRPr="00227BB7">
              <w:rPr>
                <w:rFonts w:ascii="Times New Roman" w:hAnsi="Times New Roman"/>
                <w:sz w:val="24"/>
                <w:szCs w:val="24"/>
                <w:lang w:eastAsia="ru-RU"/>
              </w:rPr>
              <w:t xml:space="preserve"> одного </w:t>
            </w:r>
            <w:proofErr w:type="spellStart"/>
            <w:r w:rsidRPr="00227BB7">
              <w:rPr>
                <w:rFonts w:ascii="Times New Roman" w:hAnsi="Times New Roman"/>
                <w:sz w:val="24"/>
                <w:szCs w:val="24"/>
                <w:lang w:eastAsia="ru-RU"/>
              </w:rPr>
              <w:t>етапу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 xml:space="preserve"> один раз </w:t>
            </w:r>
            <w:proofErr w:type="spellStart"/>
            <w:r w:rsidRPr="00227BB7">
              <w:rPr>
                <w:rFonts w:ascii="Times New Roman" w:hAnsi="Times New Roman"/>
                <w:sz w:val="24"/>
                <w:szCs w:val="24"/>
                <w:lang w:eastAsia="ru-RU"/>
              </w:rPr>
              <w:t>понизити</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своєї</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пропозиції</w:t>
            </w:r>
            <w:proofErr w:type="spellEnd"/>
            <w:r w:rsidRPr="00227BB7">
              <w:rPr>
                <w:rFonts w:ascii="Times New Roman" w:hAnsi="Times New Roman"/>
                <w:sz w:val="24"/>
                <w:szCs w:val="24"/>
                <w:lang w:eastAsia="ru-RU"/>
              </w:rPr>
              <w:t xml:space="preserve"> не </w:t>
            </w:r>
            <w:proofErr w:type="spellStart"/>
            <w:r w:rsidRPr="00227BB7">
              <w:rPr>
                <w:rFonts w:ascii="Times New Roman" w:hAnsi="Times New Roman"/>
                <w:sz w:val="24"/>
                <w:szCs w:val="24"/>
                <w:lang w:eastAsia="ru-RU"/>
              </w:rPr>
              <w:t>менше</w:t>
            </w:r>
            <w:proofErr w:type="spellEnd"/>
            <w:r w:rsidRPr="00227BB7">
              <w:rPr>
                <w:rFonts w:ascii="Times New Roman" w:hAnsi="Times New Roman"/>
                <w:sz w:val="24"/>
                <w:szCs w:val="24"/>
                <w:lang w:eastAsia="ru-RU"/>
              </w:rPr>
              <w:t xml:space="preserve"> </w:t>
            </w:r>
            <w:proofErr w:type="spellStart"/>
            <w:proofErr w:type="gramStart"/>
            <w:r w:rsidRPr="00227BB7">
              <w:rPr>
                <w:rFonts w:ascii="Times New Roman" w:hAnsi="Times New Roman"/>
                <w:sz w:val="24"/>
                <w:szCs w:val="24"/>
                <w:lang w:eastAsia="ru-RU"/>
              </w:rPr>
              <w:t>ніж</w:t>
            </w:r>
            <w:proofErr w:type="spellEnd"/>
            <w:proofErr w:type="gramEnd"/>
            <w:r w:rsidRPr="00227BB7">
              <w:rPr>
                <w:rFonts w:ascii="Times New Roman" w:hAnsi="Times New Roman"/>
                <w:sz w:val="24"/>
                <w:szCs w:val="24"/>
                <w:lang w:eastAsia="ru-RU"/>
              </w:rPr>
              <w:t xml:space="preserve"> на один </w:t>
            </w:r>
            <w:proofErr w:type="spellStart"/>
            <w:r w:rsidRPr="00227BB7">
              <w:rPr>
                <w:rFonts w:ascii="Times New Roman" w:hAnsi="Times New Roman"/>
                <w:sz w:val="24"/>
                <w:szCs w:val="24"/>
                <w:lang w:eastAsia="ru-RU"/>
              </w:rPr>
              <w:t>крок</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від</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своєї</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попередньої</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ціни</w:t>
            </w:r>
            <w:proofErr w:type="spellEnd"/>
            <w:r w:rsidRPr="00227BB7">
              <w:rPr>
                <w:rFonts w:ascii="Times New Roman" w:hAnsi="Times New Roman"/>
                <w:sz w:val="24"/>
                <w:szCs w:val="24"/>
                <w:lang w:eastAsia="ru-RU"/>
              </w:rPr>
              <w:t>.</w:t>
            </w:r>
          </w:p>
          <w:p w:rsidR="00227BB7" w:rsidRPr="00227BB7" w:rsidRDefault="00227BB7" w:rsidP="00227BB7">
            <w:pPr>
              <w:spacing w:before="120" w:after="120" w:line="240" w:lineRule="auto"/>
              <w:ind w:right="57"/>
              <w:jc w:val="both"/>
              <w:rPr>
                <w:rFonts w:ascii="Times New Roman" w:hAnsi="Times New Roman"/>
                <w:sz w:val="24"/>
                <w:szCs w:val="24"/>
                <w:lang w:eastAsia="ru-RU"/>
              </w:rPr>
            </w:pPr>
            <w:bookmarkStart w:id="7" w:name="n1567"/>
            <w:bookmarkStart w:id="8" w:name="n1568"/>
            <w:bookmarkEnd w:id="7"/>
            <w:bookmarkEnd w:id="8"/>
            <w:proofErr w:type="spellStart"/>
            <w:r w:rsidRPr="00227BB7">
              <w:rPr>
                <w:rFonts w:ascii="Times New Roman" w:hAnsi="Times New Roman"/>
                <w:sz w:val="24"/>
                <w:szCs w:val="24"/>
                <w:lang w:eastAsia="ru-RU"/>
              </w:rPr>
              <w:t>Відомості</w:t>
            </w:r>
            <w:proofErr w:type="spellEnd"/>
            <w:r w:rsidRPr="00227BB7">
              <w:rPr>
                <w:rFonts w:ascii="Times New Roman" w:hAnsi="Times New Roman"/>
                <w:sz w:val="24"/>
                <w:szCs w:val="24"/>
                <w:lang w:eastAsia="ru-RU"/>
              </w:rPr>
              <w:t xml:space="preserve"> про </w:t>
            </w:r>
            <w:proofErr w:type="spellStart"/>
            <w:r w:rsidRPr="00227BB7">
              <w:rPr>
                <w:rFonts w:ascii="Times New Roman" w:hAnsi="Times New Roman"/>
                <w:sz w:val="24"/>
                <w:szCs w:val="24"/>
                <w:lang w:eastAsia="ru-RU"/>
              </w:rPr>
              <w:t>розмі</w:t>
            </w:r>
            <w:proofErr w:type="gramStart"/>
            <w:r w:rsidRPr="00227BB7">
              <w:rPr>
                <w:rFonts w:ascii="Times New Roman" w:hAnsi="Times New Roman"/>
                <w:sz w:val="24"/>
                <w:szCs w:val="24"/>
                <w:lang w:eastAsia="ru-RU"/>
              </w:rPr>
              <w:t>р</w:t>
            </w:r>
            <w:proofErr w:type="spellEnd"/>
            <w:proofErr w:type="gram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мінімального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кроку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пониження</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ціни</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під</w:t>
            </w:r>
            <w:proofErr w:type="spellEnd"/>
            <w:r w:rsidRPr="00227BB7">
              <w:rPr>
                <w:rFonts w:ascii="Times New Roman" w:hAnsi="Times New Roman"/>
                <w:sz w:val="24"/>
                <w:szCs w:val="24"/>
                <w:lang w:eastAsia="ru-RU"/>
              </w:rPr>
              <w:t xml:space="preserve"> час </w:t>
            </w:r>
            <w:proofErr w:type="spellStart"/>
            <w:r w:rsidRPr="00227BB7">
              <w:rPr>
                <w:rFonts w:ascii="Times New Roman" w:hAnsi="Times New Roman"/>
                <w:sz w:val="24"/>
                <w:szCs w:val="24"/>
                <w:lang w:eastAsia="ru-RU"/>
              </w:rPr>
              <w:t>електронного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зазначаються</w:t>
            </w:r>
            <w:proofErr w:type="spellEnd"/>
            <w:r w:rsidRPr="00227BB7">
              <w:rPr>
                <w:rFonts w:ascii="Times New Roman" w:hAnsi="Times New Roman"/>
                <w:sz w:val="24"/>
                <w:szCs w:val="24"/>
                <w:lang w:eastAsia="ru-RU"/>
              </w:rPr>
              <w:t xml:space="preserve"> у </w:t>
            </w:r>
            <w:proofErr w:type="spellStart"/>
            <w:r w:rsidRPr="00227BB7">
              <w:rPr>
                <w:rFonts w:ascii="Times New Roman" w:hAnsi="Times New Roman"/>
                <w:sz w:val="24"/>
                <w:szCs w:val="24"/>
                <w:lang w:eastAsia="ru-RU"/>
              </w:rPr>
              <w:t>відсотках</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або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lastRenderedPageBreak/>
              <w:t>грошових</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одиницях</w:t>
            </w:r>
            <w:proofErr w:type="spellEnd"/>
            <w:r w:rsidRPr="00227BB7">
              <w:rPr>
                <w:rFonts w:ascii="Times New Roman" w:hAnsi="Times New Roman"/>
                <w:sz w:val="24"/>
                <w:szCs w:val="24"/>
                <w:lang w:eastAsia="ru-RU"/>
              </w:rPr>
              <w:t>.</w:t>
            </w:r>
          </w:p>
          <w:p w:rsidR="002D1D15" w:rsidRPr="001C65A8" w:rsidRDefault="00227BB7" w:rsidP="00584497">
            <w:pPr>
              <w:spacing w:before="120" w:after="120" w:line="240" w:lineRule="auto"/>
              <w:ind w:right="57"/>
              <w:jc w:val="both"/>
              <w:rPr>
                <w:rFonts w:ascii="Times New Roman" w:hAnsi="Times New Roman"/>
                <w:sz w:val="24"/>
                <w:szCs w:val="24"/>
                <w:lang w:val="uk-UA" w:eastAsia="ru-RU"/>
              </w:rPr>
            </w:pPr>
            <w:bookmarkStart w:id="9" w:name="n1569"/>
            <w:bookmarkEnd w:id="9"/>
            <w:proofErr w:type="spellStart"/>
            <w:proofErr w:type="gramStart"/>
            <w:r w:rsidRPr="00227BB7">
              <w:rPr>
                <w:rFonts w:ascii="Times New Roman" w:hAnsi="Times New Roman"/>
                <w:sz w:val="24"/>
                <w:szCs w:val="24"/>
                <w:lang w:eastAsia="ru-RU"/>
              </w:rPr>
              <w:t>Протягом</w:t>
            </w:r>
            <w:proofErr w:type="spellEnd"/>
            <w:r w:rsidRPr="00227BB7">
              <w:rPr>
                <w:rFonts w:ascii="Times New Roman" w:hAnsi="Times New Roman"/>
                <w:sz w:val="24"/>
                <w:szCs w:val="24"/>
                <w:lang w:eastAsia="ru-RU"/>
              </w:rPr>
              <w:t xml:space="preserve"> кожного </w:t>
            </w:r>
            <w:proofErr w:type="spellStart"/>
            <w:r w:rsidRPr="00227BB7">
              <w:rPr>
                <w:rFonts w:ascii="Times New Roman" w:hAnsi="Times New Roman"/>
                <w:sz w:val="24"/>
                <w:szCs w:val="24"/>
                <w:lang w:eastAsia="ru-RU"/>
              </w:rPr>
              <w:t>етапу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електронного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всім</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учасникам</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забезпечується</w:t>
            </w:r>
            <w:proofErr w:type="spellEnd"/>
            <w:r w:rsidRPr="00227BB7">
              <w:rPr>
                <w:rFonts w:ascii="Times New Roman" w:hAnsi="Times New Roman"/>
                <w:sz w:val="24"/>
                <w:szCs w:val="24"/>
                <w:lang w:eastAsia="ru-RU"/>
              </w:rPr>
              <w:t xml:space="preserve"> доступ до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зокрема</w:t>
            </w:r>
            <w:proofErr w:type="spellEnd"/>
            <w:r w:rsidRPr="00227BB7">
              <w:rPr>
                <w:rFonts w:ascii="Times New Roman" w:hAnsi="Times New Roman"/>
                <w:sz w:val="24"/>
                <w:szCs w:val="24"/>
                <w:lang w:eastAsia="ru-RU"/>
              </w:rPr>
              <w:t xml:space="preserve"> до </w:t>
            </w:r>
            <w:proofErr w:type="spellStart"/>
            <w:r w:rsidRPr="00227BB7">
              <w:rPr>
                <w:rFonts w:ascii="Times New Roman" w:hAnsi="Times New Roman"/>
                <w:sz w:val="24"/>
                <w:szCs w:val="24"/>
                <w:lang w:eastAsia="ru-RU"/>
              </w:rPr>
              <w:t>інформації</w:t>
            </w:r>
            <w:proofErr w:type="spellEnd"/>
            <w:r w:rsidRPr="00227BB7">
              <w:rPr>
                <w:rFonts w:ascii="Times New Roman" w:hAnsi="Times New Roman"/>
                <w:sz w:val="24"/>
                <w:szCs w:val="24"/>
                <w:lang w:eastAsia="ru-RU"/>
              </w:rPr>
              <w:t xml:space="preserve"> про </w:t>
            </w:r>
            <w:proofErr w:type="spellStart"/>
            <w:r w:rsidRPr="00227BB7">
              <w:rPr>
                <w:rFonts w:ascii="Times New Roman" w:hAnsi="Times New Roman"/>
                <w:sz w:val="24"/>
                <w:szCs w:val="24"/>
                <w:lang w:eastAsia="ru-RU"/>
              </w:rPr>
              <w:t>позицію</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їхніх</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цін</w:t>
            </w:r>
            <w:proofErr w:type="spellEnd"/>
            <w:r w:rsidRPr="00227BB7">
              <w:rPr>
                <w:rFonts w:ascii="Times New Roman" w:hAnsi="Times New Roman"/>
                <w:sz w:val="24"/>
                <w:szCs w:val="24"/>
                <w:lang w:eastAsia="ru-RU"/>
              </w:rPr>
              <w:t xml:space="preserve"> в </w:t>
            </w:r>
            <w:proofErr w:type="spellStart"/>
            <w:r w:rsidRPr="00227BB7">
              <w:rPr>
                <w:rFonts w:ascii="Times New Roman" w:hAnsi="Times New Roman"/>
                <w:sz w:val="24"/>
                <w:szCs w:val="24"/>
                <w:lang w:eastAsia="ru-RU"/>
              </w:rPr>
              <w:t>електронній</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системі</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закупівель</w:t>
            </w:r>
            <w:proofErr w:type="spellEnd"/>
            <w:r w:rsidRPr="00227BB7">
              <w:rPr>
                <w:rFonts w:ascii="Times New Roman" w:hAnsi="Times New Roman"/>
                <w:sz w:val="24"/>
                <w:szCs w:val="24"/>
                <w:lang w:eastAsia="ru-RU"/>
              </w:rPr>
              <w:t xml:space="preserve"> у списку </w:t>
            </w:r>
            <w:proofErr w:type="spellStart"/>
            <w:r w:rsidRPr="00227BB7">
              <w:rPr>
                <w:rFonts w:ascii="Times New Roman" w:hAnsi="Times New Roman"/>
                <w:sz w:val="24"/>
                <w:szCs w:val="24"/>
                <w:lang w:eastAsia="ru-RU"/>
              </w:rPr>
              <w:t>від</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найвищої</w:t>
            </w:r>
            <w:proofErr w:type="spellEnd"/>
            <w:r w:rsidRPr="00227BB7">
              <w:rPr>
                <w:rFonts w:ascii="Times New Roman" w:hAnsi="Times New Roman"/>
                <w:sz w:val="24"/>
                <w:szCs w:val="24"/>
                <w:lang w:eastAsia="ru-RU"/>
              </w:rPr>
              <w:t xml:space="preserve"> до </w:t>
            </w:r>
            <w:proofErr w:type="spellStart"/>
            <w:r w:rsidRPr="00227BB7">
              <w:rPr>
                <w:rFonts w:ascii="Times New Roman" w:hAnsi="Times New Roman"/>
                <w:sz w:val="24"/>
                <w:szCs w:val="24"/>
                <w:lang w:eastAsia="ru-RU"/>
              </w:rPr>
              <w:t>найнижчої</w:t>
            </w:r>
            <w:proofErr w:type="spellEnd"/>
            <w:r w:rsidRPr="00227BB7">
              <w:rPr>
                <w:rFonts w:ascii="Times New Roman" w:hAnsi="Times New Roman"/>
                <w:sz w:val="24"/>
                <w:szCs w:val="24"/>
                <w:lang w:eastAsia="ru-RU"/>
              </w:rPr>
              <w:t xml:space="preserve"> на кожному </w:t>
            </w:r>
            <w:proofErr w:type="spellStart"/>
            <w:r w:rsidRPr="00227BB7">
              <w:rPr>
                <w:rFonts w:ascii="Times New Roman" w:hAnsi="Times New Roman"/>
                <w:sz w:val="24"/>
                <w:szCs w:val="24"/>
                <w:lang w:eastAsia="ru-RU"/>
              </w:rPr>
              <w:t>етапі</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проведення</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 xml:space="preserve"> та </w:t>
            </w:r>
            <w:proofErr w:type="spellStart"/>
            <w:r w:rsidRPr="00227BB7">
              <w:rPr>
                <w:rFonts w:ascii="Times New Roman" w:hAnsi="Times New Roman"/>
                <w:sz w:val="24"/>
                <w:szCs w:val="24"/>
                <w:lang w:eastAsia="ru-RU"/>
              </w:rPr>
              <w:t>інформації</w:t>
            </w:r>
            <w:proofErr w:type="spellEnd"/>
            <w:r w:rsidRPr="00227BB7">
              <w:rPr>
                <w:rFonts w:ascii="Times New Roman" w:hAnsi="Times New Roman"/>
                <w:sz w:val="24"/>
                <w:szCs w:val="24"/>
                <w:lang w:eastAsia="ru-RU"/>
              </w:rPr>
              <w:t xml:space="preserve"> про </w:t>
            </w:r>
            <w:proofErr w:type="spellStart"/>
            <w:r w:rsidRPr="00227BB7">
              <w:rPr>
                <w:rFonts w:ascii="Times New Roman" w:hAnsi="Times New Roman"/>
                <w:sz w:val="24"/>
                <w:szCs w:val="24"/>
                <w:lang w:eastAsia="ru-RU"/>
              </w:rPr>
              <w:t>кількість</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учасників</w:t>
            </w:r>
            <w:proofErr w:type="spellEnd"/>
            <w:r w:rsidRPr="00227BB7">
              <w:rPr>
                <w:rFonts w:ascii="Times New Roman" w:hAnsi="Times New Roman"/>
                <w:sz w:val="24"/>
                <w:szCs w:val="24"/>
                <w:lang w:eastAsia="ru-RU"/>
              </w:rPr>
              <w:t xml:space="preserve"> на поточному </w:t>
            </w:r>
            <w:proofErr w:type="spellStart"/>
            <w:r w:rsidRPr="00227BB7">
              <w:rPr>
                <w:rFonts w:ascii="Times New Roman" w:hAnsi="Times New Roman"/>
                <w:sz w:val="24"/>
                <w:szCs w:val="24"/>
                <w:lang w:eastAsia="ru-RU"/>
              </w:rPr>
              <w:t>етапі</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електронного</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аукціону</w:t>
            </w:r>
            <w:proofErr w:type="spellEnd"/>
            <w:r w:rsidRPr="00227BB7">
              <w:rPr>
                <w:rFonts w:ascii="Times New Roman" w:hAnsi="Times New Roman"/>
                <w:sz w:val="24"/>
                <w:szCs w:val="24"/>
                <w:lang w:eastAsia="ru-RU"/>
              </w:rPr>
              <w:t xml:space="preserve"> без </w:t>
            </w:r>
            <w:proofErr w:type="spellStart"/>
            <w:r w:rsidRPr="00227BB7">
              <w:rPr>
                <w:rFonts w:ascii="Times New Roman" w:hAnsi="Times New Roman"/>
                <w:sz w:val="24"/>
                <w:szCs w:val="24"/>
                <w:lang w:eastAsia="ru-RU"/>
              </w:rPr>
              <w:t>зазначення</w:t>
            </w:r>
            <w:proofErr w:type="spellEnd"/>
            <w:proofErr w:type="gram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їхніх</w:t>
            </w:r>
            <w:proofErr w:type="spellEnd"/>
            <w:r w:rsidRPr="00227BB7">
              <w:rPr>
                <w:rFonts w:ascii="Times New Roman" w:hAnsi="Times New Roman"/>
                <w:sz w:val="24"/>
                <w:szCs w:val="24"/>
                <w:lang w:eastAsia="ru-RU"/>
              </w:rPr>
              <w:t xml:space="preserve"> </w:t>
            </w:r>
            <w:proofErr w:type="spellStart"/>
            <w:r w:rsidRPr="00227BB7">
              <w:rPr>
                <w:rFonts w:ascii="Times New Roman" w:hAnsi="Times New Roman"/>
                <w:sz w:val="24"/>
                <w:szCs w:val="24"/>
                <w:lang w:eastAsia="ru-RU"/>
              </w:rPr>
              <w:t>найменувань</w:t>
            </w:r>
            <w:proofErr w:type="spellEnd"/>
            <w:r w:rsidRPr="00227BB7">
              <w:rPr>
                <w:rFonts w:ascii="Times New Roman" w:hAnsi="Times New Roman"/>
                <w:sz w:val="24"/>
                <w:szCs w:val="24"/>
                <w:lang w:eastAsia="ru-RU"/>
              </w:rPr>
              <w:t>.</w:t>
            </w:r>
          </w:p>
        </w:tc>
      </w:tr>
      <w:tr w:rsidR="0070654D" w:rsidRPr="00397AED" w:rsidTr="007F1D7D">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2D1D15" w:rsidRPr="00AF45D5" w:rsidRDefault="002D1D15" w:rsidP="00417CB1">
            <w:pPr>
              <w:spacing w:before="120" w:after="120" w:line="240" w:lineRule="auto"/>
              <w:ind w:right="57"/>
              <w:jc w:val="center"/>
              <w:rPr>
                <w:rFonts w:ascii="Times New Roman" w:hAnsi="Times New Roman"/>
                <w:b/>
                <w:sz w:val="24"/>
                <w:szCs w:val="24"/>
                <w:lang w:val="uk-UA" w:eastAsia="ru-RU"/>
              </w:rPr>
            </w:pPr>
            <w:r w:rsidRPr="00AF45D5">
              <w:rPr>
                <w:rFonts w:ascii="Times New Roman" w:hAnsi="Times New Roman"/>
                <w:b/>
                <w:sz w:val="24"/>
                <w:szCs w:val="24"/>
                <w:lang w:val="uk-UA" w:eastAsia="ru-RU"/>
              </w:rPr>
              <w:lastRenderedPageBreak/>
              <w:t xml:space="preserve">VІ. </w:t>
            </w:r>
            <w:r w:rsidR="000A69B0" w:rsidRPr="000A69B0">
              <w:rPr>
                <w:rFonts w:ascii="Times New Roman" w:hAnsi="Times New Roman"/>
                <w:b/>
                <w:sz w:val="24"/>
                <w:szCs w:val="24"/>
                <w:lang w:val="uk-UA" w:eastAsia="ru-RU"/>
              </w:rPr>
              <w:t>Відхилення пропозицій</w:t>
            </w:r>
            <w:r w:rsidR="00417CB1">
              <w:rPr>
                <w:rFonts w:ascii="Times New Roman" w:hAnsi="Times New Roman"/>
                <w:b/>
                <w:sz w:val="24"/>
                <w:szCs w:val="24"/>
                <w:lang w:val="uk-UA" w:eastAsia="ru-RU"/>
              </w:rPr>
              <w:t xml:space="preserve"> та</w:t>
            </w:r>
            <w:r w:rsidR="000A69B0" w:rsidRPr="000A69B0">
              <w:rPr>
                <w:rFonts w:ascii="Times New Roman" w:hAnsi="Times New Roman"/>
                <w:b/>
                <w:bCs/>
                <w:sz w:val="24"/>
                <w:szCs w:val="24"/>
                <w:lang w:val="uk-UA" w:eastAsia="ru-RU"/>
              </w:rPr>
              <w:t xml:space="preserve"> </w:t>
            </w:r>
            <w:r w:rsidR="000A69B0">
              <w:rPr>
                <w:rFonts w:ascii="Times New Roman" w:hAnsi="Times New Roman"/>
                <w:b/>
                <w:bCs/>
                <w:sz w:val="24"/>
                <w:szCs w:val="24"/>
                <w:lang w:val="uk-UA" w:eastAsia="ru-RU"/>
              </w:rPr>
              <w:t>відміна</w:t>
            </w:r>
            <w:r w:rsidRPr="00AF45D5">
              <w:rPr>
                <w:rFonts w:ascii="Times New Roman" w:hAnsi="Times New Roman"/>
                <w:b/>
                <w:bCs/>
                <w:sz w:val="24"/>
                <w:szCs w:val="24"/>
                <w:lang w:val="uk-UA" w:eastAsia="ru-RU"/>
              </w:rPr>
              <w:t xml:space="preserve"> </w:t>
            </w:r>
            <w:r w:rsidR="000A69B0">
              <w:rPr>
                <w:rFonts w:ascii="Times New Roman" w:hAnsi="Times New Roman"/>
                <w:b/>
                <w:bCs/>
                <w:sz w:val="24"/>
                <w:szCs w:val="24"/>
                <w:lang w:val="uk-UA" w:eastAsia="ru-RU"/>
              </w:rPr>
              <w:t>з</w:t>
            </w:r>
            <w:r w:rsidRPr="00AF45D5">
              <w:rPr>
                <w:rFonts w:ascii="Times New Roman" w:hAnsi="Times New Roman"/>
                <w:b/>
                <w:bCs/>
                <w:sz w:val="24"/>
                <w:szCs w:val="24"/>
                <w:lang w:val="uk-UA" w:eastAsia="ru-RU"/>
              </w:rPr>
              <w:t>акупівлі</w:t>
            </w:r>
          </w:p>
        </w:tc>
      </w:tr>
      <w:tr w:rsidR="0070654D" w:rsidRPr="00953A9E" w:rsidTr="000A69B0">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0A69B0" w:rsidRDefault="002D1D15" w:rsidP="00AE4C16">
            <w:pPr>
              <w:spacing w:before="120" w:after="120" w:line="240" w:lineRule="auto"/>
              <w:ind w:right="57"/>
              <w:rPr>
                <w:rFonts w:ascii="Times New Roman" w:hAnsi="Times New Roman"/>
                <w:sz w:val="24"/>
                <w:szCs w:val="24"/>
                <w:lang w:val="uk-UA" w:eastAsia="ru-RU"/>
              </w:rPr>
            </w:pPr>
            <w:r w:rsidRPr="000A69B0">
              <w:rPr>
                <w:rFonts w:ascii="Times New Roman" w:hAnsi="Times New Roman"/>
                <w:sz w:val="24"/>
                <w:szCs w:val="24"/>
                <w:lang w:val="uk-UA" w:eastAsia="ru-RU"/>
              </w:rPr>
              <w:t xml:space="preserve">1. </w:t>
            </w:r>
            <w:r w:rsidR="000A69B0" w:rsidRPr="000A69B0">
              <w:rPr>
                <w:rFonts w:ascii="Times New Roman" w:hAnsi="Times New Roman"/>
                <w:bCs/>
                <w:sz w:val="24"/>
                <w:szCs w:val="24"/>
                <w:lang w:val="uk-UA" w:eastAsia="ru-RU"/>
              </w:rPr>
              <w:t>Відхилення пропозицій учасників закупівлі</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0A69B0" w:rsidRPr="000A69B0" w:rsidRDefault="000A69B0" w:rsidP="000A69B0">
            <w:pPr>
              <w:spacing w:before="120" w:after="120" w:line="240" w:lineRule="auto"/>
              <w:ind w:right="57"/>
              <w:jc w:val="both"/>
              <w:rPr>
                <w:rFonts w:ascii="Times New Roman" w:hAnsi="Times New Roman"/>
                <w:color w:val="000000"/>
                <w:sz w:val="24"/>
                <w:szCs w:val="24"/>
                <w:lang w:val="uk-UA" w:eastAsia="ru-RU"/>
              </w:rPr>
            </w:pPr>
            <w:r w:rsidRPr="000A69B0">
              <w:rPr>
                <w:rFonts w:ascii="Times New Roman" w:hAnsi="Times New Roman"/>
                <w:color w:val="000000"/>
                <w:sz w:val="24"/>
                <w:szCs w:val="24"/>
                <w:lang w:val="uk-UA" w:eastAsia="ru-RU"/>
              </w:rPr>
              <w:t>Замовник відхиляє пропозицію в разі, якщо:</w:t>
            </w:r>
          </w:p>
          <w:p w:rsidR="000A69B0" w:rsidRPr="000A69B0" w:rsidRDefault="000A69B0" w:rsidP="008229E1">
            <w:pPr>
              <w:pStyle w:val="a6"/>
              <w:numPr>
                <w:ilvl w:val="0"/>
                <w:numId w:val="29"/>
              </w:numPr>
              <w:tabs>
                <w:tab w:val="left" w:pos="346"/>
              </w:tabs>
              <w:spacing w:before="120" w:after="120"/>
              <w:ind w:left="0" w:right="57" w:firstLine="0"/>
              <w:contextualSpacing w:val="0"/>
              <w:jc w:val="both"/>
              <w:rPr>
                <w:color w:val="000000"/>
                <w:lang w:val="uk-UA" w:eastAsia="ru-RU"/>
              </w:rPr>
            </w:pPr>
            <w:r w:rsidRPr="000A69B0">
              <w:rPr>
                <w:color w:val="000000"/>
                <w:lang w:val="uk-UA" w:eastAsia="ru-RU"/>
              </w:rPr>
              <w:t>пропозиція учасника не відповідає умовам, визначеним в</w:t>
            </w:r>
            <w:r w:rsidR="00115D79">
              <w:rPr>
                <w:color w:val="000000"/>
                <w:lang w:val="uk-UA" w:eastAsia="ru-RU"/>
              </w:rPr>
              <w:t xml:space="preserve"> </w:t>
            </w:r>
            <w:r w:rsidRPr="000A69B0">
              <w:rPr>
                <w:color w:val="000000"/>
                <w:lang w:val="uk-UA" w:eastAsia="ru-RU"/>
              </w:rPr>
              <w:t xml:space="preserve"> оголошенні про проведення спрощеної закупівлі</w:t>
            </w:r>
            <w:r w:rsidR="00115D79">
              <w:rPr>
                <w:color w:val="000000"/>
                <w:lang w:val="uk-UA" w:eastAsia="ru-RU"/>
              </w:rPr>
              <w:t xml:space="preserve"> </w:t>
            </w:r>
            <w:r w:rsidRPr="000A69B0">
              <w:rPr>
                <w:color w:val="000000"/>
                <w:lang w:val="uk-UA" w:eastAsia="ru-RU"/>
              </w:rPr>
              <w:t>та вимогам до предмета закупівлі;</w:t>
            </w:r>
          </w:p>
          <w:p w:rsidR="000A69B0" w:rsidRDefault="000A69B0" w:rsidP="008229E1">
            <w:pPr>
              <w:pStyle w:val="a6"/>
              <w:numPr>
                <w:ilvl w:val="0"/>
                <w:numId w:val="29"/>
              </w:numPr>
              <w:tabs>
                <w:tab w:val="left" w:pos="359"/>
              </w:tabs>
              <w:spacing w:before="120" w:after="120"/>
              <w:ind w:left="0" w:right="57" w:firstLine="0"/>
              <w:contextualSpacing w:val="0"/>
              <w:jc w:val="both"/>
              <w:rPr>
                <w:color w:val="000000"/>
                <w:lang w:val="uk-UA" w:eastAsia="ru-RU"/>
              </w:rPr>
            </w:pPr>
            <w:r w:rsidRPr="000A69B0">
              <w:rPr>
                <w:color w:val="000000"/>
                <w:lang w:val="uk-UA" w:eastAsia="ru-RU"/>
              </w:rPr>
              <w:t>учасник не надав забезпечення пропозиції, якщо таке забезпечення вимагалося замовником;</w:t>
            </w:r>
          </w:p>
          <w:p w:rsidR="00A57670" w:rsidRDefault="00A57670" w:rsidP="008229E1">
            <w:pPr>
              <w:pStyle w:val="a6"/>
              <w:numPr>
                <w:ilvl w:val="0"/>
                <w:numId w:val="29"/>
              </w:numPr>
              <w:tabs>
                <w:tab w:val="left" w:pos="359"/>
              </w:tabs>
              <w:spacing w:before="120" w:after="120"/>
              <w:ind w:left="0" w:right="57" w:firstLine="0"/>
              <w:contextualSpacing w:val="0"/>
              <w:jc w:val="both"/>
              <w:rPr>
                <w:color w:val="000000"/>
                <w:lang w:val="uk-UA" w:eastAsia="ru-RU"/>
              </w:rPr>
            </w:pPr>
            <w:proofErr w:type="spellStart"/>
            <w:r w:rsidRPr="00A57670">
              <w:rPr>
                <w:color w:val="000000"/>
                <w:lang w:eastAsia="ru-RU"/>
              </w:rPr>
              <w:t>учасник</w:t>
            </w:r>
            <w:proofErr w:type="spellEnd"/>
            <w:r>
              <w:rPr>
                <w:color w:val="000000"/>
                <w:lang w:val="uk-UA" w:eastAsia="ru-RU"/>
              </w:rPr>
              <w:t>,</w:t>
            </w:r>
            <w:r w:rsidRPr="00A57670">
              <w:rPr>
                <w:color w:val="000000"/>
                <w:lang w:eastAsia="ru-RU"/>
              </w:rPr>
              <w:t xml:space="preserve"> </w:t>
            </w:r>
            <w:r w:rsidRPr="00A57670">
              <w:rPr>
                <w:color w:val="000000"/>
                <w:lang w:val="uk-UA" w:eastAsia="ru-RU"/>
              </w:rPr>
              <w:t>який визначений переможцем спрощеної закупі</w:t>
            </w:r>
            <w:proofErr w:type="gramStart"/>
            <w:r w:rsidRPr="00A57670">
              <w:rPr>
                <w:color w:val="000000"/>
                <w:lang w:val="uk-UA" w:eastAsia="ru-RU"/>
              </w:rPr>
              <w:t>вл</w:t>
            </w:r>
            <w:proofErr w:type="gramEnd"/>
            <w:r w:rsidRPr="00A57670">
              <w:rPr>
                <w:color w:val="000000"/>
                <w:lang w:val="uk-UA" w:eastAsia="ru-RU"/>
              </w:rPr>
              <w:t>і,</w:t>
            </w:r>
            <w:r>
              <w:rPr>
                <w:color w:val="000000"/>
                <w:lang w:val="uk-UA" w:eastAsia="ru-RU"/>
              </w:rPr>
              <w:t xml:space="preserve"> </w:t>
            </w:r>
            <w:r w:rsidRPr="00A57670">
              <w:rPr>
                <w:color w:val="000000"/>
                <w:lang w:eastAsia="ru-RU"/>
              </w:rPr>
              <w:t xml:space="preserve">не </w:t>
            </w:r>
            <w:proofErr w:type="spellStart"/>
            <w:r w:rsidRPr="00A57670">
              <w:rPr>
                <w:color w:val="000000"/>
                <w:lang w:eastAsia="ru-RU"/>
              </w:rPr>
              <w:t>надав</w:t>
            </w:r>
            <w:proofErr w:type="spellEnd"/>
            <w:r w:rsidRPr="00A57670">
              <w:rPr>
                <w:color w:val="000000"/>
                <w:lang w:eastAsia="ru-RU"/>
              </w:rPr>
              <w:t xml:space="preserve"> </w:t>
            </w:r>
            <w:proofErr w:type="spellStart"/>
            <w:r w:rsidRPr="00A57670">
              <w:rPr>
                <w:color w:val="000000"/>
                <w:lang w:eastAsia="ru-RU"/>
              </w:rPr>
              <w:t>замовнику</w:t>
            </w:r>
            <w:proofErr w:type="spellEnd"/>
            <w:r w:rsidRPr="00A57670">
              <w:rPr>
                <w:color w:val="000000"/>
                <w:lang w:eastAsia="ru-RU"/>
              </w:rPr>
              <w:t xml:space="preserve"> </w:t>
            </w:r>
            <w:proofErr w:type="spellStart"/>
            <w:r w:rsidRPr="00A57670">
              <w:rPr>
                <w:color w:val="000000"/>
                <w:lang w:eastAsia="ru-RU"/>
              </w:rPr>
              <w:t>відповідну</w:t>
            </w:r>
            <w:proofErr w:type="spellEnd"/>
            <w:r w:rsidRPr="00A57670">
              <w:rPr>
                <w:color w:val="000000"/>
                <w:lang w:eastAsia="ru-RU"/>
              </w:rPr>
              <w:t xml:space="preserve"> </w:t>
            </w:r>
            <w:proofErr w:type="spellStart"/>
            <w:r w:rsidRPr="00A57670">
              <w:rPr>
                <w:color w:val="000000"/>
                <w:lang w:eastAsia="ru-RU"/>
              </w:rPr>
              <w:t>інформацію</w:t>
            </w:r>
            <w:proofErr w:type="spellEnd"/>
            <w:r w:rsidRPr="00A57670">
              <w:rPr>
                <w:color w:val="000000"/>
                <w:lang w:eastAsia="ru-RU"/>
              </w:rPr>
              <w:t xml:space="preserve"> про право </w:t>
            </w:r>
            <w:proofErr w:type="spellStart"/>
            <w:r w:rsidRPr="00A57670">
              <w:rPr>
                <w:color w:val="000000"/>
                <w:lang w:eastAsia="ru-RU"/>
              </w:rPr>
              <w:t>підписання</w:t>
            </w:r>
            <w:proofErr w:type="spellEnd"/>
            <w:r w:rsidRPr="00A57670">
              <w:rPr>
                <w:color w:val="000000"/>
                <w:lang w:eastAsia="ru-RU"/>
              </w:rPr>
              <w:t xml:space="preserve"> договору про </w:t>
            </w:r>
            <w:proofErr w:type="spellStart"/>
            <w:r w:rsidRPr="00A57670">
              <w:rPr>
                <w:color w:val="000000"/>
                <w:lang w:eastAsia="ru-RU"/>
              </w:rPr>
              <w:t>закупівлю</w:t>
            </w:r>
            <w:proofErr w:type="spellEnd"/>
            <w:r w:rsidRPr="00A57670">
              <w:rPr>
                <w:color w:val="000000"/>
                <w:lang w:eastAsia="ru-RU"/>
              </w:rPr>
              <w:t>;</w:t>
            </w:r>
          </w:p>
          <w:p w:rsidR="00A57670" w:rsidRPr="000A69B0" w:rsidRDefault="00A57670" w:rsidP="008229E1">
            <w:pPr>
              <w:pStyle w:val="a6"/>
              <w:numPr>
                <w:ilvl w:val="0"/>
                <w:numId w:val="29"/>
              </w:numPr>
              <w:tabs>
                <w:tab w:val="left" w:pos="359"/>
              </w:tabs>
              <w:spacing w:before="120" w:after="120"/>
              <w:ind w:left="0" w:right="57" w:firstLine="0"/>
              <w:contextualSpacing w:val="0"/>
              <w:jc w:val="both"/>
              <w:rPr>
                <w:color w:val="000000"/>
                <w:lang w:val="uk-UA" w:eastAsia="ru-RU"/>
              </w:rPr>
            </w:pPr>
            <w:proofErr w:type="spellStart"/>
            <w:r w:rsidRPr="00A57670">
              <w:rPr>
                <w:color w:val="000000"/>
                <w:lang w:eastAsia="ru-RU"/>
              </w:rPr>
              <w:t>учасник</w:t>
            </w:r>
            <w:proofErr w:type="spellEnd"/>
            <w:r>
              <w:rPr>
                <w:color w:val="000000"/>
                <w:lang w:val="uk-UA" w:eastAsia="ru-RU"/>
              </w:rPr>
              <w:t>,</w:t>
            </w:r>
            <w:r w:rsidRPr="00A57670">
              <w:rPr>
                <w:color w:val="000000"/>
                <w:lang w:eastAsia="ru-RU"/>
              </w:rPr>
              <w:t xml:space="preserve"> </w:t>
            </w:r>
            <w:r w:rsidRPr="00A57670">
              <w:rPr>
                <w:color w:val="000000"/>
                <w:lang w:val="uk-UA" w:eastAsia="ru-RU"/>
              </w:rPr>
              <w:t>який визначений переможцем спрощеної закупі</w:t>
            </w:r>
            <w:proofErr w:type="gramStart"/>
            <w:r w:rsidRPr="00A57670">
              <w:rPr>
                <w:color w:val="000000"/>
                <w:lang w:val="uk-UA" w:eastAsia="ru-RU"/>
              </w:rPr>
              <w:t>вл</w:t>
            </w:r>
            <w:proofErr w:type="gramEnd"/>
            <w:r w:rsidRPr="00A57670">
              <w:rPr>
                <w:color w:val="000000"/>
                <w:lang w:val="uk-UA" w:eastAsia="ru-RU"/>
              </w:rPr>
              <w:t>і,</w:t>
            </w:r>
            <w:r>
              <w:rPr>
                <w:color w:val="000000"/>
                <w:lang w:val="uk-UA" w:eastAsia="ru-RU"/>
              </w:rPr>
              <w:t xml:space="preserve"> </w:t>
            </w:r>
            <w:r w:rsidRPr="00A57670">
              <w:rPr>
                <w:color w:val="000000"/>
                <w:lang w:eastAsia="ru-RU"/>
              </w:rPr>
              <w:t xml:space="preserve">не </w:t>
            </w:r>
            <w:proofErr w:type="spellStart"/>
            <w:r w:rsidRPr="00A57670">
              <w:rPr>
                <w:color w:val="000000"/>
                <w:lang w:eastAsia="ru-RU"/>
              </w:rPr>
              <w:t>надав</w:t>
            </w:r>
            <w:proofErr w:type="spellEnd"/>
            <w:r w:rsidRPr="00A57670">
              <w:rPr>
                <w:color w:val="000000"/>
                <w:lang w:eastAsia="ru-RU"/>
              </w:rPr>
              <w:t xml:space="preserve"> </w:t>
            </w:r>
            <w:proofErr w:type="spellStart"/>
            <w:r w:rsidRPr="00A57670">
              <w:rPr>
                <w:color w:val="000000"/>
                <w:lang w:eastAsia="ru-RU"/>
              </w:rPr>
              <w:t>замовнику</w:t>
            </w:r>
            <w:proofErr w:type="spellEnd"/>
            <w:r w:rsidRPr="00A57670">
              <w:rPr>
                <w:color w:val="000000"/>
                <w:lang w:eastAsia="ru-RU"/>
              </w:rPr>
              <w:t xml:space="preserve"> </w:t>
            </w:r>
            <w:proofErr w:type="spellStart"/>
            <w:r w:rsidRPr="00A57670">
              <w:rPr>
                <w:color w:val="000000"/>
                <w:lang w:eastAsia="ru-RU"/>
              </w:rPr>
              <w:t>копію</w:t>
            </w:r>
            <w:proofErr w:type="spellEnd"/>
            <w:r w:rsidRPr="00A57670">
              <w:rPr>
                <w:color w:val="000000"/>
                <w:lang w:eastAsia="ru-RU"/>
              </w:rPr>
              <w:t xml:space="preserve"> </w:t>
            </w:r>
            <w:proofErr w:type="spellStart"/>
            <w:r w:rsidRPr="00A57670">
              <w:rPr>
                <w:color w:val="000000"/>
                <w:lang w:eastAsia="ru-RU"/>
              </w:rPr>
              <w:t>ліцензії</w:t>
            </w:r>
            <w:proofErr w:type="spellEnd"/>
            <w:r w:rsidRPr="00A57670">
              <w:rPr>
                <w:color w:val="000000"/>
                <w:lang w:eastAsia="ru-RU"/>
              </w:rPr>
              <w:t xml:space="preserve"> </w:t>
            </w:r>
            <w:proofErr w:type="spellStart"/>
            <w:r w:rsidRPr="00A57670">
              <w:rPr>
                <w:color w:val="000000"/>
                <w:lang w:eastAsia="ru-RU"/>
              </w:rPr>
              <w:t>або</w:t>
            </w:r>
            <w:proofErr w:type="spellEnd"/>
            <w:r w:rsidRPr="00A57670">
              <w:rPr>
                <w:color w:val="000000"/>
                <w:lang w:eastAsia="ru-RU"/>
              </w:rPr>
              <w:t xml:space="preserve"> документа </w:t>
            </w:r>
            <w:proofErr w:type="spellStart"/>
            <w:r w:rsidRPr="00A57670">
              <w:rPr>
                <w:color w:val="000000"/>
                <w:lang w:eastAsia="ru-RU"/>
              </w:rPr>
              <w:t>дозвільного</w:t>
            </w:r>
            <w:proofErr w:type="spellEnd"/>
            <w:r w:rsidRPr="00A57670">
              <w:rPr>
                <w:color w:val="000000"/>
                <w:lang w:eastAsia="ru-RU"/>
              </w:rPr>
              <w:t xml:space="preserve"> характеру (у </w:t>
            </w:r>
            <w:proofErr w:type="spellStart"/>
            <w:r w:rsidRPr="00A57670">
              <w:rPr>
                <w:color w:val="000000"/>
                <w:lang w:eastAsia="ru-RU"/>
              </w:rPr>
              <w:t>разі</w:t>
            </w:r>
            <w:proofErr w:type="spellEnd"/>
            <w:r w:rsidRPr="00A57670">
              <w:rPr>
                <w:color w:val="000000"/>
                <w:lang w:eastAsia="ru-RU"/>
              </w:rPr>
              <w:t xml:space="preserve"> </w:t>
            </w:r>
            <w:proofErr w:type="spellStart"/>
            <w:r w:rsidRPr="00A57670">
              <w:rPr>
                <w:color w:val="000000"/>
                <w:lang w:eastAsia="ru-RU"/>
              </w:rPr>
              <w:t>їх</w:t>
            </w:r>
            <w:proofErr w:type="spellEnd"/>
            <w:r w:rsidRPr="00A57670">
              <w:rPr>
                <w:color w:val="000000"/>
                <w:lang w:eastAsia="ru-RU"/>
              </w:rPr>
              <w:t xml:space="preserve"> </w:t>
            </w:r>
            <w:proofErr w:type="spellStart"/>
            <w:r w:rsidRPr="00A57670">
              <w:rPr>
                <w:color w:val="000000"/>
                <w:lang w:eastAsia="ru-RU"/>
              </w:rPr>
              <w:t>наявності</w:t>
            </w:r>
            <w:proofErr w:type="spellEnd"/>
            <w:r w:rsidRPr="00A57670">
              <w:rPr>
                <w:color w:val="000000"/>
                <w:lang w:eastAsia="ru-RU"/>
              </w:rPr>
              <w:t xml:space="preserve">) на </w:t>
            </w:r>
            <w:proofErr w:type="spellStart"/>
            <w:r w:rsidRPr="00A57670">
              <w:rPr>
                <w:color w:val="000000"/>
                <w:lang w:eastAsia="ru-RU"/>
              </w:rPr>
              <w:t>провадження</w:t>
            </w:r>
            <w:proofErr w:type="spellEnd"/>
            <w:r w:rsidRPr="00A57670">
              <w:rPr>
                <w:color w:val="000000"/>
                <w:lang w:eastAsia="ru-RU"/>
              </w:rPr>
              <w:t xml:space="preserve"> </w:t>
            </w:r>
            <w:proofErr w:type="spellStart"/>
            <w:r w:rsidRPr="00A57670">
              <w:rPr>
                <w:color w:val="000000"/>
                <w:lang w:eastAsia="ru-RU"/>
              </w:rPr>
              <w:t>певного</w:t>
            </w:r>
            <w:proofErr w:type="spellEnd"/>
            <w:r w:rsidRPr="00A57670">
              <w:rPr>
                <w:color w:val="000000"/>
                <w:lang w:eastAsia="ru-RU"/>
              </w:rPr>
              <w:t xml:space="preserve"> виду </w:t>
            </w:r>
            <w:proofErr w:type="spellStart"/>
            <w:r w:rsidRPr="00A57670">
              <w:rPr>
                <w:color w:val="000000"/>
                <w:lang w:eastAsia="ru-RU"/>
              </w:rPr>
              <w:t>господарської</w:t>
            </w:r>
            <w:proofErr w:type="spellEnd"/>
            <w:r w:rsidRPr="00A57670">
              <w:rPr>
                <w:color w:val="000000"/>
                <w:lang w:eastAsia="ru-RU"/>
              </w:rPr>
              <w:t xml:space="preserve"> </w:t>
            </w:r>
            <w:proofErr w:type="spellStart"/>
            <w:r w:rsidRPr="00A57670">
              <w:rPr>
                <w:color w:val="000000"/>
                <w:lang w:eastAsia="ru-RU"/>
              </w:rPr>
              <w:t>діяльності</w:t>
            </w:r>
            <w:proofErr w:type="spellEnd"/>
            <w:r w:rsidRPr="00A57670">
              <w:rPr>
                <w:color w:val="000000"/>
                <w:lang w:eastAsia="ru-RU"/>
              </w:rPr>
              <w:t xml:space="preserve">, </w:t>
            </w:r>
            <w:proofErr w:type="spellStart"/>
            <w:r w:rsidRPr="00A57670">
              <w:rPr>
                <w:color w:val="000000"/>
                <w:lang w:eastAsia="ru-RU"/>
              </w:rPr>
              <w:t>якщо</w:t>
            </w:r>
            <w:proofErr w:type="spellEnd"/>
            <w:r w:rsidRPr="00A57670">
              <w:rPr>
                <w:color w:val="000000"/>
                <w:lang w:eastAsia="ru-RU"/>
              </w:rPr>
              <w:t xml:space="preserve"> </w:t>
            </w:r>
            <w:proofErr w:type="spellStart"/>
            <w:r w:rsidRPr="00A57670">
              <w:rPr>
                <w:color w:val="000000"/>
                <w:lang w:eastAsia="ru-RU"/>
              </w:rPr>
              <w:t>отримання</w:t>
            </w:r>
            <w:proofErr w:type="spellEnd"/>
            <w:r w:rsidRPr="00A57670">
              <w:rPr>
                <w:color w:val="000000"/>
                <w:lang w:eastAsia="ru-RU"/>
              </w:rPr>
              <w:t xml:space="preserve"> </w:t>
            </w:r>
            <w:proofErr w:type="spellStart"/>
            <w:r w:rsidRPr="00A57670">
              <w:rPr>
                <w:color w:val="000000"/>
                <w:lang w:eastAsia="ru-RU"/>
              </w:rPr>
              <w:t>дозволу</w:t>
            </w:r>
            <w:proofErr w:type="spellEnd"/>
            <w:r w:rsidRPr="00A57670">
              <w:rPr>
                <w:color w:val="000000"/>
                <w:lang w:eastAsia="ru-RU"/>
              </w:rPr>
              <w:t xml:space="preserve"> </w:t>
            </w:r>
            <w:proofErr w:type="spellStart"/>
            <w:r w:rsidRPr="00A57670">
              <w:rPr>
                <w:color w:val="000000"/>
                <w:lang w:eastAsia="ru-RU"/>
              </w:rPr>
              <w:t>або</w:t>
            </w:r>
            <w:proofErr w:type="spellEnd"/>
            <w:r w:rsidRPr="00A57670">
              <w:rPr>
                <w:color w:val="000000"/>
                <w:lang w:eastAsia="ru-RU"/>
              </w:rPr>
              <w:t xml:space="preserve"> </w:t>
            </w:r>
            <w:proofErr w:type="spellStart"/>
            <w:r w:rsidRPr="00A57670">
              <w:rPr>
                <w:color w:val="000000"/>
                <w:lang w:eastAsia="ru-RU"/>
              </w:rPr>
              <w:t>ліцензії</w:t>
            </w:r>
            <w:proofErr w:type="spellEnd"/>
            <w:r w:rsidRPr="00A57670">
              <w:rPr>
                <w:color w:val="000000"/>
                <w:lang w:eastAsia="ru-RU"/>
              </w:rPr>
              <w:t xml:space="preserve"> на </w:t>
            </w:r>
            <w:proofErr w:type="spellStart"/>
            <w:r w:rsidRPr="00A57670">
              <w:rPr>
                <w:color w:val="000000"/>
                <w:lang w:eastAsia="ru-RU"/>
              </w:rPr>
              <w:t>провадження</w:t>
            </w:r>
            <w:proofErr w:type="spellEnd"/>
            <w:r w:rsidRPr="00A57670">
              <w:rPr>
                <w:color w:val="000000"/>
                <w:lang w:eastAsia="ru-RU"/>
              </w:rPr>
              <w:t xml:space="preserve"> такого виду </w:t>
            </w:r>
            <w:proofErr w:type="spellStart"/>
            <w:r w:rsidRPr="00A57670">
              <w:rPr>
                <w:color w:val="000000"/>
                <w:lang w:eastAsia="ru-RU"/>
              </w:rPr>
              <w:t>діяльності</w:t>
            </w:r>
            <w:proofErr w:type="spellEnd"/>
            <w:r w:rsidRPr="00A57670">
              <w:rPr>
                <w:color w:val="000000"/>
                <w:lang w:eastAsia="ru-RU"/>
              </w:rPr>
              <w:t xml:space="preserve"> </w:t>
            </w:r>
            <w:proofErr w:type="spellStart"/>
            <w:r w:rsidRPr="00A57670">
              <w:rPr>
                <w:color w:val="000000"/>
                <w:lang w:eastAsia="ru-RU"/>
              </w:rPr>
              <w:t>передбачено</w:t>
            </w:r>
            <w:proofErr w:type="spellEnd"/>
            <w:r w:rsidRPr="00A57670">
              <w:rPr>
                <w:color w:val="000000"/>
                <w:lang w:eastAsia="ru-RU"/>
              </w:rPr>
              <w:t xml:space="preserve"> законом</w:t>
            </w:r>
            <w:r>
              <w:rPr>
                <w:color w:val="000000"/>
                <w:lang w:val="uk-UA" w:eastAsia="ru-RU"/>
              </w:rPr>
              <w:t>;</w:t>
            </w:r>
          </w:p>
          <w:p w:rsidR="000A69B0" w:rsidRPr="000A69B0" w:rsidRDefault="000A69B0" w:rsidP="008229E1">
            <w:pPr>
              <w:pStyle w:val="a6"/>
              <w:numPr>
                <w:ilvl w:val="0"/>
                <w:numId w:val="29"/>
              </w:numPr>
              <w:tabs>
                <w:tab w:val="left" w:pos="359"/>
              </w:tabs>
              <w:spacing w:before="120" w:after="120"/>
              <w:ind w:left="0" w:right="57" w:firstLine="0"/>
              <w:contextualSpacing w:val="0"/>
              <w:jc w:val="both"/>
              <w:rPr>
                <w:color w:val="000000"/>
                <w:lang w:val="uk-UA" w:eastAsia="ru-RU"/>
              </w:rPr>
            </w:pPr>
            <w:r w:rsidRPr="000A69B0">
              <w:rPr>
                <w:color w:val="000000"/>
                <w:lang w:val="uk-UA" w:eastAsia="ru-RU"/>
              </w:rPr>
              <w:t>учасник, який визначений переможцем спрощеної закупівлі, відмовився від укладення договору про закупівлю;</w:t>
            </w:r>
          </w:p>
          <w:p w:rsidR="00A57670" w:rsidRDefault="00A57670" w:rsidP="008229E1">
            <w:pPr>
              <w:pStyle w:val="a6"/>
              <w:numPr>
                <w:ilvl w:val="0"/>
                <w:numId w:val="29"/>
              </w:numPr>
              <w:tabs>
                <w:tab w:val="left" w:pos="359"/>
              </w:tabs>
              <w:spacing w:before="120" w:after="120"/>
              <w:ind w:left="0" w:right="57" w:firstLine="0"/>
              <w:contextualSpacing w:val="0"/>
              <w:jc w:val="both"/>
              <w:rPr>
                <w:color w:val="000000"/>
                <w:lang w:val="uk-UA" w:eastAsia="ru-RU"/>
              </w:rPr>
            </w:pPr>
            <w:proofErr w:type="spellStart"/>
            <w:r w:rsidRPr="00A57670">
              <w:rPr>
                <w:color w:val="000000"/>
                <w:lang w:eastAsia="ru-RU"/>
              </w:rPr>
              <w:t>учасник</w:t>
            </w:r>
            <w:proofErr w:type="spellEnd"/>
            <w:r>
              <w:rPr>
                <w:color w:val="000000"/>
                <w:lang w:val="uk-UA" w:eastAsia="ru-RU"/>
              </w:rPr>
              <w:t>,</w:t>
            </w:r>
            <w:r w:rsidRPr="00A57670">
              <w:rPr>
                <w:color w:val="000000"/>
                <w:lang w:eastAsia="ru-RU"/>
              </w:rPr>
              <w:t xml:space="preserve"> </w:t>
            </w:r>
            <w:r w:rsidRPr="00A57670">
              <w:rPr>
                <w:color w:val="000000"/>
                <w:lang w:val="uk-UA" w:eastAsia="ru-RU"/>
              </w:rPr>
              <w:t>який визначений переможцем спрощеної закупі</w:t>
            </w:r>
            <w:proofErr w:type="gramStart"/>
            <w:r w:rsidRPr="00A57670">
              <w:rPr>
                <w:color w:val="000000"/>
                <w:lang w:val="uk-UA" w:eastAsia="ru-RU"/>
              </w:rPr>
              <w:t>вл</w:t>
            </w:r>
            <w:proofErr w:type="gramEnd"/>
            <w:r w:rsidRPr="00A57670">
              <w:rPr>
                <w:color w:val="000000"/>
                <w:lang w:val="uk-UA" w:eastAsia="ru-RU"/>
              </w:rPr>
              <w:t>і,</w:t>
            </w:r>
            <w:r>
              <w:rPr>
                <w:color w:val="000000"/>
                <w:lang w:val="uk-UA" w:eastAsia="ru-RU"/>
              </w:rPr>
              <w:t xml:space="preserve"> </w:t>
            </w:r>
            <w:r w:rsidRPr="00A57670">
              <w:rPr>
                <w:color w:val="000000"/>
                <w:lang w:eastAsia="ru-RU"/>
              </w:rPr>
              <w:t xml:space="preserve">не </w:t>
            </w:r>
            <w:proofErr w:type="spellStart"/>
            <w:r w:rsidRPr="00A57670">
              <w:rPr>
                <w:color w:val="000000"/>
                <w:lang w:eastAsia="ru-RU"/>
              </w:rPr>
              <w:t>надав</w:t>
            </w:r>
            <w:proofErr w:type="spellEnd"/>
            <w:r w:rsidRPr="00A57670">
              <w:rPr>
                <w:color w:val="000000"/>
                <w:lang w:eastAsia="ru-RU"/>
              </w:rPr>
              <w:t xml:space="preserve"> </w:t>
            </w:r>
            <w:proofErr w:type="spellStart"/>
            <w:r w:rsidRPr="00A57670">
              <w:rPr>
                <w:color w:val="000000"/>
                <w:lang w:eastAsia="ru-RU"/>
              </w:rPr>
              <w:t>замовнику</w:t>
            </w:r>
            <w:proofErr w:type="spellEnd"/>
            <w:r w:rsidRPr="00A57670">
              <w:rPr>
                <w:color w:val="000000"/>
                <w:lang w:eastAsia="ru-RU"/>
              </w:rPr>
              <w:t xml:space="preserve"> </w:t>
            </w:r>
            <w:proofErr w:type="spellStart"/>
            <w:r w:rsidRPr="00A57670">
              <w:rPr>
                <w:color w:val="000000"/>
                <w:lang w:eastAsia="ru-RU"/>
              </w:rPr>
              <w:t>підписаний</w:t>
            </w:r>
            <w:proofErr w:type="spellEnd"/>
            <w:r w:rsidRPr="00A57670">
              <w:rPr>
                <w:color w:val="000000"/>
                <w:lang w:eastAsia="ru-RU"/>
              </w:rPr>
              <w:t xml:space="preserve"> </w:t>
            </w:r>
            <w:proofErr w:type="spellStart"/>
            <w:r w:rsidRPr="00A57670">
              <w:rPr>
                <w:color w:val="000000"/>
                <w:lang w:eastAsia="ru-RU"/>
              </w:rPr>
              <w:t>договір</w:t>
            </w:r>
            <w:proofErr w:type="spellEnd"/>
            <w:r w:rsidRPr="00A57670">
              <w:rPr>
                <w:color w:val="000000"/>
                <w:lang w:eastAsia="ru-RU"/>
              </w:rPr>
              <w:t xml:space="preserve"> у строк, </w:t>
            </w:r>
            <w:proofErr w:type="spellStart"/>
            <w:r w:rsidRPr="00A57670">
              <w:rPr>
                <w:color w:val="000000"/>
                <w:lang w:eastAsia="ru-RU"/>
              </w:rPr>
              <w:t>визначений</w:t>
            </w:r>
            <w:proofErr w:type="spellEnd"/>
            <w:r w:rsidRPr="00A57670">
              <w:rPr>
                <w:color w:val="000000"/>
                <w:lang w:eastAsia="ru-RU"/>
              </w:rPr>
              <w:t xml:space="preserve"> Законом</w:t>
            </w:r>
            <w:r w:rsidR="00D56EBC">
              <w:rPr>
                <w:color w:val="000000"/>
                <w:lang w:val="uk-UA" w:eastAsia="ru-RU"/>
              </w:rPr>
              <w:t>;</w:t>
            </w:r>
          </w:p>
          <w:p w:rsidR="000A69B0" w:rsidRPr="000A69B0" w:rsidRDefault="000A69B0" w:rsidP="008229E1">
            <w:pPr>
              <w:pStyle w:val="a6"/>
              <w:numPr>
                <w:ilvl w:val="0"/>
                <w:numId w:val="29"/>
              </w:numPr>
              <w:tabs>
                <w:tab w:val="left" w:pos="359"/>
              </w:tabs>
              <w:spacing w:before="120" w:after="120"/>
              <w:ind w:left="0" w:right="57" w:firstLine="0"/>
              <w:contextualSpacing w:val="0"/>
              <w:jc w:val="both"/>
              <w:rPr>
                <w:color w:val="000000"/>
                <w:lang w:val="uk-UA" w:eastAsia="ru-RU"/>
              </w:rPr>
            </w:pPr>
            <w:r w:rsidRPr="000A69B0">
              <w:rPr>
                <w:color w:val="000000"/>
                <w:lang w:val="uk-UA"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A69B0">
              <w:rPr>
                <w:color w:val="000000"/>
                <w:lang w:val="uk-UA" w:eastAsia="ru-RU"/>
              </w:rPr>
              <w:t>неукладення</w:t>
            </w:r>
            <w:proofErr w:type="spellEnd"/>
            <w:r w:rsidRPr="000A69B0">
              <w:rPr>
                <w:color w:val="000000"/>
                <w:lang w:val="uk-UA" w:eastAsia="ru-RU"/>
              </w:rPr>
              <w:t xml:space="preserve"> договору з боку учасника) більше двох разів із замовником, який проводить таку спрощену закупівлю.</w:t>
            </w:r>
          </w:p>
          <w:p w:rsidR="000A69B0" w:rsidRPr="000A69B0" w:rsidRDefault="000A69B0" w:rsidP="000A69B0">
            <w:pPr>
              <w:spacing w:before="120" w:after="120" w:line="240" w:lineRule="auto"/>
              <w:ind w:right="57"/>
              <w:jc w:val="both"/>
              <w:rPr>
                <w:rFonts w:ascii="Times New Roman" w:hAnsi="Times New Roman"/>
                <w:color w:val="000000"/>
                <w:sz w:val="24"/>
                <w:szCs w:val="24"/>
                <w:lang w:val="uk-UA" w:eastAsia="ru-RU"/>
              </w:rPr>
            </w:pPr>
            <w:r w:rsidRPr="000A69B0">
              <w:rPr>
                <w:rFonts w:ascii="Times New Roman" w:hAnsi="Times New Roman"/>
                <w:color w:val="000000"/>
                <w:sz w:val="24"/>
                <w:szCs w:val="24"/>
                <w:lang w:val="uk-UA" w:eastAsia="ru-RU"/>
              </w:rPr>
              <w:t xml:space="preserve">Інформація про відхилення пропозиції </w:t>
            </w:r>
            <w:r w:rsidRPr="00C70512">
              <w:rPr>
                <w:rFonts w:ascii="Times New Roman" w:hAnsi="Times New Roman"/>
                <w:b/>
                <w:color w:val="000000"/>
                <w:sz w:val="24"/>
                <w:szCs w:val="24"/>
                <w:lang w:val="uk-UA" w:eastAsia="ru-RU"/>
              </w:rPr>
              <w:t>протягом одного дня</w:t>
            </w:r>
            <w:r w:rsidRPr="000A69B0">
              <w:rPr>
                <w:rFonts w:ascii="Times New Roman" w:hAnsi="Times New Roman"/>
                <w:color w:val="000000"/>
                <w:sz w:val="24"/>
                <w:szCs w:val="24"/>
                <w:lang w:val="uk-UA" w:eastAsia="ru-RU"/>
              </w:rPr>
              <w:t xml:space="preserve"> з дня прийняття рішення замовником оприлюднюється в електронній системі </w:t>
            </w:r>
            <w:proofErr w:type="spellStart"/>
            <w:r w:rsidRPr="000A69B0">
              <w:rPr>
                <w:rFonts w:ascii="Times New Roman" w:hAnsi="Times New Roman"/>
                <w:color w:val="000000"/>
                <w:sz w:val="24"/>
                <w:szCs w:val="24"/>
                <w:lang w:val="uk-UA" w:eastAsia="ru-RU"/>
              </w:rPr>
              <w:t>закупівель</w:t>
            </w:r>
            <w:proofErr w:type="spellEnd"/>
            <w:r w:rsidRPr="000A69B0">
              <w:rPr>
                <w:rFonts w:ascii="Times New Roman" w:hAnsi="Times New Roman"/>
                <w:color w:val="000000"/>
                <w:sz w:val="24"/>
                <w:szCs w:val="24"/>
                <w:lang w:val="uk-UA" w:eastAsia="ru-RU"/>
              </w:rPr>
              <w:t xml:space="preserve"> та автоматично надсилається учаснику, пропозиція якого відхилена через електронну систему </w:t>
            </w:r>
            <w:proofErr w:type="spellStart"/>
            <w:r w:rsidRPr="000A69B0">
              <w:rPr>
                <w:rFonts w:ascii="Times New Roman" w:hAnsi="Times New Roman"/>
                <w:color w:val="000000"/>
                <w:sz w:val="24"/>
                <w:szCs w:val="24"/>
                <w:lang w:val="uk-UA" w:eastAsia="ru-RU"/>
              </w:rPr>
              <w:t>закупівель</w:t>
            </w:r>
            <w:proofErr w:type="spellEnd"/>
            <w:r w:rsidRPr="000A69B0">
              <w:rPr>
                <w:rFonts w:ascii="Times New Roman" w:hAnsi="Times New Roman"/>
                <w:color w:val="000000"/>
                <w:sz w:val="24"/>
                <w:szCs w:val="24"/>
                <w:lang w:val="uk-UA" w:eastAsia="ru-RU"/>
              </w:rPr>
              <w:t>.</w:t>
            </w:r>
          </w:p>
          <w:p w:rsidR="006E60E1" w:rsidRPr="000A69B0" w:rsidRDefault="000A69B0" w:rsidP="006E60E1">
            <w:pPr>
              <w:spacing w:before="120" w:after="120" w:line="240" w:lineRule="auto"/>
              <w:ind w:right="57"/>
              <w:jc w:val="both"/>
              <w:rPr>
                <w:rFonts w:ascii="Times New Roman" w:hAnsi="Times New Roman"/>
                <w:color w:val="000000"/>
                <w:sz w:val="24"/>
                <w:szCs w:val="24"/>
                <w:lang w:val="uk-UA" w:eastAsia="ru-RU"/>
              </w:rPr>
            </w:pPr>
            <w:r w:rsidRPr="000A69B0">
              <w:rPr>
                <w:rFonts w:ascii="Times New Roman" w:hAnsi="Times New Roman"/>
                <w:color w:val="000000"/>
                <w:sz w:val="24"/>
                <w:szCs w:val="24"/>
                <w:lang w:val="uk-UA"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r w:rsidRPr="00795820">
              <w:rPr>
                <w:rFonts w:ascii="Times New Roman" w:hAnsi="Times New Roman"/>
                <w:color w:val="000000"/>
                <w:sz w:val="24"/>
                <w:szCs w:val="24"/>
                <w:lang w:val="uk-UA" w:eastAsia="ru-RU"/>
              </w:rPr>
              <w:t>Не пізніше ніж</w:t>
            </w:r>
            <w:r w:rsidRPr="00C70512">
              <w:rPr>
                <w:rFonts w:ascii="Times New Roman" w:hAnsi="Times New Roman"/>
                <w:b/>
                <w:color w:val="000000"/>
                <w:sz w:val="24"/>
                <w:szCs w:val="24"/>
                <w:lang w:val="uk-UA" w:eastAsia="ru-RU"/>
              </w:rPr>
              <w:t xml:space="preserve"> через три робочих дні</w:t>
            </w:r>
            <w:r w:rsidRPr="000A69B0">
              <w:rPr>
                <w:rFonts w:ascii="Times New Roman" w:hAnsi="Times New Roman"/>
                <w:color w:val="000000"/>
                <w:sz w:val="24"/>
                <w:szCs w:val="24"/>
                <w:lang w:val="uk-UA" w:eastAsia="ru-RU"/>
              </w:rPr>
              <w:t xml:space="preserve"> з дня надходження такого звернення через електронну систему </w:t>
            </w:r>
            <w:proofErr w:type="spellStart"/>
            <w:r w:rsidRPr="000A69B0">
              <w:rPr>
                <w:rFonts w:ascii="Times New Roman" w:hAnsi="Times New Roman"/>
                <w:color w:val="000000"/>
                <w:sz w:val="24"/>
                <w:szCs w:val="24"/>
                <w:lang w:val="uk-UA" w:eastAsia="ru-RU"/>
              </w:rPr>
              <w:t>закупівель</w:t>
            </w:r>
            <w:proofErr w:type="spellEnd"/>
            <w:r w:rsidRPr="000A69B0">
              <w:rPr>
                <w:rFonts w:ascii="Times New Roman" w:hAnsi="Times New Roman"/>
                <w:color w:val="000000"/>
                <w:sz w:val="24"/>
                <w:szCs w:val="24"/>
                <w:lang w:val="uk-UA" w:eastAsia="ru-RU"/>
              </w:rPr>
              <w:t xml:space="preserve"> замовник зобов’язаний надати </w:t>
            </w:r>
            <w:r w:rsidRPr="000A69B0">
              <w:rPr>
                <w:rFonts w:ascii="Times New Roman" w:hAnsi="Times New Roman"/>
                <w:color w:val="000000"/>
                <w:sz w:val="24"/>
                <w:szCs w:val="24"/>
                <w:lang w:val="uk-UA" w:eastAsia="ru-RU"/>
              </w:rPr>
              <w:lastRenderedPageBreak/>
              <w:t>йому відповідь.</w:t>
            </w:r>
          </w:p>
        </w:tc>
      </w:tr>
      <w:tr w:rsidR="0070654D" w:rsidRPr="00397AED" w:rsidTr="0033021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2D1D15" w:rsidP="00417CB1">
            <w:pPr>
              <w:spacing w:before="120" w:after="120" w:line="240" w:lineRule="auto"/>
              <w:ind w:right="57"/>
              <w:rPr>
                <w:rFonts w:ascii="Times New Roman" w:hAnsi="Times New Roman"/>
                <w:sz w:val="24"/>
                <w:szCs w:val="24"/>
                <w:lang w:val="uk-UA" w:eastAsia="ru-RU"/>
              </w:rPr>
            </w:pPr>
            <w:r w:rsidRPr="00397AED">
              <w:rPr>
                <w:rFonts w:ascii="Times New Roman" w:hAnsi="Times New Roman"/>
                <w:sz w:val="24"/>
                <w:szCs w:val="24"/>
                <w:lang w:val="uk-UA" w:eastAsia="ru-RU"/>
              </w:rPr>
              <w:lastRenderedPageBreak/>
              <w:t xml:space="preserve">2. </w:t>
            </w:r>
            <w:r w:rsidR="00417CB1">
              <w:rPr>
                <w:rFonts w:ascii="Times New Roman" w:hAnsi="Times New Roman"/>
                <w:sz w:val="24"/>
                <w:szCs w:val="24"/>
                <w:lang w:val="uk-UA" w:eastAsia="ru-RU"/>
              </w:rPr>
              <w:t>Відміна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8229E1" w:rsidRPr="008229E1" w:rsidRDefault="008229E1" w:rsidP="008229E1">
            <w:pPr>
              <w:spacing w:before="120" w:after="120" w:line="240" w:lineRule="auto"/>
              <w:ind w:right="57"/>
              <w:jc w:val="both"/>
              <w:rPr>
                <w:rFonts w:ascii="Times New Roman" w:hAnsi="Times New Roman"/>
                <w:sz w:val="24"/>
                <w:szCs w:val="24"/>
                <w:lang w:val="uk-UA" w:eastAsia="ru-RU"/>
              </w:rPr>
            </w:pPr>
            <w:r w:rsidRPr="008229E1">
              <w:rPr>
                <w:rFonts w:ascii="Times New Roman" w:hAnsi="Times New Roman"/>
                <w:sz w:val="24"/>
                <w:szCs w:val="24"/>
                <w:lang w:val="uk-UA" w:eastAsia="ru-RU"/>
              </w:rPr>
              <w:t>Замовник відміняє спрощену закупівлю в разі:</w:t>
            </w:r>
          </w:p>
          <w:p w:rsidR="008229E1" w:rsidRPr="008229E1" w:rsidRDefault="008229E1" w:rsidP="008229E1">
            <w:pPr>
              <w:spacing w:before="120" w:after="120" w:line="240" w:lineRule="auto"/>
              <w:ind w:right="57"/>
              <w:jc w:val="both"/>
              <w:rPr>
                <w:rFonts w:ascii="Times New Roman" w:hAnsi="Times New Roman"/>
                <w:sz w:val="24"/>
                <w:szCs w:val="24"/>
                <w:lang w:val="uk-UA" w:eastAsia="ru-RU"/>
              </w:rPr>
            </w:pPr>
            <w:bookmarkStart w:id="10" w:name="n1192"/>
            <w:bookmarkEnd w:id="10"/>
            <w:r w:rsidRPr="008229E1">
              <w:rPr>
                <w:rFonts w:ascii="Times New Roman" w:hAnsi="Times New Roman"/>
                <w:sz w:val="24"/>
                <w:szCs w:val="24"/>
                <w:lang w:val="uk-UA" w:eastAsia="ru-RU"/>
              </w:rPr>
              <w:t>1) відсутності подальшої потреби в закупівлі товарів, робіт і послуг;</w:t>
            </w:r>
          </w:p>
          <w:p w:rsidR="008229E1" w:rsidRPr="008229E1" w:rsidRDefault="008229E1" w:rsidP="008229E1">
            <w:pPr>
              <w:spacing w:before="120" w:after="120" w:line="240" w:lineRule="auto"/>
              <w:ind w:right="57"/>
              <w:jc w:val="both"/>
              <w:rPr>
                <w:rFonts w:ascii="Times New Roman" w:hAnsi="Times New Roman"/>
                <w:sz w:val="24"/>
                <w:szCs w:val="24"/>
                <w:lang w:val="uk-UA" w:eastAsia="ru-RU"/>
              </w:rPr>
            </w:pPr>
            <w:bookmarkStart w:id="11" w:name="n1193"/>
            <w:bookmarkEnd w:id="11"/>
            <w:r w:rsidRPr="008229E1">
              <w:rPr>
                <w:rFonts w:ascii="Times New Roman" w:hAnsi="Times New Roman"/>
                <w:sz w:val="24"/>
                <w:szCs w:val="24"/>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8229E1">
              <w:rPr>
                <w:rFonts w:ascii="Times New Roman" w:hAnsi="Times New Roman"/>
                <w:sz w:val="24"/>
                <w:szCs w:val="24"/>
                <w:lang w:val="uk-UA" w:eastAsia="ru-RU"/>
              </w:rPr>
              <w:t>закупівель</w:t>
            </w:r>
            <w:proofErr w:type="spellEnd"/>
            <w:r w:rsidRPr="008229E1">
              <w:rPr>
                <w:rFonts w:ascii="Times New Roman" w:hAnsi="Times New Roman"/>
                <w:sz w:val="24"/>
                <w:szCs w:val="24"/>
                <w:lang w:val="uk-UA" w:eastAsia="ru-RU"/>
              </w:rPr>
              <w:t>;</w:t>
            </w:r>
          </w:p>
          <w:p w:rsidR="008229E1" w:rsidRPr="008229E1" w:rsidRDefault="008229E1" w:rsidP="008229E1">
            <w:pPr>
              <w:spacing w:before="120" w:after="120" w:line="240" w:lineRule="auto"/>
              <w:ind w:right="57"/>
              <w:jc w:val="both"/>
              <w:rPr>
                <w:rFonts w:ascii="Times New Roman" w:hAnsi="Times New Roman"/>
                <w:sz w:val="24"/>
                <w:szCs w:val="24"/>
                <w:lang w:eastAsia="ru-RU"/>
              </w:rPr>
            </w:pPr>
            <w:bookmarkStart w:id="12" w:name="n1194"/>
            <w:bookmarkEnd w:id="12"/>
            <w:r w:rsidRPr="008229E1">
              <w:rPr>
                <w:rFonts w:ascii="Times New Roman" w:hAnsi="Times New Roman"/>
                <w:sz w:val="24"/>
                <w:szCs w:val="24"/>
                <w:lang w:val="uk-UA" w:eastAsia="ru-RU"/>
              </w:rPr>
              <w:t xml:space="preserve">3) скорочення видатків на здійснення закупівлі товарів, робіт і </w:t>
            </w:r>
            <w:proofErr w:type="spellStart"/>
            <w:r w:rsidRPr="008229E1">
              <w:rPr>
                <w:rFonts w:ascii="Times New Roman" w:hAnsi="Times New Roman"/>
                <w:sz w:val="24"/>
                <w:szCs w:val="24"/>
                <w:lang w:eastAsia="ru-RU"/>
              </w:rPr>
              <w:t>послуг</w:t>
            </w:r>
            <w:proofErr w:type="spellEnd"/>
            <w:r w:rsidRPr="008229E1">
              <w:rPr>
                <w:rFonts w:ascii="Times New Roman" w:hAnsi="Times New Roman"/>
                <w:sz w:val="24"/>
                <w:szCs w:val="24"/>
                <w:lang w:eastAsia="ru-RU"/>
              </w:rPr>
              <w:t>.</w:t>
            </w:r>
          </w:p>
          <w:p w:rsidR="008229E1" w:rsidRPr="008229E1" w:rsidRDefault="008229E1" w:rsidP="008229E1">
            <w:pPr>
              <w:spacing w:before="120" w:after="120" w:line="240" w:lineRule="auto"/>
              <w:ind w:right="57"/>
              <w:jc w:val="both"/>
              <w:rPr>
                <w:rFonts w:ascii="Times New Roman" w:hAnsi="Times New Roman"/>
                <w:sz w:val="24"/>
                <w:szCs w:val="24"/>
                <w:lang w:eastAsia="ru-RU"/>
              </w:rPr>
            </w:pPr>
            <w:bookmarkStart w:id="13" w:name="n1195"/>
            <w:bookmarkEnd w:id="13"/>
            <w:proofErr w:type="spellStart"/>
            <w:r w:rsidRPr="008229E1">
              <w:rPr>
                <w:rFonts w:ascii="Times New Roman" w:hAnsi="Times New Roman"/>
                <w:sz w:val="24"/>
                <w:szCs w:val="24"/>
                <w:lang w:eastAsia="ru-RU"/>
              </w:rPr>
              <w:t>Спрощена</w:t>
            </w:r>
            <w:proofErr w:type="spellEnd"/>
            <w:r w:rsidRPr="008229E1">
              <w:rPr>
                <w:rFonts w:ascii="Times New Roman" w:hAnsi="Times New Roman"/>
                <w:sz w:val="24"/>
                <w:szCs w:val="24"/>
                <w:lang w:eastAsia="ru-RU"/>
              </w:rPr>
              <w:t xml:space="preserve"> </w:t>
            </w:r>
            <w:proofErr w:type="spellStart"/>
            <w:r w:rsidRPr="008229E1">
              <w:rPr>
                <w:rFonts w:ascii="Times New Roman" w:hAnsi="Times New Roman"/>
                <w:sz w:val="24"/>
                <w:szCs w:val="24"/>
                <w:lang w:eastAsia="ru-RU"/>
              </w:rPr>
              <w:t>закупівля</w:t>
            </w:r>
            <w:proofErr w:type="spellEnd"/>
            <w:r w:rsidRPr="008229E1">
              <w:rPr>
                <w:rFonts w:ascii="Times New Roman" w:hAnsi="Times New Roman"/>
                <w:sz w:val="24"/>
                <w:szCs w:val="24"/>
                <w:lang w:eastAsia="ru-RU"/>
              </w:rPr>
              <w:t xml:space="preserve"> автоматично </w:t>
            </w:r>
            <w:proofErr w:type="spellStart"/>
            <w:r w:rsidRPr="008229E1">
              <w:rPr>
                <w:rFonts w:ascii="Times New Roman" w:hAnsi="Times New Roman"/>
                <w:sz w:val="24"/>
                <w:szCs w:val="24"/>
                <w:lang w:eastAsia="ru-RU"/>
              </w:rPr>
              <w:t>відміняється</w:t>
            </w:r>
            <w:proofErr w:type="spellEnd"/>
            <w:r w:rsidRPr="008229E1">
              <w:rPr>
                <w:rFonts w:ascii="Times New Roman" w:hAnsi="Times New Roman"/>
                <w:sz w:val="24"/>
                <w:szCs w:val="24"/>
                <w:lang w:eastAsia="ru-RU"/>
              </w:rPr>
              <w:t xml:space="preserve"> </w:t>
            </w:r>
            <w:proofErr w:type="spellStart"/>
            <w:r w:rsidRPr="008229E1">
              <w:rPr>
                <w:rFonts w:ascii="Times New Roman" w:hAnsi="Times New Roman"/>
                <w:sz w:val="24"/>
                <w:szCs w:val="24"/>
                <w:lang w:eastAsia="ru-RU"/>
              </w:rPr>
              <w:t>електронною</w:t>
            </w:r>
            <w:proofErr w:type="spellEnd"/>
            <w:r w:rsidRPr="008229E1">
              <w:rPr>
                <w:rFonts w:ascii="Times New Roman" w:hAnsi="Times New Roman"/>
                <w:sz w:val="24"/>
                <w:szCs w:val="24"/>
                <w:lang w:eastAsia="ru-RU"/>
              </w:rPr>
              <w:t xml:space="preserve"> системою </w:t>
            </w:r>
            <w:proofErr w:type="spellStart"/>
            <w:r w:rsidRPr="008229E1">
              <w:rPr>
                <w:rFonts w:ascii="Times New Roman" w:hAnsi="Times New Roman"/>
                <w:sz w:val="24"/>
                <w:szCs w:val="24"/>
                <w:lang w:eastAsia="ru-RU"/>
              </w:rPr>
              <w:t>закупівель</w:t>
            </w:r>
            <w:proofErr w:type="spellEnd"/>
            <w:r w:rsidRPr="008229E1">
              <w:rPr>
                <w:rFonts w:ascii="Times New Roman" w:hAnsi="Times New Roman"/>
                <w:sz w:val="24"/>
                <w:szCs w:val="24"/>
                <w:lang w:eastAsia="ru-RU"/>
              </w:rPr>
              <w:t xml:space="preserve"> </w:t>
            </w:r>
            <w:proofErr w:type="gramStart"/>
            <w:r w:rsidRPr="008229E1">
              <w:rPr>
                <w:rFonts w:ascii="Times New Roman" w:hAnsi="Times New Roman"/>
                <w:sz w:val="24"/>
                <w:szCs w:val="24"/>
                <w:lang w:eastAsia="ru-RU"/>
              </w:rPr>
              <w:t>у</w:t>
            </w:r>
            <w:proofErr w:type="gramEnd"/>
            <w:r w:rsidRPr="008229E1">
              <w:rPr>
                <w:rFonts w:ascii="Times New Roman" w:hAnsi="Times New Roman"/>
                <w:sz w:val="24"/>
                <w:szCs w:val="24"/>
                <w:lang w:eastAsia="ru-RU"/>
              </w:rPr>
              <w:t xml:space="preserve"> </w:t>
            </w:r>
            <w:proofErr w:type="spellStart"/>
            <w:r w:rsidRPr="008229E1">
              <w:rPr>
                <w:rFonts w:ascii="Times New Roman" w:hAnsi="Times New Roman"/>
                <w:sz w:val="24"/>
                <w:szCs w:val="24"/>
                <w:lang w:eastAsia="ru-RU"/>
              </w:rPr>
              <w:t>разі</w:t>
            </w:r>
            <w:proofErr w:type="spellEnd"/>
            <w:r w:rsidRPr="008229E1">
              <w:rPr>
                <w:rFonts w:ascii="Times New Roman" w:hAnsi="Times New Roman"/>
                <w:sz w:val="24"/>
                <w:szCs w:val="24"/>
                <w:lang w:eastAsia="ru-RU"/>
              </w:rPr>
              <w:t>:</w:t>
            </w:r>
          </w:p>
          <w:p w:rsidR="008229E1" w:rsidRPr="008229E1" w:rsidRDefault="008229E1" w:rsidP="008229E1">
            <w:pPr>
              <w:spacing w:before="120" w:after="120" w:line="240" w:lineRule="auto"/>
              <w:ind w:right="57"/>
              <w:jc w:val="both"/>
              <w:rPr>
                <w:rFonts w:ascii="Times New Roman" w:hAnsi="Times New Roman"/>
                <w:sz w:val="24"/>
                <w:szCs w:val="24"/>
                <w:lang w:eastAsia="ru-RU"/>
              </w:rPr>
            </w:pPr>
            <w:bookmarkStart w:id="14" w:name="n1196"/>
            <w:bookmarkEnd w:id="14"/>
            <w:r w:rsidRPr="008229E1">
              <w:rPr>
                <w:rFonts w:ascii="Times New Roman" w:hAnsi="Times New Roman"/>
                <w:sz w:val="24"/>
                <w:szCs w:val="24"/>
                <w:lang w:eastAsia="ru-RU"/>
              </w:rPr>
              <w:t xml:space="preserve">1) </w:t>
            </w:r>
            <w:proofErr w:type="spellStart"/>
            <w:r w:rsidRPr="008229E1">
              <w:rPr>
                <w:rFonts w:ascii="Times New Roman" w:hAnsi="Times New Roman"/>
                <w:sz w:val="24"/>
                <w:szCs w:val="24"/>
                <w:lang w:eastAsia="ru-RU"/>
              </w:rPr>
              <w:t>відхилення</w:t>
            </w:r>
            <w:proofErr w:type="spellEnd"/>
            <w:r w:rsidRPr="008229E1">
              <w:rPr>
                <w:rFonts w:ascii="Times New Roman" w:hAnsi="Times New Roman"/>
                <w:sz w:val="24"/>
                <w:szCs w:val="24"/>
                <w:lang w:eastAsia="ru-RU"/>
              </w:rPr>
              <w:t xml:space="preserve"> </w:t>
            </w:r>
            <w:r>
              <w:rPr>
                <w:rFonts w:ascii="Times New Roman" w:hAnsi="Times New Roman"/>
                <w:sz w:val="24"/>
                <w:szCs w:val="24"/>
                <w:lang w:val="uk-UA" w:eastAsia="ru-RU"/>
              </w:rPr>
              <w:t xml:space="preserve">замовником </w:t>
            </w:r>
            <w:proofErr w:type="spellStart"/>
            <w:r w:rsidRPr="008229E1">
              <w:rPr>
                <w:rFonts w:ascii="Times New Roman" w:hAnsi="Times New Roman"/>
                <w:sz w:val="24"/>
                <w:szCs w:val="24"/>
                <w:lang w:eastAsia="ru-RU"/>
              </w:rPr>
              <w:t>всіх</w:t>
            </w:r>
            <w:proofErr w:type="spellEnd"/>
            <w:r w:rsidRPr="008229E1">
              <w:rPr>
                <w:rFonts w:ascii="Times New Roman" w:hAnsi="Times New Roman"/>
                <w:sz w:val="24"/>
                <w:szCs w:val="24"/>
                <w:lang w:eastAsia="ru-RU"/>
              </w:rPr>
              <w:t xml:space="preserve"> </w:t>
            </w:r>
            <w:proofErr w:type="spellStart"/>
            <w:r w:rsidRPr="008229E1">
              <w:rPr>
                <w:rFonts w:ascii="Times New Roman" w:hAnsi="Times New Roman"/>
                <w:sz w:val="24"/>
                <w:szCs w:val="24"/>
                <w:lang w:eastAsia="ru-RU"/>
              </w:rPr>
              <w:t>пропозицій</w:t>
            </w:r>
            <w:proofErr w:type="spellEnd"/>
            <w:r>
              <w:rPr>
                <w:rFonts w:ascii="Times New Roman" w:hAnsi="Times New Roman"/>
                <w:sz w:val="24"/>
                <w:szCs w:val="24"/>
                <w:lang w:val="uk-UA" w:eastAsia="ru-RU"/>
              </w:rPr>
              <w:t xml:space="preserve"> учасників</w:t>
            </w:r>
            <w:r w:rsidRPr="008229E1">
              <w:rPr>
                <w:rFonts w:ascii="Times New Roman" w:hAnsi="Times New Roman"/>
                <w:sz w:val="24"/>
                <w:szCs w:val="24"/>
                <w:lang w:eastAsia="ru-RU"/>
              </w:rPr>
              <w:t>;</w:t>
            </w:r>
          </w:p>
          <w:p w:rsidR="00F117BD" w:rsidRDefault="008229E1" w:rsidP="00F117BD">
            <w:pPr>
              <w:spacing w:before="120" w:after="120" w:line="240" w:lineRule="auto"/>
              <w:ind w:right="57"/>
              <w:jc w:val="both"/>
              <w:rPr>
                <w:rFonts w:ascii="Times New Roman" w:hAnsi="Times New Roman"/>
                <w:sz w:val="24"/>
                <w:szCs w:val="24"/>
                <w:lang w:val="uk-UA" w:eastAsia="ru-RU"/>
              </w:rPr>
            </w:pPr>
            <w:bookmarkStart w:id="15" w:name="n1197"/>
            <w:bookmarkEnd w:id="15"/>
            <w:r w:rsidRPr="008229E1">
              <w:rPr>
                <w:rFonts w:ascii="Times New Roman" w:hAnsi="Times New Roman"/>
                <w:sz w:val="24"/>
                <w:szCs w:val="24"/>
                <w:lang w:eastAsia="ru-RU"/>
              </w:rPr>
              <w:t xml:space="preserve">2) </w:t>
            </w:r>
            <w:proofErr w:type="spellStart"/>
            <w:r w:rsidRPr="008229E1">
              <w:rPr>
                <w:rFonts w:ascii="Times New Roman" w:hAnsi="Times New Roman"/>
                <w:sz w:val="24"/>
                <w:szCs w:val="24"/>
                <w:lang w:eastAsia="ru-RU"/>
              </w:rPr>
              <w:t>відсутності</w:t>
            </w:r>
            <w:proofErr w:type="spellEnd"/>
            <w:r w:rsidRPr="008229E1">
              <w:rPr>
                <w:rFonts w:ascii="Times New Roman" w:hAnsi="Times New Roman"/>
                <w:sz w:val="24"/>
                <w:szCs w:val="24"/>
                <w:lang w:eastAsia="ru-RU"/>
              </w:rPr>
              <w:t xml:space="preserve"> </w:t>
            </w:r>
            <w:proofErr w:type="spellStart"/>
            <w:r w:rsidRPr="008229E1">
              <w:rPr>
                <w:rFonts w:ascii="Times New Roman" w:hAnsi="Times New Roman"/>
                <w:sz w:val="24"/>
                <w:szCs w:val="24"/>
                <w:lang w:eastAsia="ru-RU"/>
              </w:rPr>
              <w:t>пропозицій</w:t>
            </w:r>
            <w:proofErr w:type="spellEnd"/>
            <w:r w:rsidRPr="008229E1">
              <w:rPr>
                <w:rFonts w:ascii="Times New Roman" w:hAnsi="Times New Roman"/>
                <w:sz w:val="24"/>
                <w:szCs w:val="24"/>
                <w:lang w:eastAsia="ru-RU"/>
              </w:rPr>
              <w:t xml:space="preserve"> </w:t>
            </w:r>
            <w:proofErr w:type="spellStart"/>
            <w:r w:rsidRPr="008229E1">
              <w:rPr>
                <w:rFonts w:ascii="Times New Roman" w:hAnsi="Times New Roman"/>
                <w:sz w:val="24"/>
                <w:szCs w:val="24"/>
                <w:lang w:eastAsia="ru-RU"/>
              </w:rPr>
              <w:t>учасників</w:t>
            </w:r>
            <w:proofErr w:type="spellEnd"/>
            <w:r w:rsidRPr="008229E1">
              <w:rPr>
                <w:rFonts w:ascii="Times New Roman" w:hAnsi="Times New Roman"/>
                <w:sz w:val="24"/>
                <w:szCs w:val="24"/>
                <w:lang w:eastAsia="ru-RU"/>
              </w:rPr>
              <w:t xml:space="preserve"> для </w:t>
            </w:r>
            <w:proofErr w:type="spellStart"/>
            <w:r w:rsidRPr="008229E1">
              <w:rPr>
                <w:rFonts w:ascii="Times New Roman" w:hAnsi="Times New Roman"/>
                <w:sz w:val="24"/>
                <w:szCs w:val="24"/>
                <w:lang w:eastAsia="ru-RU"/>
              </w:rPr>
              <w:t>участі</w:t>
            </w:r>
            <w:proofErr w:type="spellEnd"/>
            <w:r w:rsidRPr="008229E1">
              <w:rPr>
                <w:rFonts w:ascii="Times New Roman" w:hAnsi="Times New Roman"/>
                <w:sz w:val="24"/>
                <w:szCs w:val="24"/>
                <w:lang w:eastAsia="ru-RU"/>
              </w:rPr>
              <w:t xml:space="preserve"> в </w:t>
            </w:r>
            <w:proofErr w:type="spellStart"/>
            <w:r w:rsidRPr="008229E1">
              <w:rPr>
                <w:rFonts w:ascii="Times New Roman" w:hAnsi="Times New Roman"/>
                <w:sz w:val="24"/>
                <w:szCs w:val="24"/>
                <w:lang w:eastAsia="ru-RU"/>
              </w:rPr>
              <w:t>ній</w:t>
            </w:r>
            <w:proofErr w:type="spellEnd"/>
            <w:r w:rsidRPr="008229E1">
              <w:rPr>
                <w:rFonts w:ascii="Times New Roman" w:hAnsi="Times New Roman"/>
                <w:sz w:val="24"/>
                <w:szCs w:val="24"/>
                <w:lang w:eastAsia="ru-RU"/>
              </w:rPr>
              <w:t>.</w:t>
            </w:r>
            <w:bookmarkStart w:id="16" w:name="n1198"/>
            <w:bookmarkStart w:id="17" w:name="n1199"/>
            <w:bookmarkEnd w:id="16"/>
            <w:bookmarkEnd w:id="17"/>
          </w:p>
          <w:p w:rsidR="008229E1" w:rsidRPr="00F117BD" w:rsidRDefault="008229E1" w:rsidP="00F117BD">
            <w:pPr>
              <w:spacing w:before="120" w:after="120" w:line="240" w:lineRule="auto"/>
              <w:ind w:right="57"/>
              <w:jc w:val="both"/>
              <w:rPr>
                <w:rFonts w:ascii="Times New Roman" w:hAnsi="Times New Roman"/>
                <w:sz w:val="28"/>
                <w:szCs w:val="24"/>
                <w:lang w:eastAsia="ru-RU"/>
              </w:rPr>
            </w:pPr>
            <w:proofErr w:type="spellStart"/>
            <w:r w:rsidRPr="00F117BD">
              <w:rPr>
                <w:rFonts w:ascii="Times New Roman" w:hAnsi="Times New Roman"/>
                <w:sz w:val="24"/>
                <w:lang w:eastAsia="ru-RU"/>
              </w:rPr>
              <w:t>Повідомлення</w:t>
            </w:r>
            <w:proofErr w:type="spellEnd"/>
            <w:r w:rsidRPr="00F117BD">
              <w:rPr>
                <w:rFonts w:ascii="Times New Roman" w:hAnsi="Times New Roman"/>
                <w:sz w:val="24"/>
                <w:lang w:eastAsia="ru-RU"/>
              </w:rPr>
              <w:t xml:space="preserve"> про </w:t>
            </w:r>
            <w:proofErr w:type="spellStart"/>
            <w:r w:rsidRPr="00F117BD">
              <w:rPr>
                <w:rFonts w:ascii="Times New Roman" w:hAnsi="Times New Roman"/>
                <w:sz w:val="24"/>
                <w:lang w:eastAsia="ru-RU"/>
              </w:rPr>
              <w:t>відміну</w:t>
            </w:r>
            <w:proofErr w:type="spellEnd"/>
            <w:r w:rsidRPr="00F117BD">
              <w:rPr>
                <w:rFonts w:ascii="Times New Roman" w:hAnsi="Times New Roman"/>
                <w:sz w:val="24"/>
                <w:lang w:eastAsia="ru-RU"/>
              </w:rPr>
              <w:t xml:space="preserve"> </w:t>
            </w:r>
            <w:proofErr w:type="spellStart"/>
            <w:r w:rsidRPr="00F117BD">
              <w:rPr>
                <w:rFonts w:ascii="Times New Roman" w:hAnsi="Times New Roman"/>
                <w:sz w:val="24"/>
                <w:lang w:eastAsia="ru-RU"/>
              </w:rPr>
              <w:t>закупі</w:t>
            </w:r>
            <w:proofErr w:type="gramStart"/>
            <w:r w:rsidRPr="00F117BD">
              <w:rPr>
                <w:rFonts w:ascii="Times New Roman" w:hAnsi="Times New Roman"/>
                <w:sz w:val="24"/>
                <w:lang w:eastAsia="ru-RU"/>
              </w:rPr>
              <w:t>вл</w:t>
            </w:r>
            <w:proofErr w:type="gramEnd"/>
            <w:r w:rsidRPr="00F117BD">
              <w:rPr>
                <w:rFonts w:ascii="Times New Roman" w:hAnsi="Times New Roman"/>
                <w:sz w:val="24"/>
                <w:lang w:eastAsia="ru-RU"/>
              </w:rPr>
              <w:t>і</w:t>
            </w:r>
            <w:proofErr w:type="spellEnd"/>
            <w:r w:rsidRPr="00F117BD">
              <w:rPr>
                <w:rFonts w:ascii="Times New Roman" w:hAnsi="Times New Roman"/>
                <w:sz w:val="24"/>
                <w:lang w:eastAsia="ru-RU"/>
              </w:rPr>
              <w:t xml:space="preserve"> </w:t>
            </w:r>
            <w:proofErr w:type="spellStart"/>
            <w:r w:rsidRPr="00F117BD">
              <w:rPr>
                <w:rFonts w:ascii="Times New Roman" w:hAnsi="Times New Roman"/>
                <w:sz w:val="24"/>
                <w:lang w:eastAsia="ru-RU"/>
              </w:rPr>
              <w:t>оприлюднюється</w:t>
            </w:r>
            <w:proofErr w:type="spellEnd"/>
            <w:r w:rsidRPr="00F117BD">
              <w:rPr>
                <w:rFonts w:ascii="Times New Roman" w:hAnsi="Times New Roman"/>
                <w:sz w:val="24"/>
                <w:lang w:eastAsia="ru-RU"/>
              </w:rPr>
              <w:t xml:space="preserve"> в </w:t>
            </w:r>
            <w:proofErr w:type="spellStart"/>
            <w:r w:rsidRPr="00F117BD">
              <w:rPr>
                <w:rFonts w:ascii="Times New Roman" w:hAnsi="Times New Roman"/>
                <w:sz w:val="24"/>
                <w:lang w:eastAsia="ru-RU"/>
              </w:rPr>
              <w:t>електронній</w:t>
            </w:r>
            <w:proofErr w:type="spellEnd"/>
            <w:r w:rsidRPr="00F117BD">
              <w:rPr>
                <w:rFonts w:ascii="Times New Roman" w:hAnsi="Times New Roman"/>
                <w:sz w:val="24"/>
                <w:lang w:eastAsia="ru-RU"/>
              </w:rPr>
              <w:t xml:space="preserve"> </w:t>
            </w:r>
            <w:proofErr w:type="spellStart"/>
            <w:r w:rsidRPr="00F117BD">
              <w:rPr>
                <w:rFonts w:ascii="Times New Roman" w:hAnsi="Times New Roman"/>
                <w:sz w:val="24"/>
                <w:lang w:eastAsia="ru-RU"/>
              </w:rPr>
              <w:t>системі</w:t>
            </w:r>
            <w:proofErr w:type="spellEnd"/>
            <w:r w:rsidRPr="00F117BD">
              <w:rPr>
                <w:rFonts w:ascii="Times New Roman" w:hAnsi="Times New Roman"/>
                <w:sz w:val="24"/>
                <w:lang w:eastAsia="ru-RU"/>
              </w:rPr>
              <w:t xml:space="preserve"> </w:t>
            </w:r>
            <w:proofErr w:type="spellStart"/>
            <w:r w:rsidRPr="00F117BD">
              <w:rPr>
                <w:rFonts w:ascii="Times New Roman" w:hAnsi="Times New Roman"/>
                <w:sz w:val="24"/>
                <w:lang w:eastAsia="ru-RU"/>
              </w:rPr>
              <w:t>закупівель</w:t>
            </w:r>
            <w:proofErr w:type="spellEnd"/>
            <w:r w:rsidRPr="00F117BD">
              <w:rPr>
                <w:rFonts w:ascii="Times New Roman" w:hAnsi="Times New Roman"/>
                <w:sz w:val="24"/>
                <w:lang w:eastAsia="ru-RU"/>
              </w:rPr>
              <w:t>:</w:t>
            </w:r>
          </w:p>
          <w:p w:rsidR="008229E1" w:rsidRPr="008229E1" w:rsidRDefault="008229E1" w:rsidP="00221D25">
            <w:pPr>
              <w:pStyle w:val="a6"/>
              <w:numPr>
                <w:ilvl w:val="0"/>
                <w:numId w:val="33"/>
              </w:numPr>
              <w:tabs>
                <w:tab w:val="left" w:pos="338"/>
              </w:tabs>
              <w:spacing w:before="120" w:after="120"/>
              <w:ind w:left="-17" w:right="57" w:firstLine="142"/>
              <w:contextualSpacing w:val="0"/>
              <w:jc w:val="both"/>
              <w:rPr>
                <w:lang w:eastAsia="ru-RU"/>
              </w:rPr>
            </w:pPr>
            <w:bookmarkStart w:id="18" w:name="n1200"/>
            <w:bookmarkEnd w:id="18"/>
            <w:proofErr w:type="spellStart"/>
            <w:r w:rsidRPr="008229E1">
              <w:rPr>
                <w:lang w:eastAsia="ru-RU"/>
              </w:rPr>
              <w:t>замовником</w:t>
            </w:r>
            <w:proofErr w:type="spellEnd"/>
            <w:r w:rsidRPr="008229E1">
              <w:rPr>
                <w:lang w:eastAsia="ru-RU"/>
              </w:rPr>
              <w:t xml:space="preserve"> </w:t>
            </w:r>
            <w:proofErr w:type="spellStart"/>
            <w:r w:rsidRPr="008229E1">
              <w:rPr>
                <w:lang w:eastAsia="ru-RU"/>
              </w:rPr>
              <w:t>протягом</w:t>
            </w:r>
            <w:proofErr w:type="spellEnd"/>
            <w:r w:rsidRPr="008229E1">
              <w:rPr>
                <w:lang w:eastAsia="ru-RU"/>
              </w:rPr>
              <w:t xml:space="preserve"> одного </w:t>
            </w:r>
            <w:proofErr w:type="spellStart"/>
            <w:r w:rsidRPr="008229E1">
              <w:rPr>
                <w:lang w:eastAsia="ru-RU"/>
              </w:rPr>
              <w:t>робочого</w:t>
            </w:r>
            <w:proofErr w:type="spellEnd"/>
            <w:r w:rsidRPr="008229E1">
              <w:rPr>
                <w:lang w:eastAsia="ru-RU"/>
              </w:rPr>
              <w:t xml:space="preserve"> дня з дня </w:t>
            </w:r>
            <w:proofErr w:type="spellStart"/>
            <w:r w:rsidRPr="008229E1">
              <w:rPr>
                <w:lang w:eastAsia="ru-RU"/>
              </w:rPr>
              <w:t>прийняття</w:t>
            </w:r>
            <w:proofErr w:type="spellEnd"/>
            <w:r w:rsidRPr="008229E1">
              <w:rPr>
                <w:lang w:eastAsia="ru-RU"/>
              </w:rPr>
              <w:t xml:space="preserve"> </w:t>
            </w:r>
            <w:proofErr w:type="spellStart"/>
            <w:r w:rsidRPr="008229E1">
              <w:rPr>
                <w:lang w:eastAsia="ru-RU"/>
              </w:rPr>
              <w:t>замовником</w:t>
            </w:r>
            <w:proofErr w:type="spellEnd"/>
            <w:r w:rsidRPr="008229E1">
              <w:rPr>
                <w:lang w:eastAsia="ru-RU"/>
              </w:rPr>
              <w:t xml:space="preserve"> </w:t>
            </w:r>
            <w:proofErr w:type="spellStart"/>
            <w:r w:rsidRPr="008229E1">
              <w:rPr>
                <w:lang w:eastAsia="ru-RU"/>
              </w:rPr>
              <w:t>відповідного</w:t>
            </w:r>
            <w:proofErr w:type="spellEnd"/>
            <w:r w:rsidRPr="008229E1">
              <w:rPr>
                <w:lang w:eastAsia="ru-RU"/>
              </w:rPr>
              <w:t xml:space="preserve"> </w:t>
            </w:r>
            <w:proofErr w:type="spellStart"/>
            <w:proofErr w:type="gramStart"/>
            <w:r w:rsidRPr="008229E1">
              <w:rPr>
                <w:lang w:eastAsia="ru-RU"/>
              </w:rPr>
              <w:t>р</w:t>
            </w:r>
            <w:proofErr w:type="gramEnd"/>
            <w:r w:rsidRPr="008229E1">
              <w:rPr>
                <w:lang w:eastAsia="ru-RU"/>
              </w:rPr>
              <w:t>ішення</w:t>
            </w:r>
            <w:proofErr w:type="spellEnd"/>
            <w:r w:rsidRPr="008229E1">
              <w:rPr>
                <w:lang w:eastAsia="ru-RU"/>
              </w:rPr>
              <w:t>;</w:t>
            </w:r>
          </w:p>
          <w:p w:rsidR="001158EE" w:rsidRPr="001158EE" w:rsidRDefault="008229E1" w:rsidP="00221D25">
            <w:pPr>
              <w:pStyle w:val="a6"/>
              <w:numPr>
                <w:ilvl w:val="0"/>
                <w:numId w:val="33"/>
              </w:numPr>
              <w:tabs>
                <w:tab w:val="left" w:pos="338"/>
              </w:tabs>
              <w:spacing w:before="120" w:after="120"/>
              <w:ind w:left="-17" w:right="57" w:firstLine="142"/>
              <w:contextualSpacing w:val="0"/>
              <w:jc w:val="both"/>
              <w:rPr>
                <w:lang w:eastAsia="ru-RU"/>
              </w:rPr>
            </w:pPr>
            <w:bookmarkStart w:id="19" w:name="n1201"/>
            <w:bookmarkEnd w:id="19"/>
            <w:proofErr w:type="spellStart"/>
            <w:r w:rsidRPr="001158EE">
              <w:rPr>
                <w:lang w:eastAsia="ru-RU"/>
              </w:rPr>
              <w:t>електронною</w:t>
            </w:r>
            <w:proofErr w:type="spellEnd"/>
            <w:r w:rsidRPr="001158EE">
              <w:rPr>
                <w:lang w:eastAsia="ru-RU"/>
              </w:rPr>
              <w:t xml:space="preserve"> системою </w:t>
            </w:r>
            <w:proofErr w:type="spellStart"/>
            <w:r w:rsidRPr="001158EE">
              <w:rPr>
                <w:lang w:eastAsia="ru-RU"/>
              </w:rPr>
              <w:t>закупівель</w:t>
            </w:r>
            <w:proofErr w:type="spellEnd"/>
            <w:r w:rsidRPr="001158EE">
              <w:rPr>
                <w:lang w:eastAsia="ru-RU"/>
              </w:rPr>
              <w:t xml:space="preserve"> </w:t>
            </w:r>
            <w:proofErr w:type="spellStart"/>
            <w:r w:rsidRPr="001158EE">
              <w:rPr>
                <w:lang w:eastAsia="ru-RU"/>
              </w:rPr>
              <w:t>протягом</w:t>
            </w:r>
            <w:proofErr w:type="spellEnd"/>
            <w:r w:rsidRPr="001158EE">
              <w:rPr>
                <w:lang w:eastAsia="ru-RU"/>
              </w:rPr>
              <w:t xml:space="preserve"> одного </w:t>
            </w:r>
            <w:proofErr w:type="spellStart"/>
            <w:r w:rsidRPr="001158EE">
              <w:rPr>
                <w:lang w:eastAsia="ru-RU"/>
              </w:rPr>
              <w:t>робочого</w:t>
            </w:r>
            <w:proofErr w:type="spellEnd"/>
            <w:r w:rsidRPr="001158EE">
              <w:rPr>
                <w:lang w:eastAsia="ru-RU"/>
              </w:rPr>
              <w:t xml:space="preserve"> дня з дня </w:t>
            </w:r>
            <w:proofErr w:type="spellStart"/>
            <w:r w:rsidRPr="001158EE">
              <w:rPr>
                <w:lang w:eastAsia="ru-RU"/>
              </w:rPr>
              <w:t>автоматичної</w:t>
            </w:r>
            <w:proofErr w:type="spellEnd"/>
            <w:r w:rsidRPr="001158EE">
              <w:rPr>
                <w:lang w:eastAsia="ru-RU"/>
              </w:rPr>
              <w:t xml:space="preserve"> </w:t>
            </w:r>
            <w:proofErr w:type="spellStart"/>
            <w:r w:rsidRPr="001158EE">
              <w:rPr>
                <w:lang w:eastAsia="ru-RU"/>
              </w:rPr>
              <w:t>відміни</w:t>
            </w:r>
            <w:proofErr w:type="spellEnd"/>
            <w:r w:rsidRPr="001158EE">
              <w:rPr>
                <w:lang w:eastAsia="ru-RU"/>
              </w:rPr>
              <w:t xml:space="preserve"> </w:t>
            </w:r>
            <w:proofErr w:type="spellStart"/>
            <w:r w:rsidRPr="001158EE">
              <w:rPr>
                <w:lang w:eastAsia="ru-RU"/>
              </w:rPr>
              <w:t>спрощеної</w:t>
            </w:r>
            <w:proofErr w:type="spellEnd"/>
            <w:r w:rsidRPr="001158EE">
              <w:rPr>
                <w:lang w:eastAsia="ru-RU"/>
              </w:rPr>
              <w:t xml:space="preserve"> </w:t>
            </w:r>
            <w:proofErr w:type="spellStart"/>
            <w:r w:rsidRPr="001158EE">
              <w:rPr>
                <w:lang w:eastAsia="ru-RU"/>
              </w:rPr>
              <w:t>закупі</w:t>
            </w:r>
            <w:proofErr w:type="gramStart"/>
            <w:r w:rsidRPr="001158EE">
              <w:rPr>
                <w:lang w:eastAsia="ru-RU"/>
              </w:rPr>
              <w:t>вл</w:t>
            </w:r>
            <w:proofErr w:type="gramEnd"/>
            <w:r w:rsidRPr="001158EE">
              <w:rPr>
                <w:lang w:eastAsia="ru-RU"/>
              </w:rPr>
              <w:t>і</w:t>
            </w:r>
            <w:proofErr w:type="spellEnd"/>
            <w:r w:rsidRPr="001158EE">
              <w:rPr>
                <w:lang w:eastAsia="ru-RU"/>
              </w:rPr>
              <w:t xml:space="preserve"> </w:t>
            </w:r>
            <w:proofErr w:type="spellStart"/>
            <w:r w:rsidRPr="001158EE">
              <w:rPr>
                <w:lang w:eastAsia="ru-RU"/>
              </w:rPr>
              <w:t>внаслідок</w:t>
            </w:r>
            <w:proofErr w:type="spellEnd"/>
            <w:r w:rsidRPr="001158EE">
              <w:rPr>
                <w:lang w:eastAsia="ru-RU"/>
              </w:rPr>
              <w:t xml:space="preserve"> </w:t>
            </w:r>
            <w:proofErr w:type="spellStart"/>
            <w:r w:rsidRPr="001158EE">
              <w:rPr>
                <w:lang w:eastAsia="ru-RU"/>
              </w:rPr>
              <w:t>відхилення</w:t>
            </w:r>
            <w:proofErr w:type="spellEnd"/>
            <w:r w:rsidRPr="001158EE">
              <w:rPr>
                <w:lang w:eastAsia="ru-RU"/>
              </w:rPr>
              <w:t xml:space="preserve"> </w:t>
            </w:r>
            <w:r w:rsidRPr="001158EE">
              <w:rPr>
                <w:lang w:val="uk-UA" w:eastAsia="ru-RU"/>
              </w:rPr>
              <w:t xml:space="preserve">замовником </w:t>
            </w:r>
            <w:proofErr w:type="spellStart"/>
            <w:r w:rsidRPr="001158EE">
              <w:rPr>
                <w:lang w:eastAsia="ru-RU"/>
              </w:rPr>
              <w:t>всіх</w:t>
            </w:r>
            <w:proofErr w:type="spellEnd"/>
            <w:r w:rsidRPr="001158EE">
              <w:rPr>
                <w:lang w:eastAsia="ru-RU"/>
              </w:rPr>
              <w:t xml:space="preserve"> </w:t>
            </w:r>
            <w:proofErr w:type="spellStart"/>
            <w:r w:rsidRPr="001158EE">
              <w:rPr>
                <w:lang w:eastAsia="ru-RU"/>
              </w:rPr>
              <w:t>пропозицій</w:t>
            </w:r>
            <w:proofErr w:type="spellEnd"/>
            <w:r w:rsidRPr="001158EE">
              <w:rPr>
                <w:lang w:val="uk-UA" w:eastAsia="ru-RU"/>
              </w:rPr>
              <w:t xml:space="preserve"> учасників</w:t>
            </w:r>
            <w:r>
              <w:rPr>
                <w:lang w:eastAsia="ru-RU"/>
              </w:rPr>
              <w:t xml:space="preserve"> </w:t>
            </w:r>
            <w:r w:rsidRPr="001158EE">
              <w:rPr>
                <w:lang w:eastAsia="ru-RU"/>
              </w:rPr>
              <w:t xml:space="preserve"> </w:t>
            </w:r>
            <w:proofErr w:type="spellStart"/>
            <w:r w:rsidRPr="001158EE">
              <w:rPr>
                <w:lang w:eastAsia="ru-RU"/>
              </w:rPr>
              <w:t>або</w:t>
            </w:r>
            <w:proofErr w:type="spellEnd"/>
            <w:r w:rsidRPr="001158EE">
              <w:rPr>
                <w:lang w:eastAsia="ru-RU"/>
              </w:rPr>
              <w:t xml:space="preserve"> </w:t>
            </w:r>
            <w:proofErr w:type="spellStart"/>
            <w:r w:rsidRPr="001158EE">
              <w:rPr>
                <w:lang w:eastAsia="ru-RU"/>
              </w:rPr>
              <w:t>відсутності</w:t>
            </w:r>
            <w:proofErr w:type="spellEnd"/>
            <w:r w:rsidRPr="001158EE">
              <w:rPr>
                <w:lang w:eastAsia="ru-RU"/>
              </w:rPr>
              <w:t xml:space="preserve"> </w:t>
            </w:r>
            <w:proofErr w:type="spellStart"/>
            <w:r w:rsidRPr="001158EE">
              <w:rPr>
                <w:lang w:eastAsia="ru-RU"/>
              </w:rPr>
              <w:t>пропозицій</w:t>
            </w:r>
            <w:proofErr w:type="spellEnd"/>
            <w:r w:rsidRPr="001158EE">
              <w:rPr>
                <w:lang w:eastAsia="ru-RU"/>
              </w:rPr>
              <w:t xml:space="preserve"> </w:t>
            </w:r>
            <w:proofErr w:type="spellStart"/>
            <w:r w:rsidRPr="001158EE">
              <w:rPr>
                <w:lang w:eastAsia="ru-RU"/>
              </w:rPr>
              <w:t>учасників</w:t>
            </w:r>
            <w:proofErr w:type="spellEnd"/>
            <w:r w:rsidRPr="001158EE">
              <w:rPr>
                <w:lang w:eastAsia="ru-RU"/>
              </w:rPr>
              <w:t xml:space="preserve"> для </w:t>
            </w:r>
            <w:proofErr w:type="spellStart"/>
            <w:r w:rsidRPr="001158EE">
              <w:rPr>
                <w:lang w:eastAsia="ru-RU"/>
              </w:rPr>
              <w:t>участі</w:t>
            </w:r>
            <w:proofErr w:type="spellEnd"/>
            <w:r w:rsidRPr="001158EE">
              <w:rPr>
                <w:lang w:eastAsia="ru-RU"/>
              </w:rPr>
              <w:t xml:space="preserve"> у </w:t>
            </w:r>
            <w:proofErr w:type="spellStart"/>
            <w:r w:rsidRPr="001158EE">
              <w:rPr>
                <w:lang w:eastAsia="ru-RU"/>
              </w:rPr>
              <w:t>ній</w:t>
            </w:r>
            <w:proofErr w:type="spellEnd"/>
            <w:r w:rsidRPr="001158EE">
              <w:rPr>
                <w:lang w:eastAsia="ru-RU"/>
              </w:rPr>
              <w:t>.</w:t>
            </w:r>
            <w:bookmarkStart w:id="20" w:name="n1202"/>
            <w:bookmarkEnd w:id="20"/>
          </w:p>
          <w:p w:rsidR="002D1D15" w:rsidRPr="001158EE" w:rsidRDefault="008229E1" w:rsidP="005223A1">
            <w:pPr>
              <w:pStyle w:val="a6"/>
              <w:tabs>
                <w:tab w:val="left" w:pos="0"/>
              </w:tabs>
              <w:spacing w:before="120" w:after="120"/>
              <w:ind w:left="0" w:right="57"/>
              <w:contextualSpacing w:val="0"/>
              <w:jc w:val="both"/>
              <w:rPr>
                <w:lang w:eastAsia="ru-RU"/>
              </w:rPr>
            </w:pPr>
            <w:proofErr w:type="spellStart"/>
            <w:r w:rsidRPr="008229E1">
              <w:rPr>
                <w:lang w:eastAsia="ru-RU"/>
              </w:rPr>
              <w:t>Повідомлення</w:t>
            </w:r>
            <w:proofErr w:type="spellEnd"/>
            <w:r w:rsidRPr="008229E1">
              <w:rPr>
                <w:lang w:eastAsia="ru-RU"/>
              </w:rPr>
              <w:t xml:space="preserve"> про </w:t>
            </w:r>
            <w:proofErr w:type="spellStart"/>
            <w:r w:rsidRPr="008229E1">
              <w:rPr>
                <w:lang w:eastAsia="ru-RU"/>
              </w:rPr>
              <w:t>відміну</w:t>
            </w:r>
            <w:proofErr w:type="spellEnd"/>
            <w:r w:rsidRPr="008229E1">
              <w:rPr>
                <w:lang w:eastAsia="ru-RU"/>
              </w:rPr>
              <w:t xml:space="preserve"> </w:t>
            </w:r>
            <w:proofErr w:type="spellStart"/>
            <w:r w:rsidRPr="008229E1">
              <w:rPr>
                <w:lang w:eastAsia="ru-RU"/>
              </w:rPr>
              <w:t>закупі</w:t>
            </w:r>
            <w:proofErr w:type="gramStart"/>
            <w:r w:rsidRPr="008229E1">
              <w:rPr>
                <w:lang w:eastAsia="ru-RU"/>
              </w:rPr>
              <w:t>вл</w:t>
            </w:r>
            <w:proofErr w:type="gramEnd"/>
            <w:r w:rsidRPr="008229E1">
              <w:rPr>
                <w:lang w:eastAsia="ru-RU"/>
              </w:rPr>
              <w:t>і</w:t>
            </w:r>
            <w:proofErr w:type="spellEnd"/>
            <w:r w:rsidRPr="008229E1">
              <w:rPr>
                <w:lang w:eastAsia="ru-RU"/>
              </w:rPr>
              <w:t xml:space="preserve"> автоматично </w:t>
            </w:r>
            <w:proofErr w:type="spellStart"/>
            <w:r w:rsidRPr="008229E1">
              <w:rPr>
                <w:lang w:eastAsia="ru-RU"/>
              </w:rPr>
              <w:t>надсилається</w:t>
            </w:r>
            <w:proofErr w:type="spellEnd"/>
            <w:r w:rsidRPr="008229E1">
              <w:rPr>
                <w:lang w:eastAsia="ru-RU"/>
              </w:rPr>
              <w:t xml:space="preserve"> </w:t>
            </w:r>
            <w:proofErr w:type="spellStart"/>
            <w:r w:rsidRPr="008229E1">
              <w:rPr>
                <w:lang w:eastAsia="ru-RU"/>
              </w:rPr>
              <w:t>всім</w:t>
            </w:r>
            <w:proofErr w:type="spellEnd"/>
            <w:r w:rsidRPr="008229E1">
              <w:rPr>
                <w:lang w:eastAsia="ru-RU"/>
              </w:rPr>
              <w:t xml:space="preserve"> </w:t>
            </w:r>
            <w:proofErr w:type="spellStart"/>
            <w:r w:rsidRPr="008229E1">
              <w:rPr>
                <w:lang w:eastAsia="ru-RU"/>
              </w:rPr>
              <w:t>учасникам</w:t>
            </w:r>
            <w:proofErr w:type="spellEnd"/>
            <w:r w:rsidRPr="008229E1">
              <w:rPr>
                <w:lang w:eastAsia="ru-RU"/>
              </w:rPr>
              <w:t xml:space="preserve"> </w:t>
            </w:r>
            <w:proofErr w:type="spellStart"/>
            <w:r w:rsidRPr="008229E1">
              <w:rPr>
                <w:lang w:eastAsia="ru-RU"/>
              </w:rPr>
              <w:t>електронною</w:t>
            </w:r>
            <w:proofErr w:type="spellEnd"/>
            <w:r w:rsidRPr="008229E1">
              <w:rPr>
                <w:lang w:eastAsia="ru-RU"/>
              </w:rPr>
              <w:t xml:space="preserve"> системою </w:t>
            </w:r>
            <w:proofErr w:type="spellStart"/>
            <w:r w:rsidRPr="008229E1">
              <w:rPr>
                <w:lang w:eastAsia="ru-RU"/>
              </w:rPr>
              <w:t>закупівель</w:t>
            </w:r>
            <w:proofErr w:type="spellEnd"/>
            <w:r w:rsidRPr="008229E1">
              <w:rPr>
                <w:lang w:eastAsia="ru-RU"/>
              </w:rPr>
              <w:t xml:space="preserve"> в день </w:t>
            </w:r>
            <w:proofErr w:type="spellStart"/>
            <w:r w:rsidRPr="008229E1">
              <w:rPr>
                <w:lang w:eastAsia="ru-RU"/>
              </w:rPr>
              <w:t>його</w:t>
            </w:r>
            <w:proofErr w:type="spellEnd"/>
            <w:r w:rsidRPr="008229E1">
              <w:rPr>
                <w:lang w:eastAsia="ru-RU"/>
              </w:rPr>
              <w:t xml:space="preserve"> </w:t>
            </w:r>
            <w:proofErr w:type="spellStart"/>
            <w:r w:rsidRPr="008229E1">
              <w:rPr>
                <w:lang w:eastAsia="ru-RU"/>
              </w:rPr>
              <w:t>оприлюднення</w:t>
            </w:r>
            <w:proofErr w:type="spellEnd"/>
            <w:r w:rsidRPr="008229E1">
              <w:rPr>
                <w:lang w:eastAsia="ru-RU"/>
              </w:rPr>
              <w:t>.</w:t>
            </w:r>
          </w:p>
        </w:tc>
      </w:tr>
      <w:tr w:rsidR="002E7225" w:rsidRPr="00397AED" w:rsidTr="002E7225">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7225" w:rsidRPr="00417CB1" w:rsidRDefault="00323EC0" w:rsidP="00323EC0">
            <w:pPr>
              <w:tabs>
                <w:tab w:val="left" w:pos="6261"/>
              </w:tabs>
              <w:spacing w:before="120" w:after="120" w:line="240" w:lineRule="auto"/>
              <w:ind w:right="57"/>
              <w:jc w:val="center"/>
              <w:rPr>
                <w:rFonts w:ascii="Times New Roman" w:hAnsi="Times New Roman"/>
                <w:sz w:val="24"/>
                <w:szCs w:val="24"/>
                <w:lang w:eastAsia="ru-RU"/>
              </w:rPr>
            </w:pPr>
            <w:r w:rsidRPr="00323EC0">
              <w:rPr>
                <w:rFonts w:ascii="Times New Roman" w:hAnsi="Times New Roman"/>
                <w:b/>
                <w:sz w:val="24"/>
                <w:szCs w:val="24"/>
                <w:lang w:val="uk-UA" w:eastAsia="ru-RU"/>
              </w:rPr>
              <w:t>VІ</w:t>
            </w:r>
            <w:r>
              <w:rPr>
                <w:rFonts w:ascii="Times New Roman" w:hAnsi="Times New Roman"/>
                <w:b/>
                <w:sz w:val="24"/>
                <w:szCs w:val="24"/>
                <w:lang w:val="uk-UA" w:eastAsia="ru-RU"/>
              </w:rPr>
              <w:t>І.</w:t>
            </w:r>
            <w:r w:rsidRPr="00323EC0">
              <w:rPr>
                <w:rFonts w:ascii="Times New Roman" w:hAnsi="Times New Roman"/>
                <w:b/>
                <w:sz w:val="24"/>
                <w:szCs w:val="24"/>
                <w:lang w:val="uk-UA" w:eastAsia="ru-RU"/>
              </w:rPr>
              <w:t xml:space="preserve"> </w:t>
            </w:r>
            <w:r>
              <w:rPr>
                <w:rFonts w:ascii="Times New Roman" w:hAnsi="Times New Roman"/>
                <w:b/>
                <w:sz w:val="24"/>
                <w:szCs w:val="24"/>
                <w:lang w:val="uk-UA" w:eastAsia="ru-RU"/>
              </w:rPr>
              <w:t>Визначення переможця</w:t>
            </w:r>
            <w:r w:rsidRPr="00323EC0">
              <w:rPr>
                <w:rFonts w:ascii="Times New Roman" w:hAnsi="Times New Roman"/>
                <w:b/>
                <w:sz w:val="24"/>
                <w:szCs w:val="24"/>
                <w:lang w:val="uk-UA" w:eastAsia="ru-RU"/>
              </w:rPr>
              <w:t xml:space="preserve"> </w:t>
            </w:r>
            <w:r w:rsidR="004B272D">
              <w:rPr>
                <w:rFonts w:ascii="Times New Roman" w:hAnsi="Times New Roman"/>
                <w:b/>
                <w:sz w:val="24"/>
                <w:szCs w:val="24"/>
                <w:lang w:val="uk-UA" w:eastAsia="ru-RU"/>
              </w:rPr>
              <w:t>та укладе</w:t>
            </w:r>
            <w:r w:rsidRPr="00323EC0">
              <w:rPr>
                <w:rFonts w:ascii="Times New Roman" w:hAnsi="Times New Roman"/>
                <w:b/>
                <w:sz w:val="24"/>
                <w:szCs w:val="24"/>
                <w:lang w:val="uk-UA" w:eastAsia="ru-RU"/>
              </w:rPr>
              <w:t>ння договору про закупівлю</w:t>
            </w:r>
          </w:p>
        </w:tc>
      </w:tr>
      <w:tr w:rsidR="00417CB1" w:rsidRPr="00397AED" w:rsidTr="0033021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7CB1" w:rsidRPr="00323EC0" w:rsidRDefault="00323EC0" w:rsidP="00323EC0">
            <w:pPr>
              <w:pStyle w:val="a6"/>
              <w:numPr>
                <w:ilvl w:val="0"/>
                <w:numId w:val="34"/>
              </w:numPr>
              <w:spacing w:before="120" w:after="120"/>
              <w:ind w:left="235" w:right="57" w:hanging="235"/>
              <w:rPr>
                <w:lang w:val="uk-UA" w:eastAsia="ru-RU"/>
              </w:rPr>
            </w:pPr>
            <w:r>
              <w:rPr>
                <w:lang w:val="uk-UA" w:eastAsia="ru-RU"/>
              </w:rPr>
              <w:t>Визначення переможця</w:t>
            </w:r>
            <w:r w:rsidR="00A91206">
              <w:rPr>
                <w:lang w:val="uk-UA" w:eastAsia="ru-RU"/>
              </w:rPr>
              <w:t xml:space="preserve">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23EC0" w:rsidRPr="00323EC0" w:rsidRDefault="00C136E6" w:rsidP="00323EC0">
            <w:pPr>
              <w:spacing w:before="120" w:after="120" w:line="240" w:lineRule="auto"/>
              <w:ind w:right="57"/>
              <w:jc w:val="both"/>
              <w:rPr>
                <w:rFonts w:ascii="Times New Roman" w:hAnsi="Times New Roman"/>
                <w:sz w:val="24"/>
                <w:szCs w:val="24"/>
                <w:lang w:eastAsia="ru-RU"/>
              </w:rPr>
            </w:pPr>
            <w:r w:rsidRPr="00C136E6">
              <w:rPr>
                <w:rFonts w:ascii="Times New Roman" w:hAnsi="Times New Roman"/>
                <w:sz w:val="24"/>
                <w:szCs w:val="24"/>
                <w:lang w:eastAsia="ru-RU"/>
              </w:rPr>
              <w:t xml:space="preserve">За результатами </w:t>
            </w:r>
            <w:proofErr w:type="spellStart"/>
            <w:r w:rsidRPr="00C136E6">
              <w:rPr>
                <w:rFonts w:ascii="Times New Roman" w:hAnsi="Times New Roman"/>
                <w:sz w:val="24"/>
                <w:szCs w:val="24"/>
                <w:lang w:eastAsia="ru-RU"/>
              </w:rPr>
              <w:t>розгляду</w:t>
            </w:r>
            <w:proofErr w:type="spellEnd"/>
            <w:r w:rsidRPr="00C136E6">
              <w:rPr>
                <w:rFonts w:ascii="Times New Roman" w:hAnsi="Times New Roman"/>
                <w:sz w:val="24"/>
                <w:szCs w:val="24"/>
                <w:lang w:eastAsia="ru-RU"/>
              </w:rPr>
              <w:t xml:space="preserve"> та </w:t>
            </w:r>
            <w:proofErr w:type="spellStart"/>
            <w:r w:rsidRPr="00C136E6">
              <w:rPr>
                <w:rFonts w:ascii="Times New Roman" w:hAnsi="Times New Roman"/>
                <w:sz w:val="24"/>
                <w:szCs w:val="24"/>
                <w:lang w:eastAsia="ru-RU"/>
              </w:rPr>
              <w:t>оцінки</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пропозиції</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замовник</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визначає</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переможця</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процедури</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закупі</w:t>
            </w:r>
            <w:proofErr w:type="gramStart"/>
            <w:r w:rsidRPr="00C136E6">
              <w:rPr>
                <w:rFonts w:ascii="Times New Roman" w:hAnsi="Times New Roman"/>
                <w:sz w:val="24"/>
                <w:szCs w:val="24"/>
                <w:lang w:eastAsia="ru-RU"/>
              </w:rPr>
              <w:t>вл</w:t>
            </w:r>
            <w:proofErr w:type="gramEnd"/>
            <w:r w:rsidRPr="00C136E6">
              <w:rPr>
                <w:rFonts w:ascii="Times New Roman" w:hAnsi="Times New Roman"/>
                <w:sz w:val="24"/>
                <w:szCs w:val="24"/>
                <w:lang w:eastAsia="ru-RU"/>
              </w:rPr>
              <w:t>і</w:t>
            </w:r>
            <w:proofErr w:type="spellEnd"/>
            <w:r w:rsidRPr="00C136E6">
              <w:rPr>
                <w:rFonts w:ascii="Times New Roman" w:hAnsi="Times New Roman"/>
                <w:sz w:val="24"/>
                <w:szCs w:val="24"/>
                <w:lang w:eastAsia="ru-RU"/>
              </w:rPr>
              <w:t xml:space="preserve"> та </w:t>
            </w:r>
            <w:proofErr w:type="spellStart"/>
            <w:r w:rsidRPr="00C136E6">
              <w:rPr>
                <w:rFonts w:ascii="Times New Roman" w:hAnsi="Times New Roman"/>
                <w:sz w:val="24"/>
                <w:szCs w:val="24"/>
                <w:lang w:eastAsia="ru-RU"/>
              </w:rPr>
              <w:t>приймає</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рішення</w:t>
            </w:r>
            <w:proofErr w:type="spellEnd"/>
            <w:r w:rsidRPr="00C136E6">
              <w:rPr>
                <w:rFonts w:ascii="Times New Roman" w:hAnsi="Times New Roman"/>
                <w:sz w:val="24"/>
                <w:szCs w:val="24"/>
                <w:lang w:eastAsia="ru-RU"/>
              </w:rPr>
              <w:t xml:space="preserve"> про </w:t>
            </w:r>
            <w:proofErr w:type="spellStart"/>
            <w:r w:rsidRPr="00C136E6">
              <w:rPr>
                <w:rFonts w:ascii="Times New Roman" w:hAnsi="Times New Roman"/>
                <w:sz w:val="24"/>
                <w:szCs w:val="24"/>
                <w:lang w:eastAsia="ru-RU"/>
              </w:rPr>
              <w:t>намір</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укласти</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договір</w:t>
            </w:r>
            <w:proofErr w:type="spellEnd"/>
            <w:r w:rsidRPr="00C136E6">
              <w:rPr>
                <w:rFonts w:ascii="Times New Roman" w:hAnsi="Times New Roman"/>
                <w:sz w:val="24"/>
                <w:szCs w:val="24"/>
                <w:lang w:eastAsia="ru-RU"/>
              </w:rPr>
              <w:t xml:space="preserve"> про </w:t>
            </w:r>
            <w:proofErr w:type="spellStart"/>
            <w:r w:rsidRPr="00C136E6">
              <w:rPr>
                <w:rFonts w:ascii="Times New Roman" w:hAnsi="Times New Roman"/>
                <w:sz w:val="24"/>
                <w:szCs w:val="24"/>
                <w:lang w:eastAsia="ru-RU"/>
              </w:rPr>
              <w:t>закупівлю</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згідно</w:t>
            </w:r>
            <w:proofErr w:type="spellEnd"/>
            <w:r w:rsidRPr="00C136E6">
              <w:rPr>
                <w:rFonts w:ascii="Times New Roman" w:hAnsi="Times New Roman"/>
                <w:sz w:val="24"/>
                <w:szCs w:val="24"/>
                <w:lang w:eastAsia="ru-RU"/>
              </w:rPr>
              <w:t xml:space="preserve"> </w:t>
            </w:r>
            <w:r>
              <w:rPr>
                <w:rFonts w:ascii="Times New Roman" w:hAnsi="Times New Roman"/>
                <w:sz w:val="24"/>
                <w:szCs w:val="24"/>
                <w:lang w:val="uk-UA" w:eastAsia="ru-RU"/>
              </w:rPr>
              <w:t>і</w:t>
            </w:r>
            <w:r w:rsidRPr="00C136E6">
              <w:rPr>
                <w:rFonts w:ascii="Times New Roman" w:hAnsi="Times New Roman"/>
                <w:sz w:val="24"/>
                <w:szCs w:val="24"/>
                <w:lang w:eastAsia="ru-RU"/>
              </w:rPr>
              <w:t>з Законом</w:t>
            </w:r>
            <w:r w:rsidR="00323EC0" w:rsidRPr="00323EC0">
              <w:rPr>
                <w:rFonts w:ascii="Times New Roman" w:hAnsi="Times New Roman"/>
                <w:sz w:val="24"/>
                <w:szCs w:val="24"/>
                <w:lang w:eastAsia="ru-RU"/>
              </w:rPr>
              <w:t>.</w:t>
            </w:r>
          </w:p>
          <w:p w:rsidR="00C136E6" w:rsidRPr="00C136E6" w:rsidRDefault="00C136E6" w:rsidP="00C136E6">
            <w:pPr>
              <w:spacing w:before="120" w:after="120" w:line="240" w:lineRule="auto"/>
              <w:ind w:right="57"/>
              <w:jc w:val="both"/>
              <w:rPr>
                <w:rFonts w:ascii="Times New Roman" w:hAnsi="Times New Roman"/>
                <w:sz w:val="24"/>
                <w:szCs w:val="24"/>
                <w:lang w:eastAsia="ru-RU"/>
              </w:rPr>
            </w:pPr>
            <w:proofErr w:type="spellStart"/>
            <w:proofErr w:type="gramStart"/>
            <w:r w:rsidRPr="00C136E6">
              <w:rPr>
                <w:rFonts w:ascii="Times New Roman" w:hAnsi="Times New Roman"/>
                <w:sz w:val="24"/>
                <w:szCs w:val="24"/>
                <w:lang w:eastAsia="ru-RU"/>
              </w:rPr>
              <w:t>Р</w:t>
            </w:r>
            <w:proofErr w:type="gramEnd"/>
            <w:r w:rsidRPr="00C136E6">
              <w:rPr>
                <w:rFonts w:ascii="Times New Roman" w:hAnsi="Times New Roman"/>
                <w:sz w:val="24"/>
                <w:szCs w:val="24"/>
                <w:lang w:eastAsia="ru-RU"/>
              </w:rPr>
              <w:t>ішення</w:t>
            </w:r>
            <w:proofErr w:type="spellEnd"/>
            <w:r w:rsidRPr="00C136E6">
              <w:rPr>
                <w:rFonts w:ascii="Times New Roman" w:hAnsi="Times New Roman"/>
                <w:sz w:val="24"/>
                <w:szCs w:val="24"/>
                <w:lang w:eastAsia="ru-RU"/>
              </w:rPr>
              <w:t xml:space="preserve"> про </w:t>
            </w:r>
            <w:proofErr w:type="spellStart"/>
            <w:r w:rsidRPr="00C136E6">
              <w:rPr>
                <w:rFonts w:ascii="Times New Roman" w:hAnsi="Times New Roman"/>
                <w:sz w:val="24"/>
                <w:szCs w:val="24"/>
                <w:lang w:eastAsia="ru-RU"/>
              </w:rPr>
              <w:t>намір</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укласти</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договір</w:t>
            </w:r>
            <w:proofErr w:type="spellEnd"/>
            <w:r w:rsidRPr="00C136E6">
              <w:rPr>
                <w:rFonts w:ascii="Times New Roman" w:hAnsi="Times New Roman"/>
                <w:sz w:val="24"/>
                <w:szCs w:val="24"/>
                <w:lang w:eastAsia="ru-RU"/>
              </w:rPr>
              <w:t xml:space="preserve"> про </w:t>
            </w:r>
            <w:proofErr w:type="spellStart"/>
            <w:r w:rsidRPr="00C136E6">
              <w:rPr>
                <w:rFonts w:ascii="Times New Roman" w:hAnsi="Times New Roman"/>
                <w:sz w:val="24"/>
                <w:szCs w:val="24"/>
                <w:lang w:eastAsia="ru-RU"/>
              </w:rPr>
              <w:t>закупівлю</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приймається</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замовником</w:t>
            </w:r>
            <w:proofErr w:type="spellEnd"/>
            <w:r w:rsidRPr="00C136E6">
              <w:rPr>
                <w:rFonts w:ascii="Times New Roman" w:hAnsi="Times New Roman"/>
                <w:sz w:val="24"/>
                <w:szCs w:val="24"/>
                <w:lang w:eastAsia="ru-RU"/>
              </w:rPr>
              <w:t xml:space="preserve"> у день </w:t>
            </w:r>
            <w:proofErr w:type="spellStart"/>
            <w:r w:rsidRPr="00C136E6">
              <w:rPr>
                <w:rFonts w:ascii="Times New Roman" w:hAnsi="Times New Roman"/>
                <w:sz w:val="24"/>
                <w:szCs w:val="24"/>
                <w:lang w:eastAsia="ru-RU"/>
              </w:rPr>
              <w:t>визначення</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учасника</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переможцем</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спрощеної</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закупівлі</w:t>
            </w:r>
            <w:proofErr w:type="spellEnd"/>
            <w:r w:rsidRPr="00C136E6">
              <w:rPr>
                <w:rFonts w:ascii="Times New Roman" w:hAnsi="Times New Roman"/>
                <w:sz w:val="24"/>
                <w:szCs w:val="24"/>
                <w:lang w:eastAsia="ru-RU"/>
              </w:rPr>
              <w:t>.</w:t>
            </w:r>
          </w:p>
          <w:p w:rsidR="00417CB1" w:rsidRDefault="00C136E6" w:rsidP="00323EC0">
            <w:pPr>
              <w:spacing w:before="120" w:after="120" w:line="240" w:lineRule="auto"/>
              <w:ind w:right="57"/>
              <w:jc w:val="both"/>
              <w:rPr>
                <w:rFonts w:ascii="Times New Roman" w:hAnsi="Times New Roman"/>
                <w:sz w:val="24"/>
                <w:szCs w:val="24"/>
                <w:lang w:val="uk-UA" w:eastAsia="ru-RU"/>
              </w:rPr>
            </w:pPr>
            <w:bookmarkStart w:id="21" w:name="n1613"/>
            <w:bookmarkEnd w:id="21"/>
            <w:proofErr w:type="spellStart"/>
            <w:r w:rsidRPr="00F52B9D">
              <w:rPr>
                <w:rFonts w:ascii="Times New Roman" w:hAnsi="Times New Roman"/>
                <w:b/>
                <w:sz w:val="24"/>
                <w:szCs w:val="24"/>
                <w:lang w:eastAsia="ru-RU"/>
              </w:rPr>
              <w:t>Протягом</w:t>
            </w:r>
            <w:proofErr w:type="spellEnd"/>
            <w:r w:rsidRPr="00F52B9D">
              <w:rPr>
                <w:rFonts w:ascii="Times New Roman" w:hAnsi="Times New Roman"/>
                <w:b/>
                <w:sz w:val="24"/>
                <w:szCs w:val="24"/>
                <w:lang w:eastAsia="ru-RU"/>
              </w:rPr>
              <w:t xml:space="preserve"> </w:t>
            </w:r>
            <w:r w:rsidRPr="00C136E6">
              <w:rPr>
                <w:rFonts w:ascii="Times New Roman" w:hAnsi="Times New Roman"/>
                <w:b/>
                <w:sz w:val="24"/>
                <w:szCs w:val="24"/>
                <w:lang w:eastAsia="ru-RU"/>
              </w:rPr>
              <w:t>одного дня</w:t>
            </w:r>
            <w:r w:rsidRPr="00C136E6">
              <w:rPr>
                <w:rFonts w:ascii="Times New Roman" w:hAnsi="Times New Roman"/>
                <w:sz w:val="24"/>
                <w:szCs w:val="24"/>
                <w:lang w:eastAsia="ru-RU"/>
              </w:rPr>
              <w:t xml:space="preserve"> з </w:t>
            </w:r>
            <w:proofErr w:type="spellStart"/>
            <w:r w:rsidRPr="00C136E6">
              <w:rPr>
                <w:rFonts w:ascii="Times New Roman" w:hAnsi="Times New Roman"/>
                <w:sz w:val="24"/>
                <w:szCs w:val="24"/>
                <w:lang w:eastAsia="ru-RU"/>
              </w:rPr>
              <w:t>дати</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ухвалення</w:t>
            </w:r>
            <w:proofErr w:type="spellEnd"/>
            <w:r w:rsidRPr="00C136E6">
              <w:rPr>
                <w:rFonts w:ascii="Times New Roman" w:hAnsi="Times New Roman"/>
                <w:sz w:val="24"/>
                <w:szCs w:val="24"/>
                <w:lang w:eastAsia="ru-RU"/>
              </w:rPr>
              <w:t xml:space="preserve"> такого </w:t>
            </w:r>
            <w:proofErr w:type="spellStart"/>
            <w:proofErr w:type="gramStart"/>
            <w:r w:rsidRPr="00C136E6">
              <w:rPr>
                <w:rFonts w:ascii="Times New Roman" w:hAnsi="Times New Roman"/>
                <w:sz w:val="24"/>
                <w:szCs w:val="24"/>
                <w:lang w:eastAsia="ru-RU"/>
              </w:rPr>
              <w:t>р</w:t>
            </w:r>
            <w:proofErr w:type="gramEnd"/>
            <w:r w:rsidRPr="00C136E6">
              <w:rPr>
                <w:rFonts w:ascii="Times New Roman" w:hAnsi="Times New Roman"/>
                <w:sz w:val="24"/>
                <w:szCs w:val="24"/>
                <w:lang w:eastAsia="ru-RU"/>
              </w:rPr>
              <w:t>ішення</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замовник</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оприлюднює</w:t>
            </w:r>
            <w:proofErr w:type="spellEnd"/>
            <w:r w:rsidRPr="00C136E6">
              <w:rPr>
                <w:rFonts w:ascii="Times New Roman" w:hAnsi="Times New Roman"/>
                <w:sz w:val="24"/>
                <w:szCs w:val="24"/>
                <w:lang w:eastAsia="ru-RU"/>
              </w:rPr>
              <w:t xml:space="preserve"> в </w:t>
            </w:r>
            <w:proofErr w:type="spellStart"/>
            <w:r w:rsidRPr="00C136E6">
              <w:rPr>
                <w:rFonts w:ascii="Times New Roman" w:hAnsi="Times New Roman"/>
                <w:sz w:val="24"/>
                <w:szCs w:val="24"/>
                <w:lang w:eastAsia="ru-RU"/>
              </w:rPr>
              <w:t>електронній</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системі</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закупівель</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повідомлення</w:t>
            </w:r>
            <w:proofErr w:type="spellEnd"/>
            <w:r w:rsidRPr="00C136E6">
              <w:rPr>
                <w:rFonts w:ascii="Times New Roman" w:hAnsi="Times New Roman"/>
                <w:sz w:val="24"/>
                <w:szCs w:val="24"/>
                <w:lang w:eastAsia="ru-RU"/>
              </w:rPr>
              <w:t xml:space="preserve"> про </w:t>
            </w:r>
            <w:proofErr w:type="spellStart"/>
            <w:r w:rsidRPr="00C136E6">
              <w:rPr>
                <w:rFonts w:ascii="Times New Roman" w:hAnsi="Times New Roman"/>
                <w:sz w:val="24"/>
                <w:szCs w:val="24"/>
                <w:lang w:eastAsia="ru-RU"/>
              </w:rPr>
              <w:t>намір</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укласти</w:t>
            </w:r>
            <w:proofErr w:type="spellEnd"/>
            <w:r w:rsidRPr="00C136E6">
              <w:rPr>
                <w:rFonts w:ascii="Times New Roman" w:hAnsi="Times New Roman"/>
                <w:sz w:val="24"/>
                <w:szCs w:val="24"/>
                <w:lang w:eastAsia="ru-RU"/>
              </w:rPr>
              <w:t xml:space="preserve"> </w:t>
            </w:r>
            <w:proofErr w:type="spellStart"/>
            <w:r w:rsidRPr="00C136E6">
              <w:rPr>
                <w:rFonts w:ascii="Times New Roman" w:hAnsi="Times New Roman"/>
                <w:sz w:val="24"/>
                <w:szCs w:val="24"/>
                <w:lang w:eastAsia="ru-RU"/>
              </w:rPr>
              <w:t>договір</w:t>
            </w:r>
            <w:proofErr w:type="spellEnd"/>
            <w:r w:rsidRPr="00C136E6">
              <w:rPr>
                <w:rFonts w:ascii="Times New Roman" w:hAnsi="Times New Roman"/>
                <w:sz w:val="24"/>
                <w:szCs w:val="24"/>
                <w:lang w:eastAsia="ru-RU"/>
              </w:rPr>
              <w:t xml:space="preserve"> про </w:t>
            </w:r>
            <w:proofErr w:type="spellStart"/>
            <w:r w:rsidRPr="00C136E6">
              <w:rPr>
                <w:rFonts w:ascii="Times New Roman" w:hAnsi="Times New Roman"/>
                <w:sz w:val="24"/>
                <w:szCs w:val="24"/>
                <w:lang w:eastAsia="ru-RU"/>
              </w:rPr>
              <w:t>закупівлю</w:t>
            </w:r>
            <w:proofErr w:type="spellEnd"/>
            <w:r w:rsidRPr="00C136E6">
              <w:rPr>
                <w:rFonts w:ascii="Times New Roman" w:hAnsi="Times New Roman"/>
                <w:sz w:val="24"/>
                <w:szCs w:val="24"/>
                <w:lang w:eastAsia="ru-RU"/>
              </w:rPr>
              <w:t>.</w:t>
            </w:r>
          </w:p>
          <w:p w:rsidR="00AA16F0" w:rsidRPr="00953A9E" w:rsidRDefault="00953A9E" w:rsidP="00323EC0">
            <w:pPr>
              <w:spacing w:before="120" w:after="120" w:line="240" w:lineRule="auto"/>
              <w:ind w:right="57"/>
              <w:jc w:val="both"/>
              <w:rPr>
                <w:rFonts w:ascii="Times New Roman" w:hAnsi="Times New Roman"/>
                <w:sz w:val="24"/>
                <w:szCs w:val="24"/>
                <w:lang w:val="uk-UA" w:eastAsia="ru-RU"/>
              </w:rPr>
            </w:pPr>
            <w:proofErr w:type="spellStart"/>
            <w:r w:rsidRPr="00953A9E">
              <w:rPr>
                <w:rFonts w:ascii="Times New Roman" w:hAnsi="Times New Roman"/>
                <w:sz w:val="24"/>
                <w:szCs w:val="24"/>
                <w:lang w:eastAsia="ru-RU"/>
              </w:rPr>
              <w:t>Повідомлення</w:t>
            </w:r>
            <w:proofErr w:type="spellEnd"/>
            <w:r w:rsidRPr="00953A9E">
              <w:rPr>
                <w:rFonts w:ascii="Times New Roman" w:hAnsi="Times New Roman"/>
                <w:sz w:val="24"/>
                <w:szCs w:val="24"/>
                <w:lang w:eastAsia="ru-RU"/>
              </w:rPr>
              <w:t xml:space="preserve"> про </w:t>
            </w:r>
            <w:proofErr w:type="spellStart"/>
            <w:r w:rsidRPr="00953A9E">
              <w:rPr>
                <w:rFonts w:ascii="Times New Roman" w:hAnsi="Times New Roman"/>
                <w:sz w:val="24"/>
                <w:szCs w:val="24"/>
                <w:lang w:eastAsia="ru-RU"/>
              </w:rPr>
              <w:t>намі</w:t>
            </w:r>
            <w:proofErr w:type="gramStart"/>
            <w:r w:rsidRPr="00953A9E">
              <w:rPr>
                <w:rFonts w:ascii="Times New Roman" w:hAnsi="Times New Roman"/>
                <w:sz w:val="24"/>
                <w:szCs w:val="24"/>
                <w:lang w:eastAsia="ru-RU"/>
              </w:rPr>
              <w:t>р</w:t>
            </w:r>
            <w:proofErr w:type="spellEnd"/>
            <w:proofErr w:type="gramEnd"/>
            <w:r w:rsidRPr="00953A9E">
              <w:rPr>
                <w:rFonts w:ascii="Times New Roman" w:hAnsi="Times New Roman"/>
                <w:sz w:val="24"/>
                <w:szCs w:val="24"/>
                <w:lang w:eastAsia="ru-RU"/>
              </w:rPr>
              <w:t xml:space="preserve"> </w:t>
            </w:r>
            <w:proofErr w:type="spellStart"/>
            <w:r w:rsidRPr="00953A9E">
              <w:rPr>
                <w:rFonts w:ascii="Times New Roman" w:hAnsi="Times New Roman"/>
                <w:sz w:val="24"/>
                <w:szCs w:val="24"/>
                <w:lang w:eastAsia="ru-RU"/>
              </w:rPr>
              <w:t>укласти</w:t>
            </w:r>
            <w:proofErr w:type="spellEnd"/>
            <w:r w:rsidRPr="00953A9E">
              <w:rPr>
                <w:rFonts w:ascii="Times New Roman" w:hAnsi="Times New Roman"/>
                <w:sz w:val="24"/>
                <w:szCs w:val="24"/>
                <w:lang w:eastAsia="ru-RU"/>
              </w:rPr>
              <w:t xml:space="preserve"> </w:t>
            </w:r>
            <w:proofErr w:type="spellStart"/>
            <w:r w:rsidRPr="00953A9E">
              <w:rPr>
                <w:rFonts w:ascii="Times New Roman" w:hAnsi="Times New Roman"/>
                <w:sz w:val="24"/>
                <w:szCs w:val="24"/>
                <w:lang w:eastAsia="ru-RU"/>
              </w:rPr>
              <w:t>договір</w:t>
            </w:r>
            <w:proofErr w:type="spellEnd"/>
            <w:r w:rsidRPr="00953A9E">
              <w:rPr>
                <w:rFonts w:ascii="Times New Roman" w:hAnsi="Times New Roman"/>
                <w:sz w:val="24"/>
                <w:szCs w:val="24"/>
                <w:lang w:eastAsia="ru-RU"/>
              </w:rPr>
              <w:t xml:space="preserve"> пр</w:t>
            </w:r>
            <w:r>
              <w:rPr>
                <w:rFonts w:ascii="Times New Roman" w:hAnsi="Times New Roman"/>
                <w:sz w:val="24"/>
                <w:szCs w:val="24"/>
                <w:lang w:eastAsia="ru-RU"/>
              </w:rPr>
              <w:t xml:space="preserve">о </w:t>
            </w:r>
            <w:proofErr w:type="spellStart"/>
            <w:r>
              <w:rPr>
                <w:rFonts w:ascii="Times New Roman" w:hAnsi="Times New Roman"/>
                <w:sz w:val="24"/>
                <w:szCs w:val="24"/>
                <w:lang w:eastAsia="ru-RU"/>
              </w:rPr>
              <w:t>закупівлю</w:t>
            </w:r>
            <w:proofErr w:type="spellEnd"/>
            <w:r>
              <w:rPr>
                <w:rFonts w:ascii="Times New Roman" w:hAnsi="Times New Roman"/>
                <w:sz w:val="24"/>
                <w:szCs w:val="24"/>
                <w:lang w:eastAsia="ru-RU"/>
              </w:rPr>
              <w:t xml:space="preserve"> повинно </w:t>
            </w:r>
            <w:proofErr w:type="spellStart"/>
            <w:r>
              <w:rPr>
                <w:rFonts w:ascii="Times New Roman" w:hAnsi="Times New Roman"/>
                <w:sz w:val="24"/>
                <w:szCs w:val="24"/>
                <w:lang w:eastAsia="ru-RU"/>
              </w:rPr>
              <w:t>містити</w:t>
            </w:r>
            <w:proofErr w:type="spellEnd"/>
            <w:r w:rsidRPr="00953A9E">
              <w:rPr>
                <w:rFonts w:ascii="Times New Roman" w:hAnsi="Times New Roman"/>
                <w:sz w:val="24"/>
                <w:szCs w:val="24"/>
                <w:lang w:eastAsia="ru-RU"/>
              </w:rPr>
              <w:t xml:space="preserve"> </w:t>
            </w:r>
            <w:proofErr w:type="spellStart"/>
            <w:r w:rsidRPr="00953A9E">
              <w:rPr>
                <w:rFonts w:ascii="Times New Roman" w:hAnsi="Times New Roman"/>
                <w:sz w:val="24"/>
                <w:szCs w:val="24"/>
                <w:lang w:eastAsia="ru-RU"/>
              </w:rPr>
              <w:t>інформацію</w:t>
            </w:r>
            <w:proofErr w:type="spellEnd"/>
            <w:r w:rsidR="00F52B9D">
              <w:rPr>
                <w:rFonts w:ascii="Times New Roman" w:hAnsi="Times New Roman"/>
                <w:sz w:val="24"/>
                <w:szCs w:val="24"/>
                <w:lang w:val="uk-UA" w:eastAsia="ru-RU"/>
              </w:rPr>
              <w:t>, передба</w:t>
            </w:r>
            <w:r>
              <w:rPr>
                <w:rFonts w:ascii="Times New Roman" w:hAnsi="Times New Roman"/>
                <w:sz w:val="24"/>
                <w:szCs w:val="24"/>
                <w:lang w:val="uk-UA" w:eastAsia="ru-RU"/>
              </w:rPr>
              <w:t>чену ч</w:t>
            </w:r>
            <w:r w:rsidR="00F52B9D">
              <w:rPr>
                <w:rFonts w:ascii="Times New Roman" w:hAnsi="Times New Roman"/>
                <w:sz w:val="24"/>
                <w:szCs w:val="24"/>
                <w:lang w:val="uk-UA" w:eastAsia="ru-RU"/>
              </w:rPr>
              <w:t>астиною</w:t>
            </w:r>
            <w:r>
              <w:rPr>
                <w:rFonts w:ascii="Times New Roman" w:hAnsi="Times New Roman"/>
                <w:sz w:val="24"/>
                <w:szCs w:val="24"/>
                <w:lang w:val="uk-UA" w:eastAsia="ru-RU"/>
              </w:rPr>
              <w:t xml:space="preserve"> </w:t>
            </w:r>
            <w:r w:rsidR="00A86F2A">
              <w:rPr>
                <w:rFonts w:ascii="Times New Roman" w:hAnsi="Times New Roman"/>
                <w:sz w:val="24"/>
                <w:szCs w:val="24"/>
                <w:lang w:val="uk-UA" w:eastAsia="ru-RU"/>
              </w:rPr>
              <w:t>другою</w:t>
            </w:r>
            <w:r>
              <w:rPr>
                <w:rFonts w:ascii="Times New Roman" w:hAnsi="Times New Roman"/>
                <w:sz w:val="24"/>
                <w:szCs w:val="24"/>
                <w:lang w:val="uk-UA" w:eastAsia="ru-RU"/>
              </w:rPr>
              <w:t xml:space="preserve"> статті 33 Закону.</w:t>
            </w:r>
          </w:p>
        </w:tc>
      </w:tr>
      <w:tr w:rsidR="0070654D" w:rsidRPr="00397AED" w:rsidTr="0033021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1D15" w:rsidRPr="00397AED" w:rsidRDefault="0033021F" w:rsidP="004B272D">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t>2</w:t>
            </w:r>
            <w:r w:rsidR="002D1D15" w:rsidRPr="00397AED">
              <w:rPr>
                <w:rFonts w:ascii="Times New Roman" w:hAnsi="Times New Roman"/>
                <w:sz w:val="24"/>
                <w:szCs w:val="24"/>
                <w:lang w:val="uk-UA" w:eastAsia="ru-RU"/>
              </w:rPr>
              <w:t xml:space="preserve">. </w:t>
            </w:r>
            <w:proofErr w:type="spellStart"/>
            <w:r w:rsidR="00AA16F0" w:rsidRPr="00AA16F0">
              <w:rPr>
                <w:rFonts w:ascii="Times New Roman" w:hAnsi="Times New Roman"/>
                <w:sz w:val="24"/>
                <w:szCs w:val="24"/>
                <w:lang w:eastAsia="ru-RU"/>
              </w:rPr>
              <w:t>Основні</w:t>
            </w:r>
            <w:proofErr w:type="spellEnd"/>
            <w:r w:rsidR="00AA16F0" w:rsidRPr="00AA16F0">
              <w:rPr>
                <w:rFonts w:ascii="Times New Roman" w:hAnsi="Times New Roman"/>
                <w:sz w:val="24"/>
                <w:szCs w:val="24"/>
                <w:lang w:eastAsia="ru-RU"/>
              </w:rPr>
              <w:t xml:space="preserve"> </w:t>
            </w:r>
            <w:proofErr w:type="spellStart"/>
            <w:r w:rsidR="00AA16F0" w:rsidRPr="00AA16F0">
              <w:rPr>
                <w:rFonts w:ascii="Times New Roman" w:hAnsi="Times New Roman"/>
                <w:sz w:val="24"/>
                <w:szCs w:val="24"/>
                <w:lang w:eastAsia="ru-RU"/>
              </w:rPr>
              <w:t>вимоги</w:t>
            </w:r>
            <w:proofErr w:type="spellEnd"/>
            <w:r w:rsidR="00AA16F0" w:rsidRPr="00AA16F0">
              <w:rPr>
                <w:rFonts w:ascii="Times New Roman" w:hAnsi="Times New Roman"/>
                <w:sz w:val="24"/>
                <w:szCs w:val="24"/>
                <w:lang w:eastAsia="ru-RU"/>
              </w:rPr>
              <w:t xml:space="preserve"> </w:t>
            </w:r>
            <w:proofErr w:type="gramStart"/>
            <w:r w:rsidR="00AA16F0" w:rsidRPr="00AA16F0">
              <w:rPr>
                <w:rFonts w:ascii="Times New Roman" w:hAnsi="Times New Roman"/>
                <w:sz w:val="24"/>
                <w:szCs w:val="24"/>
                <w:lang w:eastAsia="ru-RU"/>
              </w:rPr>
              <w:t>до</w:t>
            </w:r>
            <w:proofErr w:type="gramEnd"/>
            <w:r w:rsidR="00AA16F0" w:rsidRPr="00AA16F0">
              <w:rPr>
                <w:rFonts w:ascii="Times New Roman" w:hAnsi="Times New Roman"/>
                <w:sz w:val="24"/>
                <w:szCs w:val="24"/>
                <w:lang w:eastAsia="ru-RU"/>
              </w:rPr>
              <w:t xml:space="preserve"> договору про </w:t>
            </w:r>
            <w:proofErr w:type="spellStart"/>
            <w:r w:rsidR="00AA16F0" w:rsidRPr="00AA16F0">
              <w:rPr>
                <w:rFonts w:ascii="Times New Roman" w:hAnsi="Times New Roman"/>
                <w:sz w:val="24"/>
                <w:szCs w:val="24"/>
                <w:lang w:eastAsia="ru-RU"/>
              </w:rPr>
              <w:t>закупівлю</w:t>
            </w:r>
            <w:proofErr w:type="spellEnd"/>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2B19FE" w:rsidRDefault="002B19FE" w:rsidP="00EC1601">
            <w:pPr>
              <w:spacing w:before="120" w:after="120" w:line="240" w:lineRule="auto"/>
              <w:ind w:right="57"/>
              <w:jc w:val="both"/>
              <w:rPr>
                <w:rFonts w:ascii="Times New Roman" w:hAnsi="Times New Roman"/>
                <w:sz w:val="24"/>
                <w:szCs w:val="24"/>
                <w:lang w:val="uk-UA" w:eastAsia="ru-RU"/>
              </w:rPr>
            </w:pPr>
            <w:r w:rsidRPr="002B19FE">
              <w:rPr>
                <w:rFonts w:ascii="Times New Roman" w:hAnsi="Times New Roman"/>
                <w:sz w:val="24"/>
                <w:szCs w:val="24"/>
                <w:lang w:val="uk-UA" w:eastAsia="ru-RU"/>
              </w:rPr>
              <w:t xml:space="preserve">Замовник укладає договір про закупівлю з учасником, який визнаний переможцем спрощеної закупівлі, </w:t>
            </w:r>
            <w:r w:rsidRPr="002B19FE">
              <w:rPr>
                <w:rFonts w:ascii="Times New Roman" w:hAnsi="Times New Roman"/>
                <w:b/>
                <w:sz w:val="24"/>
                <w:szCs w:val="24"/>
                <w:lang w:val="uk-UA" w:eastAsia="ru-RU"/>
              </w:rPr>
              <w:t>не пізніше ніж через 20 днів</w:t>
            </w:r>
            <w:r w:rsidRPr="002B19FE">
              <w:rPr>
                <w:rFonts w:ascii="Times New Roman" w:hAnsi="Times New Roman"/>
                <w:sz w:val="24"/>
                <w:szCs w:val="24"/>
                <w:lang w:val="uk-UA" w:eastAsia="ru-RU"/>
              </w:rPr>
              <w:t xml:space="preserve"> з дня прийняття рішення про намір укласти договір про закупівлю.</w:t>
            </w:r>
          </w:p>
          <w:p w:rsidR="00B8321C" w:rsidRDefault="00B8321C" w:rsidP="00EC1601">
            <w:pPr>
              <w:spacing w:before="120" w:after="120" w:line="240" w:lineRule="auto"/>
              <w:ind w:right="57"/>
              <w:jc w:val="both"/>
              <w:rPr>
                <w:rFonts w:ascii="Times New Roman" w:hAnsi="Times New Roman"/>
                <w:sz w:val="24"/>
                <w:szCs w:val="24"/>
                <w:lang w:val="uk-UA" w:eastAsia="ru-RU"/>
              </w:rPr>
            </w:pPr>
            <w:r w:rsidRPr="00B8321C">
              <w:rPr>
                <w:rFonts w:ascii="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Pr="00B8321C">
              <w:rPr>
                <w:rFonts w:ascii="Times New Roman" w:hAnsi="Times New Roman"/>
                <w:sz w:val="24"/>
                <w:szCs w:val="24"/>
                <w:lang w:val="uk-UA" w:eastAsia="ru-RU"/>
              </w:rPr>
              <w:lastRenderedPageBreak/>
              <w:t>урахуванням особливостей, визначених Законом</w:t>
            </w:r>
            <w:r>
              <w:rPr>
                <w:rFonts w:ascii="Times New Roman" w:hAnsi="Times New Roman"/>
                <w:sz w:val="24"/>
                <w:szCs w:val="24"/>
                <w:lang w:val="uk-UA" w:eastAsia="ru-RU"/>
              </w:rPr>
              <w:t xml:space="preserve"> України </w:t>
            </w:r>
            <w:r w:rsidRPr="00B8321C">
              <w:rPr>
                <w:rFonts w:ascii="Times New Roman" w:hAnsi="Times New Roman"/>
                <w:sz w:val="24"/>
                <w:szCs w:val="24"/>
                <w:lang w:val="uk-UA" w:eastAsia="ru-RU"/>
              </w:rPr>
              <w:t>“Про публічні закупівлі”</w:t>
            </w:r>
            <w:r w:rsidR="00A86F2A">
              <w:rPr>
                <w:rFonts w:ascii="Times New Roman" w:hAnsi="Times New Roman"/>
                <w:sz w:val="24"/>
                <w:szCs w:val="24"/>
                <w:lang w:val="uk-UA" w:eastAsia="ru-RU"/>
              </w:rPr>
              <w:t>.</w:t>
            </w:r>
          </w:p>
          <w:p w:rsidR="00B8321C" w:rsidRPr="00B8321C" w:rsidRDefault="00B8321C" w:rsidP="00B8321C">
            <w:pPr>
              <w:spacing w:before="120" w:after="120" w:line="240" w:lineRule="auto"/>
              <w:ind w:right="57"/>
              <w:jc w:val="both"/>
              <w:rPr>
                <w:rFonts w:ascii="Times New Roman" w:hAnsi="Times New Roman"/>
                <w:sz w:val="24"/>
                <w:szCs w:val="24"/>
                <w:lang w:eastAsia="ru-RU"/>
              </w:rPr>
            </w:pPr>
            <w:proofErr w:type="spellStart"/>
            <w:r w:rsidRPr="00B8321C">
              <w:rPr>
                <w:rFonts w:ascii="Times New Roman" w:hAnsi="Times New Roman"/>
                <w:sz w:val="24"/>
                <w:szCs w:val="24"/>
                <w:lang w:eastAsia="ru-RU"/>
              </w:rPr>
              <w:t>Переможець</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процедури</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закупі</w:t>
            </w:r>
            <w:proofErr w:type="gramStart"/>
            <w:r w:rsidRPr="00B8321C">
              <w:rPr>
                <w:rFonts w:ascii="Times New Roman" w:hAnsi="Times New Roman"/>
                <w:sz w:val="24"/>
                <w:szCs w:val="24"/>
                <w:lang w:eastAsia="ru-RU"/>
              </w:rPr>
              <w:t>вл</w:t>
            </w:r>
            <w:proofErr w:type="gramEnd"/>
            <w:r w:rsidRPr="00B8321C">
              <w:rPr>
                <w:rFonts w:ascii="Times New Roman" w:hAnsi="Times New Roman"/>
                <w:sz w:val="24"/>
                <w:szCs w:val="24"/>
                <w:lang w:eastAsia="ru-RU"/>
              </w:rPr>
              <w:t>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під</w:t>
            </w:r>
            <w:proofErr w:type="spellEnd"/>
            <w:r w:rsidRPr="00B8321C">
              <w:rPr>
                <w:rFonts w:ascii="Times New Roman" w:hAnsi="Times New Roman"/>
                <w:sz w:val="24"/>
                <w:szCs w:val="24"/>
                <w:lang w:eastAsia="ru-RU"/>
              </w:rPr>
              <w:t xml:space="preserve"> час </w:t>
            </w:r>
            <w:proofErr w:type="spellStart"/>
            <w:r w:rsidRPr="00B8321C">
              <w:rPr>
                <w:rFonts w:ascii="Times New Roman" w:hAnsi="Times New Roman"/>
                <w:sz w:val="24"/>
                <w:szCs w:val="24"/>
                <w:lang w:eastAsia="ru-RU"/>
              </w:rPr>
              <w:t>укладення</w:t>
            </w:r>
            <w:proofErr w:type="spellEnd"/>
            <w:r w:rsidRPr="00B8321C">
              <w:rPr>
                <w:rFonts w:ascii="Times New Roman" w:hAnsi="Times New Roman"/>
                <w:sz w:val="24"/>
                <w:szCs w:val="24"/>
                <w:lang w:eastAsia="ru-RU"/>
              </w:rPr>
              <w:t xml:space="preserve"> договору про </w:t>
            </w:r>
            <w:proofErr w:type="spellStart"/>
            <w:r w:rsidRPr="00B8321C">
              <w:rPr>
                <w:rFonts w:ascii="Times New Roman" w:hAnsi="Times New Roman"/>
                <w:sz w:val="24"/>
                <w:szCs w:val="24"/>
                <w:lang w:eastAsia="ru-RU"/>
              </w:rPr>
              <w:t>закупівлю</w:t>
            </w:r>
            <w:proofErr w:type="spellEnd"/>
            <w:r w:rsidRPr="00B8321C">
              <w:rPr>
                <w:rFonts w:ascii="Times New Roman" w:hAnsi="Times New Roman"/>
                <w:sz w:val="24"/>
                <w:szCs w:val="24"/>
                <w:lang w:eastAsia="ru-RU"/>
              </w:rPr>
              <w:t xml:space="preserve"> повинен </w:t>
            </w:r>
            <w:proofErr w:type="spellStart"/>
            <w:r w:rsidRPr="00B8321C">
              <w:rPr>
                <w:rFonts w:ascii="Times New Roman" w:hAnsi="Times New Roman"/>
                <w:sz w:val="24"/>
                <w:szCs w:val="24"/>
                <w:lang w:eastAsia="ru-RU"/>
              </w:rPr>
              <w:t>надати</w:t>
            </w:r>
            <w:proofErr w:type="spellEnd"/>
            <w:r w:rsidRPr="00B8321C">
              <w:rPr>
                <w:rFonts w:ascii="Times New Roman" w:hAnsi="Times New Roman"/>
                <w:sz w:val="24"/>
                <w:szCs w:val="24"/>
                <w:lang w:eastAsia="ru-RU"/>
              </w:rPr>
              <w:t>:</w:t>
            </w:r>
          </w:p>
          <w:p w:rsidR="00B8321C" w:rsidRPr="00B8321C" w:rsidRDefault="00B8321C" w:rsidP="00B8321C">
            <w:pPr>
              <w:spacing w:before="120" w:after="120" w:line="240" w:lineRule="auto"/>
              <w:ind w:right="57"/>
              <w:jc w:val="both"/>
              <w:rPr>
                <w:rFonts w:ascii="Times New Roman" w:hAnsi="Times New Roman"/>
                <w:sz w:val="24"/>
                <w:szCs w:val="24"/>
                <w:lang w:eastAsia="ru-RU"/>
              </w:rPr>
            </w:pPr>
            <w:bookmarkStart w:id="22" w:name="n1763"/>
            <w:bookmarkEnd w:id="22"/>
            <w:r w:rsidRPr="00B8321C">
              <w:rPr>
                <w:rFonts w:ascii="Times New Roman" w:hAnsi="Times New Roman"/>
                <w:sz w:val="24"/>
                <w:szCs w:val="24"/>
                <w:lang w:eastAsia="ru-RU"/>
              </w:rPr>
              <w:t xml:space="preserve">1) </w:t>
            </w:r>
            <w:proofErr w:type="spellStart"/>
            <w:r w:rsidRPr="00B8321C">
              <w:rPr>
                <w:rFonts w:ascii="Times New Roman" w:hAnsi="Times New Roman"/>
                <w:sz w:val="24"/>
                <w:szCs w:val="24"/>
                <w:lang w:eastAsia="ru-RU"/>
              </w:rPr>
              <w:t>відповідну</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інформацію</w:t>
            </w:r>
            <w:proofErr w:type="spellEnd"/>
            <w:r w:rsidRPr="00B8321C">
              <w:rPr>
                <w:rFonts w:ascii="Times New Roman" w:hAnsi="Times New Roman"/>
                <w:sz w:val="24"/>
                <w:szCs w:val="24"/>
                <w:lang w:eastAsia="ru-RU"/>
              </w:rPr>
              <w:t xml:space="preserve"> про право </w:t>
            </w:r>
            <w:proofErr w:type="spellStart"/>
            <w:proofErr w:type="gramStart"/>
            <w:r w:rsidRPr="00B8321C">
              <w:rPr>
                <w:rFonts w:ascii="Times New Roman" w:hAnsi="Times New Roman"/>
                <w:sz w:val="24"/>
                <w:szCs w:val="24"/>
                <w:lang w:eastAsia="ru-RU"/>
              </w:rPr>
              <w:t>п</w:t>
            </w:r>
            <w:proofErr w:type="gramEnd"/>
            <w:r w:rsidRPr="00B8321C">
              <w:rPr>
                <w:rFonts w:ascii="Times New Roman" w:hAnsi="Times New Roman"/>
                <w:sz w:val="24"/>
                <w:szCs w:val="24"/>
                <w:lang w:eastAsia="ru-RU"/>
              </w:rPr>
              <w:t>ідписання</w:t>
            </w:r>
            <w:proofErr w:type="spellEnd"/>
            <w:r w:rsidRPr="00B8321C">
              <w:rPr>
                <w:rFonts w:ascii="Times New Roman" w:hAnsi="Times New Roman"/>
                <w:sz w:val="24"/>
                <w:szCs w:val="24"/>
                <w:lang w:eastAsia="ru-RU"/>
              </w:rPr>
              <w:t xml:space="preserve"> договору про </w:t>
            </w:r>
            <w:proofErr w:type="spellStart"/>
            <w:r w:rsidRPr="00B8321C">
              <w:rPr>
                <w:rFonts w:ascii="Times New Roman" w:hAnsi="Times New Roman"/>
                <w:sz w:val="24"/>
                <w:szCs w:val="24"/>
                <w:lang w:eastAsia="ru-RU"/>
              </w:rPr>
              <w:t>закупівлю</w:t>
            </w:r>
            <w:proofErr w:type="spellEnd"/>
            <w:r w:rsidRPr="00B8321C">
              <w:rPr>
                <w:rFonts w:ascii="Times New Roman" w:hAnsi="Times New Roman"/>
                <w:sz w:val="24"/>
                <w:szCs w:val="24"/>
                <w:lang w:eastAsia="ru-RU"/>
              </w:rPr>
              <w:t>;</w:t>
            </w:r>
          </w:p>
          <w:p w:rsidR="00B8321C" w:rsidRPr="00B8321C" w:rsidRDefault="00B8321C" w:rsidP="00B8321C">
            <w:pPr>
              <w:spacing w:before="120" w:after="120" w:line="240" w:lineRule="auto"/>
              <w:ind w:right="57"/>
              <w:jc w:val="both"/>
              <w:rPr>
                <w:rFonts w:ascii="Times New Roman" w:hAnsi="Times New Roman"/>
                <w:sz w:val="24"/>
                <w:szCs w:val="24"/>
                <w:lang w:eastAsia="ru-RU"/>
              </w:rPr>
            </w:pPr>
            <w:bookmarkStart w:id="23" w:name="n1764"/>
            <w:bookmarkEnd w:id="23"/>
            <w:r w:rsidRPr="00B8321C">
              <w:rPr>
                <w:rFonts w:ascii="Times New Roman" w:hAnsi="Times New Roman"/>
                <w:sz w:val="24"/>
                <w:szCs w:val="24"/>
                <w:lang w:eastAsia="ru-RU"/>
              </w:rPr>
              <w:t xml:space="preserve">2) </w:t>
            </w:r>
            <w:proofErr w:type="spellStart"/>
            <w:r w:rsidRPr="00B8321C">
              <w:rPr>
                <w:rFonts w:ascii="Times New Roman" w:hAnsi="Times New Roman"/>
                <w:sz w:val="24"/>
                <w:szCs w:val="24"/>
                <w:lang w:eastAsia="ru-RU"/>
              </w:rPr>
              <w:t>копію</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ліцензії</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або</w:t>
            </w:r>
            <w:proofErr w:type="spellEnd"/>
            <w:r w:rsidRPr="00B8321C">
              <w:rPr>
                <w:rFonts w:ascii="Times New Roman" w:hAnsi="Times New Roman"/>
                <w:sz w:val="24"/>
                <w:szCs w:val="24"/>
                <w:lang w:eastAsia="ru-RU"/>
              </w:rPr>
              <w:t xml:space="preserve"> документа </w:t>
            </w:r>
            <w:proofErr w:type="spellStart"/>
            <w:r w:rsidRPr="00B8321C">
              <w:rPr>
                <w:rFonts w:ascii="Times New Roman" w:hAnsi="Times New Roman"/>
                <w:sz w:val="24"/>
                <w:szCs w:val="24"/>
                <w:lang w:eastAsia="ru-RU"/>
              </w:rPr>
              <w:t>дозвільного</w:t>
            </w:r>
            <w:proofErr w:type="spellEnd"/>
            <w:r w:rsidRPr="00B8321C">
              <w:rPr>
                <w:rFonts w:ascii="Times New Roman" w:hAnsi="Times New Roman"/>
                <w:sz w:val="24"/>
                <w:szCs w:val="24"/>
                <w:lang w:eastAsia="ru-RU"/>
              </w:rPr>
              <w:t xml:space="preserve"> характеру (у </w:t>
            </w:r>
            <w:proofErr w:type="spellStart"/>
            <w:r w:rsidRPr="00B8321C">
              <w:rPr>
                <w:rFonts w:ascii="Times New Roman" w:hAnsi="Times New Roman"/>
                <w:sz w:val="24"/>
                <w:szCs w:val="24"/>
                <w:lang w:eastAsia="ru-RU"/>
              </w:rPr>
              <w:t>разі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їх</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наявності</w:t>
            </w:r>
            <w:proofErr w:type="spellEnd"/>
            <w:r w:rsidRPr="00B8321C">
              <w:rPr>
                <w:rFonts w:ascii="Times New Roman" w:hAnsi="Times New Roman"/>
                <w:sz w:val="24"/>
                <w:szCs w:val="24"/>
                <w:lang w:eastAsia="ru-RU"/>
              </w:rPr>
              <w:t xml:space="preserve">) на </w:t>
            </w:r>
            <w:proofErr w:type="spellStart"/>
            <w:r w:rsidRPr="00B8321C">
              <w:rPr>
                <w:rFonts w:ascii="Times New Roman" w:hAnsi="Times New Roman"/>
                <w:sz w:val="24"/>
                <w:szCs w:val="24"/>
                <w:lang w:eastAsia="ru-RU"/>
              </w:rPr>
              <w:t>провадження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певного</w:t>
            </w:r>
            <w:proofErr w:type="spellEnd"/>
            <w:r w:rsidRPr="00B8321C">
              <w:rPr>
                <w:rFonts w:ascii="Times New Roman" w:hAnsi="Times New Roman"/>
                <w:sz w:val="24"/>
                <w:szCs w:val="24"/>
                <w:lang w:eastAsia="ru-RU"/>
              </w:rPr>
              <w:t xml:space="preserve"> виду </w:t>
            </w:r>
            <w:proofErr w:type="spellStart"/>
            <w:r w:rsidRPr="00B8321C">
              <w:rPr>
                <w:rFonts w:ascii="Times New Roman" w:hAnsi="Times New Roman"/>
                <w:sz w:val="24"/>
                <w:szCs w:val="24"/>
                <w:lang w:eastAsia="ru-RU"/>
              </w:rPr>
              <w:t>господарської</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діяльності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якщо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отримання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дозволу</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або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ліцензії</w:t>
            </w:r>
            <w:proofErr w:type="spellEnd"/>
            <w:r w:rsidRPr="00B8321C">
              <w:rPr>
                <w:rFonts w:ascii="Times New Roman" w:hAnsi="Times New Roman"/>
                <w:sz w:val="24"/>
                <w:szCs w:val="24"/>
                <w:lang w:eastAsia="ru-RU"/>
              </w:rPr>
              <w:t xml:space="preserve"> на </w:t>
            </w:r>
            <w:proofErr w:type="spellStart"/>
            <w:r w:rsidRPr="00B8321C">
              <w:rPr>
                <w:rFonts w:ascii="Times New Roman" w:hAnsi="Times New Roman"/>
                <w:sz w:val="24"/>
                <w:szCs w:val="24"/>
                <w:lang w:eastAsia="ru-RU"/>
              </w:rPr>
              <w:t>провадження</w:t>
            </w:r>
            <w:proofErr w:type="spellEnd"/>
            <w:r w:rsidRPr="00B8321C">
              <w:rPr>
                <w:rFonts w:ascii="Times New Roman" w:hAnsi="Times New Roman"/>
                <w:sz w:val="24"/>
                <w:szCs w:val="24"/>
                <w:lang w:eastAsia="ru-RU"/>
              </w:rPr>
              <w:t xml:space="preserve"> такого виду </w:t>
            </w:r>
            <w:proofErr w:type="spellStart"/>
            <w:r w:rsidRPr="00B8321C">
              <w:rPr>
                <w:rFonts w:ascii="Times New Roman" w:hAnsi="Times New Roman"/>
                <w:sz w:val="24"/>
                <w:szCs w:val="24"/>
                <w:lang w:eastAsia="ru-RU"/>
              </w:rPr>
              <w:t>діяльності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передбачено</w:t>
            </w:r>
            <w:proofErr w:type="spellEnd"/>
            <w:r w:rsidRPr="00B8321C">
              <w:rPr>
                <w:rFonts w:ascii="Times New Roman" w:hAnsi="Times New Roman"/>
                <w:sz w:val="24"/>
                <w:szCs w:val="24"/>
                <w:lang w:eastAsia="ru-RU"/>
              </w:rPr>
              <w:t xml:space="preserve"> законом та </w:t>
            </w:r>
            <w:proofErr w:type="gramStart"/>
            <w:r w:rsidRPr="00B8321C">
              <w:rPr>
                <w:rFonts w:ascii="Times New Roman" w:hAnsi="Times New Roman"/>
                <w:sz w:val="24"/>
                <w:szCs w:val="24"/>
                <w:lang w:eastAsia="ru-RU"/>
              </w:rPr>
              <w:t>у</w:t>
            </w:r>
            <w:proofErr w:type="gram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разі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якщо</w:t>
            </w:r>
            <w:proofErr w:type="spellEnd"/>
            <w:r w:rsidRPr="00B8321C">
              <w:rPr>
                <w:rFonts w:ascii="Times New Roman" w:hAnsi="Times New Roman"/>
                <w:sz w:val="24"/>
                <w:szCs w:val="24"/>
                <w:lang w:eastAsia="ru-RU"/>
              </w:rPr>
              <w:t xml:space="preserve"> про </w:t>
            </w:r>
            <w:proofErr w:type="spellStart"/>
            <w:r w:rsidRPr="00B8321C">
              <w:rPr>
                <w:rFonts w:ascii="Times New Roman" w:hAnsi="Times New Roman"/>
                <w:sz w:val="24"/>
                <w:szCs w:val="24"/>
                <w:lang w:eastAsia="ru-RU"/>
              </w:rPr>
              <w:t>це</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було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зазначено</w:t>
            </w:r>
            <w:proofErr w:type="spellEnd"/>
            <w:r w:rsidRPr="00B8321C">
              <w:rPr>
                <w:rFonts w:ascii="Times New Roman" w:hAnsi="Times New Roman"/>
                <w:sz w:val="24"/>
                <w:szCs w:val="24"/>
                <w:lang w:eastAsia="ru-RU"/>
              </w:rPr>
              <w:t xml:space="preserve"> у </w:t>
            </w:r>
            <w:r>
              <w:rPr>
                <w:rFonts w:ascii="Times New Roman" w:hAnsi="Times New Roman"/>
                <w:sz w:val="24"/>
                <w:szCs w:val="24"/>
                <w:lang w:val="uk-UA" w:eastAsia="ru-RU"/>
              </w:rPr>
              <w:t>о</w:t>
            </w:r>
            <w:proofErr w:type="spellStart"/>
            <w:r w:rsidRPr="00B8321C">
              <w:rPr>
                <w:rFonts w:ascii="Times New Roman" w:hAnsi="Times New Roman"/>
                <w:sz w:val="24"/>
                <w:szCs w:val="24"/>
                <w:lang w:eastAsia="ru-RU"/>
              </w:rPr>
              <w:t>голошенні</w:t>
            </w:r>
            <w:proofErr w:type="spellEnd"/>
            <w:r w:rsidRPr="00B8321C">
              <w:rPr>
                <w:rFonts w:ascii="Times New Roman" w:hAnsi="Times New Roman"/>
                <w:sz w:val="24"/>
                <w:szCs w:val="24"/>
                <w:lang w:eastAsia="ru-RU"/>
              </w:rPr>
              <w:t xml:space="preserve"> про</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проведення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спрощеної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закупівлі</w:t>
            </w:r>
            <w:proofErr w:type="spellEnd"/>
            <w:r w:rsidRPr="00B8321C">
              <w:rPr>
                <w:rFonts w:ascii="Times New Roman" w:hAnsi="Times New Roman"/>
                <w:sz w:val="24"/>
                <w:szCs w:val="24"/>
                <w:lang w:eastAsia="ru-RU"/>
              </w:rPr>
              <w:t>.</w:t>
            </w:r>
          </w:p>
          <w:p w:rsidR="00B8321C" w:rsidRPr="00B8321C" w:rsidRDefault="00B8321C" w:rsidP="00B8321C">
            <w:pPr>
              <w:spacing w:before="120" w:after="120" w:line="240" w:lineRule="auto"/>
              <w:ind w:right="57"/>
              <w:jc w:val="both"/>
              <w:rPr>
                <w:rFonts w:ascii="Times New Roman" w:hAnsi="Times New Roman"/>
                <w:sz w:val="24"/>
                <w:szCs w:val="24"/>
                <w:lang w:eastAsia="ru-RU"/>
              </w:rPr>
            </w:pPr>
            <w:bookmarkStart w:id="24" w:name="n1765"/>
            <w:bookmarkEnd w:id="24"/>
            <w:r w:rsidRPr="00B8321C">
              <w:rPr>
                <w:rFonts w:ascii="Times New Roman" w:hAnsi="Times New Roman"/>
                <w:sz w:val="24"/>
                <w:szCs w:val="24"/>
                <w:lang w:eastAsia="ru-RU"/>
              </w:rPr>
              <w:t xml:space="preserve">У </w:t>
            </w:r>
            <w:proofErr w:type="spellStart"/>
            <w:r w:rsidRPr="00B8321C">
              <w:rPr>
                <w:rFonts w:ascii="Times New Roman" w:hAnsi="Times New Roman"/>
                <w:sz w:val="24"/>
                <w:szCs w:val="24"/>
                <w:lang w:eastAsia="ru-RU"/>
              </w:rPr>
              <w:t>разі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якщо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переможцем</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спрощеної</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закупі</w:t>
            </w:r>
            <w:proofErr w:type="gramStart"/>
            <w:r w:rsidRPr="00B8321C">
              <w:rPr>
                <w:rFonts w:ascii="Times New Roman" w:hAnsi="Times New Roman"/>
                <w:sz w:val="24"/>
                <w:szCs w:val="24"/>
                <w:lang w:eastAsia="ru-RU"/>
              </w:rPr>
              <w:t>вл</w:t>
            </w:r>
            <w:proofErr w:type="gramEnd"/>
            <w:r w:rsidRPr="00B8321C">
              <w:rPr>
                <w:rFonts w:ascii="Times New Roman" w:hAnsi="Times New Roman"/>
                <w:sz w:val="24"/>
                <w:szCs w:val="24"/>
                <w:lang w:eastAsia="ru-RU"/>
              </w:rPr>
              <w:t>і</w:t>
            </w:r>
            <w:proofErr w:type="spellEnd"/>
            <w:r w:rsidRPr="00B8321C">
              <w:rPr>
                <w:rFonts w:ascii="Times New Roman" w:hAnsi="Times New Roman"/>
                <w:sz w:val="24"/>
                <w:szCs w:val="24"/>
                <w:lang w:eastAsia="ru-RU"/>
              </w:rPr>
              <w:t xml:space="preserve"> є </w:t>
            </w:r>
            <w:proofErr w:type="spellStart"/>
            <w:r w:rsidRPr="00B8321C">
              <w:rPr>
                <w:rFonts w:ascii="Times New Roman" w:hAnsi="Times New Roman"/>
                <w:sz w:val="24"/>
                <w:szCs w:val="24"/>
                <w:lang w:eastAsia="ru-RU"/>
              </w:rPr>
              <w:t>об’єднання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учасників</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копія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ліцензії</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або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дозволу</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надається</w:t>
            </w:r>
            <w:proofErr w:type="spellEnd"/>
            <w:r w:rsidRPr="00B8321C">
              <w:rPr>
                <w:rFonts w:ascii="Times New Roman" w:hAnsi="Times New Roman"/>
                <w:sz w:val="24"/>
                <w:szCs w:val="24"/>
                <w:lang w:eastAsia="ru-RU"/>
              </w:rPr>
              <w:t xml:space="preserve"> одним з </w:t>
            </w:r>
            <w:proofErr w:type="spellStart"/>
            <w:r w:rsidRPr="00B8321C">
              <w:rPr>
                <w:rFonts w:ascii="Times New Roman" w:hAnsi="Times New Roman"/>
                <w:sz w:val="24"/>
                <w:szCs w:val="24"/>
                <w:lang w:eastAsia="ru-RU"/>
              </w:rPr>
              <w:t>учасників</w:t>
            </w:r>
            <w:proofErr w:type="spellEnd"/>
            <w:r w:rsidRPr="00B8321C">
              <w:rPr>
                <w:rFonts w:ascii="Times New Roman" w:hAnsi="Times New Roman"/>
                <w:sz w:val="24"/>
                <w:szCs w:val="24"/>
                <w:lang w:eastAsia="ru-RU"/>
              </w:rPr>
              <w:t xml:space="preserve"> такого </w:t>
            </w:r>
            <w:proofErr w:type="spellStart"/>
            <w:r w:rsidRPr="00B8321C">
              <w:rPr>
                <w:rFonts w:ascii="Times New Roman" w:hAnsi="Times New Roman"/>
                <w:sz w:val="24"/>
                <w:szCs w:val="24"/>
                <w:lang w:eastAsia="ru-RU"/>
              </w:rPr>
              <w:t>об’єднання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учасників</w:t>
            </w:r>
            <w:proofErr w:type="spellEnd"/>
            <w:r w:rsidRPr="00B8321C">
              <w:rPr>
                <w:rFonts w:ascii="Times New Roman" w:hAnsi="Times New Roman"/>
                <w:sz w:val="24"/>
                <w:szCs w:val="24"/>
                <w:lang w:eastAsia="ru-RU"/>
              </w:rPr>
              <w:t>.</w:t>
            </w:r>
          </w:p>
          <w:p w:rsidR="00B8321C" w:rsidRPr="00B8321C" w:rsidRDefault="00B8321C" w:rsidP="00B8321C">
            <w:pPr>
              <w:spacing w:before="120" w:after="120" w:line="240" w:lineRule="auto"/>
              <w:ind w:right="57"/>
              <w:jc w:val="both"/>
              <w:rPr>
                <w:rFonts w:ascii="Times New Roman" w:hAnsi="Times New Roman"/>
                <w:sz w:val="24"/>
                <w:szCs w:val="24"/>
                <w:lang w:eastAsia="ru-RU"/>
              </w:rPr>
            </w:pPr>
            <w:bookmarkStart w:id="25" w:name="n1766"/>
            <w:bookmarkEnd w:id="25"/>
            <w:proofErr w:type="spellStart"/>
            <w:r w:rsidRPr="00B8321C">
              <w:rPr>
                <w:rFonts w:ascii="Times New Roman" w:hAnsi="Times New Roman"/>
                <w:sz w:val="24"/>
                <w:szCs w:val="24"/>
                <w:lang w:eastAsia="ru-RU"/>
              </w:rPr>
              <w:t>Забороняється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укладення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договорів</w:t>
            </w:r>
            <w:proofErr w:type="spellEnd"/>
            <w:r w:rsidRPr="00B8321C">
              <w:rPr>
                <w:rFonts w:ascii="Times New Roman" w:hAnsi="Times New Roman"/>
                <w:sz w:val="24"/>
                <w:szCs w:val="24"/>
                <w:lang w:eastAsia="ru-RU"/>
              </w:rPr>
              <w:t xml:space="preserve"> про </w:t>
            </w:r>
            <w:proofErr w:type="spellStart"/>
            <w:r w:rsidRPr="00B8321C">
              <w:rPr>
                <w:rFonts w:ascii="Times New Roman" w:hAnsi="Times New Roman"/>
                <w:sz w:val="24"/>
                <w:szCs w:val="24"/>
                <w:lang w:eastAsia="ru-RU"/>
              </w:rPr>
              <w:t>закупівлю</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що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передбачають</w:t>
            </w:r>
            <w:proofErr w:type="spellEnd"/>
            <w:r w:rsidRPr="00B8321C">
              <w:rPr>
                <w:rFonts w:ascii="Times New Roman" w:hAnsi="Times New Roman"/>
                <w:sz w:val="24"/>
                <w:szCs w:val="24"/>
                <w:lang w:eastAsia="ru-RU"/>
              </w:rPr>
              <w:t xml:space="preserve"> оплату </w:t>
            </w:r>
            <w:proofErr w:type="spellStart"/>
            <w:r w:rsidRPr="00B8321C">
              <w:rPr>
                <w:rFonts w:ascii="Times New Roman" w:hAnsi="Times New Roman"/>
                <w:sz w:val="24"/>
                <w:szCs w:val="24"/>
                <w:lang w:eastAsia="ru-RU"/>
              </w:rPr>
              <w:t>замовником</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товарів</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робіт</w:t>
            </w:r>
            <w:proofErr w:type="spellEnd"/>
            <w:r w:rsidRPr="00B8321C">
              <w:rPr>
                <w:rFonts w:ascii="Times New Roman" w:hAnsi="Times New Roman"/>
                <w:sz w:val="24"/>
                <w:szCs w:val="24"/>
                <w:lang w:eastAsia="ru-RU"/>
              </w:rPr>
              <w:t xml:space="preserve"> і </w:t>
            </w:r>
            <w:proofErr w:type="spellStart"/>
            <w:r w:rsidRPr="00B8321C">
              <w:rPr>
                <w:rFonts w:ascii="Times New Roman" w:hAnsi="Times New Roman"/>
                <w:sz w:val="24"/>
                <w:szCs w:val="24"/>
                <w:lang w:eastAsia="ru-RU"/>
              </w:rPr>
              <w:t>послуг</w:t>
            </w:r>
            <w:proofErr w:type="spellEnd"/>
            <w:r w:rsidRPr="00B8321C">
              <w:rPr>
                <w:rFonts w:ascii="Times New Roman" w:hAnsi="Times New Roman"/>
                <w:sz w:val="24"/>
                <w:szCs w:val="24"/>
                <w:lang w:eastAsia="ru-RU"/>
              </w:rPr>
              <w:t xml:space="preserve"> до/без </w:t>
            </w:r>
            <w:proofErr w:type="spellStart"/>
            <w:r w:rsidRPr="00B8321C">
              <w:rPr>
                <w:rFonts w:ascii="Times New Roman" w:hAnsi="Times New Roman"/>
                <w:sz w:val="24"/>
                <w:szCs w:val="24"/>
                <w:lang w:eastAsia="ru-RU"/>
              </w:rPr>
              <w:t>проведення</w:t>
            </w:r>
            <w:proofErr w:type="spellEnd"/>
            <w:r w:rsidRPr="00B8321C">
              <w:rPr>
                <w:rFonts w:ascii="Times New Roman" w:hAnsi="Times New Roman"/>
                <w:sz w:val="24"/>
                <w:szCs w:val="24"/>
                <w:lang w:eastAsia="ru-RU"/>
              </w:rPr>
              <w:t xml:space="preserve"> </w:t>
            </w:r>
            <w:r>
              <w:rPr>
                <w:rFonts w:ascii="Times New Roman" w:hAnsi="Times New Roman"/>
                <w:sz w:val="24"/>
                <w:szCs w:val="24"/>
                <w:lang w:val="uk-UA" w:eastAsia="ru-RU"/>
              </w:rPr>
              <w:t>с</w:t>
            </w:r>
            <w:proofErr w:type="spellStart"/>
            <w:r w:rsidRPr="00B8321C">
              <w:rPr>
                <w:rFonts w:ascii="Times New Roman" w:hAnsi="Times New Roman"/>
                <w:sz w:val="24"/>
                <w:szCs w:val="24"/>
                <w:lang w:eastAsia="ru-RU"/>
              </w:rPr>
              <w:t>прощених</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закупівель</w:t>
            </w:r>
            <w:proofErr w:type="spellEnd"/>
            <w:r w:rsidRPr="00B8321C">
              <w:rPr>
                <w:rFonts w:ascii="Times New Roman" w:hAnsi="Times New Roman"/>
                <w:sz w:val="24"/>
                <w:szCs w:val="24"/>
                <w:lang w:eastAsia="ru-RU"/>
              </w:rPr>
              <w:t xml:space="preserve">, </w:t>
            </w:r>
            <w:proofErr w:type="spellStart"/>
            <w:proofErr w:type="gramStart"/>
            <w:r w:rsidRPr="00B8321C">
              <w:rPr>
                <w:rFonts w:ascii="Times New Roman" w:hAnsi="Times New Roman"/>
                <w:sz w:val="24"/>
                <w:szCs w:val="24"/>
                <w:lang w:eastAsia="ru-RU"/>
              </w:rPr>
              <w:t>кр</w:t>
            </w:r>
            <w:proofErr w:type="gramEnd"/>
            <w:r w:rsidRPr="00B8321C">
              <w:rPr>
                <w:rFonts w:ascii="Times New Roman" w:hAnsi="Times New Roman"/>
                <w:sz w:val="24"/>
                <w:szCs w:val="24"/>
                <w:lang w:eastAsia="ru-RU"/>
              </w:rPr>
              <w:t>ім</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випадків</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передбачених</w:t>
            </w:r>
            <w:proofErr w:type="spellEnd"/>
            <w:r w:rsidRPr="00B8321C">
              <w:rPr>
                <w:rFonts w:ascii="Times New Roman" w:hAnsi="Times New Roman"/>
                <w:sz w:val="24"/>
                <w:szCs w:val="24"/>
                <w:lang w:eastAsia="ru-RU"/>
              </w:rPr>
              <w:t xml:space="preserve"> Законом.</w:t>
            </w:r>
          </w:p>
          <w:p w:rsidR="00B8321C" w:rsidRDefault="00B8321C" w:rsidP="00B8321C">
            <w:pPr>
              <w:spacing w:before="120" w:after="120" w:line="240" w:lineRule="auto"/>
              <w:ind w:right="57"/>
              <w:jc w:val="both"/>
              <w:rPr>
                <w:rFonts w:ascii="Times New Roman" w:hAnsi="Times New Roman"/>
                <w:sz w:val="24"/>
                <w:szCs w:val="24"/>
                <w:lang w:val="uk-UA" w:eastAsia="ru-RU"/>
              </w:rPr>
            </w:pPr>
            <w:bookmarkStart w:id="26" w:name="n1767"/>
            <w:bookmarkEnd w:id="26"/>
            <w:proofErr w:type="spellStart"/>
            <w:r w:rsidRPr="00B8321C">
              <w:rPr>
                <w:rFonts w:ascii="Times New Roman" w:hAnsi="Times New Roman"/>
                <w:sz w:val="24"/>
                <w:szCs w:val="24"/>
                <w:lang w:eastAsia="ru-RU"/>
              </w:rPr>
              <w:t>Умови</w:t>
            </w:r>
            <w:proofErr w:type="spellEnd"/>
            <w:r w:rsidRPr="00B8321C">
              <w:rPr>
                <w:rFonts w:ascii="Times New Roman" w:hAnsi="Times New Roman"/>
                <w:sz w:val="24"/>
                <w:szCs w:val="24"/>
                <w:lang w:eastAsia="ru-RU"/>
              </w:rPr>
              <w:t xml:space="preserve"> договору про </w:t>
            </w:r>
            <w:proofErr w:type="spellStart"/>
            <w:r w:rsidRPr="00B8321C">
              <w:rPr>
                <w:rFonts w:ascii="Times New Roman" w:hAnsi="Times New Roman"/>
                <w:sz w:val="24"/>
                <w:szCs w:val="24"/>
                <w:lang w:eastAsia="ru-RU"/>
              </w:rPr>
              <w:t>закупівлю</w:t>
            </w:r>
            <w:proofErr w:type="spellEnd"/>
            <w:r w:rsidRPr="00B8321C">
              <w:rPr>
                <w:rFonts w:ascii="Times New Roman" w:hAnsi="Times New Roman"/>
                <w:sz w:val="24"/>
                <w:szCs w:val="24"/>
                <w:lang w:eastAsia="ru-RU"/>
              </w:rPr>
              <w:t xml:space="preserve"> не </w:t>
            </w:r>
            <w:proofErr w:type="spellStart"/>
            <w:r w:rsidRPr="00B8321C">
              <w:rPr>
                <w:rFonts w:ascii="Times New Roman" w:hAnsi="Times New Roman"/>
                <w:sz w:val="24"/>
                <w:szCs w:val="24"/>
                <w:lang w:eastAsia="ru-RU"/>
              </w:rPr>
              <w:t>повинні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ві</w:t>
            </w:r>
            <w:proofErr w:type="gramStart"/>
            <w:r w:rsidRPr="00B8321C">
              <w:rPr>
                <w:rFonts w:ascii="Times New Roman" w:hAnsi="Times New Roman"/>
                <w:sz w:val="24"/>
                <w:szCs w:val="24"/>
                <w:lang w:eastAsia="ru-RU"/>
              </w:rPr>
              <w:t>др</w:t>
            </w:r>
            <w:proofErr w:type="gramEnd"/>
            <w:r w:rsidRPr="00B8321C">
              <w:rPr>
                <w:rFonts w:ascii="Times New Roman" w:hAnsi="Times New Roman"/>
                <w:sz w:val="24"/>
                <w:szCs w:val="24"/>
                <w:lang w:eastAsia="ru-RU"/>
              </w:rPr>
              <w:t>ізнятися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від</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змісту</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пропозиції</w:t>
            </w:r>
            <w:proofErr w:type="spellEnd"/>
            <w:r w:rsidRPr="00B8321C">
              <w:rPr>
                <w:rFonts w:ascii="Times New Roman" w:hAnsi="Times New Roman"/>
                <w:sz w:val="24"/>
                <w:szCs w:val="24"/>
                <w:lang w:eastAsia="ru-RU"/>
              </w:rPr>
              <w:t xml:space="preserve"> за результатами </w:t>
            </w:r>
            <w:proofErr w:type="spellStart"/>
            <w:r w:rsidRPr="00B8321C">
              <w:rPr>
                <w:rFonts w:ascii="Times New Roman" w:hAnsi="Times New Roman"/>
                <w:sz w:val="24"/>
                <w:szCs w:val="24"/>
                <w:lang w:eastAsia="ru-RU"/>
              </w:rPr>
              <w:t>електронного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аукціону</w:t>
            </w:r>
            <w:proofErr w:type="spellEnd"/>
            <w:r w:rsidRPr="00B8321C">
              <w:rPr>
                <w:rFonts w:ascii="Times New Roman" w:hAnsi="Times New Roman"/>
                <w:sz w:val="24"/>
                <w:szCs w:val="24"/>
                <w:lang w:eastAsia="ru-RU"/>
              </w:rPr>
              <w:t xml:space="preserve"> (у тому </w:t>
            </w:r>
            <w:proofErr w:type="spellStart"/>
            <w:r w:rsidRPr="00B8321C">
              <w:rPr>
                <w:rFonts w:ascii="Times New Roman" w:hAnsi="Times New Roman"/>
                <w:sz w:val="24"/>
                <w:szCs w:val="24"/>
                <w:lang w:eastAsia="ru-RU"/>
              </w:rPr>
              <w:t>числі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ціни</w:t>
            </w:r>
            <w:proofErr w:type="spellEnd"/>
            <w:r w:rsidRPr="00B8321C">
              <w:rPr>
                <w:rFonts w:ascii="Times New Roman" w:hAnsi="Times New Roman"/>
                <w:sz w:val="24"/>
                <w:szCs w:val="24"/>
                <w:lang w:eastAsia="ru-RU"/>
              </w:rPr>
              <w:t xml:space="preserve"> за </w:t>
            </w:r>
            <w:proofErr w:type="spellStart"/>
            <w:r w:rsidRPr="00B8321C">
              <w:rPr>
                <w:rFonts w:ascii="Times New Roman" w:hAnsi="Times New Roman"/>
                <w:sz w:val="24"/>
                <w:szCs w:val="24"/>
                <w:lang w:eastAsia="ru-RU"/>
              </w:rPr>
              <w:t>одиницю</w:t>
            </w:r>
            <w:proofErr w:type="spellEnd"/>
            <w:r w:rsidRPr="00B8321C">
              <w:rPr>
                <w:rFonts w:ascii="Times New Roman" w:hAnsi="Times New Roman"/>
                <w:sz w:val="24"/>
                <w:szCs w:val="24"/>
                <w:lang w:eastAsia="ru-RU"/>
              </w:rPr>
              <w:t xml:space="preserve"> товару) </w:t>
            </w:r>
            <w:proofErr w:type="spellStart"/>
            <w:r w:rsidRPr="00B8321C">
              <w:rPr>
                <w:rFonts w:ascii="Times New Roman" w:hAnsi="Times New Roman"/>
                <w:sz w:val="24"/>
                <w:szCs w:val="24"/>
                <w:lang w:eastAsia="ru-RU"/>
              </w:rPr>
              <w:t>переможця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спрощеної</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закупівлі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крім</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випадків</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перерахунку</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ціни</w:t>
            </w:r>
            <w:proofErr w:type="spellEnd"/>
            <w:r w:rsidRPr="00B8321C">
              <w:rPr>
                <w:rFonts w:ascii="Times New Roman" w:hAnsi="Times New Roman"/>
                <w:sz w:val="24"/>
                <w:szCs w:val="24"/>
                <w:lang w:eastAsia="ru-RU"/>
              </w:rPr>
              <w:t xml:space="preserve"> за результатами </w:t>
            </w:r>
            <w:proofErr w:type="spellStart"/>
            <w:r w:rsidRPr="00B8321C">
              <w:rPr>
                <w:rFonts w:ascii="Times New Roman" w:hAnsi="Times New Roman"/>
                <w:sz w:val="24"/>
                <w:szCs w:val="24"/>
                <w:lang w:eastAsia="ru-RU"/>
              </w:rPr>
              <w:t>електронного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аукціону</w:t>
            </w:r>
            <w:proofErr w:type="spellEnd"/>
            <w:r w:rsidRPr="00B8321C">
              <w:rPr>
                <w:rFonts w:ascii="Times New Roman" w:hAnsi="Times New Roman"/>
                <w:sz w:val="24"/>
                <w:szCs w:val="24"/>
                <w:lang w:eastAsia="ru-RU"/>
              </w:rPr>
              <w:t xml:space="preserve"> в </w:t>
            </w:r>
            <w:proofErr w:type="spellStart"/>
            <w:r w:rsidRPr="00B8321C">
              <w:rPr>
                <w:rFonts w:ascii="Times New Roman" w:hAnsi="Times New Roman"/>
                <w:sz w:val="24"/>
                <w:szCs w:val="24"/>
                <w:lang w:eastAsia="ru-RU"/>
              </w:rPr>
              <w:t>бік</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зменшення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ціни</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пропозиції</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учасника</w:t>
            </w:r>
            <w:proofErr w:type="spellEnd"/>
            <w:r w:rsidRPr="00B8321C">
              <w:rPr>
                <w:rFonts w:ascii="Times New Roman" w:hAnsi="Times New Roman"/>
                <w:sz w:val="24"/>
                <w:szCs w:val="24"/>
                <w:lang w:eastAsia="ru-RU"/>
              </w:rPr>
              <w:t xml:space="preserve"> без </w:t>
            </w:r>
            <w:proofErr w:type="spellStart"/>
            <w:r w:rsidRPr="00B8321C">
              <w:rPr>
                <w:rFonts w:ascii="Times New Roman" w:hAnsi="Times New Roman"/>
                <w:sz w:val="24"/>
                <w:szCs w:val="24"/>
                <w:lang w:eastAsia="ru-RU"/>
              </w:rPr>
              <w:t>зменшення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обсягів</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закупівлі</w:t>
            </w:r>
            <w:proofErr w:type="spellEnd"/>
            <w:r w:rsidRPr="00B8321C">
              <w:rPr>
                <w:rFonts w:ascii="Times New Roman" w:hAnsi="Times New Roman"/>
                <w:sz w:val="24"/>
                <w:szCs w:val="24"/>
                <w:lang w:eastAsia="ru-RU"/>
              </w:rPr>
              <w:t>.</w:t>
            </w:r>
          </w:p>
          <w:p w:rsidR="002D1D15" w:rsidRPr="00CC5BE0" w:rsidRDefault="002B19FE" w:rsidP="00CC5BE0">
            <w:pPr>
              <w:spacing w:before="120" w:after="120" w:line="240" w:lineRule="auto"/>
              <w:ind w:right="57"/>
              <w:jc w:val="both"/>
              <w:rPr>
                <w:rFonts w:ascii="Times New Roman" w:hAnsi="Times New Roman"/>
                <w:sz w:val="24"/>
                <w:szCs w:val="24"/>
                <w:lang w:val="uk-UA" w:eastAsia="ru-RU"/>
              </w:rPr>
            </w:pPr>
            <w:r>
              <w:rPr>
                <w:rFonts w:ascii="Times New Roman" w:hAnsi="Times New Roman"/>
                <w:sz w:val="24"/>
                <w:szCs w:val="24"/>
                <w:lang w:val="uk-UA" w:eastAsia="ru-RU"/>
              </w:rPr>
              <w:t>Д</w:t>
            </w:r>
            <w:r w:rsidRPr="002B19FE">
              <w:rPr>
                <w:rFonts w:ascii="Times New Roman" w:hAnsi="Times New Roman"/>
                <w:sz w:val="24"/>
                <w:szCs w:val="24"/>
                <w:lang w:val="uk-UA" w:eastAsia="ru-RU"/>
              </w:rPr>
              <w:t>оговір про закупівлю та всі додатки до нього</w:t>
            </w:r>
            <w:r>
              <w:rPr>
                <w:rFonts w:ascii="Times New Roman" w:hAnsi="Times New Roman"/>
                <w:sz w:val="24"/>
                <w:szCs w:val="24"/>
                <w:lang w:val="uk-UA" w:eastAsia="ru-RU"/>
              </w:rPr>
              <w:t xml:space="preserve"> оприлюднюється замовником </w:t>
            </w:r>
            <w:r w:rsidRPr="002B19FE">
              <w:rPr>
                <w:rFonts w:ascii="Times New Roman" w:hAnsi="Times New Roman"/>
                <w:sz w:val="24"/>
                <w:szCs w:val="24"/>
                <w:lang w:eastAsia="ru-RU"/>
              </w:rPr>
              <w:t xml:space="preserve">в </w:t>
            </w:r>
            <w:proofErr w:type="spellStart"/>
            <w:r w:rsidRPr="002B19FE">
              <w:rPr>
                <w:rFonts w:ascii="Times New Roman" w:hAnsi="Times New Roman"/>
                <w:sz w:val="24"/>
                <w:szCs w:val="24"/>
                <w:lang w:eastAsia="ru-RU"/>
              </w:rPr>
              <w:t>електронній</w:t>
            </w:r>
            <w:proofErr w:type="spellEnd"/>
            <w:r w:rsidRPr="002B19FE">
              <w:rPr>
                <w:rFonts w:ascii="Times New Roman" w:hAnsi="Times New Roman"/>
                <w:sz w:val="24"/>
                <w:szCs w:val="24"/>
                <w:lang w:eastAsia="ru-RU"/>
              </w:rPr>
              <w:t xml:space="preserve"> </w:t>
            </w:r>
            <w:proofErr w:type="spellStart"/>
            <w:r w:rsidRPr="002B19FE">
              <w:rPr>
                <w:rFonts w:ascii="Times New Roman" w:hAnsi="Times New Roman"/>
                <w:sz w:val="24"/>
                <w:szCs w:val="24"/>
                <w:lang w:eastAsia="ru-RU"/>
              </w:rPr>
              <w:t>системі</w:t>
            </w:r>
            <w:proofErr w:type="spellEnd"/>
            <w:r w:rsidRPr="002B19FE">
              <w:rPr>
                <w:rFonts w:ascii="Times New Roman" w:hAnsi="Times New Roman"/>
                <w:sz w:val="24"/>
                <w:szCs w:val="24"/>
                <w:lang w:eastAsia="ru-RU"/>
              </w:rPr>
              <w:t xml:space="preserve"> </w:t>
            </w:r>
            <w:proofErr w:type="spellStart"/>
            <w:r w:rsidRPr="002B19FE">
              <w:rPr>
                <w:rFonts w:ascii="Times New Roman" w:hAnsi="Times New Roman"/>
                <w:sz w:val="24"/>
                <w:szCs w:val="24"/>
                <w:lang w:eastAsia="ru-RU"/>
              </w:rPr>
              <w:t>закупівель</w:t>
            </w:r>
            <w:proofErr w:type="spellEnd"/>
            <w:r w:rsidRPr="002B19FE">
              <w:rPr>
                <w:rFonts w:ascii="Times New Roman" w:hAnsi="Times New Roman"/>
                <w:sz w:val="24"/>
                <w:szCs w:val="24"/>
                <w:lang w:val="uk-UA" w:eastAsia="ru-RU"/>
              </w:rPr>
              <w:t xml:space="preserve"> </w:t>
            </w:r>
            <w:r w:rsidRPr="002B19FE">
              <w:rPr>
                <w:rFonts w:ascii="Times New Roman" w:hAnsi="Times New Roman"/>
                <w:b/>
                <w:sz w:val="24"/>
                <w:szCs w:val="24"/>
                <w:lang w:val="uk-UA" w:eastAsia="ru-RU"/>
              </w:rPr>
              <w:t>протягом трьох робочих днів</w:t>
            </w:r>
            <w:r>
              <w:rPr>
                <w:rFonts w:ascii="Times New Roman" w:hAnsi="Times New Roman"/>
                <w:sz w:val="24"/>
                <w:szCs w:val="24"/>
                <w:lang w:val="uk-UA" w:eastAsia="ru-RU"/>
              </w:rPr>
              <w:t xml:space="preserve"> з дня його укладення.</w:t>
            </w:r>
          </w:p>
        </w:tc>
      </w:tr>
      <w:tr w:rsidR="0070654D" w:rsidRPr="00397AED" w:rsidTr="0033021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72D" w:rsidRPr="00397AED" w:rsidRDefault="00707B6D" w:rsidP="004B272D">
            <w:pPr>
              <w:spacing w:before="120" w:after="120" w:line="240" w:lineRule="auto"/>
              <w:ind w:right="57"/>
              <w:rPr>
                <w:rFonts w:ascii="Times New Roman" w:hAnsi="Times New Roman"/>
                <w:sz w:val="24"/>
                <w:szCs w:val="24"/>
                <w:lang w:val="uk-UA" w:eastAsia="ru-RU"/>
              </w:rPr>
            </w:pPr>
            <w:r>
              <w:rPr>
                <w:rFonts w:ascii="Times New Roman" w:hAnsi="Times New Roman"/>
                <w:sz w:val="24"/>
                <w:szCs w:val="24"/>
                <w:lang w:val="uk-UA" w:eastAsia="ru-RU"/>
              </w:rPr>
              <w:lastRenderedPageBreak/>
              <w:t>3</w:t>
            </w:r>
            <w:r w:rsidR="002D1D15" w:rsidRPr="00397AED">
              <w:rPr>
                <w:rFonts w:ascii="Times New Roman" w:hAnsi="Times New Roman"/>
                <w:sz w:val="24"/>
                <w:szCs w:val="24"/>
                <w:lang w:val="uk-UA" w:eastAsia="ru-RU"/>
              </w:rPr>
              <w:t xml:space="preserve">. </w:t>
            </w:r>
            <w:r w:rsidR="00B8321C" w:rsidRPr="00B8321C">
              <w:rPr>
                <w:rFonts w:ascii="Times New Roman" w:hAnsi="Times New Roman"/>
                <w:sz w:val="24"/>
                <w:szCs w:val="24"/>
                <w:lang w:val="uk-UA" w:eastAsia="ru-RU"/>
              </w:rPr>
              <w:t>Істотні умови</w:t>
            </w:r>
            <w:r w:rsidR="00083625">
              <w:rPr>
                <w:rFonts w:ascii="Times New Roman" w:hAnsi="Times New Roman"/>
                <w:sz w:val="24"/>
                <w:szCs w:val="24"/>
                <w:lang w:val="uk-UA" w:eastAsia="ru-RU"/>
              </w:rPr>
              <w:t xml:space="preserve"> </w:t>
            </w:r>
            <w:r w:rsidR="00B8321C" w:rsidRPr="00B8321C">
              <w:rPr>
                <w:rFonts w:ascii="Times New Roman" w:hAnsi="Times New Roman"/>
                <w:sz w:val="24"/>
                <w:szCs w:val="24"/>
                <w:lang w:val="uk-UA" w:eastAsia="ru-RU"/>
              </w:rPr>
              <w:t>договору про закупівлю</w:t>
            </w:r>
          </w:p>
          <w:p w:rsidR="002D1D15" w:rsidRPr="00397AED" w:rsidRDefault="002D1D15" w:rsidP="00AE4C16">
            <w:pPr>
              <w:spacing w:before="120" w:after="120" w:line="240" w:lineRule="auto"/>
              <w:ind w:right="57"/>
              <w:rPr>
                <w:rFonts w:ascii="Times New Roman" w:hAnsi="Times New Roman"/>
                <w:sz w:val="24"/>
                <w:szCs w:val="24"/>
                <w:lang w:val="uk-UA" w:eastAsia="ru-RU"/>
              </w:rPr>
            </w:pP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B8321C" w:rsidRDefault="00B8321C" w:rsidP="00B8321C">
            <w:pPr>
              <w:spacing w:before="120" w:after="120" w:line="240" w:lineRule="auto"/>
              <w:ind w:right="57"/>
              <w:jc w:val="both"/>
              <w:rPr>
                <w:rFonts w:ascii="Times New Roman" w:hAnsi="Times New Roman"/>
                <w:sz w:val="24"/>
                <w:szCs w:val="24"/>
                <w:lang w:val="uk-UA" w:eastAsia="ru-RU"/>
              </w:rPr>
            </w:pPr>
            <w:r w:rsidRPr="00B8321C">
              <w:rPr>
                <w:rFonts w:ascii="Times New Roman" w:hAnsi="Times New Roman"/>
                <w:sz w:val="24"/>
                <w:szCs w:val="24"/>
                <w:lang w:val="uk-UA" w:eastAsia="ru-RU"/>
              </w:rPr>
              <w:t>Істотними умовами договору про закупівлю</w:t>
            </w:r>
            <w:r w:rsidR="00707B6D">
              <w:rPr>
                <w:rFonts w:ascii="Times New Roman" w:hAnsi="Times New Roman"/>
                <w:sz w:val="24"/>
                <w:szCs w:val="24"/>
                <w:lang w:val="uk-UA" w:eastAsia="ru-RU"/>
              </w:rPr>
              <w:t xml:space="preserve">, </w:t>
            </w:r>
            <w:r w:rsidRPr="00B8321C">
              <w:rPr>
                <w:rFonts w:ascii="Times New Roman" w:hAnsi="Times New Roman"/>
                <w:sz w:val="24"/>
                <w:szCs w:val="24"/>
                <w:lang w:val="uk-UA" w:eastAsia="ru-RU"/>
              </w:rPr>
              <w:t xml:space="preserve"> </w:t>
            </w:r>
            <w:r w:rsidR="00707B6D" w:rsidRPr="00707B6D">
              <w:rPr>
                <w:rFonts w:ascii="Times New Roman" w:hAnsi="Times New Roman"/>
                <w:sz w:val="24"/>
                <w:szCs w:val="24"/>
                <w:lang w:val="uk-UA" w:eastAsia="ru-RU"/>
              </w:rPr>
              <w:t>з урахуванням вимог стат</w:t>
            </w:r>
            <w:r w:rsidR="00083625">
              <w:rPr>
                <w:rFonts w:ascii="Times New Roman" w:hAnsi="Times New Roman"/>
                <w:sz w:val="24"/>
                <w:szCs w:val="24"/>
                <w:lang w:val="uk-UA" w:eastAsia="ru-RU"/>
              </w:rPr>
              <w:t>ті</w:t>
            </w:r>
            <w:r w:rsidR="00707B6D" w:rsidRPr="00707B6D">
              <w:rPr>
                <w:rFonts w:ascii="Times New Roman" w:hAnsi="Times New Roman"/>
                <w:sz w:val="24"/>
                <w:szCs w:val="24"/>
                <w:lang w:val="uk-UA" w:eastAsia="ru-RU"/>
              </w:rPr>
              <w:t xml:space="preserve"> 180 Господарського кодексу України</w:t>
            </w:r>
            <w:r w:rsidR="00707B6D">
              <w:rPr>
                <w:rFonts w:ascii="Times New Roman" w:hAnsi="Times New Roman"/>
                <w:sz w:val="24"/>
                <w:szCs w:val="24"/>
                <w:lang w:val="uk-UA" w:eastAsia="ru-RU"/>
              </w:rPr>
              <w:t>,</w:t>
            </w:r>
            <w:r w:rsidR="00707B6D" w:rsidRPr="00707B6D">
              <w:rPr>
                <w:rFonts w:ascii="Times New Roman" w:hAnsi="Times New Roman"/>
                <w:sz w:val="24"/>
                <w:szCs w:val="24"/>
                <w:lang w:val="uk-UA" w:eastAsia="ru-RU"/>
              </w:rPr>
              <w:t xml:space="preserve"> </w:t>
            </w:r>
            <w:r w:rsidRPr="00B8321C">
              <w:rPr>
                <w:rFonts w:ascii="Times New Roman" w:hAnsi="Times New Roman"/>
                <w:sz w:val="24"/>
                <w:szCs w:val="24"/>
                <w:lang w:val="uk-UA" w:eastAsia="ru-RU"/>
              </w:rPr>
              <w:t xml:space="preserve">є предмет, ціна та строк дії договору. </w:t>
            </w:r>
          </w:p>
          <w:p w:rsidR="00B8321C" w:rsidRPr="00B8321C" w:rsidRDefault="00B8321C" w:rsidP="00B8321C">
            <w:pPr>
              <w:spacing w:before="120" w:after="120" w:line="240" w:lineRule="auto"/>
              <w:ind w:right="57"/>
              <w:jc w:val="both"/>
              <w:rPr>
                <w:rFonts w:ascii="Times New Roman" w:hAnsi="Times New Roman"/>
                <w:sz w:val="24"/>
                <w:szCs w:val="24"/>
                <w:lang w:eastAsia="ru-RU"/>
              </w:rPr>
            </w:pPr>
            <w:proofErr w:type="spellStart"/>
            <w:r w:rsidRPr="00B8321C">
              <w:rPr>
                <w:rFonts w:ascii="Times New Roman" w:hAnsi="Times New Roman"/>
                <w:sz w:val="24"/>
                <w:szCs w:val="24"/>
                <w:lang w:eastAsia="ru-RU"/>
              </w:rPr>
              <w:t>Істотні</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умови</w:t>
            </w:r>
            <w:proofErr w:type="spellEnd"/>
            <w:r w:rsidRPr="00B8321C">
              <w:rPr>
                <w:rFonts w:ascii="Times New Roman" w:hAnsi="Times New Roman"/>
                <w:sz w:val="24"/>
                <w:szCs w:val="24"/>
                <w:lang w:eastAsia="ru-RU"/>
              </w:rPr>
              <w:t xml:space="preserve"> договору про </w:t>
            </w:r>
            <w:proofErr w:type="spellStart"/>
            <w:r w:rsidRPr="00B8321C">
              <w:rPr>
                <w:rFonts w:ascii="Times New Roman" w:hAnsi="Times New Roman"/>
                <w:sz w:val="24"/>
                <w:szCs w:val="24"/>
                <w:lang w:eastAsia="ru-RU"/>
              </w:rPr>
              <w:t>закупівлю</w:t>
            </w:r>
            <w:proofErr w:type="spellEnd"/>
            <w:r w:rsidRPr="00B8321C">
              <w:rPr>
                <w:rFonts w:ascii="Times New Roman" w:hAnsi="Times New Roman"/>
                <w:sz w:val="24"/>
                <w:szCs w:val="24"/>
                <w:lang w:eastAsia="ru-RU"/>
              </w:rPr>
              <w:t xml:space="preserve"> не </w:t>
            </w:r>
            <w:proofErr w:type="spellStart"/>
            <w:r w:rsidRPr="00B8321C">
              <w:rPr>
                <w:rFonts w:ascii="Times New Roman" w:hAnsi="Times New Roman"/>
                <w:sz w:val="24"/>
                <w:szCs w:val="24"/>
                <w:lang w:eastAsia="ru-RU"/>
              </w:rPr>
              <w:t>можуть</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змінюватися</w:t>
            </w:r>
            <w:proofErr w:type="spellEnd"/>
            <w:r w:rsidRPr="00B8321C">
              <w:rPr>
                <w:rFonts w:ascii="Times New Roman" w:hAnsi="Times New Roman"/>
                <w:sz w:val="24"/>
                <w:szCs w:val="24"/>
                <w:lang w:eastAsia="ru-RU"/>
              </w:rPr>
              <w:t xml:space="preserve"> </w:t>
            </w:r>
            <w:proofErr w:type="spellStart"/>
            <w:proofErr w:type="gramStart"/>
            <w:r w:rsidRPr="00B8321C">
              <w:rPr>
                <w:rFonts w:ascii="Times New Roman" w:hAnsi="Times New Roman"/>
                <w:sz w:val="24"/>
                <w:szCs w:val="24"/>
                <w:lang w:eastAsia="ru-RU"/>
              </w:rPr>
              <w:t>п</w:t>
            </w:r>
            <w:proofErr w:type="gramEnd"/>
            <w:r w:rsidRPr="00B8321C">
              <w:rPr>
                <w:rFonts w:ascii="Times New Roman" w:hAnsi="Times New Roman"/>
                <w:sz w:val="24"/>
                <w:szCs w:val="24"/>
                <w:lang w:eastAsia="ru-RU"/>
              </w:rPr>
              <w:t>ісля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його</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підписання</w:t>
            </w:r>
            <w:proofErr w:type="spellEnd"/>
            <w:r w:rsidRPr="00B8321C">
              <w:rPr>
                <w:rFonts w:ascii="Times New Roman" w:hAnsi="Times New Roman"/>
                <w:sz w:val="24"/>
                <w:szCs w:val="24"/>
                <w:lang w:eastAsia="ru-RU"/>
              </w:rPr>
              <w:t xml:space="preserve"> до </w:t>
            </w:r>
            <w:proofErr w:type="spellStart"/>
            <w:r w:rsidRPr="00B8321C">
              <w:rPr>
                <w:rFonts w:ascii="Times New Roman" w:hAnsi="Times New Roman"/>
                <w:sz w:val="24"/>
                <w:szCs w:val="24"/>
                <w:lang w:eastAsia="ru-RU"/>
              </w:rPr>
              <w:t>виконання</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зобов’язань</w:t>
            </w:r>
            <w:proofErr w:type="spellEnd"/>
            <w:r w:rsidRPr="00B8321C">
              <w:rPr>
                <w:rFonts w:ascii="Times New Roman" w:hAnsi="Times New Roman"/>
                <w:sz w:val="24"/>
                <w:szCs w:val="24"/>
                <w:lang w:eastAsia="ru-RU"/>
              </w:rPr>
              <w:t xml:space="preserve"> сторонами в </w:t>
            </w:r>
            <w:proofErr w:type="spellStart"/>
            <w:r w:rsidRPr="00B8321C">
              <w:rPr>
                <w:rFonts w:ascii="Times New Roman" w:hAnsi="Times New Roman"/>
                <w:sz w:val="24"/>
                <w:szCs w:val="24"/>
                <w:lang w:eastAsia="ru-RU"/>
              </w:rPr>
              <w:t>повному</w:t>
            </w:r>
            <w:proofErr w:type="spellEnd"/>
            <w:r w:rsidRPr="00B8321C">
              <w:rPr>
                <w:rFonts w:ascii="Times New Roman" w:hAnsi="Times New Roman"/>
                <w:sz w:val="24"/>
                <w:szCs w:val="24"/>
                <w:lang w:eastAsia="ru-RU"/>
              </w:rPr>
              <w:t xml:space="preserve"> </w:t>
            </w:r>
            <w:proofErr w:type="spellStart"/>
            <w:r w:rsidRPr="00B8321C">
              <w:rPr>
                <w:rFonts w:ascii="Times New Roman" w:hAnsi="Times New Roman"/>
                <w:sz w:val="24"/>
                <w:szCs w:val="24"/>
                <w:lang w:eastAsia="ru-RU"/>
              </w:rPr>
              <w:t>обсязі</w:t>
            </w:r>
            <w:proofErr w:type="spellEnd"/>
            <w:r w:rsidRPr="00B8321C">
              <w:rPr>
                <w:rFonts w:ascii="Times New Roman" w:hAnsi="Times New Roman"/>
                <w:sz w:val="24"/>
                <w:szCs w:val="24"/>
                <w:lang w:eastAsia="ru-RU"/>
              </w:rPr>
              <w:t xml:space="preserve">, </w:t>
            </w:r>
            <w:proofErr w:type="spellStart"/>
            <w:r w:rsidRPr="00904B72">
              <w:rPr>
                <w:rFonts w:ascii="Times New Roman" w:hAnsi="Times New Roman"/>
                <w:sz w:val="24"/>
                <w:szCs w:val="24"/>
                <w:lang w:eastAsia="ru-RU"/>
              </w:rPr>
              <w:t>крім</w:t>
            </w:r>
            <w:proofErr w:type="spellEnd"/>
            <w:r w:rsidRPr="00904B72">
              <w:rPr>
                <w:rFonts w:ascii="Times New Roman" w:hAnsi="Times New Roman"/>
                <w:sz w:val="24"/>
                <w:szCs w:val="24"/>
                <w:lang w:eastAsia="ru-RU"/>
              </w:rPr>
              <w:t xml:space="preserve"> </w:t>
            </w:r>
            <w:proofErr w:type="spellStart"/>
            <w:r w:rsidRPr="00904B72">
              <w:rPr>
                <w:rFonts w:ascii="Times New Roman" w:hAnsi="Times New Roman"/>
                <w:sz w:val="24"/>
                <w:szCs w:val="24"/>
                <w:lang w:eastAsia="ru-RU"/>
              </w:rPr>
              <w:t>випадків</w:t>
            </w:r>
            <w:proofErr w:type="spellEnd"/>
            <w:r w:rsidR="00707B6D" w:rsidRPr="00904B72">
              <w:rPr>
                <w:rFonts w:ascii="Times New Roman" w:hAnsi="Times New Roman"/>
                <w:sz w:val="24"/>
                <w:szCs w:val="24"/>
                <w:lang w:val="uk-UA" w:eastAsia="ru-RU"/>
              </w:rPr>
              <w:t xml:space="preserve"> передбачених </w:t>
            </w:r>
            <w:proofErr w:type="spellStart"/>
            <w:r w:rsidR="00707B6D" w:rsidRPr="00904B72">
              <w:rPr>
                <w:rFonts w:ascii="Times New Roman" w:hAnsi="Times New Roman"/>
                <w:sz w:val="24"/>
                <w:szCs w:val="24"/>
                <w:lang w:eastAsia="ru-RU"/>
              </w:rPr>
              <w:t>частиною</w:t>
            </w:r>
            <w:proofErr w:type="spellEnd"/>
            <w:r w:rsidR="00707B6D" w:rsidRPr="00904B72">
              <w:rPr>
                <w:rFonts w:ascii="Times New Roman" w:hAnsi="Times New Roman"/>
                <w:sz w:val="24"/>
                <w:szCs w:val="24"/>
                <w:lang w:eastAsia="ru-RU"/>
              </w:rPr>
              <w:t xml:space="preserve"> </w:t>
            </w:r>
            <w:proofErr w:type="spellStart"/>
            <w:r w:rsidR="00707B6D" w:rsidRPr="00904B72">
              <w:rPr>
                <w:rFonts w:ascii="Times New Roman" w:hAnsi="Times New Roman"/>
                <w:sz w:val="24"/>
                <w:szCs w:val="24"/>
                <w:lang w:eastAsia="ru-RU"/>
              </w:rPr>
              <w:t>п’ятою</w:t>
            </w:r>
            <w:proofErr w:type="spellEnd"/>
            <w:r w:rsidR="00707B6D" w:rsidRPr="00904B72">
              <w:rPr>
                <w:rFonts w:ascii="Times New Roman" w:hAnsi="Times New Roman"/>
                <w:sz w:val="24"/>
                <w:szCs w:val="24"/>
                <w:lang w:eastAsia="ru-RU"/>
              </w:rPr>
              <w:t xml:space="preserve"> </w:t>
            </w:r>
            <w:proofErr w:type="spellStart"/>
            <w:r w:rsidR="00707B6D" w:rsidRPr="00904B72">
              <w:rPr>
                <w:rFonts w:ascii="Times New Roman" w:hAnsi="Times New Roman"/>
                <w:sz w:val="24"/>
                <w:szCs w:val="24"/>
                <w:lang w:eastAsia="ru-RU"/>
              </w:rPr>
              <w:t>статті</w:t>
            </w:r>
            <w:proofErr w:type="spellEnd"/>
            <w:r w:rsidR="00707B6D" w:rsidRPr="00904B72">
              <w:rPr>
                <w:rFonts w:ascii="Times New Roman" w:hAnsi="Times New Roman"/>
                <w:sz w:val="24"/>
                <w:szCs w:val="24"/>
                <w:lang w:val="uk-UA" w:eastAsia="ru-RU"/>
              </w:rPr>
              <w:t xml:space="preserve"> 41 Закону.</w:t>
            </w:r>
          </w:p>
          <w:p w:rsidR="00707B6D" w:rsidRDefault="00707B6D" w:rsidP="00B8321C">
            <w:pPr>
              <w:spacing w:before="120" w:after="120" w:line="240" w:lineRule="auto"/>
              <w:ind w:right="57"/>
              <w:jc w:val="both"/>
              <w:rPr>
                <w:rFonts w:ascii="Times New Roman" w:hAnsi="Times New Roman"/>
                <w:sz w:val="24"/>
                <w:szCs w:val="24"/>
                <w:lang w:val="uk-UA" w:eastAsia="ru-RU"/>
              </w:rPr>
            </w:pPr>
            <w:bookmarkStart w:id="27" w:name="n1769"/>
            <w:bookmarkEnd w:id="27"/>
            <w:r>
              <w:rPr>
                <w:rFonts w:ascii="Times New Roman" w:hAnsi="Times New Roman"/>
                <w:sz w:val="24"/>
                <w:szCs w:val="24"/>
                <w:lang w:val="uk-UA" w:eastAsia="ru-RU"/>
              </w:rPr>
              <w:t>Д</w:t>
            </w:r>
            <w:proofErr w:type="spellStart"/>
            <w:r w:rsidRPr="00707B6D">
              <w:rPr>
                <w:rFonts w:ascii="Times New Roman" w:hAnsi="Times New Roman"/>
                <w:sz w:val="24"/>
                <w:szCs w:val="24"/>
                <w:lang w:eastAsia="ru-RU"/>
              </w:rPr>
              <w:t>ія</w:t>
            </w:r>
            <w:proofErr w:type="spellEnd"/>
            <w:r w:rsidRPr="00707B6D">
              <w:rPr>
                <w:rFonts w:ascii="Times New Roman" w:hAnsi="Times New Roman"/>
                <w:sz w:val="24"/>
                <w:szCs w:val="24"/>
                <w:lang w:eastAsia="ru-RU"/>
              </w:rPr>
              <w:t xml:space="preserve"> договору про </w:t>
            </w:r>
            <w:proofErr w:type="spellStart"/>
            <w:r w:rsidRPr="00707B6D">
              <w:rPr>
                <w:rFonts w:ascii="Times New Roman" w:hAnsi="Times New Roman"/>
                <w:sz w:val="24"/>
                <w:szCs w:val="24"/>
                <w:lang w:eastAsia="ru-RU"/>
              </w:rPr>
              <w:t>закупівлю</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може</w:t>
            </w:r>
            <w:proofErr w:type="spellEnd"/>
            <w:r w:rsidRPr="00707B6D">
              <w:rPr>
                <w:rFonts w:ascii="Times New Roman" w:hAnsi="Times New Roman"/>
                <w:sz w:val="24"/>
                <w:szCs w:val="24"/>
                <w:lang w:eastAsia="ru-RU"/>
              </w:rPr>
              <w:t xml:space="preserve"> бути </w:t>
            </w:r>
            <w:proofErr w:type="spellStart"/>
            <w:r w:rsidRPr="00707B6D">
              <w:rPr>
                <w:rFonts w:ascii="Times New Roman" w:hAnsi="Times New Roman"/>
                <w:sz w:val="24"/>
                <w:szCs w:val="24"/>
                <w:lang w:eastAsia="ru-RU"/>
              </w:rPr>
              <w:t>продовжена</w:t>
            </w:r>
            <w:proofErr w:type="spellEnd"/>
            <w:r w:rsidRPr="00707B6D">
              <w:rPr>
                <w:rFonts w:ascii="Times New Roman" w:hAnsi="Times New Roman"/>
                <w:sz w:val="24"/>
                <w:szCs w:val="24"/>
                <w:lang w:eastAsia="ru-RU"/>
              </w:rPr>
              <w:t xml:space="preserve"> на строк, </w:t>
            </w:r>
            <w:proofErr w:type="spellStart"/>
            <w:r w:rsidRPr="00707B6D">
              <w:rPr>
                <w:rFonts w:ascii="Times New Roman" w:hAnsi="Times New Roman"/>
                <w:sz w:val="24"/>
                <w:szCs w:val="24"/>
                <w:lang w:eastAsia="ru-RU"/>
              </w:rPr>
              <w:t>достатній</w:t>
            </w:r>
            <w:proofErr w:type="spellEnd"/>
            <w:r w:rsidRPr="00707B6D">
              <w:rPr>
                <w:rFonts w:ascii="Times New Roman" w:hAnsi="Times New Roman"/>
                <w:sz w:val="24"/>
                <w:szCs w:val="24"/>
                <w:lang w:eastAsia="ru-RU"/>
              </w:rPr>
              <w:t xml:space="preserve"> для </w:t>
            </w:r>
            <w:proofErr w:type="spellStart"/>
            <w:r w:rsidRPr="00707B6D">
              <w:rPr>
                <w:rFonts w:ascii="Times New Roman" w:hAnsi="Times New Roman"/>
                <w:sz w:val="24"/>
                <w:szCs w:val="24"/>
                <w:lang w:eastAsia="ru-RU"/>
              </w:rPr>
              <w:t>проведення</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спрощеної</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закупівлі</w:t>
            </w:r>
            <w:proofErr w:type="spellEnd"/>
            <w:r w:rsidRPr="00707B6D">
              <w:rPr>
                <w:rFonts w:ascii="Times New Roman" w:hAnsi="Times New Roman"/>
                <w:sz w:val="24"/>
                <w:szCs w:val="24"/>
                <w:lang w:eastAsia="ru-RU"/>
              </w:rPr>
              <w:t xml:space="preserve"> на початку </w:t>
            </w:r>
            <w:proofErr w:type="spellStart"/>
            <w:r w:rsidRPr="00707B6D">
              <w:rPr>
                <w:rFonts w:ascii="Times New Roman" w:hAnsi="Times New Roman"/>
                <w:sz w:val="24"/>
                <w:szCs w:val="24"/>
                <w:lang w:eastAsia="ru-RU"/>
              </w:rPr>
              <w:t>наступного</w:t>
            </w:r>
            <w:proofErr w:type="spellEnd"/>
            <w:r w:rsidRPr="00707B6D">
              <w:rPr>
                <w:rFonts w:ascii="Times New Roman" w:hAnsi="Times New Roman"/>
                <w:sz w:val="24"/>
                <w:szCs w:val="24"/>
                <w:lang w:eastAsia="ru-RU"/>
              </w:rPr>
              <w:t xml:space="preserve"> року в </w:t>
            </w:r>
            <w:proofErr w:type="spellStart"/>
            <w:r w:rsidRPr="00707B6D">
              <w:rPr>
                <w:rFonts w:ascii="Times New Roman" w:hAnsi="Times New Roman"/>
                <w:sz w:val="24"/>
                <w:szCs w:val="24"/>
                <w:lang w:eastAsia="ru-RU"/>
              </w:rPr>
              <w:t>обсязі</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що</w:t>
            </w:r>
            <w:proofErr w:type="spellEnd"/>
            <w:r w:rsidRPr="00707B6D">
              <w:rPr>
                <w:rFonts w:ascii="Times New Roman" w:hAnsi="Times New Roman"/>
                <w:sz w:val="24"/>
                <w:szCs w:val="24"/>
                <w:lang w:eastAsia="ru-RU"/>
              </w:rPr>
              <w:t xml:space="preserve"> не </w:t>
            </w:r>
            <w:proofErr w:type="spellStart"/>
            <w:r w:rsidRPr="00707B6D">
              <w:rPr>
                <w:rFonts w:ascii="Times New Roman" w:hAnsi="Times New Roman"/>
                <w:sz w:val="24"/>
                <w:szCs w:val="24"/>
                <w:lang w:eastAsia="ru-RU"/>
              </w:rPr>
              <w:t>перевищує</w:t>
            </w:r>
            <w:proofErr w:type="spellEnd"/>
            <w:r w:rsidRPr="00707B6D">
              <w:rPr>
                <w:rFonts w:ascii="Times New Roman" w:hAnsi="Times New Roman"/>
                <w:sz w:val="24"/>
                <w:szCs w:val="24"/>
                <w:lang w:eastAsia="ru-RU"/>
              </w:rPr>
              <w:t xml:space="preserve"> 20 </w:t>
            </w:r>
            <w:proofErr w:type="spellStart"/>
            <w:r w:rsidRPr="00707B6D">
              <w:rPr>
                <w:rFonts w:ascii="Times New Roman" w:hAnsi="Times New Roman"/>
                <w:sz w:val="24"/>
                <w:szCs w:val="24"/>
                <w:lang w:eastAsia="ru-RU"/>
              </w:rPr>
              <w:t>відсотків</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суми</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визначеної</w:t>
            </w:r>
            <w:proofErr w:type="spellEnd"/>
            <w:r w:rsidRPr="00707B6D">
              <w:rPr>
                <w:rFonts w:ascii="Times New Roman" w:hAnsi="Times New Roman"/>
                <w:sz w:val="24"/>
                <w:szCs w:val="24"/>
                <w:lang w:eastAsia="ru-RU"/>
              </w:rPr>
              <w:t xml:space="preserve"> в початковому </w:t>
            </w:r>
            <w:proofErr w:type="spellStart"/>
            <w:r w:rsidRPr="00707B6D">
              <w:rPr>
                <w:rFonts w:ascii="Times New Roman" w:hAnsi="Times New Roman"/>
                <w:sz w:val="24"/>
                <w:szCs w:val="24"/>
                <w:lang w:eastAsia="ru-RU"/>
              </w:rPr>
              <w:t>договорі</w:t>
            </w:r>
            <w:proofErr w:type="spellEnd"/>
            <w:r w:rsidRPr="00707B6D">
              <w:rPr>
                <w:rFonts w:ascii="Times New Roman" w:hAnsi="Times New Roman"/>
                <w:sz w:val="24"/>
                <w:szCs w:val="24"/>
                <w:lang w:eastAsia="ru-RU"/>
              </w:rPr>
              <w:t xml:space="preserve"> про </w:t>
            </w:r>
            <w:proofErr w:type="spellStart"/>
            <w:r w:rsidRPr="00707B6D">
              <w:rPr>
                <w:rFonts w:ascii="Times New Roman" w:hAnsi="Times New Roman"/>
                <w:sz w:val="24"/>
                <w:szCs w:val="24"/>
                <w:lang w:eastAsia="ru-RU"/>
              </w:rPr>
              <w:t>закупівлю</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укладеному</w:t>
            </w:r>
            <w:proofErr w:type="spellEnd"/>
            <w:r w:rsidRPr="00707B6D">
              <w:rPr>
                <w:rFonts w:ascii="Times New Roman" w:hAnsi="Times New Roman"/>
                <w:sz w:val="24"/>
                <w:szCs w:val="24"/>
                <w:lang w:eastAsia="ru-RU"/>
              </w:rPr>
              <w:t xml:space="preserve"> в </w:t>
            </w:r>
            <w:proofErr w:type="spellStart"/>
            <w:r w:rsidRPr="00707B6D">
              <w:rPr>
                <w:rFonts w:ascii="Times New Roman" w:hAnsi="Times New Roman"/>
                <w:sz w:val="24"/>
                <w:szCs w:val="24"/>
                <w:lang w:eastAsia="ru-RU"/>
              </w:rPr>
              <w:t>попередньому</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році</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якщо</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видатки</w:t>
            </w:r>
            <w:proofErr w:type="spellEnd"/>
            <w:r w:rsidRPr="00707B6D">
              <w:rPr>
                <w:rFonts w:ascii="Times New Roman" w:hAnsi="Times New Roman"/>
                <w:sz w:val="24"/>
                <w:szCs w:val="24"/>
                <w:lang w:eastAsia="ru-RU"/>
              </w:rPr>
              <w:t xml:space="preserve"> на </w:t>
            </w:r>
            <w:proofErr w:type="spellStart"/>
            <w:r w:rsidRPr="00707B6D">
              <w:rPr>
                <w:rFonts w:ascii="Times New Roman" w:hAnsi="Times New Roman"/>
                <w:sz w:val="24"/>
                <w:szCs w:val="24"/>
                <w:lang w:eastAsia="ru-RU"/>
              </w:rPr>
              <w:t>досягнення</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цієї</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цілі</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затверджено</w:t>
            </w:r>
            <w:proofErr w:type="spellEnd"/>
            <w:r w:rsidRPr="00707B6D">
              <w:rPr>
                <w:rFonts w:ascii="Times New Roman" w:hAnsi="Times New Roman"/>
                <w:sz w:val="24"/>
                <w:szCs w:val="24"/>
                <w:lang w:eastAsia="ru-RU"/>
              </w:rPr>
              <w:t xml:space="preserve"> в </w:t>
            </w:r>
            <w:proofErr w:type="spellStart"/>
            <w:r w:rsidRPr="00707B6D">
              <w:rPr>
                <w:rFonts w:ascii="Times New Roman" w:hAnsi="Times New Roman"/>
                <w:sz w:val="24"/>
                <w:szCs w:val="24"/>
                <w:lang w:eastAsia="ru-RU"/>
              </w:rPr>
              <w:t>установленому</w:t>
            </w:r>
            <w:proofErr w:type="spellEnd"/>
            <w:r w:rsidRPr="00707B6D">
              <w:rPr>
                <w:rFonts w:ascii="Times New Roman" w:hAnsi="Times New Roman"/>
                <w:sz w:val="24"/>
                <w:szCs w:val="24"/>
                <w:lang w:eastAsia="ru-RU"/>
              </w:rPr>
              <w:t xml:space="preserve"> порядку.</w:t>
            </w:r>
          </w:p>
          <w:p w:rsidR="00CC1DAF" w:rsidRPr="00904B72" w:rsidRDefault="00707B6D" w:rsidP="00904B72">
            <w:pPr>
              <w:spacing w:before="120" w:after="120" w:line="240" w:lineRule="auto"/>
              <w:ind w:right="57"/>
              <w:jc w:val="both"/>
              <w:rPr>
                <w:rFonts w:ascii="Times New Roman" w:hAnsi="Times New Roman"/>
                <w:sz w:val="24"/>
                <w:szCs w:val="24"/>
                <w:lang w:val="uk-UA" w:eastAsia="ru-RU"/>
              </w:rPr>
            </w:pPr>
            <w:r w:rsidRPr="00707B6D">
              <w:rPr>
                <w:rFonts w:ascii="Times New Roman" w:hAnsi="Times New Roman"/>
                <w:sz w:val="24"/>
                <w:szCs w:val="24"/>
                <w:lang w:eastAsia="ru-RU"/>
              </w:rPr>
              <w:t xml:space="preserve">У </w:t>
            </w:r>
            <w:proofErr w:type="spellStart"/>
            <w:r w:rsidRPr="00707B6D">
              <w:rPr>
                <w:rFonts w:ascii="Times New Roman" w:hAnsi="Times New Roman"/>
                <w:sz w:val="24"/>
                <w:szCs w:val="24"/>
                <w:lang w:eastAsia="ru-RU"/>
              </w:rPr>
              <w:t>разі</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внесення</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змін</w:t>
            </w:r>
            <w:proofErr w:type="spellEnd"/>
            <w:r w:rsidRPr="00707B6D">
              <w:rPr>
                <w:rFonts w:ascii="Times New Roman" w:hAnsi="Times New Roman"/>
                <w:sz w:val="24"/>
                <w:szCs w:val="24"/>
                <w:lang w:eastAsia="ru-RU"/>
              </w:rPr>
              <w:t xml:space="preserve"> до </w:t>
            </w:r>
            <w:proofErr w:type="spellStart"/>
            <w:r w:rsidRPr="00707B6D">
              <w:rPr>
                <w:rFonts w:ascii="Times New Roman" w:hAnsi="Times New Roman"/>
                <w:sz w:val="24"/>
                <w:szCs w:val="24"/>
                <w:lang w:eastAsia="ru-RU"/>
              </w:rPr>
              <w:t>істотних</w:t>
            </w:r>
            <w:proofErr w:type="spellEnd"/>
            <w:r w:rsidRPr="00707B6D">
              <w:rPr>
                <w:rFonts w:ascii="Times New Roman" w:hAnsi="Times New Roman"/>
                <w:sz w:val="24"/>
                <w:szCs w:val="24"/>
                <w:lang w:eastAsia="ru-RU"/>
              </w:rPr>
              <w:t xml:space="preserve"> умов договору про </w:t>
            </w:r>
            <w:proofErr w:type="spellStart"/>
            <w:r w:rsidRPr="00707B6D">
              <w:rPr>
                <w:rFonts w:ascii="Times New Roman" w:hAnsi="Times New Roman"/>
                <w:sz w:val="24"/>
                <w:szCs w:val="24"/>
                <w:lang w:eastAsia="ru-RU"/>
              </w:rPr>
              <w:t>закупівлю</w:t>
            </w:r>
            <w:proofErr w:type="spellEnd"/>
            <w:r w:rsidRPr="00707B6D">
              <w:rPr>
                <w:rFonts w:ascii="Times New Roman" w:hAnsi="Times New Roman"/>
                <w:sz w:val="24"/>
                <w:szCs w:val="24"/>
                <w:lang w:eastAsia="ru-RU"/>
              </w:rPr>
              <w:t xml:space="preserve"> у </w:t>
            </w:r>
            <w:proofErr w:type="spellStart"/>
            <w:r w:rsidRPr="00707B6D">
              <w:rPr>
                <w:rFonts w:ascii="Times New Roman" w:hAnsi="Times New Roman"/>
                <w:sz w:val="24"/>
                <w:szCs w:val="24"/>
                <w:lang w:eastAsia="ru-RU"/>
              </w:rPr>
              <w:t>випадках</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передбачених</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частиною</w:t>
            </w:r>
            <w:proofErr w:type="spellEnd"/>
            <w:r w:rsidRPr="00707B6D">
              <w:rPr>
                <w:rFonts w:ascii="Times New Roman" w:hAnsi="Times New Roman"/>
                <w:sz w:val="24"/>
                <w:szCs w:val="24"/>
                <w:lang w:eastAsia="ru-RU"/>
              </w:rPr>
              <w:t xml:space="preserve"> </w:t>
            </w:r>
            <w:proofErr w:type="spellStart"/>
            <w:proofErr w:type="gramStart"/>
            <w:r w:rsidRPr="00707B6D">
              <w:rPr>
                <w:rFonts w:ascii="Times New Roman" w:hAnsi="Times New Roman"/>
                <w:sz w:val="24"/>
                <w:szCs w:val="24"/>
                <w:lang w:eastAsia="ru-RU"/>
              </w:rPr>
              <w:t>п’ятою</w:t>
            </w:r>
            <w:proofErr w:type="spellEnd"/>
            <w:proofErr w:type="gram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статті</w:t>
            </w:r>
            <w:proofErr w:type="spellEnd"/>
            <w:r>
              <w:rPr>
                <w:rFonts w:ascii="Times New Roman" w:hAnsi="Times New Roman"/>
                <w:sz w:val="24"/>
                <w:szCs w:val="24"/>
                <w:lang w:val="uk-UA" w:eastAsia="ru-RU"/>
              </w:rPr>
              <w:t xml:space="preserve"> 41 Закону</w:t>
            </w:r>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замовник</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обов’язково</w:t>
            </w:r>
            <w:proofErr w:type="spellEnd"/>
            <w:r w:rsidRPr="00707B6D">
              <w:rPr>
                <w:rFonts w:ascii="Times New Roman" w:hAnsi="Times New Roman"/>
                <w:sz w:val="24"/>
                <w:szCs w:val="24"/>
                <w:lang w:eastAsia="ru-RU"/>
              </w:rPr>
              <w:t xml:space="preserve"> </w:t>
            </w:r>
            <w:proofErr w:type="spellStart"/>
            <w:r w:rsidRPr="00707B6D">
              <w:rPr>
                <w:rFonts w:ascii="Times New Roman" w:hAnsi="Times New Roman"/>
                <w:sz w:val="24"/>
                <w:szCs w:val="24"/>
                <w:lang w:eastAsia="ru-RU"/>
              </w:rPr>
              <w:t>оприлюднює</w:t>
            </w:r>
            <w:proofErr w:type="spellEnd"/>
            <w:r w:rsidRPr="00707B6D">
              <w:rPr>
                <w:rFonts w:ascii="Times New Roman" w:hAnsi="Times New Roman"/>
                <w:sz w:val="24"/>
                <w:szCs w:val="24"/>
                <w:lang w:eastAsia="ru-RU"/>
              </w:rPr>
              <w:t xml:space="preserve"> </w:t>
            </w:r>
            <w:proofErr w:type="spellStart"/>
            <w:r w:rsidR="007A796C" w:rsidRPr="007A796C">
              <w:rPr>
                <w:rFonts w:ascii="Times New Roman" w:hAnsi="Times New Roman"/>
                <w:sz w:val="24"/>
                <w:szCs w:val="24"/>
                <w:lang w:eastAsia="ru-RU"/>
              </w:rPr>
              <w:t>повідомлення</w:t>
            </w:r>
            <w:proofErr w:type="spellEnd"/>
            <w:r w:rsidR="007A796C" w:rsidRPr="007A796C">
              <w:rPr>
                <w:rFonts w:ascii="Times New Roman" w:hAnsi="Times New Roman"/>
                <w:sz w:val="24"/>
                <w:szCs w:val="24"/>
                <w:lang w:eastAsia="ru-RU"/>
              </w:rPr>
              <w:t xml:space="preserve"> про </w:t>
            </w:r>
            <w:proofErr w:type="spellStart"/>
            <w:r w:rsidR="007A796C" w:rsidRPr="007A796C">
              <w:rPr>
                <w:rFonts w:ascii="Times New Roman" w:hAnsi="Times New Roman"/>
                <w:sz w:val="24"/>
                <w:szCs w:val="24"/>
                <w:lang w:eastAsia="ru-RU"/>
              </w:rPr>
              <w:t>внесення</w:t>
            </w:r>
            <w:proofErr w:type="spellEnd"/>
            <w:r w:rsidR="007A796C" w:rsidRPr="007A796C">
              <w:rPr>
                <w:rFonts w:ascii="Times New Roman" w:hAnsi="Times New Roman"/>
                <w:sz w:val="24"/>
                <w:szCs w:val="24"/>
                <w:lang w:eastAsia="ru-RU"/>
              </w:rPr>
              <w:t xml:space="preserve"> </w:t>
            </w:r>
            <w:proofErr w:type="spellStart"/>
            <w:r w:rsidR="007A796C" w:rsidRPr="007A796C">
              <w:rPr>
                <w:rFonts w:ascii="Times New Roman" w:hAnsi="Times New Roman"/>
                <w:sz w:val="24"/>
                <w:szCs w:val="24"/>
                <w:lang w:eastAsia="ru-RU"/>
              </w:rPr>
              <w:t>змін</w:t>
            </w:r>
            <w:proofErr w:type="spellEnd"/>
            <w:r w:rsidR="007A796C" w:rsidRPr="007A796C">
              <w:rPr>
                <w:rFonts w:ascii="Times New Roman" w:hAnsi="Times New Roman"/>
                <w:sz w:val="24"/>
                <w:szCs w:val="24"/>
                <w:lang w:eastAsia="ru-RU"/>
              </w:rPr>
              <w:t xml:space="preserve"> до договору про </w:t>
            </w:r>
            <w:proofErr w:type="spellStart"/>
            <w:r w:rsidR="007A796C" w:rsidRPr="007A796C">
              <w:rPr>
                <w:rFonts w:ascii="Times New Roman" w:hAnsi="Times New Roman"/>
                <w:sz w:val="24"/>
                <w:szCs w:val="24"/>
                <w:lang w:eastAsia="ru-RU"/>
              </w:rPr>
              <w:t>закупівлю</w:t>
            </w:r>
            <w:proofErr w:type="spellEnd"/>
            <w:r w:rsidR="007A796C" w:rsidRPr="007A796C">
              <w:rPr>
                <w:rFonts w:ascii="Times New Roman" w:hAnsi="Times New Roman"/>
                <w:sz w:val="24"/>
                <w:szCs w:val="24"/>
                <w:lang w:eastAsia="ru-RU"/>
              </w:rPr>
              <w:t xml:space="preserve"> та </w:t>
            </w:r>
            <w:proofErr w:type="spellStart"/>
            <w:r w:rsidR="007A796C" w:rsidRPr="007A796C">
              <w:rPr>
                <w:rFonts w:ascii="Times New Roman" w:hAnsi="Times New Roman"/>
                <w:sz w:val="24"/>
                <w:szCs w:val="24"/>
                <w:lang w:eastAsia="ru-RU"/>
              </w:rPr>
              <w:t>зміни</w:t>
            </w:r>
            <w:proofErr w:type="spellEnd"/>
            <w:r w:rsidR="007A796C" w:rsidRPr="007A796C">
              <w:rPr>
                <w:rFonts w:ascii="Times New Roman" w:hAnsi="Times New Roman"/>
                <w:sz w:val="24"/>
                <w:szCs w:val="24"/>
                <w:lang w:eastAsia="ru-RU"/>
              </w:rPr>
              <w:t xml:space="preserve"> до договору - </w:t>
            </w:r>
            <w:proofErr w:type="spellStart"/>
            <w:r w:rsidR="007A796C" w:rsidRPr="00904B72">
              <w:rPr>
                <w:rFonts w:ascii="Times New Roman" w:hAnsi="Times New Roman"/>
                <w:b/>
                <w:sz w:val="24"/>
                <w:szCs w:val="24"/>
                <w:lang w:eastAsia="ru-RU"/>
              </w:rPr>
              <w:t>протягом</w:t>
            </w:r>
            <w:proofErr w:type="spellEnd"/>
            <w:r w:rsidR="007A796C" w:rsidRPr="00904B72">
              <w:rPr>
                <w:rFonts w:ascii="Times New Roman" w:hAnsi="Times New Roman"/>
                <w:b/>
                <w:sz w:val="24"/>
                <w:szCs w:val="24"/>
                <w:lang w:eastAsia="ru-RU"/>
              </w:rPr>
              <w:t xml:space="preserve"> </w:t>
            </w:r>
            <w:proofErr w:type="spellStart"/>
            <w:r w:rsidR="007A796C" w:rsidRPr="00904B72">
              <w:rPr>
                <w:rFonts w:ascii="Times New Roman" w:hAnsi="Times New Roman"/>
                <w:b/>
                <w:sz w:val="24"/>
                <w:szCs w:val="24"/>
                <w:lang w:eastAsia="ru-RU"/>
              </w:rPr>
              <w:t>трьох</w:t>
            </w:r>
            <w:proofErr w:type="spellEnd"/>
            <w:r w:rsidR="007A796C" w:rsidRPr="00904B72">
              <w:rPr>
                <w:rFonts w:ascii="Times New Roman" w:hAnsi="Times New Roman"/>
                <w:b/>
                <w:sz w:val="24"/>
                <w:szCs w:val="24"/>
                <w:lang w:eastAsia="ru-RU"/>
              </w:rPr>
              <w:t xml:space="preserve"> </w:t>
            </w:r>
            <w:proofErr w:type="spellStart"/>
            <w:r w:rsidR="007A796C" w:rsidRPr="00904B72">
              <w:rPr>
                <w:rFonts w:ascii="Times New Roman" w:hAnsi="Times New Roman"/>
                <w:b/>
                <w:sz w:val="24"/>
                <w:szCs w:val="24"/>
                <w:lang w:eastAsia="ru-RU"/>
              </w:rPr>
              <w:t>робочих</w:t>
            </w:r>
            <w:proofErr w:type="spellEnd"/>
            <w:r w:rsidR="007A796C" w:rsidRPr="00904B72">
              <w:rPr>
                <w:rFonts w:ascii="Times New Roman" w:hAnsi="Times New Roman"/>
                <w:b/>
                <w:sz w:val="24"/>
                <w:szCs w:val="24"/>
                <w:lang w:eastAsia="ru-RU"/>
              </w:rPr>
              <w:t xml:space="preserve"> </w:t>
            </w:r>
            <w:proofErr w:type="spellStart"/>
            <w:r w:rsidR="007A796C" w:rsidRPr="00904B72">
              <w:rPr>
                <w:rFonts w:ascii="Times New Roman" w:hAnsi="Times New Roman"/>
                <w:b/>
                <w:sz w:val="24"/>
                <w:szCs w:val="24"/>
                <w:lang w:eastAsia="ru-RU"/>
              </w:rPr>
              <w:t>днів</w:t>
            </w:r>
            <w:proofErr w:type="spellEnd"/>
            <w:r w:rsidR="007A796C" w:rsidRPr="007A796C">
              <w:rPr>
                <w:rFonts w:ascii="Times New Roman" w:hAnsi="Times New Roman"/>
                <w:sz w:val="24"/>
                <w:szCs w:val="24"/>
                <w:lang w:eastAsia="ru-RU"/>
              </w:rPr>
              <w:t xml:space="preserve"> з дня </w:t>
            </w:r>
            <w:proofErr w:type="spellStart"/>
            <w:r w:rsidR="007A796C" w:rsidRPr="007A796C">
              <w:rPr>
                <w:rFonts w:ascii="Times New Roman" w:hAnsi="Times New Roman"/>
                <w:sz w:val="24"/>
                <w:szCs w:val="24"/>
                <w:lang w:eastAsia="ru-RU"/>
              </w:rPr>
              <w:t>внесення</w:t>
            </w:r>
            <w:proofErr w:type="spellEnd"/>
            <w:r w:rsidR="007A796C" w:rsidRPr="007A796C">
              <w:rPr>
                <w:rFonts w:ascii="Times New Roman" w:hAnsi="Times New Roman"/>
                <w:sz w:val="24"/>
                <w:szCs w:val="24"/>
                <w:lang w:eastAsia="ru-RU"/>
              </w:rPr>
              <w:t xml:space="preserve"> </w:t>
            </w:r>
            <w:proofErr w:type="spellStart"/>
            <w:r w:rsidR="007A796C" w:rsidRPr="007A796C">
              <w:rPr>
                <w:rFonts w:ascii="Times New Roman" w:hAnsi="Times New Roman"/>
                <w:sz w:val="24"/>
                <w:szCs w:val="24"/>
                <w:lang w:eastAsia="ru-RU"/>
              </w:rPr>
              <w:t>змін</w:t>
            </w:r>
            <w:proofErr w:type="spellEnd"/>
            <w:r w:rsidR="00904B72">
              <w:rPr>
                <w:rFonts w:ascii="Times New Roman" w:hAnsi="Times New Roman"/>
                <w:sz w:val="24"/>
                <w:szCs w:val="24"/>
                <w:lang w:val="uk-UA" w:eastAsia="ru-RU"/>
              </w:rPr>
              <w:t>.</w:t>
            </w:r>
          </w:p>
        </w:tc>
      </w:tr>
    </w:tbl>
    <w:p w:rsidR="002D1D15" w:rsidRPr="009F763E" w:rsidRDefault="002D1D15" w:rsidP="00AE4C16">
      <w:pPr>
        <w:pageBreakBefore/>
        <w:widowControl w:val="0"/>
        <w:spacing w:after="0" w:line="240" w:lineRule="auto"/>
        <w:jc w:val="right"/>
        <w:rPr>
          <w:rFonts w:ascii="Times New Roman" w:hAnsi="Times New Roman"/>
          <w:b/>
          <w:szCs w:val="20"/>
          <w:lang w:val="uk-UA"/>
        </w:rPr>
      </w:pPr>
      <w:r w:rsidRPr="009F763E">
        <w:rPr>
          <w:rFonts w:ascii="Times New Roman" w:hAnsi="Times New Roman"/>
          <w:b/>
          <w:szCs w:val="20"/>
          <w:lang w:val="uk-UA"/>
        </w:rPr>
        <w:lastRenderedPageBreak/>
        <w:t>Додаток 1</w:t>
      </w:r>
      <w:r w:rsidR="00DE3838" w:rsidRPr="009F763E">
        <w:rPr>
          <w:rFonts w:ascii="Times New Roman" w:hAnsi="Times New Roman"/>
          <w:b/>
          <w:szCs w:val="20"/>
          <w:lang w:val="uk-UA"/>
        </w:rPr>
        <w:t xml:space="preserve"> Інструкції</w:t>
      </w:r>
      <w:r w:rsidRPr="009F763E">
        <w:rPr>
          <w:rFonts w:ascii="Times New Roman" w:hAnsi="Times New Roman"/>
          <w:b/>
          <w:szCs w:val="20"/>
          <w:lang w:val="uk-UA"/>
        </w:rPr>
        <w:t xml:space="preserve"> </w:t>
      </w:r>
    </w:p>
    <w:p w:rsidR="002D1D15" w:rsidRPr="00397AED" w:rsidRDefault="002D1D15" w:rsidP="00AE4C16">
      <w:pPr>
        <w:spacing w:after="0" w:line="240" w:lineRule="auto"/>
        <w:jc w:val="right"/>
        <w:rPr>
          <w:rFonts w:ascii="Times New Roman" w:hAnsi="Times New Roman"/>
          <w:sz w:val="24"/>
          <w:szCs w:val="24"/>
          <w:lang w:val="uk-UA"/>
        </w:rPr>
      </w:pPr>
    </w:p>
    <w:p w:rsidR="00BA55DB" w:rsidRPr="00D33B8B" w:rsidRDefault="00BA55DB" w:rsidP="00BA55DB">
      <w:pPr>
        <w:spacing w:after="0" w:line="240" w:lineRule="auto"/>
        <w:jc w:val="center"/>
        <w:rPr>
          <w:rFonts w:ascii="Times New Roman" w:hAnsi="Times New Roman"/>
          <w:b/>
          <w:szCs w:val="24"/>
          <w:lang w:val="uk-UA"/>
        </w:rPr>
      </w:pPr>
      <w:r w:rsidRPr="00D33B8B">
        <w:rPr>
          <w:rFonts w:ascii="Times New Roman" w:hAnsi="Times New Roman"/>
          <w:b/>
          <w:szCs w:val="24"/>
          <w:lang w:val="uk-UA"/>
        </w:rPr>
        <w:t xml:space="preserve">Технічні вимоги </w:t>
      </w:r>
    </w:p>
    <w:p w:rsidR="00BA55DB" w:rsidRPr="00D33B8B" w:rsidRDefault="00BA55DB" w:rsidP="00BA55DB">
      <w:pPr>
        <w:spacing w:after="0" w:line="240" w:lineRule="auto"/>
        <w:jc w:val="center"/>
        <w:rPr>
          <w:rFonts w:ascii="Times New Roman" w:hAnsi="Times New Roman"/>
          <w:szCs w:val="24"/>
          <w:lang w:val="uk-UA"/>
        </w:rPr>
      </w:pPr>
      <w:r w:rsidRPr="00D33B8B">
        <w:rPr>
          <w:rFonts w:ascii="Times New Roman" w:hAnsi="Times New Roman"/>
          <w:szCs w:val="24"/>
          <w:lang w:val="uk-UA"/>
        </w:rPr>
        <w:t>(Технічні, якісні та кількісні характеристики предмета Закупівлі)</w:t>
      </w:r>
    </w:p>
    <w:p w:rsidR="00BA55DB" w:rsidRPr="00055A19" w:rsidRDefault="00306267" w:rsidP="00055A19">
      <w:pPr>
        <w:spacing w:after="0" w:line="240" w:lineRule="auto"/>
        <w:jc w:val="center"/>
        <w:rPr>
          <w:rFonts w:ascii="Times New Roman" w:hAnsi="Times New Roman"/>
          <w:b/>
          <w:bCs/>
          <w:szCs w:val="24"/>
          <w:lang w:val="uk-UA" w:eastAsia="ar-SA"/>
        </w:rPr>
      </w:pPr>
      <w:r w:rsidRPr="00D33B8B">
        <w:rPr>
          <w:rFonts w:ascii="Times New Roman" w:eastAsia="Arial Unicode MS" w:hAnsi="Times New Roman"/>
          <w:szCs w:val="24"/>
          <w:lang w:val="uk-UA" w:eastAsia="ru-RU"/>
        </w:rPr>
        <w:t>ДК 021:2015 -</w:t>
      </w:r>
      <w:r w:rsidR="00BA55DB" w:rsidRPr="00D33B8B">
        <w:rPr>
          <w:rFonts w:ascii="Times New Roman" w:hAnsi="Times New Roman"/>
          <w:szCs w:val="24"/>
          <w:lang w:val="uk-UA"/>
        </w:rPr>
        <w:t xml:space="preserve"> </w:t>
      </w:r>
      <w:r w:rsidR="00661ADF" w:rsidRPr="00661ADF">
        <w:rPr>
          <w:rFonts w:ascii="Times New Roman" w:hAnsi="Times New Roman"/>
          <w:bCs/>
          <w:szCs w:val="24"/>
          <w:lang w:val="uk-UA" w:eastAsia="ar-SA"/>
        </w:rPr>
        <w:t>19510000-4 Гумові вироби (Рукав для зварювання)</w:t>
      </w:r>
    </w:p>
    <w:p w:rsidR="00DF78FF" w:rsidRDefault="00DF78FF" w:rsidP="00DF78FF">
      <w:pPr>
        <w:widowControl w:val="0"/>
        <w:spacing w:after="0" w:line="240" w:lineRule="auto"/>
        <w:rPr>
          <w:rFonts w:ascii="Times New Roman" w:hAnsi="Times New Roman"/>
          <w:b/>
          <w:color w:val="000000"/>
          <w:szCs w:val="24"/>
          <w:lang w:val="uk-UA" w:eastAsia="ru-RU"/>
        </w:rPr>
      </w:pPr>
    </w:p>
    <w:p w:rsidR="006320BE" w:rsidRPr="00D22D82" w:rsidRDefault="006320BE" w:rsidP="00A11DB4">
      <w:pPr>
        <w:widowControl w:val="0"/>
        <w:spacing w:before="120" w:after="240" w:line="240" w:lineRule="auto"/>
        <w:rPr>
          <w:rFonts w:ascii="Times New Roman" w:hAnsi="Times New Roman"/>
          <w:b/>
          <w:color w:val="000000"/>
          <w:szCs w:val="24"/>
          <w:lang w:val="uk-UA" w:eastAsia="ru-RU"/>
        </w:rPr>
      </w:pPr>
      <w:r w:rsidRPr="00D22D82">
        <w:rPr>
          <w:rFonts w:ascii="Times New Roman" w:hAnsi="Times New Roman"/>
          <w:b/>
          <w:color w:val="000000"/>
          <w:szCs w:val="24"/>
          <w:lang w:val="uk-UA" w:eastAsia="ru-RU"/>
        </w:rPr>
        <w:t xml:space="preserve">Предмет закупівлі: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
        <w:gridCol w:w="2246"/>
        <w:gridCol w:w="4110"/>
        <w:gridCol w:w="854"/>
        <w:gridCol w:w="2230"/>
      </w:tblGrid>
      <w:tr w:rsidR="00661ADF" w:rsidRPr="00661ADF" w:rsidTr="00661ADF">
        <w:trPr>
          <w:tblHeader/>
        </w:trPr>
        <w:tc>
          <w:tcPr>
            <w:tcW w:w="344"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b/>
                <w:bCs/>
                <w:lang w:val="uk-UA"/>
              </w:rPr>
            </w:pPr>
            <w:r w:rsidRPr="00661ADF">
              <w:rPr>
                <w:rFonts w:ascii="Times New Roman" w:hAnsi="Times New Roman"/>
                <w:b/>
                <w:bCs/>
                <w:lang w:val="uk-UA"/>
              </w:rPr>
              <w:t>№</w:t>
            </w:r>
          </w:p>
        </w:tc>
        <w:tc>
          <w:tcPr>
            <w:tcW w:w="1108"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b/>
                <w:bCs/>
                <w:lang w:val="uk-UA"/>
              </w:rPr>
            </w:pPr>
            <w:r w:rsidRPr="00661ADF">
              <w:rPr>
                <w:rFonts w:ascii="Times New Roman" w:hAnsi="Times New Roman"/>
                <w:b/>
                <w:bCs/>
                <w:lang w:val="uk-UA"/>
              </w:rPr>
              <w:t>Предмет закупівлі</w:t>
            </w:r>
          </w:p>
        </w:tc>
        <w:tc>
          <w:tcPr>
            <w:tcW w:w="2027"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b/>
                <w:bCs/>
                <w:lang w:val="uk-UA"/>
              </w:rPr>
            </w:pPr>
            <w:r w:rsidRPr="00661ADF">
              <w:rPr>
                <w:rFonts w:ascii="Times New Roman" w:hAnsi="Times New Roman"/>
                <w:b/>
                <w:bCs/>
                <w:lang w:val="uk-UA"/>
              </w:rPr>
              <w:t>Характеристики</w:t>
            </w:r>
          </w:p>
        </w:tc>
        <w:tc>
          <w:tcPr>
            <w:tcW w:w="421"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b/>
                <w:bCs/>
                <w:lang w:val="uk-UA"/>
              </w:rPr>
            </w:pPr>
            <w:r w:rsidRPr="00661ADF">
              <w:rPr>
                <w:rFonts w:ascii="Times New Roman" w:hAnsi="Times New Roman"/>
                <w:b/>
                <w:bCs/>
                <w:lang w:val="uk-UA"/>
              </w:rPr>
              <w:t xml:space="preserve">Од. </w:t>
            </w:r>
            <w:proofErr w:type="spellStart"/>
            <w:r w:rsidRPr="00661ADF">
              <w:rPr>
                <w:rFonts w:ascii="Times New Roman" w:hAnsi="Times New Roman"/>
                <w:b/>
                <w:bCs/>
                <w:lang w:val="uk-UA"/>
              </w:rPr>
              <w:t>вим</w:t>
            </w:r>
            <w:proofErr w:type="spellEnd"/>
            <w:r w:rsidRPr="00661ADF">
              <w:rPr>
                <w:rFonts w:ascii="Times New Roman" w:hAnsi="Times New Roman"/>
                <w:b/>
                <w:bCs/>
                <w:lang w:val="uk-UA"/>
              </w:rPr>
              <w:t>.</w:t>
            </w:r>
          </w:p>
        </w:tc>
        <w:tc>
          <w:tcPr>
            <w:tcW w:w="1100"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b/>
                <w:bCs/>
                <w:lang w:val="uk-UA"/>
              </w:rPr>
            </w:pPr>
            <w:r w:rsidRPr="00661ADF">
              <w:rPr>
                <w:rFonts w:ascii="Times New Roman" w:hAnsi="Times New Roman"/>
                <w:b/>
                <w:bCs/>
                <w:lang w:val="uk-UA"/>
              </w:rPr>
              <w:t>Кількість</w:t>
            </w:r>
          </w:p>
        </w:tc>
      </w:tr>
      <w:tr w:rsidR="00661ADF" w:rsidRPr="00661ADF" w:rsidTr="00661ADF">
        <w:tc>
          <w:tcPr>
            <w:tcW w:w="344" w:type="pct"/>
            <w:tcMar>
              <w:top w:w="0" w:type="dxa"/>
              <w:left w:w="108" w:type="dxa"/>
              <w:bottom w:w="0" w:type="dxa"/>
              <w:right w:w="108" w:type="dxa"/>
            </w:tcMar>
            <w:vAlign w:val="center"/>
            <w:hideMark/>
          </w:tcPr>
          <w:p w:rsidR="00661ADF" w:rsidRPr="00661ADF" w:rsidRDefault="00661ADF" w:rsidP="00661ADF">
            <w:pPr>
              <w:spacing w:after="0" w:line="240" w:lineRule="auto"/>
              <w:rPr>
                <w:rFonts w:ascii="Times New Roman" w:hAnsi="Times New Roman"/>
                <w:lang w:val="uk-UA"/>
              </w:rPr>
            </w:pPr>
            <w:r w:rsidRPr="00661ADF">
              <w:rPr>
                <w:rFonts w:ascii="Times New Roman" w:hAnsi="Times New Roman"/>
                <w:lang w:val="uk-UA"/>
              </w:rPr>
              <w:t>1.</w:t>
            </w:r>
          </w:p>
        </w:tc>
        <w:tc>
          <w:tcPr>
            <w:tcW w:w="1108" w:type="pct"/>
            <w:tcMar>
              <w:top w:w="0" w:type="dxa"/>
              <w:left w:w="108" w:type="dxa"/>
              <w:bottom w:w="0" w:type="dxa"/>
              <w:right w:w="108" w:type="dxa"/>
            </w:tcMar>
            <w:vAlign w:val="center"/>
            <w:hideMark/>
          </w:tcPr>
          <w:p w:rsidR="00661ADF" w:rsidRPr="00661ADF" w:rsidRDefault="00661ADF" w:rsidP="00661ADF">
            <w:pPr>
              <w:spacing w:after="0" w:line="240" w:lineRule="auto"/>
              <w:rPr>
                <w:rFonts w:ascii="Times New Roman" w:hAnsi="Times New Roman"/>
                <w:b/>
                <w:lang w:val="uk-UA"/>
              </w:rPr>
            </w:pPr>
            <w:r w:rsidRPr="00661ADF">
              <w:rPr>
                <w:rFonts w:ascii="Times New Roman" w:hAnsi="Times New Roman"/>
                <w:b/>
                <w:lang w:val="uk-UA"/>
              </w:rPr>
              <w:t xml:space="preserve">Рукав для зварювання </w:t>
            </w:r>
            <w:r w:rsidR="008912B3">
              <w:rPr>
                <w:rFonts w:ascii="Times New Roman" w:hAnsi="Times New Roman"/>
                <w:b/>
                <w:lang w:val="uk-UA"/>
              </w:rPr>
              <w:t xml:space="preserve">ацетиленовий </w:t>
            </w:r>
            <w:r w:rsidRPr="00661ADF">
              <w:rPr>
                <w:rFonts w:ascii="Times New Roman" w:hAnsi="Times New Roman"/>
                <w:b/>
                <w:lang w:val="uk-UA"/>
              </w:rPr>
              <w:t xml:space="preserve">GAC 6,3*3,0 mm 20 </w:t>
            </w:r>
            <w:proofErr w:type="spellStart"/>
            <w:r w:rsidRPr="00661ADF">
              <w:rPr>
                <w:rFonts w:ascii="Times New Roman" w:hAnsi="Times New Roman"/>
                <w:b/>
                <w:lang w:val="uk-UA"/>
              </w:rPr>
              <w:t>bar</w:t>
            </w:r>
            <w:proofErr w:type="spellEnd"/>
          </w:p>
        </w:tc>
        <w:tc>
          <w:tcPr>
            <w:tcW w:w="2027" w:type="pct"/>
            <w:tcMar>
              <w:top w:w="0" w:type="dxa"/>
              <w:left w:w="108" w:type="dxa"/>
              <w:bottom w:w="0" w:type="dxa"/>
              <w:right w:w="108" w:type="dxa"/>
            </w:tcMar>
            <w:hideMark/>
          </w:tcPr>
          <w:p w:rsidR="00661ADF" w:rsidRPr="00661ADF" w:rsidRDefault="00661ADF" w:rsidP="00661ADF">
            <w:pPr>
              <w:spacing w:after="0" w:line="240" w:lineRule="auto"/>
              <w:jc w:val="both"/>
              <w:rPr>
                <w:rFonts w:ascii="Times New Roman" w:hAnsi="Times New Roman"/>
                <w:shd w:val="clear" w:color="auto" w:fill="FFFFFF"/>
                <w:lang w:val="uk-UA"/>
              </w:rPr>
            </w:pPr>
            <w:r w:rsidRPr="00661ADF">
              <w:rPr>
                <w:rFonts w:ascii="Times New Roman" w:hAnsi="Times New Roman"/>
                <w:shd w:val="clear" w:color="auto" w:fill="FFFFFF"/>
                <w:lang w:val="uk-UA"/>
              </w:rPr>
              <w:t xml:space="preserve">Гнучкий шланг для подачі ацетилену. </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Країна виробник: Чехія.</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Матеріал: гума.</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Середовище</w:t>
            </w:r>
            <w:r w:rsidRPr="00661ADF">
              <w:rPr>
                <w:rFonts w:ascii="Times New Roman" w:hAnsi="Times New Roman"/>
              </w:rPr>
              <w:t xml:space="preserve"> </w:t>
            </w:r>
            <w:r w:rsidRPr="00661ADF">
              <w:rPr>
                <w:rFonts w:ascii="Times New Roman" w:hAnsi="Times New Roman"/>
                <w:lang w:val="uk-UA"/>
              </w:rPr>
              <w:t>застос</w:t>
            </w:r>
            <w:bookmarkStart w:id="28" w:name="_GoBack"/>
            <w:bookmarkEnd w:id="28"/>
            <w:r w:rsidRPr="00661ADF">
              <w:rPr>
                <w:rFonts w:ascii="Times New Roman" w:hAnsi="Times New Roman"/>
                <w:lang w:val="uk-UA"/>
              </w:rPr>
              <w:t>ування: для газового зварювання та різання металу.</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Внутрішній шар (склад): EPDM.</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Внутрішній шар (колір): чорний.</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Зовнішній шар (склад): EPDM.</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Зовнішній шар (колір): червоний.</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shd w:val="clear" w:color="auto" w:fill="FFFFFF"/>
                <w:lang w:val="uk-UA"/>
              </w:rPr>
              <w:t>Армування: тканинне посилення, навивка.</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Робочий тиск (</w:t>
            </w:r>
            <w:proofErr w:type="spellStart"/>
            <w:r w:rsidRPr="00661ADF">
              <w:rPr>
                <w:rFonts w:ascii="Times New Roman" w:hAnsi="Times New Roman"/>
                <w:lang w:val="uk-UA"/>
              </w:rPr>
              <w:t>атм</w:t>
            </w:r>
            <w:proofErr w:type="spellEnd"/>
            <w:r w:rsidRPr="00661ADF">
              <w:rPr>
                <w:rFonts w:ascii="Times New Roman" w:hAnsi="Times New Roman"/>
                <w:lang w:val="uk-UA"/>
              </w:rPr>
              <w:t>): 20</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Мінімальна температура (°C): -30</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Максимальна температура (°C): +70</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Запас міцності: 3:1</w:t>
            </w:r>
          </w:p>
          <w:p w:rsidR="00661ADF" w:rsidRPr="00661ADF" w:rsidRDefault="00661ADF" w:rsidP="00661ADF">
            <w:pPr>
              <w:spacing w:after="0" w:line="240" w:lineRule="auto"/>
              <w:jc w:val="both"/>
              <w:rPr>
                <w:rFonts w:ascii="Times New Roman" w:hAnsi="Times New Roman"/>
                <w:lang w:val="uk-UA"/>
              </w:rPr>
            </w:pPr>
            <w:r w:rsidRPr="00661ADF">
              <w:rPr>
                <w:rFonts w:ascii="Times New Roman" w:hAnsi="Times New Roman"/>
                <w:lang w:val="uk-UA"/>
              </w:rPr>
              <w:t>Внутрішній діаметр: 6,3 мм</w:t>
            </w:r>
          </w:p>
        </w:tc>
        <w:tc>
          <w:tcPr>
            <w:tcW w:w="421"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lang w:val="uk-UA"/>
              </w:rPr>
            </w:pPr>
            <w:r w:rsidRPr="00661ADF">
              <w:rPr>
                <w:rFonts w:ascii="Times New Roman" w:hAnsi="Times New Roman"/>
                <w:lang w:val="uk-UA"/>
              </w:rPr>
              <w:t>метр</w:t>
            </w:r>
          </w:p>
        </w:tc>
        <w:tc>
          <w:tcPr>
            <w:tcW w:w="1100"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lang w:val="uk-UA"/>
              </w:rPr>
            </w:pPr>
            <w:r w:rsidRPr="00661ADF">
              <w:rPr>
                <w:rFonts w:ascii="Times New Roman" w:hAnsi="Times New Roman"/>
                <w:lang w:val="uk-UA"/>
              </w:rPr>
              <w:t>70</w:t>
            </w:r>
          </w:p>
        </w:tc>
      </w:tr>
      <w:tr w:rsidR="00661ADF" w:rsidRPr="00661ADF" w:rsidTr="00661ADF">
        <w:tc>
          <w:tcPr>
            <w:tcW w:w="344" w:type="pct"/>
            <w:tcMar>
              <w:top w:w="0" w:type="dxa"/>
              <w:left w:w="108" w:type="dxa"/>
              <w:bottom w:w="0" w:type="dxa"/>
              <w:right w:w="108" w:type="dxa"/>
            </w:tcMar>
            <w:vAlign w:val="center"/>
            <w:hideMark/>
          </w:tcPr>
          <w:p w:rsidR="00661ADF" w:rsidRPr="00661ADF" w:rsidRDefault="00661ADF" w:rsidP="00661ADF">
            <w:pPr>
              <w:spacing w:after="0" w:line="240" w:lineRule="auto"/>
              <w:rPr>
                <w:rFonts w:ascii="Times New Roman" w:hAnsi="Times New Roman"/>
                <w:lang w:val="uk-UA"/>
              </w:rPr>
            </w:pPr>
            <w:r w:rsidRPr="00661ADF">
              <w:rPr>
                <w:rFonts w:ascii="Times New Roman" w:hAnsi="Times New Roman"/>
                <w:lang w:val="uk-UA"/>
              </w:rPr>
              <w:t>2.</w:t>
            </w:r>
          </w:p>
        </w:tc>
        <w:tc>
          <w:tcPr>
            <w:tcW w:w="1108" w:type="pct"/>
            <w:tcMar>
              <w:top w:w="0" w:type="dxa"/>
              <w:left w:w="108" w:type="dxa"/>
              <w:bottom w:w="0" w:type="dxa"/>
              <w:right w:w="108" w:type="dxa"/>
            </w:tcMar>
            <w:vAlign w:val="center"/>
            <w:hideMark/>
          </w:tcPr>
          <w:p w:rsidR="00661ADF" w:rsidRPr="00661ADF" w:rsidRDefault="00661ADF" w:rsidP="00661ADF">
            <w:pPr>
              <w:spacing w:after="0" w:line="240" w:lineRule="auto"/>
              <w:rPr>
                <w:rFonts w:ascii="Times New Roman" w:hAnsi="Times New Roman"/>
                <w:b/>
                <w:lang w:val="uk-UA"/>
              </w:rPr>
            </w:pPr>
            <w:r w:rsidRPr="00661ADF">
              <w:rPr>
                <w:rFonts w:ascii="Times New Roman" w:hAnsi="Times New Roman"/>
                <w:b/>
                <w:lang w:val="uk-UA"/>
              </w:rPr>
              <w:t xml:space="preserve">Рукав для зварювання кисневий GОХ 6,3*3,0 mm 20 </w:t>
            </w:r>
            <w:proofErr w:type="spellStart"/>
            <w:r w:rsidRPr="00661ADF">
              <w:rPr>
                <w:rFonts w:ascii="Times New Roman" w:hAnsi="Times New Roman"/>
                <w:b/>
                <w:lang w:val="uk-UA"/>
              </w:rPr>
              <w:t>bar</w:t>
            </w:r>
            <w:proofErr w:type="spellEnd"/>
          </w:p>
        </w:tc>
        <w:tc>
          <w:tcPr>
            <w:tcW w:w="2027" w:type="pct"/>
            <w:tcMar>
              <w:top w:w="0" w:type="dxa"/>
              <w:left w:w="108" w:type="dxa"/>
              <w:bottom w:w="0" w:type="dxa"/>
              <w:right w:w="108" w:type="dxa"/>
            </w:tcMar>
            <w:hideMark/>
          </w:tcPr>
          <w:p w:rsidR="00661ADF" w:rsidRPr="00661ADF" w:rsidRDefault="00661ADF" w:rsidP="00661ADF">
            <w:pPr>
              <w:spacing w:after="0" w:line="240" w:lineRule="auto"/>
              <w:jc w:val="both"/>
              <w:rPr>
                <w:rFonts w:ascii="Times New Roman" w:hAnsi="Times New Roman"/>
                <w:shd w:val="clear" w:color="auto" w:fill="FFFFFF"/>
                <w:lang w:val="uk-UA"/>
              </w:rPr>
            </w:pPr>
            <w:r w:rsidRPr="00661ADF">
              <w:rPr>
                <w:rFonts w:ascii="Times New Roman" w:hAnsi="Times New Roman"/>
                <w:shd w:val="clear" w:color="auto" w:fill="FFFFFF"/>
                <w:lang w:val="uk-UA"/>
              </w:rPr>
              <w:t xml:space="preserve">Гнучкий шланг для подачі кисню. </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Країна виробник: Чехія.</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Матеріал: гума.</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Середовище застосування: для газового зварювання та різання металу.</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Внутрішній шар (склад): EPDM.</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Внутрішній шар (колір): чорний.</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Зовнішній шар (склад): EPDM.</w:t>
            </w:r>
          </w:p>
          <w:p w:rsidR="00661ADF" w:rsidRPr="00661ADF" w:rsidRDefault="008912B3" w:rsidP="00661ADF">
            <w:pPr>
              <w:autoSpaceDE w:val="0"/>
              <w:autoSpaceDN w:val="0"/>
              <w:adjustRightInd w:val="0"/>
              <w:spacing w:after="0" w:line="240" w:lineRule="auto"/>
              <w:jc w:val="both"/>
              <w:outlineLvl w:val="2"/>
              <w:rPr>
                <w:rFonts w:ascii="Times New Roman" w:hAnsi="Times New Roman"/>
                <w:lang w:val="uk-UA" w:eastAsia="ru-RU"/>
              </w:rPr>
            </w:pPr>
            <w:r>
              <w:rPr>
                <w:rFonts w:ascii="Times New Roman" w:hAnsi="Times New Roman"/>
                <w:lang w:val="uk-UA" w:eastAsia="ru-RU"/>
              </w:rPr>
              <w:t>Зовнішній шар (колір): синій</w:t>
            </w:r>
            <w:r w:rsidR="00661ADF" w:rsidRPr="00661ADF">
              <w:rPr>
                <w:rFonts w:ascii="Times New Roman" w:hAnsi="Times New Roman"/>
                <w:lang w:val="uk-UA" w:eastAsia="ru-RU"/>
              </w:rPr>
              <w:t>.</w:t>
            </w:r>
          </w:p>
          <w:p w:rsidR="00661ADF" w:rsidRPr="00661ADF" w:rsidRDefault="00661ADF" w:rsidP="00661ADF">
            <w:pPr>
              <w:shd w:val="clear" w:color="auto" w:fill="FFFFFF"/>
              <w:spacing w:after="0" w:line="240" w:lineRule="auto"/>
              <w:rPr>
                <w:rFonts w:ascii="Times New Roman" w:eastAsia="Calibri" w:hAnsi="Times New Roman"/>
                <w:lang w:val="uk-UA"/>
              </w:rPr>
            </w:pPr>
            <w:r w:rsidRPr="00661ADF">
              <w:rPr>
                <w:rFonts w:ascii="Times New Roman" w:hAnsi="Times New Roman"/>
                <w:shd w:val="clear" w:color="auto" w:fill="FFFFFF"/>
                <w:lang w:val="uk-UA"/>
              </w:rPr>
              <w:t>Армування: тканинне посилення, навивка.</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Робочий тиск (</w:t>
            </w:r>
            <w:proofErr w:type="spellStart"/>
            <w:r w:rsidRPr="00661ADF">
              <w:rPr>
                <w:rFonts w:ascii="Times New Roman" w:hAnsi="Times New Roman"/>
                <w:lang w:val="uk-UA"/>
              </w:rPr>
              <w:t>атм</w:t>
            </w:r>
            <w:proofErr w:type="spellEnd"/>
            <w:r w:rsidRPr="00661ADF">
              <w:rPr>
                <w:rFonts w:ascii="Times New Roman" w:hAnsi="Times New Roman"/>
                <w:lang w:val="uk-UA"/>
              </w:rPr>
              <w:t>): 20</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Мінімальна температура (°C): -30</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Максимальна температура (°C): +70</w:t>
            </w:r>
          </w:p>
          <w:p w:rsidR="00661ADF" w:rsidRPr="00661ADF"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Запас міцності: 3:1</w:t>
            </w:r>
          </w:p>
          <w:p w:rsidR="00661ADF" w:rsidRPr="007B2148" w:rsidRDefault="00661ADF" w:rsidP="00661ADF">
            <w:pPr>
              <w:shd w:val="clear" w:color="auto" w:fill="FFFFFF"/>
              <w:spacing w:after="0" w:line="240" w:lineRule="auto"/>
              <w:rPr>
                <w:rFonts w:ascii="Times New Roman" w:hAnsi="Times New Roman"/>
                <w:lang w:val="uk-UA"/>
              </w:rPr>
            </w:pPr>
            <w:r w:rsidRPr="00661ADF">
              <w:rPr>
                <w:rFonts w:ascii="Times New Roman" w:hAnsi="Times New Roman"/>
                <w:lang w:val="uk-UA"/>
              </w:rPr>
              <w:t>Внутрішній діаметр: 6,3 мм</w:t>
            </w:r>
          </w:p>
        </w:tc>
        <w:tc>
          <w:tcPr>
            <w:tcW w:w="421"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lang w:val="uk-UA"/>
              </w:rPr>
            </w:pPr>
            <w:r w:rsidRPr="00661ADF">
              <w:rPr>
                <w:rFonts w:ascii="Times New Roman" w:hAnsi="Times New Roman"/>
                <w:lang w:val="uk-UA"/>
              </w:rPr>
              <w:t>метр</w:t>
            </w:r>
          </w:p>
        </w:tc>
        <w:tc>
          <w:tcPr>
            <w:tcW w:w="1100"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lang w:val="uk-UA"/>
              </w:rPr>
            </w:pPr>
            <w:r w:rsidRPr="00661ADF">
              <w:rPr>
                <w:rFonts w:ascii="Times New Roman" w:hAnsi="Times New Roman"/>
                <w:lang w:val="uk-UA"/>
              </w:rPr>
              <w:t>100</w:t>
            </w:r>
          </w:p>
        </w:tc>
      </w:tr>
      <w:tr w:rsidR="00661ADF" w:rsidRPr="00661ADF" w:rsidTr="00661ADF">
        <w:tc>
          <w:tcPr>
            <w:tcW w:w="344" w:type="pct"/>
            <w:tcMar>
              <w:top w:w="0" w:type="dxa"/>
              <w:left w:w="108" w:type="dxa"/>
              <w:bottom w:w="0" w:type="dxa"/>
              <w:right w:w="108" w:type="dxa"/>
            </w:tcMar>
            <w:vAlign w:val="center"/>
            <w:hideMark/>
          </w:tcPr>
          <w:p w:rsidR="00661ADF" w:rsidRPr="00661ADF" w:rsidRDefault="00661ADF" w:rsidP="00661ADF">
            <w:pPr>
              <w:spacing w:after="0" w:line="240" w:lineRule="auto"/>
              <w:rPr>
                <w:rFonts w:ascii="Times New Roman" w:hAnsi="Times New Roman"/>
                <w:lang w:val="uk-UA"/>
              </w:rPr>
            </w:pPr>
            <w:r w:rsidRPr="00661ADF">
              <w:rPr>
                <w:rFonts w:ascii="Times New Roman" w:hAnsi="Times New Roman"/>
                <w:lang w:val="uk-UA"/>
              </w:rPr>
              <w:t>3.</w:t>
            </w:r>
          </w:p>
        </w:tc>
        <w:tc>
          <w:tcPr>
            <w:tcW w:w="1108" w:type="pct"/>
            <w:tcMar>
              <w:top w:w="0" w:type="dxa"/>
              <w:left w:w="108" w:type="dxa"/>
              <w:bottom w:w="0" w:type="dxa"/>
              <w:right w:w="108" w:type="dxa"/>
            </w:tcMar>
            <w:vAlign w:val="center"/>
            <w:hideMark/>
          </w:tcPr>
          <w:p w:rsidR="00661ADF" w:rsidRPr="00661ADF" w:rsidRDefault="00661ADF" w:rsidP="00661ADF">
            <w:pPr>
              <w:spacing w:after="0" w:line="240" w:lineRule="auto"/>
              <w:rPr>
                <w:rFonts w:ascii="Times New Roman" w:hAnsi="Times New Roman"/>
                <w:b/>
              </w:rPr>
            </w:pPr>
            <w:r w:rsidRPr="00661ADF">
              <w:rPr>
                <w:rFonts w:ascii="Times New Roman" w:hAnsi="Times New Roman"/>
                <w:b/>
              </w:rPr>
              <w:t xml:space="preserve">Рукав для </w:t>
            </w:r>
            <w:proofErr w:type="spellStart"/>
            <w:r w:rsidRPr="00661ADF">
              <w:rPr>
                <w:rFonts w:ascii="Times New Roman" w:hAnsi="Times New Roman"/>
                <w:b/>
              </w:rPr>
              <w:t>зварювання</w:t>
            </w:r>
            <w:proofErr w:type="spellEnd"/>
            <w:r w:rsidR="008912B3">
              <w:rPr>
                <w:rFonts w:ascii="Times New Roman" w:hAnsi="Times New Roman"/>
                <w:b/>
                <w:lang w:val="uk-UA"/>
              </w:rPr>
              <w:t xml:space="preserve"> ацетиленовий</w:t>
            </w:r>
            <w:r w:rsidRPr="00661ADF">
              <w:rPr>
                <w:rFonts w:ascii="Times New Roman" w:hAnsi="Times New Roman"/>
                <w:b/>
              </w:rPr>
              <w:t xml:space="preserve"> GAC 9,0*3,0 </w:t>
            </w:r>
            <w:proofErr w:type="spellStart"/>
            <w:r w:rsidRPr="00661ADF">
              <w:rPr>
                <w:rFonts w:ascii="Times New Roman" w:hAnsi="Times New Roman"/>
                <w:b/>
              </w:rPr>
              <w:t>mm</w:t>
            </w:r>
            <w:proofErr w:type="spellEnd"/>
            <w:r w:rsidRPr="00661ADF">
              <w:rPr>
                <w:rFonts w:ascii="Times New Roman" w:hAnsi="Times New Roman"/>
                <w:b/>
              </w:rPr>
              <w:t xml:space="preserve"> 20 </w:t>
            </w:r>
            <w:proofErr w:type="spellStart"/>
            <w:r w:rsidRPr="00661ADF">
              <w:rPr>
                <w:rFonts w:ascii="Times New Roman" w:hAnsi="Times New Roman"/>
                <w:b/>
              </w:rPr>
              <w:t>bar</w:t>
            </w:r>
            <w:proofErr w:type="spellEnd"/>
          </w:p>
        </w:tc>
        <w:tc>
          <w:tcPr>
            <w:tcW w:w="2027" w:type="pct"/>
            <w:tcMar>
              <w:top w:w="0" w:type="dxa"/>
              <w:left w:w="108" w:type="dxa"/>
              <w:bottom w:w="0" w:type="dxa"/>
              <w:right w:w="108" w:type="dxa"/>
            </w:tcMar>
            <w:hideMark/>
          </w:tcPr>
          <w:p w:rsidR="00661ADF" w:rsidRPr="00661ADF" w:rsidRDefault="00661ADF" w:rsidP="00661ADF">
            <w:pPr>
              <w:spacing w:after="0" w:line="240" w:lineRule="auto"/>
              <w:rPr>
                <w:rFonts w:ascii="Times New Roman" w:hAnsi="Times New Roman"/>
                <w:shd w:val="clear" w:color="auto" w:fill="FFFFFF"/>
              </w:rPr>
            </w:pPr>
            <w:proofErr w:type="spellStart"/>
            <w:r w:rsidRPr="00661ADF">
              <w:rPr>
                <w:rFonts w:ascii="Times New Roman" w:hAnsi="Times New Roman"/>
                <w:shd w:val="clear" w:color="auto" w:fill="FFFFFF"/>
              </w:rPr>
              <w:t>Гнучкий</w:t>
            </w:r>
            <w:proofErr w:type="spellEnd"/>
            <w:r w:rsidRPr="00661ADF">
              <w:rPr>
                <w:rFonts w:ascii="Times New Roman" w:hAnsi="Times New Roman"/>
                <w:shd w:val="clear" w:color="auto" w:fill="FFFFFF"/>
              </w:rPr>
              <w:t xml:space="preserve"> шланг для </w:t>
            </w:r>
            <w:proofErr w:type="spellStart"/>
            <w:r w:rsidRPr="00661ADF">
              <w:rPr>
                <w:rFonts w:ascii="Times New Roman" w:hAnsi="Times New Roman"/>
                <w:shd w:val="clear" w:color="auto" w:fill="FFFFFF"/>
              </w:rPr>
              <w:t>подачі</w:t>
            </w:r>
            <w:proofErr w:type="spellEnd"/>
            <w:r w:rsidRPr="00661ADF">
              <w:rPr>
                <w:rFonts w:ascii="Times New Roman" w:hAnsi="Times New Roman"/>
                <w:shd w:val="clear" w:color="auto" w:fill="FFFFFF"/>
              </w:rPr>
              <w:t xml:space="preserve"> ацетилену.</w:t>
            </w:r>
          </w:p>
          <w:p w:rsidR="00661ADF" w:rsidRPr="00661ADF" w:rsidRDefault="00661ADF" w:rsidP="00661ADF">
            <w:pPr>
              <w:shd w:val="clear" w:color="auto" w:fill="FFFFFF"/>
              <w:spacing w:after="0" w:line="240" w:lineRule="auto"/>
              <w:rPr>
                <w:rFonts w:ascii="Times New Roman" w:hAnsi="Times New Roman"/>
              </w:rPr>
            </w:pPr>
            <w:proofErr w:type="spellStart"/>
            <w:proofErr w:type="gramStart"/>
            <w:r w:rsidRPr="00661ADF">
              <w:rPr>
                <w:rFonts w:ascii="Times New Roman" w:hAnsi="Times New Roman"/>
              </w:rPr>
              <w:t>Країна</w:t>
            </w:r>
            <w:proofErr w:type="spellEnd"/>
            <w:proofErr w:type="gramEnd"/>
            <w:r w:rsidRPr="00661ADF">
              <w:rPr>
                <w:rFonts w:ascii="Times New Roman" w:hAnsi="Times New Roman"/>
              </w:rPr>
              <w:t xml:space="preserve"> </w:t>
            </w:r>
            <w:proofErr w:type="spellStart"/>
            <w:r w:rsidRPr="00661ADF">
              <w:rPr>
                <w:rFonts w:ascii="Times New Roman" w:hAnsi="Times New Roman"/>
              </w:rPr>
              <w:t>виробник</w:t>
            </w:r>
            <w:proofErr w:type="spellEnd"/>
            <w:r w:rsidRPr="00661ADF">
              <w:rPr>
                <w:rFonts w:ascii="Times New Roman" w:hAnsi="Times New Roman"/>
              </w:rPr>
              <w:t xml:space="preserve">: </w:t>
            </w:r>
            <w:proofErr w:type="spellStart"/>
            <w:r w:rsidRPr="00661ADF">
              <w:rPr>
                <w:rFonts w:ascii="Times New Roman" w:hAnsi="Times New Roman"/>
              </w:rPr>
              <w:t>Чехія</w:t>
            </w:r>
            <w:proofErr w:type="spellEnd"/>
            <w:r w:rsidRPr="00661ADF">
              <w:rPr>
                <w:rFonts w:ascii="Times New Roman" w:hAnsi="Times New Roman"/>
              </w:rPr>
              <w:t>.</w:t>
            </w:r>
          </w:p>
          <w:p w:rsidR="00661ADF" w:rsidRPr="00661ADF" w:rsidRDefault="00661ADF" w:rsidP="00661ADF">
            <w:pPr>
              <w:shd w:val="clear" w:color="auto" w:fill="FFFFFF"/>
              <w:spacing w:after="0" w:line="240" w:lineRule="auto"/>
              <w:rPr>
                <w:rFonts w:ascii="Times New Roman" w:hAnsi="Times New Roman"/>
              </w:rPr>
            </w:pPr>
            <w:proofErr w:type="spellStart"/>
            <w:proofErr w:type="gramStart"/>
            <w:r w:rsidRPr="00661ADF">
              <w:rPr>
                <w:rFonts w:ascii="Times New Roman" w:hAnsi="Times New Roman"/>
              </w:rPr>
              <w:t>Матер</w:t>
            </w:r>
            <w:proofErr w:type="gramEnd"/>
            <w:r w:rsidRPr="00661ADF">
              <w:rPr>
                <w:rFonts w:ascii="Times New Roman" w:hAnsi="Times New Roman"/>
              </w:rPr>
              <w:t>іал</w:t>
            </w:r>
            <w:proofErr w:type="spellEnd"/>
            <w:r w:rsidRPr="00661ADF">
              <w:rPr>
                <w:rFonts w:ascii="Times New Roman" w:hAnsi="Times New Roman"/>
              </w:rPr>
              <w:t xml:space="preserve">: </w:t>
            </w:r>
            <w:proofErr w:type="spellStart"/>
            <w:r w:rsidRPr="00661ADF">
              <w:rPr>
                <w:rFonts w:ascii="Times New Roman" w:hAnsi="Times New Roman"/>
              </w:rPr>
              <w:t>гума</w:t>
            </w:r>
            <w:proofErr w:type="spellEnd"/>
            <w:r w:rsidRPr="00661ADF">
              <w:rPr>
                <w:rFonts w:ascii="Times New Roman" w:hAnsi="Times New Roman"/>
              </w:rPr>
              <w:t>.</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Середовище</w:t>
            </w:r>
            <w:proofErr w:type="spellEnd"/>
            <w:r w:rsidRPr="00661ADF">
              <w:rPr>
                <w:rFonts w:ascii="Times New Roman" w:hAnsi="Times New Roman"/>
              </w:rPr>
              <w:t xml:space="preserve"> </w:t>
            </w:r>
            <w:proofErr w:type="spellStart"/>
            <w:r w:rsidRPr="00661ADF">
              <w:rPr>
                <w:rFonts w:ascii="Times New Roman" w:hAnsi="Times New Roman"/>
              </w:rPr>
              <w:t>застосування</w:t>
            </w:r>
            <w:proofErr w:type="spellEnd"/>
            <w:r w:rsidRPr="00661ADF">
              <w:rPr>
                <w:rFonts w:ascii="Times New Roman" w:hAnsi="Times New Roman"/>
              </w:rPr>
              <w:t xml:space="preserve">: для газового </w:t>
            </w:r>
            <w:proofErr w:type="spellStart"/>
            <w:r w:rsidRPr="00661ADF">
              <w:rPr>
                <w:rFonts w:ascii="Times New Roman" w:hAnsi="Times New Roman"/>
              </w:rPr>
              <w:t>зварювання</w:t>
            </w:r>
            <w:proofErr w:type="spellEnd"/>
            <w:r w:rsidRPr="00661ADF">
              <w:rPr>
                <w:rFonts w:ascii="Times New Roman" w:hAnsi="Times New Roman"/>
              </w:rPr>
              <w:t xml:space="preserve"> та </w:t>
            </w:r>
            <w:proofErr w:type="spellStart"/>
            <w:proofErr w:type="gramStart"/>
            <w:r w:rsidRPr="00661ADF">
              <w:rPr>
                <w:rFonts w:ascii="Times New Roman" w:hAnsi="Times New Roman"/>
              </w:rPr>
              <w:t>р</w:t>
            </w:r>
            <w:proofErr w:type="gramEnd"/>
            <w:r w:rsidRPr="00661ADF">
              <w:rPr>
                <w:rFonts w:ascii="Times New Roman" w:hAnsi="Times New Roman"/>
              </w:rPr>
              <w:t>ізання</w:t>
            </w:r>
            <w:proofErr w:type="spellEnd"/>
            <w:r w:rsidRPr="00661ADF">
              <w:rPr>
                <w:rFonts w:ascii="Times New Roman" w:hAnsi="Times New Roman"/>
              </w:rPr>
              <w:t xml:space="preserve"> </w:t>
            </w:r>
            <w:proofErr w:type="spellStart"/>
            <w:r w:rsidRPr="00661ADF">
              <w:rPr>
                <w:rFonts w:ascii="Times New Roman" w:hAnsi="Times New Roman"/>
              </w:rPr>
              <w:t>металу</w:t>
            </w:r>
            <w:proofErr w:type="spellEnd"/>
            <w:r w:rsidRPr="00661ADF">
              <w:rPr>
                <w:rFonts w:ascii="Times New Roman" w:hAnsi="Times New Roman"/>
              </w:rPr>
              <w:t>.</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Внутрішній</w:t>
            </w:r>
            <w:proofErr w:type="spellEnd"/>
            <w:r w:rsidRPr="00661ADF">
              <w:rPr>
                <w:rFonts w:ascii="Times New Roman" w:hAnsi="Times New Roman"/>
              </w:rPr>
              <w:t xml:space="preserve"> шар (склад): EPDM.</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Внутрішній</w:t>
            </w:r>
            <w:proofErr w:type="spellEnd"/>
            <w:r w:rsidRPr="00661ADF">
              <w:rPr>
                <w:rFonts w:ascii="Times New Roman" w:hAnsi="Times New Roman"/>
              </w:rPr>
              <w:t xml:space="preserve"> шар (</w:t>
            </w:r>
            <w:proofErr w:type="spellStart"/>
            <w:r w:rsidRPr="00661ADF">
              <w:rPr>
                <w:rFonts w:ascii="Times New Roman" w:hAnsi="Times New Roman"/>
              </w:rPr>
              <w:t>колір</w:t>
            </w:r>
            <w:proofErr w:type="spellEnd"/>
            <w:r w:rsidRPr="00661ADF">
              <w:rPr>
                <w:rFonts w:ascii="Times New Roman" w:hAnsi="Times New Roman"/>
              </w:rPr>
              <w:t xml:space="preserve">): </w:t>
            </w:r>
            <w:proofErr w:type="spellStart"/>
            <w:r w:rsidRPr="00661ADF">
              <w:rPr>
                <w:rFonts w:ascii="Times New Roman" w:hAnsi="Times New Roman"/>
              </w:rPr>
              <w:t>чорний</w:t>
            </w:r>
            <w:proofErr w:type="spellEnd"/>
            <w:r w:rsidRPr="00661ADF">
              <w:rPr>
                <w:rFonts w:ascii="Times New Roman" w:hAnsi="Times New Roman"/>
              </w:rPr>
              <w:t>.</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Зовнішній</w:t>
            </w:r>
            <w:proofErr w:type="spellEnd"/>
            <w:r w:rsidRPr="00661ADF">
              <w:rPr>
                <w:rFonts w:ascii="Times New Roman" w:hAnsi="Times New Roman"/>
              </w:rPr>
              <w:t xml:space="preserve"> шар (склад): EPDM.</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Зовнішній</w:t>
            </w:r>
            <w:proofErr w:type="spellEnd"/>
            <w:r w:rsidRPr="00661ADF">
              <w:rPr>
                <w:rFonts w:ascii="Times New Roman" w:hAnsi="Times New Roman"/>
              </w:rPr>
              <w:t xml:space="preserve"> шар (</w:t>
            </w:r>
            <w:proofErr w:type="spellStart"/>
            <w:r w:rsidRPr="00661ADF">
              <w:rPr>
                <w:rFonts w:ascii="Times New Roman" w:hAnsi="Times New Roman"/>
              </w:rPr>
              <w:t>колір</w:t>
            </w:r>
            <w:proofErr w:type="spellEnd"/>
            <w:r w:rsidRPr="00661ADF">
              <w:rPr>
                <w:rFonts w:ascii="Times New Roman" w:hAnsi="Times New Roman"/>
              </w:rPr>
              <w:t xml:space="preserve">): </w:t>
            </w:r>
            <w:proofErr w:type="spellStart"/>
            <w:r w:rsidRPr="00661ADF">
              <w:rPr>
                <w:rFonts w:ascii="Times New Roman" w:hAnsi="Times New Roman"/>
              </w:rPr>
              <w:t>червоний</w:t>
            </w:r>
            <w:proofErr w:type="spellEnd"/>
            <w:r w:rsidRPr="00661ADF">
              <w:rPr>
                <w:rFonts w:ascii="Times New Roman" w:hAnsi="Times New Roman"/>
              </w:rPr>
              <w:t>.</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shd w:val="clear" w:color="auto" w:fill="FFFFFF"/>
              </w:rPr>
              <w:t>Армування</w:t>
            </w:r>
            <w:proofErr w:type="spellEnd"/>
            <w:r w:rsidRPr="00661ADF">
              <w:rPr>
                <w:rFonts w:ascii="Times New Roman" w:hAnsi="Times New Roman"/>
                <w:shd w:val="clear" w:color="auto" w:fill="FFFFFF"/>
              </w:rPr>
              <w:t xml:space="preserve">: </w:t>
            </w:r>
            <w:proofErr w:type="spellStart"/>
            <w:r w:rsidRPr="00661ADF">
              <w:rPr>
                <w:rFonts w:ascii="Times New Roman" w:hAnsi="Times New Roman"/>
                <w:shd w:val="clear" w:color="auto" w:fill="FFFFFF"/>
              </w:rPr>
              <w:t>тканинне</w:t>
            </w:r>
            <w:proofErr w:type="spellEnd"/>
            <w:r w:rsidRPr="00661ADF">
              <w:rPr>
                <w:rFonts w:ascii="Times New Roman" w:hAnsi="Times New Roman"/>
                <w:shd w:val="clear" w:color="auto" w:fill="FFFFFF"/>
              </w:rPr>
              <w:t xml:space="preserve"> </w:t>
            </w:r>
            <w:proofErr w:type="spellStart"/>
            <w:r w:rsidRPr="00661ADF">
              <w:rPr>
                <w:rFonts w:ascii="Times New Roman" w:hAnsi="Times New Roman"/>
                <w:shd w:val="clear" w:color="auto" w:fill="FFFFFF"/>
              </w:rPr>
              <w:t>посилення</w:t>
            </w:r>
            <w:proofErr w:type="spellEnd"/>
            <w:r w:rsidRPr="00661ADF">
              <w:rPr>
                <w:rFonts w:ascii="Times New Roman" w:hAnsi="Times New Roman"/>
                <w:shd w:val="clear" w:color="auto" w:fill="FFFFFF"/>
              </w:rPr>
              <w:t>, навивка.</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Робочий</w:t>
            </w:r>
            <w:proofErr w:type="spellEnd"/>
            <w:r w:rsidRPr="00661ADF">
              <w:rPr>
                <w:rFonts w:ascii="Times New Roman" w:hAnsi="Times New Roman"/>
              </w:rPr>
              <w:t xml:space="preserve"> </w:t>
            </w:r>
            <w:proofErr w:type="spellStart"/>
            <w:r w:rsidRPr="00661ADF">
              <w:rPr>
                <w:rFonts w:ascii="Times New Roman" w:hAnsi="Times New Roman"/>
              </w:rPr>
              <w:t>тиск</w:t>
            </w:r>
            <w:proofErr w:type="spellEnd"/>
            <w:r w:rsidRPr="00661ADF">
              <w:rPr>
                <w:rFonts w:ascii="Times New Roman" w:hAnsi="Times New Roman"/>
              </w:rPr>
              <w:t xml:space="preserve"> (</w:t>
            </w:r>
            <w:proofErr w:type="spellStart"/>
            <w:proofErr w:type="gramStart"/>
            <w:r w:rsidRPr="00661ADF">
              <w:rPr>
                <w:rFonts w:ascii="Times New Roman" w:hAnsi="Times New Roman"/>
              </w:rPr>
              <w:t>атм</w:t>
            </w:r>
            <w:proofErr w:type="spellEnd"/>
            <w:proofErr w:type="gramEnd"/>
            <w:r w:rsidRPr="00661ADF">
              <w:rPr>
                <w:rFonts w:ascii="Times New Roman" w:hAnsi="Times New Roman"/>
              </w:rPr>
              <w:t>): 20</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Мінімальна</w:t>
            </w:r>
            <w:proofErr w:type="spellEnd"/>
            <w:r w:rsidRPr="00661ADF">
              <w:rPr>
                <w:rFonts w:ascii="Times New Roman" w:hAnsi="Times New Roman"/>
              </w:rPr>
              <w:t xml:space="preserve"> температура (°C): -30</w:t>
            </w:r>
          </w:p>
          <w:p w:rsidR="00661ADF" w:rsidRPr="00661ADF" w:rsidRDefault="00661ADF" w:rsidP="00661ADF">
            <w:pPr>
              <w:shd w:val="clear" w:color="auto" w:fill="FFFFFF"/>
              <w:spacing w:after="0" w:line="240" w:lineRule="auto"/>
              <w:rPr>
                <w:rFonts w:ascii="Times New Roman" w:hAnsi="Times New Roman"/>
              </w:rPr>
            </w:pPr>
            <w:r w:rsidRPr="00661ADF">
              <w:rPr>
                <w:rFonts w:ascii="Times New Roman" w:hAnsi="Times New Roman"/>
              </w:rPr>
              <w:t>Максимальна температура (°C): +70</w:t>
            </w:r>
          </w:p>
          <w:p w:rsidR="00661ADF" w:rsidRPr="00661ADF" w:rsidRDefault="00661ADF" w:rsidP="00661ADF">
            <w:pPr>
              <w:shd w:val="clear" w:color="auto" w:fill="FFFFFF"/>
              <w:spacing w:after="0" w:line="240" w:lineRule="auto"/>
              <w:rPr>
                <w:rFonts w:ascii="Times New Roman" w:hAnsi="Times New Roman"/>
              </w:rPr>
            </w:pPr>
            <w:r w:rsidRPr="00661ADF">
              <w:rPr>
                <w:rFonts w:ascii="Times New Roman" w:hAnsi="Times New Roman"/>
              </w:rPr>
              <w:t xml:space="preserve">Запас </w:t>
            </w:r>
            <w:proofErr w:type="spellStart"/>
            <w:proofErr w:type="gramStart"/>
            <w:r w:rsidRPr="00661ADF">
              <w:rPr>
                <w:rFonts w:ascii="Times New Roman" w:hAnsi="Times New Roman"/>
              </w:rPr>
              <w:t>м</w:t>
            </w:r>
            <w:proofErr w:type="gramEnd"/>
            <w:r w:rsidRPr="00661ADF">
              <w:rPr>
                <w:rFonts w:ascii="Times New Roman" w:hAnsi="Times New Roman"/>
              </w:rPr>
              <w:t>іцності</w:t>
            </w:r>
            <w:proofErr w:type="spellEnd"/>
            <w:r w:rsidRPr="00661ADF">
              <w:rPr>
                <w:rFonts w:ascii="Times New Roman" w:hAnsi="Times New Roman"/>
              </w:rPr>
              <w:t>: 3:1</w:t>
            </w:r>
          </w:p>
          <w:p w:rsidR="00661ADF" w:rsidRPr="00661ADF" w:rsidRDefault="00661ADF" w:rsidP="00661ADF">
            <w:pPr>
              <w:shd w:val="clear" w:color="auto" w:fill="FFFFFF"/>
              <w:spacing w:after="0" w:line="240" w:lineRule="auto"/>
              <w:rPr>
                <w:rFonts w:ascii="Times New Roman" w:hAnsi="Times New Roman"/>
              </w:rPr>
            </w:pPr>
            <w:proofErr w:type="spellStart"/>
            <w:r w:rsidRPr="00661ADF">
              <w:rPr>
                <w:rFonts w:ascii="Times New Roman" w:hAnsi="Times New Roman"/>
              </w:rPr>
              <w:t>Внутрішній</w:t>
            </w:r>
            <w:proofErr w:type="spellEnd"/>
            <w:r w:rsidRPr="00661ADF">
              <w:rPr>
                <w:rFonts w:ascii="Times New Roman" w:hAnsi="Times New Roman"/>
              </w:rPr>
              <w:t xml:space="preserve"> </w:t>
            </w:r>
            <w:proofErr w:type="spellStart"/>
            <w:r w:rsidRPr="00661ADF">
              <w:rPr>
                <w:rFonts w:ascii="Times New Roman" w:hAnsi="Times New Roman"/>
              </w:rPr>
              <w:t>діаметр</w:t>
            </w:r>
            <w:proofErr w:type="spellEnd"/>
            <w:r w:rsidRPr="00661ADF">
              <w:rPr>
                <w:rFonts w:ascii="Times New Roman" w:hAnsi="Times New Roman"/>
              </w:rPr>
              <w:t>: 9,0 мм</w:t>
            </w:r>
          </w:p>
        </w:tc>
        <w:tc>
          <w:tcPr>
            <w:tcW w:w="421"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lang w:val="uk-UA"/>
              </w:rPr>
            </w:pPr>
            <w:r w:rsidRPr="00661ADF">
              <w:rPr>
                <w:rFonts w:ascii="Times New Roman" w:hAnsi="Times New Roman"/>
                <w:lang w:val="uk-UA"/>
              </w:rPr>
              <w:t>метр</w:t>
            </w:r>
          </w:p>
        </w:tc>
        <w:tc>
          <w:tcPr>
            <w:tcW w:w="1100" w:type="pct"/>
            <w:tcMar>
              <w:top w:w="0" w:type="dxa"/>
              <w:left w:w="108" w:type="dxa"/>
              <w:bottom w:w="0" w:type="dxa"/>
              <w:right w:w="108" w:type="dxa"/>
            </w:tcMar>
            <w:vAlign w:val="center"/>
            <w:hideMark/>
          </w:tcPr>
          <w:p w:rsidR="00661ADF" w:rsidRPr="00661ADF" w:rsidRDefault="00661ADF" w:rsidP="00661ADF">
            <w:pPr>
              <w:spacing w:after="0" w:line="240" w:lineRule="auto"/>
              <w:jc w:val="center"/>
              <w:rPr>
                <w:rFonts w:ascii="Times New Roman" w:hAnsi="Times New Roman"/>
                <w:lang w:val="uk-UA"/>
              </w:rPr>
            </w:pPr>
            <w:r w:rsidRPr="00661ADF">
              <w:rPr>
                <w:rFonts w:ascii="Times New Roman" w:hAnsi="Times New Roman"/>
                <w:lang w:val="uk-UA"/>
              </w:rPr>
              <w:t>30</w:t>
            </w:r>
          </w:p>
        </w:tc>
      </w:tr>
    </w:tbl>
    <w:p w:rsidR="00BF2E09" w:rsidRDefault="00BF2E09" w:rsidP="00D904E4">
      <w:pPr>
        <w:pStyle w:val="13"/>
        <w:spacing w:before="60"/>
        <w:ind w:left="0" w:firstLine="425"/>
        <w:jc w:val="both"/>
        <w:rPr>
          <w:rFonts w:eastAsiaTheme="minorHAnsi"/>
          <w:b/>
          <w:sz w:val="22"/>
          <w:szCs w:val="24"/>
        </w:rPr>
      </w:pPr>
    </w:p>
    <w:p w:rsidR="004233BC" w:rsidRPr="00CA6652" w:rsidRDefault="004233BC" w:rsidP="00D904E4">
      <w:pPr>
        <w:pStyle w:val="13"/>
        <w:spacing w:before="60"/>
        <w:ind w:left="0" w:firstLine="425"/>
        <w:jc w:val="both"/>
        <w:rPr>
          <w:rFonts w:eastAsiaTheme="minorHAnsi"/>
          <w:b/>
          <w:sz w:val="22"/>
          <w:szCs w:val="24"/>
          <w:lang w:val="ru-RU"/>
        </w:rPr>
      </w:pPr>
      <w:r w:rsidRPr="00767F30">
        <w:rPr>
          <w:rFonts w:eastAsiaTheme="minorHAnsi"/>
          <w:b/>
          <w:sz w:val="22"/>
          <w:szCs w:val="24"/>
        </w:rPr>
        <w:t>Технічні, якісні та кількісні характеристики</w:t>
      </w:r>
      <w:r w:rsidR="004605CD" w:rsidRPr="00767F30">
        <w:rPr>
          <w:rFonts w:eastAsiaTheme="minorHAnsi"/>
          <w:b/>
          <w:sz w:val="22"/>
          <w:szCs w:val="24"/>
        </w:rPr>
        <w:t xml:space="preserve"> </w:t>
      </w:r>
      <w:r w:rsidRPr="00767F30">
        <w:rPr>
          <w:rFonts w:eastAsiaTheme="minorHAnsi"/>
          <w:b/>
          <w:sz w:val="22"/>
          <w:szCs w:val="24"/>
        </w:rPr>
        <w:t>запропонованого товару не можуть бути гіршими ніж ті, щ</w:t>
      </w:r>
      <w:r w:rsidRPr="00CA6652">
        <w:rPr>
          <w:rFonts w:eastAsiaTheme="minorHAnsi"/>
          <w:b/>
          <w:sz w:val="22"/>
          <w:szCs w:val="24"/>
          <w:lang w:val="ru-RU"/>
        </w:rPr>
        <w:t xml:space="preserve">о </w:t>
      </w:r>
      <w:proofErr w:type="spellStart"/>
      <w:r w:rsidRPr="00CA6652">
        <w:rPr>
          <w:rFonts w:eastAsiaTheme="minorHAnsi"/>
          <w:b/>
          <w:sz w:val="22"/>
          <w:szCs w:val="24"/>
          <w:lang w:val="ru-RU"/>
        </w:rPr>
        <w:t>встановлені</w:t>
      </w:r>
      <w:proofErr w:type="spellEnd"/>
      <w:r w:rsidRPr="00CA6652">
        <w:rPr>
          <w:rFonts w:eastAsiaTheme="minorHAnsi"/>
          <w:b/>
          <w:sz w:val="22"/>
          <w:szCs w:val="24"/>
          <w:lang w:val="ru-RU"/>
        </w:rPr>
        <w:t xml:space="preserve"> </w:t>
      </w:r>
      <w:proofErr w:type="spellStart"/>
      <w:r w:rsidRPr="00CA6652">
        <w:rPr>
          <w:rFonts w:eastAsiaTheme="minorHAnsi"/>
          <w:b/>
          <w:sz w:val="22"/>
          <w:szCs w:val="24"/>
          <w:lang w:val="ru-RU"/>
        </w:rPr>
        <w:t>цією</w:t>
      </w:r>
      <w:proofErr w:type="spellEnd"/>
      <w:r w:rsidRPr="00CA6652">
        <w:rPr>
          <w:rFonts w:eastAsiaTheme="minorHAnsi"/>
          <w:b/>
          <w:sz w:val="22"/>
          <w:szCs w:val="24"/>
          <w:lang w:val="ru-RU"/>
        </w:rPr>
        <w:t xml:space="preserve"> </w:t>
      </w:r>
      <w:proofErr w:type="spellStart"/>
      <w:r w:rsidRPr="00CA6652">
        <w:rPr>
          <w:rFonts w:eastAsiaTheme="minorHAnsi"/>
          <w:b/>
          <w:sz w:val="22"/>
          <w:szCs w:val="24"/>
          <w:lang w:val="ru-RU"/>
        </w:rPr>
        <w:t>Інструкцією</w:t>
      </w:r>
      <w:proofErr w:type="spellEnd"/>
      <w:r w:rsidRPr="00CA6652">
        <w:rPr>
          <w:rFonts w:eastAsiaTheme="minorHAnsi"/>
          <w:b/>
          <w:sz w:val="22"/>
          <w:szCs w:val="24"/>
          <w:lang w:val="ru-RU"/>
        </w:rPr>
        <w:t>.</w:t>
      </w:r>
    </w:p>
    <w:p w:rsidR="006320BE" w:rsidRPr="00CA6652" w:rsidRDefault="006320BE" w:rsidP="00D904E4">
      <w:pPr>
        <w:pStyle w:val="13"/>
        <w:spacing w:before="60"/>
        <w:ind w:left="0"/>
        <w:jc w:val="both"/>
        <w:rPr>
          <w:rFonts w:eastAsia="Times New Roman"/>
          <w:sz w:val="22"/>
          <w:lang w:eastAsia="en-US"/>
        </w:rPr>
      </w:pPr>
      <w:r w:rsidRPr="00CA6652">
        <w:rPr>
          <w:rFonts w:eastAsia="Times New Roman"/>
          <w:b/>
          <w:sz w:val="22"/>
          <w:lang w:eastAsia="en-US"/>
        </w:rPr>
        <w:t xml:space="preserve">Рік виготовлення продукції: </w:t>
      </w:r>
      <w:r w:rsidRPr="00CA6652">
        <w:rPr>
          <w:rFonts w:eastAsia="Times New Roman"/>
          <w:sz w:val="22"/>
          <w:lang w:eastAsia="en-US"/>
        </w:rPr>
        <w:t>20</w:t>
      </w:r>
      <w:r w:rsidR="0083583B" w:rsidRPr="00CA6652">
        <w:rPr>
          <w:rFonts w:eastAsia="Times New Roman"/>
          <w:sz w:val="22"/>
          <w:lang w:eastAsia="en-US"/>
        </w:rPr>
        <w:t>2</w:t>
      </w:r>
      <w:r w:rsidR="004513FC" w:rsidRPr="00CA6652">
        <w:rPr>
          <w:rFonts w:eastAsia="Times New Roman"/>
          <w:sz w:val="22"/>
          <w:lang w:eastAsia="en-US"/>
        </w:rPr>
        <w:t>2</w:t>
      </w:r>
      <w:r w:rsidRPr="00CA6652">
        <w:rPr>
          <w:rFonts w:eastAsia="Times New Roman"/>
          <w:sz w:val="22"/>
          <w:lang w:eastAsia="en-US"/>
        </w:rPr>
        <w:t>-202</w:t>
      </w:r>
      <w:r w:rsidR="004513FC" w:rsidRPr="00CA6652">
        <w:rPr>
          <w:rFonts w:eastAsia="Times New Roman"/>
          <w:sz w:val="22"/>
          <w:lang w:eastAsia="en-US"/>
        </w:rPr>
        <w:t>3</w:t>
      </w:r>
      <w:r w:rsidRPr="00CA6652">
        <w:rPr>
          <w:rFonts w:eastAsia="Times New Roman"/>
          <w:sz w:val="22"/>
          <w:lang w:eastAsia="en-US"/>
        </w:rPr>
        <w:t xml:space="preserve"> р., але не більше 12 місяців на дату поставки.</w:t>
      </w:r>
    </w:p>
    <w:p w:rsidR="006320BE" w:rsidRPr="00CA6652" w:rsidRDefault="006320BE" w:rsidP="00D904E4">
      <w:pPr>
        <w:pStyle w:val="13"/>
        <w:spacing w:before="60"/>
        <w:ind w:left="0"/>
        <w:jc w:val="both"/>
        <w:rPr>
          <w:rFonts w:eastAsia="Times New Roman"/>
          <w:sz w:val="22"/>
          <w:lang w:eastAsia="en-US"/>
        </w:rPr>
      </w:pPr>
      <w:r w:rsidRPr="00CA6652">
        <w:rPr>
          <w:rFonts w:eastAsia="Times New Roman"/>
          <w:b/>
          <w:sz w:val="22"/>
          <w:lang w:eastAsia="en-US"/>
        </w:rPr>
        <w:t>Гарантія на товар:</w:t>
      </w:r>
      <w:r w:rsidRPr="00CA6652">
        <w:rPr>
          <w:rFonts w:eastAsia="Times New Roman"/>
          <w:sz w:val="22"/>
          <w:lang w:eastAsia="en-US"/>
        </w:rPr>
        <w:t xml:space="preserve"> відповідає гарантійному строку виробника.</w:t>
      </w:r>
    </w:p>
    <w:p w:rsidR="006320BE" w:rsidRPr="00CA6652" w:rsidRDefault="006320BE" w:rsidP="00D904E4">
      <w:pPr>
        <w:pStyle w:val="13"/>
        <w:spacing w:before="60"/>
        <w:ind w:left="0"/>
        <w:jc w:val="both"/>
        <w:rPr>
          <w:rFonts w:eastAsia="Times New Roman"/>
          <w:sz w:val="22"/>
          <w:lang w:eastAsia="en-US"/>
        </w:rPr>
      </w:pPr>
      <w:r w:rsidRPr="00CA6652">
        <w:rPr>
          <w:rFonts w:eastAsia="Times New Roman"/>
          <w:b/>
          <w:sz w:val="22"/>
          <w:lang w:eastAsia="en-US"/>
        </w:rPr>
        <w:t>Вимоги до якості:</w:t>
      </w:r>
      <w:r w:rsidRPr="00CA6652">
        <w:rPr>
          <w:rFonts w:eastAsia="Times New Roman"/>
          <w:sz w:val="22"/>
          <w:lang w:eastAsia="en-US"/>
        </w:rPr>
        <w:t xml:space="preserve"> при поставці товару якість товару повинна відповідати технічній документації, діючим на території України ДСТУ, ТУ, вимогам до якості, умовам Договору.</w:t>
      </w:r>
    </w:p>
    <w:p w:rsidR="0083583B" w:rsidRPr="00CA6652" w:rsidRDefault="004233BC" w:rsidP="00CA6652">
      <w:pPr>
        <w:spacing w:after="0" w:line="240" w:lineRule="auto"/>
        <w:ind w:firstLine="425"/>
        <w:jc w:val="both"/>
        <w:rPr>
          <w:rFonts w:ascii="Times New Roman" w:hAnsi="Times New Roman"/>
          <w:lang w:val="uk-UA"/>
        </w:rPr>
      </w:pPr>
      <w:r w:rsidRPr="00CA6652">
        <w:rPr>
          <w:rFonts w:ascii="Times New Roman" w:hAnsi="Times New Roman"/>
          <w:lang w:val="uk-UA"/>
        </w:rPr>
        <w:t>*</w:t>
      </w:r>
      <w:r w:rsidR="0083583B" w:rsidRPr="00CA6652">
        <w:rPr>
          <w:rFonts w:ascii="Times New Roman" w:hAnsi="Times New Roman"/>
          <w:lang w:val="uk-UA"/>
        </w:rPr>
        <w:t xml:space="preserve">Учасником </w:t>
      </w:r>
      <w:r w:rsidR="004B08E5" w:rsidRPr="00CA6652">
        <w:rPr>
          <w:rFonts w:ascii="Times New Roman" w:hAnsi="Times New Roman"/>
          <w:lang w:val="uk-UA"/>
        </w:rPr>
        <w:t xml:space="preserve">у </w:t>
      </w:r>
      <w:r w:rsidR="004B08E5" w:rsidRPr="00CA6652">
        <w:rPr>
          <w:rFonts w:ascii="Times New Roman" w:hAnsi="Times New Roman"/>
          <w:b/>
          <w:lang w:val="uk-UA"/>
        </w:rPr>
        <w:t xml:space="preserve">Ціновій пропозиції (Додаток 5 Інструкції) </w:t>
      </w:r>
      <w:r w:rsidR="0083583B" w:rsidRPr="00CA6652">
        <w:rPr>
          <w:rFonts w:ascii="Times New Roman" w:hAnsi="Times New Roman"/>
          <w:lang w:val="uk-UA"/>
        </w:rPr>
        <w:t xml:space="preserve">обов’язково зазначається </w:t>
      </w:r>
      <w:proofErr w:type="spellStart"/>
      <w:r w:rsidR="0083583B" w:rsidRPr="00CA6652">
        <w:rPr>
          <w:rFonts w:ascii="Times New Roman" w:hAnsi="Times New Roman"/>
        </w:rPr>
        <w:t>який</w:t>
      </w:r>
      <w:proofErr w:type="spellEnd"/>
      <w:r w:rsidR="0083583B" w:rsidRPr="00CA6652">
        <w:rPr>
          <w:rFonts w:ascii="Times New Roman" w:hAnsi="Times New Roman"/>
        </w:rPr>
        <w:t xml:space="preserve"> Товар </w:t>
      </w:r>
      <w:proofErr w:type="spellStart"/>
      <w:r w:rsidR="0083583B" w:rsidRPr="00CA6652">
        <w:rPr>
          <w:rFonts w:ascii="Times New Roman" w:hAnsi="Times New Roman"/>
        </w:rPr>
        <w:t>Учасник</w:t>
      </w:r>
      <w:proofErr w:type="spellEnd"/>
      <w:r w:rsidR="0083583B" w:rsidRPr="00CA6652">
        <w:rPr>
          <w:rFonts w:ascii="Times New Roman" w:hAnsi="Times New Roman"/>
        </w:rPr>
        <w:t xml:space="preserve"> </w:t>
      </w:r>
      <w:proofErr w:type="spellStart"/>
      <w:r w:rsidR="0083583B" w:rsidRPr="00CA6652">
        <w:rPr>
          <w:rFonts w:ascii="Times New Roman" w:hAnsi="Times New Roman"/>
        </w:rPr>
        <w:t>зобов’яз</w:t>
      </w:r>
      <w:r w:rsidR="0083583B" w:rsidRPr="00CA6652">
        <w:rPr>
          <w:rFonts w:ascii="Times New Roman" w:hAnsi="Times New Roman"/>
          <w:lang w:val="uk-UA"/>
        </w:rPr>
        <w:t>ується</w:t>
      </w:r>
      <w:proofErr w:type="spellEnd"/>
      <w:r w:rsidR="0083583B" w:rsidRPr="00CA6652">
        <w:rPr>
          <w:rFonts w:ascii="Times New Roman" w:hAnsi="Times New Roman"/>
        </w:rPr>
        <w:t xml:space="preserve"> </w:t>
      </w:r>
      <w:proofErr w:type="spellStart"/>
      <w:r w:rsidR="0083583B" w:rsidRPr="00CA6652">
        <w:rPr>
          <w:rFonts w:ascii="Times New Roman" w:hAnsi="Times New Roman"/>
        </w:rPr>
        <w:t>передати</w:t>
      </w:r>
      <w:proofErr w:type="spellEnd"/>
      <w:r w:rsidR="0083583B" w:rsidRPr="00CA6652">
        <w:rPr>
          <w:rFonts w:ascii="Times New Roman" w:hAnsi="Times New Roman"/>
        </w:rPr>
        <w:t xml:space="preserve"> (</w:t>
      </w:r>
      <w:proofErr w:type="spellStart"/>
      <w:r w:rsidR="0083583B" w:rsidRPr="00CA6652">
        <w:rPr>
          <w:rFonts w:ascii="Times New Roman" w:hAnsi="Times New Roman"/>
        </w:rPr>
        <w:t>поставити</w:t>
      </w:r>
      <w:proofErr w:type="spellEnd"/>
      <w:r w:rsidR="0083583B" w:rsidRPr="00CA6652">
        <w:rPr>
          <w:rFonts w:ascii="Times New Roman" w:hAnsi="Times New Roman"/>
        </w:rPr>
        <w:t xml:space="preserve">) </w:t>
      </w:r>
      <w:proofErr w:type="spellStart"/>
      <w:r w:rsidR="0083583B" w:rsidRPr="00CA6652">
        <w:rPr>
          <w:rFonts w:ascii="Times New Roman" w:hAnsi="Times New Roman"/>
        </w:rPr>
        <w:t>Замовнику</w:t>
      </w:r>
      <w:proofErr w:type="spellEnd"/>
      <w:r w:rsidR="0083583B" w:rsidRPr="00CA6652">
        <w:rPr>
          <w:rFonts w:ascii="Times New Roman" w:hAnsi="Times New Roman"/>
        </w:rPr>
        <w:t xml:space="preserve">, </w:t>
      </w:r>
      <w:proofErr w:type="spellStart"/>
      <w:r w:rsidR="0083583B" w:rsidRPr="00CA6652">
        <w:rPr>
          <w:rFonts w:ascii="Times New Roman" w:hAnsi="Times New Roman"/>
        </w:rPr>
        <w:t>вказавши</w:t>
      </w:r>
      <w:proofErr w:type="spellEnd"/>
      <w:r w:rsidR="0083583B" w:rsidRPr="00CA6652">
        <w:rPr>
          <w:rFonts w:ascii="Times New Roman" w:hAnsi="Times New Roman"/>
          <w:lang w:val="uk-UA"/>
        </w:rPr>
        <w:t>:</w:t>
      </w:r>
    </w:p>
    <w:p w:rsidR="0083583B" w:rsidRPr="00CA6652" w:rsidRDefault="0083583B" w:rsidP="0083583B">
      <w:pPr>
        <w:spacing w:after="0" w:line="240" w:lineRule="auto"/>
        <w:ind w:firstLine="426"/>
        <w:jc w:val="both"/>
        <w:rPr>
          <w:rFonts w:ascii="Times New Roman" w:hAnsi="Times New Roman"/>
          <w:lang w:val="uk-UA"/>
        </w:rPr>
      </w:pPr>
      <w:r w:rsidRPr="00CA6652">
        <w:rPr>
          <w:rFonts w:ascii="Times New Roman" w:hAnsi="Times New Roman"/>
        </w:rPr>
        <w:t xml:space="preserve">а) </w:t>
      </w:r>
      <w:proofErr w:type="spellStart"/>
      <w:r w:rsidRPr="00CA6652">
        <w:rPr>
          <w:rFonts w:ascii="Times New Roman" w:hAnsi="Times New Roman"/>
        </w:rPr>
        <w:t>найменування</w:t>
      </w:r>
      <w:proofErr w:type="spellEnd"/>
      <w:r w:rsidRPr="00CA6652">
        <w:rPr>
          <w:rFonts w:ascii="Times New Roman" w:hAnsi="Times New Roman"/>
          <w:lang w:val="uk-UA"/>
        </w:rPr>
        <w:t xml:space="preserve"> Товару</w:t>
      </w:r>
      <w:r w:rsidRPr="00CA6652">
        <w:rPr>
          <w:rFonts w:ascii="Times New Roman" w:hAnsi="Times New Roman"/>
        </w:rPr>
        <w:t>;</w:t>
      </w:r>
      <w:r w:rsidRPr="00CA6652">
        <w:rPr>
          <w:rFonts w:ascii="Times New Roman" w:hAnsi="Times New Roman"/>
          <w:lang w:val="uk-UA"/>
        </w:rPr>
        <w:t xml:space="preserve"> </w:t>
      </w:r>
    </w:p>
    <w:p w:rsidR="0083583B" w:rsidRPr="00CA6652" w:rsidRDefault="0083583B" w:rsidP="0083583B">
      <w:pPr>
        <w:spacing w:after="0" w:line="240" w:lineRule="auto"/>
        <w:ind w:firstLine="426"/>
        <w:jc w:val="both"/>
        <w:rPr>
          <w:rFonts w:ascii="Times New Roman" w:hAnsi="Times New Roman"/>
          <w:lang w:val="uk-UA"/>
        </w:rPr>
      </w:pPr>
      <w:r w:rsidRPr="00CA6652">
        <w:rPr>
          <w:rFonts w:ascii="Times New Roman" w:hAnsi="Times New Roman"/>
          <w:lang w:val="uk-UA"/>
        </w:rPr>
        <w:t>б</w:t>
      </w:r>
      <w:r w:rsidRPr="00CA6652">
        <w:rPr>
          <w:rFonts w:ascii="Times New Roman" w:hAnsi="Times New Roman"/>
        </w:rPr>
        <w:t xml:space="preserve">) </w:t>
      </w:r>
      <w:proofErr w:type="spellStart"/>
      <w:r w:rsidRPr="00CA6652">
        <w:rPr>
          <w:rFonts w:ascii="Times New Roman" w:hAnsi="Times New Roman"/>
        </w:rPr>
        <w:t>назву</w:t>
      </w:r>
      <w:proofErr w:type="spellEnd"/>
      <w:r w:rsidRPr="00CA6652">
        <w:rPr>
          <w:rFonts w:ascii="Times New Roman" w:hAnsi="Times New Roman"/>
        </w:rPr>
        <w:t xml:space="preserve"> </w:t>
      </w:r>
      <w:proofErr w:type="spellStart"/>
      <w:r w:rsidRPr="00CA6652">
        <w:rPr>
          <w:rFonts w:ascii="Times New Roman" w:hAnsi="Times New Roman"/>
        </w:rPr>
        <w:t>виробника</w:t>
      </w:r>
      <w:proofErr w:type="spellEnd"/>
      <w:r w:rsidRPr="00CA6652">
        <w:rPr>
          <w:rFonts w:ascii="Times New Roman" w:hAnsi="Times New Roman"/>
        </w:rPr>
        <w:t xml:space="preserve"> Товару</w:t>
      </w:r>
      <w:r w:rsidRPr="00CA6652">
        <w:rPr>
          <w:rFonts w:ascii="Times New Roman" w:hAnsi="Times New Roman"/>
          <w:lang w:val="uk-UA"/>
        </w:rPr>
        <w:t xml:space="preserve">; </w:t>
      </w:r>
    </w:p>
    <w:p w:rsidR="0083583B" w:rsidRPr="00CA6652" w:rsidRDefault="0083583B" w:rsidP="0083583B">
      <w:pPr>
        <w:tabs>
          <w:tab w:val="left" w:pos="567"/>
        </w:tabs>
        <w:spacing w:after="0" w:line="240" w:lineRule="auto"/>
        <w:ind w:firstLine="426"/>
        <w:jc w:val="both"/>
        <w:rPr>
          <w:rFonts w:ascii="Times New Roman" w:hAnsi="Times New Roman"/>
          <w:lang w:val="uk-UA"/>
        </w:rPr>
      </w:pPr>
      <w:r w:rsidRPr="00CA6652">
        <w:rPr>
          <w:rFonts w:ascii="Times New Roman" w:hAnsi="Times New Roman"/>
          <w:lang w:val="uk-UA"/>
        </w:rPr>
        <w:t xml:space="preserve">в) технічні та/або інші характеристики запропонованого Товару, що підтверджують відповідність Товару вимогам Замовника. </w:t>
      </w:r>
    </w:p>
    <w:p w:rsidR="0083583B" w:rsidRPr="00CA6652" w:rsidRDefault="0083583B" w:rsidP="00283854">
      <w:pPr>
        <w:pStyle w:val="13"/>
        <w:spacing w:before="120"/>
        <w:ind w:left="0" w:firstLine="425"/>
        <w:jc w:val="both"/>
        <w:rPr>
          <w:rFonts w:eastAsia="Times New Roman"/>
          <w:sz w:val="22"/>
          <w:szCs w:val="22"/>
          <w:lang w:eastAsia="en-US"/>
        </w:rPr>
      </w:pPr>
      <w:r w:rsidRPr="00CA6652">
        <w:rPr>
          <w:b/>
          <w:sz w:val="22"/>
          <w:szCs w:val="22"/>
        </w:rPr>
        <w:t>Не зазначення даної інформації буде розцінене Замовником як не відповідність умовам Оголошення</w:t>
      </w:r>
      <w:r w:rsidRPr="00CA6652">
        <w:rPr>
          <w:bCs/>
          <w:sz w:val="22"/>
          <w:szCs w:val="22"/>
          <w:lang w:eastAsia="ar-SA"/>
        </w:rPr>
        <w:t xml:space="preserve"> </w:t>
      </w:r>
      <w:r w:rsidRPr="00CA6652">
        <w:rPr>
          <w:b/>
          <w:bCs/>
          <w:sz w:val="22"/>
          <w:szCs w:val="22"/>
        </w:rPr>
        <w:t>про проведення спрощеної закупівлі</w:t>
      </w:r>
      <w:r w:rsidRPr="00CA6652">
        <w:rPr>
          <w:b/>
          <w:sz w:val="22"/>
          <w:szCs w:val="22"/>
        </w:rPr>
        <w:t xml:space="preserve"> та, відповідно, підставою для відхилення  пропозиції.</w:t>
      </w:r>
    </w:p>
    <w:p w:rsidR="00AE4C16" w:rsidRPr="0089027F" w:rsidRDefault="00AE4C16" w:rsidP="00AE4C16">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0"/>
          <w:szCs w:val="20"/>
          <w:lang w:val="uk-UA"/>
        </w:rPr>
      </w:pPr>
      <w:r w:rsidRPr="0089027F">
        <w:rPr>
          <w:rFonts w:ascii="Times New Roman" w:hAnsi="Times New Roman"/>
          <w:b/>
          <w:sz w:val="20"/>
          <w:szCs w:val="20"/>
          <w:lang w:val="uk-UA"/>
        </w:rPr>
        <w:lastRenderedPageBreak/>
        <w:t xml:space="preserve">Додаток 2 </w:t>
      </w:r>
      <w:r>
        <w:rPr>
          <w:rFonts w:ascii="Times New Roman" w:hAnsi="Times New Roman"/>
          <w:b/>
          <w:sz w:val="20"/>
          <w:szCs w:val="20"/>
          <w:lang w:val="uk-UA"/>
        </w:rPr>
        <w:t>Інструкції</w:t>
      </w:r>
    </w:p>
    <w:p w:rsidR="00AE4C16" w:rsidRPr="00397AED" w:rsidRDefault="00AE4C16" w:rsidP="00AE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rsidR="00CE1E6D" w:rsidRPr="000615A3" w:rsidRDefault="00CE1E6D" w:rsidP="00CE1E6D">
      <w:pPr>
        <w:spacing w:after="0" w:line="240" w:lineRule="auto"/>
        <w:jc w:val="both"/>
        <w:rPr>
          <w:rFonts w:ascii="Times New Roman" w:hAnsi="Times New Roman"/>
          <w:bCs/>
          <w:i/>
          <w:color w:val="000000"/>
          <w:sz w:val="20"/>
          <w:szCs w:val="20"/>
          <w:u w:val="single"/>
          <w:lang w:val="uk-UA"/>
        </w:rPr>
      </w:pPr>
      <w:r w:rsidRPr="000615A3">
        <w:rPr>
          <w:rFonts w:ascii="Times New Roman" w:hAnsi="Times New Roman"/>
          <w:bCs/>
          <w:i/>
          <w:color w:val="000000"/>
          <w:sz w:val="20"/>
          <w:szCs w:val="20"/>
          <w:u w:val="single"/>
          <w:lang w:val="uk-UA"/>
        </w:rPr>
        <w:t>Примітки:</w:t>
      </w:r>
    </w:p>
    <w:p w:rsidR="00CE1E6D" w:rsidRPr="000615A3" w:rsidRDefault="00CE1E6D" w:rsidP="00CE1E6D">
      <w:pPr>
        <w:spacing w:after="0" w:line="240" w:lineRule="auto"/>
        <w:jc w:val="both"/>
        <w:rPr>
          <w:rFonts w:ascii="Times New Roman" w:hAnsi="Times New Roman"/>
          <w:bCs/>
          <w:i/>
          <w:color w:val="000000"/>
          <w:sz w:val="20"/>
          <w:szCs w:val="20"/>
          <w:lang w:val="uk-UA"/>
        </w:rPr>
      </w:pPr>
      <w:r w:rsidRPr="000615A3">
        <w:rPr>
          <w:rFonts w:ascii="Times New Roman" w:hAnsi="Times New Roman"/>
          <w:bCs/>
          <w:i/>
          <w:color w:val="000000"/>
          <w:sz w:val="20"/>
          <w:szCs w:val="20"/>
          <w:lang w:val="uk-UA"/>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rsidR="00CE1E6D" w:rsidRPr="000615A3" w:rsidRDefault="00CE1E6D" w:rsidP="00CE1E6D">
      <w:pPr>
        <w:spacing w:after="0" w:line="240" w:lineRule="auto"/>
        <w:jc w:val="both"/>
        <w:rPr>
          <w:rFonts w:ascii="Times New Roman" w:hAnsi="Times New Roman"/>
          <w:bCs/>
          <w:i/>
          <w:color w:val="000000"/>
          <w:sz w:val="20"/>
          <w:szCs w:val="20"/>
          <w:lang w:val="uk-UA"/>
        </w:rPr>
      </w:pPr>
      <w:r w:rsidRPr="000615A3">
        <w:rPr>
          <w:rFonts w:ascii="Times New Roman" w:hAnsi="Times New Roman"/>
          <w:bCs/>
          <w:i/>
          <w:color w:val="000000"/>
          <w:sz w:val="20"/>
          <w:szCs w:val="20"/>
          <w:lang w:val="uk-UA"/>
        </w:rPr>
        <w:t>- учасник не повинен відступати від даної форми до</w:t>
      </w:r>
      <w:r w:rsidR="00DE4A9C">
        <w:rPr>
          <w:rFonts w:ascii="Times New Roman" w:hAnsi="Times New Roman"/>
          <w:bCs/>
          <w:i/>
          <w:color w:val="000000"/>
          <w:sz w:val="20"/>
          <w:szCs w:val="20"/>
          <w:lang w:val="uk-UA"/>
        </w:rPr>
        <w:t>говор</w:t>
      </w:r>
      <w:r w:rsidRPr="000615A3">
        <w:rPr>
          <w:rFonts w:ascii="Times New Roman" w:hAnsi="Times New Roman"/>
          <w:bCs/>
          <w:i/>
          <w:color w:val="000000"/>
          <w:sz w:val="20"/>
          <w:szCs w:val="20"/>
          <w:lang w:val="uk-UA"/>
        </w:rPr>
        <w:t>у;</w:t>
      </w:r>
    </w:p>
    <w:p w:rsidR="00AE4C16" w:rsidRPr="00397AED" w:rsidRDefault="00CE1E6D" w:rsidP="00CE1E6D">
      <w:pPr>
        <w:spacing w:after="0" w:line="240" w:lineRule="auto"/>
        <w:jc w:val="both"/>
        <w:rPr>
          <w:rFonts w:ascii="Times New Roman" w:hAnsi="Times New Roman"/>
          <w:bCs/>
          <w:color w:val="000000"/>
          <w:sz w:val="24"/>
          <w:szCs w:val="24"/>
          <w:lang w:val="uk-UA"/>
        </w:rPr>
      </w:pPr>
      <w:r w:rsidRPr="000615A3">
        <w:rPr>
          <w:rFonts w:ascii="Times New Roman" w:hAnsi="Times New Roman"/>
          <w:bCs/>
          <w:i/>
          <w:color w:val="000000"/>
          <w:sz w:val="20"/>
          <w:szCs w:val="20"/>
          <w:lang w:val="uk-UA"/>
        </w:rPr>
        <w:t>- умови, для яких не залишено вільного місця для вписування власних відомостей учасником, зміні та/або коригуванню не підлягають.</w:t>
      </w:r>
    </w:p>
    <w:p w:rsidR="00CE1E6D" w:rsidRDefault="00CE1E6D" w:rsidP="00A23785">
      <w:pPr>
        <w:spacing w:after="0" w:line="240" w:lineRule="auto"/>
        <w:jc w:val="center"/>
        <w:rPr>
          <w:rFonts w:ascii="Times New Roman" w:hAnsi="Times New Roman"/>
          <w:b/>
          <w:bCs/>
          <w:color w:val="000000"/>
          <w:sz w:val="24"/>
          <w:szCs w:val="24"/>
          <w:lang w:val="uk-UA"/>
        </w:rPr>
      </w:pPr>
    </w:p>
    <w:p w:rsidR="00A23785" w:rsidRDefault="00A23785" w:rsidP="00A23785">
      <w:pPr>
        <w:spacing w:after="0" w:line="240" w:lineRule="auto"/>
        <w:jc w:val="center"/>
        <w:rPr>
          <w:rFonts w:ascii="Times New Roman" w:hAnsi="Times New Roman"/>
          <w:b/>
          <w:bCs/>
          <w:color w:val="000000"/>
          <w:sz w:val="23"/>
          <w:szCs w:val="23"/>
          <w:lang w:val="uk-UA"/>
        </w:rPr>
      </w:pPr>
    </w:p>
    <w:p w:rsidR="00616CFB" w:rsidRPr="00866DFB" w:rsidRDefault="00616CFB" w:rsidP="00616CFB">
      <w:pPr>
        <w:spacing w:after="120"/>
        <w:jc w:val="center"/>
        <w:rPr>
          <w:rFonts w:ascii="Times New Roman" w:hAnsi="Times New Roman"/>
          <w:b/>
          <w:bCs/>
          <w:color w:val="000000"/>
          <w:sz w:val="23"/>
          <w:szCs w:val="23"/>
          <w:lang w:val="uk-UA"/>
        </w:rPr>
      </w:pPr>
      <w:r w:rsidRPr="00866DFB">
        <w:rPr>
          <w:rFonts w:ascii="Times New Roman" w:hAnsi="Times New Roman"/>
          <w:b/>
          <w:bCs/>
          <w:color w:val="000000"/>
          <w:sz w:val="23"/>
          <w:szCs w:val="23"/>
          <w:lang w:val="uk-UA"/>
        </w:rPr>
        <w:t>ДОГОВІР ПОСТАВКИ № _____________</w:t>
      </w:r>
    </w:p>
    <w:tbl>
      <w:tblPr>
        <w:tblW w:w="0" w:type="auto"/>
        <w:tblLook w:val="04A0" w:firstRow="1" w:lastRow="0" w:firstColumn="1" w:lastColumn="0" w:noHBand="0" w:noVBand="1"/>
      </w:tblPr>
      <w:tblGrid>
        <w:gridCol w:w="5070"/>
        <w:gridCol w:w="4961"/>
      </w:tblGrid>
      <w:tr w:rsidR="00616CFB" w:rsidRPr="00866DFB" w:rsidTr="00597355">
        <w:tc>
          <w:tcPr>
            <w:tcW w:w="5070" w:type="dxa"/>
            <w:shd w:val="clear" w:color="auto" w:fill="auto"/>
            <w:vAlign w:val="center"/>
          </w:tcPr>
          <w:p w:rsidR="00616CFB" w:rsidRPr="00866DFB" w:rsidRDefault="00616CFB" w:rsidP="00616CFB">
            <w:pPr>
              <w:spacing w:before="120" w:after="120" w:line="240" w:lineRule="auto"/>
              <w:rPr>
                <w:rFonts w:ascii="Times New Roman" w:hAnsi="Times New Roman"/>
                <w:bCs/>
                <w:color w:val="000000"/>
                <w:sz w:val="23"/>
                <w:szCs w:val="23"/>
                <w:lang w:val="uk-UA"/>
              </w:rPr>
            </w:pPr>
            <w:r w:rsidRPr="00866DFB">
              <w:rPr>
                <w:rFonts w:ascii="Times New Roman" w:hAnsi="Times New Roman"/>
                <w:bCs/>
                <w:color w:val="000000"/>
                <w:sz w:val="23"/>
                <w:szCs w:val="23"/>
                <w:lang w:val="uk-UA"/>
              </w:rPr>
              <w:t>м. Миколаїв</w:t>
            </w:r>
          </w:p>
        </w:tc>
        <w:tc>
          <w:tcPr>
            <w:tcW w:w="4961" w:type="dxa"/>
            <w:shd w:val="clear" w:color="auto" w:fill="auto"/>
            <w:vAlign w:val="center"/>
          </w:tcPr>
          <w:p w:rsidR="00616CFB" w:rsidRPr="00866DFB" w:rsidRDefault="00616CFB" w:rsidP="004513FC">
            <w:pPr>
              <w:spacing w:before="120" w:after="120" w:line="240" w:lineRule="auto"/>
              <w:jc w:val="right"/>
              <w:rPr>
                <w:rFonts w:ascii="Times New Roman" w:hAnsi="Times New Roman"/>
                <w:bCs/>
                <w:color w:val="000000"/>
                <w:sz w:val="23"/>
                <w:szCs w:val="23"/>
                <w:lang w:val="uk-UA"/>
              </w:rPr>
            </w:pPr>
            <w:r w:rsidRPr="00866DFB">
              <w:rPr>
                <w:rFonts w:ascii="Times New Roman" w:hAnsi="Times New Roman"/>
                <w:bCs/>
                <w:color w:val="000000"/>
                <w:sz w:val="23"/>
                <w:szCs w:val="23"/>
                <w:lang w:val="uk-UA"/>
              </w:rPr>
              <w:t>___</w:t>
            </w:r>
            <w:r w:rsidR="00375EB7" w:rsidRPr="00866DFB">
              <w:rPr>
                <w:rFonts w:ascii="Times New Roman" w:hAnsi="Times New Roman"/>
                <w:bCs/>
                <w:color w:val="000000"/>
                <w:sz w:val="23"/>
                <w:szCs w:val="23"/>
                <w:lang w:val="uk-UA"/>
              </w:rPr>
              <w:t xml:space="preserve"> </w:t>
            </w:r>
            <w:r w:rsidRPr="00866DFB">
              <w:rPr>
                <w:rFonts w:ascii="Times New Roman" w:hAnsi="Times New Roman"/>
                <w:bCs/>
                <w:color w:val="000000"/>
                <w:sz w:val="23"/>
                <w:szCs w:val="23"/>
                <w:lang w:val="uk-UA"/>
              </w:rPr>
              <w:t>______________ 202</w:t>
            </w:r>
            <w:r w:rsidR="004513FC">
              <w:rPr>
                <w:rFonts w:ascii="Times New Roman" w:hAnsi="Times New Roman"/>
                <w:bCs/>
                <w:color w:val="000000"/>
                <w:sz w:val="23"/>
                <w:szCs w:val="23"/>
                <w:lang w:val="uk-UA"/>
              </w:rPr>
              <w:t>3</w:t>
            </w:r>
            <w:r w:rsidRPr="00866DFB">
              <w:rPr>
                <w:rFonts w:ascii="Times New Roman" w:hAnsi="Times New Roman"/>
                <w:bCs/>
                <w:color w:val="000000"/>
                <w:sz w:val="23"/>
                <w:szCs w:val="23"/>
                <w:lang w:val="uk-UA"/>
              </w:rPr>
              <w:t xml:space="preserve"> року</w:t>
            </w:r>
          </w:p>
        </w:tc>
      </w:tr>
    </w:tbl>
    <w:p w:rsidR="00616CFB" w:rsidRPr="00866DFB" w:rsidRDefault="00616CFB" w:rsidP="00616CFB">
      <w:pPr>
        <w:spacing w:before="120" w:after="120" w:line="240" w:lineRule="auto"/>
        <w:jc w:val="both"/>
        <w:rPr>
          <w:rFonts w:ascii="Times New Roman" w:hAnsi="Times New Roman"/>
          <w:color w:val="000000"/>
          <w:sz w:val="23"/>
          <w:szCs w:val="23"/>
          <w:lang w:val="uk-UA"/>
        </w:rPr>
      </w:pPr>
      <w:r w:rsidRPr="00866DFB">
        <w:rPr>
          <w:rFonts w:ascii="Times New Roman" w:hAnsi="Times New Roman"/>
          <w:color w:val="000000"/>
          <w:sz w:val="23"/>
          <w:szCs w:val="23"/>
          <w:lang w:val="uk-UA"/>
        </w:rPr>
        <w:t>_________________</w:t>
      </w:r>
      <w:r w:rsidRPr="00866DFB">
        <w:rPr>
          <w:rFonts w:ascii="Times New Roman" w:hAnsi="Times New Roman"/>
          <w:i/>
          <w:color w:val="000000"/>
          <w:sz w:val="23"/>
          <w:szCs w:val="23"/>
          <w:u w:val="single"/>
          <w:lang w:val="uk-UA"/>
        </w:rPr>
        <w:t>(вказати повне найменування)</w:t>
      </w:r>
      <w:r w:rsidRPr="00866DFB">
        <w:rPr>
          <w:rFonts w:ascii="Times New Roman" w:hAnsi="Times New Roman"/>
          <w:color w:val="000000"/>
          <w:sz w:val="23"/>
          <w:szCs w:val="23"/>
          <w:lang w:val="uk-UA"/>
        </w:rPr>
        <w:t>, назване у подальшому «Постачальник», в особі _______________________ , який діє на підставі ________________, з однієї сторони, та</w:t>
      </w:r>
    </w:p>
    <w:p w:rsidR="00616CFB" w:rsidRPr="00866DFB" w:rsidRDefault="00616CFB" w:rsidP="00616CFB">
      <w:pPr>
        <w:spacing w:before="120" w:after="120" w:line="240" w:lineRule="auto"/>
        <w:jc w:val="both"/>
        <w:rPr>
          <w:rFonts w:ascii="Times New Roman" w:hAnsi="Times New Roman"/>
          <w:color w:val="000000"/>
          <w:sz w:val="23"/>
          <w:szCs w:val="23"/>
          <w:lang w:val="uk-UA"/>
        </w:rPr>
      </w:pPr>
      <w:r w:rsidRPr="00866DFB">
        <w:rPr>
          <w:rFonts w:ascii="Times New Roman" w:hAnsi="Times New Roman"/>
          <w:color w:val="000000"/>
          <w:sz w:val="23"/>
          <w:szCs w:val="23"/>
          <w:lang w:val="uk-UA"/>
        </w:rPr>
        <w:t xml:space="preserve">АКЦІОНЕРНЕ ТОВАРИСТВО "ОПЕРАТОР ГАЗОРОЗПОДІЛЬНОЇ СИСТЕМИ "МИКОЛАЇВГАЗ", назване у подальшому «Покупець», </w:t>
      </w:r>
      <w:r w:rsidR="00F83254" w:rsidRPr="008D31F3">
        <w:rPr>
          <w:rFonts w:ascii="Times New Roman" w:hAnsi="Times New Roman"/>
          <w:color w:val="000000"/>
          <w:sz w:val="23"/>
          <w:szCs w:val="23"/>
          <w:lang w:val="uk-UA"/>
        </w:rPr>
        <w:t xml:space="preserve">в особі директора фінансового </w:t>
      </w:r>
      <w:proofErr w:type="spellStart"/>
      <w:r w:rsidR="00F83254" w:rsidRPr="008D31F3">
        <w:rPr>
          <w:rFonts w:ascii="Times New Roman" w:hAnsi="Times New Roman"/>
          <w:color w:val="000000"/>
          <w:sz w:val="23"/>
          <w:szCs w:val="23"/>
          <w:lang w:val="uk-UA"/>
        </w:rPr>
        <w:t>Чернікова</w:t>
      </w:r>
      <w:proofErr w:type="spellEnd"/>
      <w:r w:rsidR="00F83254" w:rsidRPr="008D31F3">
        <w:rPr>
          <w:rFonts w:ascii="Times New Roman" w:hAnsi="Times New Roman"/>
          <w:color w:val="000000"/>
          <w:sz w:val="23"/>
          <w:szCs w:val="23"/>
          <w:lang w:val="uk-UA"/>
        </w:rPr>
        <w:t xml:space="preserve"> Сергія Івановича, який діє на підставі довіреності № 01Др-82-1222 від 22.12.2022 р.</w:t>
      </w:r>
      <w:r w:rsidRPr="00866DFB">
        <w:rPr>
          <w:rFonts w:ascii="Times New Roman" w:hAnsi="Times New Roman"/>
          <w:color w:val="000000"/>
          <w:sz w:val="23"/>
          <w:szCs w:val="23"/>
          <w:lang w:val="uk-UA"/>
        </w:rPr>
        <w:t>, з іншої сторони, які надалі разом іменуються «Сторони», а кожна окремо – «Сторона», уклали цей договір поставки (далі - «Договір») про наступне.</w:t>
      </w:r>
    </w:p>
    <w:p w:rsidR="00616CFB" w:rsidRPr="00866DFB" w:rsidRDefault="00616CFB" w:rsidP="00D011F7">
      <w:pPr>
        <w:widowControl w:val="0"/>
        <w:spacing w:before="12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1. Предмет договору</w:t>
      </w:r>
    </w:p>
    <w:p w:rsidR="00616CFB" w:rsidRPr="00866DFB" w:rsidRDefault="00616CFB" w:rsidP="00616CFB">
      <w:pPr>
        <w:widowControl w:val="0"/>
        <w:numPr>
          <w:ilvl w:val="1"/>
          <w:numId w:val="15"/>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rsidR="00616CFB" w:rsidRPr="00866DFB" w:rsidRDefault="00616CFB" w:rsidP="00616CFB">
      <w:pPr>
        <w:widowControl w:val="0"/>
        <w:numPr>
          <w:ilvl w:val="1"/>
          <w:numId w:val="15"/>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616CFB" w:rsidRPr="00866DFB" w:rsidRDefault="00616CFB" w:rsidP="00616CFB">
      <w:pPr>
        <w:widowControl w:val="0"/>
        <w:numPr>
          <w:ilvl w:val="1"/>
          <w:numId w:val="15"/>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Поставка товару, визначеного у Специфікації, здійснюється окремими партіями згідно узгодженого Сторонами Графіку поставок (Додаток № 2 до цього Договору). </w:t>
      </w:r>
    </w:p>
    <w:p w:rsidR="00616CFB" w:rsidRPr="00866DFB" w:rsidRDefault="00616CFB" w:rsidP="00616CFB">
      <w:pPr>
        <w:widowControl w:val="0"/>
        <w:numPr>
          <w:ilvl w:val="1"/>
          <w:numId w:val="15"/>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Товар має бути новим, придатним для використання за призначенням. </w:t>
      </w:r>
    </w:p>
    <w:p w:rsidR="00616CFB" w:rsidRPr="00866DFB" w:rsidRDefault="00616CFB" w:rsidP="00616CFB">
      <w:pPr>
        <w:widowControl w:val="0"/>
        <w:numPr>
          <w:ilvl w:val="1"/>
          <w:numId w:val="15"/>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2. Ціна та порядок розрахунків</w:t>
      </w:r>
    </w:p>
    <w:p w:rsidR="00616CFB" w:rsidRPr="00866DFB" w:rsidRDefault="007F66B8" w:rsidP="00616CFB">
      <w:pPr>
        <w:widowControl w:val="0"/>
        <w:numPr>
          <w:ilvl w:val="0"/>
          <w:numId w:val="16"/>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Ц</w:t>
      </w:r>
      <w:r w:rsidR="00616CFB" w:rsidRPr="00866DFB">
        <w:rPr>
          <w:rFonts w:ascii="Times New Roman" w:hAnsi="Times New Roman"/>
          <w:color w:val="000000"/>
          <w:sz w:val="23"/>
          <w:szCs w:val="23"/>
          <w:lang w:val="uk-UA" w:eastAsia="ru-RU"/>
        </w:rPr>
        <w:t xml:space="preserve">іна </w:t>
      </w:r>
      <w:r w:rsidR="00350449" w:rsidRPr="00866DFB">
        <w:rPr>
          <w:rFonts w:ascii="Times New Roman" w:hAnsi="Times New Roman"/>
          <w:color w:val="000000"/>
          <w:sz w:val="23"/>
          <w:szCs w:val="23"/>
          <w:lang w:val="uk-UA" w:eastAsia="ru-RU"/>
        </w:rPr>
        <w:t>догово</w:t>
      </w:r>
      <w:r w:rsidR="00616CFB" w:rsidRPr="00866DFB">
        <w:rPr>
          <w:rFonts w:ascii="Times New Roman" w:hAnsi="Times New Roman"/>
          <w:color w:val="000000"/>
          <w:sz w:val="23"/>
          <w:szCs w:val="23"/>
          <w:lang w:val="uk-UA" w:eastAsia="ru-RU"/>
        </w:rPr>
        <w:t>ру с</w:t>
      </w:r>
      <w:r w:rsidR="00350449" w:rsidRPr="00866DFB">
        <w:rPr>
          <w:rFonts w:ascii="Times New Roman" w:hAnsi="Times New Roman"/>
          <w:color w:val="000000"/>
          <w:sz w:val="23"/>
          <w:szCs w:val="23"/>
          <w:lang w:val="uk-UA" w:eastAsia="ru-RU"/>
        </w:rPr>
        <w:t>кладає</w:t>
      </w:r>
      <w:r w:rsidR="00616CFB" w:rsidRPr="00866DFB">
        <w:rPr>
          <w:rFonts w:ascii="Times New Roman" w:hAnsi="Times New Roman"/>
          <w:color w:val="000000"/>
          <w:sz w:val="23"/>
          <w:szCs w:val="23"/>
          <w:lang w:val="uk-UA" w:eastAsia="ru-RU"/>
        </w:rPr>
        <w:t xml:space="preserve"> </w:t>
      </w:r>
      <w:r w:rsidR="00350449" w:rsidRPr="00866DFB">
        <w:rPr>
          <w:rFonts w:ascii="Times New Roman" w:hAnsi="Times New Roman"/>
          <w:color w:val="000000"/>
          <w:sz w:val="23"/>
          <w:szCs w:val="23"/>
          <w:lang w:val="uk-UA" w:eastAsia="ru-RU"/>
        </w:rPr>
        <w:t>_______</w:t>
      </w:r>
      <w:r w:rsidR="00616CFB" w:rsidRPr="00866DFB">
        <w:rPr>
          <w:rFonts w:ascii="Times New Roman" w:hAnsi="Times New Roman"/>
          <w:color w:val="000000"/>
          <w:sz w:val="23"/>
          <w:szCs w:val="23"/>
          <w:lang w:val="uk-UA" w:eastAsia="ru-RU"/>
        </w:rPr>
        <w:t xml:space="preserve">______,__ грн. (_________________ гривень __ копійок), </w:t>
      </w:r>
      <w:r w:rsidR="00350449" w:rsidRPr="00866DFB">
        <w:rPr>
          <w:rFonts w:ascii="Times New Roman" w:hAnsi="Times New Roman"/>
          <w:color w:val="000000"/>
          <w:sz w:val="23"/>
          <w:szCs w:val="23"/>
          <w:lang w:val="uk-UA" w:eastAsia="ru-RU"/>
        </w:rPr>
        <w:t>окрім цього 20 % ПДВ у сумі _____________,__ грн. (_________________ гривень __ копійок), а всього _____________,__ грн. (_________________ гривень __ копійок), з ПДВ</w:t>
      </w:r>
      <w:r w:rsidR="00616CFB" w:rsidRPr="00866DFB">
        <w:rPr>
          <w:rFonts w:ascii="Times New Roman" w:hAnsi="Times New Roman"/>
          <w:color w:val="000000"/>
          <w:sz w:val="23"/>
          <w:szCs w:val="23"/>
          <w:lang w:val="uk-UA" w:eastAsia="ru-RU"/>
        </w:rPr>
        <w:t xml:space="preserve">. Вартість (ціна) кожної окремої одиниці товару визначається у Специфікації. </w:t>
      </w:r>
    </w:p>
    <w:p w:rsidR="00616CFB" w:rsidRPr="00866DFB" w:rsidRDefault="00616CFB" w:rsidP="00616CFB">
      <w:pPr>
        <w:widowControl w:val="0"/>
        <w:numPr>
          <w:ilvl w:val="0"/>
          <w:numId w:val="16"/>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Вартість (ціна) товару включає в себе вартість тари (упаковки) товару, вартість доставки товару до місця поставки за </w:t>
      </w:r>
      <w:proofErr w:type="spellStart"/>
      <w:r w:rsidRPr="00866DFB">
        <w:rPr>
          <w:rFonts w:ascii="Times New Roman" w:hAnsi="Times New Roman"/>
          <w:color w:val="000000"/>
          <w:sz w:val="23"/>
          <w:szCs w:val="23"/>
          <w:lang w:val="uk-UA" w:eastAsia="ru-RU"/>
        </w:rPr>
        <w:t>адресою</w:t>
      </w:r>
      <w:proofErr w:type="spellEnd"/>
      <w:r w:rsidRPr="00866DFB">
        <w:rPr>
          <w:rFonts w:ascii="Times New Roman" w:hAnsi="Times New Roman"/>
          <w:color w:val="000000"/>
          <w:sz w:val="23"/>
          <w:szCs w:val="23"/>
          <w:lang w:val="uk-UA" w:eastAsia="ru-RU"/>
        </w:rPr>
        <w:t>, зазначеною у п.3.1. Договору, а також компенсацію будь-яких та всіх понесених Постачальником витрат, пов’язаних з виконанням Договору.</w:t>
      </w:r>
    </w:p>
    <w:p w:rsidR="00616CFB" w:rsidRPr="00866DFB" w:rsidRDefault="00616CFB" w:rsidP="00616CFB">
      <w:pPr>
        <w:widowControl w:val="0"/>
        <w:numPr>
          <w:ilvl w:val="0"/>
          <w:numId w:val="16"/>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30 (тридцяти) банківських днів з дня одержання відповідної партії товару Покупцем. </w:t>
      </w:r>
    </w:p>
    <w:p w:rsidR="00616CFB" w:rsidRPr="00866DFB" w:rsidRDefault="00616CFB" w:rsidP="00616CFB">
      <w:pPr>
        <w:widowControl w:val="0"/>
        <w:numPr>
          <w:ilvl w:val="0"/>
          <w:numId w:val="16"/>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Постачальник зобов’язаний надати рахунок-фактуру разом з іншими документами на товар, відповідно до п. 3.3. Договору, якщо інше не погоджено Сторонами. </w:t>
      </w:r>
    </w:p>
    <w:p w:rsidR="00616CFB" w:rsidRPr="00866DFB" w:rsidRDefault="00616CFB" w:rsidP="00616CFB">
      <w:pPr>
        <w:widowControl w:val="0"/>
        <w:numPr>
          <w:ilvl w:val="0"/>
          <w:numId w:val="16"/>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rsidR="00616CFB" w:rsidRPr="00866DFB" w:rsidRDefault="00616CFB" w:rsidP="00616CFB">
      <w:pPr>
        <w:widowControl w:val="0"/>
        <w:numPr>
          <w:ilvl w:val="0"/>
          <w:numId w:val="16"/>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lastRenderedPageBreak/>
        <w:t>3. Порядок поставки товару</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Постачальник здійснює поставку товару окремими партіями згідно узгодженого Сторонами Графіку поставок (Додаток № 2 до цього Договору) на склад Покупця, розташований за </w:t>
      </w:r>
      <w:proofErr w:type="spellStart"/>
      <w:r w:rsidRPr="00866DFB">
        <w:rPr>
          <w:rFonts w:ascii="Times New Roman" w:hAnsi="Times New Roman"/>
          <w:color w:val="000000"/>
          <w:sz w:val="23"/>
          <w:szCs w:val="23"/>
          <w:lang w:val="uk-UA" w:eastAsia="ru-RU"/>
        </w:rPr>
        <w:t>адресою</w:t>
      </w:r>
      <w:proofErr w:type="spellEnd"/>
      <w:r w:rsidRPr="00866DFB">
        <w:rPr>
          <w:rFonts w:ascii="Times New Roman" w:hAnsi="Times New Roman"/>
          <w:color w:val="000000"/>
          <w:sz w:val="23"/>
          <w:szCs w:val="23"/>
          <w:lang w:val="uk-UA" w:eastAsia="ru-RU"/>
        </w:rPr>
        <w:t xml:space="preserve">: </w:t>
      </w:r>
      <w:r w:rsidRPr="00866DFB">
        <w:rPr>
          <w:rFonts w:ascii="Times New Roman" w:hAnsi="Times New Roman"/>
          <w:sz w:val="23"/>
          <w:szCs w:val="23"/>
          <w:lang w:val="uk-UA" w:eastAsia="ru-RU"/>
        </w:rPr>
        <w:t>54000, Миколаївська область, м. Миколаїв, вул. Погранична, 159.</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866DFB">
        <w:rPr>
          <w:rFonts w:ascii="Times New Roman" w:hAnsi="Times New Roman"/>
          <w:color w:val="000000"/>
          <w:sz w:val="23"/>
          <w:szCs w:val="23"/>
          <w:lang w:val="uk-UA" w:eastAsia="ru-RU"/>
        </w:rPr>
        <w:t>розбірливо</w:t>
      </w:r>
      <w:proofErr w:type="spellEnd"/>
      <w:r w:rsidRPr="00866DFB">
        <w:rPr>
          <w:rFonts w:ascii="Times New Roman" w:hAnsi="Times New Roman"/>
          <w:color w:val="000000"/>
          <w:sz w:val="23"/>
          <w:szCs w:val="23"/>
          <w:lang w:val="uk-UA" w:eastAsia="ru-RU"/>
        </w:rPr>
        <w:t xml:space="preserve"> оформлених товаросупровідних та/або розрахункових документів тощо.</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w:t>
      </w:r>
      <w:r w:rsidRPr="00866DFB">
        <w:rPr>
          <w:rFonts w:ascii="Times New Roman" w:hAnsi="Times New Roman"/>
          <w:color w:val="000000"/>
          <w:sz w:val="23"/>
          <w:szCs w:val="23"/>
          <w:lang w:val="uk-UA" w:eastAsia="ar-SA"/>
        </w:rPr>
        <w:t xml:space="preserve">сертифікат про походження – у разі, якщо Постачальник є імпортером товару, </w:t>
      </w:r>
      <w:r w:rsidRPr="00866DFB">
        <w:rPr>
          <w:rFonts w:ascii="Times New Roman" w:hAnsi="Times New Roman"/>
          <w:color w:val="000000"/>
          <w:sz w:val="23"/>
          <w:szCs w:val="23"/>
          <w:lang w:val="uk-UA" w:eastAsia="ru-RU"/>
        </w:rPr>
        <w:t>тощо).</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Доставка товару на адресу, зазначену в п.3.1. Договору, повинна </w:t>
      </w:r>
      <w:proofErr w:type="spellStart"/>
      <w:r w:rsidRPr="00866DFB">
        <w:rPr>
          <w:rFonts w:ascii="Times New Roman" w:hAnsi="Times New Roman"/>
          <w:color w:val="000000"/>
          <w:sz w:val="23"/>
          <w:szCs w:val="23"/>
          <w:lang w:val="uk-UA" w:eastAsia="ru-RU"/>
        </w:rPr>
        <w:t>здійснюватись</w:t>
      </w:r>
      <w:proofErr w:type="spellEnd"/>
      <w:r w:rsidRPr="00866DFB">
        <w:rPr>
          <w:rFonts w:ascii="Times New Roman" w:hAnsi="Times New Roman"/>
          <w:color w:val="000000"/>
          <w:sz w:val="23"/>
          <w:szCs w:val="23"/>
          <w:lang w:val="uk-UA" w:eastAsia="ru-RU"/>
        </w:rPr>
        <w:t xml:space="preserve"> в робочий день протягом робочого часу (з 9 год. 00 хв. до 16 год. 00 хв.). Постачальник зобов’язаний не пізніше ніж за 5 (п’ять) днів до дати запланованої доставки товару на склад Покупця направити на e-</w:t>
      </w:r>
      <w:proofErr w:type="spellStart"/>
      <w:r w:rsidRPr="00866DFB">
        <w:rPr>
          <w:rFonts w:ascii="Times New Roman" w:hAnsi="Times New Roman"/>
          <w:color w:val="000000"/>
          <w:sz w:val="23"/>
          <w:szCs w:val="23"/>
          <w:lang w:val="uk-UA" w:eastAsia="ru-RU"/>
        </w:rPr>
        <w:t>mail</w:t>
      </w:r>
      <w:proofErr w:type="spellEnd"/>
      <w:r w:rsidRPr="00866DFB">
        <w:rPr>
          <w:rFonts w:ascii="Times New Roman" w:hAnsi="Times New Roman"/>
          <w:color w:val="000000"/>
          <w:sz w:val="23"/>
          <w:szCs w:val="23"/>
          <w:lang w:val="uk-UA" w:eastAsia="ru-RU"/>
        </w:rPr>
        <w:t xml:space="preserve">: </w:t>
      </w:r>
      <w:r w:rsidRPr="00866DFB">
        <w:rPr>
          <w:rFonts w:ascii="Times New Roman" w:hAnsi="Times New Roman"/>
          <w:i/>
          <w:color w:val="000000"/>
          <w:sz w:val="23"/>
          <w:szCs w:val="23"/>
          <w:u w:val="single"/>
          <w:lang w:val="en-US" w:eastAsia="ru-RU"/>
        </w:rPr>
        <w:t>tender</w:t>
      </w:r>
      <w:r w:rsidRPr="00866DFB">
        <w:rPr>
          <w:rFonts w:ascii="Times New Roman" w:hAnsi="Times New Roman"/>
          <w:i/>
          <w:color w:val="000000"/>
          <w:sz w:val="23"/>
          <w:szCs w:val="23"/>
          <w:u w:val="single"/>
          <w:lang w:eastAsia="ru-RU"/>
        </w:rPr>
        <w:t>@</w:t>
      </w:r>
      <w:proofErr w:type="spellStart"/>
      <w:r w:rsidRPr="00866DFB">
        <w:rPr>
          <w:rFonts w:ascii="Times New Roman" w:hAnsi="Times New Roman"/>
          <w:i/>
          <w:color w:val="000000"/>
          <w:sz w:val="23"/>
          <w:szCs w:val="23"/>
          <w:u w:val="single"/>
          <w:lang w:val="en-US" w:eastAsia="ru-RU"/>
        </w:rPr>
        <w:t>mkgas</w:t>
      </w:r>
      <w:proofErr w:type="spellEnd"/>
      <w:r w:rsidRPr="00866DFB">
        <w:rPr>
          <w:rFonts w:ascii="Times New Roman" w:hAnsi="Times New Roman"/>
          <w:i/>
          <w:color w:val="000000"/>
          <w:sz w:val="23"/>
          <w:szCs w:val="23"/>
          <w:u w:val="single"/>
          <w:lang w:eastAsia="ru-RU"/>
        </w:rPr>
        <w:t>.</w:t>
      </w:r>
      <w:r w:rsidRPr="00866DFB">
        <w:rPr>
          <w:rFonts w:ascii="Times New Roman" w:hAnsi="Times New Roman"/>
          <w:i/>
          <w:color w:val="000000"/>
          <w:sz w:val="23"/>
          <w:szCs w:val="23"/>
          <w:u w:val="single"/>
          <w:lang w:val="en-US" w:eastAsia="ru-RU"/>
        </w:rPr>
        <w:t>com</w:t>
      </w:r>
      <w:r w:rsidRPr="00866DFB">
        <w:rPr>
          <w:rFonts w:ascii="Times New Roman" w:hAnsi="Times New Roman"/>
          <w:i/>
          <w:color w:val="000000"/>
          <w:sz w:val="23"/>
          <w:szCs w:val="23"/>
          <w:u w:val="single"/>
          <w:lang w:eastAsia="ru-RU"/>
        </w:rPr>
        <w:t>.</w:t>
      </w:r>
      <w:proofErr w:type="spellStart"/>
      <w:r w:rsidRPr="00866DFB">
        <w:rPr>
          <w:rFonts w:ascii="Times New Roman" w:hAnsi="Times New Roman"/>
          <w:i/>
          <w:color w:val="000000"/>
          <w:sz w:val="23"/>
          <w:szCs w:val="23"/>
          <w:u w:val="single"/>
          <w:lang w:val="en-US" w:eastAsia="ru-RU"/>
        </w:rPr>
        <w:t>ua</w:t>
      </w:r>
      <w:proofErr w:type="spellEnd"/>
      <w:r w:rsidRPr="00866DFB">
        <w:rPr>
          <w:rFonts w:ascii="Times New Roman" w:hAnsi="Times New Roman"/>
          <w:color w:val="000000"/>
          <w:sz w:val="23"/>
          <w:szCs w:val="23"/>
          <w:lang w:val="uk-UA" w:eastAsia="ru-RU"/>
        </w:rPr>
        <w:t xml:space="preserve"> або по факсу на № </w:t>
      </w:r>
      <w:r w:rsidRPr="00866DFB">
        <w:rPr>
          <w:rFonts w:ascii="Times New Roman" w:hAnsi="Times New Roman"/>
          <w:i/>
          <w:color w:val="000000"/>
          <w:sz w:val="23"/>
          <w:szCs w:val="23"/>
          <w:u w:val="single"/>
          <w:lang w:eastAsia="ru-RU"/>
        </w:rPr>
        <w:t>(0512)674964</w:t>
      </w:r>
      <w:r w:rsidRPr="00866DFB">
        <w:rPr>
          <w:rFonts w:ascii="Times New Roman" w:hAnsi="Times New Roman"/>
          <w:color w:val="000000"/>
          <w:sz w:val="23"/>
          <w:szCs w:val="23"/>
          <w:lang w:val="uk-UA" w:eastAsia="ru-RU"/>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Приймання товару здійснюється Покупцем за місцем поставки, визначеним в п.3.1 цього Договору.</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866DFB">
        <w:rPr>
          <w:rFonts w:ascii="Times New Roman" w:hAnsi="Times New Roman"/>
          <w:color w:val="000000"/>
          <w:sz w:val="23"/>
          <w:szCs w:val="23"/>
          <w:lang w:val="uk-UA" w:eastAsia="ru-RU"/>
        </w:rPr>
        <w:t>акта</w:t>
      </w:r>
      <w:proofErr w:type="spellEnd"/>
      <w:r w:rsidRPr="00866DFB">
        <w:rPr>
          <w:rFonts w:ascii="Times New Roman" w:hAnsi="Times New Roman"/>
          <w:color w:val="000000"/>
          <w:sz w:val="23"/>
          <w:szCs w:val="23"/>
          <w:lang w:val="uk-UA" w:eastAsia="ru-RU"/>
        </w:rPr>
        <w:t xml:space="preserve"> про недостачу (недоліки/невідповідність тощо) товару.</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Товар, що не приймається Покупцем та підлягає поверненню, заміні та/або </w:t>
      </w:r>
      <w:proofErr w:type="spellStart"/>
      <w:r w:rsidRPr="00866DFB">
        <w:rPr>
          <w:rFonts w:ascii="Times New Roman" w:hAnsi="Times New Roman"/>
          <w:color w:val="000000"/>
          <w:sz w:val="23"/>
          <w:szCs w:val="23"/>
          <w:lang w:val="uk-UA" w:eastAsia="ru-RU"/>
        </w:rPr>
        <w:t>доукомплектації</w:t>
      </w:r>
      <w:proofErr w:type="spellEnd"/>
      <w:r w:rsidRPr="00866DFB">
        <w:rPr>
          <w:rFonts w:ascii="Times New Roman" w:hAnsi="Times New Roman"/>
          <w:color w:val="000000"/>
          <w:sz w:val="23"/>
          <w:szCs w:val="23"/>
          <w:lang w:val="uk-UA" w:eastAsia="ru-RU"/>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866DFB">
        <w:rPr>
          <w:rFonts w:ascii="Times New Roman" w:hAnsi="Times New Roman"/>
          <w:color w:val="000000"/>
          <w:sz w:val="23"/>
          <w:szCs w:val="23"/>
          <w:lang w:val="uk-UA" w:eastAsia="ru-RU"/>
        </w:rPr>
        <w:t>доукомплектації</w:t>
      </w:r>
      <w:proofErr w:type="spellEnd"/>
      <w:r w:rsidRPr="00866DFB">
        <w:rPr>
          <w:rFonts w:ascii="Times New Roman" w:hAnsi="Times New Roman"/>
          <w:color w:val="000000"/>
          <w:sz w:val="23"/>
          <w:szCs w:val="23"/>
          <w:lang w:val="uk-UA" w:eastAsia="ru-RU"/>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bCs/>
          <w:color w:val="000000"/>
          <w:sz w:val="23"/>
          <w:szCs w:val="23"/>
          <w:lang w:val="uk-UA" w:eastAsia="ru-RU"/>
        </w:rPr>
        <w:t>Одержання (прийняття) товару Покупцем підтверджується оформленою у</w:t>
      </w:r>
      <w:r w:rsidRPr="00866DFB">
        <w:rPr>
          <w:rFonts w:ascii="Times New Roman" w:hAnsi="Times New Roman"/>
          <w:color w:val="000000"/>
          <w:sz w:val="23"/>
          <w:szCs w:val="23"/>
          <w:lang w:val="uk-UA" w:eastAsia="ru-RU"/>
        </w:rPr>
        <w:t xml:space="preserve"> відповідності до вимог законодавства України та підписаною уповноваженим представником Покупця видатковою накладною. </w:t>
      </w:r>
    </w:p>
    <w:p w:rsidR="00616CFB" w:rsidRPr="00866DFB" w:rsidRDefault="00616CFB" w:rsidP="00616CFB">
      <w:pPr>
        <w:widowControl w:val="0"/>
        <w:numPr>
          <w:ilvl w:val="0"/>
          <w:numId w:val="17"/>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4. Тара, упаковка і маркування товару</w:t>
      </w:r>
    </w:p>
    <w:p w:rsidR="00616CFB" w:rsidRPr="00866DFB" w:rsidRDefault="00616CFB" w:rsidP="00616CFB">
      <w:pPr>
        <w:widowControl w:val="0"/>
        <w:numPr>
          <w:ilvl w:val="0"/>
          <w:numId w:val="19"/>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 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616CFB" w:rsidRPr="00866DFB" w:rsidRDefault="00616CFB" w:rsidP="00616CFB">
      <w:pPr>
        <w:widowControl w:val="0"/>
        <w:numPr>
          <w:ilvl w:val="0"/>
          <w:numId w:val="19"/>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lastRenderedPageBreak/>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5. Гарантійні зобов’язання</w:t>
      </w:r>
    </w:p>
    <w:p w:rsidR="00616CFB" w:rsidRPr="00866DFB" w:rsidRDefault="00616CFB" w:rsidP="00616CFB">
      <w:pPr>
        <w:widowControl w:val="0"/>
        <w:numPr>
          <w:ilvl w:val="0"/>
          <w:numId w:val="21"/>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Гарантійний строк починає обчислюватись з моменту передачі товару Покупцю в порядку встановленому п. 3.12. Договору.</w:t>
      </w:r>
    </w:p>
    <w:p w:rsidR="00616CFB" w:rsidRPr="00866DFB" w:rsidRDefault="00616CFB" w:rsidP="00616CFB">
      <w:pPr>
        <w:widowControl w:val="0"/>
        <w:numPr>
          <w:ilvl w:val="0"/>
          <w:numId w:val="21"/>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sz w:val="23"/>
          <w:szCs w:val="23"/>
          <w:lang w:val="uk-UA" w:eastAsia="ru-RU"/>
        </w:rPr>
        <w:t xml:space="preserve">Постачальник бере на себе зобов’язання </w:t>
      </w:r>
      <w:r w:rsidRPr="00866DFB">
        <w:rPr>
          <w:rFonts w:ascii="Times New Roman" w:hAnsi="Times New Roman"/>
          <w:color w:val="000000"/>
          <w:sz w:val="23"/>
          <w:szCs w:val="23"/>
          <w:lang w:val="uk-UA" w:eastAsia="ru-RU"/>
        </w:rPr>
        <w:t>здійснювати протягом гарантійного строку безоплатний ремонт (усунення виявлених недоліків, дефектів) товару та/або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616CFB" w:rsidRPr="00866DFB" w:rsidRDefault="00616CFB" w:rsidP="00616CFB">
      <w:pPr>
        <w:widowControl w:val="0"/>
        <w:numPr>
          <w:ilvl w:val="0"/>
          <w:numId w:val="21"/>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Постачальник виконує зобов’язання, передбачені п. 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rsidR="00616CFB" w:rsidRPr="00866DFB" w:rsidRDefault="00616CFB" w:rsidP="00616CFB">
      <w:pPr>
        <w:widowControl w:val="0"/>
        <w:numPr>
          <w:ilvl w:val="0"/>
          <w:numId w:val="21"/>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Порушення Постачальником встановлених п. 5.3. Договору строків дає право Покупцю на застосування передбачених чинним законодавством України та п. 7.3. Договору штрафних санкцій.</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6. Зобов’язання сторін</w:t>
      </w:r>
    </w:p>
    <w:p w:rsidR="00616CFB" w:rsidRPr="00866DFB" w:rsidRDefault="00616CFB" w:rsidP="00616CFB">
      <w:pPr>
        <w:widowControl w:val="0"/>
        <w:numPr>
          <w:ilvl w:val="0"/>
          <w:numId w:val="20"/>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Покупець зобов’язується прийняти товар, крім випадків встановлених п. 3.4., п. 3.10. Договору, та оплатити його вартість у порядку, визначеному п. 2.3. Договору.</w:t>
      </w:r>
    </w:p>
    <w:p w:rsidR="00616CFB" w:rsidRPr="00866DFB" w:rsidRDefault="00616CFB" w:rsidP="00616CFB">
      <w:pPr>
        <w:widowControl w:val="0"/>
        <w:numPr>
          <w:ilvl w:val="0"/>
          <w:numId w:val="20"/>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Постачальник зобов’язується  передати товар у власність Покупця у встановлений в п. 1.3. Договору строк.</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7. Відповідальність сторін</w:t>
      </w:r>
    </w:p>
    <w:p w:rsidR="00616CFB" w:rsidRPr="00866DFB" w:rsidRDefault="00616CFB" w:rsidP="00616CFB">
      <w:pPr>
        <w:widowControl w:val="0"/>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616CFB" w:rsidRPr="00866DFB" w:rsidRDefault="00616CFB" w:rsidP="00616CFB">
      <w:pPr>
        <w:widowControl w:val="0"/>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У разі порушення Постачальником строку (строків) поставки товару, визначеного в п. 1.3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616CFB" w:rsidRPr="00866DFB" w:rsidRDefault="00616CFB" w:rsidP="00616CFB">
      <w:pPr>
        <w:widowControl w:val="0"/>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У разі поставки товару, якість та/або характеристики якого не відповідають вимогам п. 1.2., п. 1.4., п. 1.5. Договору, Постачальник сплачує на користь Покупця штраф у розмірі 20 % від загальної вартості товару, визначеної в п. 2.1 Договору.</w:t>
      </w:r>
    </w:p>
    <w:p w:rsidR="00616CFB" w:rsidRPr="00866DFB" w:rsidRDefault="00616CFB" w:rsidP="00616CFB">
      <w:pPr>
        <w:widowControl w:val="0"/>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За порушення вимог п. 3.3., п. 3.4. Договору Постачальник сплачує Покупцю штраф у розмірі 1 % від загальної вартості товару за кожен випадок порушення.</w:t>
      </w:r>
    </w:p>
    <w:p w:rsidR="00616CFB" w:rsidRPr="00866DFB" w:rsidRDefault="00616CFB" w:rsidP="00616CFB">
      <w:pPr>
        <w:widowControl w:val="0"/>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616CFB" w:rsidRPr="00866DFB" w:rsidRDefault="00616CFB" w:rsidP="00616CFB">
      <w:pPr>
        <w:widowControl w:val="0"/>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rsidR="00616CFB" w:rsidRPr="00866DFB" w:rsidRDefault="00616CFB" w:rsidP="00616CFB">
      <w:pPr>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616CFB" w:rsidRPr="00866DFB" w:rsidRDefault="00616CFB" w:rsidP="00616CFB">
      <w:pPr>
        <w:widowControl w:val="0"/>
        <w:numPr>
          <w:ilvl w:val="0"/>
          <w:numId w:val="22"/>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Сплата штрафних санкцій не звільняє Сторони від виконання своїх зобов’язань за Договором.</w:t>
      </w:r>
    </w:p>
    <w:p w:rsidR="00A23785" w:rsidRDefault="00A23785" w:rsidP="00D011F7">
      <w:pPr>
        <w:autoSpaceDE w:val="0"/>
        <w:autoSpaceDN w:val="0"/>
        <w:adjustRightInd w:val="0"/>
        <w:spacing w:before="240" w:after="120" w:line="240" w:lineRule="auto"/>
        <w:jc w:val="center"/>
        <w:rPr>
          <w:rFonts w:ascii="Times New Roman" w:hAnsi="Times New Roman"/>
          <w:b/>
          <w:color w:val="000000"/>
          <w:sz w:val="23"/>
          <w:szCs w:val="23"/>
          <w:lang w:val="uk-UA"/>
        </w:rPr>
      </w:pPr>
    </w:p>
    <w:p w:rsidR="00616CFB" w:rsidRPr="00866DFB" w:rsidRDefault="00616CFB" w:rsidP="00D011F7">
      <w:pPr>
        <w:autoSpaceDE w:val="0"/>
        <w:autoSpaceDN w:val="0"/>
        <w:adjustRightInd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lastRenderedPageBreak/>
        <w:t>8. Обставини непереборної сили</w:t>
      </w:r>
    </w:p>
    <w:p w:rsidR="00616CFB" w:rsidRPr="00866DFB" w:rsidRDefault="00616CFB" w:rsidP="00616CFB">
      <w:pPr>
        <w:numPr>
          <w:ilvl w:val="0"/>
          <w:numId w:val="23"/>
        </w:numPr>
        <w:autoSpaceDE w:val="0"/>
        <w:autoSpaceDN w:val="0"/>
        <w:adjustRightInd w:val="0"/>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866DFB">
        <w:rPr>
          <w:rFonts w:ascii="Times New Roman" w:hAnsi="Times New Roman"/>
          <w:color w:val="000000"/>
          <w:sz w:val="23"/>
          <w:szCs w:val="23"/>
          <w:lang w:val="uk-UA" w:eastAsia="ru-RU"/>
        </w:rPr>
        <w:t>проток</w:t>
      </w:r>
      <w:proofErr w:type="spellEnd"/>
      <w:r w:rsidRPr="00866DFB">
        <w:rPr>
          <w:rFonts w:ascii="Times New Roman" w:hAnsi="Times New Roman"/>
          <w:color w:val="000000"/>
          <w:sz w:val="23"/>
          <w:szCs w:val="23"/>
          <w:lang w:val="uk-UA" w:eastAsia="ru-RU"/>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rsidR="00616CFB" w:rsidRPr="00866DFB" w:rsidRDefault="00616CFB" w:rsidP="00616CFB">
      <w:pPr>
        <w:numPr>
          <w:ilvl w:val="0"/>
          <w:numId w:val="23"/>
        </w:numPr>
        <w:autoSpaceDE w:val="0"/>
        <w:autoSpaceDN w:val="0"/>
        <w:adjustRightInd w:val="0"/>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rsidR="00616CFB" w:rsidRPr="00866DFB" w:rsidRDefault="00616CFB" w:rsidP="00616CFB">
      <w:pPr>
        <w:numPr>
          <w:ilvl w:val="0"/>
          <w:numId w:val="23"/>
        </w:numPr>
        <w:autoSpaceDE w:val="0"/>
        <w:autoSpaceDN w:val="0"/>
        <w:adjustRightInd w:val="0"/>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9. Строк дії договору</w:t>
      </w:r>
    </w:p>
    <w:p w:rsidR="00616CFB" w:rsidRPr="00866DFB" w:rsidRDefault="00616CFB" w:rsidP="00616CFB">
      <w:pPr>
        <w:widowControl w:val="0"/>
        <w:numPr>
          <w:ilvl w:val="0"/>
          <w:numId w:val="18"/>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Цей Договір набуває чинності з моменту його підписання Сторона</w:t>
      </w:r>
      <w:r w:rsidR="00F83254">
        <w:rPr>
          <w:rFonts w:ascii="Times New Roman" w:hAnsi="Times New Roman"/>
          <w:color w:val="000000"/>
          <w:sz w:val="23"/>
          <w:szCs w:val="23"/>
          <w:lang w:val="uk-UA" w:eastAsia="ru-RU"/>
        </w:rPr>
        <w:t>ми та діє до 31 грудня 2023</w:t>
      </w:r>
      <w:r w:rsidRPr="00866DFB">
        <w:rPr>
          <w:rFonts w:ascii="Times New Roman" w:hAnsi="Times New Roman"/>
          <w:color w:val="000000"/>
          <w:sz w:val="23"/>
          <w:szCs w:val="23"/>
          <w:lang w:val="uk-UA" w:eastAsia="ru-RU"/>
        </w:rPr>
        <w:t xml:space="preserve"> року, а в частині розрахунків та виконання гарантійних зобов’язань – до повного їх виконання.  </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10. Інші умови</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616CFB" w:rsidRPr="00866DFB" w:rsidRDefault="00616CFB" w:rsidP="00375EB7">
      <w:pPr>
        <w:widowControl w:val="0"/>
        <w:numPr>
          <w:ilvl w:val="0"/>
          <w:numId w:val="24"/>
        </w:numPr>
        <w:spacing w:before="120" w:after="0" w:line="240" w:lineRule="auto"/>
        <w:ind w:left="0" w:firstLine="0"/>
        <w:contextualSpacing/>
        <w:jc w:val="both"/>
        <w:rPr>
          <w:rFonts w:ascii="Times New Roman" w:hAnsi="Times New Roman" w:cs="Tahoma"/>
          <w:bCs/>
          <w:color w:val="000000"/>
          <w:sz w:val="23"/>
          <w:szCs w:val="23"/>
          <w:lang w:val="uk-UA" w:eastAsia="ar-SA"/>
        </w:rPr>
      </w:pPr>
      <w:r w:rsidRPr="00866DFB">
        <w:rPr>
          <w:rFonts w:ascii="Times New Roman" w:hAnsi="Times New Roman"/>
          <w:color w:val="000000"/>
          <w:sz w:val="23"/>
          <w:szCs w:val="23"/>
          <w:lang w:val="uk-UA" w:eastAsia="ru-RU"/>
        </w:rPr>
        <w:t>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375EB7" w:rsidRPr="00866DFB" w:rsidRDefault="00375EB7" w:rsidP="00375EB7">
      <w:pPr>
        <w:pStyle w:val="a6"/>
        <w:widowControl w:val="0"/>
        <w:numPr>
          <w:ilvl w:val="0"/>
          <w:numId w:val="24"/>
        </w:numPr>
        <w:suppressAutoHyphens w:val="0"/>
        <w:ind w:left="0" w:firstLine="0"/>
        <w:contextualSpacing w:val="0"/>
        <w:jc w:val="both"/>
        <w:rPr>
          <w:bCs/>
          <w:color w:val="000000"/>
          <w:sz w:val="23"/>
          <w:szCs w:val="23"/>
          <w:lang w:val="uk-UA"/>
        </w:rPr>
      </w:pPr>
      <w:r w:rsidRPr="00866DFB">
        <w:rPr>
          <w:bCs/>
          <w:color w:val="000000"/>
          <w:sz w:val="23"/>
          <w:szCs w:val="23"/>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375EB7" w:rsidRPr="00866DFB" w:rsidRDefault="00375EB7" w:rsidP="00A74AA6">
      <w:pPr>
        <w:pStyle w:val="rvps2"/>
        <w:shd w:val="clear" w:color="auto" w:fill="FFFFFF"/>
        <w:spacing w:before="0" w:beforeAutospacing="0" w:after="0" w:afterAutospacing="0"/>
        <w:ind w:firstLine="709"/>
        <w:jc w:val="both"/>
        <w:rPr>
          <w:color w:val="000000"/>
          <w:sz w:val="23"/>
          <w:szCs w:val="23"/>
        </w:rPr>
      </w:pPr>
      <w:r w:rsidRPr="00866DFB">
        <w:rPr>
          <w:color w:val="000000"/>
          <w:sz w:val="23"/>
          <w:szCs w:val="23"/>
        </w:rPr>
        <w:t xml:space="preserve">1) </w:t>
      </w:r>
      <w:proofErr w:type="spellStart"/>
      <w:r w:rsidRPr="00866DFB">
        <w:rPr>
          <w:color w:val="000000"/>
          <w:sz w:val="23"/>
          <w:szCs w:val="23"/>
        </w:rPr>
        <w:t>зменшення</w:t>
      </w:r>
      <w:proofErr w:type="spellEnd"/>
      <w:r w:rsidRPr="00866DFB">
        <w:rPr>
          <w:color w:val="000000"/>
          <w:sz w:val="23"/>
          <w:szCs w:val="23"/>
        </w:rPr>
        <w:t xml:space="preserve"> </w:t>
      </w:r>
      <w:proofErr w:type="spellStart"/>
      <w:r w:rsidRPr="00866DFB">
        <w:rPr>
          <w:color w:val="000000"/>
          <w:sz w:val="23"/>
          <w:szCs w:val="23"/>
        </w:rPr>
        <w:t>обсягів</w:t>
      </w:r>
      <w:proofErr w:type="spellEnd"/>
      <w:r w:rsidRPr="00866DFB">
        <w:rPr>
          <w:color w:val="000000"/>
          <w:sz w:val="23"/>
          <w:szCs w:val="23"/>
        </w:rPr>
        <w:t xml:space="preserve"> </w:t>
      </w:r>
      <w:proofErr w:type="spellStart"/>
      <w:r w:rsidRPr="00866DFB">
        <w:rPr>
          <w:color w:val="000000"/>
          <w:sz w:val="23"/>
          <w:szCs w:val="23"/>
        </w:rPr>
        <w:t>закупі</w:t>
      </w:r>
      <w:proofErr w:type="gramStart"/>
      <w:r w:rsidRPr="00866DFB">
        <w:rPr>
          <w:color w:val="000000"/>
          <w:sz w:val="23"/>
          <w:szCs w:val="23"/>
        </w:rPr>
        <w:t>вл</w:t>
      </w:r>
      <w:proofErr w:type="gramEnd"/>
      <w:r w:rsidRPr="00866DFB">
        <w:rPr>
          <w:color w:val="000000"/>
          <w:sz w:val="23"/>
          <w:szCs w:val="23"/>
        </w:rPr>
        <w:t>і</w:t>
      </w:r>
      <w:proofErr w:type="spellEnd"/>
      <w:r w:rsidRPr="00866DFB">
        <w:rPr>
          <w:color w:val="000000"/>
          <w:sz w:val="23"/>
          <w:szCs w:val="23"/>
          <w:lang w:val="uk-UA"/>
        </w:rPr>
        <w:t xml:space="preserve"> товару</w:t>
      </w:r>
      <w:r w:rsidRPr="00866DFB">
        <w:rPr>
          <w:color w:val="000000"/>
          <w:sz w:val="23"/>
          <w:szCs w:val="23"/>
        </w:rPr>
        <w:t xml:space="preserve">, </w:t>
      </w:r>
      <w:proofErr w:type="spellStart"/>
      <w:r w:rsidRPr="00866DFB">
        <w:rPr>
          <w:color w:val="000000"/>
          <w:sz w:val="23"/>
          <w:szCs w:val="23"/>
        </w:rPr>
        <w:t>зокрема</w:t>
      </w:r>
      <w:proofErr w:type="spellEnd"/>
      <w:r w:rsidRPr="00866DFB">
        <w:rPr>
          <w:color w:val="000000"/>
          <w:sz w:val="23"/>
          <w:szCs w:val="23"/>
        </w:rPr>
        <w:t xml:space="preserve"> з </w:t>
      </w:r>
      <w:proofErr w:type="spellStart"/>
      <w:r w:rsidRPr="00866DFB">
        <w:rPr>
          <w:color w:val="000000"/>
          <w:sz w:val="23"/>
          <w:szCs w:val="23"/>
        </w:rPr>
        <w:t>урахуванням</w:t>
      </w:r>
      <w:proofErr w:type="spellEnd"/>
      <w:r w:rsidRPr="00866DFB">
        <w:rPr>
          <w:color w:val="000000"/>
          <w:sz w:val="23"/>
          <w:szCs w:val="23"/>
        </w:rPr>
        <w:t xml:space="preserve"> фактичного </w:t>
      </w:r>
      <w:proofErr w:type="spellStart"/>
      <w:r w:rsidRPr="00866DFB">
        <w:rPr>
          <w:color w:val="000000"/>
          <w:sz w:val="23"/>
          <w:szCs w:val="23"/>
        </w:rPr>
        <w:t>обсягу</w:t>
      </w:r>
      <w:proofErr w:type="spellEnd"/>
      <w:r w:rsidRPr="00866DFB">
        <w:rPr>
          <w:color w:val="000000"/>
          <w:sz w:val="23"/>
          <w:szCs w:val="23"/>
        </w:rPr>
        <w:t xml:space="preserve"> </w:t>
      </w:r>
      <w:proofErr w:type="spellStart"/>
      <w:r w:rsidRPr="00866DFB">
        <w:rPr>
          <w:color w:val="000000"/>
          <w:sz w:val="23"/>
          <w:szCs w:val="23"/>
        </w:rPr>
        <w:t>видатків</w:t>
      </w:r>
      <w:proofErr w:type="spellEnd"/>
      <w:r w:rsidRPr="00866DFB">
        <w:rPr>
          <w:color w:val="000000"/>
          <w:sz w:val="23"/>
          <w:szCs w:val="23"/>
        </w:rPr>
        <w:t xml:space="preserve"> </w:t>
      </w:r>
      <w:r w:rsidRPr="00866DFB">
        <w:rPr>
          <w:color w:val="000000"/>
          <w:sz w:val="23"/>
          <w:szCs w:val="23"/>
          <w:lang w:val="uk-UA"/>
        </w:rPr>
        <w:t>Покупця</w:t>
      </w:r>
      <w:r w:rsidRPr="00866DFB">
        <w:rPr>
          <w:color w:val="000000"/>
          <w:sz w:val="23"/>
          <w:szCs w:val="23"/>
        </w:rPr>
        <w:t>;</w:t>
      </w:r>
    </w:p>
    <w:p w:rsidR="00375EB7" w:rsidRPr="00866DFB" w:rsidRDefault="00375EB7" w:rsidP="00A74AA6">
      <w:pPr>
        <w:pStyle w:val="rvps2"/>
        <w:shd w:val="clear" w:color="auto" w:fill="FFFFFF"/>
        <w:spacing w:before="0" w:beforeAutospacing="0" w:after="0" w:afterAutospacing="0"/>
        <w:ind w:firstLine="709"/>
        <w:jc w:val="both"/>
        <w:rPr>
          <w:color w:val="000000"/>
          <w:sz w:val="23"/>
          <w:szCs w:val="23"/>
          <w:lang w:val="uk-UA"/>
        </w:rPr>
      </w:pPr>
      <w:bookmarkStart w:id="29" w:name="n1770"/>
      <w:bookmarkEnd w:id="29"/>
      <w:proofErr w:type="gramStart"/>
      <w:r w:rsidRPr="00866DFB">
        <w:rPr>
          <w:color w:val="000000"/>
          <w:sz w:val="23"/>
          <w:szCs w:val="23"/>
        </w:rPr>
        <w:t xml:space="preserve">2) </w:t>
      </w:r>
      <w:proofErr w:type="spellStart"/>
      <w:r w:rsidRPr="00866DFB">
        <w:rPr>
          <w:color w:val="000000"/>
          <w:sz w:val="23"/>
          <w:szCs w:val="23"/>
        </w:rPr>
        <w:t>збільшення</w:t>
      </w:r>
      <w:proofErr w:type="spellEnd"/>
      <w:r w:rsidRPr="00866DFB">
        <w:rPr>
          <w:color w:val="000000"/>
          <w:sz w:val="23"/>
          <w:szCs w:val="23"/>
        </w:rPr>
        <w:t xml:space="preserve"> </w:t>
      </w:r>
      <w:proofErr w:type="spellStart"/>
      <w:r w:rsidRPr="00866DFB">
        <w:rPr>
          <w:color w:val="000000"/>
          <w:sz w:val="23"/>
          <w:szCs w:val="23"/>
        </w:rPr>
        <w:t>ціни</w:t>
      </w:r>
      <w:proofErr w:type="spellEnd"/>
      <w:r w:rsidRPr="00866DFB">
        <w:rPr>
          <w:color w:val="000000"/>
          <w:sz w:val="23"/>
          <w:szCs w:val="23"/>
        </w:rPr>
        <w:t xml:space="preserve"> за </w:t>
      </w:r>
      <w:proofErr w:type="spellStart"/>
      <w:r w:rsidRPr="00866DFB">
        <w:rPr>
          <w:color w:val="000000"/>
          <w:sz w:val="23"/>
          <w:szCs w:val="23"/>
        </w:rPr>
        <w:t>одиницю</w:t>
      </w:r>
      <w:proofErr w:type="spellEnd"/>
      <w:r w:rsidRPr="00866DFB">
        <w:rPr>
          <w:color w:val="000000"/>
          <w:sz w:val="23"/>
          <w:szCs w:val="23"/>
        </w:rPr>
        <w:t xml:space="preserve"> товару до 10 </w:t>
      </w:r>
      <w:proofErr w:type="spellStart"/>
      <w:r w:rsidRPr="00866DFB">
        <w:rPr>
          <w:color w:val="000000"/>
          <w:sz w:val="23"/>
          <w:szCs w:val="23"/>
        </w:rPr>
        <w:t>відсотків</w:t>
      </w:r>
      <w:proofErr w:type="spellEnd"/>
      <w:r w:rsidRPr="00866DFB">
        <w:rPr>
          <w:color w:val="000000"/>
          <w:sz w:val="23"/>
          <w:szCs w:val="23"/>
        </w:rPr>
        <w:t xml:space="preserve"> </w:t>
      </w:r>
      <w:proofErr w:type="spellStart"/>
      <w:r w:rsidRPr="00866DFB">
        <w:rPr>
          <w:color w:val="000000"/>
          <w:sz w:val="23"/>
          <w:szCs w:val="23"/>
        </w:rPr>
        <w:t>пропорційно</w:t>
      </w:r>
      <w:proofErr w:type="spellEnd"/>
      <w:r w:rsidRPr="00866DFB">
        <w:rPr>
          <w:color w:val="000000"/>
          <w:sz w:val="23"/>
          <w:szCs w:val="23"/>
        </w:rPr>
        <w:t xml:space="preserve"> </w:t>
      </w:r>
      <w:proofErr w:type="spellStart"/>
      <w:r w:rsidRPr="00866DFB">
        <w:rPr>
          <w:color w:val="000000"/>
          <w:sz w:val="23"/>
          <w:szCs w:val="23"/>
        </w:rPr>
        <w:t>збільшенню</w:t>
      </w:r>
      <w:proofErr w:type="spellEnd"/>
      <w:r w:rsidRPr="00866DFB">
        <w:rPr>
          <w:color w:val="000000"/>
          <w:sz w:val="23"/>
          <w:szCs w:val="23"/>
        </w:rPr>
        <w:t xml:space="preserve"> </w:t>
      </w:r>
      <w:proofErr w:type="spellStart"/>
      <w:r w:rsidRPr="00866DFB">
        <w:rPr>
          <w:color w:val="000000"/>
          <w:sz w:val="23"/>
          <w:szCs w:val="23"/>
        </w:rPr>
        <w:t>ціни</w:t>
      </w:r>
      <w:proofErr w:type="spellEnd"/>
      <w:r w:rsidRPr="00866DFB">
        <w:rPr>
          <w:color w:val="000000"/>
          <w:sz w:val="23"/>
          <w:szCs w:val="23"/>
        </w:rPr>
        <w:t xml:space="preserve"> такого товару на ринку у </w:t>
      </w:r>
      <w:proofErr w:type="spellStart"/>
      <w:r w:rsidRPr="00866DFB">
        <w:rPr>
          <w:color w:val="000000"/>
          <w:sz w:val="23"/>
          <w:szCs w:val="23"/>
        </w:rPr>
        <w:t>разі</w:t>
      </w:r>
      <w:proofErr w:type="spellEnd"/>
      <w:r w:rsidRPr="00866DFB">
        <w:rPr>
          <w:color w:val="000000"/>
          <w:sz w:val="23"/>
          <w:szCs w:val="23"/>
        </w:rPr>
        <w:t xml:space="preserve"> </w:t>
      </w:r>
      <w:proofErr w:type="spellStart"/>
      <w:r w:rsidRPr="00866DFB">
        <w:rPr>
          <w:color w:val="000000"/>
          <w:sz w:val="23"/>
          <w:szCs w:val="23"/>
        </w:rPr>
        <w:t>коливання</w:t>
      </w:r>
      <w:proofErr w:type="spellEnd"/>
      <w:r w:rsidRPr="00866DFB">
        <w:rPr>
          <w:color w:val="000000"/>
          <w:sz w:val="23"/>
          <w:szCs w:val="23"/>
        </w:rPr>
        <w:t xml:space="preserve"> </w:t>
      </w:r>
      <w:proofErr w:type="spellStart"/>
      <w:r w:rsidRPr="00866DFB">
        <w:rPr>
          <w:color w:val="000000"/>
          <w:sz w:val="23"/>
          <w:szCs w:val="23"/>
        </w:rPr>
        <w:t>ціни</w:t>
      </w:r>
      <w:proofErr w:type="spellEnd"/>
      <w:r w:rsidRPr="00866DFB">
        <w:rPr>
          <w:color w:val="000000"/>
          <w:sz w:val="23"/>
          <w:szCs w:val="23"/>
        </w:rPr>
        <w:t xml:space="preserve"> такого товару на ринку за </w:t>
      </w:r>
      <w:proofErr w:type="spellStart"/>
      <w:r w:rsidRPr="00866DFB">
        <w:rPr>
          <w:color w:val="000000"/>
          <w:sz w:val="23"/>
          <w:szCs w:val="23"/>
        </w:rPr>
        <w:t>умови</w:t>
      </w:r>
      <w:proofErr w:type="spellEnd"/>
      <w:r w:rsidRPr="00866DFB">
        <w:rPr>
          <w:color w:val="000000"/>
          <w:sz w:val="23"/>
          <w:szCs w:val="23"/>
        </w:rPr>
        <w:t xml:space="preserve">, </w:t>
      </w:r>
      <w:proofErr w:type="spellStart"/>
      <w:r w:rsidRPr="00866DFB">
        <w:rPr>
          <w:color w:val="000000"/>
          <w:sz w:val="23"/>
          <w:szCs w:val="23"/>
        </w:rPr>
        <w:t>що</w:t>
      </w:r>
      <w:proofErr w:type="spellEnd"/>
      <w:r w:rsidRPr="00866DFB">
        <w:rPr>
          <w:color w:val="000000"/>
          <w:sz w:val="23"/>
          <w:szCs w:val="23"/>
        </w:rPr>
        <w:t xml:space="preserve"> </w:t>
      </w:r>
      <w:proofErr w:type="spellStart"/>
      <w:r w:rsidRPr="00866DFB">
        <w:rPr>
          <w:color w:val="000000"/>
          <w:sz w:val="23"/>
          <w:szCs w:val="23"/>
        </w:rPr>
        <w:t>така</w:t>
      </w:r>
      <w:proofErr w:type="spellEnd"/>
      <w:r w:rsidRPr="00866DFB">
        <w:rPr>
          <w:color w:val="000000"/>
          <w:sz w:val="23"/>
          <w:szCs w:val="23"/>
        </w:rPr>
        <w:t xml:space="preserve"> </w:t>
      </w:r>
      <w:proofErr w:type="spellStart"/>
      <w:r w:rsidRPr="00866DFB">
        <w:rPr>
          <w:color w:val="000000"/>
          <w:sz w:val="23"/>
          <w:szCs w:val="23"/>
        </w:rPr>
        <w:t>зміна</w:t>
      </w:r>
      <w:proofErr w:type="spellEnd"/>
      <w:r w:rsidRPr="00866DFB">
        <w:rPr>
          <w:color w:val="000000"/>
          <w:sz w:val="23"/>
          <w:szCs w:val="23"/>
        </w:rPr>
        <w:t xml:space="preserve"> не </w:t>
      </w:r>
      <w:proofErr w:type="spellStart"/>
      <w:r w:rsidRPr="00866DFB">
        <w:rPr>
          <w:color w:val="000000"/>
          <w:sz w:val="23"/>
          <w:szCs w:val="23"/>
        </w:rPr>
        <w:t>призведе</w:t>
      </w:r>
      <w:proofErr w:type="spellEnd"/>
      <w:r w:rsidRPr="00866DFB">
        <w:rPr>
          <w:color w:val="000000"/>
          <w:sz w:val="23"/>
          <w:szCs w:val="23"/>
        </w:rPr>
        <w:t xml:space="preserve"> до </w:t>
      </w:r>
      <w:proofErr w:type="spellStart"/>
      <w:r w:rsidRPr="00866DFB">
        <w:rPr>
          <w:color w:val="000000"/>
          <w:sz w:val="23"/>
          <w:szCs w:val="23"/>
        </w:rPr>
        <w:t>збільшення</w:t>
      </w:r>
      <w:proofErr w:type="spellEnd"/>
      <w:r w:rsidRPr="00866DFB">
        <w:rPr>
          <w:color w:val="000000"/>
          <w:sz w:val="23"/>
          <w:szCs w:val="23"/>
        </w:rPr>
        <w:t xml:space="preserve"> </w:t>
      </w:r>
      <w:proofErr w:type="spellStart"/>
      <w:r w:rsidRPr="00866DFB">
        <w:rPr>
          <w:color w:val="000000"/>
          <w:sz w:val="23"/>
          <w:szCs w:val="23"/>
        </w:rPr>
        <w:t>суми</w:t>
      </w:r>
      <w:proofErr w:type="spellEnd"/>
      <w:r w:rsidRPr="00866DFB">
        <w:rPr>
          <w:color w:val="000000"/>
          <w:sz w:val="23"/>
          <w:szCs w:val="23"/>
        </w:rPr>
        <w:t xml:space="preserve">, </w:t>
      </w:r>
      <w:proofErr w:type="spellStart"/>
      <w:r w:rsidRPr="00866DFB">
        <w:rPr>
          <w:color w:val="000000"/>
          <w:sz w:val="23"/>
          <w:szCs w:val="23"/>
        </w:rPr>
        <w:t>визначеної</w:t>
      </w:r>
      <w:proofErr w:type="spellEnd"/>
      <w:r w:rsidRPr="00866DFB">
        <w:rPr>
          <w:color w:val="000000"/>
          <w:sz w:val="23"/>
          <w:szCs w:val="23"/>
        </w:rPr>
        <w:t xml:space="preserve"> в </w:t>
      </w:r>
      <w:r w:rsidRPr="00866DFB">
        <w:rPr>
          <w:color w:val="000000"/>
          <w:sz w:val="23"/>
          <w:szCs w:val="23"/>
          <w:lang w:val="uk-UA"/>
        </w:rPr>
        <w:t>Д</w:t>
      </w:r>
      <w:proofErr w:type="spellStart"/>
      <w:r w:rsidRPr="00866DFB">
        <w:rPr>
          <w:color w:val="000000"/>
          <w:sz w:val="23"/>
          <w:szCs w:val="23"/>
        </w:rPr>
        <w:t>оговорі</w:t>
      </w:r>
      <w:proofErr w:type="spellEnd"/>
      <w:r w:rsidRPr="00866DFB">
        <w:rPr>
          <w:color w:val="000000"/>
          <w:sz w:val="23"/>
          <w:szCs w:val="23"/>
        </w:rPr>
        <w:t xml:space="preserve">, - не </w:t>
      </w:r>
      <w:proofErr w:type="spellStart"/>
      <w:r w:rsidRPr="00866DFB">
        <w:rPr>
          <w:color w:val="000000"/>
          <w:sz w:val="23"/>
          <w:szCs w:val="23"/>
        </w:rPr>
        <w:t>частіше</w:t>
      </w:r>
      <w:proofErr w:type="spellEnd"/>
      <w:r w:rsidRPr="00866DFB">
        <w:rPr>
          <w:color w:val="000000"/>
          <w:sz w:val="23"/>
          <w:szCs w:val="23"/>
        </w:rPr>
        <w:t xml:space="preserve"> </w:t>
      </w:r>
      <w:proofErr w:type="spellStart"/>
      <w:r w:rsidRPr="00866DFB">
        <w:rPr>
          <w:color w:val="000000"/>
          <w:sz w:val="23"/>
          <w:szCs w:val="23"/>
        </w:rPr>
        <w:t>ніж</w:t>
      </w:r>
      <w:proofErr w:type="spellEnd"/>
      <w:r w:rsidRPr="00866DFB">
        <w:rPr>
          <w:color w:val="000000"/>
          <w:sz w:val="23"/>
          <w:szCs w:val="23"/>
        </w:rPr>
        <w:t xml:space="preserve"> один раз на 90 </w:t>
      </w:r>
      <w:proofErr w:type="spellStart"/>
      <w:r w:rsidRPr="00866DFB">
        <w:rPr>
          <w:color w:val="000000"/>
          <w:sz w:val="23"/>
          <w:szCs w:val="23"/>
        </w:rPr>
        <w:t>днів</w:t>
      </w:r>
      <w:proofErr w:type="spellEnd"/>
      <w:r w:rsidRPr="00866DFB">
        <w:rPr>
          <w:color w:val="000000"/>
          <w:sz w:val="23"/>
          <w:szCs w:val="23"/>
        </w:rPr>
        <w:t xml:space="preserve"> з моменту</w:t>
      </w:r>
      <w:proofErr w:type="gramEnd"/>
      <w:r w:rsidRPr="00866DFB">
        <w:rPr>
          <w:color w:val="000000"/>
          <w:sz w:val="23"/>
          <w:szCs w:val="23"/>
        </w:rPr>
        <w:t xml:space="preserve"> </w:t>
      </w:r>
      <w:proofErr w:type="spellStart"/>
      <w:proofErr w:type="gramStart"/>
      <w:r w:rsidRPr="00866DFB">
        <w:rPr>
          <w:color w:val="000000"/>
          <w:sz w:val="23"/>
          <w:szCs w:val="23"/>
        </w:rPr>
        <w:t>п</w:t>
      </w:r>
      <w:proofErr w:type="gramEnd"/>
      <w:r w:rsidRPr="00866DFB">
        <w:rPr>
          <w:color w:val="000000"/>
          <w:sz w:val="23"/>
          <w:szCs w:val="23"/>
        </w:rPr>
        <w:t>ідписання</w:t>
      </w:r>
      <w:proofErr w:type="spellEnd"/>
      <w:r w:rsidRPr="00866DFB">
        <w:rPr>
          <w:color w:val="000000"/>
          <w:sz w:val="23"/>
          <w:szCs w:val="23"/>
        </w:rPr>
        <w:t xml:space="preserve"> </w:t>
      </w:r>
      <w:r w:rsidRPr="00866DFB">
        <w:rPr>
          <w:color w:val="000000"/>
          <w:sz w:val="23"/>
          <w:szCs w:val="23"/>
          <w:lang w:val="uk-UA"/>
        </w:rPr>
        <w:t>Д</w:t>
      </w:r>
      <w:r w:rsidRPr="00866DFB">
        <w:rPr>
          <w:color w:val="000000"/>
          <w:sz w:val="23"/>
          <w:szCs w:val="23"/>
        </w:rPr>
        <w:t>оговору</w:t>
      </w:r>
      <w:r w:rsidRPr="00866DFB">
        <w:rPr>
          <w:color w:val="000000"/>
          <w:sz w:val="23"/>
          <w:szCs w:val="23"/>
          <w:lang w:val="uk-UA"/>
        </w:rPr>
        <w:t>;</w:t>
      </w:r>
    </w:p>
    <w:p w:rsidR="00375EB7" w:rsidRPr="00866DFB" w:rsidRDefault="00375EB7" w:rsidP="00A74AA6">
      <w:pPr>
        <w:pStyle w:val="rvps2"/>
        <w:shd w:val="clear" w:color="auto" w:fill="FFFFFF"/>
        <w:spacing w:before="0" w:beforeAutospacing="0" w:after="0" w:afterAutospacing="0"/>
        <w:ind w:firstLine="709"/>
        <w:jc w:val="both"/>
        <w:rPr>
          <w:color w:val="000000"/>
          <w:sz w:val="23"/>
          <w:szCs w:val="23"/>
        </w:rPr>
      </w:pPr>
      <w:bookmarkStart w:id="30" w:name="n1771"/>
      <w:bookmarkEnd w:id="30"/>
      <w:r w:rsidRPr="00866DFB">
        <w:rPr>
          <w:color w:val="000000"/>
          <w:sz w:val="23"/>
          <w:szCs w:val="23"/>
        </w:rPr>
        <w:t xml:space="preserve">3) </w:t>
      </w:r>
      <w:proofErr w:type="spellStart"/>
      <w:r w:rsidRPr="00866DFB">
        <w:rPr>
          <w:color w:val="000000"/>
          <w:sz w:val="23"/>
          <w:szCs w:val="23"/>
        </w:rPr>
        <w:t>покращення</w:t>
      </w:r>
      <w:proofErr w:type="spellEnd"/>
      <w:r w:rsidRPr="00866DFB">
        <w:rPr>
          <w:color w:val="000000"/>
          <w:sz w:val="23"/>
          <w:szCs w:val="23"/>
        </w:rPr>
        <w:t xml:space="preserve"> </w:t>
      </w:r>
      <w:proofErr w:type="spellStart"/>
      <w:r w:rsidRPr="00866DFB">
        <w:rPr>
          <w:color w:val="000000"/>
          <w:sz w:val="23"/>
          <w:szCs w:val="23"/>
        </w:rPr>
        <w:t>якості</w:t>
      </w:r>
      <w:proofErr w:type="spellEnd"/>
      <w:r w:rsidRPr="00866DFB">
        <w:rPr>
          <w:color w:val="000000"/>
          <w:sz w:val="23"/>
          <w:szCs w:val="23"/>
        </w:rPr>
        <w:t xml:space="preserve"> </w:t>
      </w:r>
      <w:r w:rsidRPr="00866DFB">
        <w:rPr>
          <w:color w:val="000000"/>
          <w:sz w:val="23"/>
          <w:szCs w:val="23"/>
          <w:lang w:val="uk-UA"/>
        </w:rPr>
        <w:t>товару</w:t>
      </w:r>
      <w:r w:rsidRPr="00866DFB">
        <w:rPr>
          <w:color w:val="000000"/>
          <w:sz w:val="23"/>
          <w:szCs w:val="23"/>
        </w:rPr>
        <w:t xml:space="preserve">, за </w:t>
      </w:r>
      <w:proofErr w:type="spellStart"/>
      <w:r w:rsidRPr="00866DFB">
        <w:rPr>
          <w:color w:val="000000"/>
          <w:sz w:val="23"/>
          <w:szCs w:val="23"/>
        </w:rPr>
        <w:t>умови</w:t>
      </w:r>
      <w:proofErr w:type="spellEnd"/>
      <w:r w:rsidRPr="00866DFB">
        <w:rPr>
          <w:color w:val="000000"/>
          <w:sz w:val="23"/>
          <w:szCs w:val="23"/>
        </w:rPr>
        <w:t xml:space="preserve"> </w:t>
      </w:r>
      <w:proofErr w:type="spellStart"/>
      <w:r w:rsidRPr="00866DFB">
        <w:rPr>
          <w:color w:val="000000"/>
          <w:sz w:val="23"/>
          <w:szCs w:val="23"/>
        </w:rPr>
        <w:t>що</w:t>
      </w:r>
      <w:proofErr w:type="spellEnd"/>
      <w:r w:rsidRPr="00866DFB">
        <w:rPr>
          <w:color w:val="000000"/>
          <w:sz w:val="23"/>
          <w:szCs w:val="23"/>
        </w:rPr>
        <w:t xml:space="preserve"> </w:t>
      </w:r>
      <w:proofErr w:type="spellStart"/>
      <w:r w:rsidRPr="00866DFB">
        <w:rPr>
          <w:color w:val="000000"/>
          <w:sz w:val="23"/>
          <w:szCs w:val="23"/>
        </w:rPr>
        <w:t>таке</w:t>
      </w:r>
      <w:proofErr w:type="spellEnd"/>
      <w:r w:rsidRPr="00866DFB">
        <w:rPr>
          <w:color w:val="000000"/>
          <w:sz w:val="23"/>
          <w:szCs w:val="23"/>
        </w:rPr>
        <w:t xml:space="preserve"> </w:t>
      </w:r>
      <w:proofErr w:type="spellStart"/>
      <w:r w:rsidRPr="00866DFB">
        <w:rPr>
          <w:color w:val="000000"/>
          <w:sz w:val="23"/>
          <w:szCs w:val="23"/>
        </w:rPr>
        <w:t>покращення</w:t>
      </w:r>
      <w:proofErr w:type="spellEnd"/>
      <w:r w:rsidRPr="00866DFB">
        <w:rPr>
          <w:color w:val="000000"/>
          <w:sz w:val="23"/>
          <w:szCs w:val="23"/>
        </w:rPr>
        <w:t xml:space="preserve"> не </w:t>
      </w:r>
      <w:proofErr w:type="spellStart"/>
      <w:r w:rsidRPr="00866DFB">
        <w:rPr>
          <w:color w:val="000000"/>
          <w:sz w:val="23"/>
          <w:szCs w:val="23"/>
        </w:rPr>
        <w:t>призведе</w:t>
      </w:r>
      <w:proofErr w:type="spellEnd"/>
      <w:r w:rsidRPr="00866DFB">
        <w:rPr>
          <w:color w:val="000000"/>
          <w:sz w:val="23"/>
          <w:szCs w:val="23"/>
        </w:rPr>
        <w:t xml:space="preserve"> до </w:t>
      </w:r>
      <w:proofErr w:type="spellStart"/>
      <w:r w:rsidRPr="00866DFB">
        <w:rPr>
          <w:color w:val="000000"/>
          <w:sz w:val="23"/>
          <w:szCs w:val="23"/>
        </w:rPr>
        <w:t>збільшення</w:t>
      </w:r>
      <w:proofErr w:type="spellEnd"/>
      <w:r w:rsidRPr="00866DFB">
        <w:rPr>
          <w:color w:val="000000"/>
          <w:sz w:val="23"/>
          <w:szCs w:val="23"/>
        </w:rPr>
        <w:t xml:space="preserve"> </w:t>
      </w:r>
      <w:proofErr w:type="spellStart"/>
      <w:r w:rsidRPr="00866DFB">
        <w:rPr>
          <w:color w:val="000000"/>
          <w:sz w:val="23"/>
          <w:szCs w:val="23"/>
        </w:rPr>
        <w:t>суми</w:t>
      </w:r>
      <w:proofErr w:type="spellEnd"/>
      <w:r w:rsidRPr="00866DFB">
        <w:rPr>
          <w:color w:val="000000"/>
          <w:sz w:val="23"/>
          <w:szCs w:val="23"/>
        </w:rPr>
        <w:t xml:space="preserve">, </w:t>
      </w:r>
      <w:proofErr w:type="spellStart"/>
      <w:r w:rsidRPr="00866DFB">
        <w:rPr>
          <w:color w:val="000000"/>
          <w:sz w:val="23"/>
          <w:szCs w:val="23"/>
        </w:rPr>
        <w:t>визначеної</w:t>
      </w:r>
      <w:proofErr w:type="spellEnd"/>
      <w:r w:rsidRPr="00866DFB">
        <w:rPr>
          <w:color w:val="000000"/>
          <w:sz w:val="23"/>
          <w:szCs w:val="23"/>
        </w:rPr>
        <w:t xml:space="preserve"> в </w:t>
      </w:r>
      <w:r w:rsidRPr="00866DFB">
        <w:rPr>
          <w:color w:val="000000"/>
          <w:sz w:val="23"/>
          <w:szCs w:val="23"/>
          <w:lang w:val="uk-UA"/>
        </w:rPr>
        <w:t>Д</w:t>
      </w:r>
      <w:proofErr w:type="spellStart"/>
      <w:r w:rsidRPr="00866DFB">
        <w:rPr>
          <w:color w:val="000000"/>
          <w:sz w:val="23"/>
          <w:szCs w:val="23"/>
        </w:rPr>
        <w:t>оговорі</w:t>
      </w:r>
      <w:proofErr w:type="spellEnd"/>
      <w:r w:rsidRPr="00866DFB">
        <w:rPr>
          <w:color w:val="000000"/>
          <w:sz w:val="23"/>
          <w:szCs w:val="23"/>
        </w:rPr>
        <w:t>;</w:t>
      </w:r>
    </w:p>
    <w:p w:rsidR="00375EB7" w:rsidRPr="00866DFB" w:rsidRDefault="00375EB7" w:rsidP="00A74AA6">
      <w:pPr>
        <w:pStyle w:val="rvps2"/>
        <w:shd w:val="clear" w:color="auto" w:fill="FFFFFF"/>
        <w:spacing w:before="0" w:beforeAutospacing="0" w:after="0" w:afterAutospacing="0"/>
        <w:ind w:firstLine="709"/>
        <w:jc w:val="both"/>
        <w:rPr>
          <w:color w:val="000000"/>
          <w:sz w:val="23"/>
          <w:szCs w:val="23"/>
        </w:rPr>
      </w:pPr>
      <w:bookmarkStart w:id="31" w:name="n1772"/>
      <w:bookmarkEnd w:id="31"/>
      <w:r w:rsidRPr="00866DFB">
        <w:rPr>
          <w:color w:val="000000"/>
          <w:sz w:val="23"/>
          <w:szCs w:val="23"/>
        </w:rPr>
        <w:t xml:space="preserve">4) </w:t>
      </w:r>
      <w:proofErr w:type="spellStart"/>
      <w:r w:rsidRPr="00866DFB">
        <w:rPr>
          <w:color w:val="000000"/>
          <w:sz w:val="23"/>
          <w:szCs w:val="23"/>
        </w:rPr>
        <w:t>продовження</w:t>
      </w:r>
      <w:proofErr w:type="spellEnd"/>
      <w:r w:rsidRPr="00866DFB">
        <w:rPr>
          <w:color w:val="000000"/>
          <w:sz w:val="23"/>
          <w:szCs w:val="23"/>
        </w:rPr>
        <w:t xml:space="preserve"> строку </w:t>
      </w:r>
      <w:proofErr w:type="spellStart"/>
      <w:r w:rsidRPr="00866DFB">
        <w:rPr>
          <w:color w:val="000000"/>
          <w:sz w:val="23"/>
          <w:szCs w:val="23"/>
        </w:rPr>
        <w:t>дії</w:t>
      </w:r>
      <w:proofErr w:type="spellEnd"/>
      <w:r w:rsidRPr="00866DFB">
        <w:rPr>
          <w:color w:val="000000"/>
          <w:sz w:val="23"/>
          <w:szCs w:val="23"/>
        </w:rPr>
        <w:t xml:space="preserve"> </w:t>
      </w:r>
      <w:r w:rsidRPr="00866DFB">
        <w:rPr>
          <w:color w:val="000000"/>
          <w:sz w:val="23"/>
          <w:szCs w:val="23"/>
          <w:lang w:val="uk-UA"/>
        </w:rPr>
        <w:t>Д</w:t>
      </w:r>
      <w:r w:rsidRPr="00866DFB">
        <w:rPr>
          <w:color w:val="000000"/>
          <w:sz w:val="23"/>
          <w:szCs w:val="23"/>
        </w:rPr>
        <w:t xml:space="preserve">оговору та строку </w:t>
      </w:r>
      <w:proofErr w:type="spellStart"/>
      <w:r w:rsidRPr="00866DFB">
        <w:rPr>
          <w:color w:val="000000"/>
          <w:sz w:val="23"/>
          <w:szCs w:val="23"/>
        </w:rPr>
        <w:t>виконання</w:t>
      </w:r>
      <w:proofErr w:type="spellEnd"/>
      <w:r w:rsidRPr="00866DFB">
        <w:rPr>
          <w:color w:val="000000"/>
          <w:sz w:val="23"/>
          <w:szCs w:val="23"/>
        </w:rPr>
        <w:t xml:space="preserve"> </w:t>
      </w:r>
      <w:proofErr w:type="spellStart"/>
      <w:r w:rsidRPr="00866DFB">
        <w:rPr>
          <w:color w:val="000000"/>
          <w:sz w:val="23"/>
          <w:szCs w:val="23"/>
        </w:rPr>
        <w:t>зобов’язань</w:t>
      </w:r>
      <w:proofErr w:type="spellEnd"/>
      <w:r w:rsidRPr="00866DFB">
        <w:rPr>
          <w:color w:val="000000"/>
          <w:sz w:val="23"/>
          <w:szCs w:val="23"/>
        </w:rPr>
        <w:t xml:space="preserve"> </w:t>
      </w:r>
      <w:proofErr w:type="spellStart"/>
      <w:r w:rsidRPr="00866DFB">
        <w:rPr>
          <w:color w:val="000000"/>
          <w:sz w:val="23"/>
          <w:szCs w:val="23"/>
        </w:rPr>
        <w:t>щодо</w:t>
      </w:r>
      <w:proofErr w:type="spellEnd"/>
      <w:r w:rsidRPr="00866DFB">
        <w:rPr>
          <w:color w:val="000000"/>
          <w:sz w:val="23"/>
          <w:szCs w:val="23"/>
        </w:rPr>
        <w:t xml:space="preserve"> </w:t>
      </w:r>
      <w:proofErr w:type="spellStart"/>
      <w:r w:rsidRPr="00866DFB">
        <w:rPr>
          <w:color w:val="000000"/>
          <w:sz w:val="23"/>
          <w:szCs w:val="23"/>
        </w:rPr>
        <w:t>передачі</w:t>
      </w:r>
      <w:proofErr w:type="spellEnd"/>
      <w:r w:rsidRPr="00866DFB">
        <w:rPr>
          <w:color w:val="000000"/>
          <w:sz w:val="23"/>
          <w:szCs w:val="23"/>
        </w:rPr>
        <w:t xml:space="preserve"> товару у </w:t>
      </w:r>
      <w:proofErr w:type="spellStart"/>
      <w:r w:rsidRPr="00866DFB">
        <w:rPr>
          <w:color w:val="000000"/>
          <w:sz w:val="23"/>
          <w:szCs w:val="23"/>
        </w:rPr>
        <w:t>разі</w:t>
      </w:r>
      <w:proofErr w:type="spellEnd"/>
      <w:r w:rsidRPr="00866DFB">
        <w:rPr>
          <w:color w:val="000000"/>
          <w:sz w:val="23"/>
          <w:szCs w:val="23"/>
        </w:rPr>
        <w:t xml:space="preserve"> </w:t>
      </w:r>
      <w:proofErr w:type="spellStart"/>
      <w:r w:rsidRPr="00866DFB">
        <w:rPr>
          <w:color w:val="000000"/>
          <w:sz w:val="23"/>
          <w:szCs w:val="23"/>
        </w:rPr>
        <w:t>виникнення</w:t>
      </w:r>
      <w:proofErr w:type="spellEnd"/>
      <w:r w:rsidRPr="00866DFB">
        <w:rPr>
          <w:color w:val="000000"/>
          <w:sz w:val="23"/>
          <w:szCs w:val="23"/>
        </w:rPr>
        <w:t xml:space="preserve"> документально </w:t>
      </w:r>
      <w:proofErr w:type="spellStart"/>
      <w:proofErr w:type="gramStart"/>
      <w:r w:rsidRPr="00866DFB">
        <w:rPr>
          <w:color w:val="000000"/>
          <w:sz w:val="23"/>
          <w:szCs w:val="23"/>
        </w:rPr>
        <w:t>п</w:t>
      </w:r>
      <w:proofErr w:type="gramEnd"/>
      <w:r w:rsidRPr="00866DFB">
        <w:rPr>
          <w:color w:val="000000"/>
          <w:sz w:val="23"/>
          <w:szCs w:val="23"/>
        </w:rPr>
        <w:t>ідтверджених</w:t>
      </w:r>
      <w:proofErr w:type="spellEnd"/>
      <w:r w:rsidRPr="00866DFB">
        <w:rPr>
          <w:color w:val="000000"/>
          <w:sz w:val="23"/>
          <w:szCs w:val="23"/>
        </w:rPr>
        <w:t xml:space="preserve"> </w:t>
      </w:r>
      <w:proofErr w:type="spellStart"/>
      <w:r w:rsidRPr="00866DFB">
        <w:rPr>
          <w:color w:val="000000"/>
          <w:sz w:val="23"/>
          <w:szCs w:val="23"/>
        </w:rPr>
        <w:t>об’єктивних</w:t>
      </w:r>
      <w:proofErr w:type="spellEnd"/>
      <w:r w:rsidRPr="00866DFB">
        <w:rPr>
          <w:color w:val="000000"/>
          <w:sz w:val="23"/>
          <w:szCs w:val="23"/>
        </w:rPr>
        <w:t xml:space="preserve"> </w:t>
      </w:r>
      <w:proofErr w:type="spellStart"/>
      <w:r w:rsidRPr="00866DFB">
        <w:rPr>
          <w:color w:val="000000"/>
          <w:sz w:val="23"/>
          <w:szCs w:val="23"/>
        </w:rPr>
        <w:t>обставин</w:t>
      </w:r>
      <w:proofErr w:type="spellEnd"/>
      <w:r w:rsidRPr="00866DFB">
        <w:rPr>
          <w:color w:val="000000"/>
          <w:sz w:val="23"/>
          <w:szCs w:val="23"/>
        </w:rPr>
        <w:t xml:space="preserve">, </w:t>
      </w:r>
      <w:proofErr w:type="spellStart"/>
      <w:r w:rsidRPr="00866DFB">
        <w:rPr>
          <w:color w:val="000000"/>
          <w:sz w:val="23"/>
          <w:szCs w:val="23"/>
        </w:rPr>
        <w:t>що</w:t>
      </w:r>
      <w:proofErr w:type="spellEnd"/>
      <w:r w:rsidRPr="00866DFB">
        <w:rPr>
          <w:color w:val="000000"/>
          <w:sz w:val="23"/>
          <w:szCs w:val="23"/>
        </w:rPr>
        <w:t xml:space="preserve"> </w:t>
      </w:r>
      <w:proofErr w:type="spellStart"/>
      <w:r w:rsidRPr="00866DFB">
        <w:rPr>
          <w:color w:val="000000"/>
          <w:sz w:val="23"/>
          <w:szCs w:val="23"/>
        </w:rPr>
        <w:t>спричинили</w:t>
      </w:r>
      <w:proofErr w:type="spellEnd"/>
      <w:r w:rsidRPr="00866DFB">
        <w:rPr>
          <w:color w:val="000000"/>
          <w:sz w:val="23"/>
          <w:szCs w:val="23"/>
        </w:rPr>
        <w:t xml:space="preserve"> </w:t>
      </w:r>
      <w:proofErr w:type="spellStart"/>
      <w:r w:rsidRPr="00866DFB">
        <w:rPr>
          <w:color w:val="000000"/>
          <w:sz w:val="23"/>
          <w:szCs w:val="23"/>
        </w:rPr>
        <w:t>таке</w:t>
      </w:r>
      <w:proofErr w:type="spellEnd"/>
      <w:r w:rsidRPr="00866DFB">
        <w:rPr>
          <w:color w:val="000000"/>
          <w:sz w:val="23"/>
          <w:szCs w:val="23"/>
        </w:rPr>
        <w:t xml:space="preserve"> </w:t>
      </w:r>
      <w:proofErr w:type="spellStart"/>
      <w:r w:rsidRPr="00866DFB">
        <w:rPr>
          <w:color w:val="000000"/>
          <w:sz w:val="23"/>
          <w:szCs w:val="23"/>
        </w:rPr>
        <w:t>продовження</w:t>
      </w:r>
      <w:proofErr w:type="spellEnd"/>
      <w:r w:rsidRPr="00866DFB">
        <w:rPr>
          <w:color w:val="000000"/>
          <w:sz w:val="23"/>
          <w:szCs w:val="23"/>
        </w:rPr>
        <w:t xml:space="preserve">, у тому </w:t>
      </w:r>
      <w:proofErr w:type="spellStart"/>
      <w:r w:rsidRPr="00866DFB">
        <w:rPr>
          <w:color w:val="000000"/>
          <w:sz w:val="23"/>
          <w:szCs w:val="23"/>
        </w:rPr>
        <w:t>числі</w:t>
      </w:r>
      <w:proofErr w:type="spellEnd"/>
      <w:r w:rsidRPr="00866DFB">
        <w:rPr>
          <w:color w:val="000000"/>
          <w:sz w:val="23"/>
          <w:szCs w:val="23"/>
        </w:rPr>
        <w:t xml:space="preserve"> </w:t>
      </w:r>
      <w:proofErr w:type="spellStart"/>
      <w:r w:rsidRPr="00866DFB">
        <w:rPr>
          <w:color w:val="000000"/>
          <w:sz w:val="23"/>
          <w:szCs w:val="23"/>
        </w:rPr>
        <w:t>обставин</w:t>
      </w:r>
      <w:proofErr w:type="spellEnd"/>
      <w:r w:rsidRPr="00866DFB">
        <w:rPr>
          <w:color w:val="000000"/>
          <w:sz w:val="23"/>
          <w:szCs w:val="23"/>
        </w:rPr>
        <w:t xml:space="preserve"> </w:t>
      </w:r>
      <w:proofErr w:type="spellStart"/>
      <w:r w:rsidRPr="00866DFB">
        <w:rPr>
          <w:color w:val="000000"/>
          <w:sz w:val="23"/>
          <w:szCs w:val="23"/>
        </w:rPr>
        <w:t>непереборної</w:t>
      </w:r>
      <w:proofErr w:type="spellEnd"/>
      <w:r w:rsidRPr="00866DFB">
        <w:rPr>
          <w:color w:val="000000"/>
          <w:sz w:val="23"/>
          <w:szCs w:val="23"/>
        </w:rPr>
        <w:t xml:space="preserve"> </w:t>
      </w:r>
      <w:proofErr w:type="spellStart"/>
      <w:r w:rsidRPr="00866DFB">
        <w:rPr>
          <w:color w:val="000000"/>
          <w:sz w:val="23"/>
          <w:szCs w:val="23"/>
        </w:rPr>
        <w:t>сили</w:t>
      </w:r>
      <w:proofErr w:type="spellEnd"/>
      <w:r w:rsidRPr="00866DFB">
        <w:rPr>
          <w:color w:val="000000"/>
          <w:sz w:val="23"/>
          <w:szCs w:val="23"/>
        </w:rPr>
        <w:t xml:space="preserve">, </w:t>
      </w:r>
      <w:proofErr w:type="spellStart"/>
      <w:r w:rsidRPr="00866DFB">
        <w:rPr>
          <w:color w:val="000000"/>
          <w:sz w:val="23"/>
          <w:szCs w:val="23"/>
        </w:rPr>
        <w:t>затримки</w:t>
      </w:r>
      <w:proofErr w:type="spellEnd"/>
      <w:r w:rsidRPr="00866DFB">
        <w:rPr>
          <w:color w:val="000000"/>
          <w:sz w:val="23"/>
          <w:szCs w:val="23"/>
        </w:rPr>
        <w:t xml:space="preserve"> </w:t>
      </w:r>
      <w:proofErr w:type="spellStart"/>
      <w:r w:rsidRPr="00866DFB">
        <w:rPr>
          <w:color w:val="000000"/>
          <w:sz w:val="23"/>
          <w:szCs w:val="23"/>
        </w:rPr>
        <w:t>фінансування</w:t>
      </w:r>
      <w:proofErr w:type="spellEnd"/>
      <w:r w:rsidRPr="00866DFB">
        <w:rPr>
          <w:color w:val="000000"/>
          <w:sz w:val="23"/>
          <w:szCs w:val="23"/>
        </w:rPr>
        <w:t xml:space="preserve"> </w:t>
      </w:r>
      <w:proofErr w:type="spellStart"/>
      <w:r w:rsidRPr="00866DFB">
        <w:rPr>
          <w:color w:val="000000"/>
          <w:sz w:val="23"/>
          <w:szCs w:val="23"/>
        </w:rPr>
        <w:t>витрат</w:t>
      </w:r>
      <w:proofErr w:type="spellEnd"/>
      <w:r w:rsidRPr="00866DFB">
        <w:rPr>
          <w:color w:val="000000"/>
          <w:sz w:val="23"/>
          <w:szCs w:val="23"/>
        </w:rPr>
        <w:t xml:space="preserve"> </w:t>
      </w:r>
      <w:r w:rsidRPr="00866DFB">
        <w:rPr>
          <w:color w:val="000000"/>
          <w:sz w:val="23"/>
          <w:szCs w:val="23"/>
          <w:lang w:val="uk-UA"/>
        </w:rPr>
        <w:t>Покупця</w:t>
      </w:r>
      <w:r w:rsidRPr="00866DFB">
        <w:rPr>
          <w:color w:val="000000"/>
          <w:sz w:val="23"/>
          <w:szCs w:val="23"/>
        </w:rPr>
        <w:t xml:space="preserve">, за </w:t>
      </w:r>
      <w:proofErr w:type="spellStart"/>
      <w:r w:rsidRPr="00866DFB">
        <w:rPr>
          <w:color w:val="000000"/>
          <w:sz w:val="23"/>
          <w:szCs w:val="23"/>
        </w:rPr>
        <w:t>умови</w:t>
      </w:r>
      <w:proofErr w:type="spellEnd"/>
      <w:r w:rsidRPr="00866DFB">
        <w:rPr>
          <w:color w:val="000000"/>
          <w:sz w:val="23"/>
          <w:szCs w:val="23"/>
        </w:rPr>
        <w:t xml:space="preserve"> </w:t>
      </w:r>
      <w:proofErr w:type="spellStart"/>
      <w:r w:rsidRPr="00866DFB">
        <w:rPr>
          <w:color w:val="000000"/>
          <w:sz w:val="23"/>
          <w:szCs w:val="23"/>
        </w:rPr>
        <w:t>що</w:t>
      </w:r>
      <w:proofErr w:type="spellEnd"/>
      <w:r w:rsidRPr="00866DFB">
        <w:rPr>
          <w:color w:val="000000"/>
          <w:sz w:val="23"/>
          <w:szCs w:val="23"/>
        </w:rPr>
        <w:t xml:space="preserve"> </w:t>
      </w:r>
      <w:proofErr w:type="spellStart"/>
      <w:r w:rsidRPr="00866DFB">
        <w:rPr>
          <w:color w:val="000000"/>
          <w:sz w:val="23"/>
          <w:szCs w:val="23"/>
        </w:rPr>
        <w:t>такі</w:t>
      </w:r>
      <w:proofErr w:type="spellEnd"/>
      <w:r w:rsidRPr="00866DFB">
        <w:rPr>
          <w:color w:val="000000"/>
          <w:sz w:val="23"/>
          <w:szCs w:val="23"/>
        </w:rPr>
        <w:t xml:space="preserve"> </w:t>
      </w:r>
      <w:proofErr w:type="spellStart"/>
      <w:r w:rsidRPr="00866DFB">
        <w:rPr>
          <w:color w:val="000000"/>
          <w:sz w:val="23"/>
          <w:szCs w:val="23"/>
        </w:rPr>
        <w:t>зміни</w:t>
      </w:r>
      <w:proofErr w:type="spellEnd"/>
      <w:r w:rsidRPr="00866DFB">
        <w:rPr>
          <w:color w:val="000000"/>
          <w:sz w:val="23"/>
          <w:szCs w:val="23"/>
        </w:rPr>
        <w:t xml:space="preserve"> не </w:t>
      </w:r>
      <w:proofErr w:type="spellStart"/>
      <w:r w:rsidRPr="00866DFB">
        <w:rPr>
          <w:color w:val="000000"/>
          <w:sz w:val="23"/>
          <w:szCs w:val="23"/>
        </w:rPr>
        <w:t>призведуть</w:t>
      </w:r>
      <w:proofErr w:type="spellEnd"/>
      <w:r w:rsidRPr="00866DFB">
        <w:rPr>
          <w:color w:val="000000"/>
          <w:sz w:val="23"/>
          <w:szCs w:val="23"/>
        </w:rPr>
        <w:t xml:space="preserve"> до </w:t>
      </w:r>
      <w:proofErr w:type="spellStart"/>
      <w:r w:rsidRPr="00866DFB">
        <w:rPr>
          <w:color w:val="000000"/>
          <w:sz w:val="23"/>
          <w:szCs w:val="23"/>
        </w:rPr>
        <w:t>збільшення</w:t>
      </w:r>
      <w:proofErr w:type="spellEnd"/>
      <w:r w:rsidRPr="00866DFB">
        <w:rPr>
          <w:color w:val="000000"/>
          <w:sz w:val="23"/>
          <w:szCs w:val="23"/>
        </w:rPr>
        <w:t xml:space="preserve"> </w:t>
      </w:r>
      <w:proofErr w:type="spellStart"/>
      <w:r w:rsidRPr="00866DFB">
        <w:rPr>
          <w:color w:val="000000"/>
          <w:sz w:val="23"/>
          <w:szCs w:val="23"/>
        </w:rPr>
        <w:t>суми</w:t>
      </w:r>
      <w:proofErr w:type="spellEnd"/>
      <w:r w:rsidRPr="00866DFB">
        <w:rPr>
          <w:color w:val="000000"/>
          <w:sz w:val="23"/>
          <w:szCs w:val="23"/>
        </w:rPr>
        <w:t xml:space="preserve">, </w:t>
      </w:r>
      <w:proofErr w:type="spellStart"/>
      <w:r w:rsidRPr="00866DFB">
        <w:rPr>
          <w:color w:val="000000"/>
          <w:sz w:val="23"/>
          <w:szCs w:val="23"/>
        </w:rPr>
        <w:t>визначеної</w:t>
      </w:r>
      <w:proofErr w:type="spellEnd"/>
      <w:r w:rsidRPr="00866DFB">
        <w:rPr>
          <w:color w:val="000000"/>
          <w:sz w:val="23"/>
          <w:szCs w:val="23"/>
        </w:rPr>
        <w:t xml:space="preserve"> в </w:t>
      </w:r>
      <w:r w:rsidRPr="00866DFB">
        <w:rPr>
          <w:color w:val="000000"/>
          <w:sz w:val="23"/>
          <w:szCs w:val="23"/>
          <w:lang w:val="uk-UA"/>
        </w:rPr>
        <w:t>Д</w:t>
      </w:r>
      <w:proofErr w:type="spellStart"/>
      <w:r w:rsidRPr="00866DFB">
        <w:rPr>
          <w:color w:val="000000"/>
          <w:sz w:val="23"/>
          <w:szCs w:val="23"/>
        </w:rPr>
        <w:t>оговорі</w:t>
      </w:r>
      <w:proofErr w:type="spellEnd"/>
      <w:r w:rsidRPr="00866DFB">
        <w:rPr>
          <w:color w:val="000000"/>
          <w:sz w:val="23"/>
          <w:szCs w:val="23"/>
        </w:rPr>
        <w:t>;</w:t>
      </w:r>
    </w:p>
    <w:p w:rsidR="00375EB7" w:rsidRPr="00866DFB" w:rsidRDefault="00375EB7" w:rsidP="00A74AA6">
      <w:pPr>
        <w:pStyle w:val="rvps2"/>
        <w:shd w:val="clear" w:color="auto" w:fill="FFFFFF"/>
        <w:spacing w:before="0" w:beforeAutospacing="0" w:after="0" w:afterAutospacing="0"/>
        <w:ind w:firstLine="709"/>
        <w:jc w:val="both"/>
        <w:rPr>
          <w:color w:val="000000"/>
          <w:sz w:val="23"/>
          <w:szCs w:val="23"/>
        </w:rPr>
      </w:pPr>
      <w:bookmarkStart w:id="32" w:name="n1773"/>
      <w:bookmarkEnd w:id="32"/>
      <w:r w:rsidRPr="00866DFB">
        <w:rPr>
          <w:color w:val="000000"/>
          <w:sz w:val="23"/>
          <w:szCs w:val="23"/>
        </w:rPr>
        <w:t xml:space="preserve">5) </w:t>
      </w:r>
      <w:proofErr w:type="spellStart"/>
      <w:r w:rsidRPr="00866DFB">
        <w:rPr>
          <w:color w:val="000000"/>
          <w:sz w:val="23"/>
          <w:szCs w:val="23"/>
        </w:rPr>
        <w:t>погодження</w:t>
      </w:r>
      <w:proofErr w:type="spellEnd"/>
      <w:r w:rsidRPr="00866DFB">
        <w:rPr>
          <w:color w:val="000000"/>
          <w:sz w:val="23"/>
          <w:szCs w:val="23"/>
        </w:rPr>
        <w:t xml:space="preserve"> </w:t>
      </w:r>
      <w:proofErr w:type="spellStart"/>
      <w:r w:rsidRPr="00866DFB">
        <w:rPr>
          <w:color w:val="000000"/>
          <w:sz w:val="23"/>
          <w:szCs w:val="23"/>
        </w:rPr>
        <w:t>зміни</w:t>
      </w:r>
      <w:proofErr w:type="spellEnd"/>
      <w:r w:rsidRPr="00866DFB">
        <w:rPr>
          <w:color w:val="000000"/>
          <w:sz w:val="23"/>
          <w:szCs w:val="23"/>
        </w:rPr>
        <w:t xml:space="preserve"> </w:t>
      </w:r>
      <w:proofErr w:type="spellStart"/>
      <w:r w:rsidRPr="00866DFB">
        <w:rPr>
          <w:color w:val="000000"/>
          <w:sz w:val="23"/>
          <w:szCs w:val="23"/>
        </w:rPr>
        <w:t>ціни</w:t>
      </w:r>
      <w:proofErr w:type="spellEnd"/>
      <w:r w:rsidRPr="00866DFB">
        <w:rPr>
          <w:color w:val="000000"/>
          <w:sz w:val="23"/>
          <w:szCs w:val="23"/>
        </w:rPr>
        <w:t xml:space="preserve"> в </w:t>
      </w:r>
      <w:r w:rsidRPr="00866DFB">
        <w:rPr>
          <w:color w:val="000000"/>
          <w:sz w:val="23"/>
          <w:szCs w:val="23"/>
          <w:lang w:val="uk-UA"/>
        </w:rPr>
        <w:t>Д</w:t>
      </w:r>
      <w:proofErr w:type="spellStart"/>
      <w:r w:rsidRPr="00866DFB">
        <w:rPr>
          <w:color w:val="000000"/>
          <w:sz w:val="23"/>
          <w:szCs w:val="23"/>
        </w:rPr>
        <w:t>оговорі</w:t>
      </w:r>
      <w:proofErr w:type="spellEnd"/>
      <w:r w:rsidRPr="00866DFB">
        <w:rPr>
          <w:color w:val="000000"/>
          <w:sz w:val="23"/>
          <w:szCs w:val="23"/>
        </w:rPr>
        <w:t xml:space="preserve"> в </w:t>
      </w:r>
      <w:proofErr w:type="spellStart"/>
      <w:r w:rsidRPr="00866DFB">
        <w:rPr>
          <w:color w:val="000000"/>
          <w:sz w:val="23"/>
          <w:szCs w:val="23"/>
        </w:rPr>
        <w:t>бік</w:t>
      </w:r>
      <w:proofErr w:type="spellEnd"/>
      <w:r w:rsidRPr="00866DFB">
        <w:rPr>
          <w:color w:val="000000"/>
          <w:sz w:val="23"/>
          <w:szCs w:val="23"/>
        </w:rPr>
        <w:t xml:space="preserve"> </w:t>
      </w:r>
      <w:proofErr w:type="spellStart"/>
      <w:r w:rsidRPr="00866DFB">
        <w:rPr>
          <w:color w:val="000000"/>
          <w:sz w:val="23"/>
          <w:szCs w:val="23"/>
        </w:rPr>
        <w:t>зменшення</w:t>
      </w:r>
      <w:proofErr w:type="spellEnd"/>
      <w:r w:rsidRPr="00866DFB">
        <w:rPr>
          <w:color w:val="000000"/>
          <w:sz w:val="23"/>
          <w:szCs w:val="23"/>
        </w:rPr>
        <w:t xml:space="preserve"> (без </w:t>
      </w:r>
      <w:proofErr w:type="spellStart"/>
      <w:r w:rsidRPr="00866DFB">
        <w:rPr>
          <w:color w:val="000000"/>
          <w:sz w:val="23"/>
          <w:szCs w:val="23"/>
        </w:rPr>
        <w:t>зміни</w:t>
      </w:r>
      <w:proofErr w:type="spellEnd"/>
      <w:r w:rsidRPr="00866DFB">
        <w:rPr>
          <w:color w:val="000000"/>
          <w:sz w:val="23"/>
          <w:szCs w:val="23"/>
        </w:rPr>
        <w:t xml:space="preserve"> </w:t>
      </w:r>
      <w:proofErr w:type="spellStart"/>
      <w:r w:rsidRPr="00866DFB">
        <w:rPr>
          <w:color w:val="000000"/>
          <w:sz w:val="23"/>
          <w:szCs w:val="23"/>
        </w:rPr>
        <w:t>кількості</w:t>
      </w:r>
      <w:proofErr w:type="spellEnd"/>
      <w:r w:rsidRPr="00866DFB">
        <w:rPr>
          <w:color w:val="000000"/>
          <w:sz w:val="23"/>
          <w:szCs w:val="23"/>
        </w:rPr>
        <w:t xml:space="preserve"> та </w:t>
      </w:r>
      <w:proofErr w:type="spellStart"/>
      <w:r w:rsidRPr="00866DFB">
        <w:rPr>
          <w:color w:val="000000"/>
          <w:sz w:val="23"/>
          <w:szCs w:val="23"/>
        </w:rPr>
        <w:t>якості</w:t>
      </w:r>
      <w:proofErr w:type="spellEnd"/>
      <w:r w:rsidRPr="00866DFB">
        <w:rPr>
          <w:color w:val="000000"/>
          <w:sz w:val="23"/>
          <w:szCs w:val="23"/>
        </w:rPr>
        <w:t xml:space="preserve"> товар</w:t>
      </w:r>
      <w:r w:rsidRPr="00866DFB">
        <w:rPr>
          <w:color w:val="000000"/>
          <w:sz w:val="23"/>
          <w:szCs w:val="23"/>
          <w:lang w:val="uk-UA"/>
        </w:rPr>
        <w:t>у)</w:t>
      </w:r>
      <w:r w:rsidRPr="00866DFB">
        <w:rPr>
          <w:color w:val="000000"/>
          <w:sz w:val="23"/>
          <w:szCs w:val="23"/>
        </w:rPr>
        <w:t xml:space="preserve"> у тому </w:t>
      </w:r>
      <w:proofErr w:type="spellStart"/>
      <w:proofErr w:type="gramStart"/>
      <w:r w:rsidRPr="00866DFB">
        <w:rPr>
          <w:color w:val="000000"/>
          <w:sz w:val="23"/>
          <w:szCs w:val="23"/>
        </w:rPr>
        <w:t>числі</w:t>
      </w:r>
      <w:proofErr w:type="spellEnd"/>
      <w:r w:rsidRPr="00866DFB">
        <w:rPr>
          <w:color w:val="000000"/>
          <w:sz w:val="23"/>
          <w:szCs w:val="23"/>
        </w:rPr>
        <w:t xml:space="preserve"> у</w:t>
      </w:r>
      <w:proofErr w:type="gramEnd"/>
      <w:r w:rsidRPr="00866DFB">
        <w:rPr>
          <w:color w:val="000000"/>
          <w:sz w:val="23"/>
          <w:szCs w:val="23"/>
        </w:rPr>
        <w:t xml:space="preserve"> </w:t>
      </w:r>
      <w:proofErr w:type="spellStart"/>
      <w:r w:rsidRPr="00866DFB">
        <w:rPr>
          <w:color w:val="000000"/>
          <w:sz w:val="23"/>
          <w:szCs w:val="23"/>
        </w:rPr>
        <w:t>разі</w:t>
      </w:r>
      <w:proofErr w:type="spellEnd"/>
      <w:r w:rsidRPr="00866DFB">
        <w:rPr>
          <w:color w:val="000000"/>
          <w:sz w:val="23"/>
          <w:szCs w:val="23"/>
        </w:rPr>
        <w:t xml:space="preserve"> </w:t>
      </w:r>
      <w:proofErr w:type="spellStart"/>
      <w:r w:rsidRPr="00866DFB">
        <w:rPr>
          <w:color w:val="000000"/>
          <w:sz w:val="23"/>
          <w:szCs w:val="23"/>
        </w:rPr>
        <w:t>коливання</w:t>
      </w:r>
      <w:proofErr w:type="spellEnd"/>
      <w:r w:rsidRPr="00866DFB">
        <w:rPr>
          <w:color w:val="000000"/>
          <w:sz w:val="23"/>
          <w:szCs w:val="23"/>
        </w:rPr>
        <w:t xml:space="preserve"> </w:t>
      </w:r>
      <w:proofErr w:type="spellStart"/>
      <w:r w:rsidRPr="00866DFB">
        <w:rPr>
          <w:color w:val="000000"/>
          <w:sz w:val="23"/>
          <w:szCs w:val="23"/>
        </w:rPr>
        <w:t>ціни</w:t>
      </w:r>
      <w:proofErr w:type="spellEnd"/>
      <w:r w:rsidRPr="00866DFB">
        <w:rPr>
          <w:color w:val="000000"/>
          <w:sz w:val="23"/>
          <w:szCs w:val="23"/>
        </w:rPr>
        <w:t xml:space="preserve"> товару на ринку;</w:t>
      </w:r>
    </w:p>
    <w:p w:rsidR="00375EB7" w:rsidRPr="00866DFB" w:rsidRDefault="00375EB7" w:rsidP="00A74AA6">
      <w:pPr>
        <w:pStyle w:val="rvps2"/>
        <w:shd w:val="clear" w:color="auto" w:fill="FFFFFF"/>
        <w:spacing w:before="0" w:beforeAutospacing="0" w:after="0" w:afterAutospacing="0"/>
        <w:ind w:firstLine="709"/>
        <w:jc w:val="both"/>
        <w:rPr>
          <w:color w:val="000000"/>
          <w:sz w:val="23"/>
          <w:szCs w:val="23"/>
        </w:rPr>
      </w:pPr>
      <w:bookmarkStart w:id="33" w:name="n1774"/>
      <w:bookmarkEnd w:id="33"/>
      <w:r w:rsidRPr="00866DFB">
        <w:rPr>
          <w:color w:val="000000"/>
          <w:sz w:val="23"/>
          <w:szCs w:val="23"/>
        </w:rPr>
        <w:t xml:space="preserve">6) </w:t>
      </w:r>
      <w:proofErr w:type="spellStart"/>
      <w:r w:rsidRPr="00866DFB">
        <w:rPr>
          <w:color w:val="000000"/>
          <w:sz w:val="23"/>
          <w:szCs w:val="23"/>
        </w:rPr>
        <w:t>зміни</w:t>
      </w:r>
      <w:proofErr w:type="spellEnd"/>
      <w:r w:rsidRPr="00866DFB">
        <w:rPr>
          <w:color w:val="000000"/>
          <w:sz w:val="23"/>
          <w:szCs w:val="23"/>
        </w:rPr>
        <w:t xml:space="preserve"> </w:t>
      </w:r>
      <w:proofErr w:type="spellStart"/>
      <w:proofErr w:type="gramStart"/>
      <w:r w:rsidRPr="00866DFB">
        <w:rPr>
          <w:color w:val="000000"/>
          <w:sz w:val="23"/>
          <w:szCs w:val="23"/>
        </w:rPr>
        <w:t>ц</w:t>
      </w:r>
      <w:proofErr w:type="gramEnd"/>
      <w:r w:rsidRPr="00866DFB">
        <w:rPr>
          <w:color w:val="000000"/>
          <w:sz w:val="23"/>
          <w:szCs w:val="23"/>
        </w:rPr>
        <w:t>іни</w:t>
      </w:r>
      <w:proofErr w:type="spellEnd"/>
      <w:r w:rsidRPr="00866DFB">
        <w:rPr>
          <w:color w:val="000000"/>
          <w:sz w:val="23"/>
          <w:szCs w:val="23"/>
        </w:rPr>
        <w:t xml:space="preserve"> в </w:t>
      </w:r>
      <w:r w:rsidRPr="00866DFB">
        <w:rPr>
          <w:color w:val="000000"/>
          <w:sz w:val="23"/>
          <w:szCs w:val="23"/>
          <w:lang w:val="uk-UA"/>
        </w:rPr>
        <w:t>Д</w:t>
      </w:r>
      <w:proofErr w:type="spellStart"/>
      <w:r w:rsidRPr="00866DFB">
        <w:rPr>
          <w:color w:val="000000"/>
          <w:sz w:val="23"/>
          <w:szCs w:val="23"/>
        </w:rPr>
        <w:t>оговорі</w:t>
      </w:r>
      <w:proofErr w:type="spellEnd"/>
      <w:r w:rsidRPr="00866DFB">
        <w:rPr>
          <w:color w:val="000000"/>
          <w:sz w:val="23"/>
          <w:szCs w:val="23"/>
        </w:rPr>
        <w:t xml:space="preserve"> у </w:t>
      </w:r>
      <w:proofErr w:type="spellStart"/>
      <w:r w:rsidRPr="00866DFB">
        <w:rPr>
          <w:color w:val="000000"/>
          <w:sz w:val="23"/>
          <w:szCs w:val="23"/>
        </w:rPr>
        <w:t>зв’язку</w:t>
      </w:r>
      <w:proofErr w:type="spellEnd"/>
      <w:r w:rsidRPr="00866DFB">
        <w:rPr>
          <w:color w:val="000000"/>
          <w:sz w:val="23"/>
          <w:szCs w:val="23"/>
        </w:rPr>
        <w:t xml:space="preserve"> </w:t>
      </w:r>
      <w:proofErr w:type="spellStart"/>
      <w:r w:rsidRPr="00866DFB">
        <w:rPr>
          <w:color w:val="000000"/>
          <w:sz w:val="23"/>
          <w:szCs w:val="23"/>
        </w:rPr>
        <w:t>зі</w:t>
      </w:r>
      <w:proofErr w:type="spellEnd"/>
      <w:r w:rsidRPr="00866DFB">
        <w:rPr>
          <w:color w:val="000000"/>
          <w:sz w:val="23"/>
          <w:szCs w:val="23"/>
        </w:rPr>
        <w:t xml:space="preserve"> </w:t>
      </w:r>
      <w:proofErr w:type="spellStart"/>
      <w:r w:rsidRPr="00866DFB">
        <w:rPr>
          <w:color w:val="000000"/>
          <w:sz w:val="23"/>
          <w:szCs w:val="23"/>
        </w:rPr>
        <w:t>зміною</w:t>
      </w:r>
      <w:proofErr w:type="spellEnd"/>
      <w:r w:rsidRPr="00866DFB">
        <w:rPr>
          <w:color w:val="000000"/>
          <w:sz w:val="23"/>
          <w:szCs w:val="23"/>
        </w:rPr>
        <w:t xml:space="preserve"> ставок </w:t>
      </w:r>
      <w:proofErr w:type="spellStart"/>
      <w:r w:rsidRPr="00866DFB">
        <w:rPr>
          <w:color w:val="000000"/>
          <w:sz w:val="23"/>
          <w:szCs w:val="23"/>
        </w:rPr>
        <w:t>податків</w:t>
      </w:r>
      <w:proofErr w:type="spellEnd"/>
      <w:r w:rsidRPr="00866DFB">
        <w:rPr>
          <w:color w:val="000000"/>
          <w:sz w:val="23"/>
          <w:szCs w:val="23"/>
        </w:rPr>
        <w:t xml:space="preserve"> і </w:t>
      </w:r>
      <w:proofErr w:type="spellStart"/>
      <w:r w:rsidRPr="00866DFB">
        <w:rPr>
          <w:color w:val="000000"/>
          <w:sz w:val="23"/>
          <w:szCs w:val="23"/>
        </w:rPr>
        <w:t>зборів</w:t>
      </w:r>
      <w:proofErr w:type="spellEnd"/>
      <w:r w:rsidRPr="00866DFB">
        <w:rPr>
          <w:color w:val="000000"/>
          <w:sz w:val="23"/>
          <w:szCs w:val="23"/>
        </w:rPr>
        <w:t xml:space="preserve"> </w:t>
      </w:r>
      <w:proofErr w:type="spellStart"/>
      <w:r w:rsidRPr="00866DFB">
        <w:rPr>
          <w:color w:val="000000"/>
          <w:sz w:val="23"/>
          <w:szCs w:val="23"/>
        </w:rPr>
        <w:t>пропорційно</w:t>
      </w:r>
      <w:proofErr w:type="spellEnd"/>
      <w:r w:rsidRPr="00866DFB">
        <w:rPr>
          <w:color w:val="000000"/>
          <w:sz w:val="23"/>
          <w:szCs w:val="23"/>
        </w:rPr>
        <w:t xml:space="preserve"> до </w:t>
      </w:r>
      <w:proofErr w:type="spellStart"/>
      <w:r w:rsidRPr="00866DFB">
        <w:rPr>
          <w:color w:val="000000"/>
          <w:sz w:val="23"/>
          <w:szCs w:val="23"/>
        </w:rPr>
        <w:t>зміни</w:t>
      </w:r>
      <w:proofErr w:type="spellEnd"/>
      <w:r w:rsidRPr="00866DFB">
        <w:rPr>
          <w:color w:val="000000"/>
          <w:sz w:val="23"/>
          <w:szCs w:val="23"/>
        </w:rPr>
        <w:t xml:space="preserve"> таких ставок;</w:t>
      </w:r>
    </w:p>
    <w:p w:rsidR="00375EB7" w:rsidRPr="00866DFB" w:rsidRDefault="00375EB7" w:rsidP="00A74AA6">
      <w:pPr>
        <w:pStyle w:val="rvps2"/>
        <w:shd w:val="clear" w:color="auto" w:fill="FFFFFF"/>
        <w:spacing w:before="0" w:beforeAutospacing="0" w:after="0" w:afterAutospacing="0"/>
        <w:ind w:firstLine="709"/>
        <w:jc w:val="both"/>
        <w:rPr>
          <w:color w:val="000000"/>
          <w:sz w:val="23"/>
          <w:szCs w:val="23"/>
          <w:lang w:val="uk-UA"/>
        </w:rPr>
      </w:pPr>
      <w:r w:rsidRPr="00866DFB">
        <w:rPr>
          <w:color w:val="000000"/>
          <w:sz w:val="23"/>
          <w:szCs w:val="23"/>
        </w:rPr>
        <w:t xml:space="preserve">7) </w:t>
      </w:r>
      <w:proofErr w:type="spellStart"/>
      <w:r w:rsidRPr="00866DFB">
        <w:rPr>
          <w:color w:val="000000"/>
          <w:sz w:val="23"/>
          <w:szCs w:val="23"/>
        </w:rPr>
        <w:t>зміни</w:t>
      </w:r>
      <w:proofErr w:type="spellEnd"/>
      <w:r w:rsidRPr="00866DFB">
        <w:rPr>
          <w:color w:val="000000"/>
          <w:sz w:val="23"/>
          <w:szCs w:val="23"/>
        </w:rPr>
        <w:t xml:space="preserve"> курсу </w:t>
      </w:r>
      <w:proofErr w:type="spellStart"/>
      <w:r w:rsidRPr="00866DFB">
        <w:rPr>
          <w:color w:val="000000"/>
          <w:sz w:val="23"/>
          <w:szCs w:val="23"/>
        </w:rPr>
        <w:t>іноземної</w:t>
      </w:r>
      <w:proofErr w:type="spellEnd"/>
      <w:r w:rsidRPr="00866DFB">
        <w:rPr>
          <w:color w:val="000000"/>
          <w:sz w:val="23"/>
          <w:szCs w:val="23"/>
        </w:rPr>
        <w:t xml:space="preserve"> </w:t>
      </w:r>
      <w:proofErr w:type="spellStart"/>
      <w:r w:rsidRPr="00866DFB">
        <w:rPr>
          <w:color w:val="000000"/>
          <w:sz w:val="23"/>
          <w:szCs w:val="23"/>
        </w:rPr>
        <w:t>валюти</w:t>
      </w:r>
      <w:proofErr w:type="spellEnd"/>
      <w:r w:rsidRPr="00866DFB">
        <w:rPr>
          <w:color w:val="000000"/>
          <w:sz w:val="23"/>
          <w:szCs w:val="23"/>
          <w:lang w:val="uk-UA"/>
        </w:rPr>
        <w:t>;</w:t>
      </w:r>
    </w:p>
    <w:p w:rsidR="00616CFB" w:rsidRPr="00866DFB" w:rsidRDefault="00375EB7" w:rsidP="00A74AA6">
      <w:pPr>
        <w:shd w:val="clear" w:color="auto" w:fill="FFFFFF"/>
        <w:spacing w:after="0" w:line="240" w:lineRule="auto"/>
        <w:ind w:firstLine="709"/>
        <w:jc w:val="both"/>
        <w:rPr>
          <w:rFonts w:ascii="Times New Roman" w:eastAsia="Calibri" w:hAnsi="Times New Roman"/>
          <w:color w:val="000000"/>
          <w:sz w:val="23"/>
          <w:szCs w:val="23"/>
          <w:lang w:eastAsia="ru-RU"/>
        </w:rPr>
      </w:pPr>
      <w:r w:rsidRPr="00866DFB">
        <w:rPr>
          <w:rFonts w:ascii="Times New Roman" w:hAnsi="Times New Roman"/>
          <w:color w:val="000000"/>
          <w:sz w:val="23"/>
          <w:szCs w:val="23"/>
          <w:lang w:val="uk-UA"/>
        </w:rPr>
        <w:t>Д</w:t>
      </w:r>
      <w:proofErr w:type="spellStart"/>
      <w:r w:rsidRPr="00866DFB">
        <w:rPr>
          <w:rFonts w:ascii="Times New Roman" w:hAnsi="Times New Roman"/>
          <w:color w:val="000000"/>
          <w:sz w:val="23"/>
          <w:szCs w:val="23"/>
        </w:rPr>
        <w:t>ія</w:t>
      </w:r>
      <w:proofErr w:type="spellEnd"/>
      <w:r w:rsidRPr="00866DFB">
        <w:rPr>
          <w:rFonts w:ascii="Times New Roman" w:hAnsi="Times New Roman"/>
          <w:color w:val="000000"/>
          <w:sz w:val="23"/>
          <w:szCs w:val="23"/>
        </w:rPr>
        <w:t xml:space="preserve"> договору </w:t>
      </w:r>
      <w:proofErr w:type="spellStart"/>
      <w:r w:rsidRPr="00866DFB">
        <w:rPr>
          <w:rFonts w:ascii="Times New Roman" w:hAnsi="Times New Roman"/>
          <w:color w:val="000000"/>
          <w:sz w:val="23"/>
          <w:szCs w:val="23"/>
        </w:rPr>
        <w:t>може</w:t>
      </w:r>
      <w:proofErr w:type="spellEnd"/>
      <w:r w:rsidRPr="00866DFB">
        <w:rPr>
          <w:rFonts w:ascii="Times New Roman" w:hAnsi="Times New Roman"/>
          <w:color w:val="000000"/>
          <w:sz w:val="23"/>
          <w:szCs w:val="23"/>
        </w:rPr>
        <w:t xml:space="preserve"> бути </w:t>
      </w:r>
      <w:proofErr w:type="spellStart"/>
      <w:r w:rsidRPr="00866DFB">
        <w:rPr>
          <w:rFonts w:ascii="Times New Roman" w:hAnsi="Times New Roman"/>
          <w:color w:val="000000"/>
          <w:sz w:val="23"/>
          <w:szCs w:val="23"/>
        </w:rPr>
        <w:t>продовжена</w:t>
      </w:r>
      <w:proofErr w:type="spellEnd"/>
      <w:r w:rsidRPr="00866DFB">
        <w:rPr>
          <w:rFonts w:ascii="Times New Roman" w:hAnsi="Times New Roman"/>
          <w:color w:val="000000"/>
          <w:sz w:val="23"/>
          <w:szCs w:val="23"/>
        </w:rPr>
        <w:t xml:space="preserve"> на строк, </w:t>
      </w:r>
      <w:proofErr w:type="spellStart"/>
      <w:r w:rsidRPr="00866DFB">
        <w:rPr>
          <w:rFonts w:ascii="Times New Roman" w:hAnsi="Times New Roman"/>
          <w:color w:val="000000"/>
          <w:sz w:val="23"/>
          <w:szCs w:val="23"/>
        </w:rPr>
        <w:t>достатній</w:t>
      </w:r>
      <w:proofErr w:type="spellEnd"/>
      <w:r w:rsidRPr="00866DFB">
        <w:rPr>
          <w:rFonts w:ascii="Times New Roman" w:hAnsi="Times New Roman"/>
          <w:color w:val="000000"/>
          <w:sz w:val="23"/>
          <w:szCs w:val="23"/>
        </w:rPr>
        <w:t xml:space="preserve"> для </w:t>
      </w:r>
      <w:proofErr w:type="spellStart"/>
      <w:r w:rsidRPr="00866DFB">
        <w:rPr>
          <w:rFonts w:ascii="Times New Roman" w:hAnsi="Times New Roman"/>
          <w:color w:val="000000"/>
          <w:sz w:val="23"/>
          <w:szCs w:val="23"/>
        </w:rPr>
        <w:t>проведення</w:t>
      </w:r>
      <w:proofErr w:type="spellEnd"/>
      <w:r w:rsidRPr="00866DFB">
        <w:rPr>
          <w:rFonts w:ascii="Times New Roman" w:hAnsi="Times New Roman"/>
          <w:color w:val="000000"/>
          <w:sz w:val="23"/>
          <w:szCs w:val="23"/>
        </w:rPr>
        <w:t xml:space="preserve"> </w:t>
      </w:r>
      <w:proofErr w:type="spellStart"/>
      <w:r w:rsidRPr="00866DFB">
        <w:rPr>
          <w:rFonts w:ascii="Times New Roman" w:hAnsi="Times New Roman"/>
          <w:color w:val="000000"/>
          <w:sz w:val="23"/>
          <w:szCs w:val="23"/>
        </w:rPr>
        <w:t>закупівлі</w:t>
      </w:r>
      <w:proofErr w:type="spellEnd"/>
      <w:r w:rsidRPr="00866DFB">
        <w:rPr>
          <w:rFonts w:ascii="Times New Roman" w:hAnsi="Times New Roman"/>
          <w:color w:val="000000"/>
          <w:sz w:val="23"/>
          <w:szCs w:val="23"/>
        </w:rPr>
        <w:t xml:space="preserve"> на початку </w:t>
      </w:r>
      <w:proofErr w:type="spellStart"/>
      <w:r w:rsidRPr="00866DFB">
        <w:rPr>
          <w:rFonts w:ascii="Times New Roman" w:hAnsi="Times New Roman"/>
          <w:color w:val="000000"/>
          <w:sz w:val="23"/>
          <w:szCs w:val="23"/>
        </w:rPr>
        <w:t>наступного</w:t>
      </w:r>
      <w:proofErr w:type="spellEnd"/>
      <w:r w:rsidRPr="00866DFB">
        <w:rPr>
          <w:rFonts w:ascii="Times New Roman" w:hAnsi="Times New Roman"/>
          <w:color w:val="000000"/>
          <w:sz w:val="23"/>
          <w:szCs w:val="23"/>
        </w:rPr>
        <w:t xml:space="preserve"> року в </w:t>
      </w:r>
      <w:proofErr w:type="spellStart"/>
      <w:r w:rsidRPr="00866DFB">
        <w:rPr>
          <w:rFonts w:ascii="Times New Roman" w:hAnsi="Times New Roman"/>
          <w:color w:val="000000"/>
          <w:sz w:val="23"/>
          <w:szCs w:val="23"/>
        </w:rPr>
        <w:t>обсязі</w:t>
      </w:r>
      <w:proofErr w:type="spellEnd"/>
      <w:r w:rsidRPr="00866DFB">
        <w:rPr>
          <w:rFonts w:ascii="Times New Roman" w:hAnsi="Times New Roman"/>
          <w:color w:val="000000"/>
          <w:sz w:val="23"/>
          <w:szCs w:val="23"/>
        </w:rPr>
        <w:t xml:space="preserve">, </w:t>
      </w:r>
      <w:proofErr w:type="spellStart"/>
      <w:r w:rsidRPr="00866DFB">
        <w:rPr>
          <w:rFonts w:ascii="Times New Roman" w:hAnsi="Times New Roman"/>
          <w:color w:val="000000"/>
          <w:sz w:val="23"/>
          <w:szCs w:val="23"/>
        </w:rPr>
        <w:t>що</w:t>
      </w:r>
      <w:proofErr w:type="spellEnd"/>
      <w:r w:rsidRPr="00866DFB">
        <w:rPr>
          <w:rFonts w:ascii="Times New Roman" w:hAnsi="Times New Roman"/>
          <w:color w:val="000000"/>
          <w:sz w:val="23"/>
          <w:szCs w:val="23"/>
        </w:rPr>
        <w:t xml:space="preserve"> не </w:t>
      </w:r>
      <w:proofErr w:type="spellStart"/>
      <w:r w:rsidRPr="00866DFB">
        <w:rPr>
          <w:rFonts w:ascii="Times New Roman" w:hAnsi="Times New Roman"/>
          <w:color w:val="000000"/>
          <w:sz w:val="23"/>
          <w:szCs w:val="23"/>
        </w:rPr>
        <w:t>перевищує</w:t>
      </w:r>
      <w:proofErr w:type="spellEnd"/>
      <w:r w:rsidRPr="00866DFB">
        <w:rPr>
          <w:rFonts w:ascii="Times New Roman" w:hAnsi="Times New Roman"/>
          <w:color w:val="000000"/>
          <w:sz w:val="23"/>
          <w:szCs w:val="23"/>
        </w:rPr>
        <w:t xml:space="preserve"> 20 </w:t>
      </w:r>
      <w:proofErr w:type="spellStart"/>
      <w:r w:rsidRPr="00866DFB">
        <w:rPr>
          <w:rFonts w:ascii="Times New Roman" w:hAnsi="Times New Roman"/>
          <w:color w:val="000000"/>
          <w:sz w:val="23"/>
          <w:szCs w:val="23"/>
        </w:rPr>
        <w:t>відсотків</w:t>
      </w:r>
      <w:proofErr w:type="spellEnd"/>
      <w:r w:rsidRPr="00866DFB">
        <w:rPr>
          <w:rFonts w:ascii="Times New Roman" w:hAnsi="Times New Roman"/>
          <w:color w:val="000000"/>
          <w:sz w:val="23"/>
          <w:szCs w:val="23"/>
        </w:rPr>
        <w:t xml:space="preserve"> </w:t>
      </w:r>
      <w:proofErr w:type="spellStart"/>
      <w:r w:rsidRPr="00866DFB">
        <w:rPr>
          <w:rFonts w:ascii="Times New Roman" w:hAnsi="Times New Roman"/>
          <w:color w:val="000000"/>
          <w:sz w:val="23"/>
          <w:szCs w:val="23"/>
        </w:rPr>
        <w:t>суми</w:t>
      </w:r>
      <w:proofErr w:type="spellEnd"/>
      <w:r w:rsidRPr="00866DFB">
        <w:rPr>
          <w:rFonts w:ascii="Times New Roman" w:hAnsi="Times New Roman"/>
          <w:color w:val="000000"/>
          <w:sz w:val="23"/>
          <w:szCs w:val="23"/>
        </w:rPr>
        <w:t xml:space="preserve">, </w:t>
      </w:r>
      <w:proofErr w:type="spellStart"/>
      <w:r w:rsidRPr="00866DFB">
        <w:rPr>
          <w:rFonts w:ascii="Times New Roman" w:hAnsi="Times New Roman"/>
          <w:color w:val="000000"/>
          <w:sz w:val="23"/>
          <w:szCs w:val="23"/>
        </w:rPr>
        <w:t>визначеної</w:t>
      </w:r>
      <w:proofErr w:type="spellEnd"/>
      <w:r w:rsidRPr="00866DFB">
        <w:rPr>
          <w:rFonts w:ascii="Times New Roman" w:hAnsi="Times New Roman"/>
          <w:color w:val="000000"/>
          <w:sz w:val="23"/>
          <w:szCs w:val="23"/>
        </w:rPr>
        <w:t xml:space="preserve"> в початковому </w:t>
      </w:r>
      <w:proofErr w:type="spellStart"/>
      <w:r w:rsidRPr="00866DFB">
        <w:rPr>
          <w:rFonts w:ascii="Times New Roman" w:hAnsi="Times New Roman"/>
          <w:color w:val="000000"/>
          <w:sz w:val="23"/>
          <w:szCs w:val="23"/>
        </w:rPr>
        <w:t>договорі</w:t>
      </w:r>
      <w:proofErr w:type="spellEnd"/>
      <w:r w:rsidRPr="00866DFB">
        <w:rPr>
          <w:rFonts w:ascii="Times New Roman" w:hAnsi="Times New Roman"/>
          <w:color w:val="000000"/>
          <w:sz w:val="23"/>
          <w:szCs w:val="23"/>
        </w:rPr>
        <w:t xml:space="preserve"> про </w:t>
      </w:r>
      <w:proofErr w:type="spellStart"/>
      <w:r w:rsidRPr="00866DFB">
        <w:rPr>
          <w:rFonts w:ascii="Times New Roman" w:hAnsi="Times New Roman"/>
          <w:color w:val="000000"/>
          <w:sz w:val="23"/>
          <w:szCs w:val="23"/>
        </w:rPr>
        <w:t>закупівлю</w:t>
      </w:r>
      <w:proofErr w:type="spellEnd"/>
      <w:r w:rsidRPr="00866DFB">
        <w:rPr>
          <w:rFonts w:ascii="Times New Roman" w:hAnsi="Times New Roman"/>
          <w:color w:val="000000"/>
          <w:sz w:val="23"/>
          <w:szCs w:val="23"/>
        </w:rPr>
        <w:t xml:space="preserve">, </w:t>
      </w:r>
      <w:proofErr w:type="spellStart"/>
      <w:r w:rsidRPr="00866DFB">
        <w:rPr>
          <w:rFonts w:ascii="Times New Roman" w:hAnsi="Times New Roman"/>
          <w:color w:val="000000"/>
          <w:sz w:val="23"/>
          <w:szCs w:val="23"/>
        </w:rPr>
        <w:t>укладеному</w:t>
      </w:r>
      <w:proofErr w:type="spellEnd"/>
      <w:r w:rsidRPr="00866DFB">
        <w:rPr>
          <w:rFonts w:ascii="Times New Roman" w:hAnsi="Times New Roman"/>
          <w:color w:val="000000"/>
          <w:sz w:val="23"/>
          <w:szCs w:val="23"/>
        </w:rPr>
        <w:t xml:space="preserve"> в </w:t>
      </w:r>
      <w:proofErr w:type="spellStart"/>
      <w:r w:rsidRPr="00866DFB">
        <w:rPr>
          <w:rFonts w:ascii="Times New Roman" w:hAnsi="Times New Roman"/>
          <w:color w:val="000000"/>
          <w:sz w:val="23"/>
          <w:szCs w:val="23"/>
        </w:rPr>
        <w:t>попередньому</w:t>
      </w:r>
      <w:proofErr w:type="spellEnd"/>
      <w:r w:rsidRPr="00866DFB">
        <w:rPr>
          <w:rFonts w:ascii="Times New Roman" w:hAnsi="Times New Roman"/>
          <w:color w:val="000000"/>
          <w:sz w:val="23"/>
          <w:szCs w:val="23"/>
        </w:rPr>
        <w:t xml:space="preserve"> </w:t>
      </w:r>
      <w:proofErr w:type="spellStart"/>
      <w:r w:rsidRPr="00866DFB">
        <w:rPr>
          <w:rFonts w:ascii="Times New Roman" w:hAnsi="Times New Roman"/>
          <w:color w:val="000000"/>
          <w:sz w:val="23"/>
          <w:szCs w:val="23"/>
        </w:rPr>
        <w:t>році</w:t>
      </w:r>
      <w:proofErr w:type="spellEnd"/>
      <w:r w:rsidRPr="00866DFB">
        <w:rPr>
          <w:rFonts w:ascii="Times New Roman" w:hAnsi="Times New Roman"/>
          <w:color w:val="000000"/>
          <w:sz w:val="23"/>
          <w:szCs w:val="23"/>
        </w:rPr>
        <w:t>.</w:t>
      </w:r>
    </w:p>
    <w:p w:rsidR="00616CFB" w:rsidRPr="00866DFB" w:rsidRDefault="00616CFB" w:rsidP="00616CFB">
      <w:pPr>
        <w:widowControl w:val="0"/>
        <w:numPr>
          <w:ilvl w:val="0"/>
          <w:numId w:val="24"/>
        </w:numPr>
        <w:spacing w:after="0" w:line="240" w:lineRule="auto"/>
        <w:ind w:left="0" w:firstLine="0"/>
        <w:jc w:val="both"/>
        <w:rPr>
          <w:rFonts w:ascii="Times New Roman" w:hAnsi="Times New Roman"/>
          <w:color w:val="000000"/>
          <w:sz w:val="23"/>
          <w:szCs w:val="23"/>
          <w:lang w:val="uk-UA" w:eastAsia="ru-RU"/>
        </w:rPr>
      </w:pPr>
      <w:bookmarkStart w:id="34" w:name="n1776"/>
      <w:bookmarkEnd w:id="34"/>
      <w:r w:rsidRPr="00866DFB">
        <w:rPr>
          <w:rFonts w:ascii="Times New Roman" w:hAnsi="Times New Roman"/>
          <w:color w:val="000000"/>
          <w:sz w:val="23"/>
          <w:szCs w:val="23"/>
          <w:lang w:val="uk-UA" w:eastAsia="ar-SA"/>
        </w:rPr>
        <w:t xml:space="preserve">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w:t>
      </w:r>
      <w:r w:rsidRPr="00866DFB">
        <w:rPr>
          <w:rFonts w:ascii="Times New Roman" w:hAnsi="Times New Roman"/>
          <w:color w:val="000000"/>
          <w:sz w:val="23"/>
          <w:szCs w:val="23"/>
          <w:lang w:val="uk-UA" w:eastAsia="ar-SA"/>
        </w:rPr>
        <w:lastRenderedPageBreak/>
        <w:t>розірвання Договору</w:t>
      </w:r>
      <w:r w:rsidRPr="00866DFB">
        <w:rPr>
          <w:rFonts w:ascii="Times New Roman" w:hAnsi="Times New Roman"/>
          <w:color w:val="000000"/>
          <w:sz w:val="23"/>
          <w:szCs w:val="23"/>
          <w:lang w:val="uk-UA" w:eastAsia="ru-RU"/>
        </w:rPr>
        <w:t>.</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Покупець може відмовитися від Договору у випадках, передбачених п.10.5. Договору, шляхом направлення письмового повідомлення на вказану у Договорі адресу Постачальника.</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Постачальник не має права передавати свої права та обов`язки за Договором третім особам без письмової згоди Покупця.</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sz w:val="23"/>
          <w:szCs w:val="23"/>
          <w:lang w:val="uk-UA" w:eastAsia="ru-RU"/>
        </w:rPr>
        <w:t>Покупець має статус платника податку на прибуток підприємств на загальних підставах.</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sz w:val="23"/>
          <w:szCs w:val="23"/>
          <w:lang w:val="uk-UA" w:eastAsia="ru-RU"/>
        </w:rPr>
        <w:t xml:space="preserve">Постачальник ________________________ </w:t>
      </w:r>
      <w:r w:rsidRPr="00866DFB">
        <w:rPr>
          <w:rFonts w:ascii="Times New Roman" w:hAnsi="Times New Roman"/>
          <w:i/>
          <w:sz w:val="23"/>
          <w:szCs w:val="23"/>
          <w:lang w:val="uk-UA" w:eastAsia="ru-RU"/>
        </w:rPr>
        <w:t>(вказати статус платника податку)</w:t>
      </w:r>
      <w:r w:rsidRPr="00866DFB">
        <w:rPr>
          <w:rFonts w:ascii="Times New Roman" w:hAnsi="Times New Roman"/>
          <w:sz w:val="23"/>
          <w:szCs w:val="23"/>
          <w:lang w:val="uk-UA" w:eastAsia="ru-RU"/>
        </w:rPr>
        <w:t>.</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Невід’ємною частиною Договору є наступні Додатки:</w:t>
      </w:r>
    </w:p>
    <w:p w:rsidR="00616CFB" w:rsidRPr="00866DFB" w:rsidRDefault="00616CFB" w:rsidP="00616CFB">
      <w:pPr>
        <w:widowControl w:val="0"/>
        <w:suppressAutoHyphens/>
        <w:spacing w:before="120" w:after="120" w:line="240" w:lineRule="auto"/>
        <w:ind w:firstLine="709"/>
        <w:contextualSpacing/>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1) Специфікація</w:t>
      </w:r>
    </w:p>
    <w:p w:rsidR="00616CFB" w:rsidRPr="00866DFB" w:rsidRDefault="00616CFB" w:rsidP="00616CFB">
      <w:pPr>
        <w:widowControl w:val="0"/>
        <w:suppressAutoHyphens/>
        <w:spacing w:before="120" w:after="120" w:line="240" w:lineRule="auto"/>
        <w:ind w:firstLine="709"/>
        <w:contextualSpacing/>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2) Графік поставок</w:t>
      </w:r>
    </w:p>
    <w:p w:rsidR="00616CFB" w:rsidRPr="00866DFB" w:rsidRDefault="00616CFB" w:rsidP="00616CFB">
      <w:pPr>
        <w:widowControl w:val="0"/>
        <w:numPr>
          <w:ilvl w:val="0"/>
          <w:numId w:val="24"/>
        </w:numPr>
        <w:spacing w:before="120" w:after="120" w:line="240" w:lineRule="auto"/>
        <w:ind w:left="0" w:firstLine="0"/>
        <w:contextualSpacing/>
        <w:jc w:val="both"/>
        <w:rPr>
          <w:rFonts w:ascii="Times New Roman" w:hAnsi="Times New Roman"/>
          <w:color w:val="000000"/>
          <w:sz w:val="23"/>
          <w:szCs w:val="23"/>
          <w:lang w:val="uk-UA" w:eastAsia="ru-RU"/>
        </w:rPr>
      </w:pPr>
      <w:r w:rsidRPr="00866DFB">
        <w:rPr>
          <w:rFonts w:ascii="Times New Roman" w:hAnsi="Times New Roman"/>
          <w:color w:val="000000"/>
          <w:sz w:val="23"/>
          <w:szCs w:val="23"/>
          <w:lang w:val="uk-UA" w:eastAsia="ru-RU"/>
        </w:rPr>
        <w:t>Цей Договір складено у двох оригінальних примірниках, що мають однакову юридичну силу, по одному примірнику для кожної Сторони.</w:t>
      </w:r>
    </w:p>
    <w:p w:rsidR="00616CFB" w:rsidRPr="00866DFB" w:rsidRDefault="00616CFB" w:rsidP="00D011F7">
      <w:pPr>
        <w:widowControl w:val="0"/>
        <w:spacing w:before="240" w:after="120" w:line="240" w:lineRule="auto"/>
        <w:jc w:val="center"/>
        <w:rPr>
          <w:rFonts w:ascii="Times New Roman" w:hAnsi="Times New Roman"/>
          <w:b/>
          <w:color w:val="000000"/>
          <w:sz w:val="23"/>
          <w:szCs w:val="23"/>
          <w:lang w:val="uk-UA"/>
        </w:rPr>
      </w:pPr>
      <w:r w:rsidRPr="00866DFB">
        <w:rPr>
          <w:rFonts w:ascii="Times New Roman" w:hAnsi="Times New Roman"/>
          <w:b/>
          <w:color w:val="000000"/>
          <w:sz w:val="23"/>
          <w:szCs w:val="23"/>
          <w:lang w:val="uk-UA"/>
        </w:rPr>
        <w:t>11. Адреса, реквізити та підписи Сторін</w:t>
      </w:r>
    </w:p>
    <w:tbl>
      <w:tblPr>
        <w:tblW w:w="9923" w:type="dxa"/>
        <w:tblInd w:w="108" w:type="dxa"/>
        <w:tblLook w:val="04A0" w:firstRow="1" w:lastRow="0" w:firstColumn="1" w:lastColumn="0" w:noHBand="0" w:noVBand="1"/>
      </w:tblPr>
      <w:tblGrid>
        <w:gridCol w:w="4820"/>
        <w:gridCol w:w="5103"/>
      </w:tblGrid>
      <w:tr w:rsidR="00616CFB" w:rsidRPr="00616CFB" w:rsidTr="001027B8">
        <w:tc>
          <w:tcPr>
            <w:tcW w:w="4820" w:type="dxa"/>
            <w:shd w:val="clear" w:color="auto" w:fill="auto"/>
            <w:vAlign w:val="center"/>
          </w:tcPr>
          <w:p w:rsidR="00616CFB" w:rsidRPr="00616CFB" w:rsidRDefault="00616CFB" w:rsidP="00616CFB">
            <w:pPr>
              <w:widowControl w:val="0"/>
              <w:spacing w:before="120" w:after="120" w:line="240" w:lineRule="auto"/>
              <w:rPr>
                <w:rFonts w:ascii="Times New Roman" w:hAnsi="Times New Roman"/>
                <w:b/>
                <w:color w:val="000000"/>
                <w:szCs w:val="24"/>
                <w:lang w:val="uk-UA"/>
              </w:rPr>
            </w:pPr>
            <w:r w:rsidRPr="00616CFB">
              <w:rPr>
                <w:rFonts w:ascii="Times New Roman" w:hAnsi="Times New Roman"/>
                <w:b/>
                <w:color w:val="000000"/>
                <w:szCs w:val="24"/>
                <w:lang w:val="uk-UA"/>
              </w:rPr>
              <w:t>Постачальник:</w:t>
            </w:r>
          </w:p>
        </w:tc>
        <w:tc>
          <w:tcPr>
            <w:tcW w:w="5103" w:type="dxa"/>
            <w:vAlign w:val="center"/>
          </w:tcPr>
          <w:p w:rsidR="00616CFB" w:rsidRPr="00616CFB" w:rsidRDefault="00616CFB" w:rsidP="00616CFB">
            <w:pPr>
              <w:widowControl w:val="0"/>
              <w:spacing w:before="120" w:after="120" w:line="240" w:lineRule="auto"/>
              <w:rPr>
                <w:rFonts w:ascii="Times New Roman" w:hAnsi="Times New Roman"/>
                <w:b/>
                <w:color w:val="000000"/>
                <w:szCs w:val="24"/>
                <w:highlight w:val="yellow"/>
                <w:lang w:val="uk-UA"/>
              </w:rPr>
            </w:pPr>
            <w:r w:rsidRPr="00616CFB">
              <w:rPr>
                <w:rFonts w:ascii="Times New Roman" w:hAnsi="Times New Roman"/>
                <w:b/>
                <w:color w:val="000000"/>
                <w:szCs w:val="24"/>
                <w:lang w:val="uk-UA"/>
              </w:rPr>
              <w:t>Покупець:</w:t>
            </w:r>
          </w:p>
        </w:tc>
      </w:tr>
      <w:tr w:rsidR="00616CFB" w:rsidRPr="00616CFB" w:rsidTr="001027B8">
        <w:trPr>
          <w:trHeight w:val="3937"/>
        </w:trPr>
        <w:tc>
          <w:tcPr>
            <w:tcW w:w="4820" w:type="dxa"/>
            <w:shd w:val="clear" w:color="auto" w:fill="auto"/>
          </w:tcPr>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00000, м. 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Код ЄДРПОУ 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Р/р _________ в 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МФО _______________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ІПН ________________</w:t>
            </w:r>
          </w:p>
          <w:p w:rsidR="00616CFB" w:rsidRPr="00616CFB" w:rsidRDefault="00616CFB" w:rsidP="00616CFB">
            <w:pPr>
              <w:widowControl w:val="0"/>
              <w:spacing w:after="0" w:line="240" w:lineRule="auto"/>
              <w:rPr>
                <w:rFonts w:ascii="Times New Roman" w:hAnsi="Times New Roman"/>
                <w:color w:val="000000"/>
                <w:szCs w:val="24"/>
                <w:lang w:val="uk-UA"/>
              </w:rPr>
            </w:pPr>
            <w:proofErr w:type="spellStart"/>
            <w:r w:rsidRPr="00616CFB">
              <w:rPr>
                <w:rFonts w:ascii="Times New Roman" w:hAnsi="Times New Roman"/>
                <w:color w:val="000000"/>
                <w:szCs w:val="24"/>
                <w:lang w:val="uk-UA"/>
              </w:rPr>
              <w:t>Свід</w:t>
            </w:r>
            <w:proofErr w:type="spellEnd"/>
            <w:r w:rsidRPr="00616CFB">
              <w:rPr>
                <w:rFonts w:ascii="Times New Roman" w:hAnsi="Times New Roman"/>
                <w:color w:val="000000"/>
                <w:szCs w:val="24"/>
                <w:lang w:val="uk-UA"/>
              </w:rPr>
              <w:t>. № _____________</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Директор</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w:t>
            </w:r>
          </w:p>
        </w:tc>
        <w:tc>
          <w:tcPr>
            <w:tcW w:w="5103" w:type="dxa"/>
          </w:tcPr>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rPr>
              <w:t>АКЦІОНЕРНЕ ТОВАРИСТВО "ОПЕРАТОР ГАЗОРОЗПОДІЛЬНОЇ СИСТЕМИ "МИКОЛАЇВГАЗ"</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 xml:space="preserve">54000, м. </w:t>
            </w:r>
            <w:proofErr w:type="spellStart"/>
            <w:r w:rsidRPr="00616CFB">
              <w:rPr>
                <w:rFonts w:ascii="Times New Roman" w:hAnsi="Times New Roman"/>
                <w:color w:val="000000"/>
                <w:szCs w:val="24"/>
              </w:rPr>
              <w:t>Миколаїв</w:t>
            </w:r>
            <w:proofErr w:type="spellEnd"/>
            <w:r w:rsidRPr="00616CFB">
              <w:rPr>
                <w:rFonts w:ascii="Times New Roman" w:hAnsi="Times New Roman"/>
                <w:color w:val="000000"/>
                <w:szCs w:val="24"/>
              </w:rPr>
              <w:t xml:space="preserve">, </w:t>
            </w:r>
            <w:proofErr w:type="spellStart"/>
            <w:r w:rsidRPr="00616CFB">
              <w:rPr>
                <w:rFonts w:ascii="Times New Roman" w:hAnsi="Times New Roman"/>
                <w:color w:val="000000"/>
                <w:szCs w:val="24"/>
              </w:rPr>
              <w:t>вул</w:t>
            </w:r>
            <w:proofErr w:type="spellEnd"/>
            <w:r w:rsidRPr="00616CFB">
              <w:rPr>
                <w:rFonts w:ascii="Times New Roman" w:hAnsi="Times New Roman"/>
                <w:color w:val="000000"/>
                <w:szCs w:val="24"/>
              </w:rPr>
              <w:t>. Погранична, 159</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Код ЄДРПОУ 05410263</w:t>
            </w:r>
          </w:p>
          <w:p w:rsidR="00616CFB" w:rsidRPr="00616CFB" w:rsidRDefault="00616CFB" w:rsidP="00616CFB">
            <w:pPr>
              <w:widowControl w:val="0"/>
              <w:spacing w:after="0" w:line="240" w:lineRule="auto"/>
              <w:rPr>
                <w:rFonts w:ascii="Times New Roman" w:hAnsi="Times New Roman"/>
                <w:color w:val="000000"/>
                <w:szCs w:val="24"/>
              </w:rPr>
            </w:pPr>
            <w:proofErr w:type="gramStart"/>
            <w:r w:rsidRPr="00616CFB">
              <w:rPr>
                <w:rFonts w:ascii="Times New Roman" w:hAnsi="Times New Roman"/>
                <w:color w:val="000000"/>
                <w:szCs w:val="24"/>
              </w:rPr>
              <w:t>р</w:t>
            </w:r>
            <w:proofErr w:type="gramEnd"/>
            <w:r w:rsidRPr="00616CFB">
              <w:rPr>
                <w:rFonts w:ascii="Times New Roman" w:hAnsi="Times New Roman"/>
                <w:color w:val="000000"/>
                <w:szCs w:val="24"/>
              </w:rPr>
              <w:t xml:space="preserve">/р UA453006470000000002600204063 в АБ «КЛІРИНГОВИЙ ДІМ», м. </w:t>
            </w:r>
            <w:proofErr w:type="spellStart"/>
            <w:r w:rsidRPr="00616CFB">
              <w:rPr>
                <w:rFonts w:ascii="Times New Roman" w:hAnsi="Times New Roman"/>
                <w:color w:val="000000"/>
                <w:szCs w:val="24"/>
              </w:rPr>
              <w:t>Київ</w:t>
            </w:r>
            <w:proofErr w:type="spellEnd"/>
            <w:r w:rsidRPr="00616CFB">
              <w:rPr>
                <w:rFonts w:ascii="Times New Roman" w:hAnsi="Times New Roman"/>
                <w:color w:val="000000"/>
                <w:szCs w:val="24"/>
              </w:rPr>
              <w:t xml:space="preserve"> </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МФО 300647</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І</w:t>
            </w:r>
            <w:proofErr w:type="gramStart"/>
            <w:r w:rsidRPr="00616CFB">
              <w:rPr>
                <w:rFonts w:ascii="Times New Roman" w:hAnsi="Times New Roman"/>
                <w:color w:val="000000"/>
                <w:szCs w:val="24"/>
              </w:rPr>
              <w:t>ПН</w:t>
            </w:r>
            <w:proofErr w:type="gramEnd"/>
            <w:r w:rsidRPr="00616CFB">
              <w:rPr>
                <w:rFonts w:ascii="Times New Roman" w:hAnsi="Times New Roman"/>
                <w:color w:val="000000"/>
                <w:szCs w:val="24"/>
              </w:rPr>
              <w:t xml:space="preserve"> 054102614016</w:t>
            </w:r>
          </w:p>
          <w:p w:rsidR="00616CFB" w:rsidRPr="00616CFB" w:rsidRDefault="00616CFB" w:rsidP="00616CFB">
            <w:pPr>
              <w:widowControl w:val="0"/>
              <w:spacing w:after="0" w:line="240" w:lineRule="auto"/>
              <w:rPr>
                <w:rFonts w:ascii="Times New Roman" w:hAnsi="Times New Roman"/>
                <w:color w:val="000000"/>
                <w:szCs w:val="24"/>
              </w:rPr>
            </w:pPr>
            <w:proofErr w:type="spellStart"/>
            <w:r w:rsidRPr="00616CFB">
              <w:rPr>
                <w:rFonts w:ascii="Times New Roman" w:hAnsi="Times New Roman"/>
                <w:color w:val="000000"/>
                <w:szCs w:val="24"/>
              </w:rPr>
              <w:t>Витяг</w:t>
            </w:r>
            <w:proofErr w:type="spellEnd"/>
            <w:r w:rsidRPr="00616CFB">
              <w:rPr>
                <w:rFonts w:ascii="Times New Roman" w:hAnsi="Times New Roman"/>
                <w:color w:val="000000"/>
                <w:szCs w:val="24"/>
              </w:rPr>
              <w:t xml:space="preserve"> плат. ПДВ № 1914024500071</w:t>
            </w:r>
          </w:p>
          <w:p w:rsidR="00616CFB" w:rsidRPr="00616CFB" w:rsidRDefault="00616CFB" w:rsidP="00616CFB">
            <w:pPr>
              <w:widowControl w:val="0"/>
              <w:spacing w:after="0" w:line="240" w:lineRule="auto"/>
              <w:rPr>
                <w:rFonts w:ascii="Times New Roman" w:hAnsi="Times New Roman"/>
                <w:color w:val="000000"/>
                <w:szCs w:val="24"/>
                <w:lang w:val="uk-UA"/>
              </w:rPr>
            </w:pPr>
          </w:p>
          <w:p w:rsidR="00F83254" w:rsidRPr="00F83254" w:rsidRDefault="00F83254" w:rsidP="00F83254">
            <w:pPr>
              <w:widowControl w:val="0"/>
              <w:spacing w:after="0" w:line="240" w:lineRule="auto"/>
              <w:rPr>
                <w:rFonts w:ascii="Times New Roman" w:hAnsi="Times New Roman"/>
                <w:color w:val="000000"/>
                <w:szCs w:val="24"/>
                <w:lang w:val="uk-UA"/>
              </w:rPr>
            </w:pPr>
            <w:r w:rsidRPr="00F83254">
              <w:rPr>
                <w:rFonts w:ascii="Times New Roman" w:hAnsi="Times New Roman"/>
                <w:color w:val="000000"/>
                <w:szCs w:val="24"/>
                <w:lang w:val="uk-UA"/>
              </w:rPr>
              <w:t>Директор фінансовий</w:t>
            </w:r>
          </w:p>
          <w:p w:rsidR="00F83254" w:rsidRPr="00F83254" w:rsidRDefault="00F83254" w:rsidP="00F83254">
            <w:pPr>
              <w:widowControl w:val="0"/>
              <w:spacing w:after="0" w:line="240" w:lineRule="auto"/>
              <w:rPr>
                <w:rFonts w:ascii="Times New Roman" w:hAnsi="Times New Roman"/>
                <w:color w:val="000000"/>
                <w:szCs w:val="24"/>
                <w:lang w:val="uk-UA"/>
              </w:rPr>
            </w:pPr>
          </w:p>
          <w:p w:rsidR="00616CFB" w:rsidRPr="00616CFB" w:rsidRDefault="00F83254" w:rsidP="00FD3AC4">
            <w:pPr>
              <w:widowControl w:val="0"/>
              <w:spacing w:after="0" w:line="240" w:lineRule="auto"/>
              <w:rPr>
                <w:rFonts w:ascii="Times New Roman" w:hAnsi="Times New Roman"/>
                <w:color w:val="000000"/>
                <w:szCs w:val="24"/>
                <w:highlight w:val="yellow"/>
                <w:lang w:val="uk-UA"/>
              </w:rPr>
            </w:pPr>
            <w:r>
              <w:rPr>
                <w:rFonts w:ascii="Times New Roman" w:hAnsi="Times New Roman"/>
                <w:color w:val="000000"/>
                <w:szCs w:val="24"/>
                <w:lang w:val="uk-UA"/>
              </w:rPr>
              <w:t>_____________________ С</w:t>
            </w:r>
            <w:r w:rsidR="00FD3AC4">
              <w:rPr>
                <w:rFonts w:ascii="Times New Roman" w:hAnsi="Times New Roman"/>
                <w:color w:val="000000"/>
                <w:szCs w:val="24"/>
                <w:lang w:val="uk-UA"/>
              </w:rPr>
              <w:t>ергій</w:t>
            </w:r>
            <w:r>
              <w:rPr>
                <w:rFonts w:ascii="Times New Roman" w:hAnsi="Times New Roman"/>
                <w:color w:val="000000"/>
                <w:szCs w:val="24"/>
                <w:lang w:val="uk-UA"/>
              </w:rPr>
              <w:t xml:space="preserve"> </w:t>
            </w:r>
            <w:r w:rsidRPr="00F83254">
              <w:rPr>
                <w:rFonts w:ascii="Times New Roman" w:hAnsi="Times New Roman"/>
                <w:color w:val="000000"/>
                <w:szCs w:val="24"/>
                <w:lang w:val="uk-UA"/>
              </w:rPr>
              <w:t>Ч</w:t>
            </w:r>
            <w:r w:rsidR="00FD3AC4">
              <w:rPr>
                <w:rFonts w:ascii="Times New Roman" w:hAnsi="Times New Roman"/>
                <w:color w:val="000000"/>
                <w:szCs w:val="24"/>
                <w:lang w:val="uk-UA"/>
              </w:rPr>
              <w:t>ЕРНІКОВ</w:t>
            </w:r>
          </w:p>
        </w:tc>
      </w:tr>
    </w:tbl>
    <w:p w:rsidR="00616CFB" w:rsidRPr="00616CFB" w:rsidRDefault="00616CFB" w:rsidP="00D011F7">
      <w:pPr>
        <w:pageBreakBefore/>
        <w:widowControl w:val="0"/>
        <w:spacing w:after="120" w:line="240" w:lineRule="auto"/>
        <w:ind w:firstLine="5387"/>
        <w:jc w:val="right"/>
        <w:rPr>
          <w:rFonts w:ascii="Times New Roman" w:hAnsi="Times New Roman"/>
          <w:i/>
          <w:color w:val="000000"/>
          <w:sz w:val="20"/>
          <w:szCs w:val="20"/>
          <w:lang w:val="uk-UA"/>
        </w:rPr>
      </w:pPr>
      <w:r w:rsidRPr="00616CFB">
        <w:rPr>
          <w:rFonts w:ascii="Times New Roman" w:hAnsi="Times New Roman"/>
          <w:i/>
          <w:color w:val="000000"/>
          <w:sz w:val="20"/>
          <w:szCs w:val="20"/>
          <w:lang w:val="uk-UA"/>
        </w:rPr>
        <w:lastRenderedPageBreak/>
        <w:t>Додаток № 1</w:t>
      </w:r>
    </w:p>
    <w:p w:rsidR="00616CFB" w:rsidRPr="00616CFB" w:rsidRDefault="00616CFB" w:rsidP="00D011F7">
      <w:pPr>
        <w:widowControl w:val="0"/>
        <w:spacing w:after="120" w:line="240" w:lineRule="auto"/>
        <w:jc w:val="right"/>
        <w:rPr>
          <w:rFonts w:ascii="Times New Roman" w:hAnsi="Times New Roman"/>
          <w:i/>
          <w:color w:val="000000"/>
          <w:sz w:val="20"/>
          <w:szCs w:val="20"/>
          <w:lang w:val="uk-UA"/>
        </w:rPr>
      </w:pPr>
      <w:r w:rsidRPr="00616CFB">
        <w:rPr>
          <w:rFonts w:ascii="Times New Roman" w:hAnsi="Times New Roman"/>
          <w:i/>
          <w:color w:val="000000"/>
          <w:sz w:val="20"/>
          <w:szCs w:val="20"/>
          <w:lang w:val="uk-UA"/>
        </w:rPr>
        <w:t xml:space="preserve">до Договору поставки № ___________________ </w:t>
      </w:r>
    </w:p>
    <w:p w:rsidR="00616CFB" w:rsidRPr="00616CFB" w:rsidRDefault="00616CFB" w:rsidP="00D011F7">
      <w:pPr>
        <w:widowControl w:val="0"/>
        <w:spacing w:after="120" w:line="240" w:lineRule="auto"/>
        <w:jc w:val="right"/>
        <w:rPr>
          <w:rFonts w:ascii="Times New Roman" w:hAnsi="Times New Roman"/>
          <w:i/>
          <w:color w:val="000000"/>
          <w:sz w:val="20"/>
          <w:szCs w:val="20"/>
          <w:lang w:val="uk-UA"/>
        </w:rPr>
      </w:pPr>
      <w:r w:rsidRPr="00616CFB">
        <w:rPr>
          <w:rFonts w:ascii="Times New Roman" w:hAnsi="Times New Roman"/>
          <w:i/>
          <w:color w:val="000000"/>
          <w:sz w:val="20"/>
          <w:szCs w:val="20"/>
          <w:lang w:val="uk-UA"/>
        </w:rPr>
        <w:t>від ____________________ 202</w:t>
      </w:r>
      <w:r w:rsidR="00F83254">
        <w:rPr>
          <w:rFonts w:ascii="Times New Roman" w:hAnsi="Times New Roman"/>
          <w:i/>
          <w:color w:val="000000"/>
          <w:sz w:val="20"/>
          <w:szCs w:val="20"/>
          <w:lang w:val="uk-UA"/>
        </w:rPr>
        <w:t>3</w:t>
      </w:r>
      <w:r w:rsidRPr="00616CFB">
        <w:rPr>
          <w:rFonts w:ascii="Times New Roman" w:hAnsi="Times New Roman"/>
          <w:i/>
          <w:color w:val="000000"/>
          <w:sz w:val="20"/>
          <w:szCs w:val="20"/>
          <w:lang w:val="uk-UA"/>
        </w:rPr>
        <w:t xml:space="preserve"> р.</w:t>
      </w: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before="120" w:after="120"/>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Специфікація</w:t>
      </w:r>
    </w:p>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626"/>
        <w:gridCol w:w="1418"/>
        <w:gridCol w:w="992"/>
        <w:gridCol w:w="1417"/>
        <w:gridCol w:w="1560"/>
        <w:gridCol w:w="1559"/>
      </w:tblGrid>
      <w:tr w:rsidR="00616CFB" w:rsidRPr="00616CFB" w:rsidTr="00547F35">
        <w:tc>
          <w:tcPr>
            <w:tcW w:w="459"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w:t>
            </w:r>
          </w:p>
        </w:tc>
        <w:tc>
          <w:tcPr>
            <w:tcW w:w="2626"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Найменування</w:t>
            </w:r>
          </w:p>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товару</w:t>
            </w:r>
          </w:p>
        </w:tc>
        <w:tc>
          <w:tcPr>
            <w:tcW w:w="1418"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Код згідно з УКТ ЗЕД</w:t>
            </w:r>
          </w:p>
        </w:tc>
        <w:tc>
          <w:tcPr>
            <w:tcW w:w="992"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rPr>
            </w:pPr>
            <w:r w:rsidRPr="00616CFB">
              <w:rPr>
                <w:rFonts w:ascii="Times New Roman" w:hAnsi="Times New Roman"/>
                <w:b/>
                <w:color w:val="000000"/>
                <w:lang w:val="uk-UA"/>
              </w:rPr>
              <w:t>Од. виміру</w:t>
            </w:r>
          </w:p>
        </w:tc>
        <w:tc>
          <w:tcPr>
            <w:tcW w:w="1417"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Кількість</w:t>
            </w:r>
          </w:p>
        </w:tc>
        <w:tc>
          <w:tcPr>
            <w:tcW w:w="1560"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Ціна за одиницю, без ПДВ, грн.</w:t>
            </w:r>
          </w:p>
        </w:tc>
        <w:tc>
          <w:tcPr>
            <w:tcW w:w="1559"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 xml:space="preserve">Сума </w:t>
            </w:r>
          </w:p>
          <w:p w:rsidR="00616CFB" w:rsidRPr="00616CFB" w:rsidRDefault="00616CFB" w:rsidP="00616CFB">
            <w:pPr>
              <w:widowControl w:val="0"/>
              <w:spacing w:after="0" w:line="240" w:lineRule="auto"/>
              <w:jc w:val="center"/>
              <w:rPr>
                <w:rFonts w:ascii="Times New Roman" w:hAnsi="Times New Roman"/>
                <w:b/>
                <w:color w:val="000000"/>
                <w:lang w:val="uk-UA"/>
              </w:rPr>
            </w:pPr>
            <w:r w:rsidRPr="00616CFB">
              <w:rPr>
                <w:rFonts w:ascii="Times New Roman" w:hAnsi="Times New Roman"/>
                <w:b/>
                <w:color w:val="000000"/>
                <w:lang w:val="uk-UA"/>
              </w:rPr>
              <w:t>без ПДВ, грн.</w:t>
            </w:r>
          </w:p>
        </w:tc>
      </w:tr>
      <w:tr w:rsidR="00616CFB" w:rsidRPr="00616CFB" w:rsidTr="00547F35">
        <w:tc>
          <w:tcPr>
            <w:tcW w:w="459"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r w:rsidRPr="00616CFB">
              <w:rPr>
                <w:rFonts w:ascii="Times New Roman" w:hAnsi="Times New Roman"/>
                <w:color w:val="000000"/>
                <w:sz w:val="24"/>
                <w:szCs w:val="24"/>
                <w:lang w:val="uk-UA"/>
              </w:rPr>
              <w:t>1</w:t>
            </w:r>
          </w:p>
        </w:tc>
        <w:tc>
          <w:tcPr>
            <w:tcW w:w="2626"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418"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992" w:type="dxa"/>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417"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60"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59" w:type="dxa"/>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r>
      <w:tr w:rsidR="00616CFB" w:rsidRPr="00616CFB" w:rsidTr="00547F35">
        <w:tc>
          <w:tcPr>
            <w:tcW w:w="459"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r w:rsidRPr="00616CFB">
              <w:rPr>
                <w:rFonts w:ascii="Times New Roman" w:hAnsi="Times New Roman"/>
                <w:color w:val="000000"/>
                <w:sz w:val="24"/>
                <w:szCs w:val="24"/>
                <w:lang w:val="uk-UA"/>
              </w:rPr>
              <w:t>2</w:t>
            </w:r>
          </w:p>
        </w:tc>
        <w:tc>
          <w:tcPr>
            <w:tcW w:w="2626"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418"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992" w:type="dxa"/>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417"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60"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59" w:type="dxa"/>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r>
      <w:tr w:rsidR="00616CFB" w:rsidRPr="00616CFB" w:rsidTr="00547F35">
        <w:tc>
          <w:tcPr>
            <w:tcW w:w="459"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r w:rsidRPr="00616CFB">
              <w:rPr>
                <w:rFonts w:ascii="Times New Roman" w:hAnsi="Times New Roman"/>
                <w:color w:val="000000"/>
                <w:sz w:val="24"/>
                <w:szCs w:val="24"/>
                <w:lang w:val="uk-UA"/>
              </w:rPr>
              <w:t>3</w:t>
            </w:r>
          </w:p>
        </w:tc>
        <w:tc>
          <w:tcPr>
            <w:tcW w:w="2626" w:type="dxa"/>
            <w:tcBorders>
              <w:bottom w:val="single" w:sz="4" w:space="0" w:color="auto"/>
            </w:tcBorders>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418"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992" w:type="dxa"/>
            <w:tcBorders>
              <w:bottom w:val="single" w:sz="4" w:space="0" w:color="auto"/>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417"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60"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59" w:type="dxa"/>
            <w:tcBorders>
              <w:bottom w:val="single" w:sz="4" w:space="0" w:color="auto"/>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r>
      <w:tr w:rsidR="00616CFB" w:rsidRPr="00616CFB" w:rsidTr="00547F35">
        <w:tc>
          <w:tcPr>
            <w:tcW w:w="459"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rPr>
            </w:pPr>
            <w:r w:rsidRPr="00616CFB">
              <w:rPr>
                <w:rFonts w:ascii="Times New Roman" w:hAnsi="Times New Roman"/>
                <w:color w:val="000000"/>
                <w:sz w:val="24"/>
                <w:szCs w:val="24"/>
              </w:rPr>
              <w:t>4</w:t>
            </w:r>
          </w:p>
        </w:tc>
        <w:tc>
          <w:tcPr>
            <w:tcW w:w="2626" w:type="dxa"/>
            <w:tcBorders>
              <w:bottom w:val="single" w:sz="4" w:space="0" w:color="auto"/>
            </w:tcBorders>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rPr>
            </w:pPr>
          </w:p>
        </w:tc>
        <w:tc>
          <w:tcPr>
            <w:tcW w:w="1418"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rPr>
            </w:pPr>
          </w:p>
        </w:tc>
        <w:tc>
          <w:tcPr>
            <w:tcW w:w="992" w:type="dxa"/>
            <w:tcBorders>
              <w:bottom w:val="single" w:sz="4" w:space="0" w:color="auto"/>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rPr>
            </w:pPr>
          </w:p>
        </w:tc>
        <w:tc>
          <w:tcPr>
            <w:tcW w:w="1417"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rPr>
            </w:pPr>
          </w:p>
        </w:tc>
        <w:tc>
          <w:tcPr>
            <w:tcW w:w="1560" w:type="dxa"/>
            <w:tcBorders>
              <w:bottom w:val="single" w:sz="4" w:space="0" w:color="auto"/>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rPr>
            </w:pPr>
          </w:p>
        </w:tc>
        <w:tc>
          <w:tcPr>
            <w:tcW w:w="1559" w:type="dxa"/>
            <w:tcBorders>
              <w:bottom w:val="single" w:sz="4" w:space="0" w:color="auto"/>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rPr>
            </w:pPr>
          </w:p>
        </w:tc>
      </w:tr>
      <w:tr w:rsidR="00616CFB" w:rsidRPr="00616CFB" w:rsidTr="00547F35">
        <w:tc>
          <w:tcPr>
            <w:tcW w:w="459" w:type="dxa"/>
            <w:tcBorders>
              <w:bottom w:val="single" w:sz="4" w:space="0" w:color="auto"/>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2626" w:type="dxa"/>
            <w:tcBorders>
              <w:left w:val="nil"/>
              <w:bottom w:val="single" w:sz="4" w:space="0" w:color="auto"/>
              <w:right w:val="nil"/>
            </w:tcBorders>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r w:rsidRPr="00616CFB">
              <w:rPr>
                <w:rFonts w:ascii="Times New Roman" w:hAnsi="Times New Roman"/>
                <w:color w:val="000000"/>
                <w:sz w:val="24"/>
                <w:szCs w:val="24"/>
                <w:lang w:val="uk-UA"/>
              </w:rPr>
              <w:t>Усього без ПДВ</w:t>
            </w:r>
          </w:p>
        </w:tc>
        <w:tc>
          <w:tcPr>
            <w:tcW w:w="1418" w:type="dxa"/>
            <w:tcBorders>
              <w:left w:val="nil"/>
              <w:bottom w:val="single" w:sz="4" w:space="0" w:color="auto"/>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992" w:type="dxa"/>
            <w:tcBorders>
              <w:left w:val="nil"/>
              <w:bottom w:val="single" w:sz="4" w:space="0" w:color="auto"/>
              <w:right w:val="nil"/>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417" w:type="dxa"/>
            <w:tcBorders>
              <w:left w:val="nil"/>
              <w:bottom w:val="single" w:sz="4" w:space="0" w:color="auto"/>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60" w:type="dxa"/>
            <w:tcBorders>
              <w:left w:val="nil"/>
              <w:bottom w:val="single" w:sz="4" w:space="0" w:color="auto"/>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59" w:type="dxa"/>
            <w:tcBorders>
              <w:left w:val="nil"/>
              <w:bottom w:val="single" w:sz="4" w:space="0" w:color="auto"/>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r>
      <w:tr w:rsidR="00616CFB" w:rsidRPr="00616CFB" w:rsidTr="00547F35">
        <w:tc>
          <w:tcPr>
            <w:tcW w:w="459" w:type="dxa"/>
            <w:tcBorders>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2626" w:type="dxa"/>
            <w:tcBorders>
              <w:left w:val="nil"/>
              <w:right w:val="nil"/>
            </w:tcBorders>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r w:rsidRPr="00616CFB">
              <w:rPr>
                <w:rFonts w:ascii="Times New Roman" w:hAnsi="Times New Roman"/>
                <w:color w:val="000000"/>
                <w:sz w:val="24"/>
                <w:szCs w:val="24"/>
                <w:lang w:val="uk-UA"/>
              </w:rPr>
              <w:t>ПДВ (20 %)</w:t>
            </w:r>
          </w:p>
        </w:tc>
        <w:tc>
          <w:tcPr>
            <w:tcW w:w="1418" w:type="dxa"/>
            <w:tcBorders>
              <w:left w:val="nil"/>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992" w:type="dxa"/>
            <w:tcBorders>
              <w:left w:val="nil"/>
              <w:right w:val="nil"/>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417" w:type="dxa"/>
            <w:tcBorders>
              <w:left w:val="nil"/>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60" w:type="dxa"/>
            <w:tcBorders>
              <w:left w:val="nil"/>
              <w:right w:val="nil"/>
            </w:tcBorders>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1559" w:type="dxa"/>
            <w:tcBorders>
              <w:left w:val="nil"/>
            </w:tcBorders>
            <w:shd w:val="clear" w:color="auto" w:fill="auto"/>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r>
    </w:tbl>
    <w:p w:rsidR="00616CFB" w:rsidRPr="00616CFB" w:rsidRDefault="00616CFB" w:rsidP="00616CFB">
      <w:pPr>
        <w:widowControl w:val="0"/>
        <w:spacing w:after="0" w:line="240" w:lineRule="auto"/>
        <w:jc w:val="both"/>
        <w:rPr>
          <w:rFonts w:ascii="Times New Roman" w:hAnsi="Times New Roman"/>
          <w:color w:val="000000"/>
          <w:sz w:val="24"/>
          <w:szCs w:val="24"/>
          <w:lang w:val="uk-UA"/>
        </w:rPr>
      </w:pPr>
    </w:p>
    <w:p w:rsidR="00616CFB" w:rsidRPr="00616CFB" w:rsidRDefault="00616CFB" w:rsidP="00616CFB">
      <w:pPr>
        <w:widowControl w:val="0"/>
        <w:spacing w:before="120" w:after="120"/>
        <w:jc w:val="both"/>
        <w:rPr>
          <w:rFonts w:ascii="Times New Roman" w:hAnsi="Times New Roman"/>
          <w:color w:val="000000"/>
          <w:sz w:val="24"/>
          <w:szCs w:val="24"/>
          <w:lang w:val="uk-UA"/>
        </w:rPr>
      </w:pPr>
      <w:r w:rsidRPr="00616CFB">
        <w:rPr>
          <w:rFonts w:ascii="Times New Roman" w:hAnsi="Times New Roman"/>
          <w:color w:val="000000"/>
          <w:sz w:val="24"/>
          <w:szCs w:val="24"/>
          <w:lang w:val="uk-UA"/>
        </w:rPr>
        <w:t>Всього на суму: __________,____ грн. (________________ гривень __ копійок), з ПДВ.</w:t>
      </w: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t xml:space="preserve">Комплект товару: </w:t>
      </w:r>
    </w:p>
    <w:tbl>
      <w:tblPr>
        <w:tblW w:w="0" w:type="auto"/>
        <w:tblLook w:val="04A0" w:firstRow="1" w:lastRow="0" w:firstColumn="1" w:lastColumn="0" w:noHBand="0" w:noVBand="1"/>
      </w:tblPr>
      <w:tblGrid>
        <w:gridCol w:w="396"/>
        <w:gridCol w:w="5984"/>
        <w:gridCol w:w="3651"/>
      </w:tblGrid>
      <w:tr w:rsidR="00616CFB" w:rsidRPr="00616CFB" w:rsidTr="00597355">
        <w:tc>
          <w:tcPr>
            <w:tcW w:w="396"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t>1.</w:t>
            </w:r>
          </w:p>
        </w:tc>
        <w:tc>
          <w:tcPr>
            <w:tcW w:w="5984"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c>
        <w:tc>
          <w:tcPr>
            <w:tcW w:w="3651"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t>__ шт.</w:t>
            </w:r>
          </w:p>
        </w:tc>
      </w:tr>
      <w:tr w:rsidR="00616CFB" w:rsidRPr="00616CFB" w:rsidTr="00597355">
        <w:tc>
          <w:tcPr>
            <w:tcW w:w="396"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t>2.</w:t>
            </w:r>
          </w:p>
        </w:tc>
        <w:tc>
          <w:tcPr>
            <w:tcW w:w="5984"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c>
        <w:tc>
          <w:tcPr>
            <w:tcW w:w="3651"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t>__ шт.</w:t>
            </w:r>
          </w:p>
        </w:tc>
      </w:tr>
      <w:tr w:rsidR="00616CFB" w:rsidRPr="00616CFB" w:rsidTr="00597355">
        <w:tc>
          <w:tcPr>
            <w:tcW w:w="396"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t>3.</w:t>
            </w:r>
          </w:p>
        </w:tc>
        <w:tc>
          <w:tcPr>
            <w:tcW w:w="5984"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c>
        <w:tc>
          <w:tcPr>
            <w:tcW w:w="3651"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t>__ шт.</w:t>
            </w:r>
          </w:p>
        </w:tc>
      </w:tr>
      <w:tr w:rsidR="00616CFB" w:rsidRPr="00616CFB" w:rsidTr="00597355">
        <w:tc>
          <w:tcPr>
            <w:tcW w:w="396"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c>
        <w:tc>
          <w:tcPr>
            <w:tcW w:w="5984"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c>
        <w:tc>
          <w:tcPr>
            <w:tcW w:w="3651" w:type="dxa"/>
            <w:shd w:val="clear" w:color="auto" w:fill="auto"/>
          </w:tcPr>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c>
      </w:tr>
    </w:tbl>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bl>
      <w:tblPr>
        <w:tblW w:w="9923" w:type="dxa"/>
        <w:tblInd w:w="108" w:type="dxa"/>
        <w:tblLook w:val="04A0" w:firstRow="1" w:lastRow="0" w:firstColumn="1" w:lastColumn="0" w:noHBand="0" w:noVBand="1"/>
      </w:tblPr>
      <w:tblGrid>
        <w:gridCol w:w="4962"/>
        <w:gridCol w:w="4961"/>
      </w:tblGrid>
      <w:tr w:rsidR="00616CFB" w:rsidRPr="00616CFB" w:rsidTr="00597355">
        <w:tc>
          <w:tcPr>
            <w:tcW w:w="4962" w:type="dxa"/>
            <w:shd w:val="clear" w:color="auto" w:fill="auto"/>
            <w:vAlign w:val="center"/>
          </w:tcPr>
          <w:p w:rsidR="00616CFB" w:rsidRPr="00616CFB" w:rsidRDefault="00616CFB" w:rsidP="00616CFB">
            <w:pPr>
              <w:widowControl w:val="0"/>
              <w:spacing w:before="120" w:after="120" w:line="240" w:lineRule="auto"/>
              <w:rPr>
                <w:rFonts w:ascii="Times New Roman" w:hAnsi="Times New Roman"/>
                <w:b/>
                <w:color w:val="000000"/>
                <w:sz w:val="24"/>
                <w:szCs w:val="24"/>
                <w:lang w:val="uk-UA"/>
              </w:rPr>
            </w:pPr>
            <w:r w:rsidRPr="00616CFB">
              <w:rPr>
                <w:rFonts w:ascii="Times New Roman" w:hAnsi="Times New Roman"/>
                <w:b/>
                <w:color w:val="000000"/>
                <w:sz w:val="24"/>
                <w:szCs w:val="24"/>
                <w:lang w:val="uk-UA"/>
              </w:rPr>
              <w:t>Постачальник:</w:t>
            </w:r>
          </w:p>
        </w:tc>
        <w:tc>
          <w:tcPr>
            <w:tcW w:w="4961" w:type="dxa"/>
            <w:vAlign w:val="center"/>
          </w:tcPr>
          <w:p w:rsidR="00616CFB" w:rsidRPr="00616CFB" w:rsidRDefault="00616CFB" w:rsidP="00616CFB">
            <w:pPr>
              <w:widowControl w:val="0"/>
              <w:spacing w:before="120" w:after="120" w:line="240" w:lineRule="auto"/>
              <w:rPr>
                <w:rFonts w:ascii="Times New Roman" w:hAnsi="Times New Roman"/>
                <w:b/>
                <w:color w:val="000000"/>
                <w:sz w:val="24"/>
                <w:szCs w:val="24"/>
                <w:highlight w:val="yellow"/>
                <w:lang w:val="uk-UA"/>
              </w:rPr>
            </w:pPr>
            <w:r w:rsidRPr="00616CFB">
              <w:rPr>
                <w:rFonts w:ascii="Times New Roman" w:hAnsi="Times New Roman"/>
                <w:b/>
                <w:color w:val="000000"/>
                <w:sz w:val="24"/>
                <w:szCs w:val="24"/>
                <w:lang w:val="uk-UA"/>
              </w:rPr>
              <w:t>Покупець:</w:t>
            </w:r>
          </w:p>
        </w:tc>
      </w:tr>
      <w:tr w:rsidR="00616CFB" w:rsidRPr="00616CFB" w:rsidTr="00597355">
        <w:trPr>
          <w:trHeight w:val="4088"/>
        </w:trPr>
        <w:tc>
          <w:tcPr>
            <w:tcW w:w="4962" w:type="dxa"/>
            <w:shd w:val="clear" w:color="auto" w:fill="auto"/>
          </w:tcPr>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00000, м. 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Код ЄДРПОУ 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Р/р _________ в 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МФО _______________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ІПН ________________</w:t>
            </w:r>
          </w:p>
          <w:p w:rsidR="00616CFB" w:rsidRPr="00616CFB" w:rsidRDefault="00616CFB" w:rsidP="00616CFB">
            <w:pPr>
              <w:widowControl w:val="0"/>
              <w:spacing w:after="0" w:line="240" w:lineRule="auto"/>
              <w:rPr>
                <w:rFonts w:ascii="Times New Roman" w:hAnsi="Times New Roman"/>
                <w:color w:val="000000"/>
                <w:szCs w:val="24"/>
                <w:lang w:val="uk-UA"/>
              </w:rPr>
            </w:pPr>
            <w:proofErr w:type="spellStart"/>
            <w:r w:rsidRPr="00616CFB">
              <w:rPr>
                <w:rFonts w:ascii="Times New Roman" w:hAnsi="Times New Roman"/>
                <w:color w:val="000000"/>
                <w:szCs w:val="24"/>
                <w:lang w:val="uk-UA"/>
              </w:rPr>
              <w:t>Свід</w:t>
            </w:r>
            <w:proofErr w:type="spellEnd"/>
            <w:r w:rsidRPr="00616CFB">
              <w:rPr>
                <w:rFonts w:ascii="Times New Roman" w:hAnsi="Times New Roman"/>
                <w:color w:val="000000"/>
                <w:szCs w:val="24"/>
                <w:lang w:val="uk-UA"/>
              </w:rPr>
              <w:t>. № _____________</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Директор</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p>
        </w:tc>
        <w:tc>
          <w:tcPr>
            <w:tcW w:w="4961" w:type="dxa"/>
          </w:tcPr>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rPr>
              <w:t>АКЦІОНЕРНЕ ТОВАРИСТВО "ОПЕРАТОР ГАЗОРОЗПОДІЛЬНОЇ СИСТЕМИ "МИКОЛАЇВГАЗ"</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 xml:space="preserve">54000, м. </w:t>
            </w:r>
            <w:proofErr w:type="spellStart"/>
            <w:r w:rsidRPr="00616CFB">
              <w:rPr>
                <w:rFonts w:ascii="Times New Roman" w:hAnsi="Times New Roman"/>
                <w:color w:val="000000"/>
                <w:szCs w:val="24"/>
              </w:rPr>
              <w:t>Миколаїв</w:t>
            </w:r>
            <w:proofErr w:type="spellEnd"/>
            <w:r w:rsidRPr="00616CFB">
              <w:rPr>
                <w:rFonts w:ascii="Times New Roman" w:hAnsi="Times New Roman"/>
                <w:color w:val="000000"/>
                <w:szCs w:val="24"/>
              </w:rPr>
              <w:t xml:space="preserve">, </w:t>
            </w:r>
            <w:proofErr w:type="spellStart"/>
            <w:r w:rsidRPr="00616CFB">
              <w:rPr>
                <w:rFonts w:ascii="Times New Roman" w:hAnsi="Times New Roman"/>
                <w:color w:val="000000"/>
                <w:szCs w:val="24"/>
              </w:rPr>
              <w:t>вул</w:t>
            </w:r>
            <w:proofErr w:type="spellEnd"/>
            <w:r w:rsidRPr="00616CFB">
              <w:rPr>
                <w:rFonts w:ascii="Times New Roman" w:hAnsi="Times New Roman"/>
                <w:color w:val="000000"/>
                <w:szCs w:val="24"/>
              </w:rPr>
              <w:t>. Погранична, 159</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Код ЄДРПОУ 05410263</w:t>
            </w:r>
          </w:p>
          <w:p w:rsidR="00616CFB" w:rsidRPr="00616CFB" w:rsidRDefault="00616CFB" w:rsidP="00616CFB">
            <w:pPr>
              <w:widowControl w:val="0"/>
              <w:spacing w:after="0" w:line="240" w:lineRule="auto"/>
              <w:rPr>
                <w:rFonts w:ascii="Times New Roman" w:hAnsi="Times New Roman"/>
                <w:color w:val="000000"/>
                <w:szCs w:val="24"/>
              </w:rPr>
            </w:pPr>
            <w:proofErr w:type="gramStart"/>
            <w:r w:rsidRPr="00616CFB">
              <w:rPr>
                <w:rFonts w:ascii="Times New Roman" w:hAnsi="Times New Roman"/>
                <w:color w:val="000000"/>
                <w:szCs w:val="24"/>
              </w:rPr>
              <w:t>р</w:t>
            </w:r>
            <w:proofErr w:type="gramEnd"/>
            <w:r w:rsidRPr="00616CFB">
              <w:rPr>
                <w:rFonts w:ascii="Times New Roman" w:hAnsi="Times New Roman"/>
                <w:color w:val="000000"/>
                <w:szCs w:val="24"/>
              </w:rPr>
              <w:t xml:space="preserve">/р UA453006470000000002600204063 в АБ «КЛІРИНГОВИЙ ДІМ», м. </w:t>
            </w:r>
            <w:proofErr w:type="spellStart"/>
            <w:r w:rsidRPr="00616CFB">
              <w:rPr>
                <w:rFonts w:ascii="Times New Roman" w:hAnsi="Times New Roman"/>
                <w:color w:val="000000"/>
                <w:szCs w:val="24"/>
              </w:rPr>
              <w:t>Київ</w:t>
            </w:r>
            <w:proofErr w:type="spellEnd"/>
            <w:r w:rsidRPr="00616CFB">
              <w:rPr>
                <w:rFonts w:ascii="Times New Roman" w:hAnsi="Times New Roman"/>
                <w:color w:val="000000"/>
                <w:szCs w:val="24"/>
              </w:rPr>
              <w:t xml:space="preserve"> </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МФО 300647</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І</w:t>
            </w:r>
            <w:proofErr w:type="gramStart"/>
            <w:r w:rsidRPr="00616CFB">
              <w:rPr>
                <w:rFonts w:ascii="Times New Roman" w:hAnsi="Times New Roman"/>
                <w:color w:val="000000"/>
                <w:szCs w:val="24"/>
              </w:rPr>
              <w:t>ПН</w:t>
            </w:r>
            <w:proofErr w:type="gramEnd"/>
            <w:r w:rsidRPr="00616CFB">
              <w:rPr>
                <w:rFonts w:ascii="Times New Roman" w:hAnsi="Times New Roman"/>
                <w:color w:val="000000"/>
                <w:szCs w:val="24"/>
              </w:rPr>
              <w:t xml:space="preserve"> 054102614016</w:t>
            </w:r>
          </w:p>
          <w:p w:rsidR="00616CFB" w:rsidRPr="00616CFB" w:rsidRDefault="00616CFB" w:rsidP="00616CFB">
            <w:pPr>
              <w:widowControl w:val="0"/>
              <w:spacing w:after="0" w:line="240" w:lineRule="auto"/>
              <w:rPr>
                <w:rFonts w:ascii="Times New Roman" w:hAnsi="Times New Roman"/>
                <w:color w:val="000000"/>
                <w:szCs w:val="24"/>
              </w:rPr>
            </w:pPr>
            <w:proofErr w:type="spellStart"/>
            <w:r w:rsidRPr="00616CFB">
              <w:rPr>
                <w:rFonts w:ascii="Times New Roman" w:hAnsi="Times New Roman"/>
                <w:color w:val="000000"/>
                <w:szCs w:val="24"/>
              </w:rPr>
              <w:t>Витяг</w:t>
            </w:r>
            <w:proofErr w:type="spellEnd"/>
            <w:r w:rsidRPr="00616CFB">
              <w:rPr>
                <w:rFonts w:ascii="Times New Roman" w:hAnsi="Times New Roman"/>
                <w:color w:val="000000"/>
                <w:szCs w:val="24"/>
              </w:rPr>
              <w:t xml:space="preserve"> плат. ПДВ № 1914024500071</w:t>
            </w:r>
          </w:p>
          <w:p w:rsidR="00616CFB" w:rsidRPr="00616CFB" w:rsidRDefault="00616CFB" w:rsidP="00616CFB">
            <w:pPr>
              <w:widowControl w:val="0"/>
              <w:spacing w:after="0" w:line="240" w:lineRule="auto"/>
              <w:rPr>
                <w:rFonts w:ascii="Times New Roman" w:hAnsi="Times New Roman"/>
                <w:color w:val="000000"/>
                <w:szCs w:val="24"/>
                <w:lang w:val="uk-UA"/>
              </w:rPr>
            </w:pPr>
          </w:p>
          <w:p w:rsidR="00FD3AC4" w:rsidRPr="00FD3AC4" w:rsidRDefault="00FD3AC4" w:rsidP="00FD3AC4">
            <w:pPr>
              <w:widowControl w:val="0"/>
              <w:spacing w:after="0" w:line="240" w:lineRule="auto"/>
              <w:rPr>
                <w:rFonts w:ascii="Times New Roman" w:hAnsi="Times New Roman"/>
                <w:color w:val="000000"/>
                <w:szCs w:val="24"/>
                <w:lang w:val="uk-UA"/>
              </w:rPr>
            </w:pPr>
            <w:r w:rsidRPr="00FD3AC4">
              <w:rPr>
                <w:rFonts w:ascii="Times New Roman" w:hAnsi="Times New Roman"/>
                <w:color w:val="000000"/>
                <w:szCs w:val="24"/>
                <w:lang w:val="uk-UA"/>
              </w:rPr>
              <w:t>Директор фінансовий</w:t>
            </w:r>
          </w:p>
          <w:p w:rsidR="00FD3AC4" w:rsidRPr="00FD3AC4" w:rsidRDefault="00FD3AC4" w:rsidP="00FD3AC4">
            <w:pPr>
              <w:widowControl w:val="0"/>
              <w:spacing w:after="0" w:line="240" w:lineRule="auto"/>
              <w:rPr>
                <w:rFonts w:ascii="Times New Roman" w:hAnsi="Times New Roman"/>
                <w:color w:val="000000"/>
                <w:szCs w:val="24"/>
                <w:lang w:val="uk-UA"/>
              </w:rPr>
            </w:pPr>
          </w:p>
          <w:p w:rsidR="00616CFB" w:rsidRPr="00616CFB" w:rsidRDefault="00FD3AC4" w:rsidP="00FD3AC4">
            <w:pPr>
              <w:widowControl w:val="0"/>
              <w:spacing w:after="0" w:line="240" w:lineRule="auto"/>
              <w:rPr>
                <w:rFonts w:ascii="Times New Roman" w:hAnsi="Times New Roman"/>
                <w:color w:val="000000"/>
                <w:szCs w:val="24"/>
                <w:highlight w:val="yellow"/>
                <w:lang w:val="uk-UA"/>
              </w:rPr>
            </w:pPr>
            <w:r w:rsidRPr="00FD3AC4">
              <w:rPr>
                <w:rFonts w:ascii="Times New Roman" w:hAnsi="Times New Roman"/>
                <w:color w:val="000000"/>
                <w:szCs w:val="24"/>
                <w:lang w:val="uk-UA"/>
              </w:rPr>
              <w:t>_____________________ Сергій ЧЕРНІКОВ</w:t>
            </w:r>
          </w:p>
        </w:tc>
      </w:tr>
    </w:tbl>
    <w:p w:rsidR="00616CFB" w:rsidRPr="00616CFB" w:rsidRDefault="00616CFB" w:rsidP="00616CFB">
      <w:pPr>
        <w:spacing w:after="0" w:line="240" w:lineRule="auto"/>
        <w:rPr>
          <w:rFonts w:ascii="Times New Roman" w:hAnsi="Times New Roman"/>
          <w:sz w:val="24"/>
          <w:szCs w:val="24"/>
        </w:rPr>
      </w:pPr>
    </w:p>
    <w:p w:rsidR="00616CFB" w:rsidRPr="00616CFB" w:rsidRDefault="00616CFB" w:rsidP="00D011F7">
      <w:pPr>
        <w:pageBreakBefore/>
        <w:widowControl w:val="0"/>
        <w:spacing w:after="120" w:line="240" w:lineRule="auto"/>
        <w:ind w:firstLine="5245"/>
        <w:jc w:val="right"/>
        <w:rPr>
          <w:rFonts w:ascii="Times New Roman" w:hAnsi="Times New Roman"/>
          <w:i/>
          <w:color w:val="000000"/>
          <w:sz w:val="20"/>
          <w:szCs w:val="20"/>
          <w:lang w:val="uk-UA"/>
        </w:rPr>
      </w:pPr>
      <w:r w:rsidRPr="00616CFB">
        <w:rPr>
          <w:rFonts w:ascii="Times New Roman" w:hAnsi="Times New Roman"/>
          <w:i/>
          <w:color w:val="000000"/>
          <w:sz w:val="20"/>
          <w:szCs w:val="20"/>
          <w:lang w:val="uk-UA"/>
        </w:rPr>
        <w:lastRenderedPageBreak/>
        <w:t>Додаток № 2</w:t>
      </w:r>
    </w:p>
    <w:p w:rsidR="00616CFB" w:rsidRPr="00616CFB" w:rsidRDefault="00616CFB" w:rsidP="00D011F7">
      <w:pPr>
        <w:widowControl w:val="0"/>
        <w:spacing w:after="120" w:line="240" w:lineRule="auto"/>
        <w:jc w:val="right"/>
        <w:rPr>
          <w:rFonts w:ascii="Times New Roman" w:hAnsi="Times New Roman"/>
          <w:i/>
          <w:color w:val="000000"/>
          <w:sz w:val="20"/>
          <w:szCs w:val="20"/>
          <w:lang w:val="uk-UA"/>
        </w:rPr>
      </w:pPr>
      <w:r w:rsidRPr="00616CFB">
        <w:rPr>
          <w:rFonts w:ascii="Times New Roman" w:hAnsi="Times New Roman"/>
          <w:i/>
          <w:color w:val="000000"/>
          <w:sz w:val="20"/>
          <w:szCs w:val="20"/>
          <w:lang w:val="uk-UA"/>
        </w:rPr>
        <w:t xml:space="preserve">до Договору поставки № __________________ </w:t>
      </w:r>
    </w:p>
    <w:p w:rsidR="00616CFB" w:rsidRPr="00616CFB" w:rsidRDefault="00616CFB" w:rsidP="00D011F7">
      <w:pPr>
        <w:widowControl w:val="0"/>
        <w:spacing w:after="120" w:line="240" w:lineRule="auto"/>
        <w:jc w:val="right"/>
        <w:rPr>
          <w:rFonts w:ascii="Times New Roman" w:hAnsi="Times New Roman"/>
          <w:i/>
          <w:color w:val="000000"/>
          <w:sz w:val="20"/>
          <w:szCs w:val="20"/>
          <w:lang w:val="uk-UA"/>
        </w:rPr>
      </w:pPr>
      <w:r w:rsidRPr="00616CFB">
        <w:rPr>
          <w:rFonts w:ascii="Times New Roman" w:hAnsi="Times New Roman"/>
          <w:i/>
          <w:color w:val="000000"/>
          <w:sz w:val="20"/>
          <w:szCs w:val="20"/>
          <w:lang w:val="uk-UA"/>
        </w:rPr>
        <w:t>від ___________________ 2</w:t>
      </w:r>
      <w:r w:rsidRPr="00351F06">
        <w:rPr>
          <w:rFonts w:ascii="Times New Roman" w:hAnsi="Times New Roman"/>
          <w:i/>
          <w:color w:val="000000"/>
          <w:sz w:val="20"/>
          <w:szCs w:val="20"/>
          <w:lang w:val="uk-UA"/>
        </w:rPr>
        <w:t>0</w:t>
      </w:r>
      <w:r w:rsidRPr="00616CFB">
        <w:rPr>
          <w:rFonts w:ascii="Times New Roman" w:hAnsi="Times New Roman"/>
          <w:i/>
          <w:color w:val="000000"/>
          <w:sz w:val="20"/>
          <w:szCs w:val="20"/>
          <w:lang w:val="uk-UA"/>
        </w:rPr>
        <w:t>2</w:t>
      </w:r>
      <w:r w:rsidR="00F83254">
        <w:rPr>
          <w:rFonts w:ascii="Times New Roman" w:hAnsi="Times New Roman"/>
          <w:i/>
          <w:color w:val="000000"/>
          <w:sz w:val="20"/>
          <w:szCs w:val="20"/>
          <w:lang w:val="uk-UA"/>
        </w:rPr>
        <w:t>3</w:t>
      </w:r>
      <w:r w:rsidRPr="00616CFB">
        <w:rPr>
          <w:rFonts w:ascii="Times New Roman" w:hAnsi="Times New Roman"/>
          <w:i/>
          <w:color w:val="000000"/>
          <w:sz w:val="20"/>
          <w:szCs w:val="20"/>
          <w:lang w:val="uk-UA"/>
        </w:rPr>
        <w:t xml:space="preserve"> р.</w:t>
      </w: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before="120" w:after="120"/>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Графік поставок</w:t>
      </w:r>
    </w:p>
    <w:p w:rsidR="00616CFB" w:rsidRPr="00616CFB" w:rsidRDefault="00616CFB" w:rsidP="00616CFB">
      <w:pPr>
        <w:widowControl w:val="0"/>
        <w:spacing w:before="120" w:after="120"/>
        <w:jc w:val="both"/>
        <w:rPr>
          <w:rFonts w:ascii="Times New Roman" w:hAnsi="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727"/>
        <w:gridCol w:w="1276"/>
        <w:gridCol w:w="1701"/>
        <w:gridCol w:w="1701"/>
      </w:tblGrid>
      <w:tr w:rsidR="00616CFB" w:rsidRPr="00616CFB" w:rsidTr="00597355">
        <w:tc>
          <w:tcPr>
            <w:tcW w:w="2626"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 xml:space="preserve">Період поставки, </w:t>
            </w:r>
          </w:p>
          <w:p w:rsidR="00616CFB" w:rsidRPr="00616CFB" w:rsidRDefault="00375EB7" w:rsidP="00F83254">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202</w:t>
            </w:r>
            <w:r w:rsidR="00F83254">
              <w:rPr>
                <w:rFonts w:ascii="Times New Roman" w:hAnsi="Times New Roman"/>
                <w:b/>
                <w:color w:val="000000"/>
                <w:sz w:val="24"/>
                <w:szCs w:val="24"/>
                <w:lang w:val="uk-UA"/>
              </w:rPr>
              <w:t>3</w:t>
            </w:r>
            <w:r w:rsidR="00616CFB" w:rsidRPr="00616CFB">
              <w:rPr>
                <w:rFonts w:ascii="Times New Roman" w:hAnsi="Times New Roman"/>
                <w:b/>
                <w:color w:val="000000"/>
                <w:sz w:val="24"/>
                <w:szCs w:val="24"/>
                <w:lang w:val="uk-UA"/>
              </w:rPr>
              <w:t xml:space="preserve"> рік</w:t>
            </w:r>
          </w:p>
        </w:tc>
        <w:tc>
          <w:tcPr>
            <w:tcW w:w="2727" w:type="dxa"/>
            <w:vAlign w:val="center"/>
          </w:tcPr>
          <w:p w:rsidR="00616CFB" w:rsidRPr="00616CFB" w:rsidRDefault="00616CFB" w:rsidP="00616CFB">
            <w:pPr>
              <w:widowControl w:val="0"/>
              <w:spacing w:after="0" w:line="240" w:lineRule="auto"/>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Найменування</w:t>
            </w:r>
          </w:p>
          <w:p w:rsidR="00616CFB" w:rsidRPr="00616CFB" w:rsidRDefault="00616CFB" w:rsidP="00616CFB">
            <w:pPr>
              <w:widowControl w:val="0"/>
              <w:spacing w:after="0" w:line="240" w:lineRule="auto"/>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товару</w:t>
            </w:r>
          </w:p>
        </w:tc>
        <w:tc>
          <w:tcPr>
            <w:tcW w:w="1276"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Кількість</w:t>
            </w:r>
          </w:p>
        </w:tc>
        <w:tc>
          <w:tcPr>
            <w:tcW w:w="1701"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Сума без ПДВ, грн.</w:t>
            </w:r>
          </w:p>
        </w:tc>
        <w:tc>
          <w:tcPr>
            <w:tcW w:w="1701"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b/>
                <w:color w:val="000000"/>
                <w:sz w:val="24"/>
                <w:szCs w:val="24"/>
                <w:lang w:val="uk-UA"/>
              </w:rPr>
            </w:pPr>
            <w:r w:rsidRPr="00616CFB">
              <w:rPr>
                <w:rFonts w:ascii="Times New Roman" w:hAnsi="Times New Roman"/>
                <w:b/>
                <w:color w:val="000000"/>
                <w:sz w:val="24"/>
                <w:szCs w:val="24"/>
                <w:lang w:val="uk-UA"/>
              </w:rPr>
              <w:t>Сума з ПДВ, грн.</w:t>
            </w:r>
          </w:p>
        </w:tc>
      </w:tr>
      <w:tr w:rsidR="00616CFB" w:rsidRPr="00616CFB" w:rsidTr="00597355">
        <w:trPr>
          <w:trHeight w:val="473"/>
        </w:trPr>
        <w:tc>
          <w:tcPr>
            <w:tcW w:w="2626"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highlight w:val="yellow"/>
                <w:lang w:val="uk-UA"/>
              </w:rPr>
            </w:pPr>
          </w:p>
        </w:tc>
        <w:tc>
          <w:tcPr>
            <w:tcW w:w="2727" w:type="dxa"/>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276"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701"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701"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r>
      <w:tr w:rsidR="00616CFB" w:rsidRPr="00616CFB" w:rsidTr="00597355">
        <w:trPr>
          <w:trHeight w:val="473"/>
        </w:trPr>
        <w:tc>
          <w:tcPr>
            <w:tcW w:w="2626" w:type="dxa"/>
            <w:shd w:val="clear" w:color="auto" w:fill="auto"/>
            <w:vAlign w:val="center"/>
          </w:tcPr>
          <w:p w:rsidR="00616CFB" w:rsidRPr="00616CFB" w:rsidRDefault="00616CFB" w:rsidP="00616CFB">
            <w:pPr>
              <w:widowControl w:val="0"/>
              <w:spacing w:after="0" w:line="240" w:lineRule="auto"/>
              <w:jc w:val="center"/>
              <w:rPr>
                <w:rFonts w:ascii="Times New Roman" w:hAnsi="Times New Roman"/>
                <w:color w:val="000000"/>
                <w:sz w:val="24"/>
                <w:szCs w:val="24"/>
                <w:lang w:val="uk-UA"/>
              </w:rPr>
            </w:pPr>
          </w:p>
        </w:tc>
        <w:tc>
          <w:tcPr>
            <w:tcW w:w="2727" w:type="dxa"/>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276"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701"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c>
          <w:tcPr>
            <w:tcW w:w="1701" w:type="dxa"/>
            <w:shd w:val="clear" w:color="auto" w:fill="auto"/>
            <w:vAlign w:val="center"/>
          </w:tcPr>
          <w:p w:rsidR="00616CFB" w:rsidRPr="00616CFB" w:rsidRDefault="00616CFB" w:rsidP="00616CFB">
            <w:pPr>
              <w:widowControl w:val="0"/>
              <w:spacing w:after="0" w:line="240" w:lineRule="auto"/>
              <w:rPr>
                <w:rFonts w:ascii="Times New Roman" w:hAnsi="Times New Roman"/>
                <w:color w:val="000000"/>
                <w:sz w:val="24"/>
                <w:szCs w:val="24"/>
                <w:lang w:val="uk-UA"/>
              </w:rPr>
            </w:pPr>
          </w:p>
        </w:tc>
      </w:tr>
    </w:tbl>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before="120" w:after="120"/>
        <w:jc w:val="both"/>
        <w:rPr>
          <w:rFonts w:ascii="Times New Roman" w:hAnsi="Times New Roman"/>
          <w:color w:val="000000"/>
          <w:sz w:val="24"/>
          <w:szCs w:val="24"/>
          <w:lang w:val="uk-UA"/>
        </w:rPr>
      </w:pPr>
    </w:p>
    <w:p w:rsidR="00616CFB" w:rsidRPr="00616CFB" w:rsidRDefault="00616CFB" w:rsidP="00616CFB">
      <w:pPr>
        <w:widowControl w:val="0"/>
        <w:spacing w:after="0" w:line="240" w:lineRule="auto"/>
        <w:jc w:val="both"/>
        <w:rPr>
          <w:rFonts w:ascii="Times New Roman" w:hAnsi="Times New Roman"/>
          <w:color w:val="000000"/>
          <w:sz w:val="24"/>
          <w:szCs w:val="24"/>
          <w:lang w:val="uk-UA"/>
        </w:rPr>
      </w:pPr>
    </w:p>
    <w:tbl>
      <w:tblPr>
        <w:tblW w:w="9923" w:type="dxa"/>
        <w:tblInd w:w="108" w:type="dxa"/>
        <w:tblLook w:val="04A0" w:firstRow="1" w:lastRow="0" w:firstColumn="1" w:lastColumn="0" w:noHBand="0" w:noVBand="1"/>
      </w:tblPr>
      <w:tblGrid>
        <w:gridCol w:w="4962"/>
        <w:gridCol w:w="4961"/>
      </w:tblGrid>
      <w:tr w:rsidR="00616CFB" w:rsidRPr="00616CFB" w:rsidTr="00597355">
        <w:tc>
          <w:tcPr>
            <w:tcW w:w="4962" w:type="dxa"/>
            <w:shd w:val="clear" w:color="auto" w:fill="auto"/>
            <w:vAlign w:val="center"/>
          </w:tcPr>
          <w:p w:rsidR="00616CFB" w:rsidRPr="00616CFB" w:rsidRDefault="00616CFB" w:rsidP="00616CFB">
            <w:pPr>
              <w:widowControl w:val="0"/>
              <w:spacing w:before="120" w:after="120" w:line="240" w:lineRule="auto"/>
              <w:rPr>
                <w:rFonts w:ascii="Times New Roman" w:hAnsi="Times New Roman"/>
                <w:b/>
                <w:color w:val="000000"/>
                <w:sz w:val="24"/>
                <w:szCs w:val="24"/>
                <w:lang w:val="uk-UA"/>
              </w:rPr>
            </w:pPr>
            <w:r w:rsidRPr="00616CFB">
              <w:rPr>
                <w:rFonts w:ascii="Times New Roman" w:hAnsi="Times New Roman"/>
                <w:b/>
                <w:color w:val="000000"/>
                <w:sz w:val="24"/>
                <w:szCs w:val="24"/>
                <w:lang w:val="uk-UA"/>
              </w:rPr>
              <w:t>Постачальник:</w:t>
            </w:r>
          </w:p>
        </w:tc>
        <w:tc>
          <w:tcPr>
            <w:tcW w:w="4961" w:type="dxa"/>
            <w:vAlign w:val="center"/>
          </w:tcPr>
          <w:p w:rsidR="00616CFB" w:rsidRPr="00616CFB" w:rsidRDefault="00616CFB" w:rsidP="00616CFB">
            <w:pPr>
              <w:widowControl w:val="0"/>
              <w:spacing w:before="120" w:after="120" w:line="240" w:lineRule="auto"/>
              <w:rPr>
                <w:rFonts w:ascii="Times New Roman" w:hAnsi="Times New Roman"/>
                <w:b/>
                <w:color w:val="000000"/>
                <w:sz w:val="24"/>
                <w:szCs w:val="24"/>
                <w:highlight w:val="yellow"/>
                <w:lang w:val="uk-UA"/>
              </w:rPr>
            </w:pPr>
            <w:r w:rsidRPr="00616CFB">
              <w:rPr>
                <w:rFonts w:ascii="Times New Roman" w:hAnsi="Times New Roman"/>
                <w:b/>
                <w:color w:val="000000"/>
                <w:sz w:val="24"/>
                <w:szCs w:val="24"/>
                <w:lang w:val="uk-UA"/>
              </w:rPr>
              <w:t>Покупець:</w:t>
            </w:r>
          </w:p>
        </w:tc>
      </w:tr>
      <w:tr w:rsidR="00616CFB" w:rsidRPr="00616CFB" w:rsidTr="00597355">
        <w:trPr>
          <w:trHeight w:val="4088"/>
        </w:trPr>
        <w:tc>
          <w:tcPr>
            <w:tcW w:w="4962" w:type="dxa"/>
            <w:shd w:val="clear" w:color="auto" w:fill="auto"/>
          </w:tcPr>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00000, м. 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Код ЄДРПОУ 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Р/р _________ в 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МФО _______________</w:t>
            </w: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ІПН ________________</w:t>
            </w:r>
          </w:p>
          <w:p w:rsidR="00616CFB" w:rsidRPr="00616CFB" w:rsidRDefault="00616CFB" w:rsidP="00616CFB">
            <w:pPr>
              <w:widowControl w:val="0"/>
              <w:spacing w:after="0" w:line="240" w:lineRule="auto"/>
              <w:rPr>
                <w:rFonts w:ascii="Times New Roman" w:hAnsi="Times New Roman"/>
                <w:color w:val="000000"/>
                <w:szCs w:val="24"/>
                <w:lang w:val="uk-UA"/>
              </w:rPr>
            </w:pPr>
            <w:proofErr w:type="spellStart"/>
            <w:r w:rsidRPr="00616CFB">
              <w:rPr>
                <w:rFonts w:ascii="Times New Roman" w:hAnsi="Times New Roman"/>
                <w:color w:val="000000"/>
                <w:szCs w:val="24"/>
                <w:lang w:val="uk-UA"/>
              </w:rPr>
              <w:t>Свід</w:t>
            </w:r>
            <w:proofErr w:type="spellEnd"/>
            <w:r w:rsidRPr="00616CFB">
              <w:rPr>
                <w:rFonts w:ascii="Times New Roman" w:hAnsi="Times New Roman"/>
                <w:color w:val="000000"/>
                <w:szCs w:val="24"/>
                <w:lang w:val="uk-UA"/>
              </w:rPr>
              <w:t>. № _____________</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Директор</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lang w:val="uk-UA"/>
              </w:rPr>
              <w:t>____________________</w:t>
            </w:r>
          </w:p>
          <w:p w:rsidR="00616CFB" w:rsidRPr="00616CFB" w:rsidRDefault="00616CFB" w:rsidP="00616CFB">
            <w:pPr>
              <w:widowControl w:val="0"/>
              <w:spacing w:after="0" w:line="240" w:lineRule="auto"/>
              <w:rPr>
                <w:rFonts w:ascii="Times New Roman" w:hAnsi="Times New Roman"/>
                <w:color w:val="000000"/>
                <w:szCs w:val="24"/>
                <w:lang w:val="uk-UA"/>
              </w:rPr>
            </w:pPr>
          </w:p>
        </w:tc>
        <w:tc>
          <w:tcPr>
            <w:tcW w:w="4961" w:type="dxa"/>
          </w:tcPr>
          <w:p w:rsidR="00616CFB" w:rsidRPr="00616CFB" w:rsidRDefault="00616CFB" w:rsidP="00616CFB">
            <w:pPr>
              <w:widowControl w:val="0"/>
              <w:spacing w:after="0" w:line="240" w:lineRule="auto"/>
              <w:rPr>
                <w:rFonts w:ascii="Times New Roman" w:hAnsi="Times New Roman"/>
                <w:color w:val="000000"/>
                <w:szCs w:val="24"/>
                <w:lang w:val="uk-UA"/>
              </w:rPr>
            </w:pPr>
            <w:r w:rsidRPr="00616CFB">
              <w:rPr>
                <w:rFonts w:ascii="Times New Roman" w:hAnsi="Times New Roman"/>
                <w:color w:val="000000"/>
                <w:szCs w:val="24"/>
              </w:rPr>
              <w:t>АКЦІОНЕРНЕ ТОВАРИСТВО "ОПЕРАТОР ГАЗОРОЗПОДІЛЬНОЇ СИСТЕМИ "МИКОЛАЇВГАЗ"</w:t>
            </w:r>
          </w:p>
          <w:p w:rsidR="00616CFB" w:rsidRPr="00616CFB" w:rsidRDefault="00616CFB" w:rsidP="00616CFB">
            <w:pPr>
              <w:widowControl w:val="0"/>
              <w:spacing w:after="0" w:line="240" w:lineRule="auto"/>
              <w:rPr>
                <w:rFonts w:ascii="Times New Roman" w:hAnsi="Times New Roman"/>
                <w:color w:val="000000"/>
                <w:szCs w:val="24"/>
                <w:lang w:val="uk-UA"/>
              </w:rPr>
            </w:pP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 xml:space="preserve">54000, м. </w:t>
            </w:r>
            <w:proofErr w:type="spellStart"/>
            <w:r w:rsidRPr="00616CFB">
              <w:rPr>
                <w:rFonts w:ascii="Times New Roman" w:hAnsi="Times New Roman"/>
                <w:color w:val="000000"/>
                <w:szCs w:val="24"/>
              </w:rPr>
              <w:t>Миколаїв</w:t>
            </w:r>
            <w:proofErr w:type="spellEnd"/>
            <w:r w:rsidRPr="00616CFB">
              <w:rPr>
                <w:rFonts w:ascii="Times New Roman" w:hAnsi="Times New Roman"/>
                <w:color w:val="000000"/>
                <w:szCs w:val="24"/>
              </w:rPr>
              <w:t xml:space="preserve">, </w:t>
            </w:r>
            <w:proofErr w:type="spellStart"/>
            <w:r w:rsidRPr="00616CFB">
              <w:rPr>
                <w:rFonts w:ascii="Times New Roman" w:hAnsi="Times New Roman"/>
                <w:color w:val="000000"/>
                <w:szCs w:val="24"/>
              </w:rPr>
              <w:t>вул</w:t>
            </w:r>
            <w:proofErr w:type="spellEnd"/>
            <w:r w:rsidRPr="00616CFB">
              <w:rPr>
                <w:rFonts w:ascii="Times New Roman" w:hAnsi="Times New Roman"/>
                <w:color w:val="000000"/>
                <w:szCs w:val="24"/>
              </w:rPr>
              <w:t>. Погранична, 159</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Код ЄДРПОУ 05410263</w:t>
            </w:r>
          </w:p>
          <w:p w:rsidR="00616CFB" w:rsidRPr="00616CFB" w:rsidRDefault="00616CFB" w:rsidP="00616CFB">
            <w:pPr>
              <w:widowControl w:val="0"/>
              <w:spacing w:after="0" w:line="240" w:lineRule="auto"/>
              <w:rPr>
                <w:rFonts w:ascii="Times New Roman" w:hAnsi="Times New Roman"/>
                <w:color w:val="000000"/>
                <w:szCs w:val="24"/>
              </w:rPr>
            </w:pPr>
            <w:proofErr w:type="gramStart"/>
            <w:r w:rsidRPr="00616CFB">
              <w:rPr>
                <w:rFonts w:ascii="Times New Roman" w:hAnsi="Times New Roman"/>
                <w:color w:val="000000"/>
                <w:szCs w:val="24"/>
              </w:rPr>
              <w:t>р</w:t>
            </w:r>
            <w:proofErr w:type="gramEnd"/>
            <w:r w:rsidRPr="00616CFB">
              <w:rPr>
                <w:rFonts w:ascii="Times New Roman" w:hAnsi="Times New Roman"/>
                <w:color w:val="000000"/>
                <w:szCs w:val="24"/>
              </w:rPr>
              <w:t xml:space="preserve">/р UA453006470000000002600204063 в АБ «КЛІРИНГОВИЙ ДІМ», м. </w:t>
            </w:r>
            <w:proofErr w:type="spellStart"/>
            <w:r w:rsidRPr="00616CFB">
              <w:rPr>
                <w:rFonts w:ascii="Times New Roman" w:hAnsi="Times New Roman"/>
                <w:color w:val="000000"/>
                <w:szCs w:val="24"/>
              </w:rPr>
              <w:t>Київ</w:t>
            </w:r>
            <w:proofErr w:type="spellEnd"/>
            <w:r w:rsidRPr="00616CFB">
              <w:rPr>
                <w:rFonts w:ascii="Times New Roman" w:hAnsi="Times New Roman"/>
                <w:color w:val="000000"/>
                <w:szCs w:val="24"/>
              </w:rPr>
              <w:t xml:space="preserve"> </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МФО 300647</w:t>
            </w:r>
          </w:p>
          <w:p w:rsidR="00616CFB" w:rsidRPr="00616CFB" w:rsidRDefault="00616CFB" w:rsidP="00616CFB">
            <w:pPr>
              <w:widowControl w:val="0"/>
              <w:spacing w:after="0" w:line="240" w:lineRule="auto"/>
              <w:rPr>
                <w:rFonts w:ascii="Times New Roman" w:hAnsi="Times New Roman"/>
                <w:color w:val="000000"/>
                <w:szCs w:val="24"/>
              </w:rPr>
            </w:pPr>
            <w:r w:rsidRPr="00616CFB">
              <w:rPr>
                <w:rFonts w:ascii="Times New Roman" w:hAnsi="Times New Roman"/>
                <w:color w:val="000000"/>
                <w:szCs w:val="24"/>
              </w:rPr>
              <w:t>І</w:t>
            </w:r>
            <w:proofErr w:type="gramStart"/>
            <w:r w:rsidRPr="00616CFB">
              <w:rPr>
                <w:rFonts w:ascii="Times New Roman" w:hAnsi="Times New Roman"/>
                <w:color w:val="000000"/>
                <w:szCs w:val="24"/>
              </w:rPr>
              <w:t>ПН</w:t>
            </w:r>
            <w:proofErr w:type="gramEnd"/>
            <w:r w:rsidRPr="00616CFB">
              <w:rPr>
                <w:rFonts w:ascii="Times New Roman" w:hAnsi="Times New Roman"/>
                <w:color w:val="000000"/>
                <w:szCs w:val="24"/>
              </w:rPr>
              <w:t xml:space="preserve"> 054102614016</w:t>
            </w:r>
          </w:p>
          <w:p w:rsidR="00616CFB" w:rsidRPr="00616CFB" w:rsidRDefault="00616CFB" w:rsidP="00616CFB">
            <w:pPr>
              <w:widowControl w:val="0"/>
              <w:spacing w:after="0" w:line="240" w:lineRule="auto"/>
              <w:rPr>
                <w:rFonts w:ascii="Times New Roman" w:hAnsi="Times New Roman"/>
                <w:color w:val="000000"/>
                <w:szCs w:val="24"/>
              </w:rPr>
            </w:pPr>
            <w:proofErr w:type="spellStart"/>
            <w:r w:rsidRPr="00616CFB">
              <w:rPr>
                <w:rFonts w:ascii="Times New Roman" w:hAnsi="Times New Roman"/>
                <w:color w:val="000000"/>
                <w:szCs w:val="24"/>
              </w:rPr>
              <w:t>Витяг</w:t>
            </w:r>
            <w:proofErr w:type="spellEnd"/>
            <w:r w:rsidRPr="00616CFB">
              <w:rPr>
                <w:rFonts w:ascii="Times New Roman" w:hAnsi="Times New Roman"/>
                <w:color w:val="000000"/>
                <w:szCs w:val="24"/>
              </w:rPr>
              <w:t xml:space="preserve"> плат. ПДВ № 1914024500071</w:t>
            </w:r>
          </w:p>
          <w:p w:rsidR="00616CFB" w:rsidRPr="00616CFB" w:rsidRDefault="00616CFB" w:rsidP="00616CFB">
            <w:pPr>
              <w:widowControl w:val="0"/>
              <w:spacing w:after="0" w:line="240" w:lineRule="auto"/>
              <w:rPr>
                <w:rFonts w:ascii="Times New Roman" w:hAnsi="Times New Roman"/>
                <w:color w:val="000000"/>
                <w:szCs w:val="24"/>
                <w:lang w:val="uk-UA"/>
              </w:rPr>
            </w:pPr>
          </w:p>
          <w:p w:rsidR="00FD3AC4" w:rsidRPr="00FD3AC4" w:rsidRDefault="00FD3AC4" w:rsidP="00FD3AC4">
            <w:pPr>
              <w:widowControl w:val="0"/>
              <w:spacing w:after="0" w:line="240" w:lineRule="auto"/>
              <w:rPr>
                <w:rFonts w:ascii="Times New Roman" w:hAnsi="Times New Roman"/>
                <w:color w:val="000000"/>
                <w:szCs w:val="24"/>
                <w:lang w:val="uk-UA"/>
              </w:rPr>
            </w:pPr>
            <w:r w:rsidRPr="00FD3AC4">
              <w:rPr>
                <w:rFonts w:ascii="Times New Roman" w:hAnsi="Times New Roman"/>
                <w:color w:val="000000"/>
                <w:szCs w:val="24"/>
                <w:lang w:val="uk-UA"/>
              </w:rPr>
              <w:t>Директор фінансовий</w:t>
            </w:r>
          </w:p>
          <w:p w:rsidR="00FD3AC4" w:rsidRPr="00FD3AC4" w:rsidRDefault="00FD3AC4" w:rsidP="00FD3AC4">
            <w:pPr>
              <w:widowControl w:val="0"/>
              <w:spacing w:after="0" w:line="240" w:lineRule="auto"/>
              <w:rPr>
                <w:rFonts w:ascii="Times New Roman" w:hAnsi="Times New Roman"/>
                <w:color w:val="000000"/>
                <w:szCs w:val="24"/>
                <w:lang w:val="uk-UA"/>
              </w:rPr>
            </w:pPr>
          </w:p>
          <w:p w:rsidR="00616CFB" w:rsidRPr="00616CFB" w:rsidRDefault="00FD3AC4" w:rsidP="00FD3AC4">
            <w:pPr>
              <w:widowControl w:val="0"/>
              <w:spacing w:after="0" w:line="240" w:lineRule="auto"/>
              <w:rPr>
                <w:rFonts w:ascii="Times New Roman" w:hAnsi="Times New Roman"/>
                <w:color w:val="000000"/>
                <w:szCs w:val="24"/>
                <w:highlight w:val="yellow"/>
                <w:lang w:val="uk-UA"/>
              </w:rPr>
            </w:pPr>
            <w:r w:rsidRPr="00FD3AC4">
              <w:rPr>
                <w:rFonts w:ascii="Times New Roman" w:hAnsi="Times New Roman"/>
                <w:color w:val="000000"/>
                <w:szCs w:val="24"/>
                <w:lang w:val="uk-UA"/>
              </w:rPr>
              <w:t>_____________________ Сергій ЧЕРНІКОВ</w:t>
            </w:r>
          </w:p>
        </w:tc>
      </w:tr>
    </w:tbl>
    <w:p w:rsidR="00616CFB" w:rsidRPr="00616CFB" w:rsidRDefault="00616CFB" w:rsidP="00616CFB">
      <w:pPr>
        <w:widowControl w:val="0"/>
        <w:spacing w:after="0" w:line="240" w:lineRule="auto"/>
        <w:jc w:val="both"/>
        <w:rPr>
          <w:rFonts w:ascii="Times New Roman" w:hAnsi="Times New Roman"/>
          <w:color w:val="000000"/>
          <w:sz w:val="24"/>
          <w:szCs w:val="24"/>
        </w:rPr>
      </w:pPr>
    </w:p>
    <w:p w:rsidR="00616CFB" w:rsidRPr="00616CFB" w:rsidRDefault="00616CFB" w:rsidP="00616CFB">
      <w:pPr>
        <w:widowControl w:val="0"/>
        <w:spacing w:after="0" w:line="240" w:lineRule="auto"/>
        <w:jc w:val="both"/>
        <w:rPr>
          <w:rFonts w:ascii="Times New Roman" w:hAnsi="Times New Roman"/>
          <w:color w:val="000000"/>
          <w:sz w:val="24"/>
          <w:szCs w:val="24"/>
          <w:lang w:val="uk-UA"/>
        </w:rPr>
      </w:pPr>
    </w:p>
    <w:p w:rsidR="00616CFB" w:rsidRPr="00616CFB" w:rsidRDefault="00616CFB" w:rsidP="00616CFB">
      <w:pPr>
        <w:widowControl w:val="0"/>
        <w:spacing w:after="0" w:line="240" w:lineRule="auto"/>
        <w:jc w:val="both"/>
        <w:rPr>
          <w:rFonts w:ascii="Times New Roman" w:hAnsi="Times New Roman"/>
          <w:color w:val="000000"/>
          <w:sz w:val="24"/>
          <w:szCs w:val="24"/>
          <w:lang w:val="uk-UA"/>
        </w:rPr>
      </w:pPr>
      <w:r w:rsidRPr="00616CFB">
        <w:rPr>
          <w:rFonts w:ascii="Times New Roman" w:hAnsi="Times New Roman"/>
          <w:color w:val="000000"/>
          <w:sz w:val="24"/>
          <w:szCs w:val="24"/>
          <w:lang w:val="uk-UA"/>
        </w:rPr>
        <w:br w:type="page"/>
      </w:r>
    </w:p>
    <w:p w:rsidR="00AE4C16" w:rsidRPr="003F2360" w:rsidRDefault="00AE4C16" w:rsidP="00AE4C16">
      <w:pPr>
        <w:pageBreakBefore/>
        <w:widowControl w:val="0"/>
        <w:spacing w:after="0" w:line="240" w:lineRule="auto"/>
        <w:jc w:val="right"/>
        <w:rPr>
          <w:rFonts w:ascii="Times New Roman" w:hAnsi="Times New Roman"/>
          <w:b/>
          <w:sz w:val="24"/>
          <w:szCs w:val="24"/>
          <w:lang w:val="uk-UA"/>
        </w:rPr>
      </w:pPr>
      <w:r w:rsidRPr="003F2360">
        <w:rPr>
          <w:rFonts w:ascii="Times New Roman" w:hAnsi="Times New Roman"/>
          <w:b/>
          <w:sz w:val="24"/>
          <w:szCs w:val="24"/>
          <w:lang w:val="uk-UA"/>
        </w:rPr>
        <w:lastRenderedPageBreak/>
        <w:t xml:space="preserve">Додаток 3 Інструкції </w:t>
      </w:r>
    </w:p>
    <w:p w:rsidR="00AE4C16" w:rsidRPr="003F2360" w:rsidRDefault="00AE4C16" w:rsidP="00AE4C16">
      <w:pPr>
        <w:spacing w:after="0" w:line="240" w:lineRule="auto"/>
        <w:jc w:val="right"/>
        <w:rPr>
          <w:rFonts w:ascii="Times New Roman" w:hAnsi="Times New Roman"/>
          <w:sz w:val="24"/>
          <w:szCs w:val="24"/>
          <w:lang w:val="uk-UA"/>
        </w:rPr>
      </w:pPr>
    </w:p>
    <w:p w:rsidR="00AE4C16" w:rsidRPr="003F2360" w:rsidRDefault="00AE4C16" w:rsidP="00AE4C16">
      <w:pPr>
        <w:spacing w:after="0" w:line="240" w:lineRule="auto"/>
        <w:rPr>
          <w:rFonts w:ascii="Times New Roman" w:hAnsi="Times New Roman"/>
          <w:b/>
          <w:sz w:val="24"/>
          <w:szCs w:val="24"/>
          <w:lang w:val="uk-UA"/>
        </w:rPr>
      </w:pPr>
    </w:p>
    <w:p w:rsidR="00AE4C16" w:rsidRPr="003F2360" w:rsidRDefault="00AE4C16" w:rsidP="00AE4C16">
      <w:pPr>
        <w:rPr>
          <w:rFonts w:ascii="Times New Roman" w:hAnsi="Times New Roman"/>
          <w:b/>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jc w:val="center"/>
        <w:rPr>
          <w:rFonts w:ascii="Times New Roman" w:hAnsi="Times New Roman"/>
          <w:sz w:val="24"/>
          <w:szCs w:val="24"/>
          <w:lang w:val="uk-UA"/>
        </w:rPr>
      </w:pPr>
      <w:r w:rsidRPr="003F2360">
        <w:rPr>
          <w:rFonts w:ascii="Times New Roman" w:hAnsi="Times New Roman"/>
          <w:b/>
          <w:sz w:val="24"/>
          <w:szCs w:val="24"/>
          <w:lang w:val="uk-UA"/>
        </w:rPr>
        <w:t>Лист згода з проектом договору про закупівлю</w:t>
      </w: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jc w:val="both"/>
        <w:rPr>
          <w:rFonts w:ascii="Times New Roman" w:hAnsi="Times New Roman"/>
          <w:sz w:val="24"/>
          <w:szCs w:val="24"/>
          <w:lang w:val="uk-UA"/>
        </w:rPr>
      </w:pPr>
    </w:p>
    <w:p w:rsidR="00AE4C16" w:rsidRPr="003F2360" w:rsidRDefault="00AE4C16" w:rsidP="00AE4C16">
      <w:pPr>
        <w:ind w:right="-1"/>
        <w:jc w:val="both"/>
        <w:outlineLvl w:val="0"/>
        <w:rPr>
          <w:rFonts w:ascii="Times New Roman" w:hAnsi="Times New Roman"/>
          <w:b/>
          <w:sz w:val="24"/>
          <w:szCs w:val="24"/>
          <w:lang w:val="uk-UA"/>
        </w:rPr>
      </w:pPr>
      <w:r w:rsidRPr="003F2360">
        <w:rPr>
          <w:rFonts w:ascii="Times New Roman" w:hAnsi="Times New Roman"/>
          <w:i/>
          <w:color w:val="00B050"/>
          <w:sz w:val="24"/>
          <w:szCs w:val="24"/>
          <w:u w:val="single"/>
          <w:lang w:val="uk-UA"/>
        </w:rPr>
        <w:t xml:space="preserve">      </w:t>
      </w:r>
      <w:r>
        <w:rPr>
          <w:rFonts w:ascii="Times New Roman" w:hAnsi="Times New Roman"/>
          <w:i/>
          <w:color w:val="00B050"/>
          <w:sz w:val="24"/>
          <w:szCs w:val="24"/>
          <w:u w:val="single"/>
          <w:lang w:val="uk-UA"/>
        </w:rPr>
        <w:t xml:space="preserve">      (</w:t>
      </w:r>
      <w:r w:rsidR="000A4E08" w:rsidRPr="000A4E08">
        <w:rPr>
          <w:rFonts w:ascii="Times New Roman" w:hAnsi="Times New Roman"/>
          <w:i/>
          <w:color w:val="00B050"/>
          <w:sz w:val="24"/>
          <w:szCs w:val="24"/>
          <w:u w:val="single"/>
          <w:lang w:val="uk-UA"/>
        </w:rPr>
        <w:t>вказати повне найменування</w:t>
      </w:r>
      <w:r w:rsidR="000A4E08">
        <w:rPr>
          <w:rFonts w:ascii="Times New Roman" w:hAnsi="Times New Roman"/>
          <w:i/>
          <w:color w:val="00B050"/>
          <w:sz w:val="24"/>
          <w:szCs w:val="24"/>
          <w:u w:val="single"/>
          <w:lang w:val="uk-UA"/>
        </w:rPr>
        <w:t xml:space="preserve"> учасника</w:t>
      </w:r>
      <w:r>
        <w:rPr>
          <w:rFonts w:ascii="Times New Roman" w:hAnsi="Times New Roman"/>
          <w:i/>
          <w:color w:val="00B050"/>
          <w:sz w:val="24"/>
          <w:szCs w:val="24"/>
          <w:u w:val="single"/>
          <w:lang w:val="uk-UA"/>
        </w:rPr>
        <w:t>)</w:t>
      </w:r>
      <w:r w:rsidRPr="003F2360">
        <w:rPr>
          <w:rFonts w:ascii="Times New Roman" w:hAnsi="Times New Roman"/>
          <w:i/>
          <w:color w:val="00B050"/>
          <w:sz w:val="24"/>
          <w:szCs w:val="24"/>
          <w:u w:val="single"/>
          <w:lang w:val="uk-UA"/>
        </w:rPr>
        <w:t xml:space="preserve"> </w:t>
      </w:r>
      <w:r>
        <w:rPr>
          <w:rFonts w:ascii="Times New Roman" w:hAnsi="Times New Roman"/>
          <w:sz w:val="24"/>
          <w:szCs w:val="24"/>
          <w:lang w:val="uk-UA"/>
        </w:rPr>
        <w:t>, як учасник пропозиції</w:t>
      </w:r>
      <w:r w:rsidRPr="003F2360">
        <w:rPr>
          <w:rFonts w:ascii="Times New Roman" w:hAnsi="Times New Roman"/>
          <w:sz w:val="24"/>
          <w:szCs w:val="24"/>
          <w:lang w:val="uk-UA"/>
        </w:rPr>
        <w:t xml:space="preserve"> ознайомились з проектом договору</w:t>
      </w:r>
      <w:r>
        <w:rPr>
          <w:rFonts w:ascii="Times New Roman" w:hAnsi="Times New Roman"/>
          <w:sz w:val="24"/>
          <w:szCs w:val="24"/>
          <w:lang w:val="uk-UA"/>
        </w:rPr>
        <w:t>, який наведений в Додатку 2</w:t>
      </w:r>
      <w:r w:rsidRPr="003F2360">
        <w:rPr>
          <w:rFonts w:ascii="Times New Roman" w:hAnsi="Times New Roman"/>
          <w:sz w:val="24"/>
          <w:szCs w:val="24"/>
          <w:lang w:val="uk-UA"/>
        </w:rPr>
        <w:t xml:space="preserve"> до</w:t>
      </w:r>
      <w:r>
        <w:rPr>
          <w:rFonts w:ascii="Times New Roman" w:hAnsi="Times New Roman"/>
          <w:sz w:val="24"/>
          <w:szCs w:val="24"/>
          <w:lang w:val="uk-UA"/>
        </w:rPr>
        <w:t xml:space="preserve"> Інструкції</w:t>
      </w:r>
      <w:r w:rsidRPr="003F2360">
        <w:rPr>
          <w:rFonts w:ascii="Times New Roman" w:hAnsi="Times New Roman"/>
          <w:sz w:val="24"/>
          <w:szCs w:val="24"/>
          <w:lang w:val="uk-UA"/>
        </w:rPr>
        <w:t xml:space="preserve">,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E4C16" w:rsidRPr="003F2360" w:rsidTr="007F6C0A">
        <w:trPr>
          <w:jc w:val="center"/>
        </w:trPr>
        <w:tc>
          <w:tcPr>
            <w:tcW w:w="3342"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r>
      <w:tr w:rsidR="00AE4C16" w:rsidRPr="003F2360" w:rsidTr="007F6C0A">
        <w:trPr>
          <w:jc w:val="center"/>
        </w:trPr>
        <w:tc>
          <w:tcPr>
            <w:tcW w:w="3342"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lang w:val="uk-UA"/>
        </w:rPr>
      </w:pPr>
    </w:p>
    <w:p w:rsidR="00AE4C16" w:rsidRDefault="00AE4C16" w:rsidP="00AE4C16">
      <w:pPr>
        <w:rPr>
          <w:rFonts w:ascii="Times New Roman" w:hAnsi="Times New Roman"/>
          <w:sz w:val="24"/>
          <w:szCs w:val="24"/>
          <w:lang w:val="uk-UA"/>
        </w:rPr>
      </w:pPr>
    </w:p>
    <w:p w:rsidR="000A4E08" w:rsidRPr="003F2360" w:rsidRDefault="000A4E08" w:rsidP="00AE4C16">
      <w:pPr>
        <w:rPr>
          <w:rFonts w:ascii="Times New Roman" w:hAnsi="Times New Roman"/>
          <w:sz w:val="24"/>
          <w:szCs w:val="24"/>
          <w:lang w:val="uk-UA"/>
        </w:rPr>
      </w:pPr>
    </w:p>
    <w:p w:rsidR="00AE4C16" w:rsidRDefault="00AE4C16" w:rsidP="00AE4C16">
      <w:pPr>
        <w:rPr>
          <w:rFonts w:ascii="Times New Roman" w:hAnsi="Times New Roman"/>
          <w:sz w:val="24"/>
          <w:szCs w:val="24"/>
          <w:lang w:val="uk-UA"/>
        </w:rPr>
      </w:pPr>
    </w:p>
    <w:p w:rsidR="00ED4951" w:rsidRPr="003F2360" w:rsidRDefault="00ED4951" w:rsidP="00AE4C16">
      <w:pPr>
        <w:rPr>
          <w:rFonts w:ascii="Times New Roman" w:hAnsi="Times New Roman"/>
          <w:sz w:val="24"/>
          <w:szCs w:val="24"/>
          <w:lang w:val="uk-UA"/>
        </w:rPr>
      </w:pPr>
    </w:p>
    <w:p w:rsidR="00AE4C16" w:rsidRPr="003F2360" w:rsidRDefault="00AE4C16" w:rsidP="00AE4C16">
      <w:pPr>
        <w:jc w:val="right"/>
        <w:rPr>
          <w:rFonts w:ascii="Times New Roman" w:hAnsi="Times New Roman"/>
          <w:b/>
          <w:sz w:val="24"/>
          <w:szCs w:val="24"/>
          <w:lang w:val="uk-UA"/>
        </w:rPr>
      </w:pPr>
      <w:r w:rsidRPr="003F2360">
        <w:rPr>
          <w:rFonts w:ascii="Times New Roman" w:hAnsi="Times New Roman"/>
          <w:b/>
          <w:sz w:val="24"/>
          <w:szCs w:val="24"/>
          <w:lang w:val="uk-UA"/>
        </w:rPr>
        <w:lastRenderedPageBreak/>
        <w:t>Додаток № 4</w:t>
      </w:r>
      <w:r w:rsidRPr="003F2360">
        <w:rPr>
          <w:rFonts w:ascii="Times New Roman" w:hAnsi="Times New Roman"/>
          <w:b/>
          <w:sz w:val="24"/>
          <w:szCs w:val="24"/>
          <w:lang w:val="en-US"/>
        </w:rPr>
        <w:t xml:space="preserve"> </w:t>
      </w:r>
      <w:r w:rsidRPr="003F2360">
        <w:rPr>
          <w:rFonts w:ascii="Times New Roman" w:hAnsi="Times New Roman"/>
          <w:b/>
          <w:sz w:val="24"/>
          <w:szCs w:val="24"/>
          <w:lang w:val="uk-UA"/>
        </w:rPr>
        <w:t>Інструкції</w:t>
      </w:r>
    </w:p>
    <w:p w:rsidR="00AE4C16" w:rsidRPr="003F2360" w:rsidRDefault="00AE4C16" w:rsidP="00AE4C16">
      <w:pPr>
        <w:tabs>
          <w:tab w:val="left" w:pos="2475"/>
        </w:tabs>
        <w:jc w:val="right"/>
        <w:rPr>
          <w:rFonts w:ascii="Times New Roman" w:hAnsi="Times New Roman"/>
          <w:b/>
          <w:sz w:val="24"/>
          <w:szCs w:val="24"/>
          <w:lang w:val="uk-UA"/>
        </w:rPr>
      </w:pPr>
      <w:r w:rsidRPr="003F2360">
        <w:rPr>
          <w:rFonts w:ascii="Times New Roman" w:hAnsi="Times New Roman"/>
          <w:b/>
          <w:sz w:val="24"/>
          <w:szCs w:val="24"/>
          <w:lang w:val="uk-UA" w:eastAsia="ar-SA"/>
        </w:rPr>
        <w:t xml:space="preserve"> </w:t>
      </w:r>
    </w:p>
    <w:p w:rsidR="00AE4C16" w:rsidRPr="003F2360" w:rsidRDefault="00AE4C16" w:rsidP="00AE4C16">
      <w:pPr>
        <w:tabs>
          <w:tab w:val="left" w:pos="2475"/>
        </w:tabs>
        <w:jc w:val="right"/>
        <w:rPr>
          <w:rFonts w:ascii="Times New Roman" w:hAnsi="Times New Roman"/>
          <w:b/>
          <w:sz w:val="24"/>
          <w:szCs w:val="24"/>
          <w:lang w:val="uk-UA"/>
        </w:rPr>
      </w:pPr>
    </w:p>
    <w:p w:rsidR="00AE4C16" w:rsidRPr="003F2360" w:rsidRDefault="00AE4C16" w:rsidP="00AE4C16">
      <w:pPr>
        <w:jc w:val="center"/>
        <w:rPr>
          <w:rFonts w:ascii="Times New Roman" w:hAnsi="Times New Roman"/>
          <w:sz w:val="24"/>
          <w:szCs w:val="24"/>
          <w:lang w:val="uk-UA"/>
        </w:rPr>
      </w:pPr>
      <w:r w:rsidRPr="003F2360">
        <w:rPr>
          <w:rFonts w:ascii="Times New Roman" w:hAnsi="Times New Roman"/>
          <w:b/>
          <w:sz w:val="24"/>
          <w:szCs w:val="24"/>
          <w:lang w:val="uk-UA"/>
        </w:rPr>
        <w:t>Відомості про учасника</w:t>
      </w:r>
    </w:p>
    <w:p w:rsidR="00AE4C16" w:rsidRPr="003F2360" w:rsidRDefault="00AE4C16" w:rsidP="00AE4C16">
      <w:pPr>
        <w:rPr>
          <w:rFonts w:ascii="Times New Roman" w:hAnsi="Times New Roman"/>
          <w:sz w:val="24"/>
          <w:szCs w:val="24"/>
          <w:lang w:val="uk-UA"/>
        </w:rPr>
      </w:pPr>
    </w:p>
    <w:p w:rsidR="00AE4C16" w:rsidRPr="003F2360" w:rsidRDefault="00AE4C16" w:rsidP="00AE4C16">
      <w:pPr>
        <w:widowControl w:val="0"/>
        <w:ind w:hanging="708"/>
        <w:jc w:val="center"/>
        <w:rPr>
          <w:rFonts w:ascii="Times New Roman" w:hAnsi="Times New Roman"/>
          <w:sz w:val="24"/>
          <w:szCs w:val="24"/>
          <w:lang w:val="uk-UA"/>
        </w:rPr>
      </w:pP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Повна назва учасника: _______________________________________________________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Юридична адреса: __________________________________________________________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Поштова адреса: ____________________________________________________________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Банківські реквізити обслуговуючого банку: 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Код ЄДРПОУ: ______________________________________________________________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Індивідуальний податковий номер: _____________________________________________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Статус платника податку: _____________________________________________________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Контактний номер телефону (телефаксу):________________________________________</w:t>
      </w:r>
    </w:p>
    <w:p w:rsidR="00AE4C16" w:rsidRPr="003F2360" w:rsidRDefault="00AE4C16" w:rsidP="00AE4C16">
      <w:pPr>
        <w:widowControl w:val="0"/>
        <w:numPr>
          <w:ilvl w:val="0"/>
          <w:numId w:val="26"/>
        </w:numPr>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Е-</w:t>
      </w:r>
      <w:proofErr w:type="spellStart"/>
      <w:r w:rsidRPr="003F2360">
        <w:rPr>
          <w:rFonts w:ascii="Times New Roman" w:hAnsi="Times New Roman"/>
          <w:sz w:val="24"/>
          <w:szCs w:val="24"/>
          <w:lang w:val="uk-UA"/>
        </w:rPr>
        <w:t>mail</w:t>
      </w:r>
      <w:proofErr w:type="spellEnd"/>
      <w:r w:rsidRPr="003F2360">
        <w:rPr>
          <w:rFonts w:ascii="Times New Roman" w:hAnsi="Times New Roman"/>
          <w:sz w:val="24"/>
          <w:szCs w:val="24"/>
          <w:lang w:val="uk-UA"/>
        </w:rPr>
        <w:t>: ____________________________________________________________________</w:t>
      </w:r>
    </w:p>
    <w:p w:rsidR="00AE4C16" w:rsidRPr="003F2360" w:rsidRDefault="00AE4C16" w:rsidP="00AE4C16">
      <w:pPr>
        <w:widowControl w:val="0"/>
        <w:numPr>
          <w:ilvl w:val="0"/>
          <w:numId w:val="26"/>
        </w:numPr>
        <w:tabs>
          <w:tab w:val="left" w:pos="462"/>
          <w:tab w:val="left" w:pos="851"/>
        </w:tabs>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 xml:space="preserve">Відомості про керівника (посада, ПІБ, </w:t>
      </w:r>
      <w:proofErr w:type="spellStart"/>
      <w:r w:rsidRPr="003F2360">
        <w:rPr>
          <w:rFonts w:ascii="Times New Roman" w:hAnsi="Times New Roman"/>
          <w:sz w:val="24"/>
          <w:szCs w:val="24"/>
          <w:lang w:val="uk-UA"/>
        </w:rPr>
        <w:t>тел</w:t>
      </w:r>
      <w:proofErr w:type="spellEnd"/>
      <w:r w:rsidRPr="003F2360">
        <w:rPr>
          <w:rFonts w:ascii="Times New Roman" w:hAnsi="Times New Roman"/>
          <w:sz w:val="24"/>
          <w:szCs w:val="24"/>
          <w:lang w:val="uk-UA"/>
        </w:rPr>
        <w:t>.): ____________________________________</w:t>
      </w:r>
    </w:p>
    <w:p w:rsidR="00AE4C16" w:rsidRPr="003F2360" w:rsidRDefault="00AE4C16" w:rsidP="00AE4C16">
      <w:pPr>
        <w:widowControl w:val="0"/>
        <w:numPr>
          <w:ilvl w:val="0"/>
          <w:numId w:val="26"/>
        </w:numPr>
        <w:tabs>
          <w:tab w:val="left" w:pos="462"/>
          <w:tab w:val="left" w:pos="851"/>
        </w:tabs>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 xml:space="preserve">Відомості про підписанта договору (посада, ПІБ, </w:t>
      </w:r>
      <w:proofErr w:type="spellStart"/>
      <w:r w:rsidRPr="003F2360">
        <w:rPr>
          <w:rFonts w:ascii="Times New Roman" w:hAnsi="Times New Roman"/>
          <w:sz w:val="24"/>
          <w:szCs w:val="24"/>
          <w:lang w:val="uk-UA"/>
        </w:rPr>
        <w:t>тел</w:t>
      </w:r>
      <w:proofErr w:type="spellEnd"/>
      <w:r w:rsidRPr="003F2360">
        <w:rPr>
          <w:rFonts w:ascii="Times New Roman" w:hAnsi="Times New Roman"/>
          <w:sz w:val="24"/>
          <w:szCs w:val="24"/>
          <w:lang w:val="uk-UA"/>
        </w:rPr>
        <w:t>.): __________________________</w:t>
      </w:r>
    </w:p>
    <w:p w:rsidR="00AE4C16" w:rsidRPr="003F2360" w:rsidRDefault="00AE4C16" w:rsidP="00826DA8">
      <w:pPr>
        <w:widowControl w:val="0"/>
        <w:numPr>
          <w:ilvl w:val="0"/>
          <w:numId w:val="26"/>
        </w:numPr>
        <w:tabs>
          <w:tab w:val="left" w:pos="462"/>
          <w:tab w:val="left" w:pos="851"/>
        </w:tabs>
        <w:spacing w:after="0" w:line="240" w:lineRule="auto"/>
        <w:ind w:left="0" w:firstLine="426"/>
        <w:jc w:val="both"/>
        <w:rPr>
          <w:rFonts w:ascii="Times New Roman" w:hAnsi="Times New Roman"/>
          <w:sz w:val="24"/>
          <w:szCs w:val="24"/>
          <w:lang w:val="uk-UA"/>
        </w:rPr>
      </w:pPr>
      <w:r w:rsidRPr="003F2360">
        <w:rPr>
          <w:rFonts w:ascii="Times New Roman" w:hAnsi="Times New Roman"/>
          <w:sz w:val="24"/>
          <w:szCs w:val="24"/>
          <w:lang w:val="uk-UA"/>
        </w:rPr>
        <w:t xml:space="preserve">Відомості про підписанта документів пропозиції (посада, ПІБ, </w:t>
      </w:r>
      <w:proofErr w:type="spellStart"/>
      <w:r w:rsidRPr="003F2360">
        <w:rPr>
          <w:rFonts w:ascii="Times New Roman" w:hAnsi="Times New Roman"/>
          <w:sz w:val="24"/>
          <w:szCs w:val="24"/>
          <w:lang w:val="uk-UA"/>
        </w:rPr>
        <w:t>тел</w:t>
      </w:r>
      <w:proofErr w:type="spellEnd"/>
      <w:r w:rsidRPr="003F2360">
        <w:rPr>
          <w:rFonts w:ascii="Times New Roman" w:hAnsi="Times New Roman"/>
          <w:sz w:val="24"/>
          <w:szCs w:val="24"/>
          <w:lang w:val="uk-UA"/>
        </w:rPr>
        <w:t>.): _____________________________________________</w:t>
      </w:r>
      <w:r w:rsidR="00826DA8">
        <w:rPr>
          <w:rFonts w:ascii="Times New Roman" w:hAnsi="Times New Roman"/>
          <w:sz w:val="24"/>
          <w:szCs w:val="24"/>
          <w:lang w:val="uk-UA"/>
        </w:rPr>
        <w:t>_______________________________</w:t>
      </w:r>
    </w:p>
    <w:p w:rsidR="00AE4C16" w:rsidRPr="003F2360" w:rsidRDefault="00AE4C16" w:rsidP="00AE4C16">
      <w:pPr>
        <w:tabs>
          <w:tab w:val="left" w:pos="2475"/>
        </w:tabs>
        <w:jc w:val="right"/>
        <w:rPr>
          <w:rFonts w:ascii="Times New Roman" w:hAnsi="Times New Roman"/>
          <w:b/>
          <w:sz w:val="24"/>
          <w:szCs w:val="24"/>
          <w:lang w:val="uk-UA"/>
        </w:rPr>
      </w:pPr>
    </w:p>
    <w:p w:rsidR="00AE4C16" w:rsidRPr="003F2360" w:rsidRDefault="00AE4C16" w:rsidP="00AE4C16">
      <w:pPr>
        <w:tabs>
          <w:tab w:val="left" w:pos="2475"/>
        </w:tabs>
        <w:jc w:val="right"/>
        <w:rPr>
          <w:rFonts w:ascii="Times New Roman" w:hAnsi="Times New Roman"/>
          <w:b/>
          <w:sz w:val="24"/>
          <w:szCs w:val="24"/>
          <w:lang w:val="uk-UA"/>
        </w:rPr>
      </w:pPr>
    </w:p>
    <w:p w:rsidR="00AE4C16" w:rsidRPr="003F2360" w:rsidRDefault="00AE4C16" w:rsidP="00AE4C16">
      <w:pPr>
        <w:tabs>
          <w:tab w:val="left" w:pos="2475"/>
        </w:tabs>
        <w:jc w:val="right"/>
        <w:rPr>
          <w:rFonts w:ascii="Times New Roman" w:hAnsi="Times New Roman"/>
          <w:b/>
          <w:sz w:val="24"/>
          <w:szCs w:val="24"/>
          <w:lang w:val="uk-UA"/>
        </w:rPr>
      </w:pPr>
    </w:p>
    <w:p w:rsidR="00AE4C16" w:rsidRPr="003F2360" w:rsidRDefault="00AE4C16" w:rsidP="00AE4C16">
      <w:pPr>
        <w:tabs>
          <w:tab w:val="left" w:pos="2475"/>
        </w:tabs>
        <w:jc w:val="right"/>
        <w:rPr>
          <w:rFonts w:ascii="Times New Roman" w:hAnsi="Times New Roman"/>
          <w:b/>
          <w:sz w:val="24"/>
          <w:szCs w:val="24"/>
          <w:lang w:val="uk-UA"/>
        </w:rPr>
      </w:pPr>
    </w:p>
    <w:p w:rsidR="00AE4C16" w:rsidRPr="003F2360" w:rsidRDefault="00AE4C16" w:rsidP="00AE4C16">
      <w:pPr>
        <w:tabs>
          <w:tab w:val="left" w:pos="2475"/>
        </w:tabs>
        <w:jc w:val="right"/>
        <w:rPr>
          <w:rFonts w:ascii="Times New Roman" w:hAnsi="Times New Roman"/>
          <w:b/>
          <w:sz w:val="24"/>
          <w:szCs w:val="24"/>
          <w:lang w:val="uk-UA"/>
        </w:rPr>
      </w:pPr>
    </w:p>
    <w:p w:rsidR="00AE4C16" w:rsidRPr="003F2360" w:rsidRDefault="00AE4C16" w:rsidP="00AE4C16">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E4C16" w:rsidRPr="003F2360" w:rsidTr="007F6C0A">
        <w:trPr>
          <w:jc w:val="center"/>
        </w:trPr>
        <w:tc>
          <w:tcPr>
            <w:tcW w:w="3342" w:type="dxa"/>
          </w:tcPr>
          <w:p w:rsidR="00AE4C16" w:rsidRPr="003F2360" w:rsidRDefault="00AE4C16" w:rsidP="001814B2">
            <w:pPr>
              <w:jc w:val="center"/>
              <w:rPr>
                <w:rFonts w:ascii="Times New Roman" w:hAnsi="Times New Roman"/>
                <w:sz w:val="24"/>
                <w:szCs w:val="24"/>
                <w:lang w:val="uk-UA"/>
              </w:rPr>
            </w:pPr>
            <w:r w:rsidRPr="003F2360">
              <w:rPr>
                <w:rFonts w:ascii="Times New Roman" w:hAnsi="Times New Roman"/>
                <w:sz w:val="24"/>
                <w:szCs w:val="24"/>
                <w:lang w:val="uk-UA"/>
              </w:rPr>
              <w:t>__________________________</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sz w:val="24"/>
                <w:szCs w:val="24"/>
                <w:lang w:val="uk-UA"/>
              </w:rPr>
              <w:t>__________________________</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sz w:val="24"/>
                <w:szCs w:val="24"/>
                <w:lang w:val="uk-UA"/>
              </w:rPr>
              <w:t>_________________________</w:t>
            </w:r>
          </w:p>
        </w:tc>
      </w:tr>
      <w:tr w:rsidR="00AE4C16" w:rsidRPr="003F2360" w:rsidTr="007F6C0A">
        <w:trPr>
          <w:jc w:val="center"/>
        </w:trPr>
        <w:tc>
          <w:tcPr>
            <w:tcW w:w="3342"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 (за наявності)</w:t>
            </w:r>
          </w:p>
        </w:tc>
        <w:tc>
          <w:tcPr>
            <w:tcW w:w="3341" w:type="dxa"/>
          </w:tcPr>
          <w:p w:rsidR="00AE4C16" w:rsidRPr="003F2360" w:rsidRDefault="00AE4C16" w:rsidP="00AE4C16">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rsidR="00AE4C16" w:rsidRPr="003F2360" w:rsidRDefault="00AE4C16" w:rsidP="00AE4C16">
      <w:pPr>
        <w:rPr>
          <w:rFonts w:ascii="Times New Roman" w:hAnsi="Times New Roman"/>
          <w:sz w:val="24"/>
          <w:szCs w:val="24"/>
          <w:lang w:val="uk-UA"/>
        </w:rPr>
      </w:pPr>
    </w:p>
    <w:p w:rsidR="00AE4C16" w:rsidRPr="003F2360" w:rsidRDefault="00AE4C16" w:rsidP="00AE4C16">
      <w:pPr>
        <w:rPr>
          <w:rFonts w:ascii="Times New Roman" w:hAnsi="Times New Roman"/>
          <w:sz w:val="24"/>
          <w:szCs w:val="24"/>
        </w:rPr>
      </w:pPr>
    </w:p>
    <w:p w:rsidR="00AE4C16" w:rsidRDefault="00AE4C16" w:rsidP="00AE4C16">
      <w:pPr>
        <w:spacing w:before="120" w:after="120" w:line="240" w:lineRule="auto"/>
        <w:ind w:firstLine="709"/>
        <w:jc w:val="center"/>
        <w:rPr>
          <w:rFonts w:ascii="Times New Roman" w:hAnsi="Times New Roman"/>
          <w:b/>
          <w:sz w:val="24"/>
          <w:szCs w:val="24"/>
          <w:lang w:val="uk-UA"/>
        </w:rPr>
      </w:pPr>
    </w:p>
    <w:p w:rsidR="00ED4951" w:rsidRDefault="00ED4951" w:rsidP="00AE4C16">
      <w:pPr>
        <w:spacing w:before="120" w:after="120" w:line="240" w:lineRule="auto"/>
        <w:ind w:firstLine="709"/>
        <w:jc w:val="center"/>
        <w:rPr>
          <w:rFonts w:ascii="Times New Roman" w:hAnsi="Times New Roman"/>
          <w:b/>
          <w:sz w:val="24"/>
          <w:szCs w:val="24"/>
          <w:lang w:val="uk-UA"/>
        </w:rPr>
      </w:pPr>
    </w:p>
    <w:p w:rsidR="00AE4C16" w:rsidRDefault="00AE4C16" w:rsidP="00AE4C16">
      <w:pPr>
        <w:spacing w:before="120" w:after="120" w:line="240" w:lineRule="auto"/>
        <w:ind w:firstLine="709"/>
        <w:jc w:val="center"/>
        <w:rPr>
          <w:rFonts w:ascii="Times New Roman" w:hAnsi="Times New Roman"/>
          <w:b/>
          <w:sz w:val="24"/>
          <w:szCs w:val="24"/>
          <w:lang w:val="uk-UA"/>
        </w:rPr>
      </w:pPr>
    </w:p>
    <w:p w:rsidR="00AE4C16" w:rsidRPr="00076BEE" w:rsidRDefault="00AE4C16" w:rsidP="00AE4C16">
      <w:pPr>
        <w:pageBreakBefore/>
        <w:widowControl w:val="0"/>
        <w:spacing w:after="0" w:line="240" w:lineRule="auto"/>
        <w:jc w:val="right"/>
        <w:rPr>
          <w:rFonts w:ascii="Times New Roman" w:hAnsi="Times New Roman"/>
          <w:b/>
          <w:sz w:val="24"/>
          <w:szCs w:val="20"/>
          <w:lang w:val="uk-UA"/>
        </w:rPr>
      </w:pPr>
      <w:r w:rsidRPr="00076BEE">
        <w:rPr>
          <w:rFonts w:ascii="Times New Roman" w:hAnsi="Times New Roman"/>
          <w:b/>
          <w:sz w:val="24"/>
          <w:szCs w:val="20"/>
          <w:lang w:val="uk-UA"/>
        </w:rPr>
        <w:lastRenderedPageBreak/>
        <w:t xml:space="preserve">Додаток 5 Інструкції </w:t>
      </w:r>
    </w:p>
    <w:p w:rsidR="00AE4C16" w:rsidRDefault="00AE4C16" w:rsidP="00AE4C16">
      <w:pPr>
        <w:spacing w:before="120" w:after="120" w:line="240" w:lineRule="auto"/>
        <w:ind w:firstLine="709"/>
        <w:jc w:val="center"/>
        <w:rPr>
          <w:rFonts w:ascii="Times New Roman" w:hAnsi="Times New Roman"/>
          <w:b/>
          <w:sz w:val="24"/>
          <w:szCs w:val="24"/>
          <w:lang w:val="uk-UA"/>
        </w:rPr>
      </w:pPr>
    </w:p>
    <w:p w:rsidR="00AE4C16" w:rsidRDefault="00AE4C16" w:rsidP="00AE4C16">
      <w:pPr>
        <w:spacing w:before="120" w:after="120" w:line="240" w:lineRule="auto"/>
        <w:ind w:firstLine="709"/>
        <w:jc w:val="center"/>
        <w:rPr>
          <w:rFonts w:ascii="Times New Roman" w:hAnsi="Times New Roman"/>
          <w:b/>
          <w:sz w:val="24"/>
          <w:szCs w:val="24"/>
          <w:lang w:val="uk-UA"/>
        </w:rPr>
      </w:pPr>
    </w:p>
    <w:p w:rsidR="00AE4C16" w:rsidRDefault="00AE4C16" w:rsidP="00AE4C16">
      <w:pPr>
        <w:spacing w:before="120" w:after="120" w:line="240" w:lineRule="auto"/>
        <w:ind w:firstLine="709"/>
        <w:jc w:val="center"/>
        <w:rPr>
          <w:rFonts w:ascii="Times New Roman" w:hAnsi="Times New Roman"/>
          <w:b/>
          <w:sz w:val="24"/>
          <w:szCs w:val="24"/>
          <w:lang w:val="uk-UA"/>
        </w:rPr>
      </w:pPr>
    </w:p>
    <w:p w:rsidR="00AE4C16" w:rsidRPr="00C3045D" w:rsidRDefault="00AE4C16" w:rsidP="00AE4C16">
      <w:pPr>
        <w:spacing w:before="120" w:after="120" w:line="240" w:lineRule="auto"/>
        <w:ind w:firstLine="709"/>
        <w:jc w:val="center"/>
        <w:rPr>
          <w:rFonts w:ascii="Times New Roman" w:hAnsi="Times New Roman"/>
          <w:b/>
          <w:sz w:val="24"/>
          <w:szCs w:val="24"/>
          <w:lang w:val="uk-UA"/>
        </w:rPr>
      </w:pPr>
      <w:r w:rsidRPr="00C3045D">
        <w:rPr>
          <w:rFonts w:ascii="Times New Roman" w:hAnsi="Times New Roman"/>
          <w:b/>
          <w:sz w:val="24"/>
          <w:szCs w:val="24"/>
          <w:lang w:val="uk-UA"/>
        </w:rPr>
        <w:t>Розрахунок ціни пропозиції</w:t>
      </w:r>
    </w:p>
    <w:p w:rsidR="00AE4C16" w:rsidRPr="00C3045D" w:rsidRDefault="00AE4C16" w:rsidP="00AE4C16">
      <w:pPr>
        <w:spacing w:before="120" w:after="120" w:line="240" w:lineRule="auto"/>
        <w:ind w:firstLine="709"/>
        <w:jc w:val="center"/>
        <w:rPr>
          <w:rFonts w:ascii="Times New Roman" w:hAnsi="Times New Roman"/>
          <w:b/>
          <w:sz w:val="24"/>
          <w:szCs w:val="24"/>
          <w:lang w:val="uk-UA"/>
        </w:rPr>
      </w:pPr>
      <w:r w:rsidRPr="00C3045D">
        <w:rPr>
          <w:rFonts w:ascii="Times New Roman" w:hAnsi="Times New Roman"/>
          <w:b/>
          <w:sz w:val="24"/>
          <w:szCs w:val="24"/>
          <w:lang w:val="uk-UA"/>
        </w:rPr>
        <w:t>у відповідності до оголошення № UA - ______________*</w:t>
      </w:r>
    </w:p>
    <w:p w:rsidR="00AE4C16" w:rsidRDefault="00AE4C16" w:rsidP="00AE4C16">
      <w:pPr>
        <w:spacing w:before="120" w:after="120" w:line="240" w:lineRule="auto"/>
        <w:ind w:firstLine="709"/>
        <w:rPr>
          <w:rFonts w:ascii="Times New Roman" w:hAnsi="Times New Roman"/>
          <w:sz w:val="24"/>
          <w:szCs w:val="24"/>
          <w:lang w:val="uk-UA"/>
        </w:rPr>
      </w:pPr>
    </w:p>
    <w:p w:rsidR="0011732D" w:rsidRPr="0011732D" w:rsidRDefault="0011732D" w:rsidP="00F21FE6">
      <w:pPr>
        <w:numPr>
          <w:ilvl w:val="0"/>
          <w:numId w:val="42"/>
        </w:numPr>
        <w:tabs>
          <w:tab w:val="clear" w:pos="360"/>
          <w:tab w:val="num" w:pos="0"/>
          <w:tab w:val="left" w:pos="284"/>
        </w:tabs>
        <w:spacing w:before="120" w:after="120" w:line="240" w:lineRule="auto"/>
        <w:ind w:left="0" w:firstLine="0"/>
        <w:jc w:val="both"/>
        <w:rPr>
          <w:rFonts w:ascii="Times New Roman" w:hAnsi="Times New Roman"/>
          <w:sz w:val="24"/>
          <w:szCs w:val="24"/>
          <w:lang w:val="uk-UA"/>
        </w:rPr>
      </w:pPr>
      <w:r w:rsidRPr="0011732D">
        <w:rPr>
          <w:rFonts w:ascii="Times New Roman" w:hAnsi="Times New Roman"/>
          <w:sz w:val="24"/>
          <w:szCs w:val="24"/>
          <w:lang w:val="uk-UA"/>
        </w:rPr>
        <w:t>Ціна пропозиції (загальна ціна договору про закупівлю) становить (включаючи ПДВ та інші витрати учасника), грн.:</w:t>
      </w:r>
    </w:p>
    <w:p w:rsidR="007F5069" w:rsidRDefault="0011732D" w:rsidP="007F5069">
      <w:pPr>
        <w:tabs>
          <w:tab w:val="num" w:pos="0"/>
        </w:tabs>
        <w:spacing w:before="120" w:after="120" w:line="240" w:lineRule="auto"/>
        <w:rPr>
          <w:rFonts w:ascii="Times New Roman" w:hAnsi="Times New Roman"/>
          <w:sz w:val="24"/>
          <w:szCs w:val="24"/>
          <w:lang w:val="uk-UA"/>
        </w:rPr>
      </w:pPr>
      <w:r w:rsidRPr="0011732D">
        <w:rPr>
          <w:rFonts w:ascii="Times New Roman" w:hAnsi="Times New Roman"/>
          <w:sz w:val="24"/>
          <w:szCs w:val="24"/>
          <w:lang w:val="uk-UA"/>
        </w:rPr>
        <w:t xml:space="preserve">цифрами </w:t>
      </w:r>
      <w:r w:rsidR="007F5069">
        <w:rPr>
          <w:rFonts w:ascii="Times New Roman" w:hAnsi="Times New Roman"/>
          <w:sz w:val="24"/>
          <w:szCs w:val="24"/>
          <w:lang w:val="uk-UA"/>
        </w:rPr>
        <w:t xml:space="preserve"> </w:t>
      </w:r>
      <w:r w:rsidRPr="0011732D">
        <w:rPr>
          <w:rFonts w:ascii="Times New Roman" w:hAnsi="Times New Roman"/>
          <w:sz w:val="24"/>
          <w:szCs w:val="24"/>
          <w:lang w:val="uk-UA"/>
        </w:rPr>
        <w:t>_______________________________________</w:t>
      </w:r>
      <w:r w:rsidR="00AE24A0">
        <w:rPr>
          <w:rFonts w:ascii="Times New Roman" w:hAnsi="Times New Roman"/>
          <w:sz w:val="24"/>
          <w:szCs w:val="24"/>
          <w:lang w:val="uk-UA"/>
        </w:rPr>
        <w:t>____</w:t>
      </w:r>
      <w:r>
        <w:rPr>
          <w:rFonts w:ascii="Times New Roman" w:hAnsi="Times New Roman"/>
          <w:sz w:val="24"/>
          <w:szCs w:val="24"/>
          <w:lang w:val="uk-UA"/>
        </w:rPr>
        <w:t>_______________________________</w:t>
      </w:r>
    </w:p>
    <w:p w:rsidR="0011732D" w:rsidRPr="0011732D" w:rsidRDefault="0011732D" w:rsidP="007F5069">
      <w:pPr>
        <w:tabs>
          <w:tab w:val="num" w:pos="0"/>
        </w:tabs>
        <w:spacing w:before="120" w:after="120" w:line="240" w:lineRule="auto"/>
        <w:rPr>
          <w:rFonts w:ascii="Times New Roman" w:hAnsi="Times New Roman"/>
          <w:sz w:val="24"/>
          <w:szCs w:val="24"/>
          <w:lang w:val="uk-UA"/>
        </w:rPr>
      </w:pPr>
      <w:r w:rsidRPr="0011732D">
        <w:rPr>
          <w:rFonts w:ascii="Times New Roman" w:hAnsi="Times New Roman"/>
          <w:sz w:val="24"/>
          <w:szCs w:val="24"/>
          <w:lang w:val="uk-UA"/>
        </w:rPr>
        <w:t>прописом ___________________________________________</w:t>
      </w:r>
      <w:r w:rsidR="00AE24A0">
        <w:rPr>
          <w:rFonts w:ascii="Times New Roman" w:hAnsi="Times New Roman"/>
          <w:sz w:val="24"/>
          <w:szCs w:val="24"/>
          <w:lang w:val="uk-UA"/>
        </w:rPr>
        <w:t>___</w:t>
      </w:r>
      <w:r w:rsidRPr="0011732D">
        <w:rPr>
          <w:rFonts w:ascii="Times New Roman" w:hAnsi="Times New Roman"/>
          <w:sz w:val="24"/>
          <w:szCs w:val="24"/>
          <w:lang w:val="uk-UA"/>
        </w:rPr>
        <w:t>___________________________</w:t>
      </w:r>
    </w:p>
    <w:p w:rsidR="0011732D" w:rsidRDefault="0011732D" w:rsidP="007F5069">
      <w:pPr>
        <w:pStyle w:val="a6"/>
        <w:numPr>
          <w:ilvl w:val="0"/>
          <w:numId w:val="42"/>
        </w:numPr>
        <w:tabs>
          <w:tab w:val="clear" w:pos="360"/>
          <w:tab w:val="num" w:pos="0"/>
          <w:tab w:val="num" w:pos="284"/>
        </w:tabs>
        <w:spacing w:before="240" w:after="120"/>
        <w:ind w:left="357" w:hanging="357"/>
        <w:contextualSpacing w:val="0"/>
        <w:rPr>
          <w:lang w:val="uk-UA"/>
        </w:rPr>
      </w:pPr>
      <w:r w:rsidRPr="0011732D">
        <w:rPr>
          <w:lang w:val="uk-UA"/>
        </w:rPr>
        <w:t>Ціна пропозиції</w:t>
      </w:r>
      <w:r w:rsidR="00DA08E0">
        <w:rPr>
          <w:lang w:val="uk-UA"/>
        </w:rPr>
        <w:t>,</w:t>
      </w:r>
      <w:r w:rsidRPr="0011732D">
        <w:rPr>
          <w:lang w:val="uk-UA"/>
        </w:rPr>
        <w:t xml:space="preserve"> </w:t>
      </w:r>
      <w:r w:rsidR="00DA08E0" w:rsidRPr="00DA08E0">
        <w:rPr>
          <w:lang w:val="uk-UA"/>
        </w:rPr>
        <w:t>грн.</w:t>
      </w:r>
      <w:r w:rsidR="00DA08E0">
        <w:rPr>
          <w:lang w:val="uk-UA"/>
        </w:rPr>
        <w:t xml:space="preserve"> </w:t>
      </w:r>
      <w:r w:rsidRPr="0011732D">
        <w:rPr>
          <w:lang w:val="uk-UA"/>
        </w:rPr>
        <w:t xml:space="preserve">без ПДВ (20%): </w:t>
      </w:r>
    </w:p>
    <w:p w:rsidR="0011732D" w:rsidRDefault="0011732D" w:rsidP="007F5069">
      <w:pPr>
        <w:pStyle w:val="a6"/>
        <w:tabs>
          <w:tab w:val="num" w:pos="0"/>
        </w:tabs>
        <w:spacing w:before="120" w:after="120"/>
        <w:ind w:left="357" w:hanging="357"/>
        <w:contextualSpacing w:val="0"/>
        <w:rPr>
          <w:lang w:val="uk-UA"/>
        </w:rPr>
      </w:pPr>
      <w:r>
        <w:rPr>
          <w:lang w:val="uk-UA"/>
        </w:rPr>
        <w:t xml:space="preserve">цифрами  </w:t>
      </w:r>
      <w:r w:rsidRPr="0011732D">
        <w:rPr>
          <w:lang w:val="uk-UA"/>
        </w:rPr>
        <w:t>______________________</w:t>
      </w:r>
      <w:r w:rsidR="00AE24A0">
        <w:rPr>
          <w:lang w:val="uk-UA"/>
        </w:rPr>
        <w:t>___</w:t>
      </w:r>
      <w:r w:rsidRPr="0011732D">
        <w:rPr>
          <w:lang w:val="uk-UA"/>
        </w:rPr>
        <w:t>____</w:t>
      </w:r>
      <w:r>
        <w:rPr>
          <w:lang w:val="uk-UA"/>
        </w:rPr>
        <w:t>_____</w:t>
      </w:r>
      <w:r w:rsidRPr="0011732D">
        <w:rPr>
          <w:lang w:val="uk-UA"/>
        </w:rPr>
        <w:t>________________________________________</w:t>
      </w:r>
    </w:p>
    <w:p w:rsidR="0011732D" w:rsidRDefault="0011732D" w:rsidP="007F5069">
      <w:pPr>
        <w:pStyle w:val="a6"/>
        <w:tabs>
          <w:tab w:val="num" w:pos="0"/>
        </w:tabs>
        <w:spacing w:before="120" w:after="120"/>
        <w:ind w:left="360" w:hanging="360"/>
        <w:rPr>
          <w:lang w:val="uk-UA"/>
        </w:rPr>
      </w:pPr>
      <w:r w:rsidRPr="0011732D">
        <w:rPr>
          <w:lang w:val="uk-UA"/>
        </w:rPr>
        <w:t>прописом</w:t>
      </w:r>
      <w:r>
        <w:rPr>
          <w:lang w:val="uk-UA"/>
        </w:rPr>
        <w:t xml:space="preserve"> </w:t>
      </w:r>
      <w:r w:rsidRPr="0011732D">
        <w:rPr>
          <w:lang w:val="uk-UA"/>
        </w:rPr>
        <w:t xml:space="preserve"> _____________________________________</w:t>
      </w:r>
      <w:r w:rsidR="00AE24A0">
        <w:rPr>
          <w:lang w:val="uk-UA"/>
        </w:rPr>
        <w:t>___</w:t>
      </w:r>
      <w:r w:rsidRPr="0011732D">
        <w:rPr>
          <w:lang w:val="uk-UA"/>
        </w:rPr>
        <w:t>_________</w:t>
      </w:r>
      <w:r>
        <w:rPr>
          <w:lang w:val="uk-UA"/>
        </w:rPr>
        <w:t>__</w:t>
      </w:r>
      <w:r w:rsidRPr="0011732D">
        <w:rPr>
          <w:lang w:val="uk-UA"/>
        </w:rPr>
        <w:t>______________________</w:t>
      </w:r>
    </w:p>
    <w:p w:rsidR="0011732D" w:rsidRDefault="0011732D" w:rsidP="0011732D">
      <w:pPr>
        <w:pStyle w:val="a6"/>
        <w:tabs>
          <w:tab w:val="num" w:pos="0"/>
        </w:tabs>
        <w:spacing w:before="120" w:after="120"/>
        <w:ind w:left="360"/>
        <w:rPr>
          <w:lang w:val="uk-UA"/>
        </w:rPr>
      </w:pPr>
    </w:p>
    <w:p w:rsidR="0011732D" w:rsidRPr="0011732D" w:rsidRDefault="007E5D20" w:rsidP="0011732D">
      <w:pPr>
        <w:pStyle w:val="a6"/>
        <w:numPr>
          <w:ilvl w:val="0"/>
          <w:numId w:val="42"/>
        </w:numPr>
        <w:tabs>
          <w:tab w:val="num" w:pos="0"/>
        </w:tabs>
        <w:spacing w:before="120" w:after="120"/>
        <w:rPr>
          <w:lang w:val="uk-UA"/>
        </w:rPr>
      </w:pPr>
      <w:r>
        <w:rPr>
          <w:lang w:val="uk-UA"/>
        </w:rPr>
        <w:t>Розрахунок ціни запропонованого товару (-</w:t>
      </w:r>
      <w:proofErr w:type="spellStart"/>
      <w:r>
        <w:rPr>
          <w:lang w:val="uk-UA"/>
        </w:rPr>
        <w:t>ів</w:t>
      </w:r>
      <w:proofErr w:type="spellEnd"/>
      <w:r>
        <w:rPr>
          <w:lang w:val="uk-UA"/>
        </w:rPr>
        <w:t>)</w:t>
      </w:r>
      <w:r w:rsidR="007F5069">
        <w:rPr>
          <w:lang w:val="uk-U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276"/>
        <w:gridCol w:w="1984"/>
        <w:gridCol w:w="1985"/>
      </w:tblGrid>
      <w:tr w:rsidR="00AE4C16" w:rsidRPr="00C3045D" w:rsidTr="00F21FE6">
        <w:tc>
          <w:tcPr>
            <w:tcW w:w="534"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w:t>
            </w:r>
            <w:r w:rsidR="00304040">
              <w:rPr>
                <w:rFonts w:ascii="Times New Roman" w:hAnsi="Times New Roman"/>
                <w:b/>
                <w:color w:val="000000"/>
                <w:lang w:val="uk-UA"/>
              </w:rPr>
              <w:t xml:space="preserve"> п/п</w:t>
            </w:r>
          </w:p>
        </w:tc>
        <w:tc>
          <w:tcPr>
            <w:tcW w:w="3010"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Найменування</w:t>
            </w:r>
          </w:p>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Ціна за одиницю, без ПДВ, грн.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 xml:space="preserve">Сума </w:t>
            </w:r>
          </w:p>
          <w:p w:rsidR="00AE4C16" w:rsidRPr="00C3045D" w:rsidRDefault="00AE4C16" w:rsidP="00AE4C16">
            <w:pPr>
              <w:widowControl w:val="0"/>
              <w:spacing w:after="0" w:line="240" w:lineRule="auto"/>
              <w:jc w:val="center"/>
              <w:rPr>
                <w:rFonts w:ascii="Times New Roman" w:hAnsi="Times New Roman"/>
                <w:b/>
                <w:color w:val="000000"/>
                <w:lang w:val="uk-UA"/>
              </w:rPr>
            </w:pPr>
            <w:r w:rsidRPr="00C3045D">
              <w:rPr>
                <w:rFonts w:ascii="Times New Roman" w:hAnsi="Times New Roman"/>
                <w:b/>
                <w:color w:val="000000"/>
                <w:lang w:val="uk-UA"/>
              </w:rPr>
              <w:t>без ПДВ, грн.</w:t>
            </w:r>
          </w:p>
        </w:tc>
      </w:tr>
      <w:tr w:rsidR="00AE4C16" w:rsidRPr="00C3045D" w:rsidTr="00F21FE6">
        <w:tc>
          <w:tcPr>
            <w:tcW w:w="534"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r w:rsidRPr="00C3045D">
              <w:rPr>
                <w:rFonts w:ascii="Times New Roman" w:hAnsi="Times New Roman"/>
                <w:color w:val="000000"/>
                <w:sz w:val="24"/>
                <w:szCs w:val="24"/>
                <w:lang w:val="uk-UA"/>
              </w:rPr>
              <w:t>1</w:t>
            </w:r>
          </w:p>
        </w:tc>
        <w:tc>
          <w:tcPr>
            <w:tcW w:w="3010"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rPr>
                <w:rFonts w:ascii="Times New Roman" w:hAnsi="Times New Roman"/>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r>
      <w:tr w:rsidR="00AE4C16" w:rsidRPr="00C3045D" w:rsidTr="00F21FE6">
        <w:tc>
          <w:tcPr>
            <w:tcW w:w="534"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r w:rsidRPr="00C3045D">
              <w:rPr>
                <w:rFonts w:ascii="Times New Roman" w:hAnsi="Times New Roman"/>
                <w:color w:val="000000"/>
                <w:sz w:val="24"/>
                <w:szCs w:val="24"/>
                <w:lang w:val="uk-UA"/>
              </w:rPr>
              <w:t>2</w:t>
            </w:r>
          </w:p>
        </w:tc>
        <w:tc>
          <w:tcPr>
            <w:tcW w:w="3010"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rPr>
                <w:rFonts w:ascii="Times New Roman" w:hAnsi="Times New Roman"/>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r>
      <w:tr w:rsidR="00AE4C16" w:rsidRPr="00C3045D" w:rsidTr="00F21FE6">
        <w:tc>
          <w:tcPr>
            <w:tcW w:w="534"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r w:rsidRPr="00C3045D">
              <w:rPr>
                <w:rFonts w:ascii="Times New Roman" w:hAnsi="Times New Roman"/>
                <w:color w:val="000000"/>
                <w:sz w:val="24"/>
                <w:szCs w:val="24"/>
                <w:lang w:val="uk-UA"/>
              </w:rPr>
              <w:t>3</w:t>
            </w:r>
          </w:p>
        </w:tc>
        <w:tc>
          <w:tcPr>
            <w:tcW w:w="3010"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rPr>
                <w:rFonts w:ascii="Times New Roman" w:hAnsi="Times New Roman"/>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r>
      <w:tr w:rsidR="00AE4C16" w:rsidRPr="00C3045D" w:rsidTr="00F21FE6">
        <w:tc>
          <w:tcPr>
            <w:tcW w:w="534" w:type="dxa"/>
            <w:tcBorders>
              <w:top w:val="single" w:sz="4" w:space="0" w:color="auto"/>
              <w:left w:val="single" w:sz="4" w:space="0" w:color="auto"/>
              <w:bottom w:val="single" w:sz="4" w:space="0" w:color="auto"/>
              <w:right w:val="single" w:sz="4" w:space="0" w:color="auto"/>
            </w:tcBorders>
            <w:vAlign w:val="center"/>
            <w:hideMark/>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r w:rsidRPr="00C3045D">
              <w:rPr>
                <w:rFonts w:ascii="Times New Roman" w:hAnsi="Times New Roman"/>
                <w:color w:val="000000"/>
                <w:sz w:val="24"/>
                <w:szCs w:val="24"/>
                <w:lang w:val="uk-UA"/>
              </w:rPr>
              <w:t>4</w:t>
            </w:r>
          </w:p>
        </w:tc>
        <w:tc>
          <w:tcPr>
            <w:tcW w:w="3010"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rPr>
                <w:rFonts w:ascii="Times New Roman" w:hAnsi="Times New Roman"/>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r>
      <w:tr w:rsidR="00AE4C16" w:rsidRPr="00C3045D" w:rsidTr="00F21FE6">
        <w:tc>
          <w:tcPr>
            <w:tcW w:w="534" w:type="dxa"/>
            <w:tcBorders>
              <w:top w:val="single" w:sz="4" w:space="0" w:color="auto"/>
              <w:left w:val="single" w:sz="4" w:space="0" w:color="auto"/>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3010" w:type="dxa"/>
            <w:tcBorders>
              <w:top w:val="single" w:sz="4" w:space="0" w:color="auto"/>
              <w:left w:val="nil"/>
              <w:bottom w:val="single" w:sz="4" w:space="0" w:color="auto"/>
              <w:right w:val="nil"/>
            </w:tcBorders>
            <w:vAlign w:val="center"/>
            <w:hideMark/>
          </w:tcPr>
          <w:p w:rsidR="00AE4C16" w:rsidRPr="00C3045D" w:rsidRDefault="00AE4C16" w:rsidP="00AE4C16">
            <w:pPr>
              <w:widowControl w:val="0"/>
              <w:spacing w:after="0" w:line="240" w:lineRule="auto"/>
              <w:rPr>
                <w:rFonts w:ascii="Times New Roman" w:hAnsi="Times New Roman"/>
                <w:color w:val="000000"/>
                <w:sz w:val="24"/>
                <w:szCs w:val="24"/>
                <w:lang w:val="uk-UA"/>
              </w:rPr>
            </w:pPr>
            <w:r w:rsidRPr="00C3045D">
              <w:rPr>
                <w:rFonts w:ascii="Times New Roman" w:hAnsi="Times New Roman"/>
                <w:color w:val="000000"/>
                <w:sz w:val="24"/>
                <w:szCs w:val="24"/>
                <w:lang w:val="uk-UA"/>
              </w:rPr>
              <w:t>Усього без ПДВ</w:t>
            </w:r>
          </w:p>
        </w:tc>
        <w:tc>
          <w:tcPr>
            <w:tcW w:w="1134" w:type="dxa"/>
            <w:tcBorders>
              <w:top w:val="single" w:sz="4" w:space="0" w:color="auto"/>
              <w:left w:val="nil"/>
              <w:bottom w:val="single" w:sz="4" w:space="0" w:color="auto"/>
              <w:right w:val="nil"/>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nil"/>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4" w:type="dxa"/>
            <w:tcBorders>
              <w:top w:val="single" w:sz="4" w:space="0" w:color="auto"/>
              <w:left w:val="nil"/>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5" w:type="dxa"/>
            <w:tcBorders>
              <w:top w:val="single" w:sz="4" w:space="0" w:color="auto"/>
              <w:left w:val="nil"/>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r>
      <w:tr w:rsidR="00AE4C16" w:rsidRPr="00C3045D" w:rsidTr="00F21FE6">
        <w:tc>
          <w:tcPr>
            <w:tcW w:w="534" w:type="dxa"/>
            <w:tcBorders>
              <w:top w:val="single" w:sz="4" w:space="0" w:color="auto"/>
              <w:left w:val="single" w:sz="4" w:space="0" w:color="auto"/>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3010" w:type="dxa"/>
            <w:tcBorders>
              <w:top w:val="single" w:sz="4" w:space="0" w:color="auto"/>
              <w:left w:val="nil"/>
              <w:bottom w:val="single" w:sz="4" w:space="0" w:color="auto"/>
              <w:right w:val="nil"/>
            </w:tcBorders>
            <w:vAlign w:val="center"/>
            <w:hideMark/>
          </w:tcPr>
          <w:p w:rsidR="00AE4C16" w:rsidRPr="00C3045D" w:rsidRDefault="00C20915" w:rsidP="00AE4C16">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ПДВ</w:t>
            </w:r>
            <w:r w:rsidR="00AE4C16" w:rsidRPr="00C3045D">
              <w:rPr>
                <w:rFonts w:ascii="Times New Roman" w:hAnsi="Times New Roman"/>
                <w:color w:val="000000"/>
                <w:sz w:val="24"/>
                <w:szCs w:val="24"/>
                <w:lang w:val="uk-UA"/>
              </w:rPr>
              <w:t xml:space="preserve"> (20 %)</w:t>
            </w:r>
          </w:p>
        </w:tc>
        <w:tc>
          <w:tcPr>
            <w:tcW w:w="1134" w:type="dxa"/>
            <w:tcBorders>
              <w:top w:val="single" w:sz="4" w:space="0" w:color="auto"/>
              <w:left w:val="nil"/>
              <w:bottom w:val="single" w:sz="4" w:space="0" w:color="auto"/>
              <w:right w:val="nil"/>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nil"/>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4" w:type="dxa"/>
            <w:tcBorders>
              <w:top w:val="single" w:sz="4" w:space="0" w:color="auto"/>
              <w:left w:val="nil"/>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5" w:type="dxa"/>
            <w:tcBorders>
              <w:top w:val="single" w:sz="4" w:space="0" w:color="auto"/>
              <w:left w:val="nil"/>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r>
      <w:tr w:rsidR="00AE4C16" w:rsidRPr="00C3045D" w:rsidTr="00F21FE6">
        <w:tc>
          <w:tcPr>
            <w:tcW w:w="534" w:type="dxa"/>
            <w:tcBorders>
              <w:top w:val="single" w:sz="4" w:space="0" w:color="auto"/>
              <w:left w:val="single" w:sz="4" w:space="0" w:color="auto"/>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3010" w:type="dxa"/>
            <w:tcBorders>
              <w:top w:val="single" w:sz="4" w:space="0" w:color="auto"/>
              <w:left w:val="nil"/>
              <w:bottom w:val="single" w:sz="4" w:space="0" w:color="auto"/>
              <w:right w:val="nil"/>
            </w:tcBorders>
            <w:vAlign w:val="center"/>
            <w:hideMark/>
          </w:tcPr>
          <w:p w:rsidR="00AE4C16" w:rsidRPr="00C3045D" w:rsidRDefault="00AE4C16" w:rsidP="00AE4C16">
            <w:pPr>
              <w:widowControl w:val="0"/>
              <w:spacing w:after="0" w:line="240" w:lineRule="auto"/>
              <w:rPr>
                <w:rFonts w:ascii="Times New Roman" w:hAnsi="Times New Roman"/>
                <w:color w:val="000000"/>
                <w:sz w:val="24"/>
                <w:szCs w:val="24"/>
                <w:lang w:val="uk-UA"/>
              </w:rPr>
            </w:pPr>
            <w:r w:rsidRPr="00C3045D">
              <w:rPr>
                <w:rFonts w:ascii="Times New Roman" w:hAnsi="Times New Roman"/>
                <w:color w:val="000000"/>
                <w:sz w:val="24"/>
                <w:szCs w:val="24"/>
                <w:lang w:val="uk-UA"/>
              </w:rPr>
              <w:t xml:space="preserve">Всього разом з ПДВ </w:t>
            </w:r>
          </w:p>
        </w:tc>
        <w:tc>
          <w:tcPr>
            <w:tcW w:w="1134" w:type="dxa"/>
            <w:tcBorders>
              <w:top w:val="single" w:sz="4" w:space="0" w:color="auto"/>
              <w:left w:val="nil"/>
              <w:bottom w:val="single" w:sz="4" w:space="0" w:color="auto"/>
              <w:right w:val="nil"/>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nil"/>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4" w:type="dxa"/>
            <w:tcBorders>
              <w:top w:val="single" w:sz="4" w:space="0" w:color="auto"/>
              <w:left w:val="nil"/>
              <w:bottom w:val="single" w:sz="4" w:space="0" w:color="auto"/>
              <w:right w:val="nil"/>
            </w:tcBorders>
            <w:vAlign w:val="center"/>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c>
          <w:tcPr>
            <w:tcW w:w="1985" w:type="dxa"/>
            <w:tcBorders>
              <w:top w:val="single" w:sz="4" w:space="0" w:color="auto"/>
              <w:left w:val="nil"/>
              <w:bottom w:val="single" w:sz="4" w:space="0" w:color="auto"/>
              <w:right w:val="single" w:sz="4" w:space="0" w:color="auto"/>
            </w:tcBorders>
          </w:tcPr>
          <w:p w:rsidR="00AE4C16" w:rsidRPr="00C3045D" w:rsidRDefault="00AE4C16" w:rsidP="00AE4C16">
            <w:pPr>
              <w:widowControl w:val="0"/>
              <w:spacing w:after="0" w:line="240" w:lineRule="auto"/>
              <w:jc w:val="center"/>
              <w:rPr>
                <w:rFonts w:ascii="Times New Roman" w:hAnsi="Times New Roman"/>
                <w:color w:val="000000"/>
                <w:sz w:val="24"/>
                <w:szCs w:val="24"/>
                <w:lang w:val="uk-UA"/>
              </w:rPr>
            </w:pPr>
          </w:p>
        </w:tc>
      </w:tr>
    </w:tbl>
    <w:p w:rsidR="00AE4C16" w:rsidRPr="00C3045D" w:rsidRDefault="00AE4C16" w:rsidP="00AE4C16">
      <w:pPr>
        <w:widowControl w:val="0"/>
        <w:spacing w:after="0" w:line="240" w:lineRule="auto"/>
        <w:jc w:val="both"/>
        <w:rPr>
          <w:rFonts w:ascii="Times New Roman" w:hAnsi="Times New Roman"/>
          <w:color w:val="000000"/>
          <w:sz w:val="24"/>
          <w:szCs w:val="24"/>
          <w:lang w:val="uk-UA"/>
        </w:rPr>
      </w:pPr>
    </w:p>
    <w:p w:rsidR="00AE4C16" w:rsidRPr="00C3045D" w:rsidRDefault="00AE4C16" w:rsidP="00AE4C16">
      <w:pPr>
        <w:spacing w:after="0" w:line="240" w:lineRule="auto"/>
        <w:rPr>
          <w:rFonts w:ascii="Times New Roman" w:hAnsi="Times New Roman"/>
          <w:sz w:val="24"/>
          <w:szCs w:val="24"/>
          <w:lang w:val="uk-UA"/>
        </w:rPr>
      </w:pPr>
      <w:r w:rsidRPr="00C3045D">
        <w:rPr>
          <w:rFonts w:ascii="Times New Roman" w:hAnsi="Times New Roman"/>
          <w:sz w:val="24"/>
          <w:szCs w:val="24"/>
          <w:lang w:val="uk-UA"/>
        </w:rPr>
        <w:t xml:space="preserve">  </w:t>
      </w:r>
    </w:p>
    <w:p w:rsidR="00AE4C16" w:rsidRPr="00C3045D" w:rsidRDefault="00AE4C16" w:rsidP="00AE4C16">
      <w:pPr>
        <w:spacing w:after="0" w:line="240" w:lineRule="auto"/>
        <w:rPr>
          <w:rFonts w:ascii="Times New Roman" w:hAnsi="Times New Roman"/>
          <w:sz w:val="24"/>
          <w:szCs w:val="24"/>
          <w:lang w:val="uk-UA"/>
        </w:rPr>
      </w:pPr>
      <w:r w:rsidRPr="00C3045D">
        <w:rPr>
          <w:rFonts w:ascii="Times New Roman" w:hAnsi="Times New Roman"/>
          <w:sz w:val="24"/>
          <w:szCs w:val="24"/>
          <w:lang w:val="uk-UA"/>
        </w:rPr>
        <w:t>*Зазначається ідентифікатор закупівлі.</w:t>
      </w:r>
    </w:p>
    <w:p w:rsidR="00502EDB" w:rsidRDefault="00502EDB" w:rsidP="00AE4C16">
      <w:pPr>
        <w:spacing w:before="120" w:after="120" w:line="240" w:lineRule="auto"/>
        <w:ind w:firstLine="709"/>
        <w:rPr>
          <w:rFonts w:ascii="Times New Roman" w:hAnsi="Times New Roman"/>
          <w:sz w:val="24"/>
          <w:szCs w:val="24"/>
          <w:lang w:val="uk-UA"/>
        </w:rPr>
      </w:pPr>
    </w:p>
    <w:p w:rsidR="00502EDB" w:rsidRPr="00502EDB" w:rsidRDefault="00502EDB" w:rsidP="00502EDB">
      <w:pPr>
        <w:rPr>
          <w:rFonts w:ascii="Times New Roman" w:hAnsi="Times New Roman"/>
          <w:sz w:val="24"/>
          <w:szCs w:val="24"/>
          <w:lang w:val="uk-UA"/>
        </w:rPr>
      </w:pPr>
    </w:p>
    <w:p w:rsidR="00502EDB" w:rsidRPr="00502EDB" w:rsidRDefault="00502EDB" w:rsidP="00502EDB">
      <w:pPr>
        <w:rPr>
          <w:rFonts w:ascii="Times New Roman" w:hAnsi="Times New Roman"/>
          <w:sz w:val="24"/>
          <w:szCs w:val="24"/>
          <w:lang w:val="uk-UA"/>
        </w:rPr>
      </w:pPr>
    </w:p>
    <w:p w:rsidR="00502EDB" w:rsidRPr="00502EDB" w:rsidRDefault="00502EDB" w:rsidP="00502EDB">
      <w:pPr>
        <w:rPr>
          <w:rFonts w:ascii="Times New Roman" w:hAnsi="Times New Roman"/>
          <w:sz w:val="24"/>
          <w:szCs w:val="24"/>
          <w:lang w:val="uk-UA"/>
        </w:rPr>
      </w:pPr>
    </w:p>
    <w:p w:rsidR="00502EDB" w:rsidRPr="00502EDB" w:rsidRDefault="00502EDB" w:rsidP="00502EDB">
      <w:pPr>
        <w:rPr>
          <w:rFonts w:ascii="Times New Roman" w:hAnsi="Times New Roman"/>
          <w:sz w:val="24"/>
          <w:szCs w:val="24"/>
          <w:lang w:val="uk-UA"/>
        </w:rPr>
      </w:pPr>
    </w:p>
    <w:p w:rsidR="00502EDB" w:rsidRPr="00502EDB" w:rsidRDefault="00502EDB" w:rsidP="00502EDB">
      <w:pPr>
        <w:rPr>
          <w:rFonts w:ascii="Times New Roman" w:hAnsi="Times New Roman"/>
          <w:sz w:val="24"/>
          <w:szCs w:val="24"/>
          <w:lang w:val="uk-UA"/>
        </w:rPr>
      </w:pPr>
    </w:p>
    <w:p w:rsidR="00502EDB" w:rsidRPr="00502EDB" w:rsidRDefault="00502EDB" w:rsidP="00502EDB">
      <w:pPr>
        <w:rPr>
          <w:rFonts w:ascii="Times New Roman" w:hAnsi="Times New Roman"/>
          <w:sz w:val="24"/>
          <w:szCs w:val="24"/>
          <w:lang w:val="uk-UA"/>
        </w:rPr>
      </w:pPr>
    </w:p>
    <w:p w:rsidR="00502EDB" w:rsidRPr="00502EDB" w:rsidRDefault="00502EDB" w:rsidP="00502EDB">
      <w:pPr>
        <w:rPr>
          <w:rFonts w:ascii="Times New Roman" w:hAnsi="Times New Roman"/>
          <w:sz w:val="24"/>
          <w:szCs w:val="24"/>
          <w:lang w:val="uk-UA"/>
        </w:rPr>
      </w:pPr>
    </w:p>
    <w:p w:rsidR="00502EDB" w:rsidRDefault="00502EDB" w:rsidP="00502EDB">
      <w:pPr>
        <w:rPr>
          <w:rFonts w:ascii="Times New Roman" w:hAnsi="Times New Roman"/>
          <w:sz w:val="24"/>
          <w:szCs w:val="24"/>
          <w:lang w:val="uk-UA"/>
        </w:rPr>
      </w:pPr>
    </w:p>
    <w:p w:rsidR="00AE4C16" w:rsidRDefault="00502EDB" w:rsidP="00502EDB">
      <w:pPr>
        <w:tabs>
          <w:tab w:val="left" w:pos="6136"/>
        </w:tabs>
        <w:rPr>
          <w:rFonts w:ascii="Times New Roman" w:hAnsi="Times New Roman"/>
          <w:sz w:val="24"/>
          <w:szCs w:val="24"/>
          <w:lang w:val="uk-UA"/>
        </w:rPr>
      </w:pPr>
      <w:r>
        <w:rPr>
          <w:rFonts w:ascii="Times New Roman" w:hAnsi="Times New Roman"/>
          <w:sz w:val="24"/>
          <w:szCs w:val="24"/>
          <w:lang w:val="uk-UA"/>
        </w:rPr>
        <w:tab/>
      </w:r>
    </w:p>
    <w:p w:rsidR="00502EDB" w:rsidRDefault="00502EDB" w:rsidP="00502EDB">
      <w:pPr>
        <w:tabs>
          <w:tab w:val="left" w:pos="6136"/>
        </w:tabs>
        <w:rPr>
          <w:rFonts w:ascii="Times New Roman" w:hAnsi="Times New Roman"/>
          <w:sz w:val="24"/>
          <w:szCs w:val="24"/>
          <w:lang w:val="uk-UA"/>
        </w:rPr>
      </w:pPr>
    </w:p>
    <w:p w:rsidR="00502EDB" w:rsidRDefault="00502EDB" w:rsidP="00502EDB">
      <w:pPr>
        <w:tabs>
          <w:tab w:val="left" w:pos="6824"/>
        </w:tabs>
        <w:jc w:val="right"/>
        <w:rPr>
          <w:rFonts w:ascii="Times New Roman" w:hAnsi="Times New Roman"/>
          <w:b/>
          <w:sz w:val="24"/>
          <w:szCs w:val="20"/>
          <w:lang w:val="uk-UA"/>
        </w:rPr>
      </w:pPr>
      <w:r w:rsidRPr="00A634D4">
        <w:rPr>
          <w:rFonts w:ascii="Times New Roman" w:hAnsi="Times New Roman"/>
          <w:b/>
          <w:sz w:val="24"/>
          <w:szCs w:val="20"/>
          <w:lang w:val="uk-UA"/>
        </w:rPr>
        <w:lastRenderedPageBreak/>
        <w:t xml:space="preserve">Додаток </w:t>
      </w:r>
      <w:r>
        <w:rPr>
          <w:rFonts w:ascii="Times New Roman" w:hAnsi="Times New Roman"/>
          <w:b/>
          <w:sz w:val="24"/>
          <w:szCs w:val="20"/>
          <w:lang w:val="uk-UA"/>
        </w:rPr>
        <w:t>6</w:t>
      </w:r>
      <w:r w:rsidRPr="00A634D4">
        <w:rPr>
          <w:rFonts w:ascii="Times New Roman" w:hAnsi="Times New Roman"/>
          <w:b/>
          <w:sz w:val="24"/>
          <w:szCs w:val="20"/>
          <w:lang w:val="uk-UA"/>
        </w:rPr>
        <w:t xml:space="preserve"> Інструкції</w:t>
      </w:r>
    </w:p>
    <w:p w:rsidR="00502EDB" w:rsidRPr="00834269" w:rsidRDefault="00502EDB" w:rsidP="00502EDB">
      <w:pPr>
        <w:tabs>
          <w:tab w:val="left" w:pos="6824"/>
        </w:tabs>
        <w:jc w:val="right"/>
        <w:rPr>
          <w:rFonts w:ascii="Times New Roman" w:hAnsi="Times New Roman"/>
          <w:b/>
          <w:sz w:val="28"/>
          <w:szCs w:val="20"/>
          <w:lang w:val="uk-UA"/>
        </w:rPr>
      </w:pPr>
    </w:p>
    <w:p w:rsidR="00502EDB" w:rsidRPr="00834269" w:rsidRDefault="00502EDB" w:rsidP="00502EDB">
      <w:pPr>
        <w:suppressAutoHyphens/>
        <w:spacing w:after="0" w:line="240" w:lineRule="auto"/>
        <w:jc w:val="center"/>
        <w:rPr>
          <w:rFonts w:ascii="Times New Roman" w:hAnsi="Times New Roman"/>
          <w:kern w:val="2"/>
          <w:sz w:val="24"/>
          <w:lang w:val="uk-UA" w:eastAsia="uk-UA"/>
        </w:rPr>
      </w:pPr>
      <w:r w:rsidRPr="00834269">
        <w:rPr>
          <w:rFonts w:ascii="Times New Roman" w:hAnsi="Times New Roman"/>
          <w:b/>
          <w:bCs/>
          <w:kern w:val="2"/>
          <w:sz w:val="24"/>
          <w:shd w:val="clear" w:color="auto" w:fill="FFFFFF"/>
          <w:lang w:val="uk-UA" w:eastAsia="uk-UA"/>
        </w:rPr>
        <w:t>На фірмовому бланку</w:t>
      </w:r>
    </w:p>
    <w:p w:rsidR="00502EDB" w:rsidRPr="00834269" w:rsidRDefault="00502EDB" w:rsidP="00502EDB">
      <w:pPr>
        <w:suppressAutoHyphens/>
        <w:spacing w:after="240" w:line="240" w:lineRule="auto"/>
        <w:rPr>
          <w:rFonts w:ascii="Times New Roman" w:hAnsi="Times New Roman"/>
          <w:kern w:val="2"/>
          <w:sz w:val="24"/>
          <w:lang w:val="uk-UA" w:eastAsia="uk-UA"/>
        </w:rPr>
      </w:pPr>
      <w:r w:rsidRPr="00834269">
        <w:rPr>
          <w:rFonts w:ascii="Times New Roman" w:hAnsi="Times New Roman"/>
          <w:kern w:val="2"/>
          <w:sz w:val="24"/>
          <w:lang w:val="uk-UA" w:eastAsia="uk-UA"/>
        </w:rPr>
        <w:br/>
      </w:r>
    </w:p>
    <w:p w:rsidR="00502EDB" w:rsidRPr="00834269" w:rsidRDefault="00502EDB" w:rsidP="00502EDB">
      <w:pPr>
        <w:suppressAutoHyphens/>
        <w:spacing w:after="0" w:line="240" w:lineRule="auto"/>
        <w:ind w:firstLine="5670"/>
        <w:rPr>
          <w:rFonts w:ascii="Times New Roman" w:hAnsi="Times New Roman"/>
          <w:kern w:val="2"/>
          <w:sz w:val="24"/>
          <w:lang w:val="uk-UA" w:eastAsia="uk-UA"/>
        </w:rPr>
      </w:pPr>
      <w:r w:rsidRPr="00834269">
        <w:rPr>
          <w:rFonts w:ascii="Times New Roman" w:hAnsi="Times New Roman"/>
          <w:color w:val="000000"/>
          <w:kern w:val="2"/>
          <w:sz w:val="24"/>
          <w:lang w:val="uk-UA" w:eastAsia="uk-UA"/>
        </w:rPr>
        <w:t>Голові Правління АТ «МИКОЛАЇВГАЗ» </w:t>
      </w:r>
    </w:p>
    <w:p w:rsidR="00502EDB" w:rsidRPr="00834269" w:rsidRDefault="00502EDB" w:rsidP="00502EDB">
      <w:pPr>
        <w:suppressAutoHyphens/>
        <w:spacing w:after="0" w:line="240" w:lineRule="auto"/>
        <w:ind w:firstLine="5669"/>
        <w:rPr>
          <w:rFonts w:ascii="Times New Roman" w:hAnsi="Times New Roman"/>
          <w:kern w:val="2"/>
          <w:sz w:val="24"/>
          <w:lang w:val="uk-UA" w:eastAsia="uk-UA"/>
        </w:rPr>
      </w:pPr>
      <w:proofErr w:type="spellStart"/>
      <w:r w:rsidRPr="00834269">
        <w:rPr>
          <w:rFonts w:ascii="Times New Roman" w:hAnsi="Times New Roman"/>
          <w:bCs/>
          <w:color w:val="000000"/>
          <w:kern w:val="2"/>
          <w:sz w:val="24"/>
          <w:lang w:val="uk-UA" w:eastAsia="uk-UA"/>
        </w:rPr>
        <w:t>Бузовській</w:t>
      </w:r>
      <w:proofErr w:type="spellEnd"/>
      <w:r w:rsidRPr="00834269">
        <w:rPr>
          <w:rFonts w:ascii="Times New Roman" w:hAnsi="Times New Roman"/>
          <w:bCs/>
          <w:color w:val="000000"/>
          <w:kern w:val="2"/>
          <w:sz w:val="24"/>
          <w:lang w:val="uk-UA" w:eastAsia="uk-UA"/>
        </w:rPr>
        <w:t xml:space="preserve"> Т.В.</w:t>
      </w:r>
    </w:p>
    <w:p w:rsidR="00502EDB" w:rsidRPr="00834269" w:rsidRDefault="00502EDB" w:rsidP="00502EDB">
      <w:pPr>
        <w:suppressAutoHyphens/>
        <w:spacing w:after="0" w:line="240" w:lineRule="auto"/>
        <w:rPr>
          <w:rFonts w:ascii="Times New Roman" w:hAnsi="Times New Roman"/>
          <w:kern w:val="2"/>
          <w:sz w:val="24"/>
          <w:lang w:val="uk-UA" w:eastAsia="uk-UA"/>
        </w:rPr>
      </w:pPr>
    </w:p>
    <w:p w:rsidR="00502EDB" w:rsidRPr="00834269" w:rsidRDefault="00502EDB" w:rsidP="00502EDB">
      <w:pPr>
        <w:suppressAutoHyphens/>
        <w:spacing w:after="0" w:line="240" w:lineRule="auto"/>
        <w:ind w:firstLine="5669"/>
        <w:rPr>
          <w:rFonts w:ascii="Times New Roman" w:hAnsi="Times New Roman"/>
          <w:kern w:val="2"/>
          <w:sz w:val="24"/>
          <w:lang w:val="uk-UA" w:eastAsia="uk-UA"/>
        </w:rPr>
      </w:pPr>
      <w:r w:rsidRPr="00834269">
        <w:rPr>
          <w:rFonts w:ascii="Times New Roman" w:hAnsi="Times New Roman"/>
          <w:color w:val="000000"/>
          <w:kern w:val="2"/>
          <w:sz w:val="24"/>
          <w:lang w:val="uk-UA" w:eastAsia="uk-UA"/>
        </w:rPr>
        <w:t>54000, м. Миколаїв, вул. Погранична. 159</w:t>
      </w:r>
    </w:p>
    <w:p w:rsidR="00502EDB" w:rsidRPr="00834269" w:rsidRDefault="00502EDB" w:rsidP="00502EDB">
      <w:pPr>
        <w:spacing w:after="120"/>
        <w:jc w:val="center"/>
        <w:rPr>
          <w:rFonts w:ascii="Times New Roman" w:hAnsi="Times New Roman"/>
          <w:b/>
          <w:sz w:val="24"/>
          <w:lang w:val="uk-UA"/>
        </w:rPr>
      </w:pPr>
      <w:r w:rsidRPr="00834269">
        <w:rPr>
          <w:rFonts w:ascii="Times New Roman" w:hAnsi="Times New Roman"/>
          <w:kern w:val="2"/>
          <w:sz w:val="24"/>
          <w:lang w:val="uk-UA" w:eastAsia="uk-UA"/>
        </w:rPr>
        <w:br/>
      </w:r>
    </w:p>
    <w:p w:rsidR="00502EDB" w:rsidRPr="00834269" w:rsidRDefault="00502EDB" w:rsidP="00502EDB">
      <w:pPr>
        <w:spacing w:after="120"/>
        <w:jc w:val="center"/>
        <w:rPr>
          <w:rFonts w:ascii="Times New Roman" w:hAnsi="Times New Roman"/>
          <w:b/>
          <w:sz w:val="24"/>
          <w:lang w:val="uk-UA"/>
        </w:rPr>
      </w:pPr>
      <w:r w:rsidRPr="00834269">
        <w:rPr>
          <w:rFonts w:ascii="Times New Roman" w:hAnsi="Times New Roman"/>
          <w:b/>
          <w:sz w:val="24"/>
          <w:lang w:val="uk-UA"/>
        </w:rPr>
        <w:t>Довідка</w:t>
      </w:r>
    </w:p>
    <w:p w:rsidR="00502EDB" w:rsidRPr="00834269" w:rsidRDefault="00502EDB" w:rsidP="00502EDB">
      <w:pPr>
        <w:suppressAutoHyphens/>
        <w:spacing w:after="0" w:line="240" w:lineRule="auto"/>
        <w:ind w:firstLine="567"/>
        <w:rPr>
          <w:rFonts w:ascii="Times New Roman" w:hAnsi="Times New Roman"/>
          <w:color w:val="000000"/>
          <w:kern w:val="2"/>
          <w:sz w:val="24"/>
          <w:lang w:val="uk-UA" w:eastAsia="uk-UA"/>
        </w:rPr>
      </w:pPr>
    </w:p>
    <w:p w:rsidR="00CD0ABF" w:rsidRPr="00CD0ABF" w:rsidRDefault="00CD0ABF" w:rsidP="00CD0ABF">
      <w:pPr>
        <w:suppressAutoHyphens/>
        <w:spacing w:after="0" w:line="240" w:lineRule="auto"/>
        <w:ind w:firstLine="567"/>
        <w:jc w:val="both"/>
        <w:rPr>
          <w:rFonts w:ascii="Times New Roman" w:hAnsi="Times New Roman"/>
          <w:color w:val="000000"/>
          <w:kern w:val="2"/>
          <w:sz w:val="24"/>
          <w:lang w:val="uk-UA" w:eastAsia="uk-UA"/>
        </w:rPr>
      </w:pPr>
      <w:r w:rsidRPr="00CD0ABF">
        <w:rPr>
          <w:rFonts w:ascii="Times New Roman" w:hAnsi="Times New Roman"/>
          <w:color w:val="000000"/>
          <w:kern w:val="2"/>
          <w:sz w:val="24"/>
          <w:lang w:val="uk-UA" w:eastAsia="uk-UA"/>
        </w:rPr>
        <w:t>На виконання Постанови Кабінету Міністрів України № 187 від 03.03.2022 року повідомляємо наступне:</w:t>
      </w:r>
    </w:p>
    <w:p w:rsidR="00502EDB" w:rsidRPr="00834269" w:rsidRDefault="00CD0ABF" w:rsidP="00CD0ABF">
      <w:pPr>
        <w:suppressAutoHyphens/>
        <w:spacing w:after="0" w:line="240" w:lineRule="auto"/>
        <w:ind w:firstLine="567"/>
        <w:jc w:val="both"/>
        <w:rPr>
          <w:rFonts w:ascii="Times New Roman" w:hAnsi="Times New Roman"/>
          <w:kern w:val="2"/>
          <w:sz w:val="24"/>
          <w:lang w:val="uk-UA" w:eastAsia="uk-UA"/>
        </w:rPr>
      </w:pPr>
      <w:r w:rsidRPr="00CD0ABF">
        <w:rPr>
          <w:rFonts w:ascii="Times New Roman" w:hAnsi="Times New Roman"/>
          <w:i/>
          <w:color w:val="000000"/>
          <w:kern w:val="2"/>
          <w:sz w:val="24"/>
          <w:u w:val="single"/>
          <w:lang w:val="uk-UA" w:eastAsia="uk-UA"/>
        </w:rPr>
        <w:t xml:space="preserve">           (Назва учасника)</w:t>
      </w:r>
      <w:r w:rsidRPr="00CD0ABF">
        <w:rPr>
          <w:rFonts w:ascii="Times New Roman" w:hAnsi="Times New Roman"/>
          <w:color w:val="000000"/>
          <w:kern w:val="2"/>
          <w:sz w:val="24"/>
          <w:lang w:val="uk-UA" w:eastAsia="uk-UA"/>
        </w:rPr>
        <w:t xml:space="preserve">,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D0ABF">
        <w:rPr>
          <w:rFonts w:ascii="Times New Roman" w:hAnsi="Times New Roman"/>
          <w:color w:val="000000"/>
          <w:kern w:val="2"/>
          <w:sz w:val="24"/>
          <w:lang w:val="uk-UA" w:eastAsia="uk-UA"/>
        </w:rPr>
        <w:t>бенефіціарним</w:t>
      </w:r>
      <w:proofErr w:type="spellEnd"/>
      <w:r w:rsidRPr="00CD0ABF">
        <w:rPr>
          <w:rFonts w:ascii="Times New Roman" w:hAnsi="Times New Roman"/>
          <w:color w:val="000000"/>
          <w:kern w:val="2"/>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w:t>
      </w:r>
      <w:r w:rsidR="00502EDB" w:rsidRPr="00834269">
        <w:rPr>
          <w:rFonts w:ascii="Times New Roman" w:hAnsi="Times New Roman"/>
          <w:color w:val="000000"/>
          <w:kern w:val="2"/>
          <w:sz w:val="24"/>
          <w:lang w:val="uk-UA" w:eastAsia="uk-UA"/>
        </w:rPr>
        <w:t> </w:t>
      </w:r>
    </w:p>
    <w:p w:rsidR="00502EDB" w:rsidRPr="00834269" w:rsidRDefault="00502EDB" w:rsidP="00502EDB">
      <w:pPr>
        <w:rPr>
          <w:rFonts w:ascii="Times New Roman" w:hAnsi="Times New Roman"/>
          <w:sz w:val="32"/>
          <w:szCs w:val="24"/>
          <w:lang w:val="uk-UA"/>
        </w:rPr>
      </w:pPr>
    </w:p>
    <w:p w:rsidR="00502EDB" w:rsidRPr="00834269" w:rsidRDefault="00502EDB" w:rsidP="00502EDB">
      <w:pPr>
        <w:tabs>
          <w:tab w:val="left" w:pos="2475"/>
        </w:tabs>
        <w:spacing w:after="0" w:line="240" w:lineRule="auto"/>
        <w:rPr>
          <w:rFonts w:ascii="Times New Roman" w:hAnsi="Times New Roman"/>
          <w:b/>
          <w:sz w:val="28"/>
          <w:szCs w:val="24"/>
          <w:lang w:val="uk-UA" w:eastAsia="zh-CN"/>
        </w:rPr>
      </w:pPr>
    </w:p>
    <w:p w:rsidR="00502EDB" w:rsidRPr="00834269" w:rsidRDefault="00502EDB" w:rsidP="00502EDB">
      <w:pPr>
        <w:tabs>
          <w:tab w:val="left" w:pos="2475"/>
        </w:tabs>
        <w:spacing w:after="0" w:line="240" w:lineRule="auto"/>
        <w:jc w:val="right"/>
        <w:rPr>
          <w:rFonts w:ascii="Times New Roman" w:hAnsi="Times New Roman"/>
          <w:b/>
          <w:sz w:val="24"/>
          <w:szCs w:val="24"/>
          <w:lang w:val="uk-UA" w:eastAsia="zh-CN"/>
        </w:rPr>
      </w:pPr>
    </w:p>
    <w:p w:rsidR="00502EDB" w:rsidRPr="00834269" w:rsidRDefault="00502EDB" w:rsidP="00502EDB">
      <w:pPr>
        <w:tabs>
          <w:tab w:val="left" w:pos="2475"/>
        </w:tabs>
        <w:spacing w:after="0" w:line="240" w:lineRule="auto"/>
        <w:jc w:val="right"/>
        <w:rPr>
          <w:rFonts w:ascii="Times New Roman" w:hAnsi="Times New Roman"/>
          <w:b/>
          <w:sz w:val="24"/>
          <w:szCs w:val="24"/>
          <w:lang w:val="uk-UA" w:eastAsia="zh-CN"/>
        </w:rPr>
      </w:pPr>
    </w:p>
    <w:tbl>
      <w:tblPr>
        <w:tblW w:w="9885" w:type="dxa"/>
        <w:jc w:val="center"/>
        <w:tblLook w:val="0000" w:firstRow="0" w:lastRow="0" w:firstColumn="0" w:lastColumn="0" w:noHBand="0" w:noVBand="0"/>
      </w:tblPr>
      <w:tblGrid>
        <w:gridCol w:w="3576"/>
        <w:gridCol w:w="3336"/>
        <w:gridCol w:w="3216"/>
      </w:tblGrid>
      <w:tr w:rsidR="00502EDB" w:rsidRPr="00834269" w:rsidTr="00475D94">
        <w:trPr>
          <w:jc w:val="center"/>
        </w:trPr>
        <w:tc>
          <w:tcPr>
            <w:tcW w:w="3576" w:type="dxa"/>
            <w:shd w:val="clear" w:color="auto" w:fill="auto"/>
          </w:tcPr>
          <w:p w:rsidR="00502EDB" w:rsidRPr="00834269" w:rsidRDefault="00502EDB" w:rsidP="00475D94">
            <w:pPr>
              <w:spacing w:after="0" w:line="240" w:lineRule="auto"/>
              <w:jc w:val="center"/>
              <w:rPr>
                <w:rFonts w:ascii="Times New Roman" w:hAnsi="Times New Roman"/>
                <w:sz w:val="24"/>
                <w:szCs w:val="24"/>
                <w:lang w:val="uk-UA" w:eastAsia="zh-CN"/>
              </w:rPr>
            </w:pPr>
            <w:r w:rsidRPr="00834269">
              <w:rPr>
                <w:rFonts w:ascii="Times New Roman" w:hAnsi="Times New Roman"/>
                <w:sz w:val="24"/>
                <w:szCs w:val="24"/>
                <w:lang w:val="uk-UA" w:eastAsia="zh-CN"/>
              </w:rPr>
              <w:t>____________________________</w:t>
            </w:r>
          </w:p>
        </w:tc>
        <w:tc>
          <w:tcPr>
            <w:tcW w:w="3336" w:type="dxa"/>
            <w:shd w:val="clear" w:color="auto" w:fill="auto"/>
          </w:tcPr>
          <w:p w:rsidR="00502EDB" w:rsidRPr="00834269" w:rsidRDefault="00502EDB" w:rsidP="00475D94">
            <w:pPr>
              <w:spacing w:after="0" w:line="240" w:lineRule="auto"/>
              <w:jc w:val="center"/>
              <w:rPr>
                <w:rFonts w:ascii="Times New Roman" w:hAnsi="Times New Roman"/>
                <w:sz w:val="24"/>
                <w:szCs w:val="24"/>
                <w:lang w:val="uk-UA" w:eastAsia="zh-CN"/>
              </w:rPr>
            </w:pPr>
            <w:r w:rsidRPr="00834269">
              <w:rPr>
                <w:rFonts w:ascii="Times New Roman" w:hAnsi="Times New Roman"/>
                <w:sz w:val="24"/>
                <w:szCs w:val="24"/>
                <w:lang w:val="uk-UA" w:eastAsia="zh-CN"/>
              </w:rPr>
              <w:t>__________________________</w:t>
            </w:r>
          </w:p>
        </w:tc>
        <w:tc>
          <w:tcPr>
            <w:tcW w:w="2973" w:type="dxa"/>
            <w:shd w:val="clear" w:color="auto" w:fill="auto"/>
          </w:tcPr>
          <w:p w:rsidR="00502EDB" w:rsidRPr="00834269" w:rsidRDefault="00502EDB" w:rsidP="00475D94">
            <w:pPr>
              <w:spacing w:after="0" w:line="240" w:lineRule="auto"/>
              <w:jc w:val="center"/>
              <w:rPr>
                <w:rFonts w:ascii="Times New Roman" w:hAnsi="Times New Roman"/>
                <w:sz w:val="24"/>
                <w:szCs w:val="24"/>
                <w:lang w:val="uk-UA" w:eastAsia="zh-CN"/>
              </w:rPr>
            </w:pPr>
            <w:r w:rsidRPr="00834269">
              <w:rPr>
                <w:rFonts w:ascii="Times New Roman" w:hAnsi="Times New Roman"/>
                <w:sz w:val="24"/>
                <w:szCs w:val="24"/>
                <w:lang w:val="uk-UA" w:eastAsia="zh-CN"/>
              </w:rPr>
              <w:t>_________________________</w:t>
            </w:r>
          </w:p>
        </w:tc>
      </w:tr>
      <w:tr w:rsidR="00502EDB" w:rsidRPr="00834269" w:rsidTr="00475D94">
        <w:trPr>
          <w:jc w:val="center"/>
        </w:trPr>
        <w:tc>
          <w:tcPr>
            <w:tcW w:w="3576" w:type="dxa"/>
            <w:shd w:val="clear" w:color="auto" w:fill="auto"/>
          </w:tcPr>
          <w:p w:rsidR="00502EDB" w:rsidRPr="00834269" w:rsidRDefault="00502EDB" w:rsidP="00475D94">
            <w:pPr>
              <w:spacing w:after="0" w:line="240" w:lineRule="auto"/>
              <w:jc w:val="center"/>
              <w:rPr>
                <w:rFonts w:ascii="Times New Roman" w:hAnsi="Times New Roman"/>
                <w:sz w:val="24"/>
                <w:szCs w:val="24"/>
                <w:lang w:val="uk-UA" w:eastAsia="zh-CN"/>
              </w:rPr>
            </w:pPr>
            <w:r w:rsidRPr="00834269">
              <w:rPr>
                <w:rFonts w:ascii="Times New Roman" w:hAnsi="Times New Roman"/>
                <w:i/>
                <w:sz w:val="24"/>
                <w:szCs w:val="24"/>
                <w:lang w:val="uk-UA" w:eastAsia="zh-CN"/>
              </w:rPr>
              <w:t>посада уповноваженої особи Учасника</w:t>
            </w:r>
          </w:p>
        </w:tc>
        <w:tc>
          <w:tcPr>
            <w:tcW w:w="3336" w:type="dxa"/>
            <w:shd w:val="clear" w:color="auto" w:fill="auto"/>
          </w:tcPr>
          <w:p w:rsidR="00502EDB" w:rsidRPr="00834269" w:rsidRDefault="00502EDB" w:rsidP="00475D94">
            <w:pPr>
              <w:spacing w:after="0" w:line="240" w:lineRule="auto"/>
              <w:jc w:val="center"/>
              <w:rPr>
                <w:rFonts w:ascii="Times New Roman" w:hAnsi="Times New Roman"/>
                <w:sz w:val="24"/>
                <w:szCs w:val="24"/>
                <w:lang w:val="uk-UA" w:eastAsia="zh-CN"/>
              </w:rPr>
            </w:pPr>
            <w:r w:rsidRPr="00834269">
              <w:rPr>
                <w:rFonts w:ascii="Times New Roman" w:hAnsi="Times New Roman"/>
                <w:i/>
                <w:sz w:val="24"/>
                <w:szCs w:val="24"/>
                <w:lang w:val="uk-UA" w:eastAsia="zh-CN"/>
              </w:rPr>
              <w:t>підпис та печатка (за наявності)</w:t>
            </w:r>
          </w:p>
        </w:tc>
        <w:tc>
          <w:tcPr>
            <w:tcW w:w="2973" w:type="dxa"/>
            <w:shd w:val="clear" w:color="auto" w:fill="auto"/>
          </w:tcPr>
          <w:p w:rsidR="00502EDB" w:rsidRPr="00834269" w:rsidRDefault="00502EDB" w:rsidP="00475D94">
            <w:pPr>
              <w:spacing w:after="0" w:line="240" w:lineRule="auto"/>
              <w:jc w:val="center"/>
              <w:rPr>
                <w:rFonts w:ascii="Times New Roman" w:hAnsi="Times New Roman"/>
                <w:sz w:val="24"/>
                <w:szCs w:val="24"/>
                <w:lang w:val="uk-UA" w:eastAsia="zh-CN"/>
              </w:rPr>
            </w:pPr>
            <w:r w:rsidRPr="00834269">
              <w:rPr>
                <w:rFonts w:ascii="Times New Roman" w:hAnsi="Times New Roman"/>
                <w:i/>
                <w:sz w:val="24"/>
                <w:szCs w:val="24"/>
                <w:lang w:val="uk-UA" w:eastAsia="zh-CN"/>
              </w:rPr>
              <w:t>прізвище, ініціали</w:t>
            </w:r>
          </w:p>
        </w:tc>
      </w:tr>
    </w:tbl>
    <w:p w:rsidR="00502EDB" w:rsidRPr="00502EDB" w:rsidRDefault="00502EDB" w:rsidP="00502EDB">
      <w:pPr>
        <w:tabs>
          <w:tab w:val="left" w:pos="6136"/>
        </w:tabs>
        <w:rPr>
          <w:rFonts w:ascii="Times New Roman" w:hAnsi="Times New Roman"/>
          <w:sz w:val="24"/>
          <w:szCs w:val="24"/>
          <w:lang w:val="uk-UA"/>
        </w:rPr>
      </w:pPr>
    </w:p>
    <w:sectPr w:rsidR="00502EDB" w:rsidRPr="00502EDB" w:rsidSect="00A23785">
      <w:footerReference w:type="default" r:id="rId11"/>
      <w:pgSz w:w="11906" w:h="16838"/>
      <w:pgMar w:top="851"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4A" w:rsidRDefault="00791D4A" w:rsidP="00704151">
      <w:pPr>
        <w:spacing w:after="0" w:line="240" w:lineRule="auto"/>
      </w:pPr>
      <w:r>
        <w:separator/>
      </w:r>
    </w:p>
  </w:endnote>
  <w:endnote w:type="continuationSeparator" w:id="0">
    <w:p w:rsidR="00791D4A" w:rsidRDefault="00791D4A" w:rsidP="0070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DF" w:rsidRDefault="00661ADF">
    <w:pPr>
      <w:pStyle w:val="ac"/>
      <w:jc w:val="center"/>
    </w:pPr>
    <w:r>
      <w:fldChar w:fldCharType="begin"/>
    </w:r>
    <w:r>
      <w:instrText>PAGE   \* MERGEFORMAT</w:instrText>
    </w:r>
    <w:r>
      <w:fldChar w:fldCharType="separate"/>
    </w:r>
    <w:r w:rsidR="007B2148">
      <w:rPr>
        <w:noProof/>
      </w:rPr>
      <w:t>12</w:t>
    </w:r>
    <w:r>
      <w:fldChar w:fldCharType="end"/>
    </w:r>
  </w:p>
  <w:p w:rsidR="00661ADF" w:rsidRDefault="00661A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4A" w:rsidRDefault="00791D4A" w:rsidP="00704151">
      <w:pPr>
        <w:spacing w:after="0" w:line="240" w:lineRule="auto"/>
      </w:pPr>
      <w:r>
        <w:separator/>
      </w:r>
    </w:p>
  </w:footnote>
  <w:footnote w:type="continuationSeparator" w:id="0">
    <w:p w:rsidR="00791D4A" w:rsidRDefault="00791D4A" w:rsidP="00704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9A1"/>
    <w:multiLevelType w:val="multilevel"/>
    <w:tmpl w:val="8EF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1417D"/>
    <w:multiLevelType w:val="hybridMultilevel"/>
    <w:tmpl w:val="1E4EF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A33E5"/>
    <w:multiLevelType w:val="hybridMultilevel"/>
    <w:tmpl w:val="32DCA950"/>
    <w:lvl w:ilvl="0" w:tplc="13F03E80">
      <w:start w:val="1"/>
      <w:numFmt w:val="decimal"/>
      <w:lvlText w:val="%1)"/>
      <w:lvlJc w:val="left"/>
      <w:pPr>
        <w:ind w:left="630" w:hanging="54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3">
    <w:nsid w:val="04364A6C"/>
    <w:multiLevelType w:val="hybridMultilevel"/>
    <w:tmpl w:val="57CC8332"/>
    <w:lvl w:ilvl="0" w:tplc="B27CF4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B3369"/>
    <w:multiLevelType w:val="hybridMultilevel"/>
    <w:tmpl w:val="8DAED670"/>
    <w:lvl w:ilvl="0" w:tplc="B0D0B08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57527"/>
    <w:multiLevelType w:val="hybridMultilevel"/>
    <w:tmpl w:val="F04C190A"/>
    <w:lvl w:ilvl="0" w:tplc="2B0CB2D4">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nsid w:val="16237E8A"/>
    <w:multiLevelType w:val="multilevel"/>
    <w:tmpl w:val="873451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D64D01"/>
    <w:multiLevelType w:val="hybridMultilevel"/>
    <w:tmpl w:val="1E4EF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AD0352"/>
    <w:multiLevelType w:val="hybridMultilevel"/>
    <w:tmpl w:val="00CE5A10"/>
    <w:lvl w:ilvl="0" w:tplc="B11ABF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0E24"/>
    <w:multiLevelType w:val="hybridMultilevel"/>
    <w:tmpl w:val="38103E2A"/>
    <w:lvl w:ilvl="0" w:tplc="727CA162">
      <w:start w:val="1"/>
      <w:numFmt w:val="decimal"/>
      <w:lvlText w:val="%1)"/>
      <w:lvlJc w:val="left"/>
      <w:pPr>
        <w:ind w:left="81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3">
    <w:nsid w:val="30C528A5"/>
    <w:multiLevelType w:val="hybridMultilevel"/>
    <w:tmpl w:val="00F8622A"/>
    <w:lvl w:ilvl="0" w:tplc="4F3C3ED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969F6"/>
    <w:multiLevelType w:val="hybridMultilevel"/>
    <w:tmpl w:val="94B44D5E"/>
    <w:lvl w:ilvl="0" w:tplc="00783292">
      <w:numFmt w:val="bullet"/>
      <w:lvlText w:val="-"/>
      <w:lvlJc w:val="left"/>
      <w:pPr>
        <w:ind w:left="45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5">
    <w:nsid w:val="3C5661F5"/>
    <w:multiLevelType w:val="multilevel"/>
    <w:tmpl w:val="6D4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7303552"/>
    <w:multiLevelType w:val="hybridMultilevel"/>
    <w:tmpl w:val="A69E8906"/>
    <w:lvl w:ilvl="0" w:tplc="15B65F06">
      <w:numFmt w:val="bullet"/>
      <w:lvlText w:val="-"/>
      <w:lvlJc w:val="left"/>
      <w:pPr>
        <w:ind w:left="113" w:hanging="125"/>
      </w:pPr>
      <w:rPr>
        <w:rFonts w:ascii="Times New Roman" w:eastAsia="Times New Roman" w:hAnsi="Times New Roman" w:cs="Times New Roman" w:hint="default"/>
        <w:w w:val="100"/>
        <w:sz w:val="22"/>
        <w:szCs w:val="22"/>
        <w:lang w:val="uk-UA" w:eastAsia="en-US" w:bidi="ar-SA"/>
      </w:rPr>
    </w:lvl>
    <w:lvl w:ilvl="1" w:tplc="0712AAD4">
      <w:numFmt w:val="bullet"/>
      <w:lvlText w:val="•"/>
      <w:lvlJc w:val="left"/>
      <w:pPr>
        <w:ind w:left="504" w:hanging="125"/>
      </w:pPr>
      <w:rPr>
        <w:rFonts w:hint="default"/>
        <w:lang w:val="uk-UA" w:eastAsia="en-US" w:bidi="ar-SA"/>
      </w:rPr>
    </w:lvl>
    <w:lvl w:ilvl="2" w:tplc="3B964C9E">
      <w:numFmt w:val="bullet"/>
      <w:lvlText w:val="•"/>
      <w:lvlJc w:val="left"/>
      <w:pPr>
        <w:ind w:left="889" w:hanging="125"/>
      </w:pPr>
      <w:rPr>
        <w:rFonts w:hint="default"/>
        <w:lang w:val="uk-UA" w:eastAsia="en-US" w:bidi="ar-SA"/>
      </w:rPr>
    </w:lvl>
    <w:lvl w:ilvl="3" w:tplc="D1089892">
      <w:numFmt w:val="bullet"/>
      <w:lvlText w:val="•"/>
      <w:lvlJc w:val="left"/>
      <w:pPr>
        <w:ind w:left="1273" w:hanging="125"/>
      </w:pPr>
      <w:rPr>
        <w:rFonts w:hint="default"/>
        <w:lang w:val="uk-UA" w:eastAsia="en-US" w:bidi="ar-SA"/>
      </w:rPr>
    </w:lvl>
    <w:lvl w:ilvl="4" w:tplc="AF4A1734">
      <w:numFmt w:val="bullet"/>
      <w:lvlText w:val="•"/>
      <w:lvlJc w:val="left"/>
      <w:pPr>
        <w:ind w:left="1658" w:hanging="125"/>
      </w:pPr>
      <w:rPr>
        <w:rFonts w:hint="default"/>
        <w:lang w:val="uk-UA" w:eastAsia="en-US" w:bidi="ar-SA"/>
      </w:rPr>
    </w:lvl>
    <w:lvl w:ilvl="5" w:tplc="A2AAE500">
      <w:numFmt w:val="bullet"/>
      <w:lvlText w:val="•"/>
      <w:lvlJc w:val="left"/>
      <w:pPr>
        <w:ind w:left="2043" w:hanging="125"/>
      </w:pPr>
      <w:rPr>
        <w:rFonts w:hint="default"/>
        <w:lang w:val="uk-UA" w:eastAsia="en-US" w:bidi="ar-SA"/>
      </w:rPr>
    </w:lvl>
    <w:lvl w:ilvl="6" w:tplc="CD6E7F6A">
      <w:numFmt w:val="bullet"/>
      <w:lvlText w:val="•"/>
      <w:lvlJc w:val="left"/>
      <w:pPr>
        <w:ind w:left="2427" w:hanging="125"/>
      </w:pPr>
      <w:rPr>
        <w:rFonts w:hint="default"/>
        <w:lang w:val="uk-UA" w:eastAsia="en-US" w:bidi="ar-SA"/>
      </w:rPr>
    </w:lvl>
    <w:lvl w:ilvl="7" w:tplc="623E748E">
      <w:numFmt w:val="bullet"/>
      <w:lvlText w:val="•"/>
      <w:lvlJc w:val="left"/>
      <w:pPr>
        <w:ind w:left="2812" w:hanging="125"/>
      </w:pPr>
      <w:rPr>
        <w:rFonts w:hint="default"/>
        <w:lang w:val="uk-UA" w:eastAsia="en-US" w:bidi="ar-SA"/>
      </w:rPr>
    </w:lvl>
    <w:lvl w:ilvl="8" w:tplc="FB489BD4">
      <w:numFmt w:val="bullet"/>
      <w:lvlText w:val="•"/>
      <w:lvlJc w:val="left"/>
      <w:pPr>
        <w:ind w:left="3196" w:hanging="125"/>
      </w:pPr>
      <w:rPr>
        <w:rFonts w:hint="default"/>
        <w:lang w:val="uk-UA" w:eastAsia="en-US" w:bidi="ar-SA"/>
      </w:rPr>
    </w:lvl>
  </w:abstractNum>
  <w:abstractNum w:abstractNumId="2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FB7688C"/>
    <w:multiLevelType w:val="hybridMultilevel"/>
    <w:tmpl w:val="010475EC"/>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E35C4E"/>
    <w:multiLevelType w:val="multilevel"/>
    <w:tmpl w:val="AC64EE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7A5C59"/>
    <w:multiLevelType w:val="hybridMultilevel"/>
    <w:tmpl w:val="AF7A62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F411122"/>
    <w:multiLevelType w:val="hybridMultilevel"/>
    <w:tmpl w:val="1E4EF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130471"/>
    <w:multiLevelType w:val="hybridMultilevel"/>
    <w:tmpl w:val="0CC4F7DA"/>
    <w:lvl w:ilvl="0" w:tplc="F118DDF0">
      <w:numFmt w:val="bullet"/>
      <w:lvlText w:val="•"/>
      <w:lvlJc w:val="left"/>
      <w:pPr>
        <w:ind w:left="115" w:hanging="315"/>
      </w:pPr>
      <w:rPr>
        <w:rFonts w:ascii="Times New Roman" w:eastAsia="Times New Roman" w:hAnsi="Times New Roman" w:cs="Times New Roman" w:hint="default"/>
        <w:w w:val="100"/>
        <w:sz w:val="22"/>
        <w:szCs w:val="22"/>
        <w:lang w:val="uk-UA" w:eastAsia="en-US" w:bidi="ar-SA"/>
      </w:rPr>
    </w:lvl>
    <w:lvl w:ilvl="1" w:tplc="D4DECE08">
      <w:numFmt w:val="bullet"/>
      <w:lvlText w:val="•"/>
      <w:lvlJc w:val="left"/>
      <w:pPr>
        <w:ind w:left="504" w:hanging="315"/>
      </w:pPr>
      <w:rPr>
        <w:rFonts w:hint="default"/>
        <w:lang w:val="uk-UA" w:eastAsia="en-US" w:bidi="ar-SA"/>
      </w:rPr>
    </w:lvl>
    <w:lvl w:ilvl="2" w:tplc="ACBC177A">
      <w:numFmt w:val="bullet"/>
      <w:lvlText w:val="•"/>
      <w:lvlJc w:val="left"/>
      <w:pPr>
        <w:ind w:left="888" w:hanging="315"/>
      </w:pPr>
      <w:rPr>
        <w:rFonts w:hint="default"/>
        <w:lang w:val="uk-UA" w:eastAsia="en-US" w:bidi="ar-SA"/>
      </w:rPr>
    </w:lvl>
    <w:lvl w:ilvl="3" w:tplc="F43C558C">
      <w:numFmt w:val="bullet"/>
      <w:lvlText w:val="•"/>
      <w:lvlJc w:val="left"/>
      <w:pPr>
        <w:ind w:left="1272" w:hanging="315"/>
      </w:pPr>
      <w:rPr>
        <w:rFonts w:hint="default"/>
        <w:lang w:val="uk-UA" w:eastAsia="en-US" w:bidi="ar-SA"/>
      </w:rPr>
    </w:lvl>
    <w:lvl w:ilvl="4" w:tplc="3BCC831A">
      <w:numFmt w:val="bullet"/>
      <w:lvlText w:val="•"/>
      <w:lvlJc w:val="left"/>
      <w:pPr>
        <w:ind w:left="1657" w:hanging="315"/>
      </w:pPr>
      <w:rPr>
        <w:rFonts w:hint="default"/>
        <w:lang w:val="uk-UA" w:eastAsia="en-US" w:bidi="ar-SA"/>
      </w:rPr>
    </w:lvl>
    <w:lvl w:ilvl="5" w:tplc="0EA8BA20">
      <w:numFmt w:val="bullet"/>
      <w:lvlText w:val="•"/>
      <w:lvlJc w:val="left"/>
      <w:pPr>
        <w:ind w:left="2041" w:hanging="315"/>
      </w:pPr>
      <w:rPr>
        <w:rFonts w:hint="default"/>
        <w:lang w:val="uk-UA" w:eastAsia="en-US" w:bidi="ar-SA"/>
      </w:rPr>
    </w:lvl>
    <w:lvl w:ilvl="6" w:tplc="005AFEAE">
      <w:numFmt w:val="bullet"/>
      <w:lvlText w:val="•"/>
      <w:lvlJc w:val="left"/>
      <w:pPr>
        <w:ind w:left="2425" w:hanging="315"/>
      </w:pPr>
      <w:rPr>
        <w:rFonts w:hint="default"/>
        <w:lang w:val="uk-UA" w:eastAsia="en-US" w:bidi="ar-SA"/>
      </w:rPr>
    </w:lvl>
    <w:lvl w:ilvl="7" w:tplc="E8D499EC">
      <w:numFmt w:val="bullet"/>
      <w:lvlText w:val="•"/>
      <w:lvlJc w:val="left"/>
      <w:pPr>
        <w:ind w:left="2810" w:hanging="315"/>
      </w:pPr>
      <w:rPr>
        <w:rFonts w:hint="default"/>
        <w:lang w:val="uk-UA" w:eastAsia="en-US" w:bidi="ar-SA"/>
      </w:rPr>
    </w:lvl>
    <w:lvl w:ilvl="8" w:tplc="9CCCE504">
      <w:numFmt w:val="bullet"/>
      <w:lvlText w:val="•"/>
      <w:lvlJc w:val="left"/>
      <w:pPr>
        <w:ind w:left="3194" w:hanging="315"/>
      </w:pPr>
      <w:rPr>
        <w:rFonts w:hint="default"/>
        <w:lang w:val="uk-UA" w:eastAsia="en-US" w:bidi="ar-SA"/>
      </w:rPr>
    </w:lvl>
  </w:abstractNum>
  <w:abstractNum w:abstractNumId="31">
    <w:nsid w:val="669C3737"/>
    <w:multiLevelType w:val="hybridMultilevel"/>
    <w:tmpl w:val="0C00DA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7A33563"/>
    <w:multiLevelType w:val="hybridMultilevel"/>
    <w:tmpl w:val="F5BE17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CB2D62"/>
    <w:multiLevelType w:val="hybridMultilevel"/>
    <w:tmpl w:val="BE4A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914272"/>
    <w:multiLevelType w:val="hybridMultilevel"/>
    <w:tmpl w:val="B956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6B6B51"/>
    <w:multiLevelType w:val="hybridMultilevel"/>
    <w:tmpl w:val="BACE03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AA907F5"/>
    <w:multiLevelType w:val="hybridMultilevel"/>
    <w:tmpl w:val="CB82C5E8"/>
    <w:lvl w:ilvl="0" w:tplc="B6DA7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0D731A"/>
    <w:multiLevelType w:val="hybridMultilevel"/>
    <w:tmpl w:val="DCFAF632"/>
    <w:lvl w:ilvl="0" w:tplc="58763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7BEE2FDB"/>
    <w:multiLevelType w:val="multilevel"/>
    <w:tmpl w:val="23503CEE"/>
    <w:lvl w:ilvl="0">
      <w:start w:val="1"/>
      <w:numFmt w:val="decimal"/>
      <w:lvlText w:val="%1."/>
      <w:lvlJc w:val="left"/>
      <w:pPr>
        <w:tabs>
          <w:tab w:val="num" w:pos="720"/>
        </w:tabs>
        <w:ind w:left="720" w:hanging="360"/>
      </w:pPr>
      <w:rPr>
        <w:rFonts w:hint="default"/>
        <w:color w:val="121212"/>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2">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4"/>
  </w:num>
  <w:num w:numId="3">
    <w:abstractNumId w:val="18"/>
  </w:num>
  <w:num w:numId="4">
    <w:abstractNumId w:val="22"/>
  </w:num>
  <w:num w:numId="5">
    <w:abstractNumId w:val="31"/>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5"/>
  </w:num>
  <w:num w:numId="15">
    <w:abstractNumId w:val="12"/>
  </w:num>
  <w:num w:numId="16">
    <w:abstractNumId w:val="16"/>
  </w:num>
  <w:num w:numId="17">
    <w:abstractNumId w:val="17"/>
  </w:num>
  <w:num w:numId="18">
    <w:abstractNumId w:val="41"/>
  </w:num>
  <w:num w:numId="19">
    <w:abstractNumId w:val="27"/>
  </w:num>
  <w:num w:numId="20">
    <w:abstractNumId w:val="9"/>
  </w:num>
  <w:num w:numId="21">
    <w:abstractNumId w:val="40"/>
  </w:num>
  <w:num w:numId="22">
    <w:abstractNumId w:val="42"/>
  </w:num>
  <w:num w:numId="23">
    <w:abstractNumId w:val="19"/>
  </w:num>
  <w:num w:numId="24">
    <w:abstractNumId w:val="25"/>
  </w:num>
  <w:num w:numId="25">
    <w:abstractNumId w:val="26"/>
  </w:num>
  <w:num w:numId="26">
    <w:abstractNumId w:val="21"/>
  </w:num>
  <w:num w:numId="27">
    <w:abstractNumId w:val="33"/>
  </w:num>
  <w:num w:numId="28">
    <w:abstractNumId w:val="35"/>
  </w:num>
  <w:num w:numId="29">
    <w:abstractNumId w:val="37"/>
  </w:num>
  <w:num w:numId="30">
    <w:abstractNumId w:val="3"/>
  </w:num>
  <w:num w:numId="31">
    <w:abstractNumId w:val="10"/>
  </w:num>
  <w:num w:numId="32">
    <w:abstractNumId w:val="13"/>
  </w:num>
  <w:num w:numId="33">
    <w:abstractNumId w:val="23"/>
  </w:num>
  <w:num w:numId="34">
    <w:abstractNumId w:val="36"/>
  </w:num>
  <w:num w:numId="35">
    <w:abstractNumId w:val="29"/>
  </w:num>
  <w:num w:numId="36">
    <w:abstractNumId w:val="8"/>
  </w:num>
  <w:num w:numId="37">
    <w:abstractNumId w:val="1"/>
  </w:num>
  <w:num w:numId="38">
    <w:abstractNumId w:val="39"/>
  </w:num>
  <w:num w:numId="39">
    <w:abstractNumId w:val="32"/>
  </w:num>
  <w:num w:numId="40">
    <w:abstractNumId w:val="34"/>
  </w:num>
  <w:num w:numId="41">
    <w:abstractNumId w:val="4"/>
  </w:num>
  <w:num w:numId="42">
    <w:abstractNumId w:val="38"/>
  </w:num>
  <w:num w:numId="43">
    <w:abstractNumId w:val="30"/>
  </w:num>
  <w:num w:numId="44">
    <w:abstractNumId w:val="0"/>
  </w:num>
  <w:num w:numId="45">
    <w:abstractNumId w:val="1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9C"/>
    <w:rsid w:val="000002A1"/>
    <w:rsid w:val="00000792"/>
    <w:rsid w:val="000041CF"/>
    <w:rsid w:val="00004DA2"/>
    <w:rsid w:val="00005DE4"/>
    <w:rsid w:val="00007F59"/>
    <w:rsid w:val="000109F8"/>
    <w:rsid w:val="00011664"/>
    <w:rsid w:val="0001274F"/>
    <w:rsid w:val="00012BE7"/>
    <w:rsid w:val="000137F2"/>
    <w:rsid w:val="00013DAB"/>
    <w:rsid w:val="000150A5"/>
    <w:rsid w:val="000175AB"/>
    <w:rsid w:val="000177C0"/>
    <w:rsid w:val="00020825"/>
    <w:rsid w:val="00021FE3"/>
    <w:rsid w:val="00022A6A"/>
    <w:rsid w:val="00023114"/>
    <w:rsid w:val="00023F53"/>
    <w:rsid w:val="0002616F"/>
    <w:rsid w:val="000265E8"/>
    <w:rsid w:val="000275B7"/>
    <w:rsid w:val="00027983"/>
    <w:rsid w:val="00032B77"/>
    <w:rsid w:val="00036D43"/>
    <w:rsid w:val="0003783F"/>
    <w:rsid w:val="000406DB"/>
    <w:rsid w:val="00042AFB"/>
    <w:rsid w:val="00043116"/>
    <w:rsid w:val="00044A21"/>
    <w:rsid w:val="00044A93"/>
    <w:rsid w:val="00045402"/>
    <w:rsid w:val="00045F21"/>
    <w:rsid w:val="00046A3A"/>
    <w:rsid w:val="0004764E"/>
    <w:rsid w:val="00047CB4"/>
    <w:rsid w:val="0005009F"/>
    <w:rsid w:val="00050E3B"/>
    <w:rsid w:val="00052181"/>
    <w:rsid w:val="00052235"/>
    <w:rsid w:val="00055A19"/>
    <w:rsid w:val="0006118E"/>
    <w:rsid w:val="000611A6"/>
    <w:rsid w:val="000635EB"/>
    <w:rsid w:val="000640A4"/>
    <w:rsid w:val="00065133"/>
    <w:rsid w:val="00065623"/>
    <w:rsid w:val="000665FC"/>
    <w:rsid w:val="000668BA"/>
    <w:rsid w:val="00067289"/>
    <w:rsid w:val="00072B3C"/>
    <w:rsid w:val="000818A8"/>
    <w:rsid w:val="00081BAD"/>
    <w:rsid w:val="00082DE7"/>
    <w:rsid w:val="000834A5"/>
    <w:rsid w:val="00083538"/>
    <w:rsid w:val="00083625"/>
    <w:rsid w:val="000837AF"/>
    <w:rsid w:val="00084257"/>
    <w:rsid w:val="00084378"/>
    <w:rsid w:val="00085398"/>
    <w:rsid w:val="000855C1"/>
    <w:rsid w:val="00085CA8"/>
    <w:rsid w:val="0008641D"/>
    <w:rsid w:val="00087047"/>
    <w:rsid w:val="000875B1"/>
    <w:rsid w:val="000877FE"/>
    <w:rsid w:val="000909F9"/>
    <w:rsid w:val="00096E98"/>
    <w:rsid w:val="000A2225"/>
    <w:rsid w:val="000A49F4"/>
    <w:rsid w:val="000A4E08"/>
    <w:rsid w:val="000A5A13"/>
    <w:rsid w:val="000A60AD"/>
    <w:rsid w:val="000A66BC"/>
    <w:rsid w:val="000A69B0"/>
    <w:rsid w:val="000A6ED3"/>
    <w:rsid w:val="000A794A"/>
    <w:rsid w:val="000B1250"/>
    <w:rsid w:val="000B158E"/>
    <w:rsid w:val="000B3098"/>
    <w:rsid w:val="000B48DE"/>
    <w:rsid w:val="000B5C64"/>
    <w:rsid w:val="000B5D35"/>
    <w:rsid w:val="000B670D"/>
    <w:rsid w:val="000B6986"/>
    <w:rsid w:val="000B7213"/>
    <w:rsid w:val="000B7A2B"/>
    <w:rsid w:val="000B7DA9"/>
    <w:rsid w:val="000C1E19"/>
    <w:rsid w:val="000C3C8F"/>
    <w:rsid w:val="000C3EC5"/>
    <w:rsid w:val="000C5023"/>
    <w:rsid w:val="000C53F0"/>
    <w:rsid w:val="000C7CA5"/>
    <w:rsid w:val="000D0AF4"/>
    <w:rsid w:val="000D0DAE"/>
    <w:rsid w:val="000D121A"/>
    <w:rsid w:val="000D17B9"/>
    <w:rsid w:val="000D2CE3"/>
    <w:rsid w:val="000D30FE"/>
    <w:rsid w:val="000D737B"/>
    <w:rsid w:val="000E0797"/>
    <w:rsid w:val="000E0993"/>
    <w:rsid w:val="000E0AD0"/>
    <w:rsid w:val="000E18C3"/>
    <w:rsid w:val="000E1AF8"/>
    <w:rsid w:val="000E2FDE"/>
    <w:rsid w:val="000E34C9"/>
    <w:rsid w:val="000E35BF"/>
    <w:rsid w:val="000E3CA1"/>
    <w:rsid w:val="000E3F9B"/>
    <w:rsid w:val="000E6B68"/>
    <w:rsid w:val="000E6DEF"/>
    <w:rsid w:val="000F12B1"/>
    <w:rsid w:val="000F4317"/>
    <w:rsid w:val="000F4B16"/>
    <w:rsid w:val="000F4BAA"/>
    <w:rsid w:val="000F526A"/>
    <w:rsid w:val="000F5D08"/>
    <w:rsid w:val="000F5F1A"/>
    <w:rsid w:val="000F6E25"/>
    <w:rsid w:val="000F710C"/>
    <w:rsid w:val="0010201B"/>
    <w:rsid w:val="001027B8"/>
    <w:rsid w:val="00103D0C"/>
    <w:rsid w:val="00104827"/>
    <w:rsid w:val="001057FC"/>
    <w:rsid w:val="0010686E"/>
    <w:rsid w:val="001114A9"/>
    <w:rsid w:val="00113D16"/>
    <w:rsid w:val="001158EE"/>
    <w:rsid w:val="00115D79"/>
    <w:rsid w:val="0011732D"/>
    <w:rsid w:val="0012027A"/>
    <w:rsid w:val="00122EA6"/>
    <w:rsid w:val="00123109"/>
    <w:rsid w:val="0012487D"/>
    <w:rsid w:val="00125045"/>
    <w:rsid w:val="00125640"/>
    <w:rsid w:val="00126168"/>
    <w:rsid w:val="0012782C"/>
    <w:rsid w:val="00127F18"/>
    <w:rsid w:val="00130BD8"/>
    <w:rsid w:val="00131CFE"/>
    <w:rsid w:val="00134FF8"/>
    <w:rsid w:val="00135E89"/>
    <w:rsid w:val="00136683"/>
    <w:rsid w:val="0013712D"/>
    <w:rsid w:val="00137BE4"/>
    <w:rsid w:val="0014061B"/>
    <w:rsid w:val="001410A3"/>
    <w:rsid w:val="001422A9"/>
    <w:rsid w:val="001425F1"/>
    <w:rsid w:val="001428E8"/>
    <w:rsid w:val="00143F0B"/>
    <w:rsid w:val="00144191"/>
    <w:rsid w:val="001455D3"/>
    <w:rsid w:val="001461F2"/>
    <w:rsid w:val="00146406"/>
    <w:rsid w:val="00146601"/>
    <w:rsid w:val="00146BDA"/>
    <w:rsid w:val="00147E13"/>
    <w:rsid w:val="001520DE"/>
    <w:rsid w:val="001534E1"/>
    <w:rsid w:val="001539C6"/>
    <w:rsid w:val="0015409A"/>
    <w:rsid w:val="00155146"/>
    <w:rsid w:val="00157203"/>
    <w:rsid w:val="00161C7E"/>
    <w:rsid w:val="0016291B"/>
    <w:rsid w:val="001639C6"/>
    <w:rsid w:val="001655B1"/>
    <w:rsid w:val="00165886"/>
    <w:rsid w:val="00165B44"/>
    <w:rsid w:val="001668EC"/>
    <w:rsid w:val="00166A2E"/>
    <w:rsid w:val="001671FE"/>
    <w:rsid w:val="00170047"/>
    <w:rsid w:val="00170C82"/>
    <w:rsid w:val="001717FA"/>
    <w:rsid w:val="00171E52"/>
    <w:rsid w:val="00174848"/>
    <w:rsid w:val="00174EE3"/>
    <w:rsid w:val="00175DF0"/>
    <w:rsid w:val="00177483"/>
    <w:rsid w:val="00177909"/>
    <w:rsid w:val="001809D5"/>
    <w:rsid w:val="00180B2A"/>
    <w:rsid w:val="00181496"/>
    <w:rsid w:val="001814B2"/>
    <w:rsid w:val="00181F5C"/>
    <w:rsid w:val="00182775"/>
    <w:rsid w:val="00184E93"/>
    <w:rsid w:val="00186817"/>
    <w:rsid w:val="00187124"/>
    <w:rsid w:val="001874FF"/>
    <w:rsid w:val="00187988"/>
    <w:rsid w:val="00192282"/>
    <w:rsid w:val="001923A1"/>
    <w:rsid w:val="00195EF2"/>
    <w:rsid w:val="001978F9"/>
    <w:rsid w:val="001A0015"/>
    <w:rsid w:val="001A2808"/>
    <w:rsid w:val="001A6483"/>
    <w:rsid w:val="001A76A4"/>
    <w:rsid w:val="001B1899"/>
    <w:rsid w:val="001B1CB8"/>
    <w:rsid w:val="001B2639"/>
    <w:rsid w:val="001B2840"/>
    <w:rsid w:val="001B3A84"/>
    <w:rsid w:val="001C65A8"/>
    <w:rsid w:val="001D0474"/>
    <w:rsid w:val="001D10C3"/>
    <w:rsid w:val="001D10C8"/>
    <w:rsid w:val="001D1BFA"/>
    <w:rsid w:val="001D268E"/>
    <w:rsid w:val="001D2EBB"/>
    <w:rsid w:val="001D36F9"/>
    <w:rsid w:val="001D3FD9"/>
    <w:rsid w:val="001D690E"/>
    <w:rsid w:val="001D7F37"/>
    <w:rsid w:val="001E111C"/>
    <w:rsid w:val="001E177B"/>
    <w:rsid w:val="001E1A9A"/>
    <w:rsid w:val="001E1CB3"/>
    <w:rsid w:val="001E3983"/>
    <w:rsid w:val="001E6849"/>
    <w:rsid w:val="001E6DDE"/>
    <w:rsid w:val="001F0F3F"/>
    <w:rsid w:val="001F16C0"/>
    <w:rsid w:val="001F3023"/>
    <w:rsid w:val="001F3851"/>
    <w:rsid w:val="001F6235"/>
    <w:rsid w:val="001F6D16"/>
    <w:rsid w:val="001F7147"/>
    <w:rsid w:val="00201001"/>
    <w:rsid w:val="00201A3E"/>
    <w:rsid w:val="0020212E"/>
    <w:rsid w:val="002036BB"/>
    <w:rsid w:val="00204532"/>
    <w:rsid w:val="00206103"/>
    <w:rsid w:val="002070D3"/>
    <w:rsid w:val="00211135"/>
    <w:rsid w:val="00211E23"/>
    <w:rsid w:val="00212A1C"/>
    <w:rsid w:val="00212BB2"/>
    <w:rsid w:val="0021577A"/>
    <w:rsid w:val="0021599B"/>
    <w:rsid w:val="00216468"/>
    <w:rsid w:val="002202E9"/>
    <w:rsid w:val="0022140F"/>
    <w:rsid w:val="00221942"/>
    <w:rsid w:val="00221D25"/>
    <w:rsid w:val="00224452"/>
    <w:rsid w:val="002248AA"/>
    <w:rsid w:val="002270F0"/>
    <w:rsid w:val="00227BB7"/>
    <w:rsid w:val="00232948"/>
    <w:rsid w:val="002335F1"/>
    <w:rsid w:val="00235C29"/>
    <w:rsid w:val="00240788"/>
    <w:rsid w:val="00241DBF"/>
    <w:rsid w:val="002468B2"/>
    <w:rsid w:val="002476E3"/>
    <w:rsid w:val="0025087D"/>
    <w:rsid w:val="00252C0C"/>
    <w:rsid w:val="002538EA"/>
    <w:rsid w:val="002561E2"/>
    <w:rsid w:val="0025665C"/>
    <w:rsid w:val="00256B39"/>
    <w:rsid w:val="00261850"/>
    <w:rsid w:val="00263C82"/>
    <w:rsid w:val="0026480D"/>
    <w:rsid w:val="0026599D"/>
    <w:rsid w:val="002667B4"/>
    <w:rsid w:val="0026688C"/>
    <w:rsid w:val="00266ACF"/>
    <w:rsid w:val="0026739B"/>
    <w:rsid w:val="0027005A"/>
    <w:rsid w:val="002700B9"/>
    <w:rsid w:val="002706C0"/>
    <w:rsid w:val="00273762"/>
    <w:rsid w:val="00274165"/>
    <w:rsid w:val="002756C5"/>
    <w:rsid w:val="00276DAF"/>
    <w:rsid w:val="00277B67"/>
    <w:rsid w:val="002809F2"/>
    <w:rsid w:val="00282B55"/>
    <w:rsid w:val="00283854"/>
    <w:rsid w:val="00283A82"/>
    <w:rsid w:val="00284CE2"/>
    <w:rsid w:val="00285F10"/>
    <w:rsid w:val="00291F91"/>
    <w:rsid w:val="0029631D"/>
    <w:rsid w:val="0029679E"/>
    <w:rsid w:val="00296992"/>
    <w:rsid w:val="002973FE"/>
    <w:rsid w:val="002A1011"/>
    <w:rsid w:val="002A31D3"/>
    <w:rsid w:val="002A45C1"/>
    <w:rsid w:val="002A4E88"/>
    <w:rsid w:val="002A5BBE"/>
    <w:rsid w:val="002A5D40"/>
    <w:rsid w:val="002A6EA3"/>
    <w:rsid w:val="002B182E"/>
    <w:rsid w:val="002B19FE"/>
    <w:rsid w:val="002B1F7B"/>
    <w:rsid w:val="002B20BF"/>
    <w:rsid w:val="002B3476"/>
    <w:rsid w:val="002B3501"/>
    <w:rsid w:val="002B6F8E"/>
    <w:rsid w:val="002B7CBF"/>
    <w:rsid w:val="002C0009"/>
    <w:rsid w:val="002C081F"/>
    <w:rsid w:val="002C089E"/>
    <w:rsid w:val="002C2383"/>
    <w:rsid w:val="002C26F3"/>
    <w:rsid w:val="002C3A89"/>
    <w:rsid w:val="002C4422"/>
    <w:rsid w:val="002C4CC6"/>
    <w:rsid w:val="002C4ECF"/>
    <w:rsid w:val="002C565E"/>
    <w:rsid w:val="002D1D15"/>
    <w:rsid w:val="002D1FF5"/>
    <w:rsid w:val="002D3008"/>
    <w:rsid w:val="002D32A2"/>
    <w:rsid w:val="002D517A"/>
    <w:rsid w:val="002E6610"/>
    <w:rsid w:val="002E7225"/>
    <w:rsid w:val="002E7C29"/>
    <w:rsid w:val="002E7D38"/>
    <w:rsid w:val="002F0EB7"/>
    <w:rsid w:val="002F1FC3"/>
    <w:rsid w:val="002F2AF4"/>
    <w:rsid w:val="002F2B07"/>
    <w:rsid w:val="002F2D36"/>
    <w:rsid w:val="002F3042"/>
    <w:rsid w:val="002F41FF"/>
    <w:rsid w:val="002F5EFB"/>
    <w:rsid w:val="002F5F25"/>
    <w:rsid w:val="002F6FCE"/>
    <w:rsid w:val="00300315"/>
    <w:rsid w:val="00304040"/>
    <w:rsid w:val="003047DF"/>
    <w:rsid w:val="003049C6"/>
    <w:rsid w:val="003050E9"/>
    <w:rsid w:val="00306267"/>
    <w:rsid w:val="00310B16"/>
    <w:rsid w:val="00311506"/>
    <w:rsid w:val="0031153D"/>
    <w:rsid w:val="003115FB"/>
    <w:rsid w:val="00314A28"/>
    <w:rsid w:val="00317F1B"/>
    <w:rsid w:val="00320609"/>
    <w:rsid w:val="00322D26"/>
    <w:rsid w:val="00323E9A"/>
    <w:rsid w:val="00323EC0"/>
    <w:rsid w:val="00324361"/>
    <w:rsid w:val="003245D1"/>
    <w:rsid w:val="0032538C"/>
    <w:rsid w:val="0032653B"/>
    <w:rsid w:val="00326D5C"/>
    <w:rsid w:val="00326F32"/>
    <w:rsid w:val="0032729D"/>
    <w:rsid w:val="0033021F"/>
    <w:rsid w:val="00331755"/>
    <w:rsid w:val="00333ECE"/>
    <w:rsid w:val="0033502E"/>
    <w:rsid w:val="003353C0"/>
    <w:rsid w:val="003371BD"/>
    <w:rsid w:val="00337FE5"/>
    <w:rsid w:val="0034005D"/>
    <w:rsid w:val="003415BA"/>
    <w:rsid w:val="003417C1"/>
    <w:rsid w:val="00341A49"/>
    <w:rsid w:val="003445CA"/>
    <w:rsid w:val="00344EB9"/>
    <w:rsid w:val="0034582B"/>
    <w:rsid w:val="00346679"/>
    <w:rsid w:val="00350449"/>
    <w:rsid w:val="00351F06"/>
    <w:rsid w:val="003553EF"/>
    <w:rsid w:val="00357C2C"/>
    <w:rsid w:val="00357FEB"/>
    <w:rsid w:val="0036111D"/>
    <w:rsid w:val="0036161F"/>
    <w:rsid w:val="00362365"/>
    <w:rsid w:val="00363BB6"/>
    <w:rsid w:val="0037048C"/>
    <w:rsid w:val="00372F45"/>
    <w:rsid w:val="003738F4"/>
    <w:rsid w:val="00374077"/>
    <w:rsid w:val="00375EB7"/>
    <w:rsid w:val="00376216"/>
    <w:rsid w:val="00381D55"/>
    <w:rsid w:val="0038327A"/>
    <w:rsid w:val="003851ED"/>
    <w:rsid w:val="00390611"/>
    <w:rsid w:val="00390AE1"/>
    <w:rsid w:val="00391226"/>
    <w:rsid w:val="00391C08"/>
    <w:rsid w:val="00391DB5"/>
    <w:rsid w:val="003936E6"/>
    <w:rsid w:val="00394962"/>
    <w:rsid w:val="00394BC9"/>
    <w:rsid w:val="003961C7"/>
    <w:rsid w:val="00396A51"/>
    <w:rsid w:val="00397AED"/>
    <w:rsid w:val="003A1542"/>
    <w:rsid w:val="003A1E23"/>
    <w:rsid w:val="003A2409"/>
    <w:rsid w:val="003A2C32"/>
    <w:rsid w:val="003A312D"/>
    <w:rsid w:val="003A502F"/>
    <w:rsid w:val="003A6BB7"/>
    <w:rsid w:val="003A70A6"/>
    <w:rsid w:val="003B17E1"/>
    <w:rsid w:val="003B3792"/>
    <w:rsid w:val="003B3FC2"/>
    <w:rsid w:val="003B593C"/>
    <w:rsid w:val="003B6562"/>
    <w:rsid w:val="003B675B"/>
    <w:rsid w:val="003B6A78"/>
    <w:rsid w:val="003C01F3"/>
    <w:rsid w:val="003C24B8"/>
    <w:rsid w:val="003C32C9"/>
    <w:rsid w:val="003C64B2"/>
    <w:rsid w:val="003D00A1"/>
    <w:rsid w:val="003D086D"/>
    <w:rsid w:val="003D1BC7"/>
    <w:rsid w:val="003D2A37"/>
    <w:rsid w:val="003D3E9B"/>
    <w:rsid w:val="003D4D12"/>
    <w:rsid w:val="003D5CCE"/>
    <w:rsid w:val="003D60C9"/>
    <w:rsid w:val="003D6864"/>
    <w:rsid w:val="003D7795"/>
    <w:rsid w:val="003E08FE"/>
    <w:rsid w:val="003E19CA"/>
    <w:rsid w:val="003E1E06"/>
    <w:rsid w:val="003E244E"/>
    <w:rsid w:val="003E275A"/>
    <w:rsid w:val="003E2B52"/>
    <w:rsid w:val="003E2C4D"/>
    <w:rsid w:val="003E3CFA"/>
    <w:rsid w:val="003E3DAF"/>
    <w:rsid w:val="003E4003"/>
    <w:rsid w:val="003F190E"/>
    <w:rsid w:val="003F2FC9"/>
    <w:rsid w:val="003F587B"/>
    <w:rsid w:val="003F71CA"/>
    <w:rsid w:val="003F7ED8"/>
    <w:rsid w:val="003F7F5C"/>
    <w:rsid w:val="0040026F"/>
    <w:rsid w:val="00401059"/>
    <w:rsid w:val="00402ED4"/>
    <w:rsid w:val="00403400"/>
    <w:rsid w:val="004043AE"/>
    <w:rsid w:val="00404D96"/>
    <w:rsid w:val="0040641C"/>
    <w:rsid w:val="00407C26"/>
    <w:rsid w:val="00410E5C"/>
    <w:rsid w:val="0041131D"/>
    <w:rsid w:val="00411EB8"/>
    <w:rsid w:val="004125F1"/>
    <w:rsid w:val="0041343A"/>
    <w:rsid w:val="0041379D"/>
    <w:rsid w:val="00415672"/>
    <w:rsid w:val="004176A7"/>
    <w:rsid w:val="00417CB1"/>
    <w:rsid w:val="00420ADB"/>
    <w:rsid w:val="00422AD2"/>
    <w:rsid w:val="004233BC"/>
    <w:rsid w:val="00423E5E"/>
    <w:rsid w:val="004249A4"/>
    <w:rsid w:val="004267A8"/>
    <w:rsid w:val="00427234"/>
    <w:rsid w:val="004276A5"/>
    <w:rsid w:val="00435B60"/>
    <w:rsid w:val="004368BA"/>
    <w:rsid w:val="00441AEB"/>
    <w:rsid w:val="00442A29"/>
    <w:rsid w:val="0044392A"/>
    <w:rsid w:val="00444182"/>
    <w:rsid w:val="004513FC"/>
    <w:rsid w:val="004523EB"/>
    <w:rsid w:val="00452D4A"/>
    <w:rsid w:val="00454354"/>
    <w:rsid w:val="00454EEA"/>
    <w:rsid w:val="0045627A"/>
    <w:rsid w:val="00456DD0"/>
    <w:rsid w:val="00457CEA"/>
    <w:rsid w:val="004605CD"/>
    <w:rsid w:val="00460F15"/>
    <w:rsid w:val="00462E85"/>
    <w:rsid w:val="00464B18"/>
    <w:rsid w:val="0046672F"/>
    <w:rsid w:val="00466A66"/>
    <w:rsid w:val="00466E4B"/>
    <w:rsid w:val="004677C9"/>
    <w:rsid w:val="00475D94"/>
    <w:rsid w:val="00476CE5"/>
    <w:rsid w:val="00477A05"/>
    <w:rsid w:val="00480E4F"/>
    <w:rsid w:val="00481647"/>
    <w:rsid w:val="00481C1F"/>
    <w:rsid w:val="00483554"/>
    <w:rsid w:val="00483DB8"/>
    <w:rsid w:val="004845F9"/>
    <w:rsid w:val="00485357"/>
    <w:rsid w:val="00485CDB"/>
    <w:rsid w:val="00491796"/>
    <w:rsid w:val="00493C31"/>
    <w:rsid w:val="004945C5"/>
    <w:rsid w:val="00495F82"/>
    <w:rsid w:val="0049660B"/>
    <w:rsid w:val="004968FC"/>
    <w:rsid w:val="00496B79"/>
    <w:rsid w:val="004A04C0"/>
    <w:rsid w:val="004A1AE8"/>
    <w:rsid w:val="004A42B1"/>
    <w:rsid w:val="004A441F"/>
    <w:rsid w:val="004A76B1"/>
    <w:rsid w:val="004A7EFE"/>
    <w:rsid w:val="004B08E5"/>
    <w:rsid w:val="004B12BE"/>
    <w:rsid w:val="004B1A4E"/>
    <w:rsid w:val="004B272D"/>
    <w:rsid w:val="004B3359"/>
    <w:rsid w:val="004B3437"/>
    <w:rsid w:val="004B4838"/>
    <w:rsid w:val="004B7EAE"/>
    <w:rsid w:val="004C048F"/>
    <w:rsid w:val="004C099D"/>
    <w:rsid w:val="004C2512"/>
    <w:rsid w:val="004C3E1C"/>
    <w:rsid w:val="004C4854"/>
    <w:rsid w:val="004C634C"/>
    <w:rsid w:val="004C7FA7"/>
    <w:rsid w:val="004D03EF"/>
    <w:rsid w:val="004D16A6"/>
    <w:rsid w:val="004D2CA9"/>
    <w:rsid w:val="004D2F44"/>
    <w:rsid w:val="004D6135"/>
    <w:rsid w:val="004D7B19"/>
    <w:rsid w:val="004E0CE5"/>
    <w:rsid w:val="004E35AF"/>
    <w:rsid w:val="004E3E61"/>
    <w:rsid w:val="004E429F"/>
    <w:rsid w:val="004E6220"/>
    <w:rsid w:val="004E65DD"/>
    <w:rsid w:val="004E7E6A"/>
    <w:rsid w:val="004F0579"/>
    <w:rsid w:val="004F060D"/>
    <w:rsid w:val="004F0C4B"/>
    <w:rsid w:val="004F1E51"/>
    <w:rsid w:val="004F34AF"/>
    <w:rsid w:val="004F62C3"/>
    <w:rsid w:val="005005FB"/>
    <w:rsid w:val="00502E70"/>
    <w:rsid w:val="00502EDB"/>
    <w:rsid w:val="00504EC6"/>
    <w:rsid w:val="005066AB"/>
    <w:rsid w:val="00507FF3"/>
    <w:rsid w:val="00510322"/>
    <w:rsid w:val="00510A03"/>
    <w:rsid w:val="0051285C"/>
    <w:rsid w:val="00512A9F"/>
    <w:rsid w:val="00513E26"/>
    <w:rsid w:val="00513E2F"/>
    <w:rsid w:val="00514624"/>
    <w:rsid w:val="00515613"/>
    <w:rsid w:val="00515E86"/>
    <w:rsid w:val="0051755C"/>
    <w:rsid w:val="005200A5"/>
    <w:rsid w:val="005223A1"/>
    <w:rsid w:val="00522788"/>
    <w:rsid w:val="00522993"/>
    <w:rsid w:val="005238E5"/>
    <w:rsid w:val="00525378"/>
    <w:rsid w:val="00525529"/>
    <w:rsid w:val="00531B04"/>
    <w:rsid w:val="00535410"/>
    <w:rsid w:val="00535CFA"/>
    <w:rsid w:val="00535DA1"/>
    <w:rsid w:val="005360FE"/>
    <w:rsid w:val="00536364"/>
    <w:rsid w:val="0053652C"/>
    <w:rsid w:val="0053784A"/>
    <w:rsid w:val="00540034"/>
    <w:rsid w:val="00541B5E"/>
    <w:rsid w:val="00542162"/>
    <w:rsid w:val="0054294B"/>
    <w:rsid w:val="005449C5"/>
    <w:rsid w:val="00544C14"/>
    <w:rsid w:val="00544FF1"/>
    <w:rsid w:val="0054575F"/>
    <w:rsid w:val="0054667B"/>
    <w:rsid w:val="00546CB5"/>
    <w:rsid w:val="00547F35"/>
    <w:rsid w:val="00550680"/>
    <w:rsid w:val="00551742"/>
    <w:rsid w:val="00552660"/>
    <w:rsid w:val="00552760"/>
    <w:rsid w:val="005539BD"/>
    <w:rsid w:val="00553FBF"/>
    <w:rsid w:val="005553BF"/>
    <w:rsid w:val="0055667D"/>
    <w:rsid w:val="0055673B"/>
    <w:rsid w:val="00556967"/>
    <w:rsid w:val="00557021"/>
    <w:rsid w:val="005570CC"/>
    <w:rsid w:val="00560A03"/>
    <w:rsid w:val="00560ADE"/>
    <w:rsid w:val="005614FE"/>
    <w:rsid w:val="0056214D"/>
    <w:rsid w:val="00563A26"/>
    <w:rsid w:val="005641B0"/>
    <w:rsid w:val="005645E8"/>
    <w:rsid w:val="0056485D"/>
    <w:rsid w:val="00571F37"/>
    <w:rsid w:val="00572659"/>
    <w:rsid w:val="00573096"/>
    <w:rsid w:val="00573812"/>
    <w:rsid w:val="00576F26"/>
    <w:rsid w:val="00577C9E"/>
    <w:rsid w:val="005805D3"/>
    <w:rsid w:val="00581076"/>
    <w:rsid w:val="00584077"/>
    <w:rsid w:val="00584497"/>
    <w:rsid w:val="00587251"/>
    <w:rsid w:val="0059096A"/>
    <w:rsid w:val="005924EA"/>
    <w:rsid w:val="005929A3"/>
    <w:rsid w:val="00592CBF"/>
    <w:rsid w:val="0059382F"/>
    <w:rsid w:val="00596108"/>
    <w:rsid w:val="00597355"/>
    <w:rsid w:val="005A0B31"/>
    <w:rsid w:val="005A494C"/>
    <w:rsid w:val="005A5122"/>
    <w:rsid w:val="005A6EFA"/>
    <w:rsid w:val="005B0654"/>
    <w:rsid w:val="005B06BE"/>
    <w:rsid w:val="005B0A8E"/>
    <w:rsid w:val="005B197A"/>
    <w:rsid w:val="005B2FCE"/>
    <w:rsid w:val="005B5B0F"/>
    <w:rsid w:val="005B5E9F"/>
    <w:rsid w:val="005C192A"/>
    <w:rsid w:val="005C5223"/>
    <w:rsid w:val="005C5C96"/>
    <w:rsid w:val="005C6AB3"/>
    <w:rsid w:val="005C6BB9"/>
    <w:rsid w:val="005D0C11"/>
    <w:rsid w:val="005D1ED3"/>
    <w:rsid w:val="005D2C62"/>
    <w:rsid w:val="005D3E01"/>
    <w:rsid w:val="005D65E2"/>
    <w:rsid w:val="005D7636"/>
    <w:rsid w:val="005D78E0"/>
    <w:rsid w:val="005D7ACB"/>
    <w:rsid w:val="005D7C7B"/>
    <w:rsid w:val="005D7F0D"/>
    <w:rsid w:val="005E1C07"/>
    <w:rsid w:val="005E360C"/>
    <w:rsid w:val="005E66A6"/>
    <w:rsid w:val="005E693E"/>
    <w:rsid w:val="005E6E89"/>
    <w:rsid w:val="005E74D6"/>
    <w:rsid w:val="005E7FC5"/>
    <w:rsid w:val="005F1E14"/>
    <w:rsid w:val="005F21EE"/>
    <w:rsid w:val="005F221F"/>
    <w:rsid w:val="005F3CB0"/>
    <w:rsid w:val="005F53AE"/>
    <w:rsid w:val="005F57DF"/>
    <w:rsid w:val="00601039"/>
    <w:rsid w:val="00601F71"/>
    <w:rsid w:val="0060270F"/>
    <w:rsid w:val="00602C99"/>
    <w:rsid w:val="00602DC6"/>
    <w:rsid w:val="00602E2B"/>
    <w:rsid w:val="006031C6"/>
    <w:rsid w:val="00611C1E"/>
    <w:rsid w:val="00613134"/>
    <w:rsid w:val="00613535"/>
    <w:rsid w:val="0061447B"/>
    <w:rsid w:val="00614DBD"/>
    <w:rsid w:val="0061516F"/>
    <w:rsid w:val="006152E2"/>
    <w:rsid w:val="0061590E"/>
    <w:rsid w:val="006160A7"/>
    <w:rsid w:val="00616CFB"/>
    <w:rsid w:val="00617E7B"/>
    <w:rsid w:val="00625B19"/>
    <w:rsid w:val="00625B95"/>
    <w:rsid w:val="006313EB"/>
    <w:rsid w:val="006320BE"/>
    <w:rsid w:val="0063281C"/>
    <w:rsid w:val="006357C6"/>
    <w:rsid w:val="00635AF5"/>
    <w:rsid w:val="00636B9C"/>
    <w:rsid w:val="00636F7D"/>
    <w:rsid w:val="00637DC3"/>
    <w:rsid w:val="006406B5"/>
    <w:rsid w:val="00640B45"/>
    <w:rsid w:val="006419FD"/>
    <w:rsid w:val="006431DF"/>
    <w:rsid w:val="00643EC6"/>
    <w:rsid w:val="006443CA"/>
    <w:rsid w:val="00644B05"/>
    <w:rsid w:val="00651423"/>
    <w:rsid w:val="00652E42"/>
    <w:rsid w:val="0065318C"/>
    <w:rsid w:val="006534D3"/>
    <w:rsid w:val="006559A7"/>
    <w:rsid w:val="006561F4"/>
    <w:rsid w:val="00656697"/>
    <w:rsid w:val="00657377"/>
    <w:rsid w:val="006603C6"/>
    <w:rsid w:val="006604A6"/>
    <w:rsid w:val="00661968"/>
    <w:rsid w:val="00661ADF"/>
    <w:rsid w:val="00661BA0"/>
    <w:rsid w:val="00662EA4"/>
    <w:rsid w:val="00663776"/>
    <w:rsid w:val="00663B73"/>
    <w:rsid w:val="0066730B"/>
    <w:rsid w:val="00671667"/>
    <w:rsid w:val="00671952"/>
    <w:rsid w:val="006761B7"/>
    <w:rsid w:val="00676AE1"/>
    <w:rsid w:val="00676E24"/>
    <w:rsid w:val="00680169"/>
    <w:rsid w:val="006801A1"/>
    <w:rsid w:val="00681D85"/>
    <w:rsid w:val="00682044"/>
    <w:rsid w:val="006827B6"/>
    <w:rsid w:val="006839CA"/>
    <w:rsid w:val="00683E02"/>
    <w:rsid w:val="006872B8"/>
    <w:rsid w:val="00691C91"/>
    <w:rsid w:val="00692096"/>
    <w:rsid w:val="00693122"/>
    <w:rsid w:val="006931D3"/>
    <w:rsid w:val="00694EA5"/>
    <w:rsid w:val="00695EEB"/>
    <w:rsid w:val="006A0642"/>
    <w:rsid w:val="006A1E1E"/>
    <w:rsid w:val="006A2534"/>
    <w:rsid w:val="006A2CD7"/>
    <w:rsid w:val="006A3748"/>
    <w:rsid w:val="006A3D7B"/>
    <w:rsid w:val="006A4679"/>
    <w:rsid w:val="006A53C2"/>
    <w:rsid w:val="006B026D"/>
    <w:rsid w:val="006B3CE2"/>
    <w:rsid w:val="006B71DA"/>
    <w:rsid w:val="006B7C46"/>
    <w:rsid w:val="006C36B4"/>
    <w:rsid w:val="006C487D"/>
    <w:rsid w:val="006C4D87"/>
    <w:rsid w:val="006C6229"/>
    <w:rsid w:val="006C6625"/>
    <w:rsid w:val="006C7C2F"/>
    <w:rsid w:val="006C7DA4"/>
    <w:rsid w:val="006D040B"/>
    <w:rsid w:val="006D127C"/>
    <w:rsid w:val="006D1411"/>
    <w:rsid w:val="006D1EA2"/>
    <w:rsid w:val="006D4570"/>
    <w:rsid w:val="006D53B8"/>
    <w:rsid w:val="006D6451"/>
    <w:rsid w:val="006D66FE"/>
    <w:rsid w:val="006D71C1"/>
    <w:rsid w:val="006E1DBB"/>
    <w:rsid w:val="006E24C7"/>
    <w:rsid w:val="006E3BAC"/>
    <w:rsid w:val="006E603C"/>
    <w:rsid w:val="006E60E1"/>
    <w:rsid w:val="006E60F5"/>
    <w:rsid w:val="006E6143"/>
    <w:rsid w:val="006E6492"/>
    <w:rsid w:val="006E717D"/>
    <w:rsid w:val="006F1671"/>
    <w:rsid w:val="006F2824"/>
    <w:rsid w:val="006F2914"/>
    <w:rsid w:val="006F2EC2"/>
    <w:rsid w:val="006F4F97"/>
    <w:rsid w:val="006F57C2"/>
    <w:rsid w:val="006F60E5"/>
    <w:rsid w:val="006F6573"/>
    <w:rsid w:val="006F6EAF"/>
    <w:rsid w:val="006F77AF"/>
    <w:rsid w:val="007015FB"/>
    <w:rsid w:val="00704151"/>
    <w:rsid w:val="00704835"/>
    <w:rsid w:val="00704D03"/>
    <w:rsid w:val="00705CF3"/>
    <w:rsid w:val="0070654D"/>
    <w:rsid w:val="00707490"/>
    <w:rsid w:val="00707B6D"/>
    <w:rsid w:val="00710574"/>
    <w:rsid w:val="00710A9A"/>
    <w:rsid w:val="007151C4"/>
    <w:rsid w:val="00715324"/>
    <w:rsid w:val="007157B9"/>
    <w:rsid w:val="00716E0C"/>
    <w:rsid w:val="00720333"/>
    <w:rsid w:val="00720FED"/>
    <w:rsid w:val="00721399"/>
    <w:rsid w:val="0072232F"/>
    <w:rsid w:val="007231A4"/>
    <w:rsid w:val="007232BF"/>
    <w:rsid w:val="00723AF1"/>
    <w:rsid w:val="00724C05"/>
    <w:rsid w:val="00725F3C"/>
    <w:rsid w:val="007260F9"/>
    <w:rsid w:val="007263B2"/>
    <w:rsid w:val="0073080D"/>
    <w:rsid w:val="00732699"/>
    <w:rsid w:val="007329A7"/>
    <w:rsid w:val="00734767"/>
    <w:rsid w:val="00735B26"/>
    <w:rsid w:val="00735B2F"/>
    <w:rsid w:val="00735D62"/>
    <w:rsid w:val="00737B7B"/>
    <w:rsid w:val="00737EEB"/>
    <w:rsid w:val="00740417"/>
    <w:rsid w:val="00740A54"/>
    <w:rsid w:val="0074271E"/>
    <w:rsid w:val="00744E22"/>
    <w:rsid w:val="00745C20"/>
    <w:rsid w:val="00746150"/>
    <w:rsid w:val="00746736"/>
    <w:rsid w:val="00746E2C"/>
    <w:rsid w:val="0075102C"/>
    <w:rsid w:val="00752431"/>
    <w:rsid w:val="00754701"/>
    <w:rsid w:val="007608C1"/>
    <w:rsid w:val="00760C18"/>
    <w:rsid w:val="00760CE4"/>
    <w:rsid w:val="00760F92"/>
    <w:rsid w:val="00765B4B"/>
    <w:rsid w:val="0076694F"/>
    <w:rsid w:val="00767F30"/>
    <w:rsid w:val="00770479"/>
    <w:rsid w:val="00771536"/>
    <w:rsid w:val="00772915"/>
    <w:rsid w:val="007730D4"/>
    <w:rsid w:val="0077324B"/>
    <w:rsid w:val="007754E8"/>
    <w:rsid w:val="00776075"/>
    <w:rsid w:val="00776DBB"/>
    <w:rsid w:val="00777BF8"/>
    <w:rsid w:val="007822CE"/>
    <w:rsid w:val="00783DE8"/>
    <w:rsid w:val="00784174"/>
    <w:rsid w:val="00787DB3"/>
    <w:rsid w:val="0079132E"/>
    <w:rsid w:val="00791D4A"/>
    <w:rsid w:val="00792DFA"/>
    <w:rsid w:val="007931F4"/>
    <w:rsid w:val="00794C6F"/>
    <w:rsid w:val="00794CA8"/>
    <w:rsid w:val="00795820"/>
    <w:rsid w:val="00797274"/>
    <w:rsid w:val="007A0E30"/>
    <w:rsid w:val="007A3D0B"/>
    <w:rsid w:val="007A40A0"/>
    <w:rsid w:val="007A4B53"/>
    <w:rsid w:val="007A50C7"/>
    <w:rsid w:val="007A5E26"/>
    <w:rsid w:val="007A5E49"/>
    <w:rsid w:val="007A5E9C"/>
    <w:rsid w:val="007A676A"/>
    <w:rsid w:val="007A7608"/>
    <w:rsid w:val="007A796C"/>
    <w:rsid w:val="007B0A88"/>
    <w:rsid w:val="007B0D59"/>
    <w:rsid w:val="007B1A1D"/>
    <w:rsid w:val="007B1A67"/>
    <w:rsid w:val="007B1FA1"/>
    <w:rsid w:val="007B2148"/>
    <w:rsid w:val="007B2E06"/>
    <w:rsid w:val="007B3326"/>
    <w:rsid w:val="007B37CC"/>
    <w:rsid w:val="007B48C3"/>
    <w:rsid w:val="007B5873"/>
    <w:rsid w:val="007B6FC9"/>
    <w:rsid w:val="007C11B6"/>
    <w:rsid w:val="007C193A"/>
    <w:rsid w:val="007C2103"/>
    <w:rsid w:val="007C3CE4"/>
    <w:rsid w:val="007C5B1F"/>
    <w:rsid w:val="007C76F8"/>
    <w:rsid w:val="007D075A"/>
    <w:rsid w:val="007D40FF"/>
    <w:rsid w:val="007D5DCB"/>
    <w:rsid w:val="007E0532"/>
    <w:rsid w:val="007E2A7B"/>
    <w:rsid w:val="007E481F"/>
    <w:rsid w:val="007E4A44"/>
    <w:rsid w:val="007E5D20"/>
    <w:rsid w:val="007E603B"/>
    <w:rsid w:val="007E75CB"/>
    <w:rsid w:val="007F0009"/>
    <w:rsid w:val="007F000A"/>
    <w:rsid w:val="007F15BF"/>
    <w:rsid w:val="007F1D7D"/>
    <w:rsid w:val="007F3B8B"/>
    <w:rsid w:val="007F3E58"/>
    <w:rsid w:val="007F3E6F"/>
    <w:rsid w:val="007F3F1A"/>
    <w:rsid w:val="007F4198"/>
    <w:rsid w:val="007F5069"/>
    <w:rsid w:val="007F66B8"/>
    <w:rsid w:val="007F6C0A"/>
    <w:rsid w:val="007F72B0"/>
    <w:rsid w:val="00801E5A"/>
    <w:rsid w:val="008025C7"/>
    <w:rsid w:val="00803A52"/>
    <w:rsid w:val="00806CC1"/>
    <w:rsid w:val="00806E3D"/>
    <w:rsid w:val="008115A6"/>
    <w:rsid w:val="008126FB"/>
    <w:rsid w:val="00813406"/>
    <w:rsid w:val="00815240"/>
    <w:rsid w:val="00816FDF"/>
    <w:rsid w:val="00820D1D"/>
    <w:rsid w:val="00820F14"/>
    <w:rsid w:val="0082144F"/>
    <w:rsid w:val="008229E1"/>
    <w:rsid w:val="00822FEF"/>
    <w:rsid w:val="008245AE"/>
    <w:rsid w:val="00824C34"/>
    <w:rsid w:val="0082601D"/>
    <w:rsid w:val="00826DA8"/>
    <w:rsid w:val="00827C78"/>
    <w:rsid w:val="00831121"/>
    <w:rsid w:val="00831D96"/>
    <w:rsid w:val="00832B63"/>
    <w:rsid w:val="00832EA9"/>
    <w:rsid w:val="00833B2A"/>
    <w:rsid w:val="00833F96"/>
    <w:rsid w:val="00835543"/>
    <w:rsid w:val="0083583B"/>
    <w:rsid w:val="00835869"/>
    <w:rsid w:val="00842C74"/>
    <w:rsid w:val="00844D4D"/>
    <w:rsid w:val="00846D46"/>
    <w:rsid w:val="00850070"/>
    <w:rsid w:val="00850C70"/>
    <w:rsid w:val="00852320"/>
    <w:rsid w:val="00852703"/>
    <w:rsid w:val="00852EA3"/>
    <w:rsid w:val="00856903"/>
    <w:rsid w:val="00856F48"/>
    <w:rsid w:val="0085795A"/>
    <w:rsid w:val="00857A5F"/>
    <w:rsid w:val="0086001D"/>
    <w:rsid w:val="008615FC"/>
    <w:rsid w:val="0086192C"/>
    <w:rsid w:val="00863015"/>
    <w:rsid w:val="00863BB5"/>
    <w:rsid w:val="008650DD"/>
    <w:rsid w:val="008662EF"/>
    <w:rsid w:val="00866DFB"/>
    <w:rsid w:val="00866E6D"/>
    <w:rsid w:val="00870889"/>
    <w:rsid w:val="00870A54"/>
    <w:rsid w:val="00872349"/>
    <w:rsid w:val="00873A1C"/>
    <w:rsid w:val="00874419"/>
    <w:rsid w:val="00874EEF"/>
    <w:rsid w:val="00875B26"/>
    <w:rsid w:val="00875C94"/>
    <w:rsid w:val="00875EC5"/>
    <w:rsid w:val="00876A2D"/>
    <w:rsid w:val="00883B57"/>
    <w:rsid w:val="008870CA"/>
    <w:rsid w:val="0089027F"/>
    <w:rsid w:val="008912B3"/>
    <w:rsid w:val="0089246C"/>
    <w:rsid w:val="00892AE1"/>
    <w:rsid w:val="00892F27"/>
    <w:rsid w:val="0089730A"/>
    <w:rsid w:val="008975EE"/>
    <w:rsid w:val="008A1774"/>
    <w:rsid w:val="008A22DD"/>
    <w:rsid w:val="008A4A15"/>
    <w:rsid w:val="008A5C22"/>
    <w:rsid w:val="008A7258"/>
    <w:rsid w:val="008B0180"/>
    <w:rsid w:val="008B0BE3"/>
    <w:rsid w:val="008B2FF1"/>
    <w:rsid w:val="008B530F"/>
    <w:rsid w:val="008B553F"/>
    <w:rsid w:val="008B591B"/>
    <w:rsid w:val="008B74CB"/>
    <w:rsid w:val="008C0389"/>
    <w:rsid w:val="008C2896"/>
    <w:rsid w:val="008C6D78"/>
    <w:rsid w:val="008D04C9"/>
    <w:rsid w:val="008D13C8"/>
    <w:rsid w:val="008D2985"/>
    <w:rsid w:val="008D4661"/>
    <w:rsid w:val="008D4FE5"/>
    <w:rsid w:val="008D5934"/>
    <w:rsid w:val="008E3003"/>
    <w:rsid w:val="008E3FB2"/>
    <w:rsid w:val="008E3FCC"/>
    <w:rsid w:val="008E439A"/>
    <w:rsid w:val="008E443C"/>
    <w:rsid w:val="008E489B"/>
    <w:rsid w:val="008E5DCB"/>
    <w:rsid w:val="008E6D51"/>
    <w:rsid w:val="008E76A7"/>
    <w:rsid w:val="008E7A18"/>
    <w:rsid w:val="008F0AC9"/>
    <w:rsid w:val="008F1510"/>
    <w:rsid w:val="008F18BA"/>
    <w:rsid w:val="008F20B7"/>
    <w:rsid w:val="008F2210"/>
    <w:rsid w:val="008F5947"/>
    <w:rsid w:val="008F5CC0"/>
    <w:rsid w:val="008F6EA8"/>
    <w:rsid w:val="00900155"/>
    <w:rsid w:val="00900ECD"/>
    <w:rsid w:val="00903312"/>
    <w:rsid w:val="009037A4"/>
    <w:rsid w:val="00903B30"/>
    <w:rsid w:val="00904B72"/>
    <w:rsid w:val="00905478"/>
    <w:rsid w:val="00906CE5"/>
    <w:rsid w:val="0090773A"/>
    <w:rsid w:val="00911335"/>
    <w:rsid w:val="0091389B"/>
    <w:rsid w:val="00913E95"/>
    <w:rsid w:val="00914077"/>
    <w:rsid w:val="00915C25"/>
    <w:rsid w:val="00916654"/>
    <w:rsid w:val="00917AB1"/>
    <w:rsid w:val="0092312E"/>
    <w:rsid w:val="0092373D"/>
    <w:rsid w:val="0092414F"/>
    <w:rsid w:val="0092469D"/>
    <w:rsid w:val="009253CE"/>
    <w:rsid w:val="00925A73"/>
    <w:rsid w:val="009272B8"/>
    <w:rsid w:val="009311EA"/>
    <w:rsid w:val="009317D6"/>
    <w:rsid w:val="00931E24"/>
    <w:rsid w:val="009326EC"/>
    <w:rsid w:val="00932DE3"/>
    <w:rsid w:val="00934AFE"/>
    <w:rsid w:val="009360FF"/>
    <w:rsid w:val="009369A7"/>
    <w:rsid w:val="009374D0"/>
    <w:rsid w:val="00940D7E"/>
    <w:rsid w:val="009410E8"/>
    <w:rsid w:val="0094215A"/>
    <w:rsid w:val="00942D6A"/>
    <w:rsid w:val="00942E21"/>
    <w:rsid w:val="00945BD6"/>
    <w:rsid w:val="009510FB"/>
    <w:rsid w:val="00953A9E"/>
    <w:rsid w:val="00953D82"/>
    <w:rsid w:val="009541EA"/>
    <w:rsid w:val="00957EA3"/>
    <w:rsid w:val="00960D83"/>
    <w:rsid w:val="00962965"/>
    <w:rsid w:val="0096346F"/>
    <w:rsid w:val="0096639E"/>
    <w:rsid w:val="0096682F"/>
    <w:rsid w:val="00966E70"/>
    <w:rsid w:val="00967B5F"/>
    <w:rsid w:val="00967FE0"/>
    <w:rsid w:val="00970692"/>
    <w:rsid w:val="00971317"/>
    <w:rsid w:val="009728D3"/>
    <w:rsid w:val="00973AFF"/>
    <w:rsid w:val="00977C28"/>
    <w:rsid w:val="00977D37"/>
    <w:rsid w:val="00982FC8"/>
    <w:rsid w:val="00983265"/>
    <w:rsid w:val="009850EA"/>
    <w:rsid w:val="009868CD"/>
    <w:rsid w:val="00986DA9"/>
    <w:rsid w:val="009873A7"/>
    <w:rsid w:val="00987E2D"/>
    <w:rsid w:val="00993F53"/>
    <w:rsid w:val="009948E4"/>
    <w:rsid w:val="00997B9F"/>
    <w:rsid w:val="009A0E53"/>
    <w:rsid w:val="009A2790"/>
    <w:rsid w:val="009A48B6"/>
    <w:rsid w:val="009B016A"/>
    <w:rsid w:val="009B0332"/>
    <w:rsid w:val="009B2B89"/>
    <w:rsid w:val="009B4C55"/>
    <w:rsid w:val="009B4E00"/>
    <w:rsid w:val="009B669E"/>
    <w:rsid w:val="009B692F"/>
    <w:rsid w:val="009B7B42"/>
    <w:rsid w:val="009C080F"/>
    <w:rsid w:val="009C1048"/>
    <w:rsid w:val="009C19E0"/>
    <w:rsid w:val="009C3D06"/>
    <w:rsid w:val="009C5F71"/>
    <w:rsid w:val="009D0AE5"/>
    <w:rsid w:val="009D0F7F"/>
    <w:rsid w:val="009D16D8"/>
    <w:rsid w:val="009D1F07"/>
    <w:rsid w:val="009D1F98"/>
    <w:rsid w:val="009D2DCA"/>
    <w:rsid w:val="009D5385"/>
    <w:rsid w:val="009D70B7"/>
    <w:rsid w:val="009D71BD"/>
    <w:rsid w:val="009E05B3"/>
    <w:rsid w:val="009E3D5C"/>
    <w:rsid w:val="009E41DF"/>
    <w:rsid w:val="009E5C38"/>
    <w:rsid w:val="009E65A5"/>
    <w:rsid w:val="009F11E1"/>
    <w:rsid w:val="009F1682"/>
    <w:rsid w:val="009F45BE"/>
    <w:rsid w:val="009F4816"/>
    <w:rsid w:val="009F503D"/>
    <w:rsid w:val="009F763E"/>
    <w:rsid w:val="009F7FCA"/>
    <w:rsid w:val="00A001F2"/>
    <w:rsid w:val="00A008AA"/>
    <w:rsid w:val="00A02497"/>
    <w:rsid w:val="00A02638"/>
    <w:rsid w:val="00A059CC"/>
    <w:rsid w:val="00A0600D"/>
    <w:rsid w:val="00A061B1"/>
    <w:rsid w:val="00A07CE9"/>
    <w:rsid w:val="00A07F4C"/>
    <w:rsid w:val="00A1029B"/>
    <w:rsid w:val="00A11DB4"/>
    <w:rsid w:val="00A12314"/>
    <w:rsid w:val="00A13B29"/>
    <w:rsid w:val="00A147D0"/>
    <w:rsid w:val="00A16740"/>
    <w:rsid w:val="00A17C8A"/>
    <w:rsid w:val="00A17E55"/>
    <w:rsid w:val="00A2091C"/>
    <w:rsid w:val="00A23785"/>
    <w:rsid w:val="00A23BFF"/>
    <w:rsid w:val="00A263EE"/>
    <w:rsid w:val="00A26919"/>
    <w:rsid w:val="00A304D4"/>
    <w:rsid w:val="00A30510"/>
    <w:rsid w:val="00A30703"/>
    <w:rsid w:val="00A30D1C"/>
    <w:rsid w:val="00A30F47"/>
    <w:rsid w:val="00A31FCB"/>
    <w:rsid w:val="00A325B5"/>
    <w:rsid w:val="00A33817"/>
    <w:rsid w:val="00A3387D"/>
    <w:rsid w:val="00A35FE8"/>
    <w:rsid w:val="00A36395"/>
    <w:rsid w:val="00A367AA"/>
    <w:rsid w:val="00A41F2B"/>
    <w:rsid w:val="00A42BD1"/>
    <w:rsid w:val="00A43629"/>
    <w:rsid w:val="00A43898"/>
    <w:rsid w:val="00A4428D"/>
    <w:rsid w:val="00A45028"/>
    <w:rsid w:val="00A45593"/>
    <w:rsid w:val="00A476C9"/>
    <w:rsid w:val="00A512D9"/>
    <w:rsid w:val="00A51C53"/>
    <w:rsid w:val="00A52C63"/>
    <w:rsid w:val="00A53DEE"/>
    <w:rsid w:val="00A54FD6"/>
    <w:rsid w:val="00A56550"/>
    <w:rsid w:val="00A57670"/>
    <w:rsid w:val="00A6059D"/>
    <w:rsid w:val="00A614C1"/>
    <w:rsid w:val="00A616D3"/>
    <w:rsid w:val="00A63289"/>
    <w:rsid w:val="00A64AB3"/>
    <w:rsid w:val="00A65015"/>
    <w:rsid w:val="00A6593C"/>
    <w:rsid w:val="00A65A7C"/>
    <w:rsid w:val="00A6623E"/>
    <w:rsid w:val="00A709ED"/>
    <w:rsid w:val="00A736C6"/>
    <w:rsid w:val="00A74AA6"/>
    <w:rsid w:val="00A75B08"/>
    <w:rsid w:val="00A76587"/>
    <w:rsid w:val="00A76E56"/>
    <w:rsid w:val="00A81E7C"/>
    <w:rsid w:val="00A842D1"/>
    <w:rsid w:val="00A85885"/>
    <w:rsid w:val="00A86F2A"/>
    <w:rsid w:val="00A874EC"/>
    <w:rsid w:val="00A906E0"/>
    <w:rsid w:val="00A91206"/>
    <w:rsid w:val="00A916F1"/>
    <w:rsid w:val="00A91DDA"/>
    <w:rsid w:val="00A929A2"/>
    <w:rsid w:val="00A9377C"/>
    <w:rsid w:val="00A96544"/>
    <w:rsid w:val="00A96EBE"/>
    <w:rsid w:val="00AA0CC2"/>
    <w:rsid w:val="00AA16F0"/>
    <w:rsid w:val="00AA1DC1"/>
    <w:rsid w:val="00AA4FF2"/>
    <w:rsid w:val="00AA5F47"/>
    <w:rsid w:val="00AB23B9"/>
    <w:rsid w:val="00AB3665"/>
    <w:rsid w:val="00AB3D27"/>
    <w:rsid w:val="00AB4891"/>
    <w:rsid w:val="00AB5678"/>
    <w:rsid w:val="00AB5B9E"/>
    <w:rsid w:val="00AB6E68"/>
    <w:rsid w:val="00AB7A31"/>
    <w:rsid w:val="00AC1D4C"/>
    <w:rsid w:val="00AC2285"/>
    <w:rsid w:val="00AC22D0"/>
    <w:rsid w:val="00AC2D2F"/>
    <w:rsid w:val="00AC2F46"/>
    <w:rsid w:val="00AC5671"/>
    <w:rsid w:val="00AC5EB0"/>
    <w:rsid w:val="00AC5F4A"/>
    <w:rsid w:val="00AC72E4"/>
    <w:rsid w:val="00AD06AC"/>
    <w:rsid w:val="00AD1D3D"/>
    <w:rsid w:val="00AD35A2"/>
    <w:rsid w:val="00AD3F2C"/>
    <w:rsid w:val="00AD428F"/>
    <w:rsid w:val="00AD4C85"/>
    <w:rsid w:val="00AD5464"/>
    <w:rsid w:val="00AD7A71"/>
    <w:rsid w:val="00AE17C1"/>
    <w:rsid w:val="00AE1CF1"/>
    <w:rsid w:val="00AE24A0"/>
    <w:rsid w:val="00AE2BD1"/>
    <w:rsid w:val="00AE35F2"/>
    <w:rsid w:val="00AE3D5D"/>
    <w:rsid w:val="00AE4493"/>
    <w:rsid w:val="00AE4C16"/>
    <w:rsid w:val="00AE6430"/>
    <w:rsid w:val="00AF128C"/>
    <w:rsid w:val="00AF32EF"/>
    <w:rsid w:val="00AF37B7"/>
    <w:rsid w:val="00AF45D5"/>
    <w:rsid w:val="00AF6142"/>
    <w:rsid w:val="00AF64A2"/>
    <w:rsid w:val="00AF6D8E"/>
    <w:rsid w:val="00AF71A1"/>
    <w:rsid w:val="00AF7CAA"/>
    <w:rsid w:val="00B01C9A"/>
    <w:rsid w:val="00B04B43"/>
    <w:rsid w:val="00B05395"/>
    <w:rsid w:val="00B0643E"/>
    <w:rsid w:val="00B07958"/>
    <w:rsid w:val="00B154AC"/>
    <w:rsid w:val="00B158CC"/>
    <w:rsid w:val="00B1758C"/>
    <w:rsid w:val="00B21EAD"/>
    <w:rsid w:val="00B21F6E"/>
    <w:rsid w:val="00B22358"/>
    <w:rsid w:val="00B22E91"/>
    <w:rsid w:val="00B242AE"/>
    <w:rsid w:val="00B277D2"/>
    <w:rsid w:val="00B31CA9"/>
    <w:rsid w:val="00B33598"/>
    <w:rsid w:val="00B34D43"/>
    <w:rsid w:val="00B37338"/>
    <w:rsid w:val="00B37502"/>
    <w:rsid w:val="00B37D9A"/>
    <w:rsid w:val="00B4031C"/>
    <w:rsid w:val="00B42884"/>
    <w:rsid w:val="00B434EA"/>
    <w:rsid w:val="00B4515C"/>
    <w:rsid w:val="00B4560F"/>
    <w:rsid w:val="00B45A8C"/>
    <w:rsid w:val="00B46180"/>
    <w:rsid w:val="00B4722B"/>
    <w:rsid w:val="00B47BAF"/>
    <w:rsid w:val="00B50DD4"/>
    <w:rsid w:val="00B555C9"/>
    <w:rsid w:val="00B55675"/>
    <w:rsid w:val="00B55DEA"/>
    <w:rsid w:val="00B57427"/>
    <w:rsid w:val="00B61469"/>
    <w:rsid w:val="00B63015"/>
    <w:rsid w:val="00B6326D"/>
    <w:rsid w:val="00B6486C"/>
    <w:rsid w:val="00B676AB"/>
    <w:rsid w:val="00B7143F"/>
    <w:rsid w:val="00B71534"/>
    <w:rsid w:val="00B729B3"/>
    <w:rsid w:val="00B73091"/>
    <w:rsid w:val="00B730C9"/>
    <w:rsid w:val="00B7329E"/>
    <w:rsid w:val="00B76AD7"/>
    <w:rsid w:val="00B81DD8"/>
    <w:rsid w:val="00B8200F"/>
    <w:rsid w:val="00B82391"/>
    <w:rsid w:val="00B8321C"/>
    <w:rsid w:val="00B83793"/>
    <w:rsid w:val="00B8390B"/>
    <w:rsid w:val="00B8515A"/>
    <w:rsid w:val="00B85585"/>
    <w:rsid w:val="00B87067"/>
    <w:rsid w:val="00B878F3"/>
    <w:rsid w:val="00B87B7B"/>
    <w:rsid w:val="00B87EE3"/>
    <w:rsid w:val="00B91558"/>
    <w:rsid w:val="00B923A5"/>
    <w:rsid w:val="00B931E0"/>
    <w:rsid w:val="00B93468"/>
    <w:rsid w:val="00B94D80"/>
    <w:rsid w:val="00B94FAF"/>
    <w:rsid w:val="00B95B15"/>
    <w:rsid w:val="00B97EDA"/>
    <w:rsid w:val="00BA0774"/>
    <w:rsid w:val="00BA1C08"/>
    <w:rsid w:val="00BA4B5D"/>
    <w:rsid w:val="00BA55DB"/>
    <w:rsid w:val="00BB1845"/>
    <w:rsid w:val="00BB1A15"/>
    <w:rsid w:val="00BB4C27"/>
    <w:rsid w:val="00BB4D07"/>
    <w:rsid w:val="00BB7FC3"/>
    <w:rsid w:val="00BC1049"/>
    <w:rsid w:val="00BC1850"/>
    <w:rsid w:val="00BC24AD"/>
    <w:rsid w:val="00BC36BE"/>
    <w:rsid w:val="00BC37BF"/>
    <w:rsid w:val="00BC403A"/>
    <w:rsid w:val="00BC48EE"/>
    <w:rsid w:val="00BC5117"/>
    <w:rsid w:val="00BC61FE"/>
    <w:rsid w:val="00BC640B"/>
    <w:rsid w:val="00BC76B9"/>
    <w:rsid w:val="00BD0C7D"/>
    <w:rsid w:val="00BD330F"/>
    <w:rsid w:val="00BE0120"/>
    <w:rsid w:val="00BE11C3"/>
    <w:rsid w:val="00BE6AFE"/>
    <w:rsid w:val="00BF2E09"/>
    <w:rsid w:val="00BF372A"/>
    <w:rsid w:val="00BF4984"/>
    <w:rsid w:val="00BF56C7"/>
    <w:rsid w:val="00BF593E"/>
    <w:rsid w:val="00BF6C9C"/>
    <w:rsid w:val="00BF7F4E"/>
    <w:rsid w:val="00C00751"/>
    <w:rsid w:val="00C00E46"/>
    <w:rsid w:val="00C03942"/>
    <w:rsid w:val="00C0498A"/>
    <w:rsid w:val="00C136E6"/>
    <w:rsid w:val="00C13C62"/>
    <w:rsid w:val="00C148C0"/>
    <w:rsid w:val="00C156AD"/>
    <w:rsid w:val="00C15CCD"/>
    <w:rsid w:val="00C16B10"/>
    <w:rsid w:val="00C20915"/>
    <w:rsid w:val="00C20B93"/>
    <w:rsid w:val="00C226A8"/>
    <w:rsid w:val="00C230D8"/>
    <w:rsid w:val="00C23200"/>
    <w:rsid w:val="00C23B38"/>
    <w:rsid w:val="00C255A4"/>
    <w:rsid w:val="00C27756"/>
    <w:rsid w:val="00C3272B"/>
    <w:rsid w:val="00C32B98"/>
    <w:rsid w:val="00C3398B"/>
    <w:rsid w:val="00C34B66"/>
    <w:rsid w:val="00C3564B"/>
    <w:rsid w:val="00C35A63"/>
    <w:rsid w:val="00C373FB"/>
    <w:rsid w:val="00C37703"/>
    <w:rsid w:val="00C37F85"/>
    <w:rsid w:val="00C426F9"/>
    <w:rsid w:val="00C43316"/>
    <w:rsid w:val="00C43576"/>
    <w:rsid w:val="00C47309"/>
    <w:rsid w:val="00C47913"/>
    <w:rsid w:val="00C52EC9"/>
    <w:rsid w:val="00C53277"/>
    <w:rsid w:val="00C5444D"/>
    <w:rsid w:val="00C54F5B"/>
    <w:rsid w:val="00C54F67"/>
    <w:rsid w:val="00C54FF8"/>
    <w:rsid w:val="00C5712A"/>
    <w:rsid w:val="00C5790F"/>
    <w:rsid w:val="00C61999"/>
    <w:rsid w:val="00C65CC2"/>
    <w:rsid w:val="00C65EE4"/>
    <w:rsid w:val="00C66749"/>
    <w:rsid w:val="00C66CE4"/>
    <w:rsid w:val="00C67908"/>
    <w:rsid w:val="00C70380"/>
    <w:rsid w:val="00C70512"/>
    <w:rsid w:val="00C708E2"/>
    <w:rsid w:val="00C70FA6"/>
    <w:rsid w:val="00C71202"/>
    <w:rsid w:val="00C732FF"/>
    <w:rsid w:val="00C733FE"/>
    <w:rsid w:val="00C73A41"/>
    <w:rsid w:val="00C74D1E"/>
    <w:rsid w:val="00C75978"/>
    <w:rsid w:val="00C75F0B"/>
    <w:rsid w:val="00C7680E"/>
    <w:rsid w:val="00C80526"/>
    <w:rsid w:val="00C805BD"/>
    <w:rsid w:val="00C80B71"/>
    <w:rsid w:val="00C81828"/>
    <w:rsid w:val="00C81A67"/>
    <w:rsid w:val="00C825FA"/>
    <w:rsid w:val="00C833D9"/>
    <w:rsid w:val="00C860C5"/>
    <w:rsid w:val="00C866D1"/>
    <w:rsid w:val="00C868FB"/>
    <w:rsid w:val="00C87943"/>
    <w:rsid w:val="00C87E13"/>
    <w:rsid w:val="00C93082"/>
    <w:rsid w:val="00C95C1D"/>
    <w:rsid w:val="00C97C8A"/>
    <w:rsid w:val="00CA073F"/>
    <w:rsid w:val="00CA2B26"/>
    <w:rsid w:val="00CA4053"/>
    <w:rsid w:val="00CA6566"/>
    <w:rsid w:val="00CA6652"/>
    <w:rsid w:val="00CB0011"/>
    <w:rsid w:val="00CB60EC"/>
    <w:rsid w:val="00CB66C7"/>
    <w:rsid w:val="00CC069E"/>
    <w:rsid w:val="00CC1DAF"/>
    <w:rsid w:val="00CC287B"/>
    <w:rsid w:val="00CC4F36"/>
    <w:rsid w:val="00CC5BE0"/>
    <w:rsid w:val="00CC60DE"/>
    <w:rsid w:val="00CC6739"/>
    <w:rsid w:val="00CC6A35"/>
    <w:rsid w:val="00CC6C9F"/>
    <w:rsid w:val="00CC71BB"/>
    <w:rsid w:val="00CC7807"/>
    <w:rsid w:val="00CD0ABF"/>
    <w:rsid w:val="00CD121B"/>
    <w:rsid w:val="00CD17CD"/>
    <w:rsid w:val="00CD2230"/>
    <w:rsid w:val="00CD2F26"/>
    <w:rsid w:val="00CD45CC"/>
    <w:rsid w:val="00CD725E"/>
    <w:rsid w:val="00CD7323"/>
    <w:rsid w:val="00CE0B49"/>
    <w:rsid w:val="00CE1E6D"/>
    <w:rsid w:val="00CE3333"/>
    <w:rsid w:val="00CE5817"/>
    <w:rsid w:val="00CE5E45"/>
    <w:rsid w:val="00CE6BC0"/>
    <w:rsid w:val="00CE7249"/>
    <w:rsid w:val="00CF24B8"/>
    <w:rsid w:val="00CF2C25"/>
    <w:rsid w:val="00CF2D8A"/>
    <w:rsid w:val="00CF2E10"/>
    <w:rsid w:val="00CF4C89"/>
    <w:rsid w:val="00CF4FBF"/>
    <w:rsid w:val="00CF50C1"/>
    <w:rsid w:val="00D011F7"/>
    <w:rsid w:val="00D019CF"/>
    <w:rsid w:val="00D02F05"/>
    <w:rsid w:val="00D03C6D"/>
    <w:rsid w:val="00D0482A"/>
    <w:rsid w:val="00D05175"/>
    <w:rsid w:val="00D05671"/>
    <w:rsid w:val="00D05AAE"/>
    <w:rsid w:val="00D07967"/>
    <w:rsid w:val="00D11595"/>
    <w:rsid w:val="00D129A2"/>
    <w:rsid w:val="00D140F9"/>
    <w:rsid w:val="00D142CF"/>
    <w:rsid w:val="00D14C1B"/>
    <w:rsid w:val="00D16200"/>
    <w:rsid w:val="00D16D89"/>
    <w:rsid w:val="00D202DB"/>
    <w:rsid w:val="00D20460"/>
    <w:rsid w:val="00D21F9A"/>
    <w:rsid w:val="00D22C20"/>
    <w:rsid w:val="00D22D82"/>
    <w:rsid w:val="00D23A7A"/>
    <w:rsid w:val="00D25616"/>
    <w:rsid w:val="00D306B2"/>
    <w:rsid w:val="00D31505"/>
    <w:rsid w:val="00D325F5"/>
    <w:rsid w:val="00D330C9"/>
    <w:rsid w:val="00D33991"/>
    <w:rsid w:val="00D33B8B"/>
    <w:rsid w:val="00D34669"/>
    <w:rsid w:val="00D3497A"/>
    <w:rsid w:val="00D35593"/>
    <w:rsid w:val="00D36336"/>
    <w:rsid w:val="00D363EB"/>
    <w:rsid w:val="00D40178"/>
    <w:rsid w:val="00D43272"/>
    <w:rsid w:val="00D43460"/>
    <w:rsid w:val="00D43934"/>
    <w:rsid w:val="00D44796"/>
    <w:rsid w:val="00D44813"/>
    <w:rsid w:val="00D45A59"/>
    <w:rsid w:val="00D46110"/>
    <w:rsid w:val="00D469A8"/>
    <w:rsid w:val="00D47B6B"/>
    <w:rsid w:val="00D53DF5"/>
    <w:rsid w:val="00D5420C"/>
    <w:rsid w:val="00D544BE"/>
    <w:rsid w:val="00D56EBC"/>
    <w:rsid w:val="00D57B07"/>
    <w:rsid w:val="00D60139"/>
    <w:rsid w:val="00D602ED"/>
    <w:rsid w:val="00D6033A"/>
    <w:rsid w:val="00D607DE"/>
    <w:rsid w:val="00D618ED"/>
    <w:rsid w:val="00D633F6"/>
    <w:rsid w:val="00D638B2"/>
    <w:rsid w:val="00D6390A"/>
    <w:rsid w:val="00D63947"/>
    <w:rsid w:val="00D64704"/>
    <w:rsid w:val="00D653B8"/>
    <w:rsid w:val="00D666A4"/>
    <w:rsid w:val="00D6670A"/>
    <w:rsid w:val="00D67DE3"/>
    <w:rsid w:val="00D700FE"/>
    <w:rsid w:val="00D707B0"/>
    <w:rsid w:val="00D715A6"/>
    <w:rsid w:val="00D740FE"/>
    <w:rsid w:val="00D75DC6"/>
    <w:rsid w:val="00D761F6"/>
    <w:rsid w:val="00D769F8"/>
    <w:rsid w:val="00D775CB"/>
    <w:rsid w:val="00D77F7D"/>
    <w:rsid w:val="00D82BBC"/>
    <w:rsid w:val="00D82EB6"/>
    <w:rsid w:val="00D836F7"/>
    <w:rsid w:val="00D84024"/>
    <w:rsid w:val="00D8419D"/>
    <w:rsid w:val="00D855F1"/>
    <w:rsid w:val="00D86CDA"/>
    <w:rsid w:val="00D87CFC"/>
    <w:rsid w:val="00D900AC"/>
    <w:rsid w:val="00D904E4"/>
    <w:rsid w:val="00D914F2"/>
    <w:rsid w:val="00D938C8"/>
    <w:rsid w:val="00D9502E"/>
    <w:rsid w:val="00D95507"/>
    <w:rsid w:val="00D95615"/>
    <w:rsid w:val="00D962F3"/>
    <w:rsid w:val="00D96733"/>
    <w:rsid w:val="00D97174"/>
    <w:rsid w:val="00D97507"/>
    <w:rsid w:val="00D97E6A"/>
    <w:rsid w:val="00DA038C"/>
    <w:rsid w:val="00DA08E0"/>
    <w:rsid w:val="00DA2D0B"/>
    <w:rsid w:val="00DA4195"/>
    <w:rsid w:val="00DA458E"/>
    <w:rsid w:val="00DA6BEB"/>
    <w:rsid w:val="00DA7C34"/>
    <w:rsid w:val="00DA7E34"/>
    <w:rsid w:val="00DB0328"/>
    <w:rsid w:val="00DB0B9D"/>
    <w:rsid w:val="00DB1433"/>
    <w:rsid w:val="00DB1B67"/>
    <w:rsid w:val="00DB2231"/>
    <w:rsid w:val="00DB411A"/>
    <w:rsid w:val="00DB4246"/>
    <w:rsid w:val="00DC3F71"/>
    <w:rsid w:val="00DC48D7"/>
    <w:rsid w:val="00DC4F1E"/>
    <w:rsid w:val="00DD08CE"/>
    <w:rsid w:val="00DD0EB4"/>
    <w:rsid w:val="00DD1712"/>
    <w:rsid w:val="00DD2253"/>
    <w:rsid w:val="00DD3331"/>
    <w:rsid w:val="00DD4DCE"/>
    <w:rsid w:val="00DD6C6B"/>
    <w:rsid w:val="00DD7F6A"/>
    <w:rsid w:val="00DE3838"/>
    <w:rsid w:val="00DE4518"/>
    <w:rsid w:val="00DE4A9C"/>
    <w:rsid w:val="00DE5798"/>
    <w:rsid w:val="00DF017A"/>
    <w:rsid w:val="00DF07AC"/>
    <w:rsid w:val="00DF2231"/>
    <w:rsid w:val="00DF2826"/>
    <w:rsid w:val="00DF3DE6"/>
    <w:rsid w:val="00DF6CD4"/>
    <w:rsid w:val="00DF78FF"/>
    <w:rsid w:val="00DF7EFB"/>
    <w:rsid w:val="00E006D6"/>
    <w:rsid w:val="00E0201E"/>
    <w:rsid w:val="00E037AC"/>
    <w:rsid w:val="00E037BA"/>
    <w:rsid w:val="00E047CE"/>
    <w:rsid w:val="00E076AA"/>
    <w:rsid w:val="00E07EE3"/>
    <w:rsid w:val="00E10002"/>
    <w:rsid w:val="00E111FF"/>
    <w:rsid w:val="00E12AFE"/>
    <w:rsid w:val="00E139F1"/>
    <w:rsid w:val="00E13DD4"/>
    <w:rsid w:val="00E157CE"/>
    <w:rsid w:val="00E16AED"/>
    <w:rsid w:val="00E17231"/>
    <w:rsid w:val="00E172BD"/>
    <w:rsid w:val="00E175EC"/>
    <w:rsid w:val="00E20DE5"/>
    <w:rsid w:val="00E21C84"/>
    <w:rsid w:val="00E224D2"/>
    <w:rsid w:val="00E247BD"/>
    <w:rsid w:val="00E25389"/>
    <w:rsid w:val="00E25E44"/>
    <w:rsid w:val="00E32ED1"/>
    <w:rsid w:val="00E354CE"/>
    <w:rsid w:val="00E3586D"/>
    <w:rsid w:val="00E405A9"/>
    <w:rsid w:val="00E4091C"/>
    <w:rsid w:val="00E409F3"/>
    <w:rsid w:val="00E41110"/>
    <w:rsid w:val="00E43937"/>
    <w:rsid w:val="00E43A40"/>
    <w:rsid w:val="00E443DD"/>
    <w:rsid w:val="00E4772E"/>
    <w:rsid w:val="00E51408"/>
    <w:rsid w:val="00E51F8E"/>
    <w:rsid w:val="00E5200D"/>
    <w:rsid w:val="00E5320A"/>
    <w:rsid w:val="00E54FA8"/>
    <w:rsid w:val="00E56808"/>
    <w:rsid w:val="00E60235"/>
    <w:rsid w:val="00E60317"/>
    <w:rsid w:val="00E60603"/>
    <w:rsid w:val="00E624A0"/>
    <w:rsid w:val="00E62ABD"/>
    <w:rsid w:val="00E63F81"/>
    <w:rsid w:val="00E645DC"/>
    <w:rsid w:val="00E66CEC"/>
    <w:rsid w:val="00E7023C"/>
    <w:rsid w:val="00E724EF"/>
    <w:rsid w:val="00E72E7E"/>
    <w:rsid w:val="00E75BDD"/>
    <w:rsid w:val="00E7790E"/>
    <w:rsid w:val="00E80708"/>
    <w:rsid w:val="00E809E1"/>
    <w:rsid w:val="00E81CE6"/>
    <w:rsid w:val="00E825D0"/>
    <w:rsid w:val="00E838CD"/>
    <w:rsid w:val="00E85C82"/>
    <w:rsid w:val="00E86980"/>
    <w:rsid w:val="00E9033D"/>
    <w:rsid w:val="00E90D42"/>
    <w:rsid w:val="00E93BA3"/>
    <w:rsid w:val="00E95482"/>
    <w:rsid w:val="00E95D12"/>
    <w:rsid w:val="00E96770"/>
    <w:rsid w:val="00E96AF5"/>
    <w:rsid w:val="00EA02E6"/>
    <w:rsid w:val="00EA11D6"/>
    <w:rsid w:val="00EA5D10"/>
    <w:rsid w:val="00EA70C0"/>
    <w:rsid w:val="00EA70EF"/>
    <w:rsid w:val="00EB2FAF"/>
    <w:rsid w:val="00EB3918"/>
    <w:rsid w:val="00EB3FF2"/>
    <w:rsid w:val="00EB50A2"/>
    <w:rsid w:val="00EC002A"/>
    <w:rsid w:val="00EC08DD"/>
    <w:rsid w:val="00EC1601"/>
    <w:rsid w:val="00EC1E8B"/>
    <w:rsid w:val="00EC414A"/>
    <w:rsid w:val="00ED0803"/>
    <w:rsid w:val="00ED14AB"/>
    <w:rsid w:val="00ED485F"/>
    <w:rsid w:val="00ED4951"/>
    <w:rsid w:val="00ED4D24"/>
    <w:rsid w:val="00ED54F6"/>
    <w:rsid w:val="00ED692B"/>
    <w:rsid w:val="00EE13B6"/>
    <w:rsid w:val="00EE1D3E"/>
    <w:rsid w:val="00EE2823"/>
    <w:rsid w:val="00EE7065"/>
    <w:rsid w:val="00EE7534"/>
    <w:rsid w:val="00EF0CA5"/>
    <w:rsid w:val="00EF21CE"/>
    <w:rsid w:val="00EF23F4"/>
    <w:rsid w:val="00EF2851"/>
    <w:rsid w:val="00EF3661"/>
    <w:rsid w:val="00EF452D"/>
    <w:rsid w:val="00EF5247"/>
    <w:rsid w:val="00EF5EA2"/>
    <w:rsid w:val="00F00527"/>
    <w:rsid w:val="00F01028"/>
    <w:rsid w:val="00F03B20"/>
    <w:rsid w:val="00F03DDD"/>
    <w:rsid w:val="00F0425C"/>
    <w:rsid w:val="00F05DD0"/>
    <w:rsid w:val="00F07145"/>
    <w:rsid w:val="00F07462"/>
    <w:rsid w:val="00F07DA3"/>
    <w:rsid w:val="00F117BD"/>
    <w:rsid w:val="00F12A40"/>
    <w:rsid w:val="00F134A4"/>
    <w:rsid w:val="00F158FF"/>
    <w:rsid w:val="00F16116"/>
    <w:rsid w:val="00F17DB1"/>
    <w:rsid w:val="00F20519"/>
    <w:rsid w:val="00F21FE6"/>
    <w:rsid w:val="00F2265B"/>
    <w:rsid w:val="00F23AF7"/>
    <w:rsid w:val="00F2500E"/>
    <w:rsid w:val="00F26AED"/>
    <w:rsid w:val="00F26D3A"/>
    <w:rsid w:val="00F307FF"/>
    <w:rsid w:val="00F3174F"/>
    <w:rsid w:val="00F33F67"/>
    <w:rsid w:val="00F34D0A"/>
    <w:rsid w:val="00F35953"/>
    <w:rsid w:val="00F3714E"/>
    <w:rsid w:val="00F37248"/>
    <w:rsid w:val="00F37BAE"/>
    <w:rsid w:val="00F423FB"/>
    <w:rsid w:val="00F44D3C"/>
    <w:rsid w:val="00F459D1"/>
    <w:rsid w:val="00F45D4E"/>
    <w:rsid w:val="00F4600C"/>
    <w:rsid w:val="00F475C2"/>
    <w:rsid w:val="00F47ED9"/>
    <w:rsid w:val="00F52B9D"/>
    <w:rsid w:val="00F52CBC"/>
    <w:rsid w:val="00F55A55"/>
    <w:rsid w:val="00F56D70"/>
    <w:rsid w:val="00F5752E"/>
    <w:rsid w:val="00F57599"/>
    <w:rsid w:val="00F6019D"/>
    <w:rsid w:val="00F61679"/>
    <w:rsid w:val="00F61A14"/>
    <w:rsid w:val="00F62041"/>
    <w:rsid w:val="00F63178"/>
    <w:rsid w:val="00F64070"/>
    <w:rsid w:val="00F649AD"/>
    <w:rsid w:val="00F65F6E"/>
    <w:rsid w:val="00F660DD"/>
    <w:rsid w:val="00F668FE"/>
    <w:rsid w:val="00F67817"/>
    <w:rsid w:val="00F72362"/>
    <w:rsid w:val="00F727F8"/>
    <w:rsid w:val="00F7388E"/>
    <w:rsid w:val="00F77749"/>
    <w:rsid w:val="00F8070C"/>
    <w:rsid w:val="00F81B3F"/>
    <w:rsid w:val="00F831B8"/>
    <w:rsid w:val="00F83254"/>
    <w:rsid w:val="00F834A1"/>
    <w:rsid w:val="00F84862"/>
    <w:rsid w:val="00F8553B"/>
    <w:rsid w:val="00F93A2D"/>
    <w:rsid w:val="00F93FAF"/>
    <w:rsid w:val="00F9406D"/>
    <w:rsid w:val="00F95A8D"/>
    <w:rsid w:val="00F97F77"/>
    <w:rsid w:val="00FA2736"/>
    <w:rsid w:val="00FA2995"/>
    <w:rsid w:val="00FA4BB0"/>
    <w:rsid w:val="00FA6534"/>
    <w:rsid w:val="00FA7CC8"/>
    <w:rsid w:val="00FA7EE1"/>
    <w:rsid w:val="00FB27DD"/>
    <w:rsid w:val="00FB2D95"/>
    <w:rsid w:val="00FB4159"/>
    <w:rsid w:val="00FB557D"/>
    <w:rsid w:val="00FB74A5"/>
    <w:rsid w:val="00FB7799"/>
    <w:rsid w:val="00FC0F90"/>
    <w:rsid w:val="00FC1865"/>
    <w:rsid w:val="00FC46F4"/>
    <w:rsid w:val="00FC7D9C"/>
    <w:rsid w:val="00FD1032"/>
    <w:rsid w:val="00FD2225"/>
    <w:rsid w:val="00FD3065"/>
    <w:rsid w:val="00FD3AC4"/>
    <w:rsid w:val="00FD5C9C"/>
    <w:rsid w:val="00FD5F76"/>
    <w:rsid w:val="00FD6053"/>
    <w:rsid w:val="00FE1C68"/>
    <w:rsid w:val="00FE2002"/>
    <w:rsid w:val="00FE4B85"/>
    <w:rsid w:val="00FE614A"/>
    <w:rsid w:val="00FE7B84"/>
    <w:rsid w:val="00FF10C1"/>
    <w:rsid w:val="00FF3B24"/>
    <w:rsid w:val="00FF4108"/>
    <w:rsid w:val="00FF4241"/>
    <w:rsid w:val="00FF5686"/>
    <w:rsid w:val="00FF677F"/>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uiPriority="99"/>
    <w:lsdException w:name="Strong" w:locked="1" w:uiPriority="22" w:qFormat="1"/>
    <w:lsdException w:name="Emphasis" w:locked="1" w:qFormat="1"/>
    <w:lsdException w:name="Normal (Web)" w:locked="1" w:uiPriority="99" w:qFormat="1"/>
    <w:lsdException w:name="HTML Preformatted"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A51"/>
    <w:pPr>
      <w:spacing w:after="200" w:line="276" w:lineRule="auto"/>
    </w:pPr>
    <w:rPr>
      <w:rFonts w:eastAsia="Times New Roman"/>
      <w:sz w:val="22"/>
      <w:szCs w:val="22"/>
      <w:lang w:eastAsia="en-US"/>
    </w:rPr>
  </w:style>
  <w:style w:type="paragraph" w:styleId="1">
    <w:name w:val="heading 1"/>
    <w:basedOn w:val="a"/>
    <w:next w:val="a"/>
    <w:link w:val="10"/>
    <w:qFormat/>
    <w:locked/>
    <w:rsid w:val="00103D0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D5C9C"/>
    <w:pPr>
      <w:autoSpaceDE w:val="0"/>
      <w:autoSpaceDN w:val="0"/>
      <w:adjustRightInd w:val="0"/>
      <w:spacing w:after="0" w:line="240" w:lineRule="auto"/>
      <w:outlineLvl w:val="2"/>
    </w:pPr>
    <w:rPr>
      <w:rFonts w:ascii="Times New Roman CYR" w:eastAsia="Calibri"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5C9C"/>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locked/>
    <w:rsid w:val="00FD5C9C"/>
    <w:rPr>
      <w:rFonts w:ascii="Times New Roman" w:hAnsi="Times New Roman"/>
      <w:sz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qFormat/>
    <w:rsid w:val="00FD5C9C"/>
    <w:pPr>
      <w:spacing w:after="120" w:line="240" w:lineRule="auto"/>
      <w:ind w:left="283"/>
    </w:pPr>
    <w:rPr>
      <w:rFonts w:ascii="Times New Roman" w:eastAsia="Calibri" w:hAnsi="Times New Roman"/>
      <w:sz w:val="24"/>
      <w:szCs w:val="24"/>
      <w:lang w:eastAsia="ru-RU"/>
    </w:rPr>
  </w:style>
  <w:style w:type="paragraph" w:customStyle="1" w:styleId="rvps2">
    <w:name w:val="rvps2"/>
    <w:basedOn w:val="a"/>
    <w:rsid w:val="00FD5C9C"/>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Абзац списка1"/>
    <w:basedOn w:val="a"/>
    <w:rsid w:val="00FD5C9C"/>
    <w:pPr>
      <w:spacing w:after="0" w:line="240" w:lineRule="auto"/>
      <w:ind w:left="708"/>
    </w:pPr>
    <w:rPr>
      <w:rFonts w:ascii="Times New Roman" w:eastAsia="Calibri" w:hAnsi="Times New Roman"/>
      <w:sz w:val="20"/>
      <w:szCs w:val="20"/>
      <w:lang w:val="uk-UA" w:eastAsia="ru-RU"/>
    </w:rPr>
  </w:style>
  <w:style w:type="character" w:styleId="a5">
    <w:name w:val="Strong"/>
    <w:uiPriority w:val="22"/>
    <w:qFormat/>
    <w:rsid w:val="00FD5C9C"/>
    <w:rPr>
      <w:b/>
    </w:rPr>
  </w:style>
  <w:style w:type="character" w:customStyle="1" w:styleId="HTML">
    <w:name w:val="Стандартный HTML Знак"/>
    <w:aliases w:val="Знак Знак"/>
    <w:link w:val="HTML0"/>
    <w:locked/>
    <w:rsid w:val="00FD5C9C"/>
    <w:rPr>
      <w:rFonts w:ascii="Courier New" w:eastAsia="Times New Roman" w:hAnsi="Courier New"/>
    </w:rPr>
  </w:style>
  <w:style w:type="paragraph" w:styleId="HTML0">
    <w:name w:val="HTML Preformatted"/>
    <w:aliases w:val="Знак"/>
    <w:basedOn w:val="a"/>
    <w:link w:val="HTML"/>
    <w:rsid w:val="00FD5C9C"/>
    <w:pPr>
      <w:tabs>
        <w:tab w:val="left" w:pos="708"/>
      </w:tabs>
      <w:spacing w:after="0" w:line="240" w:lineRule="auto"/>
    </w:pPr>
    <w:rPr>
      <w:rFonts w:ascii="Courier New" w:hAnsi="Courier New" w:cs="Courier New"/>
    </w:rPr>
  </w:style>
  <w:style w:type="character" w:customStyle="1" w:styleId="HTML1">
    <w:name w:val="Стандартный HTML Знак1"/>
    <w:semiHidden/>
    <w:rsid w:val="00FD5C9C"/>
    <w:rPr>
      <w:rFonts w:ascii="Consolas" w:eastAsia="Times New Roman" w:hAnsi="Consolas"/>
      <w:sz w:val="20"/>
    </w:rPr>
  </w:style>
  <w:style w:type="paragraph" w:styleId="2">
    <w:name w:val="Body Text 2"/>
    <w:basedOn w:val="a"/>
    <w:link w:val="20"/>
    <w:semiHidden/>
    <w:rsid w:val="00FD5C9C"/>
    <w:pPr>
      <w:spacing w:after="120" w:line="480" w:lineRule="auto"/>
    </w:pPr>
  </w:style>
  <w:style w:type="character" w:customStyle="1" w:styleId="20">
    <w:name w:val="Основной текст 2 Знак"/>
    <w:link w:val="2"/>
    <w:semiHidden/>
    <w:locked/>
    <w:rsid w:val="00FD5C9C"/>
    <w:rPr>
      <w:rFonts w:ascii="Calibri" w:eastAsia="Times New Roman" w:hAnsi="Calibri"/>
      <w:lang w:val="x-none" w:eastAsia="x-none"/>
    </w:rPr>
  </w:style>
  <w:style w:type="character" w:customStyle="1" w:styleId="30">
    <w:name w:val="Заголовок 3 Знак"/>
    <w:link w:val="3"/>
    <w:locked/>
    <w:rsid w:val="00FD5C9C"/>
    <w:rPr>
      <w:rFonts w:ascii="Times New Roman CYR" w:hAnsi="Times New Roman CYR"/>
      <w:sz w:val="24"/>
      <w:lang w:val="x-none" w:eastAsia="x-none"/>
    </w:rPr>
  </w:style>
  <w:style w:type="character" w:customStyle="1" w:styleId="xfmc0">
    <w:name w:val="xfmc0"/>
    <w:rsid w:val="00FD5C9C"/>
  </w:style>
  <w:style w:type="paragraph" w:customStyle="1" w:styleId="rvps14">
    <w:name w:val="rvps14"/>
    <w:basedOn w:val="a"/>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rsid w:val="003E4003"/>
    <w:rPr>
      <w:rFonts w:cs="Times New Roman"/>
    </w:rPr>
  </w:style>
  <w:style w:type="paragraph" w:styleId="21">
    <w:name w:val="Body Text Indent 2"/>
    <w:basedOn w:val="a"/>
    <w:link w:val="22"/>
    <w:rsid w:val="00B729B3"/>
    <w:pPr>
      <w:spacing w:after="120" w:line="480" w:lineRule="auto"/>
      <w:ind w:left="283"/>
    </w:pPr>
  </w:style>
  <w:style w:type="character" w:customStyle="1" w:styleId="22">
    <w:name w:val="Основной текст с отступом 2 Знак"/>
    <w:link w:val="21"/>
    <w:rsid w:val="00B729B3"/>
    <w:rPr>
      <w:rFonts w:eastAsia="Times New Roman"/>
      <w:sz w:val="22"/>
      <w:szCs w:val="22"/>
      <w:lang w:eastAsia="en-US"/>
    </w:rPr>
  </w:style>
  <w:style w:type="paragraph" w:styleId="a6">
    <w:name w:val="List Paragraph"/>
    <w:aliases w:val="Number Bullets"/>
    <w:basedOn w:val="a"/>
    <w:link w:val="a7"/>
    <w:uiPriority w:val="34"/>
    <w:qFormat/>
    <w:rsid w:val="00B729B3"/>
    <w:pPr>
      <w:suppressAutoHyphens/>
      <w:spacing w:after="0" w:line="240" w:lineRule="auto"/>
      <w:ind w:left="720"/>
      <w:contextualSpacing/>
    </w:pPr>
    <w:rPr>
      <w:rFonts w:ascii="Times New Roman" w:hAnsi="Times New Roman"/>
      <w:sz w:val="24"/>
      <w:szCs w:val="24"/>
      <w:lang w:eastAsia="ar-SA"/>
    </w:rPr>
  </w:style>
  <w:style w:type="paragraph" w:styleId="a8">
    <w:name w:val="Balloon Text"/>
    <w:basedOn w:val="a"/>
    <w:link w:val="a9"/>
    <w:rsid w:val="00557021"/>
    <w:pPr>
      <w:spacing w:after="0" w:line="240" w:lineRule="auto"/>
    </w:pPr>
    <w:rPr>
      <w:rFonts w:ascii="Tahoma" w:hAnsi="Tahoma" w:cs="Tahoma"/>
      <w:sz w:val="16"/>
      <w:szCs w:val="16"/>
    </w:rPr>
  </w:style>
  <w:style w:type="character" w:customStyle="1" w:styleId="a9">
    <w:name w:val="Текст выноски Знак"/>
    <w:link w:val="a8"/>
    <w:rsid w:val="00557021"/>
    <w:rPr>
      <w:rFonts w:ascii="Tahoma" w:eastAsia="Times New Roman" w:hAnsi="Tahoma" w:cs="Tahoma"/>
      <w:sz w:val="16"/>
      <w:szCs w:val="16"/>
      <w:lang w:val="ru-RU" w:eastAsia="en-US"/>
    </w:rPr>
  </w:style>
  <w:style w:type="paragraph" w:styleId="aa">
    <w:name w:val="header"/>
    <w:basedOn w:val="a"/>
    <w:link w:val="ab"/>
    <w:rsid w:val="00704151"/>
    <w:pPr>
      <w:tabs>
        <w:tab w:val="center" w:pos="4677"/>
        <w:tab w:val="right" w:pos="9355"/>
      </w:tabs>
    </w:pPr>
  </w:style>
  <w:style w:type="character" w:customStyle="1" w:styleId="ab">
    <w:name w:val="Верхний колонтитул Знак"/>
    <w:link w:val="aa"/>
    <w:rsid w:val="00704151"/>
    <w:rPr>
      <w:rFonts w:eastAsia="Times New Roman"/>
      <w:sz w:val="22"/>
      <w:szCs w:val="22"/>
      <w:lang w:val="ru-RU" w:eastAsia="en-US"/>
    </w:rPr>
  </w:style>
  <w:style w:type="paragraph" w:styleId="ac">
    <w:name w:val="footer"/>
    <w:basedOn w:val="a"/>
    <w:link w:val="ad"/>
    <w:uiPriority w:val="99"/>
    <w:rsid w:val="00704151"/>
    <w:pPr>
      <w:tabs>
        <w:tab w:val="center" w:pos="4677"/>
        <w:tab w:val="right" w:pos="9355"/>
      </w:tabs>
    </w:pPr>
  </w:style>
  <w:style w:type="character" w:customStyle="1" w:styleId="ad">
    <w:name w:val="Нижний колонтитул Знак"/>
    <w:link w:val="ac"/>
    <w:uiPriority w:val="99"/>
    <w:rsid w:val="00704151"/>
    <w:rPr>
      <w:rFonts w:eastAsia="Times New Roman"/>
      <w:sz w:val="22"/>
      <w:szCs w:val="22"/>
      <w:lang w:val="ru-RU" w:eastAsia="en-US"/>
    </w:rPr>
  </w:style>
  <w:style w:type="table" w:styleId="ae">
    <w:name w:val="Table Grid"/>
    <w:basedOn w:val="a1"/>
    <w:uiPriority w:val="59"/>
    <w:locked/>
    <w:rsid w:val="00397A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0574"/>
    <w:rPr>
      <w:rFonts w:eastAsia="Times New Roman"/>
      <w:sz w:val="22"/>
      <w:szCs w:val="22"/>
      <w:lang w:eastAsia="en-US"/>
    </w:rPr>
  </w:style>
  <w:style w:type="character" w:customStyle="1" w:styleId="10">
    <w:name w:val="Заголовок 1 Знак"/>
    <w:link w:val="1"/>
    <w:rsid w:val="00103D0C"/>
    <w:rPr>
      <w:rFonts w:ascii="Cambria" w:eastAsia="Times New Roman" w:hAnsi="Cambria" w:cs="Times New Roman"/>
      <w:b/>
      <w:bCs/>
      <w:kern w:val="32"/>
      <w:sz w:val="32"/>
      <w:szCs w:val="32"/>
      <w:lang w:eastAsia="en-US"/>
    </w:rPr>
  </w:style>
  <w:style w:type="paragraph" w:customStyle="1" w:styleId="13">
    <w:name w:val="Абзац списка1"/>
    <w:basedOn w:val="a"/>
    <w:rsid w:val="00AE4C16"/>
    <w:pPr>
      <w:spacing w:after="0" w:line="240" w:lineRule="auto"/>
      <w:ind w:left="708"/>
    </w:pPr>
    <w:rPr>
      <w:rFonts w:ascii="Times New Roman" w:eastAsia="Calibri" w:hAnsi="Times New Roman"/>
      <w:sz w:val="20"/>
      <w:szCs w:val="20"/>
      <w:lang w:val="uk-UA" w:eastAsia="ru-RU"/>
    </w:rPr>
  </w:style>
  <w:style w:type="character" w:styleId="af0">
    <w:name w:val="FollowedHyperlink"/>
    <w:uiPriority w:val="99"/>
    <w:unhideWhenUsed/>
    <w:rsid w:val="00601039"/>
    <w:rPr>
      <w:color w:val="800080"/>
      <w:u w:val="single"/>
    </w:rPr>
  </w:style>
  <w:style w:type="character" w:customStyle="1" w:styleId="a7">
    <w:name w:val="Абзац списка Знак"/>
    <w:aliases w:val="Number Bullets Знак"/>
    <w:link w:val="a6"/>
    <w:uiPriority w:val="34"/>
    <w:rsid w:val="00597355"/>
    <w:rPr>
      <w:rFonts w:ascii="Times New Roman" w:eastAsia="Times New Roman" w:hAnsi="Times New Roman"/>
      <w:sz w:val="24"/>
      <w:szCs w:val="24"/>
      <w:lang w:eastAsia="ar-SA"/>
    </w:rPr>
  </w:style>
  <w:style w:type="paragraph" w:customStyle="1" w:styleId="23">
    <w:name w:val="Абзац списка2"/>
    <w:basedOn w:val="a"/>
    <w:rsid w:val="00874419"/>
    <w:pPr>
      <w:spacing w:after="0" w:line="240" w:lineRule="auto"/>
      <w:ind w:left="708"/>
    </w:pPr>
    <w:rPr>
      <w:rFonts w:ascii="Times New Roman" w:eastAsia="Calibri" w:hAnsi="Times New Roman"/>
      <w:sz w:val="20"/>
      <w:szCs w:val="20"/>
      <w:lang w:val="uk-UA" w:eastAsia="ru-RU"/>
    </w:rPr>
  </w:style>
  <w:style w:type="table" w:customStyle="1" w:styleId="TableNormal">
    <w:name w:val="Table Normal"/>
    <w:uiPriority w:val="2"/>
    <w:semiHidden/>
    <w:unhideWhenUsed/>
    <w:qFormat/>
    <w:rsid w:val="007B332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B33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3326"/>
    <w:pPr>
      <w:widowControl w:val="0"/>
      <w:autoSpaceDE w:val="0"/>
      <w:autoSpaceDN w:val="0"/>
      <w:spacing w:after="0" w:line="240" w:lineRule="auto"/>
    </w:pPr>
    <w:rPr>
      <w:rFonts w:ascii="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uiPriority="99"/>
    <w:lsdException w:name="Strong" w:locked="1" w:uiPriority="22" w:qFormat="1"/>
    <w:lsdException w:name="Emphasis" w:locked="1" w:qFormat="1"/>
    <w:lsdException w:name="Normal (Web)" w:locked="1" w:uiPriority="99" w:qFormat="1"/>
    <w:lsdException w:name="HTML Preformatted"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A51"/>
    <w:pPr>
      <w:spacing w:after="200" w:line="276" w:lineRule="auto"/>
    </w:pPr>
    <w:rPr>
      <w:rFonts w:eastAsia="Times New Roman"/>
      <w:sz w:val="22"/>
      <w:szCs w:val="22"/>
      <w:lang w:eastAsia="en-US"/>
    </w:rPr>
  </w:style>
  <w:style w:type="paragraph" w:styleId="1">
    <w:name w:val="heading 1"/>
    <w:basedOn w:val="a"/>
    <w:next w:val="a"/>
    <w:link w:val="10"/>
    <w:qFormat/>
    <w:locked/>
    <w:rsid w:val="00103D0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D5C9C"/>
    <w:pPr>
      <w:autoSpaceDE w:val="0"/>
      <w:autoSpaceDN w:val="0"/>
      <w:adjustRightInd w:val="0"/>
      <w:spacing w:after="0" w:line="240" w:lineRule="auto"/>
      <w:outlineLvl w:val="2"/>
    </w:pPr>
    <w:rPr>
      <w:rFonts w:ascii="Times New Roman CYR" w:eastAsia="Calibri"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5C9C"/>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locked/>
    <w:rsid w:val="00FD5C9C"/>
    <w:rPr>
      <w:rFonts w:ascii="Times New Roman" w:hAnsi="Times New Roman"/>
      <w:sz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qFormat/>
    <w:rsid w:val="00FD5C9C"/>
    <w:pPr>
      <w:spacing w:after="120" w:line="240" w:lineRule="auto"/>
      <w:ind w:left="283"/>
    </w:pPr>
    <w:rPr>
      <w:rFonts w:ascii="Times New Roman" w:eastAsia="Calibri" w:hAnsi="Times New Roman"/>
      <w:sz w:val="24"/>
      <w:szCs w:val="24"/>
      <w:lang w:eastAsia="ru-RU"/>
    </w:rPr>
  </w:style>
  <w:style w:type="paragraph" w:customStyle="1" w:styleId="rvps2">
    <w:name w:val="rvps2"/>
    <w:basedOn w:val="a"/>
    <w:rsid w:val="00FD5C9C"/>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Абзац списка1"/>
    <w:basedOn w:val="a"/>
    <w:rsid w:val="00FD5C9C"/>
    <w:pPr>
      <w:spacing w:after="0" w:line="240" w:lineRule="auto"/>
      <w:ind w:left="708"/>
    </w:pPr>
    <w:rPr>
      <w:rFonts w:ascii="Times New Roman" w:eastAsia="Calibri" w:hAnsi="Times New Roman"/>
      <w:sz w:val="20"/>
      <w:szCs w:val="20"/>
      <w:lang w:val="uk-UA" w:eastAsia="ru-RU"/>
    </w:rPr>
  </w:style>
  <w:style w:type="character" w:styleId="a5">
    <w:name w:val="Strong"/>
    <w:uiPriority w:val="22"/>
    <w:qFormat/>
    <w:rsid w:val="00FD5C9C"/>
    <w:rPr>
      <w:b/>
    </w:rPr>
  </w:style>
  <w:style w:type="character" w:customStyle="1" w:styleId="HTML">
    <w:name w:val="Стандартный HTML Знак"/>
    <w:aliases w:val="Знак Знак"/>
    <w:link w:val="HTML0"/>
    <w:locked/>
    <w:rsid w:val="00FD5C9C"/>
    <w:rPr>
      <w:rFonts w:ascii="Courier New" w:eastAsia="Times New Roman" w:hAnsi="Courier New"/>
    </w:rPr>
  </w:style>
  <w:style w:type="paragraph" w:styleId="HTML0">
    <w:name w:val="HTML Preformatted"/>
    <w:aliases w:val="Знак"/>
    <w:basedOn w:val="a"/>
    <w:link w:val="HTML"/>
    <w:rsid w:val="00FD5C9C"/>
    <w:pPr>
      <w:tabs>
        <w:tab w:val="left" w:pos="708"/>
      </w:tabs>
      <w:spacing w:after="0" w:line="240" w:lineRule="auto"/>
    </w:pPr>
    <w:rPr>
      <w:rFonts w:ascii="Courier New" w:hAnsi="Courier New" w:cs="Courier New"/>
    </w:rPr>
  </w:style>
  <w:style w:type="character" w:customStyle="1" w:styleId="HTML1">
    <w:name w:val="Стандартный HTML Знак1"/>
    <w:semiHidden/>
    <w:rsid w:val="00FD5C9C"/>
    <w:rPr>
      <w:rFonts w:ascii="Consolas" w:eastAsia="Times New Roman" w:hAnsi="Consolas"/>
      <w:sz w:val="20"/>
    </w:rPr>
  </w:style>
  <w:style w:type="paragraph" w:styleId="2">
    <w:name w:val="Body Text 2"/>
    <w:basedOn w:val="a"/>
    <w:link w:val="20"/>
    <w:semiHidden/>
    <w:rsid w:val="00FD5C9C"/>
    <w:pPr>
      <w:spacing w:after="120" w:line="480" w:lineRule="auto"/>
    </w:pPr>
  </w:style>
  <w:style w:type="character" w:customStyle="1" w:styleId="20">
    <w:name w:val="Основной текст 2 Знак"/>
    <w:link w:val="2"/>
    <w:semiHidden/>
    <w:locked/>
    <w:rsid w:val="00FD5C9C"/>
    <w:rPr>
      <w:rFonts w:ascii="Calibri" w:eastAsia="Times New Roman" w:hAnsi="Calibri"/>
      <w:lang w:val="x-none" w:eastAsia="x-none"/>
    </w:rPr>
  </w:style>
  <w:style w:type="character" w:customStyle="1" w:styleId="30">
    <w:name w:val="Заголовок 3 Знак"/>
    <w:link w:val="3"/>
    <w:locked/>
    <w:rsid w:val="00FD5C9C"/>
    <w:rPr>
      <w:rFonts w:ascii="Times New Roman CYR" w:hAnsi="Times New Roman CYR"/>
      <w:sz w:val="24"/>
      <w:lang w:val="x-none" w:eastAsia="x-none"/>
    </w:rPr>
  </w:style>
  <w:style w:type="character" w:customStyle="1" w:styleId="xfmc0">
    <w:name w:val="xfmc0"/>
    <w:rsid w:val="00FD5C9C"/>
  </w:style>
  <w:style w:type="paragraph" w:customStyle="1" w:styleId="rvps14">
    <w:name w:val="rvps14"/>
    <w:basedOn w:val="a"/>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rsid w:val="003E4003"/>
    <w:rPr>
      <w:rFonts w:cs="Times New Roman"/>
    </w:rPr>
  </w:style>
  <w:style w:type="paragraph" w:styleId="21">
    <w:name w:val="Body Text Indent 2"/>
    <w:basedOn w:val="a"/>
    <w:link w:val="22"/>
    <w:rsid w:val="00B729B3"/>
    <w:pPr>
      <w:spacing w:after="120" w:line="480" w:lineRule="auto"/>
      <w:ind w:left="283"/>
    </w:pPr>
  </w:style>
  <w:style w:type="character" w:customStyle="1" w:styleId="22">
    <w:name w:val="Основной текст с отступом 2 Знак"/>
    <w:link w:val="21"/>
    <w:rsid w:val="00B729B3"/>
    <w:rPr>
      <w:rFonts w:eastAsia="Times New Roman"/>
      <w:sz w:val="22"/>
      <w:szCs w:val="22"/>
      <w:lang w:eastAsia="en-US"/>
    </w:rPr>
  </w:style>
  <w:style w:type="paragraph" w:styleId="a6">
    <w:name w:val="List Paragraph"/>
    <w:aliases w:val="Number Bullets"/>
    <w:basedOn w:val="a"/>
    <w:link w:val="a7"/>
    <w:uiPriority w:val="34"/>
    <w:qFormat/>
    <w:rsid w:val="00B729B3"/>
    <w:pPr>
      <w:suppressAutoHyphens/>
      <w:spacing w:after="0" w:line="240" w:lineRule="auto"/>
      <w:ind w:left="720"/>
      <w:contextualSpacing/>
    </w:pPr>
    <w:rPr>
      <w:rFonts w:ascii="Times New Roman" w:hAnsi="Times New Roman"/>
      <w:sz w:val="24"/>
      <w:szCs w:val="24"/>
      <w:lang w:eastAsia="ar-SA"/>
    </w:rPr>
  </w:style>
  <w:style w:type="paragraph" w:styleId="a8">
    <w:name w:val="Balloon Text"/>
    <w:basedOn w:val="a"/>
    <w:link w:val="a9"/>
    <w:rsid w:val="00557021"/>
    <w:pPr>
      <w:spacing w:after="0" w:line="240" w:lineRule="auto"/>
    </w:pPr>
    <w:rPr>
      <w:rFonts w:ascii="Tahoma" w:hAnsi="Tahoma" w:cs="Tahoma"/>
      <w:sz w:val="16"/>
      <w:szCs w:val="16"/>
    </w:rPr>
  </w:style>
  <w:style w:type="character" w:customStyle="1" w:styleId="a9">
    <w:name w:val="Текст выноски Знак"/>
    <w:link w:val="a8"/>
    <w:rsid w:val="00557021"/>
    <w:rPr>
      <w:rFonts w:ascii="Tahoma" w:eastAsia="Times New Roman" w:hAnsi="Tahoma" w:cs="Tahoma"/>
      <w:sz w:val="16"/>
      <w:szCs w:val="16"/>
      <w:lang w:val="ru-RU" w:eastAsia="en-US"/>
    </w:rPr>
  </w:style>
  <w:style w:type="paragraph" w:styleId="aa">
    <w:name w:val="header"/>
    <w:basedOn w:val="a"/>
    <w:link w:val="ab"/>
    <w:rsid w:val="00704151"/>
    <w:pPr>
      <w:tabs>
        <w:tab w:val="center" w:pos="4677"/>
        <w:tab w:val="right" w:pos="9355"/>
      </w:tabs>
    </w:pPr>
  </w:style>
  <w:style w:type="character" w:customStyle="1" w:styleId="ab">
    <w:name w:val="Верхний колонтитул Знак"/>
    <w:link w:val="aa"/>
    <w:rsid w:val="00704151"/>
    <w:rPr>
      <w:rFonts w:eastAsia="Times New Roman"/>
      <w:sz w:val="22"/>
      <w:szCs w:val="22"/>
      <w:lang w:val="ru-RU" w:eastAsia="en-US"/>
    </w:rPr>
  </w:style>
  <w:style w:type="paragraph" w:styleId="ac">
    <w:name w:val="footer"/>
    <w:basedOn w:val="a"/>
    <w:link w:val="ad"/>
    <w:uiPriority w:val="99"/>
    <w:rsid w:val="00704151"/>
    <w:pPr>
      <w:tabs>
        <w:tab w:val="center" w:pos="4677"/>
        <w:tab w:val="right" w:pos="9355"/>
      </w:tabs>
    </w:pPr>
  </w:style>
  <w:style w:type="character" w:customStyle="1" w:styleId="ad">
    <w:name w:val="Нижний колонтитул Знак"/>
    <w:link w:val="ac"/>
    <w:uiPriority w:val="99"/>
    <w:rsid w:val="00704151"/>
    <w:rPr>
      <w:rFonts w:eastAsia="Times New Roman"/>
      <w:sz w:val="22"/>
      <w:szCs w:val="22"/>
      <w:lang w:val="ru-RU" w:eastAsia="en-US"/>
    </w:rPr>
  </w:style>
  <w:style w:type="table" w:styleId="ae">
    <w:name w:val="Table Grid"/>
    <w:basedOn w:val="a1"/>
    <w:uiPriority w:val="59"/>
    <w:locked/>
    <w:rsid w:val="00397A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0574"/>
    <w:rPr>
      <w:rFonts w:eastAsia="Times New Roman"/>
      <w:sz w:val="22"/>
      <w:szCs w:val="22"/>
      <w:lang w:eastAsia="en-US"/>
    </w:rPr>
  </w:style>
  <w:style w:type="character" w:customStyle="1" w:styleId="10">
    <w:name w:val="Заголовок 1 Знак"/>
    <w:link w:val="1"/>
    <w:rsid w:val="00103D0C"/>
    <w:rPr>
      <w:rFonts w:ascii="Cambria" w:eastAsia="Times New Roman" w:hAnsi="Cambria" w:cs="Times New Roman"/>
      <w:b/>
      <w:bCs/>
      <w:kern w:val="32"/>
      <w:sz w:val="32"/>
      <w:szCs w:val="32"/>
      <w:lang w:eastAsia="en-US"/>
    </w:rPr>
  </w:style>
  <w:style w:type="paragraph" w:customStyle="1" w:styleId="13">
    <w:name w:val="Абзац списка1"/>
    <w:basedOn w:val="a"/>
    <w:rsid w:val="00AE4C16"/>
    <w:pPr>
      <w:spacing w:after="0" w:line="240" w:lineRule="auto"/>
      <w:ind w:left="708"/>
    </w:pPr>
    <w:rPr>
      <w:rFonts w:ascii="Times New Roman" w:eastAsia="Calibri" w:hAnsi="Times New Roman"/>
      <w:sz w:val="20"/>
      <w:szCs w:val="20"/>
      <w:lang w:val="uk-UA" w:eastAsia="ru-RU"/>
    </w:rPr>
  </w:style>
  <w:style w:type="character" w:styleId="af0">
    <w:name w:val="FollowedHyperlink"/>
    <w:uiPriority w:val="99"/>
    <w:unhideWhenUsed/>
    <w:rsid w:val="00601039"/>
    <w:rPr>
      <w:color w:val="800080"/>
      <w:u w:val="single"/>
    </w:rPr>
  </w:style>
  <w:style w:type="character" w:customStyle="1" w:styleId="a7">
    <w:name w:val="Абзац списка Знак"/>
    <w:aliases w:val="Number Bullets Знак"/>
    <w:link w:val="a6"/>
    <w:uiPriority w:val="34"/>
    <w:rsid w:val="00597355"/>
    <w:rPr>
      <w:rFonts w:ascii="Times New Roman" w:eastAsia="Times New Roman" w:hAnsi="Times New Roman"/>
      <w:sz w:val="24"/>
      <w:szCs w:val="24"/>
      <w:lang w:eastAsia="ar-SA"/>
    </w:rPr>
  </w:style>
  <w:style w:type="paragraph" w:customStyle="1" w:styleId="23">
    <w:name w:val="Абзац списка2"/>
    <w:basedOn w:val="a"/>
    <w:rsid w:val="00874419"/>
    <w:pPr>
      <w:spacing w:after="0" w:line="240" w:lineRule="auto"/>
      <w:ind w:left="708"/>
    </w:pPr>
    <w:rPr>
      <w:rFonts w:ascii="Times New Roman" w:eastAsia="Calibri" w:hAnsi="Times New Roman"/>
      <w:sz w:val="20"/>
      <w:szCs w:val="20"/>
      <w:lang w:val="uk-UA" w:eastAsia="ru-RU"/>
    </w:rPr>
  </w:style>
  <w:style w:type="table" w:customStyle="1" w:styleId="TableNormal">
    <w:name w:val="Table Normal"/>
    <w:uiPriority w:val="2"/>
    <w:semiHidden/>
    <w:unhideWhenUsed/>
    <w:qFormat/>
    <w:rsid w:val="007B332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B33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3326"/>
    <w:pPr>
      <w:widowControl w:val="0"/>
      <w:autoSpaceDE w:val="0"/>
      <w:autoSpaceDN w:val="0"/>
      <w:spacing w:after="0" w:line="240" w:lineRule="auto"/>
    </w:pPr>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36922145">
      <w:bodyDiv w:val="1"/>
      <w:marLeft w:val="0"/>
      <w:marRight w:val="0"/>
      <w:marTop w:val="0"/>
      <w:marBottom w:val="0"/>
      <w:divBdr>
        <w:top w:val="none" w:sz="0" w:space="0" w:color="auto"/>
        <w:left w:val="none" w:sz="0" w:space="0" w:color="auto"/>
        <w:bottom w:val="none" w:sz="0" w:space="0" w:color="auto"/>
        <w:right w:val="none" w:sz="0" w:space="0" w:color="auto"/>
      </w:divBdr>
    </w:div>
    <w:div w:id="209924524">
      <w:bodyDiv w:val="1"/>
      <w:marLeft w:val="0"/>
      <w:marRight w:val="0"/>
      <w:marTop w:val="0"/>
      <w:marBottom w:val="0"/>
      <w:divBdr>
        <w:top w:val="none" w:sz="0" w:space="0" w:color="auto"/>
        <w:left w:val="none" w:sz="0" w:space="0" w:color="auto"/>
        <w:bottom w:val="none" w:sz="0" w:space="0" w:color="auto"/>
        <w:right w:val="none" w:sz="0" w:space="0" w:color="auto"/>
      </w:divBdr>
    </w:div>
    <w:div w:id="261257373">
      <w:bodyDiv w:val="1"/>
      <w:marLeft w:val="0"/>
      <w:marRight w:val="0"/>
      <w:marTop w:val="0"/>
      <w:marBottom w:val="0"/>
      <w:divBdr>
        <w:top w:val="none" w:sz="0" w:space="0" w:color="auto"/>
        <w:left w:val="none" w:sz="0" w:space="0" w:color="auto"/>
        <w:bottom w:val="none" w:sz="0" w:space="0" w:color="auto"/>
        <w:right w:val="none" w:sz="0" w:space="0" w:color="auto"/>
      </w:divBdr>
    </w:div>
    <w:div w:id="275255899">
      <w:bodyDiv w:val="1"/>
      <w:marLeft w:val="0"/>
      <w:marRight w:val="0"/>
      <w:marTop w:val="0"/>
      <w:marBottom w:val="0"/>
      <w:divBdr>
        <w:top w:val="none" w:sz="0" w:space="0" w:color="auto"/>
        <w:left w:val="none" w:sz="0" w:space="0" w:color="auto"/>
        <w:bottom w:val="none" w:sz="0" w:space="0" w:color="auto"/>
        <w:right w:val="none" w:sz="0" w:space="0" w:color="auto"/>
      </w:divBdr>
    </w:div>
    <w:div w:id="331227226">
      <w:bodyDiv w:val="1"/>
      <w:marLeft w:val="0"/>
      <w:marRight w:val="0"/>
      <w:marTop w:val="0"/>
      <w:marBottom w:val="0"/>
      <w:divBdr>
        <w:top w:val="none" w:sz="0" w:space="0" w:color="auto"/>
        <w:left w:val="none" w:sz="0" w:space="0" w:color="auto"/>
        <w:bottom w:val="none" w:sz="0" w:space="0" w:color="auto"/>
        <w:right w:val="none" w:sz="0" w:space="0" w:color="auto"/>
      </w:divBdr>
    </w:div>
    <w:div w:id="331375184">
      <w:bodyDiv w:val="1"/>
      <w:marLeft w:val="0"/>
      <w:marRight w:val="0"/>
      <w:marTop w:val="0"/>
      <w:marBottom w:val="0"/>
      <w:divBdr>
        <w:top w:val="none" w:sz="0" w:space="0" w:color="auto"/>
        <w:left w:val="none" w:sz="0" w:space="0" w:color="auto"/>
        <w:bottom w:val="none" w:sz="0" w:space="0" w:color="auto"/>
        <w:right w:val="none" w:sz="0" w:space="0" w:color="auto"/>
      </w:divBdr>
    </w:div>
    <w:div w:id="409431411">
      <w:bodyDiv w:val="1"/>
      <w:marLeft w:val="0"/>
      <w:marRight w:val="0"/>
      <w:marTop w:val="0"/>
      <w:marBottom w:val="0"/>
      <w:divBdr>
        <w:top w:val="none" w:sz="0" w:space="0" w:color="auto"/>
        <w:left w:val="none" w:sz="0" w:space="0" w:color="auto"/>
        <w:bottom w:val="none" w:sz="0" w:space="0" w:color="auto"/>
        <w:right w:val="none" w:sz="0" w:space="0" w:color="auto"/>
      </w:divBdr>
    </w:div>
    <w:div w:id="449668979">
      <w:bodyDiv w:val="1"/>
      <w:marLeft w:val="0"/>
      <w:marRight w:val="0"/>
      <w:marTop w:val="0"/>
      <w:marBottom w:val="0"/>
      <w:divBdr>
        <w:top w:val="none" w:sz="0" w:space="0" w:color="auto"/>
        <w:left w:val="none" w:sz="0" w:space="0" w:color="auto"/>
        <w:bottom w:val="none" w:sz="0" w:space="0" w:color="auto"/>
        <w:right w:val="none" w:sz="0" w:space="0" w:color="auto"/>
      </w:divBdr>
    </w:div>
    <w:div w:id="487941964">
      <w:bodyDiv w:val="1"/>
      <w:marLeft w:val="0"/>
      <w:marRight w:val="0"/>
      <w:marTop w:val="0"/>
      <w:marBottom w:val="0"/>
      <w:divBdr>
        <w:top w:val="none" w:sz="0" w:space="0" w:color="auto"/>
        <w:left w:val="none" w:sz="0" w:space="0" w:color="auto"/>
        <w:bottom w:val="none" w:sz="0" w:space="0" w:color="auto"/>
        <w:right w:val="none" w:sz="0" w:space="0" w:color="auto"/>
      </w:divBdr>
    </w:div>
    <w:div w:id="632633706">
      <w:bodyDiv w:val="1"/>
      <w:marLeft w:val="0"/>
      <w:marRight w:val="0"/>
      <w:marTop w:val="0"/>
      <w:marBottom w:val="0"/>
      <w:divBdr>
        <w:top w:val="none" w:sz="0" w:space="0" w:color="auto"/>
        <w:left w:val="none" w:sz="0" w:space="0" w:color="auto"/>
        <w:bottom w:val="none" w:sz="0" w:space="0" w:color="auto"/>
        <w:right w:val="none" w:sz="0" w:space="0" w:color="auto"/>
      </w:divBdr>
    </w:div>
    <w:div w:id="728191298">
      <w:bodyDiv w:val="1"/>
      <w:marLeft w:val="0"/>
      <w:marRight w:val="0"/>
      <w:marTop w:val="0"/>
      <w:marBottom w:val="0"/>
      <w:divBdr>
        <w:top w:val="none" w:sz="0" w:space="0" w:color="auto"/>
        <w:left w:val="none" w:sz="0" w:space="0" w:color="auto"/>
        <w:bottom w:val="none" w:sz="0" w:space="0" w:color="auto"/>
        <w:right w:val="none" w:sz="0" w:space="0" w:color="auto"/>
      </w:divBdr>
    </w:div>
    <w:div w:id="737442643">
      <w:bodyDiv w:val="1"/>
      <w:marLeft w:val="0"/>
      <w:marRight w:val="0"/>
      <w:marTop w:val="0"/>
      <w:marBottom w:val="0"/>
      <w:divBdr>
        <w:top w:val="none" w:sz="0" w:space="0" w:color="auto"/>
        <w:left w:val="none" w:sz="0" w:space="0" w:color="auto"/>
        <w:bottom w:val="none" w:sz="0" w:space="0" w:color="auto"/>
        <w:right w:val="none" w:sz="0" w:space="0" w:color="auto"/>
      </w:divBdr>
    </w:div>
    <w:div w:id="740175648">
      <w:bodyDiv w:val="1"/>
      <w:marLeft w:val="0"/>
      <w:marRight w:val="0"/>
      <w:marTop w:val="0"/>
      <w:marBottom w:val="0"/>
      <w:divBdr>
        <w:top w:val="none" w:sz="0" w:space="0" w:color="auto"/>
        <w:left w:val="none" w:sz="0" w:space="0" w:color="auto"/>
        <w:bottom w:val="none" w:sz="0" w:space="0" w:color="auto"/>
        <w:right w:val="none" w:sz="0" w:space="0" w:color="auto"/>
      </w:divBdr>
    </w:div>
    <w:div w:id="765879677">
      <w:bodyDiv w:val="1"/>
      <w:marLeft w:val="0"/>
      <w:marRight w:val="0"/>
      <w:marTop w:val="0"/>
      <w:marBottom w:val="0"/>
      <w:divBdr>
        <w:top w:val="none" w:sz="0" w:space="0" w:color="auto"/>
        <w:left w:val="none" w:sz="0" w:space="0" w:color="auto"/>
        <w:bottom w:val="none" w:sz="0" w:space="0" w:color="auto"/>
        <w:right w:val="none" w:sz="0" w:space="0" w:color="auto"/>
      </w:divBdr>
    </w:div>
    <w:div w:id="789053685">
      <w:bodyDiv w:val="1"/>
      <w:marLeft w:val="0"/>
      <w:marRight w:val="0"/>
      <w:marTop w:val="0"/>
      <w:marBottom w:val="0"/>
      <w:divBdr>
        <w:top w:val="none" w:sz="0" w:space="0" w:color="auto"/>
        <w:left w:val="none" w:sz="0" w:space="0" w:color="auto"/>
        <w:bottom w:val="none" w:sz="0" w:space="0" w:color="auto"/>
        <w:right w:val="none" w:sz="0" w:space="0" w:color="auto"/>
      </w:divBdr>
    </w:div>
    <w:div w:id="793520706">
      <w:bodyDiv w:val="1"/>
      <w:marLeft w:val="0"/>
      <w:marRight w:val="0"/>
      <w:marTop w:val="0"/>
      <w:marBottom w:val="0"/>
      <w:divBdr>
        <w:top w:val="none" w:sz="0" w:space="0" w:color="auto"/>
        <w:left w:val="none" w:sz="0" w:space="0" w:color="auto"/>
        <w:bottom w:val="none" w:sz="0" w:space="0" w:color="auto"/>
        <w:right w:val="none" w:sz="0" w:space="0" w:color="auto"/>
      </w:divBdr>
    </w:div>
    <w:div w:id="806170879">
      <w:bodyDiv w:val="1"/>
      <w:marLeft w:val="0"/>
      <w:marRight w:val="0"/>
      <w:marTop w:val="0"/>
      <w:marBottom w:val="0"/>
      <w:divBdr>
        <w:top w:val="none" w:sz="0" w:space="0" w:color="auto"/>
        <w:left w:val="none" w:sz="0" w:space="0" w:color="auto"/>
        <w:bottom w:val="none" w:sz="0" w:space="0" w:color="auto"/>
        <w:right w:val="none" w:sz="0" w:space="0" w:color="auto"/>
      </w:divBdr>
      <w:divsChild>
        <w:div w:id="471482935">
          <w:marLeft w:val="0"/>
          <w:marRight w:val="0"/>
          <w:marTop w:val="0"/>
          <w:marBottom w:val="0"/>
          <w:divBdr>
            <w:top w:val="none" w:sz="0" w:space="0" w:color="auto"/>
            <w:left w:val="none" w:sz="0" w:space="0" w:color="auto"/>
            <w:bottom w:val="none" w:sz="0" w:space="0" w:color="auto"/>
            <w:right w:val="none" w:sz="0" w:space="0" w:color="auto"/>
          </w:divBdr>
        </w:div>
      </w:divsChild>
    </w:div>
    <w:div w:id="807626987">
      <w:bodyDiv w:val="1"/>
      <w:marLeft w:val="0"/>
      <w:marRight w:val="0"/>
      <w:marTop w:val="0"/>
      <w:marBottom w:val="0"/>
      <w:divBdr>
        <w:top w:val="none" w:sz="0" w:space="0" w:color="auto"/>
        <w:left w:val="none" w:sz="0" w:space="0" w:color="auto"/>
        <w:bottom w:val="none" w:sz="0" w:space="0" w:color="auto"/>
        <w:right w:val="none" w:sz="0" w:space="0" w:color="auto"/>
      </w:divBdr>
    </w:div>
    <w:div w:id="821773722">
      <w:bodyDiv w:val="1"/>
      <w:marLeft w:val="0"/>
      <w:marRight w:val="0"/>
      <w:marTop w:val="0"/>
      <w:marBottom w:val="0"/>
      <w:divBdr>
        <w:top w:val="none" w:sz="0" w:space="0" w:color="auto"/>
        <w:left w:val="none" w:sz="0" w:space="0" w:color="auto"/>
        <w:bottom w:val="none" w:sz="0" w:space="0" w:color="auto"/>
        <w:right w:val="none" w:sz="0" w:space="0" w:color="auto"/>
      </w:divBdr>
    </w:div>
    <w:div w:id="837648382">
      <w:bodyDiv w:val="1"/>
      <w:marLeft w:val="0"/>
      <w:marRight w:val="0"/>
      <w:marTop w:val="0"/>
      <w:marBottom w:val="0"/>
      <w:divBdr>
        <w:top w:val="none" w:sz="0" w:space="0" w:color="auto"/>
        <w:left w:val="none" w:sz="0" w:space="0" w:color="auto"/>
        <w:bottom w:val="none" w:sz="0" w:space="0" w:color="auto"/>
        <w:right w:val="none" w:sz="0" w:space="0" w:color="auto"/>
      </w:divBdr>
    </w:div>
    <w:div w:id="840316454">
      <w:bodyDiv w:val="1"/>
      <w:marLeft w:val="0"/>
      <w:marRight w:val="0"/>
      <w:marTop w:val="0"/>
      <w:marBottom w:val="0"/>
      <w:divBdr>
        <w:top w:val="none" w:sz="0" w:space="0" w:color="auto"/>
        <w:left w:val="none" w:sz="0" w:space="0" w:color="auto"/>
        <w:bottom w:val="none" w:sz="0" w:space="0" w:color="auto"/>
        <w:right w:val="none" w:sz="0" w:space="0" w:color="auto"/>
      </w:divBdr>
    </w:div>
    <w:div w:id="931476855">
      <w:bodyDiv w:val="1"/>
      <w:marLeft w:val="0"/>
      <w:marRight w:val="0"/>
      <w:marTop w:val="0"/>
      <w:marBottom w:val="0"/>
      <w:divBdr>
        <w:top w:val="none" w:sz="0" w:space="0" w:color="auto"/>
        <w:left w:val="none" w:sz="0" w:space="0" w:color="auto"/>
        <w:bottom w:val="none" w:sz="0" w:space="0" w:color="auto"/>
        <w:right w:val="none" w:sz="0" w:space="0" w:color="auto"/>
      </w:divBdr>
    </w:div>
    <w:div w:id="957029184">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020624472">
      <w:bodyDiv w:val="1"/>
      <w:marLeft w:val="0"/>
      <w:marRight w:val="0"/>
      <w:marTop w:val="0"/>
      <w:marBottom w:val="0"/>
      <w:divBdr>
        <w:top w:val="none" w:sz="0" w:space="0" w:color="auto"/>
        <w:left w:val="none" w:sz="0" w:space="0" w:color="auto"/>
        <w:bottom w:val="none" w:sz="0" w:space="0" w:color="auto"/>
        <w:right w:val="none" w:sz="0" w:space="0" w:color="auto"/>
      </w:divBdr>
    </w:div>
    <w:div w:id="1031565849">
      <w:bodyDiv w:val="1"/>
      <w:marLeft w:val="0"/>
      <w:marRight w:val="0"/>
      <w:marTop w:val="0"/>
      <w:marBottom w:val="0"/>
      <w:divBdr>
        <w:top w:val="none" w:sz="0" w:space="0" w:color="auto"/>
        <w:left w:val="none" w:sz="0" w:space="0" w:color="auto"/>
        <w:bottom w:val="none" w:sz="0" w:space="0" w:color="auto"/>
        <w:right w:val="none" w:sz="0" w:space="0" w:color="auto"/>
      </w:divBdr>
    </w:div>
    <w:div w:id="1079983993">
      <w:bodyDiv w:val="1"/>
      <w:marLeft w:val="0"/>
      <w:marRight w:val="0"/>
      <w:marTop w:val="0"/>
      <w:marBottom w:val="0"/>
      <w:divBdr>
        <w:top w:val="none" w:sz="0" w:space="0" w:color="auto"/>
        <w:left w:val="none" w:sz="0" w:space="0" w:color="auto"/>
        <w:bottom w:val="none" w:sz="0" w:space="0" w:color="auto"/>
        <w:right w:val="none" w:sz="0" w:space="0" w:color="auto"/>
      </w:divBdr>
    </w:div>
    <w:div w:id="1092042279">
      <w:bodyDiv w:val="1"/>
      <w:marLeft w:val="0"/>
      <w:marRight w:val="0"/>
      <w:marTop w:val="0"/>
      <w:marBottom w:val="0"/>
      <w:divBdr>
        <w:top w:val="none" w:sz="0" w:space="0" w:color="auto"/>
        <w:left w:val="none" w:sz="0" w:space="0" w:color="auto"/>
        <w:bottom w:val="none" w:sz="0" w:space="0" w:color="auto"/>
        <w:right w:val="none" w:sz="0" w:space="0" w:color="auto"/>
      </w:divBdr>
    </w:div>
    <w:div w:id="1100566881">
      <w:bodyDiv w:val="1"/>
      <w:marLeft w:val="0"/>
      <w:marRight w:val="0"/>
      <w:marTop w:val="0"/>
      <w:marBottom w:val="0"/>
      <w:divBdr>
        <w:top w:val="none" w:sz="0" w:space="0" w:color="auto"/>
        <w:left w:val="none" w:sz="0" w:space="0" w:color="auto"/>
        <w:bottom w:val="none" w:sz="0" w:space="0" w:color="auto"/>
        <w:right w:val="none" w:sz="0" w:space="0" w:color="auto"/>
      </w:divBdr>
    </w:div>
    <w:div w:id="1159076177">
      <w:bodyDiv w:val="1"/>
      <w:marLeft w:val="0"/>
      <w:marRight w:val="0"/>
      <w:marTop w:val="0"/>
      <w:marBottom w:val="0"/>
      <w:divBdr>
        <w:top w:val="none" w:sz="0" w:space="0" w:color="auto"/>
        <w:left w:val="none" w:sz="0" w:space="0" w:color="auto"/>
        <w:bottom w:val="none" w:sz="0" w:space="0" w:color="auto"/>
        <w:right w:val="none" w:sz="0" w:space="0" w:color="auto"/>
      </w:divBdr>
    </w:div>
    <w:div w:id="1297181012">
      <w:bodyDiv w:val="1"/>
      <w:marLeft w:val="0"/>
      <w:marRight w:val="0"/>
      <w:marTop w:val="0"/>
      <w:marBottom w:val="0"/>
      <w:divBdr>
        <w:top w:val="none" w:sz="0" w:space="0" w:color="auto"/>
        <w:left w:val="none" w:sz="0" w:space="0" w:color="auto"/>
        <w:bottom w:val="none" w:sz="0" w:space="0" w:color="auto"/>
        <w:right w:val="none" w:sz="0" w:space="0" w:color="auto"/>
      </w:divBdr>
    </w:div>
    <w:div w:id="1307972685">
      <w:bodyDiv w:val="1"/>
      <w:marLeft w:val="0"/>
      <w:marRight w:val="0"/>
      <w:marTop w:val="0"/>
      <w:marBottom w:val="0"/>
      <w:divBdr>
        <w:top w:val="none" w:sz="0" w:space="0" w:color="auto"/>
        <w:left w:val="none" w:sz="0" w:space="0" w:color="auto"/>
        <w:bottom w:val="none" w:sz="0" w:space="0" w:color="auto"/>
        <w:right w:val="none" w:sz="0" w:space="0" w:color="auto"/>
      </w:divBdr>
    </w:div>
    <w:div w:id="1330524630">
      <w:bodyDiv w:val="1"/>
      <w:marLeft w:val="0"/>
      <w:marRight w:val="0"/>
      <w:marTop w:val="0"/>
      <w:marBottom w:val="0"/>
      <w:divBdr>
        <w:top w:val="none" w:sz="0" w:space="0" w:color="auto"/>
        <w:left w:val="none" w:sz="0" w:space="0" w:color="auto"/>
        <w:bottom w:val="none" w:sz="0" w:space="0" w:color="auto"/>
        <w:right w:val="none" w:sz="0" w:space="0" w:color="auto"/>
      </w:divBdr>
    </w:div>
    <w:div w:id="1333145475">
      <w:bodyDiv w:val="1"/>
      <w:marLeft w:val="0"/>
      <w:marRight w:val="0"/>
      <w:marTop w:val="0"/>
      <w:marBottom w:val="0"/>
      <w:divBdr>
        <w:top w:val="none" w:sz="0" w:space="0" w:color="auto"/>
        <w:left w:val="none" w:sz="0" w:space="0" w:color="auto"/>
        <w:bottom w:val="none" w:sz="0" w:space="0" w:color="auto"/>
        <w:right w:val="none" w:sz="0" w:space="0" w:color="auto"/>
      </w:divBdr>
    </w:div>
    <w:div w:id="1334338284">
      <w:bodyDiv w:val="1"/>
      <w:marLeft w:val="0"/>
      <w:marRight w:val="0"/>
      <w:marTop w:val="0"/>
      <w:marBottom w:val="0"/>
      <w:divBdr>
        <w:top w:val="none" w:sz="0" w:space="0" w:color="auto"/>
        <w:left w:val="none" w:sz="0" w:space="0" w:color="auto"/>
        <w:bottom w:val="none" w:sz="0" w:space="0" w:color="auto"/>
        <w:right w:val="none" w:sz="0" w:space="0" w:color="auto"/>
      </w:divBdr>
    </w:div>
    <w:div w:id="1555314198">
      <w:bodyDiv w:val="1"/>
      <w:marLeft w:val="0"/>
      <w:marRight w:val="0"/>
      <w:marTop w:val="0"/>
      <w:marBottom w:val="0"/>
      <w:divBdr>
        <w:top w:val="none" w:sz="0" w:space="0" w:color="auto"/>
        <w:left w:val="none" w:sz="0" w:space="0" w:color="auto"/>
        <w:bottom w:val="none" w:sz="0" w:space="0" w:color="auto"/>
        <w:right w:val="none" w:sz="0" w:space="0" w:color="auto"/>
      </w:divBdr>
    </w:div>
    <w:div w:id="1615399470">
      <w:bodyDiv w:val="1"/>
      <w:marLeft w:val="0"/>
      <w:marRight w:val="0"/>
      <w:marTop w:val="0"/>
      <w:marBottom w:val="0"/>
      <w:divBdr>
        <w:top w:val="none" w:sz="0" w:space="0" w:color="auto"/>
        <w:left w:val="none" w:sz="0" w:space="0" w:color="auto"/>
        <w:bottom w:val="none" w:sz="0" w:space="0" w:color="auto"/>
        <w:right w:val="none" w:sz="0" w:space="0" w:color="auto"/>
      </w:divBdr>
    </w:div>
    <w:div w:id="1653756765">
      <w:bodyDiv w:val="1"/>
      <w:marLeft w:val="0"/>
      <w:marRight w:val="0"/>
      <w:marTop w:val="0"/>
      <w:marBottom w:val="0"/>
      <w:divBdr>
        <w:top w:val="none" w:sz="0" w:space="0" w:color="auto"/>
        <w:left w:val="none" w:sz="0" w:space="0" w:color="auto"/>
        <w:bottom w:val="none" w:sz="0" w:space="0" w:color="auto"/>
        <w:right w:val="none" w:sz="0" w:space="0" w:color="auto"/>
      </w:divBdr>
    </w:div>
    <w:div w:id="1697777997">
      <w:bodyDiv w:val="1"/>
      <w:marLeft w:val="0"/>
      <w:marRight w:val="0"/>
      <w:marTop w:val="0"/>
      <w:marBottom w:val="0"/>
      <w:divBdr>
        <w:top w:val="none" w:sz="0" w:space="0" w:color="auto"/>
        <w:left w:val="none" w:sz="0" w:space="0" w:color="auto"/>
        <w:bottom w:val="none" w:sz="0" w:space="0" w:color="auto"/>
        <w:right w:val="none" w:sz="0" w:space="0" w:color="auto"/>
      </w:divBdr>
    </w:div>
    <w:div w:id="1724987996">
      <w:bodyDiv w:val="1"/>
      <w:marLeft w:val="0"/>
      <w:marRight w:val="0"/>
      <w:marTop w:val="0"/>
      <w:marBottom w:val="0"/>
      <w:divBdr>
        <w:top w:val="none" w:sz="0" w:space="0" w:color="auto"/>
        <w:left w:val="none" w:sz="0" w:space="0" w:color="auto"/>
        <w:bottom w:val="none" w:sz="0" w:space="0" w:color="auto"/>
        <w:right w:val="none" w:sz="0" w:space="0" w:color="auto"/>
      </w:divBdr>
    </w:div>
    <w:div w:id="1874996250">
      <w:bodyDiv w:val="1"/>
      <w:marLeft w:val="0"/>
      <w:marRight w:val="0"/>
      <w:marTop w:val="0"/>
      <w:marBottom w:val="0"/>
      <w:divBdr>
        <w:top w:val="none" w:sz="0" w:space="0" w:color="auto"/>
        <w:left w:val="none" w:sz="0" w:space="0" w:color="auto"/>
        <w:bottom w:val="none" w:sz="0" w:space="0" w:color="auto"/>
        <w:right w:val="none" w:sz="0" w:space="0" w:color="auto"/>
      </w:divBdr>
      <w:divsChild>
        <w:div w:id="1800219709">
          <w:marLeft w:val="0"/>
          <w:marRight w:val="0"/>
          <w:marTop w:val="0"/>
          <w:marBottom w:val="0"/>
          <w:divBdr>
            <w:top w:val="none" w:sz="0" w:space="0" w:color="auto"/>
            <w:left w:val="none" w:sz="0" w:space="0" w:color="auto"/>
            <w:bottom w:val="none" w:sz="0" w:space="0" w:color="auto"/>
            <w:right w:val="none" w:sz="0" w:space="0" w:color="auto"/>
          </w:divBdr>
        </w:div>
        <w:div w:id="750545503">
          <w:marLeft w:val="0"/>
          <w:marRight w:val="0"/>
          <w:marTop w:val="0"/>
          <w:marBottom w:val="0"/>
          <w:divBdr>
            <w:top w:val="none" w:sz="0" w:space="0" w:color="auto"/>
            <w:left w:val="none" w:sz="0" w:space="0" w:color="auto"/>
            <w:bottom w:val="none" w:sz="0" w:space="0" w:color="auto"/>
            <w:right w:val="none" w:sz="0" w:space="0" w:color="auto"/>
          </w:divBdr>
        </w:div>
        <w:div w:id="1757314336">
          <w:marLeft w:val="0"/>
          <w:marRight w:val="0"/>
          <w:marTop w:val="0"/>
          <w:marBottom w:val="0"/>
          <w:divBdr>
            <w:top w:val="none" w:sz="0" w:space="0" w:color="auto"/>
            <w:left w:val="none" w:sz="0" w:space="0" w:color="auto"/>
            <w:bottom w:val="none" w:sz="0" w:space="0" w:color="auto"/>
            <w:right w:val="none" w:sz="0" w:space="0" w:color="auto"/>
          </w:divBdr>
        </w:div>
        <w:div w:id="1760174674">
          <w:marLeft w:val="0"/>
          <w:marRight w:val="0"/>
          <w:marTop w:val="0"/>
          <w:marBottom w:val="0"/>
          <w:divBdr>
            <w:top w:val="none" w:sz="0" w:space="0" w:color="auto"/>
            <w:left w:val="none" w:sz="0" w:space="0" w:color="auto"/>
            <w:bottom w:val="none" w:sz="0" w:space="0" w:color="auto"/>
            <w:right w:val="none" w:sz="0" w:space="0" w:color="auto"/>
          </w:divBdr>
        </w:div>
        <w:div w:id="652757305">
          <w:marLeft w:val="0"/>
          <w:marRight w:val="0"/>
          <w:marTop w:val="0"/>
          <w:marBottom w:val="0"/>
          <w:divBdr>
            <w:top w:val="none" w:sz="0" w:space="0" w:color="auto"/>
            <w:left w:val="none" w:sz="0" w:space="0" w:color="auto"/>
            <w:bottom w:val="none" w:sz="0" w:space="0" w:color="auto"/>
            <w:right w:val="none" w:sz="0" w:space="0" w:color="auto"/>
          </w:divBdr>
        </w:div>
        <w:div w:id="817957332">
          <w:marLeft w:val="0"/>
          <w:marRight w:val="0"/>
          <w:marTop w:val="0"/>
          <w:marBottom w:val="0"/>
          <w:divBdr>
            <w:top w:val="none" w:sz="0" w:space="0" w:color="auto"/>
            <w:left w:val="none" w:sz="0" w:space="0" w:color="auto"/>
            <w:bottom w:val="none" w:sz="0" w:space="0" w:color="auto"/>
            <w:right w:val="none" w:sz="0" w:space="0" w:color="auto"/>
          </w:divBdr>
        </w:div>
        <w:div w:id="457992782">
          <w:marLeft w:val="0"/>
          <w:marRight w:val="0"/>
          <w:marTop w:val="0"/>
          <w:marBottom w:val="0"/>
          <w:divBdr>
            <w:top w:val="none" w:sz="0" w:space="0" w:color="auto"/>
            <w:left w:val="none" w:sz="0" w:space="0" w:color="auto"/>
            <w:bottom w:val="none" w:sz="0" w:space="0" w:color="auto"/>
            <w:right w:val="none" w:sz="0" w:space="0" w:color="auto"/>
          </w:divBdr>
        </w:div>
        <w:div w:id="1403480474">
          <w:marLeft w:val="0"/>
          <w:marRight w:val="0"/>
          <w:marTop w:val="0"/>
          <w:marBottom w:val="0"/>
          <w:divBdr>
            <w:top w:val="none" w:sz="0" w:space="0" w:color="auto"/>
            <w:left w:val="none" w:sz="0" w:space="0" w:color="auto"/>
            <w:bottom w:val="none" w:sz="0" w:space="0" w:color="auto"/>
            <w:right w:val="none" w:sz="0" w:space="0" w:color="auto"/>
          </w:divBdr>
        </w:div>
        <w:div w:id="1738627185">
          <w:marLeft w:val="0"/>
          <w:marRight w:val="0"/>
          <w:marTop w:val="0"/>
          <w:marBottom w:val="0"/>
          <w:divBdr>
            <w:top w:val="none" w:sz="0" w:space="0" w:color="auto"/>
            <w:left w:val="none" w:sz="0" w:space="0" w:color="auto"/>
            <w:bottom w:val="none" w:sz="0" w:space="0" w:color="auto"/>
            <w:right w:val="none" w:sz="0" w:space="0" w:color="auto"/>
          </w:divBdr>
        </w:div>
        <w:div w:id="125511960">
          <w:marLeft w:val="0"/>
          <w:marRight w:val="0"/>
          <w:marTop w:val="0"/>
          <w:marBottom w:val="0"/>
          <w:divBdr>
            <w:top w:val="none" w:sz="0" w:space="0" w:color="auto"/>
            <w:left w:val="none" w:sz="0" w:space="0" w:color="auto"/>
            <w:bottom w:val="none" w:sz="0" w:space="0" w:color="auto"/>
            <w:right w:val="none" w:sz="0" w:space="0" w:color="auto"/>
          </w:divBdr>
        </w:div>
        <w:div w:id="14232435">
          <w:marLeft w:val="0"/>
          <w:marRight w:val="0"/>
          <w:marTop w:val="0"/>
          <w:marBottom w:val="0"/>
          <w:divBdr>
            <w:top w:val="none" w:sz="0" w:space="0" w:color="auto"/>
            <w:left w:val="none" w:sz="0" w:space="0" w:color="auto"/>
            <w:bottom w:val="none" w:sz="0" w:space="0" w:color="auto"/>
            <w:right w:val="none" w:sz="0" w:space="0" w:color="auto"/>
          </w:divBdr>
        </w:div>
        <w:div w:id="2113670542">
          <w:marLeft w:val="0"/>
          <w:marRight w:val="0"/>
          <w:marTop w:val="0"/>
          <w:marBottom w:val="0"/>
          <w:divBdr>
            <w:top w:val="none" w:sz="0" w:space="0" w:color="auto"/>
            <w:left w:val="none" w:sz="0" w:space="0" w:color="auto"/>
            <w:bottom w:val="none" w:sz="0" w:space="0" w:color="auto"/>
            <w:right w:val="none" w:sz="0" w:space="0" w:color="auto"/>
          </w:divBdr>
        </w:div>
        <w:div w:id="146484356">
          <w:marLeft w:val="0"/>
          <w:marRight w:val="0"/>
          <w:marTop w:val="0"/>
          <w:marBottom w:val="0"/>
          <w:divBdr>
            <w:top w:val="none" w:sz="0" w:space="0" w:color="auto"/>
            <w:left w:val="none" w:sz="0" w:space="0" w:color="auto"/>
            <w:bottom w:val="none" w:sz="0" w:space="0" w:color="auto"/>
            <w:right w:val="none" w:sz="0" w:space="0" w:color="auto"/>
          </w:divBdr>
        </w:div>
        <w:div w:id="1485506846">
          <w:marLeft w:val="0"/>
          <w:marRight w:val="0"/>
          <w:marTop w:val="0"/>
          <w:marBottom w:val="0"/>
          <w:divBdr>
            <w:top w:val="none" w:sz="0" w:space="0" w:color="auto"/>
            <w:left w:val="none" w:sz="0" w:space="0" w:color="auto"/>
            <w:bottom w:val="none" w:sz="0" w:space="0" w:color="auto"/>
            <w:right w:val="none" w:sz="0" w:space="0" w:color="auto"/>
          </w:divBdr>
        </w:div>
        <w:div w:id="1366908759">
          <w:marLeft w:val="0"/>
          <w:marRight w:val="0"/>
          <w:marTop w:val="0"/>
          <w:marBottom w:val="0"/>
          <w:divBdr>
            <w:top w:val="none" w:sz="0" w:space="0" w:color="auto"/>
            <w:left w:val="none" w:sz="0" w:space="0" w:color="auto"/>
            <w:bottom w:val="none" w:sz="0" w:space="0" w:color="auto"/>
            <w:right w:val="none" w:sz="0" w:space="0" w:color="auto"/>
          </w:divBdr>
        </w:div>
        <w:div w:id="920914870">
          <w:marLeft w:val="0"/>
          <w:marRight w:val="0"/>
          <w:marTop w:val="0"/>
          <w:marBottom w:val="0"/>
          <w:divBdr>
            <w:top w:val="none" w:sz="0" w:space="0" w:color="auto"/>
            <w:left w:val="none" w:sz="0" w:space="0" w:color="auto"/>
            <w:bottom w:val="none" w:sz="0" w:space="0" w:color="auto"/>
            <w:right w:val="none" w:sz="0" w:space="0" w:color="auto"/>
          </w:divBdr>
        </w:div>
        <w:div w:id="1413311360">
          <w:marLeft w:val="0"/>
          <w:marRight w:val="0"/>
          <w:marTop w:val="0"/>
          <w:marBottom w:val="0"/>
          <w:divBdr>
            <w:top w:val="none" w:sz="0" w:space="0" w:color="auto"/>
            <w:left w:val="none" w:sz="0" w:space="0" w:color="auto"/>
            <w:bottom w:val="none" w:sz="0" w:space="0" w:color="auto"/>
            <w:right w:val="none" w:sz="0" w:space="0" w:color="auto"/>
          </w:divBdr>
        </w:div>
        <w:div w:id="673872725">
          <w:marLeft w:val="0"/>
          <w:marRight w:val="0"/>
          <w:marTop w:val="0"/>
          <w:marBottom w:val="0"/>
          <w:divBdr>
            <w:top w:val="none" w:sz="0" w:space="0" w:color="auto"/>
            <w:left w:val="none" w:sz="0" w:space="0" w:color="auto"/>
            <w:bottom w:val="none" w:sz="0" w:space="0" w:color="auto"/>
            <w:right w:val="none" w:sz="0" w:space="0" w:color="auto"/>
          </w:divBdr>
        </w:div>
      </w:divsChild>
    </w:div>
    <w:div w:id="1880780796">
      <w:bodyDiv w:val="1"/>
      <w:marLeft w:val="0"/>
      <w:marRight w:val="0"/>
      <w:marTop w:val="0"/>
      <w:marBottom w:val="0"/>
      <w:divBdr>
        <w:top w:val="none" w:sz="0" w:space="0" w:color="auto"/>
        <w:left w:val="none" w:sz="0" w:space="0" w:color="auto"/>
        <w:bottom w:val="none" w:sz="0" w:space="0" w:color="auto"/>
        <w:right w:val="none" w:sz="0" w:space="0" w:color="auto"/>
      </w:divBdr>
    </w:div>
    <w:div w:id="1908108443">
      <w:bodyDiv w:val="1"/>
      <w:marLeft w:val="0"/>
      <w:marRight w:val="0"/>
      <w:marTop w:val="0"/>
      <w:marBottom w:val="0"/>
      <w:divBdr>
        <w:top w:val="none" w:sz="0" w:space="0" w:color="auto"/>
        <w:left w:val="none" w:sz="0" w:space="0" w:color="auto"/>
        <w:bottom w:val="none" w:sz="0" w:space="0" w:color="auto"/>
        <w:right w:val="none" w:sz="0" w:space="0" w:color="auto"/>
      </w:divBdr>
    </w:div>
    <w:div w:id="1992636561">
      <w:bodyDiv w:val="1"/>
      <w:marLeft w:val="0"/>
      <w:marRight w:val="0"/>
      <w:marTop w:val="0"/>
      <w:marBottom w:val="0"/>
      <w:divBdr>
        <w:top w:val="none" w:sz="0" w:space="0" w:color="auto"/>
        <w:left w:val="none" w:sz="0" w:space="0" w:color="auto"/>
        <w:bottom w:val="none" w:sz="0" w:space="0" w:color="auto"/>
        <w:right w:val="none" w:sz="0" w:space="0" w:color="auto"/>
      </w:divBdr>
    </w:div>
    <w:div w:id="2024238939">
      <w:bodyDiv w:val="1"/>
      <w:marLeft w:val="0"/>
      <w:marRight w:val="0"/>
      <w:marTop w:val="0"/>
      <w:marBottom w:val="0"/>
      <w:divBdr>
        <w:top w:val="none" w:sz="0" w:space="0" w:color="auto"/>
        <w:left w:val="none" w:sz="0" w:space="0" w:color="auto"/>
        <w:bottom w:val="none" w:sz="0" w:space="0" w:color="auto"/>
        <w:right w:val="none" w:sz="0" w:space="0" w:color="auto"/>
      </w:divBdr>
    </w:div>
    <w:div w:id="2111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man.Korkishko@mkgas.com.ua" TargetMode="External"/><Relationship Id="rId4" Type="http://schemas.microsoft.com/office/2007/relationships/stylesWithEffects" Target="stylesWithEffects.xml"/><Relationship Id="rId9" Type="http://schemas.openxmlformats.org/officeDocument/2006/relationships/hyperlink" Target="mailto:Roman.Korkishko@mkga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FF2A-EBA7-4EB7-A09F-743E1609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4074</TotalTime>
  <Pages>24</Pages>
  <Words>7617</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ІНСТРУКЦІЯ З ПІДГОТОВКИ ПРОПОЗИЦІЙ</vt:lpstr>
    </vt:vector>
  </TitlesOfParts>
  <Company>Организация</Company>
  <LinksUpToDate>false</LinksUpToDate>
  <CharactersWithSpaces>50939</CharactersWithSpaces>
  <SharedDoc>false</SharedDoc>
  <HLinks>
    <vt:vector size="12" baseType="variant">
      <vt:variant>
        <vt:i4>458829</vt:i4>
      </vt:variant>
      <vt:variant>
        <vt:i4>3</vt:i4>
      </vt:variant>
      <vt:variant>
        <vt:i4>0</vt:i4>
      </vt:variant>
      <vt:variant>
        <vt:i4>5</vt:i4>
      </vt:variant>
      <vt:variant>
        <vt:lpwstr>https://ru.wikipedia.org/wiki/Portable_Document_Format</vt:lpwstr>
      </vt:variant>
      <vt:variant>
        <vt:lpwstr/>
      </vt:variant>
      <vt:variant>
        <vt:i4>6684755</vt:i4>
      </vt:variant>
      <vt:variant>
        <vt:i4>0</vt:i4>
      </vt:variant>
      <vt:variant>
        <vt:i4>0</vt:i4>
      </vt:variant>
      <vt:variant>
        <vt:i4>5</vt:i4>
      </vt:variant>
      <vt:variant>
        <vt:lpwstr>mailto:Roman.Korkishko@mkgas.com.ua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ПІДГОТОВКИ ПРОПОЗИЦІЙ</dc:title>
  <dc:creator>Busya</dc:creator>
  <cp:lastModifiedBy>Лотоцький Віталій Олександрович</cp:lastModifiedBy>
  <cp:revision>774</cp:revision>
  <cp:lastPrinted>2021-01-16T08:22:00Z</cp:lastPrinted>
  <dcterms:created xsi:type="dcterms:W3CDTF">2020-03-14T15:56:00Z</dcterms:created>
  <dcterms:modified xsi:type="dcterms:W3CDTF">2023-04-03T10:27:00Z</dcterms:modified>
</cp:coreProperties>
</file>