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31F0" w14:textId="5DF6683B" w:rsidR="00387811" w:rsidRDefault="00D907B2" w:rsidP="0038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BA6624" w:rsidRPr="003D4744">
        <w:rPr>
          <w:rFonts w:ascii="Times New Roman" w:hAnsi="Times New Roman" w:cs="Times New Roman"/>
          <w:b/>
          <w:sz w:val="24"/>
          <w:szCs w:val="24"/>
          <w:lang w:val="uk-UA"/>
        </w:rPr>
        <w:t xml:space="preserve">ДОДАТОК № </w:t>
      </w:r>
      <w:r w:rsidR="00BA6624">
        <w:rPr>
          <w:rFonts w:ascii="Times New Roman" w:hAnsi="Times New Roman" w:cs="Times New Roman"/>
          <w:b/>
          <w:sz w:val="24"/>
          <w:szCs w:val="24"/>
          <w:lang w:val="uk-UA"/>
        </w:rPr>
        <w:t>2</w:t>
      </w:r>
    </w:p>
    <w:p w14:paraId="4D6F3CB0" w14:textId="77777777" w:rsidR="00BA6624" w:rsidRDefault="00BA6624" w:rsidP="00BA6624">
      <w:pPr>
        <w:spacing w:after="0" w:line="240" w:lineRule="auto"/>
        <w:ind w:left="5660" w:firstLine="700"/>
        <w:jc w:val="right"/>
        <w:rPr>
          <w:rFonts w:ascii="Times New Roman" w:hAnsi="Times New Roman"/>
          <w:i/>
          <w:iCs/>
          <w:color w:val="000000"/>
          <w:sz w:val="24"/>
          <w:szCs w:val="24"/>
          <w:lang w:val="uk-UA" w:eastAsia="ru-RU"/>
        </w:rPr>
      </w:pPr>
      <w:r w:rsidRPr="00AB1086">
        <w:rPr>
          <w:rFonts w:ascii="Times New Roman" w:hAnsi="Times New Roman"/>
          <w:i/>
          <w:iCs/>
          <w:color w:val="000000"/>
          <w:sz w:val="24"/>
          <w:szCs w:val="24"/>
          <w:lang w:val="uk-UA" w:eastAsia="ru-RU"/>
        </w:rPr>
        <w:t>до тендерної документації</w:t>
      </w:r>
    </w:p>
    <w:p w14:paraId="6336EEAD" w14:textId="77777777" w:rsidR="00BA6624" w:rsidRPr="00BA6624" w:rsidRDefault="00BA6624" w:rsidP="0038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lang w:val="uk-UA"/>
        </w:rPr>
      </w:pPr>
    </w:p>
    <w:p w14:paraId="53D69399" w14:textId="79349E3A" w:rsidR="00F834BE" w:rsidRPr="00946731" w:rsidRDefault="00F834BE" w:rsidP="00F834BE">
      <w:pPr>
        <w:spacing w:before="240" w:after="0" w:line="240" w:lineRule="auto"/>
        <w:jc w:val="center"/>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04FF611" w14:textId="77777777" w:rsidR="007C43C7" w:rsidRPr="007746AD" w:rsidRDefault="007C43C7" w:rsidP="007C43C7">
      <w:pPr>
        <w:widowControl w:val="0"/>
        <w:suppressAutoHyphens/>
        <w:autoSpaceDE w:val="0"/>
        <w:spacing w:after="0" w:line="240" w:lineRule="auto"/>
        <w:jc w:val="both"/>
        <w:rPr>
          <w:rFonts w:ascii="Times New Roman" w:eastAsia="Times New Roman" w:hAnsi="Times New Roman" w:cs="Times New Roman CYR"/>
          <w:sz w:val="20"/>
          <w:szCs w:val="24"/>
          <w:lang w:val="uk-UA" w:eastAsia="zh-CN"/>
        </w:rPr>
      </w:pPr>
      <w:r w:rsidRPr="007746AD">
        <w:rPr>
          <w:rFonts w:ascii="Times New Roman" w:eastAsia="Times New Roman" w:hAnsi="Times New Roman" w:cs="Times New Roman CYR"/>
          <w:sz w:val="20"/>
          <w:szCs w:val="24"/>
          <w:lang w:val="uk-UA" w:eastAsia="zh-CN"/>
        </w:rPr>
        <w:t>Усі овочі та фрукти повинні відповідати нормам визначеним у нормативних документах, які встановлюють вимоги до безпечності</w:t>
      </w:r>
      <w:r w:rsidRPr="007746AD">
        <w:rPr>
          <w:rFonts w:ascii="Times New Roman" w:eastAsia="Times New Roman" w:hAnsi="Times New Roman" w:cs="Times New Roman CYR"/>
          <w:sz w:val="20"/>
          <w:szCs w:val="24"/>
          <w:lang w:eastAsia="zh-CN"/>
        </w:rPr>
        <w:t xml:space="preserve"> </w:t>
      </w:r>
      <w:r w:rsidRPr="007746AD">
        <w:rPr>
          <w:rFonts w:ascii="Times New Roman" w:eastAsia="Times New Roman" w:hAnsi="Times New Roman" w:cs="Times New Roman CYR"/>
          <w:sz w:val="20"/>
          <w:szCs w:val="24"/>
          <w:lang w:val="uk-UA" w:eastAsia="zh-CN"/>
        </w:rPr>
        <w:t xml:space="preserve">продуктів: </w:t>
      </w:r>
    </w:p>
    <w:p w14:paraId="769FCFA0" w14:textId="77777777" w:rsidR="007C43C7" w:rsidRPr="007746AD" w:rsidRDefault="007C43C7" w:rsidP="007C43C7">
      <w:pPr>
        <w:widowControl w:val="0"/>
        <w:numPr>
          <w:ilvl w:val="0"/>
          <w:numId w:val="2"/>
        </w:numPr>
        <w:suppressAutoHyphens/>
        <w:autoSpaceDE w:val="0"/>
        <w:spacing w:after="0" w:line="240" w:lineRule="auto"/>
        <w:jc w:val="both"/>
        <w:rPr>
          <w:rFonts w:ascii="Times New Roman" w:eastAsia="Times New Roman" w:hAnsi="Times New Roman" w:cs="Times New Roman CYR"/>
          <w:sz w:val="20"/>
          <w:szCs w:val="24"/>
          <w:lang w:val="uk-UA" w:eastAsia="zh-CN"/>
        </w:rPr>
      </w:pPr>
      <w:r w:rsidRPr="007746AD">
        <w:rPr>
          <w:rFonts w:ascii="Times New Roman" w:eastAsia="Times New Roman" w:hAnsi="Times New Roman" w:cs="Times New Roman CYR"/>
          <w:sz w:val="20"/>
          <w:szCs w:val="24"/>
          <w:lang w:val="uk-UA" w:eastAsia="zh-CN"/>
        </w:rPr>
        <w:t>наказ МОЗ від 19.07.2012  № 548 «Про затвердження Мікробіологічних критеріїв для встановлення показників безпечності харчових продуктів»;</w:t>
      </w:r>
    </w:p>
    <w:p w14:paraId="6BED2B14" w14:textId="77777777" w:rsidR="007C43C7" w:rsidRPr="007746AD" w:rsidRDefault="007C43C7" w:rsidP="007C43C7">
      <w:pPr>
        <w:widowControl w:val="0"/>
        <w:numPr>
          <w:ilvl w:val="0"/>
          <w:numId w:val="2"/>
        </w:numPr>
        <w:suppressAutoHyphens/>
        <w:autoSpaceDE w:val="0"/>
        <w:spacing w:after="0" w:line="240" w:lineRule="auto"/>
        <w:jc w:val="both"/>
        <w:rPr>
          <w:rFonts w:ascii="Times New Roman" w:eastAsia="Times New Roman" w:hAnsi="Times New Roman" w:cs="Times New Roman CYR"/>
          <w:sz w:val="20"/>
          <w:szCs w:val="24"/>
          <w:lang w:val="uk-UA" w:eastAsia="zh-CN"/>
        </w:rPr>
      </w:pPr>
      <w:r w:rsidRPr="007746AD">
        <w:rPr>
          <w:rFonts w:ascii="Times New Roman" w:eastAsia="Times New Roman" w:hAnsi="Times New Roman" w:cs="Times New Roman CYR"/>
          <w:sz w:val="20"/>
          <w:szCs w:val="24"/>
          <w:lang w:val="uk-UA" w:eastAsia="zh-CN"/>
        </w:rPr>
        <w:t>наказ МОЗ від 13.05.2013  № 368 «Про затвердження Державних гігієнічних правил і норм «Регламент максимальних рівнів окремих забруднюючих речовин у харчових продуктах»;</w:t>
      </w:r>
    </w:p>
    <w:p w14:paraId="049A8525" w14:textId="77777777" w:rsidR="007C43C7" w:rsidRPr="007746AD" w:rsidRDefault="007C43C7" w:rsidP="007C43C7">
      <w:pPr>
        <w:widowControl w:val="0"/>
        <w:numPr>
          <w:ilvl w:val="0"/>
          <w:numId w:val="2"/>
        </w:numPr>
        <w:suppressAutoHyphens/>
        <w:autoSpaceDE w:val="0"/>
        <w:spacing w:after="0" w:line="240" w:lineRule="auto"/>
        <w:jc w:val="both"/>
        <w:rPr>
          <w:rFonts w:ascii="Times New Roman" w:eastAsia="Times New Roman" w:hAnsi="Times New Roman" w:cs="Times New Roman CYR"/>
          <w:sz w:val="20"/>
          <w:szCs w:val="24"/>
          <w:lang w:val="uk-UA" w:eastAsia="zh-CN"/>
        </w:rPr>
      </w:pPr>
      <w:proofErr w:type="spellStart"/>
      <w:r w:rsidRPr="007746AD">
        <w:rPr>
          <w:rFonts w:ascii="Times New Roman" w:eastAsia="Times New Roman" w:hAnsi="Times New Roman" w:cs="Times New Roman CYR"/>
          <w:sz w:val="20"/>
          <w:szCs w:val="24"/>
          <w:lang w:val="uk-UA" w:eastAsia="zh-CN"/>
        </w:rPr>
        <w:t>ДСанПіН</w:t>
      </w:r>
      <w:proofErr w:type="spellEnd"/>
      <w:r w:rsidRPr="007746AD">
        <w:rPr>
          <w:rFonts w:ascii="Times New Roman" w:eastAsia="Times New Roman" w:hAnsi="Times New Roman" w:cs="Times New Roman CYR"/>
          <w:sz w:val="20"/>
          <w:szCs w:val="24"/>
          <w:lang w:val="uk-UA" w:eastAsia="zh-CN"/>
        </w:rPr>
        <w:t xml:space="preserve"> 8.8.1.2.3.4-000-2001 «Допустимі дози, концентрації, кількості та рівні вмісту пестицидів у сільськогосподарській сировині, харчових продуктах, повітрі робочої зони, атмосферному повітрі, воді водоймищ, </w:t>
      </w:r>
      <w:proofErr w:type="spellStart"/>
      <w:r w:rsidRPr="007746AD">
        <w:rPr>
          <w:rFonts w:ascii="Times New Roman" w:eastAsia="Times New Roman" w:hAnsi="Times New Roman" w:cs="Times New Roman CYR"/>
          <w:sz w:val="20"/>
          <w:szCs w:val="24"/>
          <w:lang w:val="uk-UA" w:eastAsia="zh-CN"/>
        </w:rPr>
        <w:t>грунті</w:t>
      </w:r>
      <w:proofErr w:type="spellEnd"/>
      <w:r w:rsidRPr="007746AD">
        <w:rPr>
          <w:rFonts w:ascii="Times New Roman" w:eastAsia="Times New Roman" w:hAnsi="Times New Roman" w:cs="Times New Roman CYR"/>
          <w:sz w:val="20"/>
          <w:szCs w:val="24"/>
          <w:lang w:val="uk-UA" w:eastAsia="zh-CN"/>
        </w:rPr>
        <w:t>»;</w:t>
      </w:r>
    </w:p>
    <w:p w14:paraId="36F29F0E" w14:textId="77777777" w:rsidR="007C43C7" w:rsidRPr="007746AD" w:rsidRDefault="007C43C7" w:rsidP="007C43C7">
      <w:pPr>
        <w:widowControl w:val="0"/>
        <w:numPr>
          <w:ilvl w:val="0"/>
          <w:numId w:val="2"/>
        </w:numPr>
        <w:suppressAutoHyphens/>
        <w:autoSpaceDE w:val="0"/>
        <w:spacing w:after="0" w:line="240" w:lineRule="auto"/>
        <w:jc w:val="both"/>
        <w:rPr>
          <w:rFonts w:ascii="Times New Roman" w:eastAsia="Times New Roman" w:hAnsi="Times New Roman" w:cs="Times New Roman CYR"/>
          <w:sz w:val="20"/>
          <w:szCs w:val="24"/>
          <w:lang w:val="uk-UA" w:eastAsia="zh-CN"/>
        </w:rPr>
      </w:pPr>
      <w:r w:rsidRPr="007746AD">
        <w:rPr>
          <w:rFonts w:ascii="Times New Roman" w:eastAsia="Times New Roman" w:hAnsi="Times New Roman" w:cs="Times New Roman CYR"/>
          <w:sz w:val="20"/>
          <w:szCs w:val="24"/>
          <w:lang w:val="uk-UA" w:eastAsia="zh-CN"/>
        </w:rPr>
        <w:t>ГН 6.6.1.1 - 130- 2006 «Допустимі рівні вмісту радіонуклідів С</w:t>
      </w:r>
      <w:r w:rsidRPr="007746AD">
        <w:rPr>
          <w:rFonts w:ascii="Times New Roman" w:eastAsia="Times New Roman" w:hAnsi="Times New Roman" w:cs="Times New Roman CYR"/>
          <w:sz w:val="20"/>
          <w:szCs w:val="24"/>
          <w:lang w:val="en-US" w:eastAsia="zh-CN"/>
        </w:rPr>
        <w:t>s</w:t>
      </w:r>
      <w:r w:rsidRPr="007746AD">
        <w:rPr>
          <w:rFonts w:ascii="Times New Roman" w:eastAsia="Times New Roman" w:hAnsi="Times New Roman" w:cs="Times New Roman CYR"/>
          <w:sz w:val="20"/>
          <w:szCs w:val="24"/>
          <w:lang w:val="uk-UA" w:eastAsia="zh-CN"/>
        </w:rPr>
        <w:t xml:space="preserve">137 і </w:t>
      </w:r>
      <w:r w:rsidRPr="007746AD">
        <w:rPr>
          <w:rFonts w:ascii="Times New Roman" w:eastAsia="Times New Roman" w:hAnsi="Times New Roman" w:cs="Times New Roman CYR"/>
          <w:sz w:val="20"/>
          <w:szCs w:val="24"/>
          <w:lang w:val="en-US" w:eastAsia="zh-CN"/>
        </w:rPr>
        <w:t>Sr</w:t>
      </w:r>
      <w:r w:rsidRPr="007746AD">
        <w:rPr>
          <w:rFonts w:ascii="Times New Roman" w:eastAsia="Times New Roman" w:hAnsi="Times New Roman" w:cs="Times New Roman CYR"/>
          <w:sz w:val="20"/>
          <w:szCs w:val="24"/>
          <w:lang w:val="uk-UA" w:eastAsia="zh-CN"/>
        </w:rPr>
        <w:t xml:space="preserve">90 у продуктах харчування та питній воді». </w:t>
      </w:r>
    </w:p>
    <w:p w14:paraId="5FE73C31" w14:textId="77777777" w:rsidR="005621EF" w:rsidRDefault="005621EF" w:rsidP="00094779">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rPr>
      </w:pPr>
    </w:p>
    <w:p w14:paraId="18D79620" w14:textId="791ADA24" w:rsidR="001319B1" w:rsidRPr="00E549BE" w:rsidRDefault="00094779" w:rsidP="00E549BE">
      <w:pPr>
        <w:spacing w:after="0" w:line="240" w:lineRule="auto"/>
        <w:rPr>
          <w:rFonts w:ascii="Times New Roman" w:eastAsia="Calibri" w:hAnsi="Times New Roman" w:cs="Times New Roman"/>
          <w:b/>
          <w:u w:val="single"/>
          <w:lang w:val="uk-UA" w:eastAsia="ru-RU"/>
        </w:rPr>
      </w:pPr>
      <w:r w:rsidRPr="00094779">
        <w:rPr>
          <w:rFonts w:ascii="Times New Roman" w:eastAsia="Calibri" w:hAnsi="Times New Roman" w:cs="Times New Roman"/>
          <w:b/>
          <w:u w:val="single"/>
          <w:lang w:val="uk-UA" w:eastAsia="ru-RU"/>
        </w:rPr>
        <w:t xml:space="preserve">                                                     </w:t>
      </w:r>
    </w:p>
    <w:p w14:paraId="2D72EF94" w14:textId="5187C4C1" w:rsidR="00E549BE" w:rsidRDefault="00E549BE" w:rsidP="00E549BE">
      <w:pPr>
        <w:spacing w:after="0"/>
        <w:jc w:val="center"/>
        <w:rPr>
          <w:rFonts w:ascii="Times New Roman" w:hAnsi="Times New Roman" w:cs="Times New Roman"/>
          <w:b/>
          <w:sz w:val="24"/>
          <w:szCs w:val="24"/>
        </w:rPr>
      </w:pPr>
      <w:r w:rsidRPr="00DB331F">
        <w:rPr>
          <w:rFonts w:ascii="Times New Roman" w:hAnsi="Times New Roman" w:cs="Times New Roman"/>
          <w:b/>
          <w:sz w:val="24"/>
          <w:szCs w:val="24"/>
        </w:rPr>
        <w:t>ТЕХНІЧНА СПЕЦИФІКАЦІЯ</w:t>
      </w:r>
    </w:p>
    <w:p w14:paraId="297B4535" w14:textId="77777777" w:rsidR="00821ADE" w:rsidRPr="00094779" w:rsidRDefault="00821ADE" w:rsidP="00821ADE">
      <w:pPr>
        <w:spacing w:after="0" w:line="240" w:lineRule="auto"/>
        <w:jc w:val="center"/>
        <w:rPr>
          <w:rFonts w:ascii="Times New Roman" w:eastAsia="Calibri" w:hAnsi="Times New Roman" w:cs="Times New Roman"/>
          <w:b/>
          <w:u w:val="single"/>
          <w:lang w:val="uk-UA" w:eastAsia="ru-RU"/>
        </w:rPr>
      </w:pPr>
      <w:r w:rsidRPr="00094779">
        <w:rPr>
          <w:rFonts w:ascii="Times New Roman" w:eastAsia="Calibri" w:hAnsi="Times New Roman" w:cs="Times New Roman"/>
          <w:b/>
          <w:u w:val="single"/>
          <w:lang w:val="uk-UA" w:eastAsia="ru-RU"/>
        </w:rPr>
        <w:t>на закупівлю товару</w:t>
      </w:r>
    </w:p>
    <w:p w14:paraId="60940471" w14:textId="77777777" w:rsidR="00821ADE" w:rsidRDefault="00821ADE" w:rsidP="00E549BE">
      <w:pPr>
        <w:spacing w:after="0"/>
        <w:jc w:val="center"/>
        <w:rPr>
          <w:rFonts w:ascii="Times New Roman" w:hAnsi="Times New Roman" w:cs="Times New Roman"/>
          <w:b/>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3969"/>
      </w:tblGrid>
      <w:tr w:rsidR="00E549BE" w:rsidRPr="00CD40F5" w14:paraId="32379C27" w14:textId="77777777" w:rsidTr="00E549BE">
        <w:trPr>
          <w:trHeight w:val="404"/>
        </w:trPr>
        <w:tc>
          <w:tcPr>
            <w:tcW w:w="5778" w:type="dxa"/>
          </w:tcPr>
          <w:p w14:paraId="2D5DC254" w14:textId="77777777" w:rsidR="00E549BE" w:rsidRPr="00CD40F5" w:rsidRDefault="00E549BE" w:rsidP="00542561">
            <w:pPr>
              <w:spacing w:after="0"/>
              <w:jc w:val="center"/>
              <w:rPr>
                <w:rFonts w:ascii="Times New Roman" w:hAnsi="Times New Roman" w:cs="Times New Roman"/>
                <w:b/>
                <w:sz w:val="24"/>
                <w:szCs w:val="24"/>
                <w:lang w:val="uk-UA"/>
              </w:rPr>
            </w:pPr>
            <w:r w:rsidRPr="00CD40F5">
              <w:rPr>
                <w:rFonts w:ascii="Times New Roman" w:hAnsi="Times New Roman" w:cs="Times New Roman"/>
                <w:b/>
                <w:sz w:val="24"/>
                <w:szCs w:val="24"/>
                <w:lang w:val="uk-UA"/>
              </w:rPr>
              <w:t>Предмет закупівлі:</w:t>
            </w:r>
          </w:p>
          <w:p w14:paraId="6DEE7714" w14:textId="77777777" w:rsidR="00743D9C" w:rsidRDefault="00743D9C" w:rsidP="00743D9C">
            <w:pPr>
              <w:autoSpaceDN w:val="0"/>
              <w:jc w:val="center"/>
              <w:rPr>
                <w:rFonts w:ascii="Times New Roman" w:hAnsi="Times New Roman" w:cs="Times New Roman"/>
                <w:b/>
                <w:lang w:val="uk-UA" w:eastAsia="ru-RU"/>
              </w:rPr>
            </w:pPr>
            <w:r>
              <w:rPr>
                <w:rFonts w:ascii="Times New Roman" w:hAnsi="Times New Roman" w:cs="Times New Roman"/>
                <w:b/>
                <w:lang w:val="uk-UA" w:eastAsia="ru-RU"/>
              </w:rPr>
              <w:t>ДК 021:2015:03220000-9 Овочі, фрукти та горіхи</w:t>
            </w:r>
          </w:p>
          <w:p w14:paraId="705B32BF" w14:textId="77777777" w:rsidR="00743D9C" w:rsidRDefault="00743D9C" w:rsidP="00743D9C">
            <w:pPr>
              <w:autoSpaceDN w:val="0"/>
              <w:jc w:val="center"/>
              <w:rPr>
                <w:rFonts w:ascii="Times New Roman" w:hAnsi="Times New Roman" w:cs="Times New Roman"/>
                <w:b/>
                <w:bCs/>
                <w:lang w:val="uk-UA" w:eastAsia="ru-RU"/>
              </w:rPr>
            </w:pPr>
            <w:r>
              <w:rPr>
                <w:rFonts w:ascii="Times New Roman" w:hAnsi="Times New Roman" w:cs="Times New Roman"/>
                <w:b/>
                <w:lang w:val="uk-UA" w:eastAsia="ru-RU"/>
              </w:rPr>
              <w:t xml:space="preserve"> (конкретна назва : </w:t>
            </w:r>
            <w:r>
              <w:rPr>
                <w:rFonts w:ascii="Times New Roman" w:hAnsi="Times New Roman" w:cs="Times New Roman"/>
                <w:b/>
                <w:bCs/>
                <w:lang w:val="uk-UA" w:eastAsia="ru-RU"/>
              </w:rPr>
              <w:t xml:space="preserve">Капуста білокачанна - 03221410-3;  </w:t>
            </w:r>
          </w:p>
          <w:p w14:paraId="4AD9BB01" w14:textId="499E6292" w:rsidR="00743D9C" w:rsidRDefault="00743D9C" w:rsidP="00743D9C">
            <w:pPr>
              <w:autoSpaceDN w:val="0"/>
              <w:jc w:val="center"/>
              <w:rPr>
                <w:rFonts w:ascii="Times New Roman" w:hAnsi="Times New Roman" w:cs="Times New Roman"/>
                <w:b/>
                <w:bCs/>
                <w:lang w:val="uk-UA" w:eastAsia="ru-RU"/>
              </w:rPr>
            </w:pPr>
            <w:r>
              <w:rPr>
                <w:rFonts w:ascii="Times New Roman" w:hAnsi="Times New Roman" w:cs="Times New Roman"/>
                <w:b/>
                <w:bCs/>
                <w:lang w:val="uk-UA" w:eastAsia="ru-RU"/>
              </w:rPr>
              <w:t xml:space="preserve"> цибуля – 03221113-1, буряк -03221111-7, морква-03221112-4, </w:t>
            </w:r>
          </w:p>
          <w:p w14:paraId="4E709AFF" w14:textId="5B2E46CD" w:rsidR="00E549BE" w:rsidRPr="00821ADE" w:rsidRDefault="00743D9C" w:rsidP="00743D9C">
            <w:pPr>
              <w:autoSpaceDN w:val="0"/>
              <w:jc w:val="center"/>
              <w:rPr>
                <w:rFonts w:ascii="Times New Roman" w:hAnsi="Times New Roman" w:cs="Times New Roman"/>
                <w:b/>
                <w:bCs/>
                <w:sz w:val="24"/>
                <w:szCs w:val="24"/>
                <w:lang w:val="uk-UA"/>
              </w:rPr>
            </w:pPr>
            <w:r>
              <w:rPr>
                <w:rFonts w:ascii="Times New Roman" w:hAnsi="Times New Roman" w:cs="Times New Roman"/>
                <w:b/>
                <w:bCs/>
                <w:lang w:val="uk-UA" w:eastAsia="ru-RU"/>
              </w:rPr>
              <w:t xml:space="preserve"> лимони-03222210-8, апельсини-03222220-1, яблука-03222321-9,  банани-03222111-4)</w:t>
            </w:r>
          </w:p>
        </w:tc>
        <w:tc>
          <w:tcPr>
            <w:tcW w:w="3969" w:type="dxa"/>
          </w:tcPr>
          <w:p w14:paraId="50F716EE" w14:textId="34F51B59" w:rsidR="00E549BE" w:rsidRPr="00CD40F5" w:rsidRDefault="00821ADE" w:rsidP="00542561">
            <w:pPr>
              <w:spacing w:after="0"/>
              <w:jc w:val="center"/>
              <w:rPr>
                <w:rFonts w:ascii="Times New Roman" w:hAnsi="Times New Roman" w:cs="Times New Roman"/>
                <w:b/>
                <w:sz w:val="24"/>
                <w:szCs w:val="24"/>
                <w:lang w:val="uk-UA"/>
              </w:rPr>
            </w:pPr>
            <w:r w:rsidRPr="00CD40F5">
              <w:rPr>
                <w:rFonts w:ascii="Times New Roman" w:hAnsi="Times New Roman" w:cs="Times New Roman"/>
                <w:b/>
                <w:sz w:val="24"/>
                <w:szCs w:val="24"/>
                <w:lang w:val="uk-UA"/>
              </w:rPr>
              <w:t xml:space="preserve">Відповідність товару технічним умовам та/або стандартам, відповідність </w:t>
            </w:r>
            <w:proofErr w:type="spellStart"/>
            <w:r w:rsidRPr="00CD40F5">
              <w:rPr>
                <w:rFonts w:ascii="Times New Roman" w:hAnsi="Times New Roman" w:cs="Times New Roman"/>
                <w:b/>
                <w:sz w:val="24"/>
                <w:szCs w:val="24"/>
                <w:lang w:val="uk-UA"/>
              </w:rPr>
              <w:t>потужностей</w:t>
            </w:r>
            <w:proofErr w:type="spellEnd"/>
            <w:r w:rsidRPr="00CD40F5">
              <w:rPr>
                <w:rFonts w:ascii="Times New Roman" w:hAnsi="Times New Roman" w:cs="Times New Roman"/>
                <w:b/>
                <w:sz w:val="24"/>
                <w:szCs w:val="24"/>
                <w:lang w:val="uk-UA"/>
              </w:rPr>
              <w:t xml:space="preserve"> (виробничих та/або складських приміщень) вимогам санітарного законодавства.</w:t>
            </w:r>
          </w:p>
        </w:tc>
      </w:tr>
    </w:tbl>
    <w:p w14:paraId="0BF4E8DE" w14:textId="77777777" w:rsidR="00E549BE" w:rsidRDefault="00E549BE" w:rsidP="00E549BE">
      <w:pPr>
        <w:spacing w:after="0"/>
        <w:jc w:val="center"/>
        <w:rPr>
          <w:rFonts w:ascii="Times New Roman" w:hAnsi="Times New Roman" w:cs="Times New Roman"/>
          <w:b/>
          <w:sz w:val="24"/>
          <w:szCs w:val="24"/>
          <w:lang w:val="uk-UA"/>
        </w:rPr>
      </w:pPr>
    </w:p>
    <w:p w14:paraId="4D964D03" w14:textId="77777777" w:rsidR="00E549BE" w:rsidRPr="007746AD" w:rsidRDefault="00E549BE" w:rsidP="00E549BE">
      <w:pPr>
        <w:widowControl w:val="0"/>
        <w:suppressAutoHyphens/>
        <w:autoSpaceDE w:val="0"/>
        <w:spacing w:after="0" w:line="264" w:lineRule="auto"/>
        <w:rPr>
          <w:rFonts w:ascii="Times New Roman CYR" w:eastAsia="Calibri" w:hAnsi="Times New Roman CYR" w:cs="Times New Roman CYR"/>
          <w:b/>
          <w:sz w:val="26"/>
          <w:szCs w:val="28"/>
          <w:lang w:val="uk-UA" w:eastAsia="zh-CN"/>
        </w:rPr>
      </w:pPr>
      <w:r w:rsidRPr="007746AD">
        <w:rPr>
          <w:rFonts w:ascii="Times New Roman CYR" w:eastAsia="Calibri" w:hAnsi="Times New Roman CYR" w:cs="Times New Roman CYR"/>
          <w:b/>
          <w:sz w:val="28"/>
          <w:szCs w:val="28"/>
          <w:u w:val="single"/>
          <w:lang w:val="uk-UA" w:eastAsia="zh-CN"/>
        </w:rPr>
        <w:t>ЯКІСНІ ВИМОГИ</w:t>
      </w:r>
      <w:r w:rsidRPr="007746AD">
        <w:rPr>
          <w:rFonts w:ascii="Times New Roman CYR" w:eastAsia="Calibri" w:hAnsi="Times New Roman CYR" w:cs="Times New Roman CYR"/>
          <w:b/>
          <w:sz w:val="28"/>
          <w:szCs w:val="28"/>
          <w:lang w:val="uk-UA" w:eastAsia="zh-CN"/>
        </w:rPr>
        <w:t>:</w:t>
      </w:r>
    </w:p>
    <w:tbl>
      <w:tblPr>
        <w:tblW w:w="44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1700"/>
        <w:gridCol w:w="831"/>
        <w:gridCol w:w="567"/>
        <w:gridCol w:w="2617"/>
        <w:gridCol w:w="2637"/>
      </w:tblGrid>
      <w:tr w:rsidR="006C0C6D" w:rsidRPr="007746AD" w14:paraId="5E34A67A" w14:textId="77777777" w:rsidTr="006C0C6D">
        <w:trPr>
          <w:cantSplit/>
          <w:trHeight w:val="1462"/>
        </w:trPr>
        <w:tc>
          <w:tcPr>
            <w:tcW w:w="274" w:type="pct"/>
            <w:shd w:val="clear" w:color="auto" w:fill="D9D9D9"/>
            <w:vAlign w:val="center"/>
          </w:tcPr>
          <w:p w14:paraId="1A15470E" w14:textId="77777777" w:rsidR="006C0C6D" w:rsidRPr="007746AD" w:rsidRDefault="006C0C6D" w:rsidP="00542561">
            <w:pPr>
              <w:widowControl w:val="0"/>
              <w:suppressAutoHyphens/>
              <w:autoSpaceDE w:val="0"/>
              <w:spacing w:after="0" w:line="240" w:lineRule="auto"/>
              <w:jc w:val="center"/>
              <w:rPr>
                <w:rFonts w:ascii="Times New Roman" w:eastAsia="Times New Roman" w:hAnsi="Times New Roman" w:cs="Times New Roman CYR"/>
                <w:b/>
                <w:bCs/>
                <w:sz w:val="20"/>
                <w:szCs w:val="20"/>
                <w:lang w:val="uk-UA" w:eastAsia="zh-CN"/>
              </w:rPr>
            </w:pPr>
            <w:r w:rsidRPr="007746AD">
              <w:rPr>
                <w:rFonts w:ascii="Times New Roman" w:eastAsia="Times New Roman" w:hAnsi="Times New Roman" w:cs="Times New Roman CYR"/>
                <w:b/>
                <w:bCs/>
                <w:sz w:val="20"/>
                <w:szCs w:val="20"/>
                <w:lang w:val="uk-UA" w:eastAsia="zh-CN"/>
              </w:rPr>
              <w:t>№</w:t>
            </w:r>
          </w:p>
          <w:p w14:paraId="3D53AB32" w14:textId="77777777" w:rsidR="006C0C6D" w:rsidRPr="007746AD" w:rsidRDefault="006C0C6D" w:rsidP="00542561">
            <w:pPr>
              <w:widowControl w:val="0"/>
              <w:suppressAutoHyphens/>
              <w:autoSpaceDE w:val="0"/>
              <w:spacing w:after="0" w:line="240" w:lineRule="auto"/>
              <w:jc w:val="center"/>
              <w:rPr>
                <w:rFonts w:ascii="Times New Roman" w:eastAsia="Times New Roman" w:hAnsi="Times New Roman" w:cs="Times New Roman CYR"/>
                <w:b/>
                <w:bCs/>
                <w:sz w:val="20"/>
                <w:szCs w:val="20"/>
                <w:lang w:val="uk-UA" w:eastAsia="zh-CN"/>
              </w:rPr>
            </w:pPr>
            <w:r w:rsidRPr="007746AD">
              <w:rPr>
                <w:rFonts w:ascii="Times New Roman" w:eastAsia="Times New Roman" w:hAnsi="Times New Roman" w:cs="Times New Roman CYR"/>
                <w:b/>
                <w:bCs/>
                <w:sz w:val="20"/>
                <w:szCs w:val="20"/>
                <w:lang w:val="uk-UA" w:eastAsia="zh-CN"/>
              </w:rPr>
              <w:t>з/п</w:t>
            </w:r>
          </w:p>
        </w:tc>
        <w:tc>
          <w:tcPr>
            <w:tcW w:w="962" w:type="pct"/>
            <w:shd w:val="clear" w:color="auto" w:fill="D9D9D9"/>
            <w:vAlign w:val="center"/>
          </w:tcPr>
          <w:p w14:paraId="4DDB5F1A" w14:textId="77777777" w:rsidR="006C0C6D" w:rsidRPr="007746AD" w:rsidRDefault="006C0C6D" w:rsidP="00542561">
            <w:pPr>
              <w:widowControl w:val="0"/>
              <w:suppressAutoHyphens/>
              <w:autoSpaceDE w:val="0"/>
              <w:spacing w:after="0" w:line="240" w:lineRule="auto"/>
              <w:jc w:val="center"/>
              <w:rPr>
                <w:rFonts w:ascii="Times New Roman" w:eastAsia="Times New Roman" w:hAnsi="Times New Roman" w:cs="Times New Roman CYR"/>
                <w:b/>
                <w:bCs/>
                <w:sz w:val="20"/>
                <w:szCs w:val="20"/>
                <w:lang w:val="uk-UA" w:eastAsia="zh-CN"/>
              </w:rPr>
            </w:pPr>
            <w:r w:rsidRPr="007746AD">
              <w:rPr>
                <w:rFonts w:ascii="Times New Roman" w:eastAsia="Times New Roman" w:hAnsi="Times New Roman" w:cs="Times New Roman CYR"/>
                <w:b/>
                <w:bCs/>
                <w:sz w:val="20"/>
                <w:szCs w:val="20"/>
                <w:lang w:val="uk-UA" w:eastAsia="zh-CN"/>
              </w:rPr>
              <w:t>Найменування товару</w:t>
            </w:r>
          </w:p>
        </w:tc>
        <w:tc>
          <w:tcPr>
            <w:tcW w:w="470" w:type="pct"/>
            <w:shd w:val="clear" w:color="auto" w:fill="D9D9D9"/>
            <w:vAlign w:val="center"/>
          </w:tcPr>
          <w:p w14:paraId="73DC3C4A" w14:textId="77777777" w:rsidR="006C0C6D" w:rsidRPr="007746AD" w:rsidRDefault="006C0C6D" w:rsidP="00475A47">
            <w:pPr>
              <w:widowControl w:val="0"/>
              <w:suppressAutoHyphens/>
              <w:autoSpaceDE w:val="0"/>
              <w:spacing w:after="0" w:line="240" w:lineRule="auto"/>
              <w:jc w:val="center"/>
              <w:rPr>
                <w:rFonts w:ascii="Times New Roman" w:eastAsia="Times New Roman" w:hAnsi="Times New Roman" w:cs="Times New Roman CYR"/>
                <w:b/>
                <w:bCs/>
                <w:sz w:val="20"/>
                <w:szCs w:val="20"/>
                <w:lang w:val="uk-UA" w:eastAsia="zh-CN"/>
              </w:rPr>
            </w:pPr>
            <w:r w:rsidRPr="007746AD">
              <w:rPr>
                <w:rFonts w:ascii="Times New Roman" w:eastAsia="Times New Roman" w:hAnsi="Times New Roman" w:cs="Times New Roman CYR"/>
                <w:b/>
                <w:bCs/>
                <w:sz w:val="20"/>
                <w:szCs w:val="20"/>
                <w:lang w:val="uk-UA" w:eastAsia="zh-CN"/>
              </w:rPr>
              <w:t>Кількість</w:t>
            </w:r>
          </w:p>
        </w:tc>
        <w:tc>
          <w:tcPr>
            <w:tcW w:w="321" w:type="pct"/>
            <w:shd w:val="clear" w:color="auto" w:fill="D9D9D9"/>
            <w:vAlign w:val="center"/>
          </w:tcPr>
          <w:p w14:paraId="6301C689" w14:textId="77777777" w:rsidR="006C0C6D" w:rsidRPr="007746AD" w:rsidRDefault="006C0C6D" w:rsidP="00475A47">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sidRPr="007746AD">
              <w:rPr>
                <w:rFonts w:ascii="Times New Roman" w:eastAsia="Times New Roman" w:hAnsi="Times New Roman" w:cs="Times New Roman CYR"/>
                <w:b/>
                <w:bCs/>
                <w:sz w:val="20"/>
                <w:szCs w:val="20"/>
                <w:lang w:val="uk-UA" w:eastAsia="zh-CN"/>
              </w:rPr>
              <w:t>Одиниця виміру</w:t>
            </w:r>
          </w:p>
        </w:tc>
        <w:tc>
          <w:tcPr>
            <w:tcW w:w="1480" w:type="pct"/>
            <w:shd w:val="clear" w:color="auto" w:fill="D9D9D9"/>
            <w:vAlign w:val="center"/>
          </w:tcPr>
          <w:p w14:paraId="562A6616" w14:textId="77777777" w:rsidR="006C0C6D" w:rsidRPr="007746AD" w:rsidRDefault="006C0C6D" w:rsidP="00542561">
            <w:pPr>
              <w:widowControl w:val="0"/>
              <w:suppressAutoHyphens/>
              <w:autoSpaceDE w:val="0"/>
              <w:spacing w:after="0" w:line="240" w:lineRule="auto"/>
              <w:jc w:val="center"/>
              <w:rPr>
                <w:rFonts w:ascii="Times New Roman" w:eastAsia="Times New Roman" w:hAnsi="Times New Roman" w:cs="Times New Roman CYR"/>
                <w:b/>
                <w:bCs/>
                <w:sz w:val="20"/>
                <w:szCs w:val="20"/>
                <w:lang w:val="uk-UA" w:eastAsia="zh-CN"/>
              </w:rPr>
            </w:pPr>
            <w:r w:rsidRPr="007746AD">
              <w:rPr>
                <w:rFonts w:ascii="Times New Roman" w:eastAsia="Times New Roman" w:hAnsi="Times New Roman" w:cs="Times New Roman CYR"/>
                <w:b/>
                <w:bCs/>
                <w:sz w:val="20"/>
                <w:szCs w:val="20"/>
                <w:lang w:val="uk-UA" w:eastAsia="zh-CN"/>
              </w:rPr>
              <w:t>Технічні, якісні характеристики товару</w:t>
            </w:r>
          </w:p>
        </w:tc>
        <w:tc>
          <w:tcPr>
            <w:tcW w:w="1491" w:type="pct"/>
            <w:shd w:val="clear" w:color="auto" w:fill="D9D9D9"/>
            <w:vAlign w:val="center"/>
          </w:tcPr>
          <w:p w14:paraId="339B3E8C" w14:textId="77777777" w:rsidR="006C0C6D" w:rsidRPr="007746AD" w:rsidRDefault="006C0C6D" w:rsidP="00542561">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sidRPr="007746AD">
              <w:rPr>
                <w:rFonts w:ascii="Times New Roman" w:eastAsia="Times New Roman" w:hAnsi="Times New Roman" w:cs="Times New Roman CYR"/>
                <w:b/>
                <w:sz w:val="20"/>
                <w:szCs w:val="20"/>
                <w:lang w:val="uk-UA" w:eastAsia="zh-CN"/>
              </w:rPr>
              <w:t>Маркування, пакування</w:t>
            </w:r>
          </w:p>
        </w:tc>
      </w:tr>
      <w:tr w:rsidR="006C0C6D" w:rsidRPr="007746AD" w14:paraId="69DA2085" w14:textId="77777777" w:rsidTr="006C0C6D">
        <w:trPr>
          <w:cantSplit/>
          <w:trHeight w:val="1134"/>
        </w:trPr>
        <w:tc>
          <w:tcPr>
            <w:tcW w:w="274" w:type="pct"/>
            <w:shd w:val="clear" w:color="auto" w:fill="D9D9D9"/>
            <w:vAlign w:val="center"/>
          </w:tcPr>
          <w:p w14:paraId="695F1C32" w14:textId="4C804558" w:rsidR="006C0C6D" w:rsidRPr="007746AD" w:rsidRDefault="006C0C6D" w:rsidP="00542561">
            <w:pPr>
              <w:widowControl w:val="0"/>
              <w:suppressAutoHyphens/>
              <w:autoSpaceDE w:val="0"/>
              <w:spacing w:after="0" w:line="240" w:lineRule="auto"/>
              <w:rPr>
                <w:rFonts w:ascii="Times New Roman" w:eastAsia="Times New Roman" w:hAnsi="Times New Roman" w:cs="Times New Roman CYR"/>
                <w:b/>
                <w:bCs/>
                <w:sz w:val="20"/>
                <w:szCs w:val="20"/>
                <w:lang w:val="uk-UA" w:eastAsia="zh-CN"/>
              </w:rPr>
            </w:pPr>
            <w:r>
              <w:rPr>
                <w:rFonts w:ascii="Times New Roman" w:eastAsia="Times New Roman" w:hAnsi="Times New Roman" w:cs="Times New Roman CYR"/>
                <w:b/>
                <w:bCs/>
                <w:sz w:val="20"/>
                <w:szCs w:val="20"/>
                <w:lang w:val="uk-UA" w:eastAsia="zh-CN"/>
              </w:rPr>
              <w:t>1</w:t>
            </w:r>
          </w:p>
        </w:tc>
        <w:tc>
          <w:tcPr>
            <w:tcW w:w="962" w:type="pct"/>
            <w:vAlign w:val="center"/>
          </w:tcPr>
          <w:p w14:paraId="00C99923" w14:textId="77777777" w:rsidR="006C0C6D" w:rsidRPr="007746AD" w:rsidRDefault="006C0C6D" w:rsidP="00542561">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sidRPr="007746AD">
              <w:rPr>
                <w:rFonts w:ascii="Times New Roman" w:eastAsia="Times New Roman" w:hAnsi="Times New Roman" w:cs="Times New Roman CYR"/>
                <w:b/>
                <w:sz w:val="20"/>
                <w:szCs w:val="20"/>
                <w:lang w:val="uk-UA" w:eastAsia="zh-CN"/>
              </w:rPr>
              <w:t>Капуста білокачанна</w:t>
            </w:r>
          </w:p>
        </w:tc>
        <w:tc>
          <w:tcPr>
            <w:tcW w:w="470" w:type="pct"/>
            <w:vAlign w:val="center"/>
          </w:tcPr>
          <w:p w14:paraId="51049534" w14:textId="49334D6B" w:rsidR="006C0C6D" w:rsidRPr="007746AD" w:rsidRDefault="006C0C6D" w:rsidP="00475A47">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Pr>
                <w:rFonts w:ascii="Times New Roman" w:eastAsia="Times New Roman" w:hAnsi="Times New Roman" w:cs="Times New Roman CYR"/>
                <w:b/>
                <w:sz w:val="20"/>
                <w:szCs w:val="20"/>
                <w:lang w:val="uk-UA" w:eastAsia="zh-CN"/>
              </w:rPr>
              <w:t>2300</w:t>
            </w:r>
          </w:p>
        </w:tc>
        <w:tc>
          <w:tcPr>
            <w:tcW w:w="321" w:type="pct"/>
            <w:vAlign w:val="center"/>
          </w:tcPr>
          <w:p w14:paraId="37DCBC4A" w14:textId="77777777" w:rsidR="006C0C6D" w:rsidRPr="007746AD" w:rsidRDefault="006C0C6D" w:rsidP="00475A47">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sidRPr="007746AD">
              <w:rPr>
                <w:rFonts w:ascii="Times New Roman" w:eastAsia="Times New Roman" w:hAnsi="Times New Roman" w:cs="Times New Roman CYR"/>
                <w:b/>
                <w:sz w:val="20"/>
                <w:szCs w:val="20"/>
                <w:lang w:val="uk-UA" w:eastAsia="zh-CN"/>
              </w:rPr>
              <w:t>кг</w:t>
            </w:r>
          </w:p>
        </w:tc>
        <w:tc>
          <w:tcPr>
            <w:tcW w:w="1480" w:type="pct"/>
            <w:vAlign w:val="center"/>
          </w:tcPr>
          <w:p w14:paraId="2A30445E" w14:textId="77777777" w:rsidR="006C0C6D" w:rsidRPr="007746AD" w:rsidRDefault="006C0C6D" w:rsidP="00542561">
            <w:pPr>
              <w:widowControl w:val="0"/>
              <w:suppressAutoHyphens/>
              <w:autoSpaceDE w:val="0"/>
              <w:spacing w:after="0" w:line="240" w:lineRule="auto"/>
              <w:jc w:val="both"/>
              <w:rPr>
                <w:rFonts w:ascii="Times New Roman" w:eastAsia="Times New Roman" w:hAnsi="Times New Roman" w:cs="Times New Roman CYR"/>
                <w:bCs/>
                <w:sz w:val="20"/>
                <w:szCs w:val="20"/>
                <w:lang w:val="uk-UA" w:eastAsia="zh-CN"/>
              </w:rPr>
            </w:pPr>
            <w:r w:rsidRPr="007746AD">
              <w:rPr>
                <w:rFonts w:ascii="Times New Roman" w:eastAsia="Times New Roman" w:hAnsi="Times New Roman" w:cs="Times New Roman CYR"/>
                <w:sz w:val="20"/>
                <w:szCs w:val="20"/>
                <w:lang w:val="uk-UA" w:eastAsia="zh-CN"/>
              </w:rPr>
              <w:t xml:space="preserve"> Першого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присмаків, запахів.</w:t>
            </w:r>
            <w:r w:rsidRPr="007746AD">
              <w:rPr>
                <w:rFonts w:ascii="Times New Roman" w:eastAsia="Times New Roman" w:hAnsi="Times New Roman" w:cs="Times New Roman CYR"/>
                <w:bCs/>
                <w:sz w:val="20"/>
                <w:szCs w:val="20"/>
                <w:lang w:val="uk-UA" w:eastAsia="zh-CN"/>
              </w:rPr>
              <w:t xml:space="preserve"> </w:t>
            </w:r>
          </w:p>
          <w:p w14:paraId="18BB89B1" w14:textId="77777777" w:rsidR="006C0C6D" w:rsidRPr="007746AD" w:rsidRDefault="006C0C6D" w:rsidP="00542561">
            <w:pPr>
              <w:widowControl w:val="0"/>
              <w:suppressAutoHyphens/>
              <w:autoSpaceDE w:val="0"/>
              <w:spacing w:after="0" w:line="240" w:lineRule="auto"/>
              <w:jc w:val="both"/>
              <w:rPr>
                <w:rFonts w:ascii="Times New Roman" w:eastAsia="Times New Roman" w:hAnsi="Times New Roman" w:cs="Times New Roman CYR"/>
                <w:sz w:val="20"/>
                <w:szCs w:val="20"/>
                <w:lang w:val="uk-UA" w:eastAsia="zh-CN"/>
              </w:rPr>
            </w:pPr>
            <w:r w:rsidRPr="007746AD">
              <w:rPr>
                <w:rFonts w:ascii="Times New Roman" w:eastAsia="Calibri" w:hAnsi="Times New Roman" w:cs="Times New Roman"/>
                <w:sz w:val="20"/>
                <w:szCs w:val="20"/>
                <w:lang w:val="uk-UA"/>
              </w:rPr>
              <w:t xml:space="preserve">Повинна відповідати </w:t>
            </w:r>
            <w:r w:rsidRPr="007746AD">
              <w:rPr>
                <w:rFonts w:ascii="Times New Roman" w:eastAsia="Times New Roman" w:hAnsi="Times New Roman" w:cs="Times New Roman CYR"/>
                <w:sz w:val="20"/>
                <w:szCs w:val="20"/>
                <w:lang w:val="uk-UA" w:eastAsia="zh-CN"/>
              </w:rPr>
              <w:t>ДСТУ 7037:2009 «Капуста білоголова свіжа. Технічні умови»</w:t>
            </w:r>
          </w:p>
        </w:tc>
        <w:tc>
          <w:tcPr>
            <w:tcW w:w="1491" w:type="pct"/>
          </w:tcPr>
          <w:p w14:paraId="6D9DFFF9" w14:textId="77777777" w:rsidR="006C0C6D" w:rsidRPr="007746AD" w:rsidRDefault="006C0C6D" w:rsidP="00542561">
            <w:pPr>
              <w:widowControl w:val="0"/>
              <w:suppressAutoHyphens/>
              <w:autoSpaceDE w:val="0"/>
              <w:spacing w:after="0" w:line="240" w:lineRule="auto"/>
              <w:rPr>
                <w:rFonts w:ascii="Times New Roman" w:eastAsia="Times New Roman" w:hAnsi="Times New Roman" w:cs="Times New Roman CYR"/>
                <w:b/>
                <w:sz w:val="20"/>
                <w:szCs w:val="20"/>
                <w:lang w:val="uk-UA" w:eastAsia="zh-CN"/>
              </w:rPr>
            </w:pPr>
            <w:r w:rsidRPr="007746AD">
              <w:rPr>
                <w:rFonts w:ascii="Times New Roman" w:eastAsia="Calibri" w:hAnsi="Times New Roman" w:cs="Times New Roman"/>
                <w:bCs/>
                <w:sz w:val="20"/>
                <w:szCs w:val="20"/>
                <w:lang w:val="uk-UA"/>
              </w:rPr>
              <w:t>Товар повинен бути упакований у сітки</w:t>
            </w:r>
            <w:r w:rsidRPr="007746AD">
              <w:rPr>
                <w:rFonts w:ascii="Times New Roman" w:eastAsia="Calibri" w:hAnsi="Times New Roman" w:cs="Times New Roman"/>
                <w:bCs/>
                <w:sz w:val="20"/>
                <w:szCs w:val="20"/>
              </w:rPr>
              <w:t xml:space="preserve">. </w:t>
            </w:r>
            <w:r w:rsidRPr="007746AD">
              <w:rPr>
                <w:rFonts w:ascii="Times New Roman" w:eastAsia="Calibri" w:hAnsi="Times New Roman" w:cs="Times New Roman"/>
                <w:bCs/>
                <w:sz w:val="20"/>
                <w:szCs w:val="20"/>
                <w:lang w:val="uk-UA"/>
              </w:rPr>
              <w:t>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6C0C6D" w:rsidRPr="007746AD" w14:paraId="2D0BB7F3" w14:textId="77777777" w:rsidTr="006C0C6D">
        <w:trPr>
          <w:cantSplit/>
          <w:trHeight w:val="1134"/>
        </w:trPr>
        <w:tc>
          <w:tcPr>
            <w:tcW w:w="274" w:type="pct"/>
            <w:shd w:val="clear" w:color="auto" w:fill="D9D9D9"/>
            <w:vAlign w:val="center"/>
          </w:tcPr>
          <w:p w14:paraId="701E7078" w14:textId="37A7D148" w:rsidR="006C0C6D" w:rsidRPr="007746AD" w:rsidRDefault="006C0C6D" w:rsidP="00542561">
            <w:pPr>
              <w:widowControl w:val="0"/>
              <w:suppressAutoHyphens/>
              <w:autoSpaceDE w:val="0"/>
              <w:spacing w:after="0" w:line="240" w:lineRule="auto"/>
              <w:jc w:val="center"/>
              <w:rPr>
                <w:rFonts w:ascii="Times New Roman" w:eastAsia="Times New Roman" w:hAnsi="Times New Roman" w:cs="Times New Roman CYR"/>
                <w:b/>
                <w:bCs/>
                <w:sz w:val="20"/>
                <w:szCs w:val="20"/>
                <w:lang w:val="uk-UA" w:eastAsia="zh-CN"/>
              </w:rPr>
            </w:pPr>
            <w:r>
              <w:rPr>
                <w:rFonts w:ascii="Times New Roman" w:eastAsia="Times New Roman" w:hAnsi="Times New Roman" w:cs="Times New Roman CYR"/>
                <w:b/>
                <w:bCs/>
                <w:sz w:val="20"/>
                <w:szCs w:val="20"/>
                <w:lang w:val="uk-UA" w:eastAsia="zh-CN"/>
              </w:rPr>
              <w:lastRenderedPageBreak/>
              <w:t>2.</w:t>
            </w:r>
          </w:p>
        </w:tc>
        <w:tc>
          <w:tcPr>
            <w:tcW w:w="962" w:type="pct"/>
            <w:vAlign w:val="center"/>
          </w:tcPr>
          <w:p w14:paraId="5ACDA9D9" w14:textId="1C7CBA17" w:rsidR="006C0C6D" w:rsidRPr="007746AD" w:rsidRDefault="006C0C6D" w:rsidP="00CF362D">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sidRPr="007746AD">
              <w:rPr>
                <w:rFonts w:ascii="Times New Roman" w:eastAsia="Times New Roman" w:hAnsi="Times New Roman" w:cs="Times New Roman CYR"/>
                <w:b/>
                <w:sz w:val="20"/>
                <w:szCs w:val="20"/>
                <w:lang w:val="uk-UA" w:eastAsia="zh-CN"/>
              </w:rPr>
              <w:t xml:space="preserve">Цибуля </w:t>
            </w:r>
          </w:p>
        </w:tc>
        <w:tc>
          <w:tcPr>
            <w:tcW w:w="470" w:type="pct"/>
            <w:vAlign w:val="center"/>
          </w:tcPr>
          <w:p w14:paraId="1EF9C639" w14:textId="30F8D738" w:rsidR="006C0C6D" w:rsidRPr="007746AD" w:rsidRDefault="006C0C6D" w:rsidP="00475A47">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Pr>
                <w:rFonts w:ascii="Times New Roman" w:eastAsia="Times New Roman" w:hAnsi="Times New Roman" w:cs="Times New Roman CYR"/>
                <w:b/>
                <w:sz w:val="20"/>
                <w:szCs w:val="20"/>
                <w:lang w:val="uk-UA" w:eastAsia="zh-CN"/>
              </w:rPr>
              <w:t>1</w:t>
            </w:r>
            <w:r w:rsidR="00541583">
              <w:rPr>
                <w:rFonts w:ascii="Times New Roman" w:eastAsia="Times New Roman" w:hAnsi="Times New Roman" w:cs="Times New Roman CYR"/>
                <w:b/>
                <w:sz w:val="20"/>
                <w:szCs w:val="20"/>
                <w:lang w:val="uk-UA" w:eastAsia="zh-CN"/>
              </w:rPr>
              <w:t>2</w:t>
            </w:r>
            <w:r>
              <w:rPr>
                <w:rFonts w:ascii="Times New Roman" w:eastAsia="Times New Roman" w:hAnsi="Times New Roman" w:cs="Times New Roman CYR"/>
                <w:b/>
                <w:sz w:val="20"/>
                <w:szCs w:val="20"/>
                <w:lang w:val="uk-UA" w:eastAsia="zh-CN"/>
              </w:rPr>
              <w:t>00</w:t>
            </w:r>
          </w:p>
        </w:tc>
        <w:tc>
          <w:tcPr>
            <w:tcW w:w="321" w:type="pct"/>
            <w:vAlign w:val="center"/>
          </w:tcPr>
          <w:p w14:paraId="6F362AC2" w14:textId="77777777" w:rsidR="006C0C6D" w:rsidRPr="007746AD" w:rsidRDefault="006C0C6D" w:rsidP="00475A47">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sidRPr="007746AD">
              <w:rPr>
                <w:rFonts w:ascii="Times New Roman" w:eastAsia="Times New Roman" w:hAnsi="Times New Roman" w:cs="Times New Roman CYR"/>
                <w:b/>
                <w:sz w:val="20"/>
                <w:szCs w:val="20"/>
                <w:lang w:val="uk-UA" w:eastAsia="zh-CN"/>
              </w:rPr>
              <w:t>кг</w:t>
            </w:r>
          </w:p>
        </w:tc>
        <w:tc>
          <w:tcPr>
            <w:tcW w:w="1480" w:type="pct"/>
            <w:vAlign w:val="center"/>
          </w:tcPr>
          <w:p w14:paraId="0C133B35" w14:textId="77777777" w:rsidR="006C0C6D" w:rsidRPr="007746AD" w:rsidRDefault="006C0C6D" w:rsidP="00542561">
            <w:pPr>
              <w:widowControl w:val="0"/>
              <w:suppressAutoHyphens/>
              <w:autoSpaceDE w:val="0"/>
              <w:spacing w:after="0" w:line="240" w:lineRule="auto"/>
              <w:jc w:val="both"/>
              <w:rPr>
                <w:rFonts w:ascii="Times New Roman" w:eastAsia="Times New Roman" w:hAnsi="Times New Roman" w:cs="Times New Roman CYR"/>
                <w:sz w:val="20"/>
                <w:szCs w:val="20"/>
                <w:lang w:val="uk-UA" w:eastAsia="zh-CN"/>
              </w:rPr>
            </w:pPr>
            <w:r w:rsidRPr="007746AD">
              <w:rPr>
                <w:rFonts w:ascii="Times New Roman" w:eastAsia="Times New Roman" w:hAnsi="Times New Roman" w:cs="Times New Roman CYR"/>
                <w:sz w:val="20"/>
                <w:szCs w:val="20"/>
                <w:lang w:val="uk-UA" w:eastAsia="zh-CN"/>
              </w:rPr>
              <w:t>Цибуля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w:t>
            </w:r>
          </w:p>
        </w:tc>
        <w:tc>
          <w:tcPr>
            <w:tcW w:w="1491" w:type="pct"/>
          </w:tcPr>
          <w:p w14:paraId="58D314ED" w14:textId="77777777" w:rsidR="006C0C6D" w:rsidRPr="007746AD" w:rsidRDefault="006C0C6D" w:rsidP="00542561">
            <w:pPr>
              <w:widowControl w:val="0"/>
              <w:suppressAutoHyphens/>
              <w:autoSpaceDE w:val="0"/>
              <w:spacing w:after="0" w:line="240" w:lineRule="auto"/>
              <w:rPr>
                <w:rFonts w:ascii="Times New Roman" w:eastAsia="Times New Roman" w:hAnsi="Times New Roman" w:cs="Times New Roman CYR"/>
                <w:b/>
                <w:sz w:val="20"/>
                <w:szCs w:val="20"/>
                <w:lang w:val="uk-UA" w:eastAsia="zh-CN"/>
              </w:rPr>
            </w:pPr>
            <w:r w:rsidRPr="007746AD">
              <w:rPr>
                <w:rFonts w:ascii="Times New Roman" w:eastAsia="Calibri" w:hAnsi="Times New Roman" w:cs="Times New Roman"/>
                <w:bCs/>
                <w:sz w:val="20"/>
                <w:szCs w:val="20"/>
                <w:lang w:val="uk-UA"/>
              </w:rPr>
              <w:t>Товар повинен бути упакований у сітки</w:t>
            </w:r>
            <w:r w:rsidRPr="007746AD">
              <w:rPr>
                <w:rFonts w:ascii="Times New Roman" w:eastAsia="Calibri" w:hAnsi="Times New Roman" w:cs="Times New Roman"/>
                <w:bCs/>
                <w:sz w:val="20"/>
                <w:szCs w:val="20"/>
              </w:rPr>
              <w:t xml:space="preserve">. </w:t>
            </w:r>
            <w:r w:rsidRPr="007746AD">
              <w:rPr>
                <w:rFonts w:ascii="Times New Roman" w:eastAsia="Calibri" w:hAnsi="Times New Roman" w:cs="Times New Roman"/>
                <w:bCs/>
                <w:sz w:val="20"/>
                <w:szCs w:val="20"/>
                <w:lang w:val="uk-UA"/>
              </w:rPr>
              <w:t>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6C0C6D" w:rsidRPr="007746AD" w14:paraId="7E2E73A1" w14:textId="77777777" w:rsidTr="006C0C6D">
        <w:trPr>
          <w:cantSplit/>
          <w:trHeight w:val="1134"/>
        </w:trPr>
        <w:tc>
          <w:tcPr>
            <w:tcW w:w="274" w:type="pct"/>
            <w:shd w:val="clear" w:color="auto" w:fill="D9D9D9"/>
            <w:vAlign w:val="center"/>
          </w:tcPr>
          <w:p w14:paraId="359CB97F" w14:textId="7C9B11D7" w:rsidR="006C0C6D" w:rsidRPr="007746AD" w:rsidRDefault="006C0C6D" w:rsidP="00542561">
            <w:pPr>
              <w:widowControl w:val="0"/>
              <w:suppressAutoHyphens/>
              <w:autoSpaceDE w:val="0"/>
              <w:spacing w:after="0" w:line="240" w:lineRule="auto"/>
              <w:jc w:val="center"/>
              <w:rPr>
                <w:rFonts w:ascii="Times New Roman" w:eastAsia="Times New Roman" w:hAnsi="Times New Roman" w:cs="Times New Roman CYR"/>
                <w:b/>
                <w:bCs/>
                <w:sz w:val="20"/>
                <w:szCs w:val="20"/>
                <w:lang w:val="uk-UA" w:eastAsia="zh-CN"/>
              </w:rPr>
            </w:pPr>
            <w:r>
              <w:rPr>
                <w:rFonts w:ascii="Times New Roman" w:eastAsia="Times New Roman" w:hAnsi="Times New Roman" w:cs="Times New Roman CYR"/>
                <w:b/>
                <w:bCs/>
                <w:sz w:val="20"/>
                <w:szCs w:val="20"/>
                <w:lang w:val="uk-UA" w:eastAsia="zh-CN"/>
              </w:rPr>
              <w:t>3.</w:t>
            </w:r>
          </w:p>
        </w:tc>
        <w:tc>
          <w:tcPr>
            <w:tcW w:w="962" w:type="pct"/>
            <w:vAlign w:val="center"/>
          </w:tcPr>
          <w:p w14:paraId="58851D45" w14:textId="754FF88A" w:rsidR="006C0C6D" w:rsidRPr="007746AD" w:rsidRDefault="006C0C6D" w:rsidP="00542561">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Pr>
                <w:rFonts w:ascii="Times New Roman" w:eastAsia="Times New Roman" w:hAnsi="Times New Roman" w:cs="Times New Roman CYR"/>
                <w:b/>
                <w:iCs/>
                <w:sz w:val="20"/>
                <w:szCs w:val="20"/>
                <w:lang w:val="uk-UA" w:eastAsia="zh-CN"/>
              </w:rPr>
              <w:t>Буряк столовий</w:t>
            </w:r>
          </w:p>
        </w:tc>
        <w:tc>
          <w:tcPr>
            <w:tcW w:w="470" w:type="pct"/>
            <w:vAlign w:val="center"/>
          </w:tcPr>
          <w:p w14:paraId="05C0BBA2" w14:textId="29AB6DD0" w:rsidR="006C0C6D" w:rsidRPr="007746AD" w:rsidRDefault="006C0C6D" w:rsidP="00F70A27">
            <w:pPr>
              <w:widowControl w:val="0"/>
              <w:suppressAutoHyphens/>
              <w:autoSpaceDE w:val="0"/>
              <w:spacing w:after="0" w:line="240" w:lineRule="auto"/>
              <w:rPr>
                <w:rFonts w:ascii="Times New Roman" w:eastAsia="Times New Roman" w:hAnsi="Times New Roman" w:cs="Times New Roman CYR"/>
                <w:b/>
                <w:sz w:val="20"/>
                <w:szCs w:val="20"/>
                <w:lang w:val="uk-UA" w:eastAsia="zh-CN"/>
              </w:rPr>
            </w:pPr>
            <w:r>
              <w:rPr>
                <w:rFonts w:ascii="Times New Roman" w:eastAsia="Times New Roman" w:hAnsi="Times New Roman" w:cs="Times New Roman CYR"/>
                <w:b/>
                <w:iCs/>
                <w:sz w:val="20"/>
                <w:szCs w:val="20"/>
                <w:lang w:val="uk-UA" w:eastAsia="zh-CN"/>
              </w:rPr>
              <w:t>1</w:t>
            </w:r>
            <w:r w:rsidR="00541583">
              <w:rPr>
                <w:rFonts w:ascii="Times New Roman" w:eastAsia="Times New Roman" w:hAnsi="Times New Roman" w:cs="Times New Roman CYR"/>
                <w:b/>
                <w:iCs/>
                <w:sz w:val="20"/>
                <w:szCs w:val="20"/>
                <w:lang w:val="uk-UA" w:eastAsia="zh-CN"/>
              </w:rPr>
              <w:t>6</w:t>
            </w:r>
            <w:r>
              <w:rPr>
                <w:rFonts w:ascii="Times New Roman" w:eastAsia="Times New Roman" w:hAnsi="Times New Roman" w:cs="Times New Roman CYR"/>
                <w:b/>
                <w:iCs/>
                <w:sz w:val="20"/>
                <w:szCs w:val="20"/>
                <w:lang w:val="uk-UA" w:eastAsia="zh-CN"/>
              </w:rPr>
              <w:t>00</w:t>
            </w:r>
          </w:p>
        </w:tc>
        <w:tc>
          <w:tcPr>
            <w:tcW w:w="321" w:type="pct"/>
            <w:vAlign w:val="center"/>
          </w:tcPr>
          <w:p w14:paraId="4DEAE7FA" w14:textId="77777777" w:rsidR="006C0C6D" w:rsidRPr="007746AD" w:rsidRDefault="006C0C6D" w:rsidP="00475A47">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sidRPr="007746AD">
              <w:rPr>
                <w:rFonts w:ascii="Times New Roman" w:eastAsia="Times New Roman" w:hAnsi="Times New Roman" w:cs="Times New Roman CYR"/>
                <w:b/>
                <w:sz w:val="20"/>
                <w:szCs w:val="20"/>
                <w:lang w:val="uk-UA" w:eastAsia="zh-CN"/>
              </w:rPr>
              <w:t>кг</w:t>
            </w:r>
          </w:p>
        </w:tc>
        <w:tc>
          <w:tcPr>
            <w:tcW w:w="1480" w:type="pct"/>
            <w:vAlign w:val="center"/>
          </w:tcPr>
          <w:p w14:paraId="47D24F84" w14:textId="77777777" w:rsidR="006C0C6D" w:rsidRPr="007746AD" w:rsidRDefault="006C0C6D" w:rsidP="00542561">
            <w:pPr>
              <w:widowControl w:val="0"/>
              <w:suppressAutoHyphens/>
              <w:autoSpaceDE w:val="0"/>
              <w:spacing w:after="0" w:line="240" w:lineRule="auto"/>
              <w:jc w:val="both"/>
              <w:rPr>
                <w:rFonts w:ascii="Times New Roman" w:eastAsia="Times New Roman" w:hAnsi="Times New Roman" w:cs="Times New Roman CYR"/>
                <w:sz w:val="20"/>
                <w:szCs w:val="20"/>
                <w:lang w:val="uk-UA" w:eastAsia="zh-CN"/>
              </w:rPr>
            </w:pPr>
            <w:r w:rsidRPr="007746AD">
              <w:rPr>
                <w:rFonts w:ascii="Times New Roman" w:eastAsia="Times New Roman" w:hAnsi="Times New Roman" w:cs="Times New Roman CYR"/>
                <w:bCs/>
                <w:sz w:val="20"/>
                <w:szCs w:val="20"/>
                <w:lang w:val="uk-UA" w:eastAsia="zh-CN"/>
              </w:rPr>
              <w:t>Буряк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 Повинен відповідати ДСТУ 7033:2009 «Буряк столовий свіжий. Технічні умови»</w:t>
            </w:r>
          </w:p>
        </w:tc>
        <w:tc>
          <w:tcPr>
            <w:tcW w:w="1491" w:type="pct"/>
          </w:tcPr>
          <w:p w14:paraId="6A4151CB" w14:textId="77777777" w:rsidR="006C0C6D" w:rsidRPr="007746AD" w:rsidRDefault="006C0C6D" w:rsidP="00542561">
            <w:pPr>
              <w:widowControl w:val="0"/>
              <w:suppressAutoHyphens/>
              <w:autoSpaceDE w:val="0"/>
              <w:spacing w:after="0" w:line="240" w:lineRule="auto"/>
              <w:rPr>
                <w:rFonts w:ascii="Times New Roman" w:eastAsia="Times New Roman" w:hAnsi="Times New Roman" w:cs="Times New Roman CYR"/>
                <w:b/>
                <w:sz w:val="20"/>
                <w:szCs w:val="20"/>
                <w:lang w:val="uk-UA" w:eastAsia="zh-CN"/>
              </w:rPr>
            </w:pPr>
            <w:r w:rsidRPr="007746AD">
              <w:rPr>
                <w:rFonts w:ascii="Times New Roman" w:eastAsia="Calibri" w:hAnsi="Times New Roman" w:cs="Times New Roman"/>
                <w:bCs/>
                <w:sz w:val="20"/>
                <w:szCs w:val="20"/>
                <w:lang w:val="uk-UA"/>
              </w:rPr>
              <w:t>Товар повинен бути упакований у сітки</w:t>
            </w:r>
            <w:r w:rsidRPr="007746AD">
              <w:rPr>
                <w:rFonts w:ascii="Times New Roman" w:eastAsia="Calibri" w:hAnsi="Times New Roman" w:cs="Times New Roman"/>
                <w:bCs/>
                <w:sz w:val="20"/>
                <w:szCs w:val="20"/>
              </w:rPr>
              <w:t xml:space="preserve">. </w:t>
            </w:r>
            <w:r w:rsidRPr="007746AD">
              <w:rPr>
                <w:rFonts w:ascii="Times New Roman" w:eastAsia="Calibri" w:hAnsi="Times New Roman" w:cs="Times New Roman"/>
                <w:bCs/>
                <w:sz w:val="20"/>
                <w:szCs w:val="20"/>
                <w:lang w:val="uk-UA"/>
              </w:rPr>
              <w:t>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6C0C6D" w:rsidRPr="007746AD" w14:paraId="4A6DDADA" w14:textId="77777777" w:rsidTr="006C0C6D">
        <w:trPr>
          <w:cantSplit/>
          <w:trHeight w:val="1134"/>
        </w:trPr>
        <w:tc>
          <w:tcPr>
            <w:tcW w:w="274" w:type="pct"/>
            <w:shd w:val="clear" w:color="auto" w:fill="D9D9D9"/>
            <w:vAlign w:val="center"/>
          </w:tcPr>
          <w:p w14:paraId="5716F374" w14:textId="2EEFF2CC" w:rsidR="006C0C6D" w:rsidRPr="007746AD" w:rsidRDefault="006C0C6D" w:rsidP="00542561">
            <w:pPr>
              <w:widowControl w:val="0"/>
              <w:suppressAutoHyphens/>
              <w:autoSpaceDE w:val="0"/>
              <w:spacing w:before="240" w:after="0" w:line="240" w:lineRule="auto"/>
              <w:rPr>
                <w:rFonts w:ascii="Times New Roman" w:eastAsia="Times New Roman" w:hAnsi="Times New Roman" w:cs="Times New Roman CYR"/>
                <w:b/>
                <w:bCs/>
                <w:sz w:val="20"/>
                <w:szCs w:val="20"/>
                <w:lang w:val="uk-UA" w:eastAsia="zh-CN"/>
              </w:rPr>
            </w:pPr>
            <w:r>
              <w:rPr>
                <w:rFonts w:ascii="Times New Roman" w:eastAsia="Times New Roman" w:hAnsi="Times New Roman" w:cs="Times New Roman CYR"/>
                <w:b/>
                <w:bCs/>
                <w:sz w:val="20"/>
                <w:szCs w:val="20"/>
                <w:lang w:val="uk-UA" w:eastAsia="zh-CN"/>
              </w:rPr>
              <w:t>4.</w:t>
            </w:r>
          </w:p>
        </w:tc>
        <w:tc>
          <w:tcPr>
            <w:tcW w:w="962" w:type="pct"/>
            <w:vAlign w:val="center"/>
          </w:tcPr>
          <w:p w14:paraId="26868EAC" w14:textId="77777777" w:rsidR="006C0C6D" w:rsidRPr="007746AD" w:rsidRDefault="006C0C6D" w:rsidP="00542561">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sidRPr="007746AD">
              <w:rPr>
                <w:rFonts w:ascii="Times New Roman" w:eastAsia="Times New Roman" w:hAnsi="Times New Roman" w:cs="Times New Roman CYR"/>
                <w:b/>
                <w:iCs/>
                <w:sz w:val="20"/>
                <w:szCs w:val="20"/>
                <w:lang w:val="uk-UA" w:eastAsia="zh-CN"/>
              </w:rPr>
              <w:t>Морква</w:t>
            </w:r>
            <w:r>
              <w:rPr>
                <w:rFonts w:ascii="Times New Roman" w:eastAsia="Times New Roman" w:hAnsi="Times New Roman" w:cs="Times New Roman CYR"/>
                <w:b/>
                <w:iCs/>
                <w:sz w:val="20"/>
                <w:szCs w:val="20"/>
                <w:lang w:val="uk-UA" w:eastAsia="zh-CN"/>
              </w:rPr>
              <w:t xml:space="preserve"> столова</w:t>
            </w:r>
          </w:p>
        </w:tc>
        <w:tc>
          <w:tcPr>
            <w:tcW w:w="470" w:type="pct"/>
            <w:vAlign w:val="center"/>
          </w:tcPr>
          <w:p w14:paraId="131C14AF" w14:textId="18E1B585" w:rsidR="006C0C6D" w:rsidRPr="007746AD" w:rsidRDefault="006C0C6D" w:rsidP="00475A47">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Pr>
                <w:rFonts w:ascii="Times New Roman" w:eastAsia="Times New Roman" w:hAnsi="Times New Roman" w:cs="Times New Roman CYR"/>
                <w:b/>
                <w:sz w:val="20"/>
                <w:szCs w:val="20"/>
                <w:lang w:val="uk-UA" w:eastAsia="zh-CN"/>
              </w:rPr>
              <w:t>1</w:t>
            </w:r>
            <w:r w:rsidR="00541583">
              <w:rPr>
                <w:rFonts w:ascii="Times New Roman" w:eastAsia="Times New Roman" w:hAnsi="Times New Roman" w:cs="Times New Roman CYR"/>
                <w:b/>
                <w:sz w:val="20"/>
                <w:szCs w:val="20"/>
                <w:lang w:val="uk-UA" w:eastAsia="zh-CN"/>
              </w:rPr>
              <w:t>5</w:t>
            </w:r>
            <w:r>
              <w:rPr>
                <w:rFonts w:ascii="Times New Roman" w:eastAsia="Times New Roman" w:hAnsi="Times New Roman" w:cs="Times New Roman CYR"/>
                <w:b/>
                <w:sz w:val="20"/>
                <w:szCs w:val="20"/>
                <w:lang w:val="uk-UA" w:eastAsia="zh-CN"/>
              </w:rPr>
              <w:t>00</w:t>
            </w:r>
          </w:p>
        </w:tc>
        <w:tc>
          <w:tcPr>
            <w:tcW w:w="321" w:type="pct"/>
            <w:vAlign w:val="center"/>
          </w:tcPr>
          <w:p w14:paraId="375239E4" w14:textId="77777777" w:rsidR="006C0C6D" w:rsidRPr="007746AD" w:rsidRDefault="006C0C6D" w:rsidP="00475A47">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sidRPr="007746AD">
              <w:rPr>
                <w:rFonts w:ascii="Times New Roman" w:eastAsia="Times New Roman" w:hAnsi="Times New Roman" w:cs="Times New Roman CYR"/>
                <w:b/>
                <w:sz w:val="20"/>
                <w:szCs w:val="20"/>
                <w:lang w:val="uk-UA" w:eastAsia="zh-CN"/>
              </w:rPr>
              <w:t>кг</w:t>
            </w:r>
          </w:p>
        </w:tc>
        <w:tc>
          <w:tcPr>
            <w:tcW w:w="1480" w:type="pct"/>
            <w:vAlign w:val="center"/>
          </w:tcPr>
          <w:p w14:paraId="6883C222" w14:textId="77777777" w:rsidR="006C0C6D" w:rsidRPr="007746AD" w:rsidRDefault="006C0C6D" w:rsidP="00542561">
            <w:pPr>
              <w:widowControl w:val="0"/>
              <w:suppressAutoHyphens/>
              <w:autoSpaceDE w:val="0"/>
              <w:spacing w:after="0" w:line="240" w:lineRule="auto"/>
              <w:jc w:val="both"/>
              <w:rPr>
                <w:rFonts w:ascii="Times New Roman" w:eastAsia="Times New Roman" w:hAnsi="Times New Roman" w:cs="Times New Roman CYR"/>
                <w:sz w:val="20"/>
                <w:szCs w:val="20"/>
                <w:lang w:val="en-US" w:eastAsia="zh-CN"/>
              </w:rPr>
            </w:pPr>
            <w:r w:rsidRPr="007746AD">
              <w:rPr>
                <w:rFonts w:ascii="Times New Roman" w:eastAsia="Times New Roman" w:hAnsi="Times New Roman" w:cs="Times New Roman CYR"/>
                <w:sz w:val="20"/>
                <w:szCs w:val="20"/>
                <w:lang w:val="uk-UA" w:eastAsia="zh-CN"/>
              </w:rPr>
              <w:t>Морква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r w:rsidRPr="007746AD">
              <w:rPr>
                <w:rFonts w:ascii="Times New Roman" w:eastAsia="Times New Roman" w:hAnsi="Times New Roman" w:cs="Times New Roman CYR"/>
                <w:sz w:val="20"/>
                <w:szCs w:val="20"/>
                <w:lang w:val="en-US" w:eastAsia="zh-CN"/>
              </w:rPr>
              <w:t xml:space="preserve"> </w:t>
            </w:r>
            <w:r w:rsidRPr="007746AD">
              <w:rPr>
                <w:rFonts w:ascii="Times New Roman" w:eastAsia="Times New Roman" w:hAnsi="Times New Roman" w:cs="Times New Roman CYR"/>
                <w:bCs/>
                <w:sz w:val="20"/>
                <w:szCs w:val="20"/>
                <w:lang w:val="uk-UA" w:eastAsia="zh-CN"/>
              </w:rPr>
              <w:t xml:space="preserve">Повинна відповідати </w:t>
            </w:r>
            <w:r w:rsidRPr="007746AD">
              <w:rPr>
                <w:rFonts w:ascii="Times New Roman" w:eastAsia="Times New Roman" w:hAnsi="Times New Roman" w:cs="Times New Roman CYR"/>
                <w:sz w:val="20"/>
                <w:szCs w:val="20"/>
                <w:lang w:val="en-US" w:eastAsia="zh-CN"/>
              </w:rPr>
              <w:t>ДСТУ 7035:2009 «</w:t>
            </w:r>
            <w:proofErr w:type="spellStart"/>
            <w:r w:rsidRPr="007746AD">
              <w:rPr>
                <w:rFonts w:ascii="Times New Roman" w:eastAsia="Times New Roman" w:hAnsi="Times New Roman" w:cs="Times New Roman CYR"/>
                <w:sz w:val="20"/>
                <w:szCs w:val="20"/>
                <w:lang w:val="en-US" w:eastAsia="zh-CN"/>
              </w:rPr>
              <w:t>Морква</w:t>
            </w:r>
            <w:proofErr w:type="spellEnd"/>
            <w:r w:rsidRPr="007746AD">
              <w:rPr>
                <w:rFonts w:ascii="Times New Roman" w:eastAsia="Times New Roman" w:hAnsi="Times New Roman" w:cs="Times New Roman CYR"/>
                <w:sz w:val="20"/>
                <w:szCs w:val="20"/>
                <w:lang w:val="en-US" w:eastAsia="zh-CN"/>
              </w:rPr>
              <w:t xml:space="preserve"> </w:t>
            </w:r>
            <w:proofErr w:type="spellStart"/>
            <w:r w:rsidRPr="007746AD">
              <w:rPr>
                <w:rFonts w:ascii="Times New Roman" w:eastAsia="Times New Roman" w:hAnsi="Times New Roman" w:cs="Times New Roman CYR"/>
                <w:sz w:val="20"/>
                <w:szCs w:val="20"/>
                <w:lang w:val="en-US" w:eastAsia="zh-CN"/>
              </w:rPr>
              <w:t>свіжа</w:t>
            </w:r>
            <w:proofErr w:type="spellEnd"/>
            <w:r w:rsidRPr="007746AD">
              <w:rPr>
                <w:rFonts w:ascii="Times New Roman" w:eastAsia="Times New Roman" w:hAnsi="Times New Roman" w:cs="Times New Roman CYR"/>
                <w:sz w:val="20"/>
                <w:szCs w:val="20"/>
                <w:lang w:val="en-US" w:eastAsia="zh-CN"/>
              </w:rPr>
              <w:t xml:space="preserve">. </w:t>
            </w:r>
            <w:proofErr w:type="spellStart"/>
            <w:r w:rsidRPr="007746AD">
              <w:rPr>
                <w:rFonts w:ascii="Times New Roman" w:eastAsia="Times New Roman" w:hAnsi="Times New Roman" w:cs="Times New Roman CYR"/>
                <w:sz w:val="20"/>
                <w:szCs w:val="20"/>
                <w:lang w:val="en-US" w:eastAsia="zh-CN"/>
              </w:rPr>
              <w:t>Технічні</w:t>
            </w:r>
            <w:proofErr w:type="spellEnd"/>
            <w:r w:rsidRPr="007746AD">
              <w:rPr>
                <w:rFonts w:ascii="Times New Roman" w:eastAsia="Times New Roman" w:hAnsi="Times New Roman" w:cs="Times New Roman CYR"/>
                <w:sz w:val="20"/>
                <w:szCs w:val="20"/>
                <w:lang w:val="en-US" w:eastAsia="zh-CN"/>
              </w:rPr>
              <w:t xml:space="preserve"> </w:t>
            </w:r>
            <w:proofErr w:type="spellStart"/>
            <w:r w:rsidRPr="007746AD">
              <w:rPr>
                <w:rFonts w:ascii="Times New Roman" w:eastAsia="Times New Roman" w:hAnsi="Times New Roman" w:cs="Times New Roman CYR"/>
                <w:sz w:val="20"/>
                <w:szCs w:val="20"/>
                <w:lang w:val="en-US" w:eastAsia="zh-CN"/>
              </w:rPr>
              <w:t>умови</w:t>
            </w:r>
            <w:proofErr w:type="spellEnd"/>
            <w:r w:rsidRPr="007746AD">
              <w:rPr>
                <w:rFonts w:ascii="Times New Roman" w:eastAsia="Times New Roman" w:hAnsi="Times New Roman" w:cs="Times New Roman CYR"/>
                <w:sz w:val="20"/>
                <w:szCs w:val="20"/>
                <w:lang w:val="en-US" w:eastAsia="zh-CN"/>
              </w:rPr>
              <w:t>»</w:t>
            </w:r>
          </w:p>
        </w:tc>
        <w:tc>
          <w:tcPr>
            <w:tcW w:w="1491" w:type="pct"/>
          </w:tcPr>
          <w:p w14:paraId="21BB782E" w14:textId="77777777" w:rsidR="006C0C6D" w:rsidRPr="007746AD" w:rsidRDefault="006C0C6D" w:rsidP="00542561">
            <w:pPr>
              <w:widowControl w:val="0"/>
              <w:suppressAutoHyphens/>
              <w:autoSpaceDE w:val="0"/>
              <w:spacing w:after="0" w:line="240" w:lineRule="auto"/>
              <w:rPr>
                <w:rFonts w:ascii="Times New Roman" w:eastAsia="Times New Roman" w:hAnsi="Times New Roman" w:cs="Times New Roman CYR"/>
                <w:b/>
                <w:sz w:val="20"/>
                <w:szCs w:val="20"/>
                <w:lang w:val="uk-UA" w:eastAsia="zh-CN"/>
              </w:rPr>
            </w:pPr>
            <w:r w:rsidRPr="007746AD">
              <w:rPr>
                <w:rFonts w:ascii="Times New Roman" w:eastAsia="Calibri" w:hAnsi="Times New Roman" w:cs="Times New Roman"/>
                <w:bCs/>
                <w:sz w:val="20"/>
                <w:szCs w:val="20"/>
                <w:lang w:val="uk-UA"/>
              </w:rPr>
              <w:t>Товар повинен бути упакований у сітки</w:t>
            </w:r>
            <w:r w:rsidRPr="007746AD">
              <w:rPr>
                <w:rFonts w:ascii="Times New Roman" w:eastAsia="Calibri" w:hAnsi="Times New Roman" w:cs="Times New Roman"/>
                <w:bCs/>
                <w:sz w:val="20"/>
                <w:szCs w:val="20"/>
              </w:rPr>
              <w:t xml:space="preserve">. </w:t>
            </w:r>
            <w:r w:rsidRPr="007746AD">
              <w:rPr>
                <w:rFonts w:ascii="Times New Roman" w:eastAsia="Calibri" w:hAnsi="Times New Roman" w:cs="Times New Roman"/>
                <w:bCs/>
                <w:sz w:val="20"/>
                <w:szCs w:val="20"/>
                <w:lang w:val="uk-UA"/>
              </w:rPr>
              <w:t>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6C0C6D" w:rsidRPr="007746AD" w14:paraId="321BF080" w14:textId="77777777" w:rsidTr="006C0C6D">
        <w:trPr>
          <w:cantSplit/>
          <w:trHeight w:val="1134"/>
        </w:trPr>
        <w:tc>
          <w:tcPr>
            <w:tcW w:w="274" w:type="pct"/>
            <w:shd w:val="clear" w:color="auto" w:fill="D9D9D9"/>
            <w:vAlign w:val="center"/>
          </w:tcPr>
          <w:p w14:paraId="7D436958" w14:textId="7572F04A" w:rsidR="006C0C6D" w:rsidRDefault="006C0C6D" w:rsidP="00542561">
            <w:pPr>
              <w:widowControl w:val="0"/>
              <w:suppressAutoHyphens/>
              <w:autoSpaceDE w:val="0"/>
              <w:spacing w:before="240" w:after="0" w:line="240" w:lineRule="auto"/>
              <w:jc w:val="center"/>
              <w:rPr>
                <w:rFonts w:ascii="Times New Roman" w:eastAsia="Times New Roman" w:hAnsi="Times New Roman" w:cs="Times New Roman CYR"/>
                <w:b/>
                <w:bCs/>
                <w:sz w:val="20"/>
                <w:szCs w:val="20"/>
                <w:lang w:val="uk-UA" w:eastAsia="zh-CN"/>
              </w:rPr>
            </w:pPr>
            <w:r>
              <w:rPr>
                <w:rFonts w:ascii="Times New Roman" w:eastAsia="Times New Roman" w:hAnsi="Times New Roman" w:cs="Times New Roman CYR"/>
                <w:b/>
                <w:bCs/>
                <w:sz w:val="20"/>
                <w:szCs w:val="20"/>
                <w:lang w:val="uk-UA" w:eastAsia="zh-CN"/>
              </w:rPr>
              <w:t>5.</w:t>
            </w:r>
          </w:p>
        </w:tc>
        <w:tc>
          <w:tcPr>
            <w:tcW w:w="962" w:type="pct"/>
            <w:vAlign w:val="center"/>
          </w:tcPr>
          <w:p w14:paraId="1E2D5D7E" w14:textId="77777777" w:rsidR="006C0C6D" w:rsidRDefault="006C0C6D" w:rsidP="00542561">
            <w:pPr>
              <w:widowControl w:val="0"/>
              <w:suppressAutoHyphens/>
              <w:autoSpaceDE w:val="0"/>
              <w:spacing w:after="0" w:line="240" w:lineRule="auto"/>
              <w:jc w:val="center"/>
              <w:rPr>
                <w:rFonts w:ascii="Times New Roman" w:eastAsia="Times New Roman" w:hAnsi="Times New Roman" w:cs="Times New Roman CYR"/>
                <w:b/>
                <w:iCs/>
                <w:sz w:val="20"/>
                <w:szCs w:val="20"/>
                <w:lang w:val="uk-UA" w:eastAsia="zh-CN"/>
              </w:rPr>
            </w:pPr>
            <w:r>
              <w:rPr>
                <w:rFonts w:ascii="Times New Roman" w:eastAsia="Times New Roman" w:hAnsi="Times New Roman" w:cs="Times New Roman CYR"/>
                <w:b/>
                <w:iCs/>
                <w:sz w:val="20"/>
                <w:szCs w:val="20"/>
                <w:lang w:val="uk-UA" w:eastAsia="zh-CN"/>
              </w:rPr>
              <w:t>Лимони</w:t>
            </w:r>
          </w:p>
        </w:tc>
        <w:tc>
          <w:tcPr>
            <w:tcW w:w="470" w:type="pct"/>
            <w:vAlign w:val="center"/>
          </w:tcPr>
          <w:p w14:paraId="4D685C73" w14:textId="28DB9610" w:rsidR="006C0C6D" w:rsidRDefault="006C0C6D" w:rsidP="00475A47">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Pr>
                <w:rFonts w:ascii="Times New Roman" w:eastAsia="Times New Roman" w:hAnsi="Times New Roman" w:cs="Times New Roman CYR"/>
                <w:b/>
                <w:sz w:val="20"/>
                <w:szCs w:val="20"/>
                <w:lang w:val="uk-UA" w:eastAsia="zh-CN"/>
              </w:rPr>
              <w:t>200</w:t>
            </w:r>
          </w:p>
        </w:tc>
        <w:tc>
          <w:tcPr>
            <w:tcW w:w="321" w:type="pct"/>
            <w:vAlign w:val="center"/>
          </w:tcPr>
          <w:p w14:paraId="37AF9207" w14:textId="77777777" w:rsidR="006C0C6D" w:rsidRDefault="006C0C6D" w:rsidP="00475A47">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Pr>
                <w:rFonts w:ascii="Times New Roman" w:eastAsia="Times New Roman" w:hAnsi="Times New Roman" w:cs="Times New Roman CYR"/>
                <w:b/>
                <w:sz w:val="20"/>
                <w:szCs w:val="20"/>
                <w:lang w:val="uk-UA" w:eastAsia="zh-CN"/>
              </w:rPr>
              <w:t>кг</w:t>
            </w:r>
          </w:p>
        </w:tc>
        <w:tc>
          <w:tcPr>
            <w:tcW w:w="1480" w:type="pct"/>
            <w:vAlign w:val="center"/>
          </w:tcPr>
          <w:p w14:paraId="6581DFBF" w14:textId="77777777" w:rsidR="006C0C6D" w:rsidRPr="007746AD" w:rsidRDefault="006C0C6D" w:rsidP="00542561">
            <w:pPr>
              <w:widowControl w:val="0"/>
              <w:suppressAutoHyphens/>
              <w:autoSpaceDE w:val="0"/>
              <w:spacing w:after="0" w:line="240" w:lineRule="auto"/>
              <w:jc w:val="both"/>
              <w:rPr>
                <w:rFonts w:ascii="Times New Roman" w:eastAsia="Times New Roman" w:hAnsi="Times New Roman" w:cs="Times New Roman CYR"/>
                <w:sz w:val="20"/>
                <w:szCs w:val="20"/>
                <w:lang w:val="uk-UA" w:eastAsia="zh-CN"/>
              </w:rPr>
            </w:pPr>
            <w:r w:rsidRPr="00CD40F5">
              <w:rPr>
                <w:rFonts w:ascii="Times New Roman" w:eastAsia="Calibri" w:hAnsi="Times New Roman" w:cs="Times New Roman"/>
                <w:color w:val="000000"/>
                <w:sz w:val="20"/>
                <w:szCs w:val="20"/>
                <w:lang w:val="uk-UA"/>
              </w:rPr>
              <w:t>Лимони повинні бути свіжі, без ознак гнилі, без ознак захворювання, без механічних пошкоджень та ушкоджень шкідниками, без сторонніх присмаків, запахів, зрілі.</w:t>
            </w:r>
          </w:p>
        </w:tc>
        <w:tc>
          <w:tcPr>
            <w:tcW w:w="1491" w:type="pct"/>
          </w:tcPr>
          <w:p w14:paraId="42718DFC" w14:textId="77777777" w:rsidR="006C0C6D" w:rsidRPr="007746AD" w:rsidRDefault="006C0C6D" w:rsidP="00542561">
            <w:pPr>
              <w:widowControl w:val="0"/>
              <w:suppressAutoHyphens/>
              <w:autoSpaceDE w:val="0"/>
              <w:spacing w:after="0" w:line="240" w:lineRule="auto"/>
              <w:rPr>
                <w:rFonts w:ascii="Times New Roman" w:eastAsia="Calibri" w:hAnsi="Times New Roman" w:cs="Times New Roman"/>
                <w:bCs/>
                <w:sz w:val="20"/>
                <w:szCs w:val="20"/>
                <w:lang w:val="uk-UA"/>
              </w:rPr>
            </w:pPr>
            <w:r w:rsidRPr="007746AD">
              <w:rPr>
                <w:rFonts w:ascii="Times New Roman" w:eastAsia="Calibri" w:hAnsi="Times New Roman" w:cs="Times New Roman"/>
                <w:bCs/>
                <w:sz w:val="20"/>
                <w:szCs w:val="20"/>
                <w:lang w:val="uk-UA"/>
              </w:rPr>
              <w:t>Товар повинен бути упакований у сітки / картонні коробки / полімерні ящики / пакети</w:t>
            </w:r>
            <w:r w:rsidRPr="007746AD">
              <w:rPr>
                <w:rFonts w:ascii="Times New Roman" w:eastAsia="Calibri" w:hAnsi="Times New Roman" w:cs="Times New Roman"/>
                <w:bCs/>
                <w:sz w:val="20"/>
                <w:szCs w:val="20"/>
              </w:rPr>
              <w:t xml:space="preserve">. </w:t>
            </w:r>
            <w:r w:rsidRPr="007746AD">
              <w:rPr>
                <w:rFonts w:ascii="Times New Roman" w:eastAsia="Calibri" w:hAnsi="Times New Roman" w:cs="Times New Roman"/>
                <w:bCs/>
                <w:sz w:val="20"/>
                <w:szCs w:val="20"/>
                <w:lang w:val="uk-UA"/>
              </w:rPr>
              <w:t>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6C0C6D" w:rsidRPr="007746AD" w14:paraId="5913B314" w14:textId="77777777" w:rsidTr="006C0C6D">
        <w:trPr>
          <w:cantSplit/>
          <w:trHeight w:val="1134"/>
        </w:trPr>
        <w:tc>
          <w:tcPr>
            <w:tcW w:w="274" w:type="pct"/>
            <w:shd w:val="clear" w:color="auto" w:fill="D9D9D9"/>
            <w:vAlign w:val="center"/>
          </w:tcPr>
          <w:p w14:paraId="74E638C9" w14:textId="268F60DA" w:rsidR="006C0C6D" w:rsidRDefault="006C0C6D" w:rsidP="00542561">
            <w:pPr>
              <w:widowControl w:val="0"/>
              <w:suppressAutoHyphens/>
              <w:autoSpaceDE w:val="0"/>
              <w:spacing w:before="240" w:after="0" w:line="240" w:lineRule="auto"/>
              <w:jc w:val="center"/>
              <w:rPr>
                <w:rFonts w:ascii="Times New Roman" w:eastAsia="Times New Roman" w:hAnsi="Times New Roman" w:cs="Times New Roman CYR"/>
                <w:b/>
                <w:bCs/>
                <w:sz w:val="20"/>
                <w:szCs w:val="20"/>
                <w:lang w:val="uk-UA" w:eastAsia="zh-CN"/>
              </w:rPr>
            </w:pPr>
            <w:r>
              <w:rPr>
                <w:rFonts w:ascii="Times New Roman" w:eastAsia="Times New Roman" w:hAnsi="Times New Roman" w:cs="Times New Roman CYR"/>
                <w:b/>
                <w:bCs/>
                <w:sz w:val="20"/>
                <w:szCs w:val="20"/>
                <w:lang w:val="uk-UA" w:eastAsia="zh-CN"/>
              </w:rPr>
              <w:lastRenderedPageBreak/>
              <w:t>6</w:t>
            </w:r>
          </w:p>
        </w:tc>
        <w:tc>
          <w:tcPr>
            <w:tcW w:w="962" w:type="pct"/>
            <w:vAlign w:val="center"/>
          </w:tcPr>
          <w:p w14:paraId="3F1D7280" w14:textId="77777777" w:rsidR="006C0C6D" w:rsidRDefault="006C0C6D" w:rsidP="00542561">
            <w:pPr>
              <w:widowControl w:val="0"/>
              <w:suppressAutoHyphens/>
              <w:autoSpaceDE w:val="0"/>
              <w:spacing w:after="0" w:line="240" w:lineRule="auto"/>
              <w:jc w:val="center"/>
              <w:rPr>
                <w:rFonts w:ascii="Times New Roman" w:eastAsia="Times New Roman" w:hAnsi="Times New Roman" w:cs="Times New Roman CYR"/>
                <w:b/>
                <w:iCs/>
                <w:sz w:val="20"/>
                <w:szCs w:val="20"/>
                <w:lang w:val="uk-UA" w:eastAsia="zh-CN"/>
              </w:rPr>
            </w:pPr>
            <w:r>
              <w:rPr>
                <w:rFonts w:ascii="Times New Roman" w:eastAsia="Times New Roman" w:hAnsi="Times New Roman" w:cs="Times New Roman CYR"/>
                <w:b/>
                <w:iCs/>
                <w:sz w:val="20"/>
                <w:szCs w:val="20"/>
                <w:lang w:val="uk-UA" w:eastAsia="zh-CN"/>
              </w:rPr>
              <w:t>Апельсини</w:t>
            </w:r>
          </w:p>
        </w:tc>
        <w:tc>
          <w:tcPr>
            <w:tcW w:w="470" w:type="pct"/>
            <w:vAlign w:val="center"/>
          </w:tcPr>
          <w:p w14:paraId="67BE7F86" w14:textId="1FFC6AF3" w:rsidR="006C0C6D" w:rsidRDefault="00541583" w:rsidP="00743D9C">
            <w:pPr>
              <w:widowControl w:val="0"/>
              <w:suppressAutoHyphens/>
              <w:autoSpaceDE w:val="0"/>
              <w:spacing w:after="0" w:line="240" w:lineRule="auto"/>
              <w:rPr>
                <w:rFonts w:ascii="Times New Roman" w:eastAsia="Times New Roman" w:hAnsi="Times New Roman" w:cs="Times New Roman CYR"/>
                <w:b/>
                <w:sz w:val="20"/>
                <w:szCs w:val="20"/>
                <w:lang w:val="uk-UA" w:eastAsia="zh-CN"/>
              </w:rPr>
            </w:pPr>
            <w:r>
              <w:rPr>
                <w:rFonts w:ascii="Times New Roman" w:eastAsia="Times New Roman" w:hAnsi="Times New Roman" w:cs="Times New Roman CYR"/>
                <w:b/>
                <w:sz w:val="20"/>
                <w:szCs w:val="20"/>
                <w:lang w:val="uk-UA" w:eastAsia="zh-CN"/>
              </w:rPr>
              <w:t>900</w:t>
            </w:r>
          </w:p>
        </w:tc>
        <w:tc>
          <w:tcPr>
            <w:tcW w:w="321" w:type="pct"/>
            <w:vAlign w:val="center"/>
          </w:tcPr>
          <w:p w14:paraId="122F2E85" w14:textId="77777777" w:rsidR="006C0C6D" w:rsidRDefault="006C0C6D" w:rsidP="00475A47">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Pr>
                <w:rFonts w:ascii="Times New Roman" w:eastAsia="Times New Roman" w:hAnsi="Times New Roman" w:cs="Times New Roman CYR"/>
                <w:b/>
                <w:sz w:val="20"/>
                <w:szCs w:val="20"/>
                <w:lang w:val="uk-UA" w:eastAsia="zh-CN"/>
              </w:rPr>
              <w:t>кг</w:t>
            </w:r>
          </w:p>
        </w:tc>
        <w:tc>
          <w:tcPr>
            <w:tcW w:w="1480" w:type="pct"/>
            <w:vAlign w:val="center"/>
          </w:tcPr>
          <w:p w14:paraId="37185AF1" w14:textId="77777777" w:rsidR="006C0C6D" w:rsidRPr="007746AD" w:rsidRDefault="006C0C6D" w:rsidP="00542561">
            <w:pPr>
              <w:widowControl w:val="0"/>
              <w:suppressAutoHyphens/>
              <w:autoSpaceDE w:val="0"/>
              <w:spacing w:after="0" w:line="240" w:lineRule="auto"/>
              <w:jc w:val="both"/>
              <w:rPr>
                <w:rFonts w:ascii="Times New Roman" w:eastAsia="Times New Roman" w:hAnsi="Times New Roman" w:cs="Times New Roman CYR"/>
                <w:sz w:val="20"/>
                <w:szCs w:val="20"/>
                <w:lang w:val="uk-UA" w:eastAsia="zh-CN"/>
              </w:rPr>
            </w:pPr>
            <w:r w:rsidRPr="00CD40F5">
              <w:rPr>
                <w:rFonts w:ascii="Times New Roman" w:eastAsia="Calibri" w:hAnsi="Times New Roman" w:cs="Times New Roman"/>
                <w:color w:val="000000"/>
                <w:sz w:val="20"/>
                <w:szCs w:val="20"/>
                <w:lang w:val="uk-UA"/>
              </w:rPr>
              <w:t>Апельсини повинні бути свіжі, помаранчевого кольору, зрілі, без ознак гнилі, солодкі, сорт вищий, соковиті, без ознак захворювання, без механічних пошкоджень та ушкоджень шкідниками, без сторонніх присмаків, запахів</w:t>
            </w:r>
            <w:r>
              <w:rPr>
                <w:rFonts w:ascii="Times New Roman" w:eastAsia="Calibri" w:hAnsi="Times New Roman" w:cs="Times New Roman"/>
                <w:color w:val="000000"/>
                <w:sz w:val="20"/>
                <w:szCs w:val="20"/>
                <w:lang w:val="uk-UA"/>
              </w:rPr>
              <w:t>.</w:t>
            </w:r>
          </w:p>
        </w:tc>
        <w:tc>
          <w:tcPr>
            <w:tcW w:w="1491" w:type="pct"/>
          </w:tcPr>
          <w:p w14:paraId="3C6592FD" w14:textId="77777777" w:rsidR="006C0C6D" w:rsidRPr="007746AD" w:rsidRDefault="006C0C6D" w:rsidP="00542561">
            <w:pPr>
              <w:widowControl w:val="0"/>
              <w:suppressAutoHyphens/>
              <w:autoSpaceDE w:val="0"/>
              <w:spacing w:after="0" w:line="240" w:lineRule="auto"/>
              <w:rPr>
                <w:rFonts w:ascii="Times New Roman" w:eastAsia="Calibri" w:hAnsi="Times New Roman" w:cs="Times New Roman"/>
                <w:bCs/>
                <w:sz w:val="20"/>
                <w:szCs w:val="20"/>
                <w:lang w:val="uk-UA"/>
              </w:rPr>
            </w:pPr>
            <w:r w:rsidRPr="007746AD">
              <w:rPr>
                <w:rFonts w:ascii="Times New Roman" w:eastAsia="Calibri" w:hAnsi="Times New Roman" w:cs="Times New Roman"/>
                <w:bCs/>
                <w:sz w:val="20"/>
                <w:szCs w:val="20"/>
                <w:lang w:val="uk-UA"/>
              </w:rPr>
              <w:t>Товар повинен бути упакований у сітки / картонні коробки / полімерні ящики / пакети</w:t>
            </w:r>
            <w:r w:rsidRPr="007746AD">
              <w:rPr>
                <w:rFonts w:ascii="Times New Roman" w:eastAsia="Calibri" w:hAnsi="Times New Roman" w:cs="Times New Roman"/>
                <w:bCs/>
                <w:sz w:val="20"/>
                <w:szCs w:val="20"/>
              </w:rPr>
              <w:t xml:space="preserve">. </w:t>
            </w:r>
            <w:r w:rsidRPr="007746AD">
              <w:rPr>
                <w:rFonts w:ascii="Times New Roman" w:eastAsia="Calibri" w:hAnsi="Times New Roman" w:cs="Times New Roman"/>
                <w:bCs/>
                <w:sz w:val="20"/>
                <w:szCs w:val="20"/>
                <w:lang w:val="uk-UA"/>
              </w:rPr>
              <w:t>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6C0C6D" w:rsidRPr="007746AD" w14:paraId="6886BC03" w14:textId="77777777" w:rsidTr="006C0C6D">
        <w:trPr>
          <w:cantSplit/>
          <w:trHeight w:val="1134"/>
        </w:trPr>
        <w:tc>
          <w:tcPr>
            <w:tcW w:w="274" w:type="pct"/>
            <w:shd w:val="clear" w:color="auto" w:fill="D9D9D9"/>
            <w:vAlign w:val="center"/>
          </w:tcPr>
          <w:p w14:paraId="63C9FDED" w14:textId="7778391C" w:rsidR="006C0C6D" w:rsidRDefault="006C0C6D" w:rsidP="00542561">
            <w:pPr>
              <w:widowControl w:val="0"/>
              <w:suppressAutoHyphens/>
              <w:autoSpaceDE w:val="0"/>
              <w:spacing w:before="240" w:after="0" w:line="240" w:lineRule="auto"/>
              <w:jc w:val="center"/>
              <w:rPr>
                <w:rFonts w:ascii="Times New Roman" w:eastAsia="Times New Roman" w:hAnsi="Times New Roman" w:cs="Times New Roman CYR"/>
                <w:b/>
                <w:bCs/>
                <w:sz w:val="20"/>
                <w:szCs w:val="20"/>
                <w:lang w:val="uk-UA" w:eastAsia="zh-CN"/>
              </w:rPr>
            </w:pPr>
            <w:r>
              <w:rPr>
                <w:rFonts w:ascii="Times New Roman" w:eastAsia="Times New Roman" w:hAnsi="Times New Roman" w:cs="Times New Roman CYR"/>
                <w:b/>
                <w:bCs/>
                <w:sz w:val="20"/>
                <w:szCs w:val="20"/>
                <w:lang w:val="uk-UA" w:eastAsia="zh-CN"/>
              </w:rPr>
              <w:t>7</w:t>
            </w:r>
          </w:p>
        </w:tc>
        <w:tc>
          <w:tcPr>
            <w:tcW w:w="962" w:type="pct"/>
            <w:vAlign w:val="center"/>
          </w:tcPr>
          <w:p w14:paraId="571F4A02" w14:textId="77777777" w:rsidR="006C0C6D" w:rsidRDefault="006C0C6D" w:rsidP="00542561">
            <w:pPr>
              <w:widowControl w:val="0"/>
              <w:suppressAutoHyphens/>
              <w:autoSpaceDE w:val="0"/>
              <w:spacing w:after="0" w:line="240" w:lineRule="auto"/>
              <w:jc w:val="center"/>
              <w:rPr>
                <w:rFonts w:ascii="Times New Roman" w:eastAsia="Times New Roman" w:hAnsi="Times New Roman" w:cs="Times New Roman CYR"/>
                <w:b/>
                <w:iCs/>
                <w:sz w:val="20"/>
                <w:szCs w:val="20"/>
                <w:lang w:val="uk-UA" w:eastAsia="zh-CN"/>
              </w:rPr>
            </w:pPr>
            <w:r>
              <w:rPr>
                <w:rFonts w:ascii="Times New Roman" w:eastAsia="Times New Roman" w:hAnsi="Times New Roman" w:cs="Times New Roman CYR"/>
                <w:b/>
                <w:iCs/>
                <w:sz w:val="20"/>
                <w:szCs w:val="20"/>
                <w:lang w:val="uk-UA" w:eastAsia="zh-CN"/>
              </w:rPr>
              <w:t>Яблука</w:t>
            </w:r>
          </w:p>
        </w:tc>
        <w:tc>
          <w:tcPr>
            <w:tcW w:w="470" w:type="pct"/>
            <w:vAlign w:val="center"/>
          </w:tcPr>
          <w:p w14:paraId="6667118E" w14:textId="7A0636E0" w:rsidR="006C0C6D" w:rsidRDefault="00541583" w:rsidP="00BB7FF7">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Pr>
                <w:rFonts w:ascii="Times New Roman" w:eastAsia="Times New Roman" w:hAnsi="Times New Roman" w:cs="Times New Roman CYR"/>
                <w:b/>
                <w:sz w:val="20"/>
                <w:szCs w:val="20"/>
                <w:lang w:val="uk-UA" w:eastAsia="zh-CN"/>
              </w:rPr>
              <w:t>2000</w:t>
            </w:r>
          </w:p>
        </w:tc>
        <w:tc>
          <w:tcPr>
            <w:tcW w:w="321" w:type="pct"/>
            <w:vAlign w:val="center"/>
          </w:tcPr>
          <w:p w14:paraId="1B1964D5" w14:textId="77777777" w:rsidR="006C0C6D" w:rsidRDefault="006C0C6D" w:rsidP="00475A47">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Pr>
                <w:rFonts w:ascii="Times New Roman" w:eastAsia="Times New Roman" w:hAnsi="Times New Roman" w:cs="Times New Roman CYR"/>
                <w:b/>
                <w:sz w:val="20"/>
                <w:szCs w:val="20"/>
                <w:lang w:val="uk-UA" w:eastAsia="zh-CN"/>
              </w:rPr>
              <w:t>кг</w:t>
            </w:r>
          </w:p>
        </w:tc>
        <w:tc>
          <w:tcPr>
            <w:tcW w:w="1480" w:type="pct"/>
            <w:vAlign w:val="center"/>
          </w:tcPr>
          <w:p w14:paraId="383DF69A" w14:textId="77777777" w:rsidR="006C0C6D" w:rsidRPr="007746AD" w:rsidRDefault="006C0C6D" w:rsidP="00542561">
            <w:pPr>
              <w:widowControl w:val="0"/>
              <w:suppressAutoHyphens/>
              <w:autoSpaceDE w:val="0"/>
              <w:spacing w:after="0" w:line="240" w:lineRule="auto"/>
              <w:jc w:val="both"/>
              <w:rPr>
                <w:rFonts w:ascii="Times New Roman" w:eastAsia="Times New Roman" w:hAnsi="Times New Roman" w:cs="Times New Roman CYR"/>
                <w:sz w:val="20"/>
                <w:szCs w:val="20"/>
                <w:lang w:val="uk-UA" w:eastAsia="zh-CN"/>
              </w:rPr>
            </w:pPr>
            <w:r w:rsidRPr="00CD40F5">
              <w:rPr>
                <w:rFonts w:ascii="Times New Roman" w:eastAsia="Calibri" w:hAnsi="Times New Roman" w:cs="Times New Roman"/>
                <w:color w:val="000000"/>
                <w:sz w:val="20"/>
                <w:szCs w:val="20"/>
                <w:lang w:val="uk-UA"/>
              </w:rPr>
              <w:t>Яблука повинні бути свіжі, без ознак гнилі, без ознак захворювання, без механічних пошкоджень та ушкоджень шкідниками, без сторонніх присмаків, запахів, зрілі</w:t>
            </w:r>
            <w:r>
              <w:rPr>
                <w:rFonts w:ascii="Times New Roman" w:eastAsia="Calibri" w:hAnsi="Times New Roman" w:cs="Times New Roman"/>
                <w:color w:val="000000"/>
                <w:sz w:val="20"/>
                <w:szCs w:val="20"/>
                <w:lang w:val="uk-UA"/>
              </w:rPr>
              <w:t>.</w:t>
            </w:r>
          </w:p>
        </w:tc>
        <w:tc>
          <w:tcPr>
            <w:tcW w:w="1491" w:type="pct"/>
          </w:tcPr>
          <w:p w14:paraId="3C2A46C4" w14:textId="77777777" w:rsidR="006C0C6D" w:rsidRPr="007746AD" w:rsidRDefault="006C0C6D" w:rsidP="00542561">
            <w:pPr>
              <w:widowControl w:val="0"/>
              <w:suppressAutoHyphens/>
              <w:autoSpaceDE w:val="0"/>
              <w:spacing w:after="0" w:line="240" w:lineRule="auto"/>
              <w:rPr>
                <w:rFonts w:ascii="Times New Roman" w:eastAsia="Calibri" w:hAnsi="Times New Roman" w:cs="Times New Roman"/>
                <w:bCs/>
                <w:sz w:val="20"/>
                <w:szCs w:val="20"/>
                <w:lang w:val="uk-UA"/>
              </w:rPr>
            </w:pPr>
            <w:r w:rsidRPr="007746AD">
              <w:rPr>
                <w:rFonts w:ascii="Times New Roman" w:eastAsia="Calibri" w:hAnsi="Times New Roman" w:cs="Times New Roman"/>
                <w:bCs/>
                <w:sz w:val="20"/>
                <w:szCs w:val="20"/>
                <w:lang w:val="uk-UA"/>
              </w:rPr>
              <w:t>Товар повинен бути упакований у сітки / картонні коробки / полімерні ящики / пакети</w:t>
            </w:r>
            <w:r w:rsidRPr="007746AD">
              <w:rPr>
                <w:rFonts w:ascii="Times New Roman" w:eastAsia="Calibri" w:hAnsi="Times New Roman" w:cs="Times New Roman"/>
                <w:bCs/>
                <w:sz w:val="20"/>
                <w:szCs w:val="20"/>
              </w:rPr>
              <w:t xml:space="preserve">. </w:t>
            </w:r>
            <w:r w:rsidRPr="007746AD">
              <w:rPr>
                <w:rFonts w:ascii="Times New Roman" w:eastAsia="Calibri" w:hAnsi="Times New Roman" w:cs="Times New Roman"/>
                <w:bCs/>
                <w:sz w:val="20"/>
                <w:szCs w:val="20"/>
                <w:lang w:val="uk-UA"/>
              </w:rPr>
              <w:t>На кожній упаковці товару має бути етикетка з інформацією на українській мові (назва продукту, дата виготовлення, умови та термін зберігання)</w:t>
            </w:r>
          </w:p>
        </w:tc>
      </w:tr>
      <w:tr w:rsidR="006C0C6D" w:rsidRPr="007746AD" w14:paraId="1967BC7E" w14:textId="77777777" w:rsidTr="006C0C6D">
        <w:trPr>
          <w:cantSplit/>
          <w:trHeight w:val="1134"/>
        </w:trPr>
        <w:tc>
          <w:tcPr>
            <w:tcW w:w="274" w:type="pct"/>
            <w:shd w:val="clear" w:color="auto" w:fill="D9D9D9"/>
            <w:vAlign w:val="center"/>
          </w:tcPr>
          <w:p w14:paraId="73C2E66E" w14:textId="5A33DFA8" w:rsidR="006C0C6D" w:rsidRDefault="006C0C6D" w:rsidP="0018069A">
            <w:pPr>
              <w:widowControl w:val="0"/>
              <w:suppressAutoHyphens/>
              <w:autoSpaceDE w:val="0"/>
              <w:spacing w:before="240" w:after="0" w:line="240" w:lineRule="auto"/>
              <w:jc w:val="center"/>
              <w:rPr>
                <w:rFonts w:ascii="Times New Roman" w:eastAsia="Times New Roman" w:hAnsi="Times New Roman" w:cs="Times New Roman CYR"/>
                <w:b/>
                <w:bCs/>
                <w:sz w:val="20"/>
                <w:szCs w:val="20"/>
                <w:lang w:val="uk-UA" w:eastAsia="zh-CN"/>
              </w:rPr>
            </w:pPr>
            <w:r>
              <w:rPr>
                <w:rFonts w:ascii="Times New Roman" w:eastAsia="Times New Roman" w:hAnsi="Times New Roman" w:cs="Times New Roman CYR"/>
                <w:b/>
                <w:bCs/>
                <w:sz w:val="20"/>
                <w:szCs w:val="20"/>
                <w:lang w:val="uk-UA" w:eastAsia="zh-CN"/>
              </w:rPr>
              <w:t>8</w:t>
            </w:r>
          </w:p>
        </w:tc>
        <w:tc>
          <w:tcPr>
            <w:tcW w:w="962" w:type="pct"/>
            <w:vAlign w:val="center"/>
          </w:tcPr>
          <w:p w14:paraId="170EF5DC" w14:textId="56094199" w:rsidR="006C0C6D" w:rsidRDefault="006C0C6D" w:rsidP="00542561">
            <w:pPr>
              <w:widowControl w:val="0"/>
              <w:suppressAutoHyphens/>
              <w:autoSpaceDE w:val="0"/>
              <w:spacing w:after="0" w:line="240" w:lineRule="auto"/>
              <w:jc w:val="center"/>
              <w:rPr>
                <w:rFonts w:ascii="Times New Roman" w:eastAsia="Times New Roman" w:hAnsi="Times New Roman" w:cs="Times New Roman CYR"/>
                <w:b/>
                <w:iCs/>
                <w:sz w:val="20"/>
                <w:szCs w:val="20"/>
                <w:lang w:val="uk-UA" w:eastAsia="zh-CN"/>
              </w:rPr>
            </w:pPr>
            <w:r>
              <w:rPr>
                <w:rFonts w:ascii="Times New Roman" w:eastAsia="Times New Roman" w:hAnsi="Times New Roman" w:cs="Times New Roman CYR"/>
                <w:b/>
                <w:iCs/>
                <w:sz w:val="20"/>
                <w:szCs w:val="20"/>
                <w:lang w:val="uk-UA" w:eastAsia="zh-CN"/>
              </w:rPr>
              <w:t>Банани</w:t>
            </w:r>
          </w:p>
        </w:tc>
        <w:tc>
          <w:tcPr>
            <w:tcW w:w="470" w:type="pct"/>
            <w:vAlign w:val="center"/>
          </w:tcPr>
          <w:p w14:paraId="33FAC1FA" w14:textId="654AD5D6" w:rsidR="006C0C6D" w:rsidRDefault="006C0C6D" w:rsidP="00475A47">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Pr>
                <w:rFonts w:ascii="Times New Roman" w:eastAsia="Times New Roman" w:hAnsi="Times New Roman" w:cs="Times New Roman CYR"/>
                <w:b/>
                <w:sz w:val="20"/>
                <w:szCs w:val="20"/>
                <w:lang w:val="uk-UA" w:eastAsia="zh-CN"/>
              </w:rPr>
              <w:t>13</w:t>
            </w:r>
            <w:r>
              <w:rPr>
                <w:rFonts w:ascii="Times New Roman" w:eastAsia="Times New Roman" w:hAnsi="Times New Roman" w:cs="Times New Roman CYR"/>
                <w:b/>
                <w:sz w:val="20"/>
                <w:szCs w:val="20"/>
                <w:lang w:val="en-US" w:eastAsia="zh-CN"/>
              </w:rPr>
              <w:t>00</w:t>
            </w:r>
          </w:p>
        </w:tc>
        <w:tc>
          <w:tcPr>
            <w:tcW w:w="321" w:type="pct"/>
            <w:vAlign w:val="center"/>
          </w:tcPr>
          <w:p w14:paraId="35F0717B" w14:textId="77777777" w:rsidR="006C0C6D" w:rsidRDefault="006C0C6D" w:rsidP="00475A47">
            <w:pPr>
              <w:widowControl w:val="0"/>
              <w:suppressAutoHyphens/>
              <w:autoSpaceDE w:val="0"/>
              <w:spacing w:after="0" w:line="240" w:lineRule="auto"/>
              <w:jc w:val="center"/>
              <w:rPr>
                <w:rFonts w:ascii="Times New Roman" w:eastAsia="Times New Roman" w:hAnsi="Times New Roman" w:cs="Times New Roman CYR"/>
                <w:b/>
                <w:sz w:val="20"/>
                <w:szCs w:val="20"/>
                <w:lang w:val="uk-UA" w:eastAsia="zh-CN"/>
              </w:rPr>
            </w:pPr>
            <w:r>
              <w:rPr>
                <w:rFonts w:ascii="Times New Roman" w:eastAsia="Times New Roman" w:hAnsi="Times New Roman" w:cs="Times New Roman CYR"/>
                <w:b/>
                <w:sz w:val="20"/>
                <w:szCs w:val="20"/>
                <w:lang w:val="uk-UA" w:eastAsia="zh-CN"/>
              </w:rPr>
              <w:t>кг</w:t>
            </w:r>
          </w:p>
        </w:tc>
        <w:tc>
          <w:tcPr>
            <w:tcW w:w="1480" w:type="pct"/>
            <w:vAlign w:val="center"/>
          </w:tcPr>
          <w:p w14:paraId="643E5778" w14:textId="48BC6247" w:rsidR="006C0C6D" w:rsidRDefault="006C0C6D" w:rsidP="0068687D">
            <w:pPr>
              <w:widowControl w:val="0"/>
              <w:suppressAutoHyphens/>
              <w:autoSpaceDE w:val="0"/>
              <w:spacing w:after="0" w:line="240" w:lineRule="auto"/>
              <w:jc w:val="both"/>
              <w:rPr>
                <w:rFonts w:ascii="Times New Roman" w:eastAsia="Calibri" w:hAnsi="Times New Roman" w:cs="Times New Roman"/>
                <w:color w:val="000000"/>
                <w:sz w:val="20"/>
                <w:szCs w:val="20"/>
                <w:lang w:val="uk-UA"/>
              </w:rPr>
            </w:pPr>
            <w:r w:rsidRPr="0018069A">
              <w:rPr>
                <w:rFonts w:ascii="Times New Roman" w:eastAsia="Calibri" w:hAnsi="Times New Roman" w:cs="Times New Roman"/>
                <w:color w:val="000000"/>
                <w:sz w:val="20"/>
                <w:szCs w:val="20"/>
                <w:lang w:val="uk-UA"/>
              </w:rPr>
              <w:t>Банани. Товар повинен відповідати вимогам встановленим для нього</w:t>
            </w:r>
            <w:r>
              <w:rPr>
                <w:rFonts w:ascii="Times New Roman" w:eastAsia="Calibri" w:hAnsi="Times New Roman" w:cs="Times New Roman"/>
                <w:color w:val="000000"/>
                <w:sz w:val="20"/>
                <w:szCs w:val="20"/>
                <w:lang w:val="uk-UA"/>
              </w:rPr>
              <w:t xml:space="preserve">, які є </w:t>
            </w:r>
            <w:r w:rsidRPr="0018069A">
              <w:rPr>
                <w:rFonts w:ascii="Times New Roman" w:eastAsia="Calibri" w:hAnsi="Times New Roman" w:cs="Times New Roman"/>
                <w:color w:val="000000"/>
                <w:sz w:val="20"/>
                <w:szCs w:val="20"/>
                <w:lang w:val="uk-UA"/>
              </w:rPr>
              <w:t>загальнообов’язковими на території України нормами і правилами. Плоди повинні бути цілим гроном,</w:t>
            </w:r>
            <w:r>
              <w:rPr>
                <w:rFonts w:ascii="Times New Roman" w:eastAsia="Calibri" w:hAnsi="Times New Roman" w:cs="Times New Roman"/>
                <w:color w:val="000000"/>
                <w:sz w:val="20"/>
                <w:szCs w:val="20"/>
                <w:lang w:val="uk-UA"/>
              </w:rPr>
              <w:t xml:space="preserve"> </w:t>
            </w:r>
            <w:r w:rsidRPr="0018069A">
              <w:rPr>
                <w:rFonts w:ascii="Times New Roman" w:eastAsia="Calibri" w:hAnsi="Times New Roman" w:cs="Times New Roman"/>
                <w:color w:val="000000"/>
                <w:sz w:val="20"/>
                <w:szCs w:val="20"/>
                <w:lang w:val="uk-UA"/>
              </w:rPr>
              <w:t xml:space="preserve">свіжі, не </w:t>
            </w:r>
            <w:proofErr w:type="spellStart"/>
            <w:r>
              <w:rPr>
                <w:rFonts w:ascii="Times New Roman" w:eastAsia="Calibri" w:hAnsi="Times New Roman" w:cs="Times New Roman"/>
                <w:color w:val="000000"/>
                <w:sz w:val="20"/>
                <w:szCs w:val="20"/>
                <w:lang w:val="uk-UA"/>
              </w:rPr>
              <w:t>в</w:t>
            </w:r>
            <w:r w:rsidRPr="00CF362D">
              <w:rPr>
                <w:rFonts w:ascii="Times New Roman" w:eastAsia="Calibri" w:hAnsi="Times New Roman" w:cs="Times New Roman"/>
                <w:color w:val="000000"/>
                <w:sz w:val="20"/>
                <w:szCs w:val="20"/>
                <w:lang w:val="uk-UA"/>
              </w:rPr>
              <w:t>”</w:t>
            </w:r>
            <w:r w:rsidRPr="0018069A">
              <w:rPr>
                <w:rFonts w:ascii="Times New Roman" w:eastAsia="Calibri" w:hAnsi="Times New Roman" w:cs="Times New Roman"/>
                <w:color w:val="000000"/>
                <w:sz w:val="20"/>
                <w:szCs w:val="20"/>
                <w:lang w:val="uk-UA"/>
              </w:rPr>
              <w:t>я</w:t>
            </w:r>
            <w:proofErr w:type="spellEnd"/>
            <w:r>
              <w:rPr>
                <w:rFonts w:ascii="Times New Roman" w:eastAsia="Calibri" w:hAnsi="Times New Roman" w:cs="Times New Roman"/>
                <w:color w:val="000000"/>
                <w:sz w:val="20"/>
                <w:szCs w:val="20"/>
                <w:lang w:val="en-US"/>
              </w:rPr>
              <w:t>k</w:t>
            </w:r>
            <w:r w:rsidRPr="0018069A">
              <w:rPr>
                <w:rFonts w:ascii="Times New Roman" w:eastAsia="Calibri" w:hAnsi="Times New Roman" w:cs="Times New Roman"/>
                <w:color w:val="000000"/>
                <w:sz w:val="20"/>
                <w:szCs w:val="20"/>
                <w:lang w:val="uk-UA"/>
              </w:rPr>
              <w:t>і, однакові за розміром, цілі, здорові, чисті, без підвищеного вмісту хімічних речовин, достатньої зрілості, без ознак гнилі, механічних пошкоджень та плям, а також без пошкодження шкідниками. Плоди повинні мати округло витягнуту форму довжина плоду до 25 см, жовтого однорідного кольору по всій довжині плода. Мати виражений банановий смак і аромат.</w:t>
            </w:r>
          </w:p>
        </w:tc>
        <w:tc>
          <w:tcPr>
            <w:tcW w:w="1491" w:type="pct"/>
          </w:tcPr>
          <w:p w14:paraId="46AE83FD" w14:textId="77777777" w:rsidR="006C0C6D" w:rsidRPr="007746AD" w:rsidRDefault="006C0C6D" w:rsidP="00542561">
            <w:pPr>
              <w:widowControl w:val="0"/>
              <w:suppressAutoHyphens/>
              <w:autoSpaceDE w:val="0"/>
              <w:spacing w:after="0" w:line="240" w:lineRule="auto"/>
              <w:rPr>
                <w:rFonts w:ascii="Times New Roman" w:eastAsia="Calibri" w:hAnsi="Times New Roman" w:cs="Times New Roman"/>
                <w:bCs/>
                <w:sz w:val="20"/>
                <w:szCs w:val="20"/>
                <w:lang w:val="uk-UA"/>
              </w:rPr>
            </w:pPr>
            <w:r w:rsidRPr="00212B30">
              <w:rPr>
                <w:rFonts w:ascii="Times New Roman" w:eastAsia="Calibri" w:hAnsi="Times New Roman" w:cs="Times New Roman"/>
                <w:bCs/>
                <w:sz w:val="20"/>
                <w:szCs w:val="20"/>
                <w:lang w:val="uk-UA"/>
              </w:rPr>
              <w:t>Товар повинен бути упакований у сітки / картонні коробки / полімерні ящики / пакети</w:t>
            </w:r>
            <w:r w:rsidRPr="00212B30">
              <w:rPr>
                <w:rFonts w:ascii="Times New Roman" w:eastAsia="Calibri" w:hAnsi="Times New Roman" w:cs="Times New Roman"/>
                <w:bCs/>
                <w:sz w:val="20"/>
                <w:szCs w:val="20"/>
              </w:rPr>
              <w:t xml:space="preserve">. </w:t>
            </w:r>
            <w:r w:rsidRPr="00212B30">
              <w:rPr>
                <w:rFonts w:ascii="Times New Roman" w:eastAsia="Calibri" w:hAnsi="Times New Roman" w:cs="Times New Roman"/>
                <w:bCs/>
                <w:sz w:val="20"/>
                <w:szCs w:val="20"/>
                <w:lang w:val="uk-UA"/>
              </w:rPr>
              <w:t>На кожній упаковці товару має бути етикетка з інформацією на українській мові (назва продукту, дата виготовлення, умови та термін зберігання)</w:t>
            </w:r>
          </w:p>
        </w:tc>
      </w:tr>
    </w:tbl>
    <w:p w14:paraId="3BB6EAB1" w14:textId="2878760D" w:rsidR="00E549BE" w:rsidRDefault="00E549BE" w:rsidP="00E549BE">
      <w:pPr>
        <w:widowControl w:val="0"/>
        <w:suppressAutoHyphens/>
        <w:autoSpaceDE w:val="0"/>
        <w:spacing w:after="0" w:line="240" w:lineRule="auto"/>
        <w:jc w:val="both"/>
        <w:rPr>
          <w:rFonts w:ascii="Times New Roman" w:eastAsia="Times New Roman" w:hAnsi="Times New Roman" w:cs="Times New Roman CYR"/>
          <w:b/>
          <w:bCs/>
          <w:sz w:val="20"/>
          <w:szCs w:val="20"/>
          <w:lang w:val="uk-UA" w:eastAsia="zh-CN"/>
        </w:rPr>
      </w:pPr>
    </w:p>
    <w:p w14:paraId="642F2D4F" w14:textId="77777777" w:rsidR="001003A0" w:rsidRPr="00445404" w:rsidRDefault="001003A0" w:rsidP="001003A0">
      <w:pPr>
        <w:spacing w:after="0" w:line="240" w:lineRule="auto"/>
        <w:jc w:val="both"/>
        <w:textAlignment w:val="top"/>
        <w:rPr>
          <w:rFonts w:ascii="Times New Roman" w:hAnsi="Times New Roman"/>
          <w:sz w:val="20"/>
          <w:szCs w:val="20"/>
          <w:lang w:val="uk-UA"/>
        </w:rPr>
      </w:pPr>
      <w:r w:rsidRPr="00445404">
        <w:rPr>
          <w:rFonts w:ascii="Times New Roman" w:hAnsi="Times New Roman"/>
          <w:sz w:val="20"/>
          <w:szCs w:val="20"/>
          <w:lang w:val="uk-UA"/>
        </w:rPr>
        <w:t xml:space="preserve">Постачання товару повинно здійснюватися  учасником на склад замовника, партіями за </w:t>
      </w:r>
    </w:p>
    <w:p w14:paraId="00EA2065" w14:textId="77777777" w:rsidR="001003A0" w:rsidRPr="00445404" w:rsidRDefault="001003A0" w:rsidP="001003A0">
      <w:pPr>
        <w:spacing w:after="0" w:line="240" w:lineRule="auto"/>
        <w:jc w:val="both"/>
        <w:textAlignment w:val="top"/>
        <w:rPr>
          <w:rFonts w:ascii="Times New Roman" w:eastAsia="Times New Roman" w:hAnsi="Times New Roman"/>
          <w:b/>
          <w:bCs/>
          <w:sz w:val="20"/>
          <w:szCs w:val="20"/>
          <w:lang w:val="uk-UA" w:eastAsia="ru-RU"/>
        </w:rPr>
      </w:pPr>
      <w:r w:rsidRPr="00445404">
        <w:rPr>
          <w:rFonts w:ascii="Times New Roman" w:hAnsi="Times New Roman"/>
          <w:sz w:val="20"/>
          <w:szCs w:val="20"/>
          <w:lang w:val="uk-UA"/>
        </w:rPr>
        <w:t>заявками замовника, спеціально обладнаним автотранспортом учасника для перевезення вищезазначених продуктів, який відповідає вимогам статті 44 Закону України «Про основні принципи та вимоги до безпечності та якості харчових продуктів». Тара та упаковка відповідатиме вимогам встановленим до даного виду товару і захищатиме його від пошкоджень або псування під час перевезення (доставки).</w:t>
      </w:r>
    </w:p>
    <w:p w14:paraId="2DE96F52" w14:textId="5109912D" w:rsidR="007C43C7" w:rsidRPr="00445404" w:rsidRDefault="001003A0" w:rsidP="00445404">
      <w:pPr>
        <w:spacing w:after="0" w:line="240" w:lineRule="auto"/>
        <w:jc w:val="both"/>
        <w:rPr>
          <w:rFonts w:ascii="Times New Roman" w:hAnsi="Times New Roman" w:cs="Times New Roman"/>
          <w:sz w:val="20"/>
          <w:szCs w:val="20"/>
        </w:rPr>
      </w:pPr>
      <w:r w:rsidRPr="00445404">
        <w:rPr>
          <w:rFonts w:ascii="Times New Roman" w:hAnsi="Times New Roman"/>
          <w:sz w:val="20"/>
          <w:szCs w:val="20"/>
          <w:lang w:val="uk-UA" w:eastAsia="uk-UA"/>
        </w:rPr>
        <w:t xml:space="preserve">      </w:t>
      </w:r>
      <w:r w:rsidRPr="00445404">
        <w:rPr>
          <w:rFonts w:ascii="Lato" w:eastAsia="Arial" w:hAnsi="Lato" w:cs="Arial"/>
          <w:color w:val="000000"/>
          <w:sz w:val="20"/>
          <w:szCs w:val="20"/>
          <w:shd w:val="clear" w:color="auto" w:fill="FFFFFF"/>
          <w:lang w:val="uk-UA" w:eastAsia="ru-RU"/>
        </w:rPr>
        <w:t xml:space="preserve">Неякісний товар підлягає </w:t>
      </w:r>
      <w:proofErr w:type="spellStart"/>
      <w:r w:rsidRPr="00445404">
        <w:rPr>
          <w:rFonts w:ascii="Lato" w:eastAsia="Arial" w:hAnsi="Lato" w:cs="Arial"/>
          <w:color w:val="000000"/>
          <w:sz w:val="20"/>
          <w:szCs w:val="20"/>
          <w:shd w:val="clear" w:color="auto" w:fill="FFFFFF"/>
          <w:lang w:val="uk-UA" w:eastAsia="ru-RU"/>
        </w:rPr>
        <w:t>обов</w:t>
      </w:r>
      <w:r w:rsidRPr="00445404">
        <w:rPr>
          <w:rFonts w:ascii="Times New Roman" w:eastAsia="Arial" w:hAnsi="Times New Roman" w:cs="Arial"/>
          <w:color w:val="000000"/>
          <w:sz w:val="20"/>
          <w:szCs w:val="20"/>
          <w:shd w:val="clear" w:color="auto" w:fill="FFFFFF"/>
          <w:lang w:val="uk-UA" w:eastAsia="ru-RU"/>
        </w:rPr>
        <w:t>’</w:t>
      </w:r>
      <w:r w:rsidRPr="00445404">
        <w:rPr>
          <w:rFonts w:ascii="Lato" w:eastAsia="Arial" w:hAnsi="Lato" w:cs="Arial"/>
          <w:color w:val="000000"/>
          <w:sz w:val="20"/>
          <w:szCs w:val="20"/>
          <w:shd w:val="clear" w:color="auto" w:fill="FFFFFF"/>
          <w:lang w:val="uk-UA" w:eastAsia="ru-RU"/>
        </w:rPr>
        <w:t>зковій</w:t>
      </w:r>
      <w:proofErr w:type="spellEnd"/>
      <w:r w:rsidRPr="00445404">
        <w:rPr>
          <w:rFonts w:ascii="Lato" w:eastAsia="Arial" w:hAnsi="Lato" w:cs="Arial"/>
          <w:color w:val="000000"/>
          <w:sz w:val="20"/>
          <w:szCs w:val="20"/>
          <w:shd w:val="clear" w:color="auto" w:fill="FFFFFF"/>
          <w:lang w:val="uk-UA" w:eastAsia="ru-RU"/>
        </w:rPr>
        <w:t xml:space="preserve"> заміні,  всі витрати пов</w:t>
      </w:r>
      <w:r w:rsidRPr="00445404">
        <w:rPr>
          <w:rFonts w:ascii="Times New Roman" w:eastAsia="Arial" w:hAnsi="Times New Roman" w:cs="Arial"/>
          <w:color w:val="000000"/>
          <w:sz w:val="20"/>
          <w:szCs w:val="20"/>
          <w:shd w:val="clear" w:color="auto" w:fill="FFFFFF"/>
          <w:lang w:val="uk-UA" w:eastAsia="ru-RU"/>
        </w:rPr>
        <w:t>’</w:t>
      </w:r>
      <w:r w:rsidRPr="00445404">
        <w:rPr>
          <w:rFonts w:ascii="Lato" w:eastAsia="Arial" w:hAnsi="Lato" w:cs="Arial"/>
          <w:color w:val="000000"/>
          <w:sz w:val="20"/>
          <w:szCs w:val="20"/>
          <w:shd w:val="clear" w:color="auto" w:fill="FFFFFF"/>
          <w:lang w:val="uk-UA" w:eastAsia="ru-RU"/>
        </w:rPr>
        <w:t>язані із заміною товару несе постачальник.</w:t>
      </w:r>
      <w:r w:rsidR="00D907B2">
        <w:rPr>
          <w:rFonts w:ascii="Lato" w:eastAsia="Arial" w:hAnsi="Lato" w:cs="Arial"/>
          <w:color w:val="000000"/>
          <w:sz w:val="20"/>
          <w:szCs w:val="20"/>
          <w:shd w:val="clear" w:color="auto" w:fill="FFFFFF"/>
          <w:lang w:val="uk-UA" w:eastAsia="ru-RU"/>
        </w:rPr>
        <w:t xml:space="preserve"> </w:t>
      </w:r>
      <w:r w:rsidRPr="00445404">
        <w:rPr>
          <w:rFonts w:ascii="Times New Roman" w:hAnsi="Times New Roman" w:cs="Times New Roman"/>
          <w:sz w:val="20"/>
          <w:szCs w:val="20"/>
          <w:lang w:val="uk-UA" w:eastAsia="ru-RU"/>
        </w:rPr>
        <w:t xml:space="preserve">Якість запропонованого товару відповідно до Закону України «Про безпечність та якість харчових продуктів» в складі тендерної пропозиції підтверджується посвідченням якості або декларацією виробника. </w:t>
      </w:r>
      <w:proofErr w:type="spellStart"/>
      <w:r w:rsidRPr="00445404">
        <w:rPr>
          <w:rFonts w:ascii="Times New Roman" w:hAnsi="Times New Roman" w:cs="Times New Roman"/>
          <w:sz w:val="20"/>
          <w:szCs w:val="20"/>
          <w:lang w:eastAsia="ru-RU"/>
        </w:rPr>
        <w:t>Крім</w:t>
      </w:r>
      <w:proofErr w:type="spellEnd"/>
      <w:r w:rsidRPr="00445404">
        <w:rPr>
          <w:rFonts w:ascii="Times New Roman" w:hAnsi="Times New Roman" w:cs="Times New Roman"/>
          <w:sz w:val="20"/>
          <w:szCs w:val="20"/>
          <w:lang w:eastAsia="ru-RU"/>
        </w:rPr>
        <w:t xml:space="preserve"> того, </w:t>
      </w:r>
      <w:proofErr w:type="spellStart"/>
      <w:r w:rsidRPr="00445404">
        <w:rPr>
          <w:rFonts w:ascii="Times New Roman" w:hAnsi="Times New Roman" w:cs="Times New Roman"/>
          <w:sz w:val="20"/>
          <w:szCs w:val="20"/>
          <w:lang w:eastAsia="ru-RU"/>
        </w:rPr>
        <w:t>під</w:t>
      </w:r>
      <w:proofErr w:type="spellEnd"/>
      <w:r w:rsidRPr="00445404">
        <w:rPr>
          <w:rFonts w:ascii="Times New Roman" w:hAnsi="Times New Roman" w:cs="Times New Roman"/>
          <w:sz w:val="20"/>
          <w:szCs w:val="20"/>
          <w:lang w:eastAsia="ru-RU"/>
        </w:rPr>
        <w:t xml:space="preserve"> час </w:t>
      </w:r>
      <w:proofErr w:type="spellStart"/>
      <w:r w:rsidRPr="00445404">
        <w:rPr>
          <w:rFonts w:ascii="Times New Roman" w:hAnsi="Times New Roman" w:cs="Times New Roman"/>
          <w:sz w:val="20"/>
          <w:szCs w:val="20"/>
          <w:lang w:eastAsia="ru-RU"/>
        </w:rPr>
        <w:t>подальшого</w:t>
      </w:r>
      <w:proofErr w:type="spellEnd"/>
      <w:r w:rsidRPr="00445404">
        <w:rPr>
          <w:rFonts w:ascii="Times New Roman" w:hAnsi="Times New Roman" w:cs="Times New Roman"/>
          <w:sz w:val="20"/>
          <w:szCs w:val="20"/>
          <w:lang w:eastAsia="ru-RU"/>
        </w:rPr>
        <w:t xml:space="preserve"> </w:t>
      </w:r>
      <w:proofErr w:type="spellStart"/>
      <w:r w:rsidRPr="00445404">
        <w:rPr>
          <w:rFonts w:ascii="Times New Roman" w:hAnsi="Times New Roman" w:cs="Times New Roman"/>
          <w:sz w:val="20"/>
          <w:szCs w:val="20"/>
          <w:lang w:eastAsia="ru-RU"/>
        </w:rPr>
        <w:t>постачання</w:t>
      </w:r>
      <w:proofErr w:type="spellEnd"/>
      <w:r w:rsidRPr="00445404">
        <w:rPr>
          <w:rFonts w:ascii="Times New Roman" w:hAnsi="Times New Roman" w:cs="Times New Roman"/>
          <w:sz w:val="20"/>
          <w:szCs w:val="20"/>
          <w:lang w:eastAsia="ru-RU"/>
        </w:rPr>
        <w:t xml:space="preserve"> в заклад </w:t>
      </w:r>
      <w:proofErr w:type="spellStart"/>
      <w:r w:rsidRPr="00445404">
        <w:rPr>
          <w:rFonts w:ascii="Times New Roman" w:hAnsi="Times New Roman" w:cs="Times New Roman"/>
          <w:sz w:val="20"/>
          <w:szCs w:val="20"/>
          <w:lang w:eastAsia="ru-RU"/>
        </w:rPr>
        <w:t>замовника</w:t>
      </w:r>
      <w:proofErr w:type="spellEnd"/>
      <w:r w:rsidRPr="00445404">
        <w:rPr>
          <w:rFonts w:ascii="Times New Roman" w:hAnsi="Times New Roman" w:cs="Times New Roman"/>
          <w:sz w:val="20"/>
          <w:szCs w:val="20"/>
          <w:lang w:eastAsia="ru-RU"/>
        </w:rPr>
        <w:t xml:space="preserve"> на </w:t>
      </w:r>
      <w:proofErr w:type="spellStart"/>
      <w:r w:rsidRPr="00445404">
        <w:rPr>
          <w:rFonts w:ascii="Times New Roman" w:hAnsi="Times New Roman" w:cs="Times New Roman"/>
          <w:sz w:val="20"/>
          <w:szCs w:val="20"/>
          <w:lang w:eastAsia="ru-RU"/>
        </w:rPr>
        <w:t>кожну</w:t>
      </w:r>
      <w:proofErr w:type="spellEnd"/>
      <w:r w:rsidRPr="00445404">
        <w:rPr>
          <w:rFonts w:ascii="Times New Roman" w:hAnsi="Times New Roman" w:cs="Times New Roman"/>
          <w:sz w:val="20"/>
          <w:szCs w:val="20"/>
          <w:lang w:eastAsia="ru-RU"/>
        </w:rPr>
        <w:t xml:space="preserve"> </w:t>
      </w:r>
      <w:proofErr w:type="spellStart"/>
      <w:r w:rsidRPr="00445404">
        <w:rPr>
          <w:rFonts w:ascii="Times New Roman" w:hAnsi="Times New Roman" w:cs="Times New Roman"/>
          <w:sz w:val="20"/>
          <w:szCs w:val="20"/>
          <w:lang w:eastAsia="ru-RU"/>
        </w:rPr>
        <w:t>партію</w:t>
      </w:r>
      <w:proofErr w:type="spellEnd"/>
      <w:r w:rsidRPr="00445404">
        <w:rPr>
          <w:rFonts w:ascii="Times New Roman" w:hAnsi="Times New Roman" w:cs="Times New Roman"/>
          <w:sz w:val="20"/>
          <w:szCs w:val="20"/>
          <w:lang w:eastAsia="ru-RU"/>
        </w:rPr>
        <w:t xml:space="preserve"> товару </w:t>
      </w:r>
      <w:proofErr w:type="spellStart"/>
      <w:r w:rsidRPr="00445404">
        <w:rPr>
          <w:rFonts w:ascii="Times New Roman" w:hAnsi="Times New Roman" w:cs="Times New Roman"/>
          <w:sz w:val="20"/>
          <w:szCs w:val="20"/>
          <w:lang w:eastAsia="ru-RU"/>
        </w:rPr>
        <w:t>надаються</w:t>
      </w:r>
      <w:proofErr w:type="spellEnd"/>
      <w:r w:rsidRPr="00445404">
        <w:rPr>
          <w:rFonts w:ascii="Times New Roman" w:hAnsi="Times New Roman" w:cs="Times New Roman"/>
          <w:sz w:val="20"/>
          <w:szCs w:val="20"/>
          <w:lang w:eastAsia="ru-RU"/>
        </w:rPr>
        <w:t xml:space="preserve"> </w:t>
      </w:r>
      <w:proofErr w:type="spellStart"/>
      <w:r w:rsidRPr="00445404">
        <w:rPr>
          <w:rFonts w:ascii="Times New Roman" w:hAnsi="Times New Roman" w:cs="Times New Roman"/>
          <w:sz w:val="20"/>
          <w:szCs w:val="20"/>
          <w:lang w:eastAsia="ru-RU"/>
        </w:rPr>
        <w:t>копії</w:t>
      </w:r>
      <w:proofErr w:type="spellEnd"/>
      <w:r w:rsidRPr="00445404">
        <w:rPr>
          <w:rFonts w:ascii="Times New Roman" w:hAnsi="Times New Roman" w:cs="Times New Roman"/>
          <w:sz w:val="20"/>
          <w:szCs w:val="20"/>
          <w:lang w:eastAsia="ru-RU"/>
        </w:rPr>
        <w:t xml:space="preserve"> </w:t>
      </w:r>
      <w:proofErr w:type="spellStart"/>
      <w:r w:rsidRPr="00445404">
        <w:rPr>
          <w:rFonts w:ascii="Times New Roman" w:hAnsi="Times New Roman" w:cs="Times New Roman"/>
          <w:sz w:val="20"/>
          <w:szCs w:val="20"/>
          <w:lang w:eastAsia="ru-RU"/>
        </w:rPr>
        <w:t>вищевказаних</w:t>
      </w:r>
      <w:proofErr w:type="spellEnd"/>
      <w:r w:rsidRPr="00445404">
        <w:rPr>
          <w:rFonts w:ascii="Times New Roman" w:hAnsi="Times New Roman" w:cs="Times New Roman"/>
          <w:sz w:val="20"/>
          <w:szCs w:val="20"/>
          <w:lang w:eastAsia="ru-RU"/>
        </w:rPr>
        <w:t xml:space="preserve"> </w:t>
      </w:r>
      <w:proofErr w:type="spellStart"/>
      <w:r w:rsidRPr="00445404">
        <w:rPr>
          <w:rFonts w:ascii="Times New Roman" w:hAnsi="Times New Roman" w:cs="Times New Roman"/>
          <w:sz w:val="20"/>
          <w:szCs w:val="20"/>
          <w:lang w:eastAsia="ru-RU"/>
        </w:rPr>
        <w:t>документів</w:t>
      </w:r>
      <w:proofErr w:type="spellEnd"/>
      <w:r w:rsidRPr="00445404">
        <w:rPr>
          <w:rFonts w:ascii="Times New Roman" w:hAnsi="Times New Roman" w:cs="Times New Roman"/>
          <w:sz w:val="20"/>
          <w:szCs w:val="20"/>
          <w:lang w:eastAsia="ru-RU"/>
        </w:rPr>
        <w:t xml:space="preserve">, </w:t>
      </w:r>
      <w:proofErr w:type="spellStart"/>
      <w:r w:rsidRPr="00445404">
        <w:rPr>
          <w:rFonts w:ascii="Times New Roman" w:hAnsi="Times New Roman" w:cs="Times New Roman"/>
          <w:sz w:val="20"/>
          <w:szCs w:val="20"/>
          <w:lang w:eastAsia="ru-RU"/>
        </w:rPr>
        <w:t>дійсні</w:t>
      </w:r>
      <w:proofErr w:type="spellEnd"/>
      <w:r w:rsidRPr="00445404">
        <w:rPr>
          <w:rFonts w:ascii="Times New Roman" w:hAnsi="Times New Roman" w:cs="Times New Roman"/>
          <w:sz w:val="20"/>
          <w:szCs w:val="20"/>
          <w:lang w:eastAsia="ru-RU"/>
        </w:rPr>
        <w:t xml:space="preserve"> на дату </w:t>
      </w:r>
      <w:proofErr w:type="spellStart"/>
      <w:r w:rsidRPr="00445404">
        <w:rPr>
          <w:rFonts w:ascii="Times New Roman" w:hAnsi="Times New Roman" w:cs="Times New Roman"/>
          <w:sz w:val="20"/>
          <w:szCs w:val="20"/>
          <w:lang w:eastAsia="ru-RU"/>
        </w:rPr>
        <w:t>постачання</w:t>
      </w:r>
      <w:proofErr w:type="spellEnd"/>
      <w:r w:rsidRPr="00445404">
        <w:rPr>
          <w:rFonts w:ascii="Times New Roman" w:hAnsi="Times New Roman" w:cs="Times New Roman"/>
          <w:sz w:val="20"/>
          <w:szCs w:val="20"/>
          <w:lang w:eastAsia="ru-RU"/>
        </w:rPr>
        <w:t xml:space="preserve"> та </w:t>
      </w:r>
      <w:proofErr w:type="spellStart"/>
      <w:r w:rsidRPr="00445404">
        <w:rPr>
          <w:rFonts w:ascii="Times New Roman" w:hAnsi="Times New Roman" w:cs="Times New Roman"/>
          <w:sz w:val="20"/>
          <w:szCs w:val="20"/>
          <w:lang w:eastAsia="ru-RU"/>
        </w:rPr>
        <w:t>завірені</w:t>
      </w:r>
      <w:proofErr w:type="spellEnd"/>
      <w:r w:rsidRPr="00445404">
        <w:rPr>
          <w:rFonts w:ascii="Times New Roman" w:hAnsi="Times New Roman" w:cs="Times New Roman"/>
          <w:sz w:val="20"/>
          <w:szCs w:val="20"/>
          <w:lang w:eastAsia="ru-RU"/>
        </w:rPr>
        <w:t xml:space="preserve"> </w:t>
      </w:r>
      <w:proofErr w:type="spellStart"/>
      <w:r w:rsidRPr="00445404">
        <w:rPr>
          <w:rFonts w:ascii="Times New Roman" w:hAnsi="Times New Roman" w:cs="Times New Roman"/>
          <w:sz w:val="20"/>
          <w:szCs w:val="20"/>
          <w:lang w:eastAsia="ru-RU"/>
        </w:rPr>
        <w:t>печаткою</w:t>
      </w:r>
      <w:proofErr w:type="spellEnd"/>
      <w:r w:rsidRPr="00445404">
        <w:rPr>
          <w:rFonts w:ascii="Times New Roman" w:hAnsi="Times New Roman" w:cs="Times New Roman"/>
          <w:sz w:val="20"/>
          <w:szCs w:val="20"/>
          <w:lang w:eastAsia="ru-RU"/>
        </w:rPr>
        <w:t xml:space="preserve"> та </w:t>
      </w:r>
      <w:proofErr w:type="spellStart"/>
      <w:r w:rsidRPr="00445404">
        <w:rPr>
          <w:rFonts w:ascii="Times New Roman" w:hAnsi="Times New Roman" w:cs="Times New Roman"/>
          <w:sz w:val="20"/>
          <w:szCs w:val="20"/>
          <w:lang w:eastAsia="ru-RU"/>
        </w:rPr>
        <w:t>підписом</w:t>
      </w:r>
      <w:proofErr w:type="spellEnd"/>
      <w:r w:rsidRPr="00445404">
        <w:rPr>
          <w:rFonts w:ascii="Times New Roman" w:hAnsi="Times New Roman" w:cs="Times New Roman"/>
          <w:sz w:val="20"/>
          <w:szCs w:val="20"/>
          <w:lang w:eastAsia="ru-RU"/>
        </w:rPr>
        <w:t xml:space="preserve"> </w:t>
      </w:r>
      <w:proofErr w:type="spellStart"/>
      <w:r w:rsidRPr="00445404">
        <w:rPr>
          <w:rFonts w:ascii="Times New Roman" w:hAnsi="Times New Roman" w:cs="Times New Roman"/>
          <w:sz w:val="20"/>
          <w:szCs w:val="20"/>
          <w:lang w:eastAsia="ru-RU"/>
        </w:rPr>
        <w:t>посадової</w:t>
      </w:r>
      <w:proofErr w:type="spellEnd"/>
      <w:r w:rsidRPr="00445404">
        <w:rPr>
          <w:rFonts w:ascii="Times New Roman" w:hAnsi="Times New Roman" w:cs="Times New Roman"/>
          <w:sz w:val="20"/>
          <w:szCs w:val="20"/>
          <w:lang w:eastAsia="ru-RU"/>
        </w:rPr>
        <w:t xml:space="preserve"> особи </w:t>
      </w:r>
      <w:proofErr w:type="spellStart"/>
      <w:r w:rsidRPr="00445404">
        <w:rPr>
          <w:rFonts w:ascii="Times New Roman" w:hAnsi="Times New Roman" w:cs="Times New Roman"/>
          <w:sz w:val="20"/>
          <w:szCs w:val="20"/>
          <w:lang w:eastAsia="ru-RU"/>
        </w:rPr>
        <w:t>постачальника</w:t>
      </w:r>
      <w:proofErr w:type="spellEnd"/>
      <w:r w:rsidRPr="00445404">
        <w:rPr>
          <w:rFonts w:ascii="Times New Roman" w:hAnsi="Times New Roman" w:cs="Times New Roman"/>
          <w:sz w:val="20"/>
          <w:szCs w:val="20"/>
          <w:lang w:eastAsia="ru-RU"/>
        </w:rPr>
        <w:t>.</w:t>
      </w:r>
      <w:r w:rsidR="007C43C7" w:rsidRPr="00445404">
        <w:rPr>
          <w:rFonts w:ascii="Times New Roman" w:hAnsi="Times New Roman" w:cs="Times New Roman"/>
          <w:sz w:val="20"/>
          <w:szCs w:val="20"/>
        </w:rPr>
        <w:t xml:space="preserve">  </w:t>
      </w:r>
      <w:proofErr w:type="spellStart"/>
      <w:r w:rsidR="007C43C7" w:rsidRPr="00445404">
        <w:rPr>
          <w:rFonts w:ascii="Times New Roman" w:hAnsi="Times New Roman" w:cs="Times New Roman"/>
          <w:sz w:val="20"/>
          <w:szCs w:val="20"/>
        </w:rPr>
        <w:t>Залишки</w:t>
      </w:r>
      <w:proofErr w:type="spellEnd"/>
      <w:r w:rsidR="007C43C7" w:rsidRPr="00445404">
        <w:rPr>
          <w:rFonts w:ascii="Times New Roman" w:hAnsi="Times New Roman" w:cs="Times New Roman"/>
          <w:sz w:val="20"/>
          <w:szCs w:val="20"/>
        </w:rPr>
        <w:t xml:space="preserve"> </w:t>
      </w:r>
      <w:proofErr w:type="spellStart"/>
      <w:r w:rsidR="007C43C7" w:rsidRPr="00445404">
        <w:rPr>
          <w:rFonts w:ascii="Times New Roman" w:hAnsi="Times New Roman" w:cs="Times New Roman"/>
          <w:sz w:val="20"/>
          <w:szCs w:val="20"/>
        </w:rPr>
        <w:t>терміну</w:t>
      </w:r>
      <w:proofErr w:type="spellEnd"/>
      <w:r w:rsidR="007C43C7" w:rsidRPr="00445404">
        <w:rPr>
          <w:rFonts w:ascii="Times New Roman" w:hAnsi="Times New Roman" w:cs="Times New Roman"/>
          <w:sz w:val="20"/>
          <w:szCs w:val="20"/>
        </w:rPr>
        <w:t xml:space="preserve"> </w:t>
      </w:r>
      <w:proofErr w:type="spellStart"/>
      <w:r w:rsidR="007C43C7" w:rsidRPr="00445404">
        <w:rPr>
          <w:rFonts w:ascii="Times New Roman" w:hAnsi="Times New Roman" w:cs="Times New Roman"/>
          <w:sz w:val="20"/>
          <w:szCs w:val="20"/>
        </w:rPr>
        <w:t>зберігання</w:t>
      </w:r>
      <w:proofErr w:type="spellEnd"/>
      <w:r w:rsidR="007C43C7" w:rsidRPr="00445404">
        <w:rPr>
          <w:rFonts w:ascii="Times New Roman" w:hAnsi="Times New Roman" w:cs="Times New Roman"/>
          <w:sz w:val="20"/>
          <w:szCs w:val="20"/>
        </w:rPr>
        <w:t xml:space="preserve"> </w:t>
      </w:r>
      <w:proofErr w:type="spellStart"/>
      <w:r w:rsidR="007C43C7" w:rsidRPr="00445404">
        <w:rPr>
          <w:rFonts w:ascii="Times New Roman" w:hAnsi="Times New Roman" w:cs="Times New Roman"/>
          <w:sz w:val="20"/>
          <w:szCs w:val="20"/>
        </w:rPr>
        <w:t>продуктів</w:t>
      </w:r>
      <w:proofErr w:type="spellEnd"/>
      <w:r w:rsidR="007C43C7" w:rsidRPr="00445404">
        <w:rPr>
          <w:rFonts w:ascii="Times New Roman" w:hAnsi="Times New Roman" w:cs="Times New Roman"/>
          <w:sz w:val="20"/>
          <w:szCs w:val="20"/>
        </w:rPr>
        <w:t xml:space="preserve"> на момент поставки </w:t>
      </w:r>
      <w:proofErr w:type="spellStart"/>
      <w:r w:rsidR="007C43C7" w:rsidRPr="00445404">
        <w:rPr>
          <w:rFonts w:ascii="Times New Roman" w:hAnsi="Times New Roman" w:cs="Times New Roman"/>
          <w:sz w:val="20"/>
          <w:szCs w:val="20"/>
        </w:rPr>
        <w:t>повинні</w:t>
      </w:r>
      <w:proofErr w:type="spellEnd"/>
      <w:r w:rsidR="007C43C7" w:rsidRPr="00445404">
        <w:rPr>
          <w:rFonts w:ascii="Times New Roman" w:hAnsi="Times New Roman" w:cs="Times New Roman"/>
          <w:sz w:val="20"/>
          <w:szCs w:val="20"/>
        </w:rPr>
        <w:t xml:space="preserve"> бути не </w:t>
      </w:r>
      <w:proofErr w:type="spellStart"/>
      <w:r w:rsidR="007C43C7" w:rsidRPr="00445404">
        <w:rPr>
          <w:rFonts w:ascii="Times New Roman" w:hAnsi="Times New Roman" w:cs="Times New Roman"/>
          <w:sz w:val="20"/>
          <w:szCs w:val="20"/>
        </w:rPr>
        <w:t>менше</w:t>
      </w:r>
      <w:proofErr w:type="spellEnd"/>
      <w:r w:rsidR="007C43C7" w:rsidRPr="00445404">
        <w:rPr>
          <w:rFonts w:ascii="Times New Roman" w:hAnsi="Times New Roman" w:cs="Times New Roman"/>
          <w:sz w:val="20"/>
          <w:szCs w:val="20"/>
        </w:rPr>
        <w:t xml:space="preserve"> 80% </w:t>
      </w:r>
      <w:proofErr w:type="spellStart"/>
      <w:r w:rsidR="007C43C7" w:rsidRPr="00445404">
        <w:rPr>
          <w:rFonts w:ascii="Times New Roman" w:hAnsi="Times New Roman" w:cs="Times New Roman"/>
          <w:sz w:val="20"/>
          <w:szCs w:val="20"/>
        </w:rPr>
        <w:t>загального</w:t>
      </w:r>
      <w:proofErr w:type="spellEnd"/>
      <w:r w:rsidR="007C43C7" w:rsidRPr="00445404">
        <w:rPr>
          <w:rFonts w:ascii="Times New Roman" w:hAnsi="Times New Roman" w:cs="Times New Roman"/>
          <w:sz w:val="20"/>
          <w:szCs w:val="20"/>
        </w:rPr>
        <w:t xml:space="preserve"> </w:t>
      </w:r>
      <w:proofErr w:type="spellStart"/>
      <w:r w:rsidR="007C43C7" w:rsidRPr="00445404">
        <w:rPr>
          <w:rFonts w:ascii="Times New Roman" w:hAnsi="Times New Roman" w:cs="Times New Roman"/>
          <w:sz w:val="20"/>
          <w:szCs w:val="20"/>
        </w:rPr>
        <w:t>терміну</w:t>
      </w:r>
      <w:proofErr w:type="spellEnd"/>
      <w:r w:rsidR="007C43C7" w:rsidRPr="00445404">
        <w:rPr>
          <w:rFonts w:ascii="Times New Roman" w:hAnsi="Times New Roman" w:cs="Times New Roman"/>
          <w:sz w:val="20"/>
          <w:szCs w:val="20"/>
        </w:rPr>
        <w:t xml:space="preserve"> </w:t>
      </w:r>
      <w:proofErr w:type="spellStart"/>
      <w:r w:rsidR="007C43C7" w:rsidRPr="00445404">
        <w:rPr>
          <w:rFonts w:ascii="Times New Roman" w:hAnsi="Times New Roman" w:cs="Times New Roman"/>
          <w:sz w:val="20"/>
          <w:szCs w:val="20"/>
        </w:rPr>
        <w:t>зберігання</w:t>
      </w:r>
      <w:proofErr w:type="spellEnd"/>
      <w:r w:rsidR="007C43C7" w:rsidRPr="00445404">
        <w:rPr>
          <w:rFonts w:ascii="Times New Roman" w:hAnsi="Times New Roman" w:cs="Times New Roman"/>
          <w:sz w:val="20"/>
          <w:szCs w:val="20"/>
        </w:rPr>
        <w:t xml:space="preserve">. </w:t>
      </w:r>
      <w:proofErr w:type="spellStart"/>
      <w:r w:rsidR="007C43C7" w:rsidRPr="00445404">
        <w:rPr>
          <w:rFonts w:ascii="Times New Roman" w:hAnsi="Times New Roman" w:cs="Times New Roman"/>
          <w:sz w:val="20"/>
          <w:szCs w:val="20"/>
        </w:rPr>
        <w:t>Кожна</w:t>
      </w:r>
      <w:proofErr w:type="spellEnd"/>
      <w:r w:rsidR="007C43C7" w:rsidRPr="00445404">
        <w:rPr>
          <w:rFonts w:ascii="Times New Roman" w:hAnsi="Times New Roman" w:cs="Times New Roman"/>
          <w:sz w:val="20"/>
          <w:szCs w:val="20"/>
        </w:rPr>
        <w:t xml:space="preserve"> </w:t>
      </w:r>
      <w:proofErr w:type="spellStart"/>
      <w:r w:rsidR="007C43C7" w:rsidRPr="00445404">
        <w:rPr>
          <w:rFonts w:ascii="Times New Roman" w:hAnsi="Times New Roman" w:cs="Times New Roman"/>
          <w:sz w:val="20"/>
          <w:szCs w:val="20"/>
        </w:rPr>
        <w:t>одиниця</w:t>
      </w:r>
      <w:proofErr w:type="spellEnd"/>
      <w:r w:rsidR="007C43C7" w:rsidRPr="00445404">
        <w:rPr>
          <w:rFonts w:ascii="Times New Roman" w:hAnsi="Times New Roman" w:cs="Times New Roman"/>
          <w:sz w:val="20"/>
          <w:szCs w:val="20"/>
        </w:rPr>
        <w:t xml:space="preserve"> товару повинна </w:t>
      </w:r>
      <w:proofErr w:type="spellStart"/>
      <w:r w:rsidR="007C43C7" w:rsidRPr="00445404">
        <w:rPr>
          <w:rFonts w:ascii="Times New Roman" w:hAnsi="Times New Roman" w:cs="Times New Roman"/>
          <w:sz w:val="20"/>
          <w:szCs w:val="20"/>
        </w:rPr>
        <w:t>містити</w:t>
      </w:r>
      <w:proofErr w:type="spellEnd"/>
      <w:r w:rsidR="007C43C7" w:rsidRPr="00445404">
        <w:rPr>
          <w:rFonts w:ascii="Times New Roman" w:hAnsi="Times New Roman" w:cs="Times New Roman"/>
          <w:sz w:val="20"/>
          <w:szCs w:val="20"/>
        </w:rPr>
        <w:t xml:space="preserve"> </w:t>
      </w:r>
      <w:proofErr w:type="spellStart"/>
      <w:r w:rsidR="007C43C7" w:rsidRPr="00445404">
        <w:rPr>
          <w:rFonts w:ascii="Times New Roman" w:hAnsi="Times New Roman" w:cs="Times New Roman"/>
          <w:sz w:val="20"/>
          <w:szCs w:val="20"/>
        </w:rPr>
        <w:t>інформацію</w:t>
      </w:r>
      <w:proofErr w:type="spellEnd"/>
      <w:r w:rsidR="007C43C7" w:rsidRPr="00445404">
        <w:rPr>
          <w:rFonts w:ascii="Times New Roman" w:hAnsi="Times New Roman" w:cs="Times New Roman"/>
          <w:sz w:val="20"/>
          <w:szCs w:val="20"/>
        </w:rPr>
        <w:t xml:space="preserve"> </w:t>
      </w:r>
      <w:proofErr w:type="spellStart"/>
      <w:r w:rsidR="007C43C7" w:rsidRPr="00445404">
        <w:rPr>
          <w:rFonts w:ascii="Times New Roman" w:hAnsi="Times New Roman" w:cs="Times New Roman"/>
          <w:sz w:val="20"/>
          <w:szCs w:val="20"/>
        </w:rPr>
        <w:t>щодо</w:t>
      </w:r>
      <w:proofErr w:type="spellEnd"/>
      <w:r w:rsidR="007C43C7" w:rsidRPr="00445404">
        <w:rPr>
          <w:rFonts w:ascii="Times New Roman" w:hAnsi="Times New Roman" w:cs="Times New Roman"/>
          <w:sz w:val="20"/>
          <w:szCs w:val="20"/>
        </w:rPr>
        <w:t xml:space="preserve"> </w:t>
      </w:r>
      <w:proofErr w:type="spellStart"/>
      <w:r w:rsidR="007C43C7" w:rsidRPr="00445404">
        <w:rPr>
          <w:rFonts w:ascii="Times New Roman" w:hAnsi="Times New Roman" w:cs="Times New Roman"/>
          <w:sz w:val="20"/>
          <w:szCs w:val="20"/>
        </w:rPr>
        <w:t>маркування</w:t>
      </w:r>
      <w:proofErr w:type="spellEnd"/>
      <w:r w:rsidR="007C43C7" w:rsidRPr="00445404">
        <w:rPr>
          <w:rFonts w:ascii="Times New Roman" w:hAnsi="Times New Roman" w:cs="Times New Roman"/>
          <w:sz w:val="20"/>
          <w:szCs w:val="20"/>
        </w:rPr>
        <w:t xml:space="preserve"> товару та </w:t>
      </w:r>
      <w:proofErr w:type="spellStart"/>
      <w:r w:rsidR="007C43C7" w:rsidRPr="00445404">
        <w:rPr>
          <w:rFonts w:ascii="Times New Roman" w:hAnsi="Times New Roman" w:cs="Times New Roman"/>
          <w:sz w:val="20"/>
          <w:szCs w:val="20"/>
        </w:rPr>
        <w:t>відповідати</w:t>
      </w:r>
      <w:proofErr w:type="spellEnd"/>
      <w:r w:rsidR="007C43C7" w:rsidRPr="00445404">
        <w:rPr>
          <w:rFonts w:ascii="Times New Roman" w:hAnsi="Times New Roman" w:cs="Times New Roman"/>
          <w:sz w:val="20"/>
          <w:szCs w:val="20"/>
        </w:rPr>
        <w:t xml:space="preserve"> </w:t>
      </w:r>
      <w:proofErr w:type="spellStart"/>
      <w:r w:rsidR="007C43C7" w:rsidRPr="00445404">
        <w:rPr>
          <w:rFonts w:ascii="Times New Roman" w:hAnsi="Times New Roman" w:cs="Times New Roman"/>
          <w:sz w:val="20"/>
          <w:szCs w:val="20"/>
        </w:rPr>
        <w:t>вимогам</w:t>
      </w:r>
      <w:proofErr w:type="spellEnd"/>
      <w:r w:rsidR="007C43C7" w:rsidRPr="00445404">
        <w:rPr>
          <w:rFonts w:ascii="Times New Roman" w:hAnsi="Times New Roman" w:cs="Times New Roman"/>
          <w:sz w:val="20"/>
          <w:szCs w:val="20"/>
        </w:rPr>
        <w:t xml:space="preserve"> Закону «Про </w:t>
      </w:r>
      <w:proofErr w:type="spellStart"/>
      <w:r w:rsidR="007C43C7" w:rsidRPr="00445404">
        <w:rPr>
          <w:rFonts w:ascii="Times New Roman" w:hAnsi="Times New Roman" w:cs="Times New Roman"/>
          <w:sz w:val="20"/>
          <w:szCs w:val="20"/>
        </w:rPr>
        <w:t>інформацію</w:t>
      </w:r>
      <w:proofErr w:type="spellEnd"/>
      <w:r w:rsidR="007C43C7" w:rsidRPr="00445404">
        <w:rPr>
          <w:rFonts w:ascii="Times New Roman" w:hAnsi="Times New Roman" w:cs="Times New Roman"/>
          <w:sz w:val="20"/>
          <w:szCs w:val="20"/>
        </w:rPr>
        <w:t xml:space="preserve"> для </w:t>
      </w:r>
      <w:proofErr w:type="spellStart"/>
      <w:r w:rsidR="007C43C7" w:rsidRPr="00445404">
        <w:rPr>
          <w:rFonts w:ascii="Times New Roman" w:hAnsi="Times New Roman" w:cs="Times New Roman"/>
          <w:sz w:val="20"/>
          <w:szCs w:val="20"/>
        </w:rPr>
        <w:t>споживачів</w:t>
      </w:r>
      <w:proofErr w:type="spellEnd"/>
      <w:r w:rsidR="007C43C7" w:rsidRPr="00445404">
        <w:rPr>
          <w:rFonts w:ascii="Times New Roman" w:hAnsi="Times New Roman" w:cs="Times New Roman"/>
          <w:sz w:val="20"/>
          <w:szCs w:val="20"/>
        </w:rPr>
        <w:t xml:space="preserve"> </w:t>
      </w:r>
      <w:proofErr w:type="spellStart"/>
      <w:r w:rsidR="007C43C7" w:rsidRPr="00445404">
        <w:rPr>
          <w:rFonts w:ascii="Times New Roman" w:hAnsi="Times New Roman" w:cs="Times New Roman"/>
          <w:sz w:val="20"/>
          <w:szCs w:val="20"/>
        </w:rPr>
        <w:t>харчових</w:t>
      </w:r>
      <w:proofErr w:type="spellEnd"/>
      <w:r w:rsidR="007C43C7" w:rsidRPr="00445404">
        <w:rPr>
          <w:rFonts w:ascii="Times New Roman" w:hAnsi="Times New Roman" w:cs="Times New Roman"/>
          <w:sz w:val="20"/>
          <w:szCs w:val="20"/>
        </w:rPr>
        <w:t xml:space="preserve"> </w:t>
      </w:r>
      <w:proofErr w:type="spellStart"/>
      <w:r w:rsidR="007C43C7" w:rsidRPr="00445404">
        <w:rPr>
          <w:rFonts w:ascii="Times New Roman" w:hAnsi="Times New Roman" w:cs="Times New Roman"/>
          <w:sz w:val="20"/>
          <w:szCs w:val="20"/>
        </w:rPr>
        <w:t>продуктів</w:t>
      </w:r>
      <w:proofErr w:type="spellEnd"/>
      <w:r w:rsidR="007C43C7" w:rsidRPr="00445404">
        <w:rPr>
          <w:rFonts w:ascii="Times New Roman" w:hAnsi="Times New Roman" w:cs="Times New Roman"/>
          <w:sz w:val="20"/>
          <w:szCs w:val="20"/>
        </w:rPr>
        <w:t>»</w:t>
      </w:r>
      <w:r w:rsidR="001D6472" w:rsidRPr="00445404">
        <w:rPr>
          <w:rFonts w:ascii="Times New Roman" w:hAnsi="Times New Roman" w:cs="Times New Roman"/>
          <w:sz w:val="20"/>
          <w:szCs w:val="20"/>
        </w:rPr>
        <w:t>.</w:t>
      </w:r>
    </w:p>
    <w:p w14:paraId="7BE2567A" w14:textId="2853D856" w:rsidR="001003A0" w:rsidRDefault="001003A0" w:rsidP="002B6B3C">
      <w:pPr>
        <w:spacing w:after="0" w:line="240" w:lineRule="auto"/>
        <w:rPr>
          <w:rFonts w:ascii="Times New Roman" w:hAnsi="Times New Roman"/>
          <w:bCs/>
          <w:sz w:val="20"/>
          <w:szCs w:val="20"/>
          <w:lang w:val="uk-UA"/>
        </w:rPr>
      </w:pPr>
      <w:r w:rsidRPr="00445404">
        <w:rPr>
          <w:rFonts w:ascii="Times New Roman" w:eastAsia="Times New Roman" w:hAnsi="Times New Roman"/>
          <w:sz w:val="20"/>
          <w:szCs w:val="20"/>
          <w:lang w:eastAsia="ru-RU"/>
        </w:rPr>
        <w:t xml:space="preserve">      </w:t>
      </w:r>
      <w:r w:rsidRPr="00445404">
        <w:rPr>
          <w:rFonts w:ascii="Times New Roman" w:eastAsia="Times New Roman" w:hAnsi="Times New Roman"/>
          <w:sz w:val="20"/>
          <w:szCs w:val="20"/>
          <w:lang w:val="uk-UA" w:eastAsia="ru-RU"/>
        </w:rPr>
        <w:t xml:space="preserve">    </w:t>
      </w:r>
      <w:r w:rsidRPr="00445404">
        <w:rPr>
          <w:rFonts w:ascii="Times New Roman" w:hAnsi="Times New Roman"/>
          <w:bCs/>
          <w:sz w:val="20"/>
          <w:szCs w:val="20"/>
          <w:lang w:val="uk-UA"/>
        </w:rPr>
        <w:t>Ціна на товар має бути визначена з урахуванням податків і зборів, що сплачуються або мають бути сплачені, а також витрат на транспортування (транспортом Постачальника за рахунок Постачальника), завантаження, розвантаження та інших витрат, визначених законодавством.</w:t>
      </w:r>
    </w:p>
    <w:p w14:paraId="210F964F" w14:textId="77777777" w:rsidR="00BA6624" w:rsidRDefault="00BA6624" w:rsidP="00BA6624">
      <w:pPr>
        <w:spacing w:before="120" w:after="200" w:line="276" w:lineRule="auto"/>
        <w:ind w:left="360" w:right="40"/>
        <w:contextualSpacing/>
        <w:rPr>
          <w:rFonts w:ascii="Times New Roman" w:eastAsia="Calibri" w:hAnsi="Times New Roman" w:cs="Times New Roman"/>
          <w:b/>
          <w:sz w:val="20"/>
          <w:szCs w:val="20"/>
        </w:rPr>
      </w:pPr>
      <w:r>
        <w:rPr>
          <w:rFonts w:ascii="Times New Roman" w:eastAsia="Calibri" w:hAnsi="Times New Roman" w:cs="Times New Roman"/>
          <w:b/>
          <w:sz w:val="20"/>
          <w:szCs w:val="20"/>
        </w:rPr>
        <w:t xml:space="preserve">Для </w:t>
      </w:r>
      <w:proofErr w:type="spellStart"/>
      <w:r>
        <w:rPr>
          <w:rFonts w:ascii="Times New Roman" w:eastAsia="Calibri" w:hAnsi="Times New Roman" w:cs="Times New Roman"/>
          <w:b/>
          <w:sz w:val="20"/>
          <w:szCs w:val="20"/>
        </w:rPr>
        <w:t>підтвердження</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відповідності</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тендерної</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пропозиції</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учасника</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технічним</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якісним</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кількісним</w:t>
      </w:r>
      <w:proofErr w:type="spellEnd"/>
      <w:r>
        <w:rPr>
          <w:rFonts w:ascii="Times New Roman" w:eastAsia="Calibri" w:hAnsi="Times New Roman" w:cs="Times New Roman"/>
          <w:b/>
          <w:sz w:val="20"/>
          <w:szCs w:val="20"/>
        </w:rPr>
        <w:t xml:space="preserve"> та </w:t>
      </w:r>
      <w:proofErr w:type="spellStart"/>
      <w:r>
        <w:rPr>
          <w:rFonts w:ascii="Times New Roman" w:eastAsia="Calibri" w:hAnsi="Times New Roman" w:cs="Times New Roman"/>
          <w:b/>
          <w:sz w:val="20"/>
          <w:szCs w:val="20"/>
        </w:rPr>
        <w:t>іншим</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вимогам</w:t>
      </w:r>
      <w:proofErr w:type="spellEnd"/>
      <w:r>
        <w:rPr>
          <w:rFonts w:ascii="Times New Roman" w:eastAsia="Calibri" w:hAnsi="Times New Roman" w:cs="Times New Roman"/>
          <w:b/>
          <w:sz w:val="20"/>
          <w:szCs w:val="20"/>
        </w:rPr>
        <w:t xml:space="preserve"> до предмета </w:t>
      </w:r>
      <w:proofErr w:type="spellStart"/>
      <w:r>
        <w:rPr>
          <w:rFonts w:ascii="Times New Roman" w:eastAsia="Calibri" w:hAnsi="Times New Roman" w:cs="Times New Roman"/>
          <w:b/>
          <w:sz w:val="20"/>
          <w:szCs w:val="20"/>
        </w:rPr>
        <w:t>закупівлі</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встановленим</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Замовником</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учасник</w:t>
      </w:r>
      <w:proofErr w:type="spellEnd"/>
      <w:r>
        <w:rPr>
          <w:rFonts w:ascii="Times New Roman" w:eastAsia="Calibri" w:hAnsi="Times New Roman" w:cs="Times New Roman"/>
          <w:b/>
          <w:sz w:val="20"/>
          <w:szCs w:val="20"/>
        </w:rPr>
        <w:t xml:space="preserve"> повинен </w:t>
      </w:r>
      <w:proofErr w:type="spellStart"/>
      <w:r>
        <w:rPr>
          <w:rFonts w:ascii="Times New Roman" w:eastAsia="Calibri" w:hAnsi="Times New Roman" w:cs="Times New Roman"/>
          <w:b/>
          <w:sz w:val="20"/>
          <w:szCs w:val="20"/>
        </w:rPr>
        <w:t>надати</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наступні</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документи</w:t>
      </w:r>
      <w:proofErr w:type="spellEnd"/>
      <w:r>
        <w:rPr>
          <w:rFonts w:ascii="Times New Roman" w:eastAsia="Calibri" w:hAnsi="Times New Roman" w:cs="Times New Roman"/>
          <w:b/>
          <w:sz w:val="20"/>
          <w:szCs w:val="20"/>
        </w:rPr>
        <w:t>:</w:t>
      </w:r>
    </w:p>
    <w:p w14:paraId="6E061330" w14:textId="77777777" w:rsidR="00BA6624" w:rsidRDefault="00BA6624" w:rsidP="00BA6624">
      <w:pPr>
        <w:numPr>
          <w:ilvl w:val="0"/>
          <w:numId w:val="5"/>
        </w:numPr>
        <w:spacing w:line="252" w:lineRule="auto"/>
        <w:contextualSpacing/>
        <w:jc w:val="both"/>
        <w:rPr>
          <w:rFonts w:ascii="Times New Roman" w:eastAsia="Times New Roman" w:hAnsi="Times New Roman" w:cs="Times New Roman"/>
          <w:bCs/>
          <w:sz w:val="20"/>
          <w:szCs w:val="20"/>
          <w:lang w:val="uk-UA" w:eastAsia="uk-UA"/>
        </w:rPr>
      </w:pPr>
      <w:proofErr w:type="spellStart"/>
      <w:r>
        <w:rPr>
          <w:rFonts w:ascii="Times New Roman" w:hAnsi="Times New Roman" w:cs="Times New Roman"/>
          <w:bCs/>
          <w:sz w:val="20"/>
          <w:szCs w:val="20"/>
        </w:rPr>
        <w:t>Гарантійний</w:t>
      </w:r>
      <w:proofErr w:type="spellEnd"/>
      <w:r>
        <w:rPr>
          <w:rFonts w:ascii="Times New Roman" w:hAnsi="Times New Roman" w:cs="Times New Roman"/>
          <w:bCs/>
          <w:sz w:val="20"/>
          <w:szCs w:val="20"/>
        </w:rPr>
        <w:t xml:space="preserve"> лист</w:t>
      </w:r>
      <w:r>
        <w:rPr>
          <w:rFonts w:ascii="Times New Roman" w:hAnsi="Times New Roman" w:cs="Times New Roman"/>
          <w:sz w:val="20"/>
          <w:szCs w:val="20"/>
        </w:rPr>
        <w:t xml:space="preserve"> </w:t>
      </w:r>
      <w:proofErr w:type="spellStart"/>
      <w:r>
        <w:rPr>
          <w:rFonts w:ascii="Times New Roman" w:hAnsi="Times New Roman" w:cs="Times New Roman"/>
          <w:sz w:val="20"/>
          <w:szCs w:val="20"/>
        </w:rPr>
        <w:t>довільної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форми</w:t>
      </w:r>
      <w:proofErr w:type="spellEnd"/>
      <w:r>
        <w:rPr>
          <w:rFonts w:ascii="Times New Roman" w:hAnsi="Times New Roman" w:cs="Times New Roman"/>
          <w:sz w:val="20"/>
          <w:szCs w:val="20"/>
        </w:rPr>
        <w:t xml:space="preserve"> з </w:t>
      </w:r>
      <w:proofErr w:type="spellStart"/>
      <w:r>
        <w:rPr>
          <w:rFonts w:ascii="Times New Roman" w:hAnsi="Times New Roman" w:cs="Times New Roman"/>
          <w:sz w:val="20"/>
          <w:szCs w:val="20"/>
        </w:rPr>
        <w:t>вихідним</w:t>
      </w:r>
      <w:proofErr w:type="spellEnd"/>
      <w:r>
        <w:rPr>
          <w:rFonts w:ascii="Times New Roman" w:hAnsi="Times New Roman" w:cs="Times New Roman"/>
          <w:sz w:val="20"/>
          <w:szCs w:val="20"/>
        </w:rPr>
        <w:t xml:space="preserve"> номером, датою </w:t>
      </w:r>
      <w:proofErr w:type="spellStart"/>
      <w:r>
        <w:rPr>
          <w:rFonts w:ascii="Times New Roman" w:hAnsi="Times New Roman" w:cs="Times New Roman"/>
          <w:sz w:val="20"/>
          <w:szCs w:val="20"/>
        </w:rPr>
        <w:t>видачі</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підписом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строк </w:t>
      </w:r>
      <w:proofErr w:type="spellStart"/>
      <w:r>
        <w:rPr>
          <w:rFonts w:ascii="Times New Roman" w:hAnsi="Times New Roman" w:cs="Times New Roman"/>
          <w:sz w:val="20"/>
          <w:szCs w:val="20"/>
        </w:rPr>
        <w:t>придатності</w:t>
      </w:r>
      <w:proofErr w:type="spellEnd"/>
      <w:r>
        <w:rPr>
          <w:rFonts w:ascii="Times New Roman" w:hAnsi="Times New Roman" w:cs="Times New Roman"/>
          <w:sz w:val="20"/>
          <w:szCs w:val="20"/>
        </w:rPr>
        <w:t xml:space="preserve"> на момент поставки становить 80% </w:t>
      </w:r>
      <w:proofErr w:type="spellStart"/>
      <w:r>
        <w:rPr>
          <w:rFonts w:ascii="Times New Roman" w:hAnsi="Times New Roman" w:cs="Times New Roman"/>
          <w:sz w:val="20"/>
          <w:szCs w:val="20"/>
        </w:rPr>
        <w:t>від</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загального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терміну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зберігання</w:t>
      </w:r>
      <w:proofErr w:type="spellEnd"/>
      <w:r>
        <w:rPr>
          <w:rFonts w:ascii="Times New Roman" w:hAnsi="Times New Roman" w:cs="Times New Roman"/>
          <w:sz w:val="20"/>
          <w:szCs w:val="20"/>
        </w:rPr>
        <w:t xml:space="preserve">; </w:t>
      </w:r>
    </w:p>
    <w:p w14:paraId="7A1B1082" w14:textId="77777777" w:rsidR="00BA6624" w:rsidRDefault="00BA6624" w:rsidP="00BA6624">
      <w:pPr>
        <w:numPr>
          <w:ilvl w:val="0"/>
          <w:numId w:val="5"/>
        </w:numPr>
        <w:spacing w:line="252" w:lineRule="auto"/>
        <w:contextualSpacing/>
        <w:jc w:val="both"/>
        <w:rPr>
          <w:rFonts w:ascii="Times New Roman" w:hAnsi="Times New Roman" w:cs="Times New Roman"/>
          <w:bCs/>
          <w:sz w:val="20"/>
          <w:szCs w:val="20"/>
          <w:lang w:eastAsia="ru-RU"/>
        </w:rPr>
      </w:pPr>
      <w:proofErr w:type="spellStart"/>
      <w:r>
        <w:rPr>
          <w:rFonts w:ascii="Times New Roman" w:hAnsi="Times New Roman" w:cs="Times New Roman"/>
          <w:sz w:val="20"/>
          <w:szCs w:val="20"/>
        </w:rPr>
        <w:t>Гарантійний</w:t>
      </w:r>
      <w:proofErr w:type="spellEnd"/>
      <w:r>
        <w:rPr>
          <w:rFonts w:ascii="Times New Roman" w:hAnsi="Times New Roman" w:cs="Times New Roman"/>
          <w:sz w:val="20"/>
          <w:szCs w:val="20"/>
        </w:rPr>
        <w:t xml:space="preserve"> лист </w:t>
      </w:r>
      <w:proofErr w:type="spellStart"/>
      <w:r>
        <w:rPr>
          <w:rFonts w:ascii="Times New Roman" w:hAnsi="Times New Roman" w:cs="Times New Roman"/>
          <w:sz w:val="20"/>
          <w:szCs w:val="20"/>
        </w:rPr>
        <w:t>Учасника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предмет </w:t>
      </w:r>
      <w:proofErr w:type="spellStart"/>
      <w:r>
        <w:rPr>
          <w:rFonts w:ascii="Times New Roman" w:hAnsi="Times New Roman" w:cs="Times New Roman"/>
          <w:sz w:val="20"/>
          <w:szCs w:val="20"/>
        </w:rPr>
        <w:t>закупівлі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продукція</w:t>
      </w:r>
      <w:proofErr w:type="spellEnd"/>
      <w:r>
        <w:rPr>
          <w:rFonts w:ascii="Times New Roman" w:hAnsi="Times New Roman" w:cs="Times New Roman"/>
          <w:sz w:val="20"/>
          <w:szCs w:val="20"/>
        </w:rPr>
        <w:t xml:space="preserve">, тара, </w:t>
      </w:r>
      <w:proofErr w:type="spellStart"/>
      <w:r>
        <w:rPr>
          <w:rFonts w:ascii="Times New Roman" w:hAnsi="Times New Roman" w:cs="Times New Roman"/>
          <w:sz w:val="20"/>
          <w:szCs w:val="20"/>
        </w:rPr>
        <w:t>пакування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транспортування</w:t>
      </w:r>
      <w:proofErr w:type="spellEnd"/>
      <w:r>
        <w:rPr>
          <w:rFonts w:ascii="Times New Roman" w:hAnsi="Times New Roman" w:cs="Times New Roman"/>
          <w:sz w:val="20"/>
          <w:szCs w:val="20"/>
        </w:rPr>
        <w:t xml:space="preserve">) не </w:t>
      </w:r>
      <w:proofErr w:type="spellStart"/>
      <w:r>
        <w:rPr>
          <w:rFonts w:ascii="Times New Roman" w:hAnsi="Times New Roman" w:cs="Times New Roman"/>
          <w:sz w:val="20"/>
          <w:szCs w:val="20"/>
        </w:rPr>
        <w:t>завдаватиме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шкоди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навколишньому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середовищу</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передбачатиме</w:t>
      </w:r>
      <w:proofErr w:type="spellEnd"/>
      <w:r>
        <w:rPr>
          <w:rFonts w:ascii="Times New Roman" w:hAnsi="Times New Roman" w:cs="Times New Roman"/>
          <w:sz w:val="20"/>
          <w:szCs w:val="20"/>
        </w:rPr>
        <w:t xml:space="preserve"> заходи </w:t>
      </w:r>
      <w:proofErr w:type="spellStart"/>
      <w:r>
        <w:rPr>
          <w:rFonts w:ascii="Times New Roman" w:hAnsi="Times New Roman" w:cs="Times New Roman"/>
          <w:sz w:val="20"/>
          <w:szCs w:val="20"/>
        </w:rPr>
        <w:t>щодо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захисту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довкілля</w:t>
      </w:r>
      <w:proofErr w:type="spellEnd"/>
      <w:r>
        <w:rPr>
          <w:rFonts w:ascii="Times New Roman" w:hAnsi="Times New Roman" w:cs="Times New Roman"/>
          <w:sz w:val="20"/>
          <w:szCs w:val="20"/>
        </w:rPr>
        <w:t>;</w:t>
      </w:r>
    </w:p>
    <w:p w14:paraId="7B553B64" w14:textId="77777777" w:rsidR="00BA6624" w:rsidRDefault="00BA6624" w:rsidP="00BA6624">
      <w:pPr>
        <w:numPr>
          <w:ilvl w:val="0"/>
          <w:numId w:val="5"/>
        </w:numPr>
        <w:spacing w:line="252" w:lineRule="auto"/>
        <w:contextualSpacing/>
        <w:jc w:val="both"/>
        <w:rPr>
          <w:rFonts w:ascii="Times New Roman" w:hAnsi="Times New Roman" w:cs="Times New Roman"/>
          <w:bCs/>
          <w:sz w:val="20"/>
          <w:szCs w:val="20"/>
        </w:rPr>
      </w:pPr>
      <w:proofErr w:type="spellStart"/>
      <w:r>
        <w:rPr>
          <w:rFonts w:ascii="Times New Roman" w:hAnsi="Times New Roman" w:cs="Times New Roman"/>
          <w:sz w:val="20"/>
          <w:szCs w:val="20"/>
        </w:rPr>
        <w:lastRenderedPageBreak/>
        <w:t>Гарантійний</w:t>
      </w:r>
      <w:proofErr w:type="spellEnd"/>
      <w:r>
        <w:rPr>
          <w:rFonts w:ascii="Times New Roman" w:hAnsi="Times New Roman" w:cs="Times New Roman"/>
          <w:sz w:val="20"/>
          <w:szCs w:val="20"/>
        </w:rPr>
        <w:t xml:space="preserve"> лист </w:t>
      </w:r>
      <w:proofErr w:type="spellStart"/>
      <w:r>
        <w:rPr>
          <w:rFonts w:ascii="Times New Roman" w:hAnsi="Times New Roman" w:cs="Times New Roman"/>
          <w:sz w:val="20"/>
          <w:szCs w:val="20"/>
        </w:rPr>
        <w:t>довільної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форми</w:t>
      </w:r>
      <w:proofErr w:type="spellEnd"/>
      <w:r>
        <w:rPr>
          <w:rFonts w:ascii="Times New Roman" w:hAnsi="Times New Roman" w:cs="Times New Roman"/>
          <w:sz w:val="20"/>
          <w:szCs w:val="20"/>
        </w:rPr>
        <w:t xml:space="preserve"> з </w:t>
      </w:r>
      <w:proofErr w:type="spellStart"/>
      <w:r>
        <w:rPr>
          <w:rFonts w:ascii="Times New Roman" w:hAnsi="Times New Roman" w:cs="Times New Roman"/>
          <w:sz w:val="20"/>
          <w:szCs w:val="20"/>
        </w:rPr>
        <w:t>вихідним</w:t>
      </w:r>
      <w:proofErr w:type="spellEnd"/>
      <w:r>
        <w:rPr>
          <w:rFonts w:ascii="Times New Roman" w:hAnsi="Times New Roman" w:cs="Times New Roman"/>
          <w:sz w:val="20"/>
          <w:szCs w:val="20"/>
        </w:rPr>
        <w:t xml:space="preserve"> номером, датою </w:t>
      </w:r>
      <w:proofErr w:type="spellStart"/>
      <w:r>
        <w:rPr>
          <w:rFonts w:ascii="Times New Roman" w:hAnsi="Times New Roman" w:cs="Times New Roman"/>
          <w:sz w:val="20"/>
          <w:szCs w:val="20"/>
        </w:rPr>
        <w:t>видачі</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підписом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Учасника</w:t>
      </w:r>
      <w:proofErr w:type="spellEnd"/>
      <w:r>
        <w:rPr>
          <w:rFonts w:ascii="Times New Roman" w:hAnsi="Times New Roman" w:cs="Times New Roman"/>
          <w:sz w:val="20"/>
          <w:szCs w:val="20"/>
        </w:rPr>
        <w:t xml:space="preserve"> про </w:t>
      </w:r>
      <w:proofErr w:type="spellStart"/>
      <w:r>
        <w:rPr>
          <w:rFonts w:ascii="Times New Roman" w:hAnsi="Times New Roman" w:cs="Times New Roman"/>
          <w:sz w:val="20"/>
          <w:szCs w:val="20"/>
        </w:rPr>
        <w:t>спроможність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поставляти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протягом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дії</w:t>
      </w:r>
      <w:proofErr w:type="spellEnd"/>
      <w:r>
        <w:rPr>
          <w:rFonts w:ascii="Times New Roman" w:hAnsi="Times New Roman" w:cs="Times New Roman"/>
          <w:sz w:val="20"/>
          <w:szCs w:val="20"/>
        </w:rPr>
        <w:t xml:space="preserve"> договору товар за предметом договору в </w:t>
      </w:r>
      <w:proofErr w:type="spellStart"/>
      <w:r>
        <w:rPr>
          <w:rFonts w:ascii="Times New Roman" w:hAnsi="Times New Roman" w:cs="Times New Roman"/>
          <w:sz w:val="20"/>
          <w:szCs w:val="20"/>
        </w:rPr>
        <w:t>кількості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асортименті</w:t>
      </w:r>
      <w:proofErr w:type="spellEnd"/>
      <w:r>
        <w:rPr>
          <w:rFonts w:ascii="Times New Roman" w:hAnsi="Times New Roman" w:cs="Times New Roman"/>
          <w:sz w:val="20"/>
          <w:szCs w:val="20"/>
        </w:rPr>
        <w:t xml:space="preserve"> та за </w:t>
      </w:r>
      <w:proofErr w:type="spellStart"/>
      <w:r>
        <w:rPr>
          <w:rFonts w:ascii="Times New Roman" w:hAnsi="Times New Roman" w:cs="Times New Roman"/>
          <w:sz w:val="20"/>
          <w:szCs w:val="20"/>
        </w:rPr>
        <w:t>якістю</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встановлені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даною</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документацією</w:t>
      </w:r>
      <w:proofErr w:type="spellEnd"/>
      <w:r>
        <w:rPr>
          <w:rFonts w:ascii="Times New Roman" w:hAnsi="Times New Roman" w:cs="Times New Roman"/>
          <w:sz w:val="20"/>
          <w:szCs w:val="20"/>
        </w:rPr>
        <w:t>;</w:t>
      </w:r>
    </w:p>
    <w:p w14:paraId="0FD46863" w14:textId="77777777" w:rsidR="00BA6624" w:rsidRDefault="00BA6624" w:rsidP="00BA6624">
      <w:pPr>
        <w:ind w:left="140" w:right="120" w:hanging="20"/>
        <w:jc w:val="both"/>
        <w:rPr>
          <w:rFonts w:ascii="Times New Roman" w:hAnsi="Times New Roman" w:cs="Times New Roman"/>
          <w:i/>
          <w:sz w:val="20"/>
          <w:szCs w:val="20"/>
        </w:rPr>
      </w:pPr>
      <w:r>
        <w:rPr>
          <w:rFonts w:ascii="Times New Roman" w:hAnsi="Times New Roman" w:cs="Times New Roman"/>
          <w:sz w:val="20"/>
          <w:szCs w:val="20"/>
        </w:rPr>
        <w:t xml:space="preserve">  - </w:t>
      </w:r>
      <w:proofErr w:type="spellStart"/>
      <w:r>
        <w:rPr>
          <w:rFonts w:ascii="Times New Roman" w:hAnsi="Times New Roman" w:cs="Times New Roman"/>
          <w:sz w:val="20"/>
          <w:szCs w:val="20"/>
        </w:rPr>
        <w:t>Довідка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складена</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довільній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формі</w:t>
      </w:r>
      <w:proofErr w:type="spellEnd"/>
      <w:r>
        <w:rPr>
          <w:rFonts w:ascii="Times New Roman" w:hAnsi="Times New Roman" w:cs="Times New Roman"/>
          <w:sz w:val="20"/>
          <w:szCs w:val="20"/>
        </w:rPr>
        <w:t xml:space="preserve">, яка </w:t>
      </w:r>
      <w:proofErr w:type="spellStart"/>
      <w:r>
        <w:rPr>
          <w:rFonts w:ascii="Times New Roman" w:hAnsi="Times New Roman" w:cs="Times New Roman"/>
          <w:sz w:val="20"/>
          <w:szCs w:val="20"/>
        </w:rPr>
        <w:t>містить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інформацію</w:t>
      </w:r>
      <w:proofErr w:type="spellEnd"/>
      <w:r>
        <w:rPr>
          <w:rFonts w:ascii="Times New Roman" w:hAnsi="Times New Roman" w:cs="Times New Roman"/>
          <w:sz w:val="20"/>
          <w:szCs w:val="20"/>
        </w:rPr>
        <w:t xml:space="preserve"> про </w:t>
      </w:r>
      <w:proofErr w:type="spellStart"/>
      <w:r>
        <w:rPr>
          <w:rFonts w:ascii="Times New Roman" w:hAnsi="Times New Roman" w:cs="Times New Roman"/>
          <w:sz w:val="20"/>
          <w:szCs w:val="20"/>
        </w:rPr>
        <w:t>засновника</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кінцевого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бенефіціарного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власника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зокрема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назва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юридичної</w:t>
      </w:r>
      <w:proofErr w:type="spellEnd"/>
      <w:r>
        <w:rPr>
          <w:rFonts w:ascii="Times New Roman" w:hAnsi="Times New Roman" w:cs="Times New Roman"/>
          <w:sz w:val="20"/>
          <w:szCs w:val="20"/>
        </w:rPr>
        <w:t xml:space="preserve"> особи,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є </w:t>
      </w:r>
      <w:proofErr w:type="spellStart"/>
      <w:r>
        <w:rPr>
          <w:rFonts w:ascii="Times New Roman" w:hAnsi="Times New Roman" w:cs="Times New Roman"/>
          <w:sz w:val="20"/>
          <w:szCs w:val="20"/>
        </w:rPr>
        <w:t>засновником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її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місцезнаходження</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країна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реєстрації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прізвище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ім’я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по-батькові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засновника</w:t>
      </w:r>
      <w:proofErr w:type="spellEnd"/>
      <w:r>
        <w:rPr>
          <w:rFonts w:ascii="Times New Roman" w:hAnsi="Times New Roman" w:cs="Times New Roman"/>
          <w:sz w:val="20"/>
          <w:szCs w:val="20"/>
        </w:rPr>
        <w:t xml:space="preserve"> та/</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кінцевого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бенефіціарного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власника</w:t>
      </w:r>
      <w:proofErr w:type="spellEnd"/>
      <w:r>
        <w:rPr>
          <w:rFonts w:ascii="Times New Roman" w:hAnsi="Times New Roman" w:cs="Times New Roman"/>
          <w:sz w:val="20"/>
          <w:szCs w:val="20"/>
        </w:rPr>
        <w:t xml:space="preserve">, адреса </w:t>
      </w:r>
      <w:proofErr w:type="spellStart"/>
      <w:r>
        <w:rPr>
          <w:rFonts w:ascii="Times New Roman" w:hAnsi="Times New Roman" w:cs="Times New Roman"/>
          <w:sz w:val="20"/>
          <w:szCs w:val="20"/>
        </w:rPr>
        <w:t>його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місцяпроживання</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громадянство.</w:t>
      </w:r>
      <w:r>
        <w:rPr>
          <w:rFonts w:ascii="Times New Roman" w:hAnsi="Times New Roman" w:cs="Times New Roman"/>
          <w:i/>
          <w:sz w:val="20"/>
          <w:szCs w:val="20"/>
        </w:rPr>
        <w:t>Зазначена</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довідка</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надається</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лише</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учасниками</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юридичними</w:t>
      </w:r>
      <w:proofErr w:type="spellEnd"/>
      <w:r>
        <w:rPr>
          <w:rFonts w:ascii="Times New Roman" w:hAnsi="Times New Roman" w:cs="Times New Roman"/>
          <w:i/>
          <w:sz w:val="20"/>
          <w:szCs w:val="20"/>
        </w:rPr>
        <w:t xml:space="preserve"> особами та </w:t>
      </w:r>
      <w:proofErr w:type="spellStart"/>
      <w:r>
        <w:rPr>
          <w:rFonts w:ascii="Times New Roman" w:hAnsi="Times New Roman" w:cs="Times New Roman"/>
          <w:i/>
          <w:sz w:val="20"/>
          <w:szCs w:val="20"/>
        </w:rPr>
        <w:t>лише</w:t>
      </w:r>
      <w:proofErr w:type="spellEnd"/>
      <w:r>
        <w:rPr>
          <w:rFonts w:ascii="Times New Roman" w:hAnsi="Times New Roman" w:cs="Times New Roman"/>
          <w:i/>
          <w:sz w:val="20"/>
          <w:szCs w:val="20"/>
        </w:rPr>
        <w:t xml:space="preserve"> в </w:t>
      </w:r>
      <w:proofErr w:type="spellStart"/>
      <w:r>
        <w:rPr>
          <w:rFonts w:ascii="Times New Roman" w:hAnsi="Times New Roman" w:cs="Times New Roman"/>
          <w:i/>
          <w:sz w:val="20"/>
          <w:szCs w:val="20"/>
        </w:rPr>
        <w:t>період</w:t>
      </w:r>
      <w:proofErr w:type="spellEnd"/>
      <w:r>
        <w:rPr>
          <w:rFonts w:ascii="Times New Roman" w:hAnsi="Times New Roman" w:cs="Times New Roman"/>
          <w:i/>
          <w:sz w:val="20"/>
          <w:szCs w:val="20"/>
        </w:rPr>
        <w:t xml:space="preserve">, коли </w:t>
      </w:r>
      <w:proofErr w:type="spellStart"/>
      <w:r>
        <w:rPr>
          <w:rFonts w:ascii="Times New Roman" w:hAnsi="Times New Roman" w:cs="Times New Roman"/>
          <w:i/>
          <w:sz w:val="20"/>
          <w:szCs w:val="20"/>
        </w:rPr>
        <w:t>Єдиний</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державний</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реєстр</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юридичних</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осіб</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фізичних</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осіб</w:t>
      </w:r>
      <w:proofErr w:type="spellEnd"/>
      <w:r>
        <w:rPr>
          <w:rFonts w:ascii="Times New Roman" w:hAnsi="Times New Roman" w:cs="Times New Roman"/>
          <w:i/>
          <w:sz w:val="20"/>
          <w:szCs w:val="20"/>
        </w:rPr>
        <w:t xml:space="preserve"> – </w:t>
      </w:r>
      <w:proofErr w:type="spellStart"/>
      <w:r>
        <w:rPr>
          <w:rFonts w:ascii="Times New Roman" w:hAnsi="Times New Roman" w:cs="Times New Roman"/>
          <w:i/>
          <w:sz w:val="20"/>
          <w:szCs w:val="20"/>
        </w:rPr>
        <w:t>підприємців</w:t>
      </w:r>
      <w:proofErr w:type="spellEnd"/>
      <w:r>
        <w:rPr>
          <w:rFonts w:ascii="Times New Roman" w:hAnsi="Times New Roman" w:cs="Times New Roman"/>
          <w:i/>
          <w:sz w:val="20"/>
          <w:szCs w:val="20"/>
        </w:rPr>
        <w:t xml:space="preserve"> та </w:t>
      </w:r>
      <w:proofErr w:type="spellStart"/>
      <w:r>
        <w:rPr>
          <w:rFonts w:ascii="Times New Roman" w:hAnsi="Times New Roman" w:cs="Times New Roman"/>
          <w:i/>
          <w:sz w:val="20"/>
          <w:szCs w:val="20"/>
        </w:rPr>
        <w:t>громадських</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формувань</w:t>
      </w:r>
      <w:proofErr w:type="spellEnd"/>
      <w:r>
        <w:rPr>
          <w:rFonts w:ascii="Times New Roman" w:hAnsi="Times New Roman" w:cs="Times New Roman"/>
          <w:i/>
          <w:sz w:val="20"/>
          <w:szCs w:val="20"/>
        </w:rPr>
        <w:t xml:space="preserve">, не </w:t>
      </w:r>
      <w:proofErr w:type="spellStart"/>
      <w:r>
        <w:rPr>
          <w:rFonts w:ascii="Times New Roman" w:hAnsi="Times New Roman" w:cs="Times New Roman"/>
          <w:i/>
          <w:sz w:val="20"/>
          <w:szCs w:val="20"/>
        </w:rPr>
        <w:t>функціонує</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Інформація</w:t>
      </w:r>
      <w:proofErr w:type="spellEnd"/>
      <w:r>
        <w:rPr>
          <w:rFonts w:ascii="Times New Roman" w:hAnsi="Times New Roman" w:cs="Times New Roman"/>
          <w:i/>
          <w:sz w:val="20"/>
          <w:szCs w:val="20"/>
        </w:rPr>
        <w:t xml:space="preserve"> про </w:t>
      </w:r>
      <w:proofErr w:type="spellStart"/>
      <w:r>
        <w:rPr>
          <w:rFonts w:ascii="Times New Roman" w:hAnsi="Times New Roman" w:cs="Times New Roman"/>
          <w:i/>
          <w:sz w:val="20"/>
          <w:szCs w:val="20"/>
        </w:rPr>
        <w:t>кінцевого</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бенефіціарного</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власника</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зазначається</w:t>
      </w:r>
      <w:proofErr w:type="spellEnd"/>
      <w:r>
        <w:rPr>
          <w:rFonts w:ascii="Times New Roman" w:hAnsi="Times New Roman" w:cs="Times New Roman"/>
          <w:i/>
          <w:sz w:val="20"/>
          <w:szCs w:val="20"/>
        </w:rPr>
        <w:t xml:space="preserve"> в </w:t>
      </w:r>
      <w:proofErr w:type="spellStart"/>
      <w:r>
        <w:rPr>
          <w:rFonts w:ascii="Times New Roman" w:hAnsi="Times New Roman" w:cs="Times New Roman"/>
          <w:i/>
          <w:sz w:val="20"/>
          <w:szCs w:val="20"/>
        </w:rPr>
        <w:t>довідці</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лише</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учасниками</w:t>
      </w:r>
      <w:proofErr w:type="spellEnd"/>
      <w:r>
        <w:rPr>
          <w:rFonts w:ascii="Times New Roman" w:hAnsi="Times New Roman" w:cs="Times New Roman"/>
          <w:i/>
          <w:sz w:val="20"/>
          <w:szCs w:val="20"/>
        </w:rPr>
        <w:t xml:space="preserve"> – </w:t>
      </w:r>
      <w:proofErr w:type="spellStart"/>
      <w:r>
        <w:rPr>
          <w:rFonts w:ascii="Times New Roman" w:hAnsi="Times New Roman" w:cs="Times New Roman"/>
          <w:i/>
          <w:sz w:val="20"/>
          <w:szCs w:val="20"/>
        </w:rPr>
        <w:t>юридичними</w:t>
      </w:r>
      <w:proofErr w:type="spellEnd"/>
      <w:r>
        <w:rPr>
          <w:rFonts w:ascii="Times New Roman" w:hAnsi="Times New Roman" w:cs="Times New Roman"/>
          <w:i/>
          <w:sz w:val="20"/>
          <w:szCs w:val="20"/>
        </w:rPr>
        <w:t xml:space="preserve"> особами, </w:t>
      </w:r>
      <w:proofErr w:type="spellStart"/>
      <w:r>
        <w:rPr>
          <w:rFonts w:ascii="Times New Roman" w:hAnsi="Times New Roman" w:cs="Times New Roman"/>
          <w:i/>
          <w:sz w:val="20"/>
          <w:szCs w:val="20"/>
        </w:rPr>
        <w:t>які</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повинні</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мати</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таку</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інформацію</w:t>
      </w:r>
      <w:proofErr w:type="spellEnd"/>
      <w:r>
        <w:rPr>
          <w:rFonts w:ascii="Times New Roman" w:hAnsi="Times New Roman" w:cs="Times New Roman"/>
          <w:i/>
          <w:sz w:val="20"/>
          <w:szCs w:val="20"/>
        </w:rPr>
        <w:t xml:space="preserve"> в </w:t>
      </w:r>
      <w:proofErr w:type="spellStart"/>
      <w:r>
        <w:rPr>
          <w:rFonts w:ascii="Times New Roman" w:hAnsi="Times New Roman" w:cs="Times New Roman"/>
          <w:i/>
          <w:sz w:val="20"/>
          <w:szCs w:val="20"/>
        </w:rPr>
        <w:t>Єдиному</w:t>
      </w:r>
      <w:proofErr w:type="spellEnd"/>
      <w:r>
        <w:rPr>
          <w:rFonts w:ascii="Times New Roman" w:hAnsi="Times New Roman" w:cs="Times New Roman"/>
          <w:i/>
          <w:sz w:val="20"/>
          <w:szCs w:val="20"/>
        </w:rPr>
        <w:t xml:space="preserve"> державному </w:t>
      </w:r>
      <w:proofErr w:type="spellStart"/>
      <w:r>
        <w:rPr>
          <w:rFonts w:ascii="Times New Roman" w:hAnsi="Times New Roman" w:cs="Times New Roman"/>
          <w:i/>
          <w:sz w:val="20"/>
          <w:szCs w:val="20"/>
        </w:rPr>
        <w:t>реєстрі</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юридичних</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осіб</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фізичних</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осіб</w:t>
      </w:r>
      <w:proofErr w:type="spellEnd"/>
      <w:r>
        <w:rPr>
          <w:rFonts w:ascii="Times New Roman" w:hAnsi="Times New Roman" w:cs="Times New Roman"/>
          <w:i/>
          <w:sz w:val="20"/>
          <w:szCs w:val="20"/>
        </w:rPr>
        <w:t xml:space="preserve"> – </w:t>
      </w:r>
      <w:proofErr w:type="spellStart"/>
      <w:r>
        <w:rPr>
          <w:rFonts w:ascii="Times New Roman" w:hAnsi="Times New Roman" w:cs="Times New Roman"/>
          <w:i/>
          <w:sz w:val="20"/>
          <w:szCs w:val="20"/>
        </w:rPr>
        <w:t>підприємців</w:t>
      </w:r>
      <w:proofErr w:type="spellEnd"/>
      <w:r>
        <w:rPr>
          <w:rFonts w:ascii="Times New Roman" w:hAnsi="Times New Roman" w:cs="Times New Roman"/>
          <w:i/>
          <w:sz w:val="20"/>
          <w:szCs w:val="20"/>
        </w:rPr>
        <w:t xml:space="preserve"> та </w:t>
      </w:r>
      <w:proofErr w:type="spellStart"/>
      <w:r>
        <w:rPr>
          <w:rFonts w:ascii="Times New Roman" w:hAnsi="Times New Roman" w:cs="Times New Roman"/>
          <w:i/>
          <w:sz w:val="20"/>
          <w:szCs w:val="20"/>
        </w:rPr>
        <w:t>громадських</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формувань</w:t>
      </w:r>
      <w:proofErr w:type="spellEnd"/>
      <w:r>
        <w:rPr>
          <w:rFonts w:ascii="Times New Roman" w:hAnsi="Times New Roman" w:cs="Times New Roman"/>
          <w:i/>
          <w:sz w:val="20"/>
          <w:szCs w:val="20"/>
        </w:rPr>
        <w:t xml:space="preserve"> у </w:t>
      </w:r>
      <w:proofErr w:type="spellStart"/>
      <w:r>
        <w:rPr>
          <w:rFonts w:ascii="Times New Roman" w:hAnsi="Times New Roman" w:cs="Times New Roman"/>
          <w:i/>
          <w:sz w:val="20"/>
          <w:szCs w:val="20"/>
        </w:rPr>
        <w:t>відповідності</w:t>
      </w:r>
      <w:proofErr w:type="spellEnd"/>
      <w:r>
        <w:rPr>
          <w:rFonts w:ascii="Times New Roman" w:hAnsi="Times New Roman" w:cs="Times New Roman"/>
          <w:i/>
          <w:sz w:val="20"/>
          <w:szCs w:val="20"/>
        </w:rPr>
        <w:t xml:space="preserve"> </w:t>
      </w:r>
      <w:proofErr w:type="gramStart"/>
      <w:r>
        <w:rPr>
          <w:rFonts w:ascii="Times New Roman" w:hAnsi="Times New Roman" w:cs="Times New Roman"/>
          <w:i/>
          <w:sz w:val="20"/>
          <w:szCs w:val="20"/>
        </w:rPr>
        <w:t>до пункту</w:t>
      </w:r>
      <w:proofErr w:type="gramEnd"/>
      <w:r>
        <w:rPr>
          <w:rFonts w:ascii="Times New Roman" w:hAnsi="Times New Roman" w:cs="Times New Roman"/>
          <w:i/>
          <w:sz w:val="20"/>
          <w:szCs w:val="20"/>
        </w:rPr>
        <w:t xml:space="preserve"> 9 </w:t>
      </w:r>
      <w:proofErr w:type="spellStart"/>
      <w:r>
        <w:rPr>
          <w:rFonts w:ascii="Times New Roman" w:hAnsi="Times New Roman" w:cs="Times New Roman"/>
          <w:i/>
          <w:sz w:val="20"/>
          <w:szCs w:val="20"/>
        </w:rPr>
        <w:t>частини</w:t>
      </w:r>
      <w:proofErr w:type="spellEnd"/>
      <w:r>
        <w:rPr>
          <w:rFonts w:ascii="Times New Roman" w:hAnsi="Times New Roman" w:cs="Times New Roman"/>
          <w:i/>
          <w:sz w:val="20"/>
          <w:szCs w:val="20"/>
        </w:rPr>
        <w:t xml:space="preserve"> 2 </w:t>
      </w:r>
      <w:proofErr w:type="spellStart"/>
      <w:r>
        <w:rPr>
          <w:rFonts w:ascii="Times New Roman" w:hAnsi="Times New Roman" w:cs="Times New Roman"/>
          <w:i/>
          <w:sz w:val="20"/>
          <w:szCs w:val="20"/>
        </w:rPr>
        <w:t>статті</w:t>
      </w:r>
      <w:proofErr w:type="spellEnd"/>
      <w:r>
        <w:rPr>
          <w:rFonts w:ascii="Times New Roman" w:hAnsi="Times New Roman" w:cs="Times New Roman"/>
          <w:i/>
          <w:sz w:val="20"/>
          <w:szCs w:val="20"/>
        </w:rPr>
        <w:t xml:space="preserve"> 9 Закону </w:t>
      </w:r>
      <w:proofErr w:type="spellStart"/>
      <w:r>
        <w:rPr>
          <w:rFonts w:ascii="Times New Roman" w:hAnsi="Times New Roman" w:cs="Times New Roman"/>
          <w:i/>
          <w:sz w:val="20"/>
          <w:szCs w:val="20"/>
        </w:rPr>
        <w:t>України</w:t>
      </w:r>
      <w:proofErr w:type="spellEnd"/>
      <w:r>
        <w:rPr>
          <w:rFonts w:ascii="Times New Roman" w:hAnsi="Times New Roman" w:cs="Times New Roman"/>
          <w:i/>
          <w:sz w:val="20"/>
          <w:szCs w:val="20"/>
        </w:rPr>
        <w:t xml:space="preserve"> «Про </w:t>
      </w:r>
      <w:proofErr w:type="spellStart"/>
      <w:r>
        <w:rPr>
          <w:rFonts w:ascii="Times New Roman" w:hAnsi="Times New Roman" w:cs="Times New Roman"/>
          <w:i/>
          <w:sz w:val="20"/>
          <w:szCs w:val="20"/>
        </w:rPr>
        <w:t>державну</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реєстрацію</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юридичних</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осіб</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фізичних</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осіб</w:t>
      </w:r>
      <w:proofErr w:type="spellEnd"/>
      <w:r>
        <w:rPr>
          <w:rFonts w:ascii="Times New Roman" w:hAnsi="Times New Roman" w:cs="Times New Roman"/>
          <w:i/>
          <w:sz w:val="20"/>
          <w:szCs w:val="20"/>
        </w:rPr>
        <w:t xml:space="preserve"> - </w:t>
      </w:r>
      <w:proofErr w:type="spellStart"/>
      <w:r>
        <w:rPr>
          <w:rFonts w:ascii="Times New Roman" w:hAnsi="Times New Roman" w:cs="Times New Roman"/>
          <w:i/>
          <w:sz w:val="20"/>
          <w:szCs w:val="20"/>
        </w:rPr>
        <w:t>підприємців</w:t>
      </w:r>
      <w:proofErr w:type="spellEnd"/>
      <w:r>
        <w:rPr>
          <w:rFonts w:ascii="Times New Roman" w:hAnsi="Times New Roman" w:cs="Times New Roman"/>
          <w:i/>
          <w:sz w:val="20"/>
          <w:szCs w:val="20"/>
        </w:rPr>
        <w:t xml:space="preserve"> та </w:t>
      </w:r>
      <w:proofErr w:type="spellStart"/>
      <w:r>
        <w:rPr>
          <w:rFonts w:ascii="Times New Roman" w:hAnsi="Times New Roman" w:cs="Times New Roman"/>
          <w:i/>
          <w:sz w:val="20"/>
          <w:szCs w:val="20"/>
        </w:rPr>
        <w:t>громадських</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формувань</w:t>
      </w:r>
      <w:proofErr w:type="spellEnd"/>
      <w:r>
        <w:rPr>
          <w:rFonts w:ascii="Times New Roman" w:hAnsi="Times New Roman" w:cs="Times New Roman"/>
          <w:i/>
          <w:sz w:val="20"/>
          <w:szCs w:val="20"/>
        </w:rPr>
        <w:t>».</w:t>
      </w:r>
    </w:p>
    <w:p w14:paraId="62B55795" w14:textId="77777777" w:rsidR="00BA6624" w:rsidRDefault="00BA6624" w:rsidP="00BA6624">
      <w:pPr>
        <w:ind w:left="140" w:right="120" w:hanging="20"/>
        <w:jc w:val="both"/>
        <w:rPr>
          <w:rFonts w:ascii="Times New Roman" w:hAnsi="Times New Roman" w:cs="Times New Roman"/>
          <w:sz w:val="20"/>
          <w:szCs w:val="20"/>
        </w:rPr>
      </w:pPr>
      <w:r>
        <w:rPr>
          <w:rFonts w:ascii="Times New Roman" w:hAnsi="Times New Roman" w:cs="Times New Roman"/>
          <w:sz w:val="20"/>
          <w:szCs w:val="20"/>
        </w:rPr>
        <w:t xml:space="preserve">  - Документ,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підтверджує</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проживання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громадянина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Російської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Федерації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який</w:t>
      </w:r>
      <w:proofErr w:type="spellEnd"/>
      <w:r>
        <w:rPr>
          <w:rFonts w:ascii="Times New Roman" w:hAnsi="Times New Roman" w:cs="Times New Roman"/>
          <w:sz w:val="20"/>
          <w:szCs w:val="20"/>
        </w:rPr>
        <w:t xml:space="preserve"> є </w:t>
      </w:r>
      <w:proofErr w:type="spellStart"/>
      <w:r>
        <w:rPr>
          <w:rFonts w:ascii="Times New Roman" w:hAnsi="Times New Roman" w:cs="Times New Roman"/>
          <w:sz w:val="20"/>
          <w:szCs w:val="20"/>
        </w:rPr>
        <w:t>учасником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процедури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закупівлі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чи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кінцевим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бенефіціарним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власником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учасника</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юридичної</w:t>
      </w:r>
      <w:proofErr w:type="spellEnd"/>
      <w:r>
        <w:rPr>
          <w:rFonts w:ascii="Times New Roman" w:hAnsi="Times New Roman" w:cs="Times New Roman"/>
          <w:sz w:val="20"/>
          <w:szCs w:val="20"/>
        </w:rPr>
        <w:t xml:space="preserve"> особи, на </w:t>
      </w:r>
      <w:proofErr w:type="spellStart"/>
      <w:r>
        <w:rPr>
          <w:rFonts w:ascii="Times New Roman" w:hAnsi="Times New Roman" w:cs="Times New Roman"/>
          <w:sz w:val="20"/>
          <w:szCs w:val="20"/>
        </w:rPr>
        <w:t>території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України</w:t>
      </w:r>
      <w:proofErr w:type="spellEnd"/>
      <w:r>
        <w:rPr>
          <w:rFonts w:ascii="Times New Roman" w:hAnsi="Times New Roman" w:cs="Times New Roman"/>
          <w:sz w:val="20"/>
          <w:szCs w:val="20"/>
        </w:rPr>
        <w:t xml:space="preserve"> на </w:t>
      </w:r>
      <w:proofErr w:type="spellStart"/>
      <w:r>
        <w:rPr>
          <w:rFonts w:ascii="Times New Roman" w:hAnsi="Times New Roman" w:cs="Times New Roman"/>
          <w:sz w:val="20"/>
          <w:szCs w:val="20"/>
        </w:rPr>
        <w:t>законних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підставах</w:t>
      </w:r>
      <w:proofErr w:type="spellEnd"/>
      <w:r>
        <w:rPr>
          <w:rFonts w:ascii="Times New Roman" w:hAnsi="Times New Roman" w:cs="Times New Roman"/>
          <w:sz w:val="20"/>
          <w:szCs w:val="20"/>
        </w:rPr>
        <w:t xml:space="preserve">. Таким документом є </w:t>
      </w:r>
      <w:proofErr w:type="spellStart"/>
      <w:r>
        <w:rPr>
          <w:rFonts w:ascii="Times New Roman" w:hAnsi="Times New Roman" w:cs="Times New Roman"/>
          <w:sz w:val="20"/>
          <w:szCs w:val="20"/>
        </w:rPr>
        <w:t>посвідка</w:t>
      </w:r>
      <w:proofErr w:type="spellEnd"/>
      <w:r>
        <w:rPr>
          <w:rFonts w:ascii="Times New Roman" w:hAnsi="Times New Roman" w:cs="Times New Roman"/>
          <w:sz w:val="20"/>
          <w:szCs w:val="20"/>
        </w:rPr>
        <w:t xml:space="preserve"> про </w:t>
      </w:r>
      <w:proofErr w:type="spellStart"/>
      <w:r>
        <w:rPr>
          <w:rFonts w:ascii="Times New Roman" w:hAnsi="Times New Roman" w:cs="Times New Roman"/>
          <w:sz w:val="20"/>
          <w:szCs w:val="20"/>
        </w:rPr>
        <w:t>тимчасове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чи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постійне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місце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проживання</w:t>
      </w:r>
      <w:proofErr w:type="spellEnd"/>
      <w:r>
        <w:rPr>
          <w:rFonts w:ascii="Times New Roman" w:hAnsi="Times New Roman" w:cs="Times New Roman"/>
          <w:sz w:val="20"/>
          <w:szCs w:val="20"/>
        </w:rPr>
        <w:t xml:space="preserve"> на </w:t>
      </w:r>
      <w:proofErr w:type="spellStart"/>
      <w:r>
        <w:rPr>
          <w:rFonts w:ascii="Times New Roman" w:hAnsi="Times New Roman" w:cs="Times New Roman"/>
          <w:sz w:val="20"/>
          <w:szCs w:val="20"/>
        </w:rPr>
        <w:t>території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України</w:t>
      </w:r>
      <w:proofErr w:type="spellEnd"/>
      <w:r>
        <w:rPr>
          <w:rFonts w:ascii="Times New Roman" w:hAnsi="Times New Roman" w:cs="Times New Roman"/>
          <w:sz w:val="20"/>
          <w:szCs w:val="20"/>
        </w:rPr>
        <w:t xml:space="preserve"> видана у </w:t>
      </w:r>
      <w:proofErr w:type="spellStart"/>
      <w:r>
        <w:rPr>
          <w:rFonts w:ascii="Times New Roman" w:hAnsi="Times New Roman" w:cs="Times New Roman"/>
          <w:sz w:val="20"/>
          <w:szCs w:val="20"/>
        </w:rPr>
        <w:t>відповідності</w:t>
      </w:r>
      <w:proofErr w:type="spellEnd"/>
      <w:r>
        <w:rPr>
          <w:rFonts w:ascii="Times New Roman" w:hAnsi="Times New Roman" w:cs="Times New Roman"/>
          <w:sz w:val="20"/>
          <w:szCs w:val="20"/>
        </w:rPr>
        <w:t xml:space="preserve"> до Закону </w:t>
      </w:r>
      <w:proofErr w:type="spellStart"/>
      <w:r>
        <w:rPr>
          <w:rFonts w:ascii="Times New Roman" w:hAnsi="Times New Roman" w:cs="Times New Roman"/>
          <w:sz w:val="20"/>
          <w:szCs w:val="20"/>
        </w:rPr>
        <w:t>України</w:t>
      </w:r>
      <w:proofErr w:type="spellEnd"/>
      <w:r>
        <w:rPr>
          <w:rFonts w:ascii="Times New Roman" w:hAnsi="Times New Roman" w:cs="Times New Roman"/>
          <w:sz w:val="20"/>
          <w:szCs w:val="20"/>
        </w:rPr>
        <w:t xml:space="preserve"> «Про </w:t>
      </w:r>
      <w:proofErr w:type="spellStart"/>
      <w:r>
        <w:rPr>
          <w:rFonts w:ascii="Times New Roman" w:hAnsi="Times New Roman" w:cs="Times New Roman"/>
          <w:sz w:val="20"/>
          <w:szCs w:val="20"/>
        </w:rPr>
        <w:t>Єдиний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державний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демографічний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реєстр</w:t>
      </w:r>
      <w:proofErr w:type="spellEnd"/>
      <w:r>
        <w:rPr>
          <w:rFonts w:ascii="Times New Roman" w:hAnsi="Times New Roman" w:cs="Times New Roman"/>
          <w:sz w:val="20"/>
          <w:szCs w:val="20"/>
        </w:rPr>
        <w:t xml:space="preserve"> та </w:t>
      </w:r>
      <w:proofErr w:type="spellStart"/>
      <w:r>
        <w:rPr>
          <w:rFonts w:ascii="Times New Roman" w:hAnsi="Times New Roman" w:cs="Times New Roman"/>
          <w:sz w:val="20"/>
          <w:szCs w:val="20"/>
        </w:rPr>
        <w:t>документи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підтверджують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громадянство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України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посвідчують</w:t>
      </w:r>
      <w:proofErr w:type="spellEnd"/>
      <w:r>
        <w:rPr>
          <w:rFonts w:ascii="Times New Roman" w:hAnsi="Times New Roman" w:cs="Times New Roman"/>
          <w:sz w:val="20"/>
          <w:szCs w:val="20"/>
        </w:rPr>
        <w:t xml:space="preserve"> особу </w:t>
      </w:r>
      <w:proofErr w:type="spellStart"/>
      <w:r>
        <w:rPr>
          <w:rFonts w:ascii="Times New Roman" w:hAnsi="Times New Roman" w:cs="Times New Roman"/>
          <w:sz w:val="20"/>
          <w:szCs w:val="20"/>
        </w:rPr>
        <w:t>чи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її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спеціальний</w:t>
      </w:r>
      <w:proofErr w:type="spellEnd"/>
      <w:r>
        <w:rPr>
          <w:rFonts w:ascii="Times New Roman" w:hAnsi="Times New Roman" w:cs="Times New Roman"/>
          <w:sz w:val="20"/>
          <w:szCs w:val="20"/>
        </w:rPr>
        <w:t xml:space="preserve"> статус». </w:t>
      </w:r>
      <w:proofErr w:type="spellStart"/>
      <w:r>
        <w:rPr>
          <w:rFonts w:ascii="Times New Roman" w:hAnsi="Times New Roman" w:cs="Times New Roman"/>
          <w:sz w:val="20"/>
          <w:szCs w:val="20"/>
        </w:rPr>
        <w:t>Такий</w:t>
      </w:r>
      <w:proofErr w:type="spellEnd"/>
      <w:r>
        <w:rPr>
          <w:rFonts w:ascii="Times New Roman" w:hAnsi="Times New Roman" w:cs="Times New Roman"/>
          <w:sz w:val="20"/>
          <w:szCs w:val="20"/>
        </w:rPr>
        <w:t xml:space="preserve"> документ </w:t>
      </w:r>
      <w:proofErr w:type="spellStart"/>
      <w:r>
        <w:rPr>
          <w:rFonts w:ascii="Times New Roman" w:hAnsi="Times New Roman" w:cs="Times New Roman"/>
          <w:sz w:val="20"/>
          <w:szCs w:val="20"/>
        </w:rPr>
        <w:t>надається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Учасником</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фізичною</w:t>
      </w:r>
      <w:proofErr w:type="spellEnd"/>
      <w:r>
        <w:rPr>
          <w:rFonts w:ascii="Times New Roman" w:hAnsi="Times New Roman" w:cs="Times New Roman"/>
          <w:sz w:val="20"/>
          <w:szCs w:val="20"/>
        </w:rPr>
        <w:t xml:space="preserve"> особою, яка є </w:t>
      </w:r>
      <w:proofErr w:type="spellStart"/>
      <w:r>
        <w:rPr>
          <w:rFonts w:ascii="Times New Roman" w:hAnsi="Times New Roman" w:cs="Times New Roman"/>
          <w:sz w:val="20"/>
          <w:szCs w:val="20"/>
        </w:rPr>
        <w:t>громадянином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Російської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Федерації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Учасником</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юридичною</w:t>
      </w:r>
      <w:proofErr w:type="spellEnd"/>
      <w:r>
        <w:rPr>
          <w:rFonts w:ascii="Times New Roman" w:hAnsi="Times New Roman" w:cs="Times New Roman"/>
          <w:sz w:val="20"/>
          <w:szCs w:val="20"/>
        </w:rPr>
        <w:t xml:space="preserve"> особою, </w:t>
      </w:r>
      <w:proofErr w:type="spellStart"/>
      <w:r>
        <w:rPr>
          <w:rFonts w:ascii="Times New Roman" w:hAnsi="Times New Roman" w:cs="Times New Roman"/>
          <w:sz w:val="20"/>
          <w:szCs w:val="20"/>
        </w:rPr>
        <w:t>кінцевим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бенефіціарним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власником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якої</w:t>
      </w:r>
      <w:proofErr w:type="spellEnd"/>
      <w:r>
        <w:rPr>
          <w:rFonts w:ascii="Times New Roman" w:hAnsi="Times New Roman" w:cs="Times New Roman"/>
          <w:sz w:val="20"/>
          <w:szCs w:val="20"/>
        </w:rPr>
        <w:t xml:space="preserve"> є </w:t>
      </w:r>
      <w:proofErr w:type="spellStart"/>
      <w:r>
        <w:rPr>
          <w:rFonts w:ascii="Times New Roman" w:hAnsi="Times New Roman" w:cs="Times New Roman"/>
          <w:sz w:val="20"/>
          <w:szCs w:val="20"/>
        </w:rPr>
        <w:t>громадянин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Російської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Федерації</w:t>
      </w:r>
      <w:proofErr w:type="spellEnd"/>
      <w:r>
        <w:rPr>
          <w:rFonts w:ascii="Times New Roman" w:hAnsi="Times New Roman" w:cs="Times New Roman"/>
          <w:sz w:val="20"/>
          <w:szCs w:val="20"/>
        </w:rPr>
        <w:t>.</w:t>
      </w:r>
    </w:p>
    <w:p w14:paraId="61EDE31E" w14:textId="77777777" w:rsidR="00BA6624" w:rsidRDefault="00BA6624" w:rsidP="00BA6624">
      <w:pPr>
        <w:ind w:right="120"/>
        <w:jc w:val="both"/>
        <w:rPr>
          <w:rFonts w:ascii="Times New Roman" w:hAnsi="Times New Roman" w:cs="Times New Roman"/>
          <w:i/>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Гарантійний</w:t>
      </w:r>
      <w:proofErr w:type="spellEnd"/>
      <w:r>
        <w:rPr>
          <w:rFonts w:ascii="Times New Roman" w:hAnsi="Times New Roman" w:cs="Times New Roman"/>
          <w:sz w:val="20"/>
          <w:szCs w:val="20"/>
        </w:rPr>
        <w:t xml:space="preserve"> лист, </w:t>
      </w:r>
      <w:proofErr w:type="spellStart"/>
      <w:r>
        <w:rPr>
          <w:rFonts w:ascii="Times New Roman" w:hAnsi="Times New Roman" w:cs="Times New Roman"/>
          <w:sz w:val="20"/>
          <w:szCs w:val="20"/>
        </w:rPr>
        <w:t>складений</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довільній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формі</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якому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гарантує</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що</w:t>
      </w:r>
      <w:proofErr w:type="spellEnd"/>
      <w:r>
        <w:rPr>
          <w:rFonts w:ascii="Times New Roman" w:hAnsi="Times New Roman" w:cs="Times New Roman"/>
          <w:sz w:val="20"/>
          <w:szCs w:val="20"/>
        </w:rPr>
        <w:t xml:space="preserve"> товар за предметом </w:t>
      </w:r>
      <w:proofErr w:type="spellStart"/>
      <w:r>
        <w:rPr>
          <w:rFonts w:ascii="Times New Roman" w:hAnsi="Times New Roman" w:cs="Times New Roman"/>
          <w:sz w:val="20"/>
          <w:szCs w:val="20"/>
        </w:rPr>
        <w:t>закупівлі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запропонований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учасником</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складі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пропозиції</w:t>
      </w:r>
      <w:proofErr w:type="spellEnd"/>
      <w:r>
        <w:rPr>
          <w:rFonts w:ascii="Times New Roman" w:hAnsi="Times New Roman" w:cs="Times New Roman"/>
          <w:sz w:val="20"/>
          <w:szCs w:val="20"/>
        </w:rPr>
        <w:t xml:space="preserve">, не буде </w:t>
      </w:r>
      <w:proofErr w:type="spellStart"/>
      <w:r>
        <w:rPr>
          <w:rFonts w:ascii="Times New Roman" w:hAnsi="Times New Roman" w:cs="Times New Roman"/>
          <w:sz w:val="20"/>
          <w:szCs w:val="20"/>
        </w:rPr>
        <w:t>ввезений</w:t>
      </w:r>
      <w:proofErr w:type="spellEnd"/>
      <w:r>
        <w:rPr>
          <w:rFonts w:ascii="Times New Roman" w:hAnsi="Times New Roman" w:cs="Times New Roman"/>
          <w:sz w:val="20"/>
          <w:szCs w:val="20"/>
        </w:rPr>
        <w:t xml:space="preserve"> на </w:t>
      </w:r>
      <w:proofErr w:type="spellStart"/>
      <w:r>
        <w:rPr>
          <w:rFonts w:ascii="Times New Roman" w:hAnsi="Times New Roman" w:cs="Times New Roman"/>
          <w:sz w:val="20"/>
          <w:szCs w:val="20"/>
        </w:rPr>
        <w:t>митну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територію</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України</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митному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режимі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імпорту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товарів</w:t>
      </w:r>
      <w:proofErr w:type="spellEnd"/>
      <w:r>
        <w:rPr>
          <w:rFonts w:ascii="Times New Roman" w:hAnsi="Times New Roman" w:cs="Times New Roman"/>
          <w:sz w:val="20"/>
          <w:szCs w:val="20"/>
        </w:rPr>
        <w:t xml:space="preserve"> з </w:t>
      </w:r>
      <w:proofErr w:type="spellStart"/>
      <w:r>
        <w:rPr>
          <w:rFonts w:ascii="Times New Roman" w:hAnsi="Times New Roman" w:cs="Times New Roman"/>
          <w:sz w:val="20"/>
          <w:szCs w:val="20"/>
        </w:rPr>
        <w:t>Російської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Федерації</w:t>
      </w:r>
      <w:proofErr w:type="spellEnd"/>
      <w:r>
        <w:rPr>
          <w:rFonts w:ascii="Times New Roman" w:hAnsi="Times New Roman" w:cs="Times New Roman"/>
          <w:sz w:val="20"/>
          <w:szCs w:val="20"/>
        </w:rPr>
        <w:t>.</w:t>
      </w:r>
    </w:p>
    <w:p w14:paraId="7E2ED6A1" w14:textId="77777777" w:rsidR="00BA6624" w:rsidRPr="00BA6624" w:rsidRDefault="00BA6624" w:rsidP="00BA6624">
      <w:pPr>
        <w:pStyle w:val="a3"/>
        <w:numPr>
          <w:ilvl w:val="0"/>
          <w:numId w:val="6"/>
        </w:numPr>
        <w:spacing w:after="0" w:line="240" w:lineRule="auto"/>
        <w:ind w:right="120"/>
        <w:jc w:val="both"/>
        <w:rPr>
          <w:rFonts w:ascii="Times New Roman" w:hAnsi="Times New Roman" w:cs="Times New Roman"/>
          <w:bCs/>
          <w:sz w:val="20"/>
          <w:szCs w:val="20"/>
        </w:rPr>
      </w:pPr>
      <w:proofErr w:type="spellStart"/>
      <w:proofErr w:type="gramStart"/>
      <w:r w:rsidRPr="00BA6624">
        <w:rPr>
          <w:rFonts w:ascii="Times New Roman" w:hAnsi="Times New Roman" w:cs="Times New Roman"/>
          <w:color w:val="000000"/>
        </w:rPr>
        <w:t>Гарантійний</w:t>
      </w:r>
      <w:proofErr w:type="spellEnd"/>
      <w:r w:rsidRPr="00BA6624">
        <w:rPr>
          <w:rFonts w:ascii="Times New Roman" w:hAnsi="Times New Roman" w:cs="Times New Roman"/>
          <w:color w:val="000000"/>
        </w:rPr>
        <w:t>  лист</w:t>
      </w:r>
      <w:proofErr w:type="gram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від</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Учасника</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наступного</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змісту</w:t>
      </w:r>
      <w:proofErr w:type="spellEnd"/>
      <w:r w:rsidRPr="00BA6624">
        <w:rPr>
          <w:rFonts w:ascii="Times New Roman" w:hAnsi="Times New Roman" w:cs="Times New Roman"/>
          <w:color w:val="000000"/>
        </w:rPr>
        <w:t>:“</w:t>
      </w:r>
      <w:proofErr w:type="spellStart"/>
      <w:r w:rsidRPr="00BA6624">
        <w:rPr>
          <w:rFonts w:ascii="Times New Roman" w:hAnsi="Times New Roman" w:cs="Times New Roman"/>
          <w:color w:val="000000"/>
        </w:rPr>
        <w:t>Даним</w:t>
      </w:r>
      <w:proofErr w:type="spellEnd"/>
      <w:r w:rsidRPr="00BA6624">
        <w:rPr>
          <w:rFonts w:ascii="Times New Roman" w:hAnsi="Times New Roman" w:cs="Times New Roman"/>
          <w:color w:val="000000"/>
        </w:rPr>
        <w:t xml:space="preserve"> листом </w:t>
      </w:r>
      <w:proofErr w:type="spellStart"/>
      <w:r w:rsidRPr="00BA6624">
        <w:rPr>
          <w:rFonts w:ascii="Times New Roman" w:hAnsi="Times New Roman" w:cs="Times New Roman"/>
          <w:color w:val="000000"/>
        </w:rPr>
        <w:t>підтверджуємо</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що</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u w:val="single"/>
        </w:rPr>
        <w:t>зазначити</w:t>
      </w:r>
      <w:proofErr w:type="spellEnd"/>
      <w:r w:rsidRPr="00BA6624">
        <w:rPr>
          <w:rFonts w:ascii="Times New Roman" w:hAnsi="Times New Roman" w:cs="Times New Roman"/>
          <w:color w:val="000000"/>
          <w:u w:val="single"/>
        </w:rPr>
        <w:t xml:space="preserve"> </w:t>
      </w:r>
      <w:proofErr w:type="spellStart"/>
      <w:r w:rsidRPr="00BA6624">
        <w:rPr>
          <w:rFonts w:ascii="Times New Roman" w:hAnsi="Times New Roman" w:cs="Times New Roman"/>
          <w:color w:val="000000"/>
          <w:u w:val="single"/>
        </w:rPr>
        <w:t>найменування</w:t>
      </w:r>
      <w:proofErr w:type="spellEnd"/>
      <w:r w:rsidRPr="00BA6624">
        <w:rPr>
          <w:rFonts w:ascii="Times New Roman" w:hAnsi="Times New Roman" w:cs="Times New Roman"/>
          <w:color w:val="000000"/>
          <w:u w:val="single"/>
        </w:rPr>
        <w:t xml:space="preserve"> </w:t>
      </w:r>
      <w:proofErr w:type="spellStart"/>
      <w:r w:rsidRPr="00BA6624">
        <w:rPr>
          <w:rFonts w:ascii="Times New Roman" w:hAnsi="Times New Roman" w:cs="Times New Roman"/>
          <w:color w:val="000000"/>
          <w:u w:val="single"/>
        </w:rPr>
        <w:t>Учасника</w:t>
      </w:r>
      <w:proofErr w:type="spellEnd"/>
      <w:r w:rsidRPr="00BA6624">
        <w:rPr>
          <w:rFonts w:ascii="Times New Roman" w:hAnsi="Times New Roman" w:cs="Times New Roman"/>
          <w:color w:val="000000"/>
        </w:rPr>
        <w:t xml:space="preserve">  не </w:t>
      </w:r>
      <w:proofErr w:type="spellStart"/>
      <w:r w:rsidRPr="00BA6624">
        <w:rPr>
          <w:rFonts w:ascii="Times New Roman" w:hAnsi="Times New Roman" w:cs="Times New Roman"/>
          <w:color w:val="000000"/>
        </w:rPr>
        <w:t>перебуває</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під</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дією</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спеціальних</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економічних</w:t>
      </w:r>
      <w:proofErr w:type="spellEnd"/>
      <w:r w:rsidRPr="00BA6624">
        <w:rPr>
          <w:rFonts w:ascii="Times New Roman" w:hAnsi="Times New Roman" w:cs="Times New Roman"/>
          <w:color w:val="000000"/>
        </w:rPr>
        <w:t xml:space="preserve"> та </w:t>
      </w:r>
      <w:proofErr w:type="spellStart"/>
      <w:r w:rsidRPr="00BA6624">
        <w:rPr>
          <w:rFonts w:ascii="Times New Roman" w:hAnsi="Times New Roman" w:cs="Times New Roman"/>
          <w:color w:val="000000"/>
        </w:rPr>
        <w:t>інших</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обмежувальних</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заходів</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передбачених</w:t>
      </w:r>
      <w:proofErr w:type="spellEnd"/>
      <w:r w:rsidRPr="00BA6624">
        <w:rPr>
          <w:rFonts w:ascii="Times New Roman" w:hAnsi="Times New Roman" w:cs="Times New Roman"/>
          <w:color w:val="000000"/>
        </w:rPr>
        <w:t xml:space="preserve"> Законом </w:t>
      </w:r>
      <w:proofErr w:type="spellStart"/>
      <w:r w:rsidRPr="00BA6624">
        <w:rPr>
          <w:rFonts w:ascii="Times New Roman" w:hAnsi="Times New Roman" w:cs="Times New Roman"/>
          <w:color w:val="000000"/>
        </w:rPr>
        <w:t>України</w:t>
      </w:r>
      <w:proofErr w:type="spellEnd"/>
      <w:r w:rsidRPr="00BA6624">
        <w:rPr>
          <w:rFonts w:ascii="Times New Roman" w:hAnsi="Times New Roman" w:cs="Times New Roman"/>
          <w:color w:val="000000"/>
        </w:rPr>
        <w:t xml:space="preserve"> «Про </w:t>
      </w:r>
      <w:proofErr w:type="spellStart"/>
      <w:r w:rsidRPr="00BA6624">
        <w:rPr>
          <w:rFonts w:ascii="Times New Roman" w:hAnsi="Times New Roman" w:cs="Times New Roman"/>
          <w:color w:val="000000"/>
        </w:rPr>
        <w:t>санкції</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чи</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спеціальних</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санкцій</w:t>
      </w:r>
      <w:proofErr w:type="spellEnd"/>
      <w:r w:rsidRPr="00BA6624">
        <w:rPr>
          <w:rFonts w:ascii="Times New Roman" w:hAnsi="Times New Roman" w:cs="Times New Roman"/>
          <w:color w:val="000000"/>
        </w:rPr>
        <w:t xml:space="preserve"> за </w:t>
      </w:r>
      <w:proofErr w:type="spellStart"/>
      <w:r w:rsidRPr="00BA6624">
        <w:rPr>
          <w:rFonts w:ascii="Times New Roman" w:hAnsi="Times New Roman" w:cs="Times New Roman"/>
          <w:color w:val="000000"/>
        </w:rPr>
        <w:t>порушення</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законодавства</w:t>
      </w:r>
      <w:proofErr w:type="spellEnd"/>
      <w:r w:rsidRPr="00BA6624">
        <w:rPr>
          <w:rFonts w:ascii="Times New Roman" w:hAnsi="Times New Roman" w:cs="Times New Roman"/>
          <w:color w:val="000000"/>
        </w:rPr>
        <w:t xml:space="preserve"> про </w:t>
      </w:r>
      <w:proofErr w:type="spellStart"/>
      <w:r w:rsidRPr="00BA6624">
        <w:rPr>
          <w:rFonts w:ascii="Times New Roman" w:hAnsi="Times New Roman" w:cs="Times New Roman"/>
          <w:color w:val="000000"/>
        </w:rPr>
        <w:t>зовнішньоекономічну</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діяльність</w:t>
      </w:r>
      <w:proofErr w:type="spellEnd"/>
      <w:r w:rsidRPr="00BA6624">
        <w:rPr>
          <w:rFonts w:ascii="Times New Roman" w:hAnsi="Times New Roman" w:cs="Times New Roman"/>
          <w:color w:val="000000"/>
        </w:rPr>
        <w:t xml:space="preserve">, а </w:t>
      </w:r>
      <w:proofErr w:type="spellStart"/>
      <w:r w:rsidRPr="00BA6624">
        <w:rPr>
          <w:rFonts w:ascii="Times New Roman" w:hAnsi="Times New Roman" w:cs="Times New Roman"/>
          <w:color w:val="000000"/>
        </w:rPr>
        <w:t>також</w:t>
      </w:r>
      <w:proofErr w:type="spellEnd"/>
      <w:r w:rsidRPr="00BA6624">
        <w:rPr>
          <w:rFonts w:ascii="Times New Roman" w:hAnsi="Times New Roman" w:cs="Times New Roman"/>
          <w:color w:val="000000"/>
        </w:rPr>
        <w:t xml:space="preserve"> будь-</w:t>
      </w:r>
      <w:proofErr w:type="spellStart"/>
      <w:r w:rsidRPr="00BA6624">
        <w:rPr>
          <w:rFonts w:ascii="Times New Roman" w:hAnsi="Times New Roman" w:cs="Times New Roman"/>
          <w:color w:val="000000"/>
        </w:rPr>
        <w:t>яких</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інших</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обставин</w:t>
      </w:r>
      <w:proofErr w:type="spellEnd"/>
      <w:r w:rsidRPr="00BA6624">
        <w:rPr>
          <w:rFonts w:ascii="Times New Roman" w:hAnsi="Times New Roman" w:cs="Times New Roman"/>
          <w:color w:val="000000"/>
        </w:rPr>
        <w:t xml:space="preserve"> та </w:t>
      </w:r>
      <w:proofErr w:type="spellStart"/>
      <w:r w:rsidRPr="00BA6624">
        <w:rPr>
          <w:rFonts w:ascii="Times New Roman" w:hAnsi="Times New Roman" w:cs="Times New Roman"/>
          <w:color w:val="000000"/>
        </w:rPr>
        <w:t>заходів</w:t>
      </w:r>
      <w:proofErr w:type="spellEnd"/>
      <w:r w:rsidRPr="00BA6624">
        <w:rPr>
          <w:rFonts w:ascii="Times New Roman" w:hAnsi="Times New Roman" w:cs="Times New Roman"/>
          <w:color w:val="000000"/>
        </w:rPr>
        <w:t xml:space="preserve"> нормативного, </w:t>
      </w:r>
      <w:proofErr w:type="spellStart"/>
      <w:r w:rsidRPr="00BA6624">
        <w:rPr>
          <w:rFonts w:ascii="Times New Roman" w:hAnsi="Times New Roman" w:cs="Times New Roman"/>
          <w:color w:val="000000"/>
        </w:rPr>
        <w:t>адміністративного</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чи</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іншого</w:t>
      </w:r>
      <w:proofErr w:type="spellEnd"/>
      <w:r w:rsidRPr="00BA6624">
        <w:rPr>
          <w:rFonts w:ascii="Times New Roman" w:hAnsi="Times New Roman" w:cs="Times New Roman"/>
          <w:color w:val="000000"/>
        </w:rPr>
        <w:t xml:space="preserve"> характеру, </w:t>
      </w:r>
      <w:proofErr w:type="spellStart"/>
      <w:r w:rsidRPr="00BA6624">
        <w:rPr>
          <w:rFonts w:ascii="Times New Roman" w:hAnsi="Times New Roman" w:cs="Times New Roman"/>
          <w:color w:val="000000"/>
        </w:rPr>
        <w:t>що</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перешкоджають</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укладенню</w:t>
      </w:r>
      <w:proofErr w:type="spellEnd"/>
      <w:r w:rsidRPr="00BA6624">
        <w:rPr>
          <w:rFonts w:ascii="Times New Roman" w:hAnsi="Times New Roman" w:cs="Times New Roman"/>
          <w:color w:val="000000"/>
        </w:rPr>
        <w:t xml:space="preserve"> та/</w:t>
      </w:r>
      <w:proofErr w:type="spellStart"/>
      <w:r w:rsidRPr="00BA6624">
        <w:rPr>
          <w:rFonts w:ascii="Times New Roman" w:hAnsi="Times New Roman" w:cs="Times New Roman"/>
          <w:color w:val="000000"/>
        </w:rPr>
        <w:t>або</w:t>
      </w:r>
      <w:proofErr w:type="spellEnd"/>
      <w:r w:rsidRPr="00BA6624">
        <w:rPr>
          <w:rFonts w:ascii="Times New Roman" w:hAnsi="Times New Roman" w:cs="Times New Roman"/>
          <w:color w:val="000000"/>
        </w:rPr>
        <w:t xml:space="preserve"> </w:t>
      </w:r>
      <w:proofErr w:type="spellStart"/>
      <w:r w:rsidRPr="00BA6624">
        <w:rPr>
          <w:rFonts w:ascii="Times New Roman" w:hAnsi="Times New Roman" w:cs="Times New Roman"/>
          <w:color w:val="000000"/>
        </w:rPr>
        <w:t>виконанню</w:t>
      </w:r>
      <w:proofErr w:type="spellEnd"/>
      <w:r w:rsidRPr="00BA6624">
        <w:rPr>
          <w:rFonts w:ascii="Times New Roman" w:hAnsi="Times New Roman" w:cs="Times New Roman"/>
          <w:color w:val="000000"/>
        </w:rPr>
        <w:t xml:space="preserve"> договору про </w:t>
      </w:r>
      <w:proofErr w:type="spellStart"/>
      <w:r w:rsidRPr="00BA6624">
        <w:rPr>
          <w:rFonts w:ascii="Times New Roman" w:hAnsi="Times New Roman" w:cs="Times New Roman"/>
          <w:color w:val="000000"/>
        </w:rPr>
        <w:t>закупівлю</w:t>
      </w:r>
      <w:proofErr w:type="spellEnd"/>
      <w:r w:rsidRPr="00BA6624">
        <w:rPr>
          <w:rFonts w:ascii="Times New Roman" w:hAnsi="Times New Roman" w:cs="Times New Roman"/>
          <w:color w:val="000000"/>
        </w:rPr>
        <w:t>”. </w:t>
      </w:r>
    </w:p>
    <w:p w14:paraId="65ECCB6F" w14:textId="77777777" w:rsidR="00BA6624" w:rsidRPr="00BA6624" w:rsidRDefault="00BA6624" w:rsidP="00BA6624">
      <w:pPr>
        <w:pStyle w:val="a3"/>
        <w:widowControl w:val="0"/>
        <w:numPr>
          <w:ilvl w:val="0"/>
          <w:numId w:val="6"/>
        </w:numPr>
        <w:spacing w:after="0" w:line="240" w:lineRule="auto"/>
        <w:jc w:val="both"/>
        <w:rPr>
          <w:rFonts w:ascii="Times New Roman" w:hAnsi="Times New Roman" w:cs="Times New Roman"/>
          <w:bCs/>
          <w:iCs/>
        </w:rPr>
      </w:pPr>
      <w:proofErr w:type="spellStart"/>
      <w:r w:rsidRPr="00BA6624">
        <w:rPr>
          <w:rFonts w:ascii="Times New Roman" w:hAnsi="Times New Roman" w:cs="Times New Roman"/>
          <w:bCs/>
          <w:iCs/>
        </w:rPr>
        <w:t>Документи</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що</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підтверджують</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походження</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безпечність</w:t>
      </w:r>
      <w:proofErr w:type="spellEnd"/>
      <w:r w:rsidRPr="00BA6624">
        <w:rPr>
          <w:rFonts w:ascii="Times New Roman" w:hAnsi="Times New Roman" w:cs="Times New Roman"/>
          <w:bCs/>
          <w:iCs/>
        </w:rPr>
        <w:t xml:space="preserve"> і </w:t>
      </w:r>
      <w:proofErr w:type="spellStart"/>
      <w:r w:rsidRPr="00BA6624">
        <w:rPr>
          <w:rFonts w:ascii="Times New Roman" w:hAnsi="Times New Roman" w:cs="Times New Roman"/>
          <w:bCs/>
          <w:iCs/>
        </w:rPr>
        <w:t>якість</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продуктів</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харчування</w:t>
      </w:r>
      <w:proofErr w:type="spellEnd"/>
      <w:r w:rsidRPr="00BA6624">
        <w:rPr>
          <w:rFonts w:ascii="Times New Roman" w:hAnsi="Times New Roman" w:cs="Times New Roman"/>
          <w:bCs/>
          <w:iCs/>
        </w:rPr>
        <w:t xml:space="preserve"> за предметом </w:t>
      </w:r>
      <w:proofErr w:type="spellStart"/>
      <w:r w:rsidRPr="00BA6624">
        <w:rPr>
          <w:rFonts w:ascii="Times New Roman" w:hAnsi="Times New Roman" w:cs="Times New Roman"/>
          <w:bCs/>
          <w:iCs/>
        </w:rPr>
        <w:t>закупівлі</w:t>
      </w:r>
      <w:proofErr w:type="spellEnd"/>
      <w:r w:rsidRPr="00BA6624">
        <w:rPr>
          <w:rFonts w:ascii="Times New Roman" w:hAnsi="Times New Roman" w:cs="Times New Roman"/>
          <w:bCs/>
          <w:iCs/>
        </w:rPr>
        <w:t>:</w:t>
      </w:r>
    </w:p>
    <w:p w14:paraId="48453F5C" w14:textId="4D5CDB68" w:rsidR="00BA6624" w:rsidRPr="00BA6624" w:rsidRDefault="00BA6624" w:rsidP="00BA6624">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rPr>
      </w:pPr>
      <w:r w:rsidRPr="00BA6624">
        <w:rPr>
          <w:rFonts w:ascii="Times New Roman" w:hAnsi="Times New Roman" w:cs="Times New Roman"/>
          <w:bCs/>
          <w:iCs/>
        </w:rPr>
        <w:t xml:space="preserve">а) </w:t>
      </w:r>
      <w:proofErr w:type="spellStart"/>
      <w:r w:rsidRPr="00BA6624">
        <w:rPr>
          <w:rFonts w:ascii="Times New Roman" w:hAnsi="Times New Roman" w:cs="Times New Roman"/>
          <w:bCs/>
          <w:iCs/>
        </w:rPr>
        <w:t>декларації</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виробника</w:t>
      </w:r>
      <w:proofErr w:type="spellEnd"/>
      <w:r w:rsidRPr="00BA6624">
        <w:rPr>
          <w:rFonts w:ascii="Times New Roman" w:hAnsi="Times New Roman" w:cs="Times New Roman"/>
          <w:bCs/>
          <w:iCs/>
        </w:rPr>
        <w:t xml:space="preserve"> (</w:t>
      </w:r>
      <w:proofErr w:type="spellStart"/>
      <w:proofErr w:type="gramStart"/>
      <w:r w:rsidRPr="00BA6624">
        <w:rPr>
          <w:rFonts w:ascii="Times New Roman" w:hAnsi="Times New Roman" w:cs="Times New Roman"/>
          <w:bCs/>
          <w:iCs/>
        </w:rPr>
        <w:t>постачальника</w:t>
      </w:r>
      <w:proofErr w:type="spellEnd"/>
      <w:r w:rsidRPr="00BA6624">
        <w:rPr>
          <w:rFonts w:ascii="Times New Roman" w:hAnsi="Times New Roman" w:cs="Times New Roman"/>
          <w:bCs/>
          <w:iCs/>
        </w:rPr>
        <w:t>)</w:t>
      </w:r>
      <w:r w:rsidR="00F05B05">
        <w:rPr>
          <w:rFonts w:ascii="Times New Roman" w:hAnsi="Times New Roman" w:cs="Times New Roman"/>
          <w:bCs/>
          <w:iCs/>
          <w:lang w:val="uk-UA"/>
        </w:rPr>
        <w:t xml:space="preserve">   </w:t>
      </w:r>
      <w:proofErr w:type="gramEnd"/>
      <w:r w:rsidR="00F05B05">
        <w:rPr>
          <w:rFonts w:ascii="Times New Roman" w:hAnsi="Times New Roman" w:cs="Times New Roman"/>
          <w:bCs/>
          <w:iCs/>
          <w:lang w:val="uk-UA"/>
        </w:rPr>
        <w:t>(</w:t>
      </w:r>
      <w:r w:rsidR="00F05B05">
        <w:rPr>
          <w:rFonts w:ascii="Times New Roman" w:hAnsi="Times New Roman" w:cs="Times New Roman"/>
          <w:b/>
          <w:bCs/>
          <w:iCs/>
          <w:lang w:val="uk-UA"/>
        </w:rPr>
        <w:t>датовані груднем 2022 року)</w:t>
      </w:r>
      <w:r w:rsidR="00F05B05">
        <w:rPr>
          <w:rFonts w:ascii="Times New Roman" w:hAnsi="Times New Roman" w:cs="Times New Roman"/>
          <w:bCs/>
          <w:iCs/>
          <w:lang w:val="uk-UA"/>
        </w:rPr>
        <w:t xml:space="preserve"> ,   </w:t>
      </w:r>
      <w:r w:rsidRPr="00BA6624">
        <w:rPr>
          <w:rFonts w:ascii="Times New Roman" w:hAnsi="Times New Roman" w:cs="Times New Roman"/>
          <w:bCs/>
          <w:iCs/>
        </w:rPr>
        <w:t xml:space="preserve"> </w:t>
      </w:r>
      <w:proofErr w:type="spellStart"/>
      <w:r w:rsidRPr="00BA6624">
        <w:rPr>
          <w:rFonts w:ascii="Times New Roman" w:hAnsi="Times New Roman" w:cs="Times New Roman"/>
          <w:b/>
          <w:bCs/>
          <w:iCs/>
        </w:rPr>
        <w:t>або</w:t>
      </w:r>
      <w:proofErr w:type="spellEnd"/>
      <w:r w:rsidR="00BD006C">
        <w:rPr>
          <w:rFonts w:ascii="Times New Roman" w:hAnsi="Times New Roman" w:cs="Times New Roman"/>
          <w:b/>
          <w:bCs/>
          <w:iCs/>
          <w:lang w:val="uk-UA"/>
        </w:rPr>
        <w:t xml:space="preserve"> </w:t>
      </w:r>
      <w:r w:rsidRPr="00BA6624">
        <w:rPr>
          <w:rFonts w:ascii="Times New Roman" w:hAnsi="Times New Roman" w:cs="Times New Roman"/>
          <w:b/>
          <w:bCs/>
          <w:iCs/>
        </w:rPr>
        <w:t xml:space="preserve"> </w:t>
      </w:r>
      <w:proofErr w:type="spellStart"/>
      <w:r w:rsidRPr="00BA6624">
        <w:rPr>
          <w:rFonts w:ascii="Times New Roman" w:hAnsi="Times New Roman" w:cs="Times New Roman"/>
          <w:bCs/>
          <w:iCs/>
        </w:rPr>
        <w:t>посвідчення</w:t>
      </w:r>
      <w:proofErr w:type="spellEnd"/>
      <w:r w:rsidRPr="00BA6624">
        <w:rPr>
          <w:rFonts w:ascii="Times New Roman" w:hAnsi="Times New Roman" w:cs="Times New Roman"/>
          <w:bCs/>
          <w:iCs/>
        </w:rPr>
        <w:t xml:space="preserve"> про </w:t>
      </w:r>
      <w:proofErr w:type="spellStart"/>
      <w:r w:rsidRPr="00BA6624">
        <w:rPr>
          <w:rFonts w:ascii="Times New Roman" w:hAnsi="Times New Roman" w:cs="Times New Roman"/>
          <w:bCs/>
          <w:iCs/>
        </w:rPr>
        <w:t>якість</w:t>
      </w:r>
      <w:proofErr w:type="spellEnd"/>
      <w:r w:rsidR="00F05B05">
        <w:rPr>
          <w:rFonts w:ascii="Times New Roman" w:hAnsi="Times New Roman" w:cs="Times New Roman"/>
          <w:bCs/>
          <w:iCs/>
          <w:lang w:val="uk-UA"/>
        </w:rPr>
        <w:t xml:space="preserve"> (дійсне на дату подання пропозиції)</w:t>
      </w:r>
      <w:r w:rsidRPr="00BA6624">
        <w:rPr>
          <w:rFonts w:ascii="Times New Roman" w:hAnsi="Times New Roman" w:cs="Times New Roman"/>
          <w:bCs/>
          <w:iCs/>
        </w:rPr>
        <w:t xml:space="preserve"> </w:t>
      </w:r>
      <w:proofErr w:type="spellStart"/>
      <w:r w:rsidRPr="00BA6624">
        <w:rPr>
          <w:rFonts w:ascii="Times New Roman" w:hAnsi="Times New Roman" w:cs="Times New Roman"/>
          <w:b/>
          <w:bCs/>
          <w:iCs/>
        </w:rPr>
        <w:t>або</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сертифікати</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відповідності</w:t>
      </w:r>
      <w:proofErr w:type="spellEnd"/>
      <w:r w:rsidR="00F05B05">
        <w:rPr>
          <w:rFonts w:ascii="Times New Roman" w:hAnsi="Times New Roman" w:cs="Times New Roman"/>
          <w:bCs/>
          <w:iCs/>
        </w:rPr>
        <w:t xml:space="preserve"> </w:t>
      </w:r>
      <w:proofErr w:type="spellStart"/>
      <w:r w:rsidR="00F05B05">
        <w:rPr>
          <w:rFonts w:ascii="Times New Roman" w:hAnsi="Times New Roman" w:cs="Times New Roman"/>
          <w:bCs/>
          <w:iCs/>
        </w:rPr>
        <w:t>або</w:t>
      </w:r>
      <w:proofErr w:type="spellEnd"/>
      <w:r w:rsidR="00F05B05">
        <w:rPr>
          <w:rFonts w:ascii="Times New Roman" w:hAnsi="Times New Roman" w:cs="Times New Roman"/>
          <w:bCs/>
          <w:iCs/>
        </w:rPr>
        <w:t xml:space="preserve"> </w:t>
      </w:r>
      <w:proofErr w:type="spellStart"/>
      <w:r w:rsidR="00F05B05">
        <w:rPr>
          <w:rFonts w:ascii="Times New Roman" w:hAnsi="Times New Roman" w:cs="Times New Roman"/>
          <w:bCs/>
          <w:iCs/>
        </w:rPr>
        <w:t>якості</w:t>
      </w:r>
      <w:proofErr w:type="spellEnd"/>
      <w:r w:rsidR="00F05B05">
        <w:rPr>
          <w:rFonts w:ascii="Times New Roman" w:hAnsi="Times New Roman" w:cs="Times New Roman"/>
          <w:bCs/>
          <w:iCs/>
        </w:rPr>
        <w:t xml:space="preserve"> на товар</w:t>
      </w:r>
      <w:r w:rsidR="00F05B05">
        <w:rPr>
          <w:rFonts w:ascii="Times New Roman" w:hAnsi="Times New Roman" w:cs="Times New Roman"/>
          <w:bCs/>
          <w:iCs/>
          <w:lang w:val="uk-UA"/>
        </w:rPr>
        <w:t xml:space="preserve"> (дійсні на дату подання пропозиції)</w:t>
      </w:r>
      <w:r w:rsidR="00F05B05" w:rsidRPr="00BA6624">
        <w:rPr>
          <w:rFonts w:ascii="Times New Roman" w:hAnsi="Times New Roman" w:cs="Times New Roman"/>
          <w:bCs/>
          <w:iCs/>
        </w:rPr>
        <w:t xml:space="preserve"> </w:t>
      </w:r>
      <w:r w:rsidR="00F05B05">
        <w:rPr>
          <w:rFonts w:ascii="Times New Roman" w:hAnsi="Times New Roman" w:cs="Times New Roman"/>
          <w:bCs/>
          <w:iCs/>
          <w:lang w:val="uk-UA"/>
        </w:rPr>
        <w:t xml:space="preserve"> </w:t>
      </w:r>
      <w:r w:rsidR="00F05B05">
        <w:rPr>
          <w:rFonts w:ascii="Times New Roman" w:hAnsi="Times New Roman" w:cs="Times New Roman"/>
          <w:bCs/>
          <w:iCs/>
        </w:rPr>
        <w:t>,</w:t>
      </w:r>
      <w:r w:rsidRPr="00BA6624">
        <w:rPr>
          <w:rFonts w:ascii="Times New Roman" w:hAnsi="Times New Roman" w:cs="Times New Roman"/>
          <w:bCs/>
          <w:iCs/>
        </w:rPr>
        <w:t xml:space="preserve"> </w:t>
      </w:r>
      <w:proofErr w:type="spellStart"/>
      <w:r w:rsidRPr="00BA6624">
        <w:rPr>
          <w:rFonts w:ascii="Times New Roman" w:hAnsi="Times New Roman" w:cs="Times New Roman"/>
          <w:b/>
          <w:bCs/>
          <w:iCs/>
        </w:rPr>
        <w:t>або</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висновки</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державної</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санітарно</w:t>
      </w:r>
      <w:proofErr w:type="spellEnd"/>
      <w:r w:rsidRPr="00BA6624">
        <w:rPr>
          <w:rFonts w:ascii="Times New Roman" w:hAnsi="Times New Roman" w:cs="Times New Roman"/>
          <w:bCs/>
          <w:iCs/>
        </w:rPr>
        <w:t xml:space="preserve"> - </w:t>
      </w:r>
      <w:proofErr w:type="spellStart"/>
      <w:r w:rsidRPr="00BA6624">
        <w:rPr>
          <w:rFonts w:ascii="Times New Roman" w:hAnsi="Times New Roman" w:cs="Times New Roman"/>
          <w:bCs/>
          <w:iCs/>
        </w:rPr>
        <w:t>епідеміологічної</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експертизи</w:t>
      </w:r>
      <w:proofErr w:type="spellEnd"/>
      <w:r w:rsidRPr="00BA6624">
        <w:rPr>
          <w:rFonts w:ascii="Times New Roman" w:hAnsi="Times New Roman" w:cs="Times New Roman"/>
          <w:bCs/>
          <w:iCs/>
        </w:rPr>
        <w:t xml:space="preserve"> на </w:t>
      </w:r>
      <w:proofErr w:type="spellStart"/>
      <w:r w:rsidRPr="00BA6624">
        <w:rPr>
          <w:rFonts w:ascii="Times New Roman" w:hAnsi="Times New Roman" w:cs="Times New Roman"/>
          <w:bCs/>
          <w:iCs/>
        </w:rPr>
        <w:t>готову</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продукцію</w:t>
      </w:r>
      <w:proofErr w:type="spellEnd"/>
      <w:r w:rsidR="00F05B05">
        <w:rPr>
          <w:rFonts w:ascii="Times New Roman" w:hAnsi="Times New Roman" w:cs="Times New Roman"/>
          <w:bCs/>
          <w:iCs/>
          <w:lang w:val="uk-UA"/>
        </w:rPr>
        <w:t xml:space="preserve"> (дійсні на дату подання пропозиції)</w:t>
      </w:r>
      <w:r w:rsidR="00F05B05" w:rsidRPr="00BA6624">
        <w:rPr>
          <w:rFonts w:ascii="Times New Roman" w:hAnsi="Times New Roman" w:cs="Times New Roman"/>
          <w:bCs/>
          <w:iCs/>
        </w:rPr>
        <w:t xml:space="preserve"> </w:t>
      </w:r>
      <w:r w:rsidR="00F05B05">
        <w:rPr>
          <w:rFonts w:ascii="Times New Roman" w:hAnsi="Times New Roman" w:cs="Times New Roman"/>
          <w:bCs/>
          <w:iCs/>
          <w:lang w:val="uk-UA"/>
        </w:rPr>
        <w:t xml:space="preserve"> </w:t>
      </w:r>
      <w:r w:rsidRPr="00BA6624">
        <w:rPr>
          <w:rFonts w:ascii="Times New Roman" w:hAnsi="Times New Roman" w:cs="Times New Roman"/>
          <w:bCs/>
          <w:iCs/>
        </w:rPr>
        <w:t xml:space="preserve"> </w:t>
      </w:r>
      <w:proofErr w:type="spellStart"/>
      <w:r w:rsidRPr="00BA6624">
        <w:rPr>
          <w:rFonts w:ascii="Times New Roman" w:hAnsi="Times New Roman" w:cs="Times New Roman"/>
          <w:b/>
          <w:bCs/>
          <w:iCs/>
        </w:rPr>
        <w:t>або</w:t>
      </w:r>
      <w:proofErr w:type="spellEnd"/>
      <w:r w:rsidRPr="00BA6624">
        <w:rPr>
          <w:rFonts w:ascii="Times New Roman" w:hAnsi="Times New Roman" w:cs="Times New Roman"/>
          <w:bCs/>
          <w:iCs/>
        </w:rPr>
        <w:t xml:space="preserve"> Протокол </w:t>
      </w:r>
      <w:proofErr w:type="spellStart"/>
      <w:r w:rsidRPr="00BA6624">
        <w:rPr>
          <w:rFonts w:ascii="Times New Roman" w:hAnsi="Times New Roman" w:cs="Times New Roman"/>
          <w:bCs/>
          <w:iCs/>
        </w:rPr>
        <w:t>досліджень</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якості</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продукції</w:t>
      </w:r>
      <w:proofErr w:type="spellEnd"/>
      <w:r w:rsidRPr="00BA6624">
        <w:rPr>
          <w:rFonts w:ascii="Times New Roman" w:hAnsi="Times New Roman" w:cs="Times New Roman"/>
          <w:bCs/>
          <w:iCs/>
        </w:rPr>
        <w:t xml:space="preserve"> та </w:t>
      </w:r>
      <w:proofErr w:type="spellStart"/>
      <w:r w:rsidRPr="00BA6624">
        <w:rPr>
          <w:rFonts w:ascii="Times New Roman" w:hAnsi="Times New Roman" w:cs="Times New Roman"/>
          <w:bCs/>
          <w:iCs/>
        </w:rPr>
        <w:t>сировини</w:t>
      </w:r>
      <w:proofErr w:type="spellEnd"/>
      <w:r w:rsidRPr="00BA6624">
        <w:rPr>
          <w:rFonts w:ascii="Times New Roman" w:hAnsi="Times New Roman" w:cs="Times New Roman"/>
          <w:bCs/>
          <w:iCs/>
        </w:rPr>
        <w:t xml:space="preserve"> (в </w:t>
      </w:r>
      <w:proofErr w:type="spellStart"/>
      <w:r w:rsidRPr="00BA6624">
        <w:rPr>
          <w:rFonts w:ascii="Times New Roman" w:hAnsi="Times New Roman" w:cs="Times New Roman"/>
          <w:bCs/>
          <w:iCs/>
        </w:rPr>
        <w:t>разі</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якщо</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постачальник</w:t>
      </w:r>
      <w:proofErr w:type="spellEnd"/>
      <w:r w:rsidRPr="00BA6624">
        <w:rPr>
          <w:rFonts w:ascii="Times New Roman" w:hAnsi="Times New Roman" w:cs="Times New Roman"/>
          <w:bCs/>
          <w:iCs/>
        </w:rPr>
        <w:t xml:space="preserve"> не є </w:t>
      </w:r>
      <w:proofErr w:type="spellStart"/>
      <w:r w:rsidRPr="00BA6624">
        <w:rPr>
          <w:rFonts w:ascii="Times New Roman" w:hAnsi="Times New Roman" w:cs="Times New Roman"/>
          <w:bCs/>
          <w:iCs/>
        </w:rPr>
        <w:t>виробником</w:t>
      </w:r>
      <w:proofErr w:type="spellEnd"/>
      <w:r w:rsidR="00F05B05">
        <w:rPr>
          <w:rFonts w:ascii="Times New Roman" w:hAnsi="Times New Roman" w:cs="Times New Roman"/>
          <w:bCs/>
          <w:iCs/>
          <w:lang w:val="uk-UA"/>
        </w:rPr>
        <w:t xml:space="preserve"> , (дійсний на дату подання пропозиції)</w:t>
      </w:r>
      <w:r w:rsidR="00F05B05" w:rsidRPr="00BA6624">
        <w:rPr>
          <w:rFonts w:ascii="Times New Roman" w:hAnsi="Times New Roman" w:cs="Times New Roman"/>
          <w:bCs/>
          <w:iCs/>
        </w:rPr>
        <w:t xml:space="preserve"> </w:t>
      </w:r>
      <w:r w:rsidR="00F05B05">
        <w:rPr>
          <w:rFonts w:ascii="Times New Roman" w:hAnsi="Times New Roman" w:cs="Times New Roman"/>
          <w:bCs/>
          <w:iCs/>
          <w:lang w:val="uk-UA"/>
        </w:rPr>
        <w:t xml:space="preserve">  </w:t>
      </w:r>
      <w:r w:rsidRPr="00BA6624">
        <w:rPr>
          <w:rFonts w:ascii="Times New Roman" w:hAnsi="Times New Roman" w:cs="Times New Roman"/>
          <w:bCs/>
          <w:iCs/>
        </w:rPr>
        <w:t>;</w:t>
      </w:r>
    </w:p>
    <w:p w14:paraId="239C84B1" w14:textId="77777777" w:rsidR="00BA6624" w:rsidRPr="00BA6624" w:rsidRDefault="00BA6624" w:rsidP="00BA6624">
      <w:pPr>
        <w:pStyle w:val="a3"/>
        <w:widowControl w:val="0"/>
        <w:numPr>
          <w:ilvl w:val="0"/>
          <w:numId w:val="6"/>
        </w:numPr>
        <w:autoSpaceDE w:val="0"/>
        <w:autoSpaceDN w:val="0"/>
        <w:adjustRightInd w:val="0"/>
        <w:spacing w:after="120" w:line="254" w:lineRule="auto"/>
        <w:jc w:val="both"/>
        <w:rPr>
          <w:rFonts w:ascii="Times New Roman" w:hAnsi="Times New Roman" w:cs="Times New Roman"/>
          <w:lang w:val="uk-UA"/>
        </w:rPr>
      </w:pPr>
      <w:proofErr w:type="spellStart"/>
      <w:r w:rsidRPr="00BA6624">
        <w:rPr>
          <w:rFonts w:ascii="Times New Roman" w:hAnsi="Times New Roman" w:cs="Times New Roman"/>
          <w:bCs/>
          <w:iCs/>
        </w:rPr>
        <w:t>експлуатаційний</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дозвіл</w:t>
      </w:r>
      <w:proofErr w:type="spellEnd"/>
      <w:r w:rsidRPr="00BA6624">
        <w:rPr>
          <w:rFonts w:ascii="Times New Roman" w:hAnsi="Times New Roman" w:cs="Times New Roman"/>
          <w:bCs/>
          <w:iCs/>
        </w:rPr>
        <w:t xml:space="preserve"> оператора </w:t>
      </w:r>
      <w:proofErr w:type="spellStart"/>
      <w:r w:rsidRPr="00BA6624">
        <w:rPr>
          <w:rFonts w:ascii="Times New Roman" w:hAnsi="Times New Roman" w:cs="Times New Roman"/>
          <w:bCs/>
          <w:iCs/>
        </w:rPr>
        <w:t>потужності</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погоджений</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територіальною</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санепідслужбою</w:t>
      </w:r>
      <w:proofErr w:type="spellEnd"/>
      <w:r w:rsidRPr="00BA6624">
        <w:rPr>
          <w:rFonts w:ascii="Times New Roman" w:hAnsi="Times New Roman" w:cs="Times New Roman"/>
          <w:bCs/>
          <w:iCs/>
        </w:rPr>
        <w:t xml:space="preserve">, для </w:t>
      </w:r>
      <w:proofErr w:type="spellStart"/>
      <w:r w:rsidRPr="00BA6624">
        <w:rPr>
          <w:rFonts w:ascii="Times New Roman" w:hAnsi="Times New Roman" w:cs="Times New Roman"/>
          <w:bCs/>
          <w:iCs/>
        </w:rPr>
        <w:t>виробництва</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переробки</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або</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реалізації</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харчових</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продуктів</w:t>
      </w:r>
      <w:proofErr w:type="spellEnd"/>
      <w:r w:rsidRPr="00BA6624">
        <w:rPr>
          <w:rFonts w:ascii="Times New Roman" w:hAnsi="Times New Roman" w:cs="Times New Roman"/>
          <w:bCs/>
          <w:iCs/>
        </w:rPr>
        <w:t xml:space="preserve">. У </w:t>
      </w:r>
      <w:proofErr w:type="spellStart"/>
      <w:r w:rsidRPr="00BA6624">
        <w:rPr>
          <w:rFonts w:ascii="Times New Roman" w:hAnsi="Times New Roman" w:cs="Times New Roman"/>
          <w:bCs/>
          <w:iCs/>
        </w:rPr>
        <w:t>випадку</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якщо</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експлуатаційний</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дозвіл</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виданий</w:t>
      </w:r>
      <w:proofErr w:type="spellEnd"/>
      <w:r w:rsidRPr="00BA6624">
        <w:rPr>
          <w:rFonts w:ascii="Times New Roman" w:hAnsi="Times New Roman" w:cs="Times New Roman"/>
          <w:bCs/>
          <w:iCs/>
        </w:rPr>
        <w:t xml:space="preserve"> не </w:t>
      </w:r>
      <w:proofErr w:type="spellStart"/>
      <w:r w:rsidRPr="00BA6624">
        <w:rPr>
          <w:rFonts w:ascii="Times New Roman" w:hAnsi="Times New Roman" w:cs="Times New Roman"/>
          <w:bCs/>
          <w:iCs/>
        </w:rPr>
        <w:t>учаснику</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торгів</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учасник</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зобов’язаний</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надати</w:t>
      </w:r>
      <w:proofErr w:type="spellEnd"/>
      <w:r w:rsidRPr="00BA6624">
        <w:rPr>
          <w:rFonts w:ascii="Times New Roman" w:hAnsi="Times New Roman" w:cs="Times New Roman"/>
          <w:bCs/>
          <w:iCs/>
        </w:rPr>
        <w:t xml:space="preserve"> документ (</w:t>
      </w:r>
      <w:proofErr w:type="spellStart"/>
      <w:r w:rsidRPr="00BA6624">
        <w:rPr>
          <w:rFonts w:ascii="Times New Roman" w:hAnsi="Times New Roman" w:cs="Times New Roman"/>
          <w:bCs/>
          <w:iCs/>
        </w:rPr>
        <w:t>копію</w:t>
      </w:r>
      <w:proofErr w:type="spellEnd"/>
      <w:r w:rsidRPr="00BA6624">
        <w:rPr>
          <w:rFonts w:ascii="Times New Roman" w:hAnsi="Times New Roman" w:cs="Times New Roman"/>
          <w:bCs/>
          <w:iCs/>
        </w:rPr>
        <w:t xml:space="preserve"> договору </w:t>
      </w:r>
      <w:proofErr w:type="spellStart"/>
      <w:r w:rsidRPr="00BA6624">
        <w:rPr>
          <w:rFonts w:ascii="Times New Roman" w:hAnsi="Times New Roman" w:cs="Times New Roman"/>
          <w:bCs/>
          <w:iCs/>
        </w:rPr>
        <w:t>оренди</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який</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підтверджує</w:t>
      </w:r>
      <w:proofErr w:type="spellEnd"/>
      <w:r w:rsidRPr="00BA6624">
        <w:rPr>
          <w:rFonts w:ascii="Times New Roman" w:hAnsi="Times New Roman" w:cs="Times New Roman"/>
          <w:bCs/>
          <w:iCs/>
        </w:rPr>
        <w:t xml:space="preserve"> право </w:t>
      </w:r>
      <w:proofErr w:type="spellStart"/>
      <w:r w:rsidRPr="00BA6624">
        <w:rPr>
          <w:rFonts w:ascii="Times New Roman" w:hAnsi="Times New Roman" w:cs="Times New Roman"/>
          <w:bCs/>
          <w:iCs/>
        </w:rPr>
        <w:t>користування</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потужностями</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об’єктами</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власника</w:t>
      </w:r>
      <w:proofErr w:type="spellEnd"/>
      <w:r w:rsidRPr="00BA6624">
        <w:rPr>
          <w:rFonts w:ascii="Times New Roman" w:hAnsi="Times New Roman" w:cs="Times New Roman"/>
          <w:bCs/>
          <w:iCs/>
        </w:rPr>
        <w:t xml:space="preserve"> на </w:t>
      </w:r>
      <w:proofErr w:type="spellStart"/>
      <w:r w:rsidRPr="00BA6624">
        <w:rPr>
          <w:rFonts w:ascii="Times New Roman" w:hAnsi="Times New Roman" w:cs="Times New Roman"/>
          <w:bCs/>
          <w:iCs/>
        </w:rPr>
        <w:t>якого</w:t>
      </w:r>
      <w:proofErr w:type="spellEnd"/>
      <w:r w:rsidRPr="00BA6624">
        <w:rPr>
          <w:rFonts w:ascii="Times New Roman" w:hAnsi="Times New Roman" w:cs="Times New Roman"/>
          <w:bCs/>
          <w:iCs/>
        </w:rPr>
        <w:t xml:space="preserve"> видано </w:t>
      </w:r>
      <w:proofErr w:type="spellStart"/>
      <w:r w:rsidRPr="00BA6624">
        <w:rPr>
          <w:rFonts w:ascii="Times New Roman" w:hAnsi="Times New Roman" w:cs="Times New Roman"/>
          <w:bCs/>
          <w:iCs/>
        </w:rPr>
        <w:t>експлуатаційний</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Cs/>
          <w:iCs/>
        </w:rPr>
        <w:t>дозвіл</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b/>
          <w:bCs/>
          <w:iCs/>
        </w:rPr>
        <w:t>або</w:t>
      </w:r>
      <w:proofErr w:type="spellEnd"/>
      <w:r w:rsidRPr="00BA6624">
        <w:rPr>
          <w:rFonts w:ascii="Times New Roman" w:hAnsi="Times New Roman" w:cs="Times New Roman"/>
          <w:bCs/>
          <w:iCs/>
        </w:rPr>
        <w:t xml:space="preserve"> </w:t>
      </w:r>
      <w:proofErr w:type="spellStart"/>
      <w:r w:rsidRPr="00BA6624">
        <w:rPr>
          <w:rFonts w:ascii="Times New Roman" w:hAnsi="Times New Roman" w:cs="Times New Roman"/>
        </w:rPr>
        <w:t>рішення</w:t>
      </w:r>
      <w:proofErr w:type="spellEnd"/>
      <w:r w:rsidRPr="00BA6624">
        <w:rPr>
          <w:rFonts w:ascii="Times New Roman" w:hAnsi="Times New Roman" w:cs="Times New Roman"/>
        </w:rPr>
        <w:t xml:space="preserve"> компетентного органу про </w:t>
      </w:r>
      <w:proofErr w:type="spellStart"/>
      <w:r w:rsidRPr="00BA6624">
        <w:rPr>
          <w:rFonts w:ascii="Times New Roman" w:hAnsi="Times New Roman" w:cs="Times New Roman"/>
        </w:rPr>
        <w:t>державну</w:t>
      </w:r>
      <w:proofErr w:type="spellEnd"/>
      <w:r w:rsidRPr="00BA6624">
        <w:rPr>
          <w:rFonts w:ascii="Times New Roman" w:hAnsi="Times New Roman" w:cs="Times New Roman"/>
        </w:rPr>
        <w:t xml:space="preserve"> </w:t>
      </w:r>
      <w:proofErr w:type="spellStart"/>
      <w:r w:rsidRPr="00BA6624">
        <w:rPr>
          <w:rFonts w:ascii="Times New Roman" w:hAnsi="Times New Roman" w:cs="Times New Roman"/>
        </w:rPr>
        <w:t>реєстрацію</w:t>
      </w:r>
      <w:proofErr w:type="spellEnd"/>
      <w:r w:rsidRPr="00BA6624">
        <w:rPr>
          <w:rFonts w:ascii="Times New Roman" w:hAnsi="Times New Roman" w:cs="Times New Roman"/>
        </w:rPr>
        <w:t xml:space="preserve"> </w:t>
      </w:r>
      <w:proofErr w:type="spellStart"/>
      <w:r w:rsidRPr="00BA6624">
        <w:rPr>
          <w:rFonts w:ascii="Times New Roman" w:hAnsi="Times New Roman" w:cs="Times New Roman"/>
        </w:rPr>
        <w:t>потужності</w:t>
      </w:r>
      <w:proofErr w:type="spellEnd"/>
      <w:r w:rsidRPr="00BA6624">
        <w:rPr>
          <w:rFonts w:ascii="Times New Roman" w:hAnsi="Times New Roman" w:cs="Times New Roman"/>
        </w:rPr>
        <w:t xml:space="preserve"> та/</w:t>
      </w:r>
      <w:proofErr w:type="spellStart"/>
      <w:r w:rsidRPr="00BA6624">
        <w:rPr>
          <w:rFonts w:ascii="Times New Roman" w:hAnsi="Times New Roman" w:cs="Times New Roman"/>
        </w:rPr>
        <w:t>або</w:t>
      </w:r>
      <w:proofErr w:type="spellEnd"/>
      <w:r w:rsidRPr="00BA6624">
        <w:rPr>
          <w:rFonts w:ascii="Times New Roman" w:hAnsi="Times New Roman" w:cs="Times New Roman"/>
        </w:rPr>
        <w:t xml:space="preserve"> </w:t>
      </w:r>
      <w:proofErr w:type="spellStart"/>
      <w:r w:rsidRPr="00BA6624">
        <w:rPr>
          <w:rFonts w:ascii="Times New Roman" w:hAnsi="Times New Roman" w:cs="Times New Roman"/>
        </w:rPr>
        <w:t>обігу</w:t>
      </w:r>
      <w:proofErr w:type="spellEnd"/>
      <w:r w:rsidRPr="00BA6624">
        <w:rPr>
          <w:rFonts w:ascii="Times New Roman" w:hAnsi="Times New Roman" w:cs="Times New Roman"/>
        </w:rPr>
        <w:t xml:space="preserve"> </w:t>
      </w:r>
      <w:proofErr w:type="spellStart"/>
      <w:r w:rsidRPr="00BA6624">
        <w:rPr>
          <w:rFonts w:ascii="Times New Roman" w:hAnsi="Times New Roman" w:cs="Times New Roman"/>
        </w:rPr>
        <w:t>харчових</w:t>
      </w:r>
      <w:proofErr w:type="spellEnd"/>
      <w:r w:rsidRPr="00BA6624">
        <w:rPr>
          <w:rFonts w:ascii="Times New Roman" w:hAnsi="Times New Roman" w:cs="Times New Roman"/>
        </w:rPr>
        <w:t xml:space="preserve"> </w:t>
      </w:r>
      <w:proofErr w:type="spellStart"/>
      <w:r w:rsidRPr="00BA6624">
        <w:rPr>
          <w:rFonts w:ascii="Times New Roman" w:hAnsi="Times New Roman" w:cs="Times New Roman"/>
        </w:rPr>
        <w:t>продуктів</w:t>
      </w:r>
      <w:proofErr w:type="spellEnd"/>
      <w:r w:rsidRPr="00BA6624">
        <w:rPr>
          <w:rFonts w:ascii="Times New Roman" w:hAnsi="Times New Roman" w:cs="Times New Roman"/>
        </w:rPr>
        <w:t xml:space="preserve">, </w:t>
      </w:r>
      <w:r w:rsidRPr="009B79EE">
        <w:rPr>
          <w:rFonts w:ascii="Times New Roman" w:hAnsi="Times New Roman" w:cs="Times New Roman"/>
        </w:rPr>
        <w:t xml:space="preserve">на </w:t>
      </w:r>
      <w:proofErr w:type="spellStart"/>
      <w:r w:rsidRPr="009B79EE">
        <w:rPr>
          <w:rFonts w:ascii="Times New Roman" w:hAnsi="Times New Roman" w:cs="Times New Roman"/>
        </w:rPr>
        <w:t>які</w:t>
      </w:r>
      <w:proofErr w:type="spellEnd"/>
      <w:r w:rsidRPr="009B79EE">
        <w:rPr>
          <w:rFonts w:ascii="Times New Roman" w:hAnsi="Times New Roman" w:cs="Times New Roman"/>
        </w:rPr>
        <w:t xml:space="preserve"> не </w:t>
      </w:r>
      <w:proofErr w:type="spellStart"/>
      <w:r w:rsidRPr="009B79EE">
        <w:rPr>
          <w:rFonts w:ascii="Times New Roman" w:hAnsi="Times New Roman" w:cs="Times New Roman"/>
        </w:rPr>
        <w:t>вимагається</w:t>
      </w:r>
      <w:proofErr w:type="spellEnd"/>
      <w:r w:rsidRPr="009B79EE">
        <w:rPr>
          <w:rFonts w:ascii="Times New Roman" w:hAnsi="Times New Roman" w:cs="Times New Roman"/>
        </w:rPr>
        <w:t xml:space="preserve"> </w:t>
      </w:r>
      <w:proofErr w:type="spellStart"/>
      <w:r w:rsidRPr="009B79EE">
        <w:rPr>
          <w:rFonts w:ascii="Times New Roman" w:hAnsi="Times New Roman" w:cs="Times New Roman"/>
        </w:rPr>
        <w:t>отримання</w:t>
      </w:r>
      <w:proofErr w:type="spellEnd"/>
      <w:r w:rsidRPr="009B79EE">
        <w:rPr>
          <w:rFonts w:ascii="Times New Roman" w:hAnsi="Times New Roman" w:cs="Times New Roman"/>
        </w:rPr>
        <w:t xml:space="preserve"> </w:t>
      </w:r>
      <w:proofErr w:type="spellStart"/>
      <w:r w:rsidRPr="009B79EE">
        <w:rPr>
          <w:rFonts w:ascii="Times New Roman" w:hAnsi="Times New Roman" w:cs="Times New Roman"/>
        </w:rPr>
        <w:t>експлуатаційного</w:t>
      </w:r>
      <w:proofErr w:type="spellEnd"/>
      <w:r w:rsidRPr="009B79EE">
        <w:rPr>
          <w:rFonts w:ascii="Times New Roman" w:hAnsi="Times New Roman" w:cs="Times New Roman"/>
        </w:rPr>
        <w:t xml:space="preserve"> </w:t>
      </w:r>
      <w:proofErr w:type="spellStart"/>
      <w:r w:rsidRPr="009B79EE">
        <w:rPr>
          <w:rFonts w:ascii="Times New Roman" w:hAnsi="Times New Roman" w:cs="Times New Roman"/>
        </w:rPr>
        <w:t>дозволу</w:t>
      </w:r>
      <w:proofErr w:type="spellEnd"/>
      <w:r w:rsidRPr="00BA6624">
        <w:rPr>
          <w:rFonts w:ascii="Times New Roman" w:hAnsi="Times New Roman" w:cs="Times New Roman"/>
        </w:rPr>
        <w:t xml:space="preserve"> (</w:t>
      </w:r>
      <w:proofErr w:type="spellStart"/>
      <w:r w:rsidRPr="00BA6624">
        <w:rPr>
          <w:rFonts w:ascii="Times New Roman" w:hAnsi="Times New Roman" w:cs="Times New Roman"/>
        </w:rPr>
        <w:t>відповідно</w:t>
      </w:r>
      <w:proofErr w:type="spellEnd"/>
      <w:r w:rsidRPr="00BA6624">
        <w:rPr>
          <w:rFonts w:ascii="Times New Roman" w:hAnsi="Times New Roman" w:cs="Times New Roman"/>
        </w:rPr>
        <w:t xml:space="preserve"> до Закону </w:t>
      </w:r>
      <w:proofErr w:type="spellStart"/>
      <w:r w:rsidRPr="00BA6624">
        <w:rPr>
          <w:rFonts w:ascii="Times New Roman" w:hAnsi="Times New Roman" w:cs="Times New Roman"/>
        </w:rPr>
        <w:t>України</w:t>
      </w:r>
      <w:proofErr w:type="spellEnd"/>
      <w:r w:rsidRPr="00BA6624">
        <w:rPr>
          <w:rFonts w:ascii="Times New Roman" w:hAnsi="Times New Roman" w:cs="Times New Roman"/>
        </w:rPr>
        <w:t xml:space="preserve"> “Про </w:t>
      </w:r>
      <w:proofErr w:type="spellStart"/>
      <w:r w:rsidRPr="00BA6624">
        <w:rPr>
          <w:rFonts w:ascii="Times New Roman" w:hAnsi="Times New Roman" w:cs="Times New Roman"/>
        </w:rPr>
        <w:t>основні</w:t>
      </w:r>
      <w:proofErr w:type="spellEnd"/>
      <w:r w:rsidRPr="00BA6624">
        <w:rPr>
          <w:rFonts w:ascii="Times New Roman" w:hAnsi="Times New Roman" w:cs="Times New Roman"/>
        </w:rPr>
        <w:t xml:space="preserve"> </w:t>
      </w:r>
      <w:proofErr w:type="spellStart"/>
      <w:r w:rsidRPr="00BA6624">
        <w:rPr>
          <w:rFonts w:ascii="Times New Roman" w:hAnsi="Times New Roman" w:cs="Times New Roman"/>
        </w:rPr>
        <w:t>принципи</w:t>
      </w:r>
      <w:proofErr w:type="spellEnd"/>
      <w:r w:rsidRPr="00BA6624">
        <w:rPr>
          <w:rFonts w:ascii="Times New Roman" w:hAnsi="Times New Roman" w:cs="Times New Roman"/>
        </w:rPr>
        <w:t xml:space="preserve"> та </w:t>
      </w:r>
      <w:proofErr w:type="spellStart"/>
      <w:r w:rsidRPr="00BA6624">
        <w:rPr>
          <w:rFonts w:ascii="Times New Roman" w:hAnsi="Times New Roman" w:cs="Times New Roman"/>
        </w:rPr>
        <w:t>вимоги</w:t>
      </w:r>
      <w:proofErr w:type="spellEnd"/>
      <w:r w:rsidRPr="00BA6624">
        <w:rPr>
          <w:rFonts w:ascii="Times New Roman" w:hAnsi="Times New Roman" w:cs="Times New Roman"/>
        </w:rPr>
        <w:t xml:space="preserve"> до </w:t>
      </w:r>
      <w:proofErr w:type="spellStart"/>
      <w:r w:rsidRPr="00BA6624">
        <w:rPr>
          <w:rFonts w:ascii="Times New Roman" w:hAnsi="Times New Roman" w:cs="Times New Roman"/>
        </w:rPr>
        <w:t>безпечності</w:t>
      </w:r>
      <w:proofErr w:type="spellEnd"/>
      <w:r w:rsidRPr="00BA6624">
        <w:rPr>
          <w:rFonts w:ascii="Times New Roman" w:hAnsi="Times New Roman" w:cs="Times New Roman"/>
        </w:rPr>
        <w:t xml:space="preserve"> та </w:t>
      </w:r>
      <w:proofErr w:type="spellStart"/>
      <w:r w:rsidRPr="00BA6624">
        <w:rPr>
          <w:rFonts w:ascii="Times New Roman" w:hAnsi="Times New Roman" w:cs="Times New Roman"/>
        </w:rPr>
        <w:t>якості</w:t>
      </w:r>
      <w:proofErr w:type="spellEnd"/>
      <w:r w:rsidRPr="00BA6624">
        <w:rPr>
          <w:rFonts w:ascii="Times New Roman" w:hAnsi="Times New Roman" w:cs="Times New Roman"/>
        </w:rPr>
        <w:t xml:space="preserve"> </w:t>
      </w:r>
      <w:proofErr w:type="spellStart"/>
      <w:r w:rsidRPr="00BA6624">
        <w:rPr>
          <w:rFonts w:ascii="Times New Roman" w:hAnsi="Times New Roman" w:cs="Times New Roman"/>
        </w:rPr>
        <w:t>харчових</w:t>
      </w:r>
      <w:proofErr w:type="spellEnd"/>
      <w:r w:rsidRPr="00BA6624">
        <w:rPr>
          <w:rFonts w:ascii="Times New Roman" w:hAnsi="Times New Roman" w:cs="Times New Roman"/>
        </w:rPr>
        <w:t xml:space="preserve"> </w:t>
      </w:r>
      <w:proofErr w:type="spellStart"/>
      <w:r w:rsidRPr="00BA6624">
        <w:rPr>
          <w:rFonts w:ascii="Times New Roman" w:hAnsi="Times New Roman" w:cs="Times New Roman"/>
        </w:rPr>
        <w:t>продуктів</w:t>
      </w:r>
      <w:proofErr w:type="spellEnd"/>
      <w:r w:rsidRPr="00BA6624">
        <w:rPr>
          <w:rFonts w:ascii="Times New Roman" w:hAnsi="Times New Roman" w:cs="Times New Roman"/>
        </w:rPr>
        <w:t>”);</w:t>
      </w:r>
    </w:p>
    <w:p w14:paraId="469B2CBA" w14:textId="77777777" w:rsidR="00BA6624" w:rsidRPr="00BA6624" w:rsidRDefault="00BA6624" w:rsidP="00BA6624">
      <w:pPr>
        <w:numPr>
          <w:ilvl w:val="0"/>
          <w:numId w:val="6"/>
        </w:numPr>
        <w:spacing w:after="0" w:line="240" w:lineRule="auto"/>
        <w:ind w:right="120"/>
        <w:jc w:val="both"/>
        <w:rPr>
          <w:rFonts w:ascii="Times New Roman" w:hAnsi="Times New Roman" w:cs="Times New Roman"/>
          <w:sz w:val="20"/>
          <w:szCs w:val="20"/>
        </w:rPr>
      </w:pPr>
      <w:proofErr w:type="spellStart"/>
      <w:r w:rsidRPr="00BA6624">
        <w:rPr>
          <w:rFonts w:ascii="Times New Roman" w:hAnsi="Times New Roman" w:cs="Times New Roman"/>
          <w:sz w:val="20"/>
          <w:szCs w:val="20"/>
        </w:rPr>
        <w:t>інформація</w:t>
      </w:r>
      <w:proofErr w:type="spellEnd"/>
      <w:r w:rsidRPr="00BA6624">
        <w:rPr>
          <w:rFonts w:ascii="Times New Roman" w:hAnsi="Times New Roman" w:cs="Times New Roman"/>
          <w:sz w:val="20"/>
          <w:szCs w:val="20"/>
        </w:rPr>
        <w:t xml:space="preserve"> про </w:t>
      </w:r>
      <w:proofErr w:type="spellStart"/>
      <w:r w:rsidRPr="00BA6624">
        <w:rPr>
          <w:rFonts w:ascii="Times New Roman" w:hAnsi="Times New Roman" w:cs="Times New Roman"/>
          <w:sz w:val="20"/>
          <w:szCs w:val="20"/>
        </w:rPr>
        <w:t>запровадження</w:t>
      </w:r>
      <w:proofErr w:type="spellEnd"/>
      <w:r w:rsidRPr="00BA6624">
        <w:rPr>
          <w:rFonts w:ascii="Times New Roman" w:hAnsi="Times New Roman" w:cs="Times New Roman"/>
          <w:sz w:val="20"/>
          <w:szCs w:val="20"/>
        </w:rPr>
        <w:t xml:space="preserve"> </w:t>
      </w:r>
      <w:proofErr w:type="spellStart"/>
      <w:r w:rsidRPr="00BA6624">
        <w:rPr>
          <w:rFonts w:ascii="Times New Roman" w:hAnsi="Times New Roman" w:cs="Times New Roman"/>
          <w:sz w:val="20"/>
          <w:szCs w:val="20"/>
        </w:rPr>
        <w:t>системи</w:t>
      </w:r>
      <w:proofErr w:type="spellEnd"/>
      <w:r w:rsidRPr="00BA6624">
        <w:rPr>
          <w:rFonts w:ascii="Times New Roman" w:hAnsi="Times New Roman" w:cs="Times New Roman"/>
          <w:sz w:val="20"/>
          <w:szCs w:val="20"/>
        </w:rPr>
        <w:t xml:space="preserve"> НАССР*;</w:t>
      </w:r>
    </w:p>
    <w:p w14:paraId="4A0FBEC6" w14:textId="77777777" w:rsidR="00BA6624" w:rsidRPr="00BA6624" w:rsidRDefault="00BA6624" w:rsidP="00BA6624">
      <w:pPr>
        <w:pStyle w:val="a3"/>
        <w:ind w:right="120"/>
        <w:jc w:val="both"/>
        <w:rPr>
          <w:rFonts w:ascii="Times New Roman" w:eastAsia="Calibri" w:hAnsi="Times New Roman" w:cs="Times New Roman"/>
          <w:i/>
          <w:sz w:val="20"/>
          <w:szCs w:val="20"/>
          <w:lang w:bidi="uk-UA"/>
        </w:rPr>
      </w:pPr>
      <w:r w:rsidRPr="00BA6624">
        <w:rPr>
          <w:rFonts w:ascii="Times New Roman" w:hAnsi="Times New Roman" w:cs="Times New Roman"/>
          <w:i/>
        </w:rPr>
        <w:t xml:space="preserve">*З метою </w:t>
      </w:r>
      <w:proofErr w:type="spellStart"/>
      <w:r w:rsidRPr="00BA6624">
        <w:rPr>
          <w:rFonts w:ascii="Times New Roman" w:hAnsi="Times New Roman" w:cs="Times New Roman"/>
          <w:i/>
        </w:rPr>
        <w:t>підтвердження</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запровадження</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виробником</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або</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учасником</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процедури</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закупівлі</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щодо</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розробки</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впровадження</w:t>
      </w:r>
      <w:proofErr w:type="spellEnd"/>
      <w:r w:rsidRPr="00BA6624">
        <w:rPr>
          <w:rFonts w:ascii="Times New Roman" w:hAnsi="Times New Roman" w:cs="Times New Roman"/>
          <w:i/>
        </w:rPr>
        <w:t xml:space="preserve"> та </w:t>
      </w:r>
      <w:proofErr w:type="spellStart"/>
      <w:r w:rsidRPr="00BA6624">
        <w:rPr>
          <w:rFonts w:ascii="Times New Roman" w:hAnsi="Times New Roman" w:cs="Times New Roman"/>
          <w:i/>
        </w:rPr>
        <w:t>застосування</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Системи</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управління</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безпечністю</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харчових</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продуктів</w:t>
      </w:r>
      <w:proofErr w:type="spellEnd"/>
      <w:r w:rsidRPr="00BA6624">
        <w:rPr>
          <w:rFonts w:ascii="Times New Roman" w:hAnsi="Times New Roman" w:cs="Times New Roman"/>
          <w:i/>
        </w:rPr>
        <w:t xml:space="preserve"> (НАССР), </w:t>
      </w:r>
      <w:proofErr w:type="spellStart"/>
      <w:r w:rsidRPr="00BA6624">
        <w:rPr>
          <w:rFonts w:ascii="Times New Roman" w:hAnsi="Times New Roman" w:cs="Times New Roman"/>
          <w:i/>
        </w:rPr>
        <w:t>такий</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учасник</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або</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виробник</w:t>
      </w:r>
      <w:proofErr w:type="spellEnd"/>
      <w:r w:rsidRPr="00BA6624">
        <w:rPr>
          <w:rFonts w:ascii="Times New Roman" w:hAnsi="Times New Roman" w:cs="Times New Roman"/>
          <w:i/>
        </w:rPr>
        <w:t xml:space="preserve">  повинен </w:t>
      </w:r>
      <w:proofErr w:type="spellStart"/>
      <w:r w:rsidRPr="00BA6624">
        <w:rPr>
          <w:rFonts w:ascii="Times New Roman" w:hAnsi="Times New Roman" w:cs="Times New Roman"/>
          <w:i/>
        </w:rPr>
        <w:t>надати</w:t>
      </w:r>
      <w:proofErr w:type="spellEnd"/>
      <w:r w:rsidRPr="00BA6624">
        <w:rPr>
          <w:rFonts w:ascii="Times New Roman" w:hAnsi="Times New Roman" w:cs="Times New Roman"/>
          <w:i/>
        </w:rPr>
        <w:t xml:space="preserve"> : </w:t>
      </w:r>
      <w:r w:rsidRPr="00BA6624">
        <w:rPr>
          <w:rFonts w:ascii="Times New Roman" w:hAnsi="Times New Roman" w:cs="Times New Roman"/>
          <w:b/>
          <w:i/>
        </w:rPr>
        <w:t xml:space="preserve">наказ по </w:t>
      </w:r>
      <w:proofErr w:type="spellStart"/>
      <w:r w:rsidRPr="00BA6624">
        <w:rPr>
          <w:rFonts w:ascii="Times New Roman" w:hAnsi="Times New Roman" w:cs="Times New Roman"/>
          <w:b/>
          <w:i/>
        </w:rPr>
        <w:t>підприємтсву</w:t>
      </w:r>
      <w:proofErr w:type="spellEnd"/>
      <w:r w:rsidRPr="00BA6624">
        <w:rPr>
          <w:rFonts w:ascii="Times New Roman" w:hAnsi="Times New Roman" w:cs="Times New Roman"/>
          <w:i/>
        </w:rPr>
        <w:t xml:space="preserve"> на </w:t>
      </w:r>
      <w:proofErr w:type="spellStart"/>
      <w:r w:rsidRPr="00BA6624">
        <w:rPr>
          <w:rFonts w:ascii="Times New Roman" w:hAnsi="Times New Roman" w:cs="Times New Roman"/>
          <w:i/>
        </w:rPr>
        <w:t>затвердження</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Системи</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управління</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безпечністю</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харчових</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продуктів</w:t>
      </w:r>
      <w:proofErr w:type="spellEnd"/>
      <w:r w:rsidRPr="00BA6624">
        <w:rPr>
          <w:rFonts w:ascii="Times New Roman" w:hAnsi="Times New Roman" w:cs="Times New Roman"/>
          <w:i/>
        </w:rPr>
        <w:t xml:space="preserve"> (НАССР) </w:t>
      </w:r>
      <w:proofErr w:type="spellStart"/>
      <w:r w:rsidRPr="00BA6624">
        <w:rPr>
          <w:rFonts w:ascii="Times New Roman" w:hAnsi="Times New Roman" w:cs="Times New Roman"/>
          <w:b/>
          <w:i/>
        </w:rPr>
        <w:t>або</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b/>
          <w:i/>
        </w:rPr>
        <w:t>копію</w:t>
      </w:r>
      <w:proofErr w:type="spellEnd"/>
      <w:r w:rsidRPr="00BA6624">
        <w:rPr>
          <w:rFonts w:ascii="Times New Roman" w:hAnsi="Times New Roman" w:cs="Times New Roman"/>
          <w:b/>
          <w:i/>
        </w:rPr>
        <w:t xml:space="preserve"> акта</w:t>
      </w:r>
      <w:r w:rsidRPr="00BA6624">
        <w:rPr>
          <w:rFonts w:ascii="Times New Roman" w:hAnsi="Times New Roman" w:cs="Times New Roman"/>
          <w:i/>
        </w:rPr>
        <w:t xml:space="preserve">  </w:t>
      </w:r>
      <w:proofErr w:type="spellStart"/>
      <w:r w:rsidRPr="00BA6624">
        <w:rPr>
          <w:rFonts w:ascii="Times New Roman" w:hAnsi="Times New Roman" w:cs="Times New Roman"/>
          <w:i/>
        </w:rPr>
        <w:t>Системи</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управління</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безпечністю</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харчових</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продуктів</w:t>
      </w:r>
      <w:proofErr w:type="spellEnd"/>
      <w:r w:rsidRPr="00BA6624">
        <w:rPr>
          <w:rFonts w:ascii="Times New Roman" w:hAnsi="Times New Roman" w:cs="Times New Roman"/>
          <w:i/>
        </w:rPr>
        <w:t xml:space="preserve"> (НАССР) (з </w:t>
      </w:r>
      <w:proofErr w:type="spellStart"/>
      <w:r w:rsidRPr="00BA6624">
        <w:rPr>
          <w:rFonts w:ascii="Times New Roman" w:hAnsi="Times New Roman" w:cs="Times New Roman"/>
          <w:i/>
        </w:rPr>
        <w:t>позитивними</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висновками</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складеного</w:t>
      </w:r>
      <w:proofErr w:type="spellEnd"/>
      <w:r w:rsidRPr="00BA6624">
        <w:rPr>
          <w:rFonts w:ascii="Times New Roman" w:hAnsi="Times New Roman" w:cs="Times New Roman"/>
          <w:i/>
        </w:rPr>
        <w:t xml:space="preserve"> за результатами </w:t>
      </w:r>
      <w:proofErr w:type="spellStart"/>
      <w:r w:rsidRPr="00BA6624">
        <w:rPr>
          <w:rFonts w:ascii="Times New Roman" w:hAnsi="Times New Roman" w:cs="Times New Roman"/>
          <w:i/>
        </w:rPr>
        <w:t>проведення</w:t>
      </w:r>
      <w:proofErr w:type="spellEnd"/>
      <w:r w:rsidRPr="00BA6624">
        <w:rPr>
          <w:rFonts w:ascii="Times New Roman" w:hAnsi="Times New Roman" w:cs="Times New Roman"/>
          <w:i/>
        </w:rPr>
        <w:t xml:space="preserve"> заходу державного контролю у </w:t>
      </w:r>
      <w:proofErr w:type="spellStart"/>
      <w:r w:rsidRPr="00BA6624">
        <w:rPr>
          <w:rFonts w:ascii="Times New Roman" w:hAnsi="Times New Roman" w:cs="Times New Roman"/>
          <w:i/>
        </w:rPr>
        <w:t>формі</w:t>
      </w:r>
      <w:proofErr w:type="spellEnd"/>
      <w:r w:rsidRPr="00BA6624">
        <w:rPr>
          <w:rFonts w:ascii="Times New Roman" w:hAnsi="Times New Roman" w:cs="Times New Roman"/>
          <w:i/>
        </w:rPr>
        <w:t xml:space="preserve"> аудиту </w:t>
      </w:r>
      <w:proofErr w:type="spellStart"/>
      <w:r w:rsidRPr="00BA6624">
        <w:rPr>
          <w:rFonts w:ascii="Times New Roman" w:hAnsi="Times New Roman" w:cs="Times New Roman"/>
          <w:i/>
        </w:rPr>
        <w:t>постійно</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діючих</w:t>
      </w:r>
      <w:proofErr w:type="spellEnd"/>
      <w:r w:rsidRPr="00BA6624">
        <w:rPr>
          <w:rFonts w:ascii="Times New Roman" w:hAnsi="Times New Roman" w:cs="Times New Roman"/>
          <w:i/>
        </w:rPr>
        <w:t xml:space="preserve"> процедур, </w:t>
      </w:r>
      <w:proofErr w:type="spellStart"/>
      <w:r w:rsidRPr="00BA6624">
        <w:rPr>
          <w:rFonts w:ascii="Times New Roman" w:hAnsi="Times New Roman" w:cs="Times New Roman"/>
          <w:i/>
        </w:rPr>
        <w:t>заснованих</w:t>
      </w:r>
      <w:proofErr w:type="spellEnd"/>
      <w:r w:rsidRPr="00BA6624">
        <w:rPr>
          <w:rFonts w:ascii="Times New Roman" w:hAnsi="Times New Roman" w:cs="Times New Roman"/>
          <w:i/>
        </w:rPr>
        <w:t xml:space="preserve"> на принципах НАССР за формою </w:t>
      </w:r>
      <w:proofErr w:type="spellStart"/>
      <w:r w:rsidRPr="00BA6624">
        <w:rPr>
          <w:rFonts w:ascii="Times New Roman" w:hAnsi="Times New Roman" w:cs="Times New Roman"/>
          <w:i/>
        </w:rPr>
        <w:t>затвердженою</w:t>
      </w:r>
      <w:proofErr w:type="spellEnd"/>
      <w:r w:rsidRPr="00BA6624">
        <w:rPr>
          <w:rFonts w:ascii="Times New Roman" w:hAnsi="Times New Roman" w:cs="Times New Roman"/>
          <w:i/>
        </w:rPr>
        <w:t xml:space="preserve"> наказом </w:t>
      </w:r>
      <w:proofErr w:type="spellStart"/>
      <w:r w:rsidRPr="00BA6624">
        <w:rPr>
          <w:rFonts w:ascii="Times New Roman" w:hAnsi="Times New Roman" w:cs="Times New Roman"/>
          <w:i/>
        </w:rPr>
        <w:t>Міністерства</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аграрної</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політики</w:t>
      </w:r>
      <w:proofErr w:type="spellEnd"/>
      <w:r w:rsidRPr="00BA6624">
        <w:rPr>
          <w:rFonts w:ascii="Times New Roman" w:hAnsi="Times New Roman" w:cs="Times New Roman"/>
          <w:i/>
        </w:rPr>
        <w:t xml:space="preserve"> та </w:t>
      </w:r>
      <w:proofErr w:type="spellStart"/>
      <w:r w:rsidRPr="00BA6624">
        <w:rPr>
          <w:rFonts w:ascii="Times New Roman" w:hAnsi="Times New Roman" w:cs="Times New Roman"/>
          <w:i/>
        </w:rPr>
        <w:t>продовольства</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України</w:t>
      </w:r>
      <w:proofErr w:type="spellEnd"/>
      <w:r w:rsidRPr="00BA6624">
        <w:rPr>
          <w:rFonts w:ascii="Times New Roman" w:hAnsi="Times New Roman" w:cs="Times New Roman"/>
          <w:i/>
        </w:rPr>
        <w:t xml:space="preserve"> 08 </w:t>
      </w:r>
      <w:proofErr w:type="spellStart"/>
      <w:r w:rsidRPr="00BA6624">
        <w:rPr>
          <w:rFonts w:ascii="Times New Roman" w:hAnsi="Times New Roman" w:cs="Times New Roman"/>
          <w:i/>
        </w:rPr>
        <w:t>серпня</w:t>
      </w:r>
      <w:proofErr w:type="spellEnd"/>
      <w:r w:rsidRPr="00BA6624">
        <w:rPr>
          <w:rFonts w:ascii="Times New Roman" w:hAnsi="Times New Roman" w:cs="Times New Roman"/>
          <w:i/>
        </w:rPr>
        <w:t xml:space="preserve"> 2019 року № 446</w:t>
      </w:r>
      <w:r w:rsidRPr="00BA6624">
        <w:rPr>
          <w:rFonts w:ascii="Times New Roman" w:eastAsia="Calibri" w:hAnsi="Times New Roman" w:cs="Times New Roman"/>
          <w:lang w:bidi="uk-UA"/>
        </w:rPr>
        <w:t xml:space="preserve">   </w:t>
      </w:r>
      <w:proofErr w:type="spellStart"/>
      <w:r w:rsidRPr="00BA6624">
        <w:rPr>
          <w:rFonts w:ascii="Times New Roman" w:eastAsia="Calibri" w:hAnsi="Times New Roman" w:cs="Times New Roman"/>
          <w:b/>
          <w:lang w:bidi="uk-UA"/>
        </w:rPr>
        <w:t>або</w:t>
      </w:r>
      <w:proofErr w:type="spellEnd"/>
      <w:r w:rsidRPr="00BA6624">
        <w:rPr>
          <w:rFonts w:ascii="Times New Roman" w:eastAsia="Calibri" w:hAnsi="Times New Roman" w:cs="Times New Roman"/>
          <w:lang w:bidi="uk-UA"/>
        </w:rPr>
        <w:t xml:space="preserve">   </w:t>
      </w:r>
      <w:proofErr w:type="spellStart"/>
      <w:r w:rsidRPr="00BA6624">
        <w:rPr>
          <w:rFonts w:ascii="Times New Roman" w:eastAsia="Calibri" w:hAnsi="Times New Roman" w:cs="Times New Roman"/>
          <w:b/>
          <w:lang w:bidi="uk-UA"/>
        </w:rPr>
        <w:t>надати</w:t>
      </w:r>
      <w:proofErr w:type="spellEnd"/>
      <w:r w:rsidRPr="00BA6624">
        <w:rPr>
          <w:rFonts w:ascii="Times New Roman" w:eastAsia="Calibri" w:hAnsi="Times New Roman" w:cs="Times New Roman"/>
          <w:b/>
          <w:lang w:bidi="uk-UA"/>
        </w:rPr>
        <w:t xml:space="preserve">  </w:t>
      </w:r>
      <w:proofErr w:type="spellStart"/>
      <w:r w:rsidRPr="00BA6624">
        <w:rPr>
          <w:rFonts w:ascii="Times New Roman" w:eastAsia="Calibri" w:hAnsi="Times New Roman" w:cs="Times New Roman"/>
          <w:b/>
          <w:lang w:bidi="uk-UA"/>
        </w:rPr>
        <w:t>сертифікат</w:t>
      </w:r>
      <w:proofErr w:type="spellEnd"/>
      <w:r w:rsidRPr="00BA6624">
        <w:rPr>
          <w:rFonts w:ascii="Times New Roman" w:eastAsia="Calibri" w:hAnsi="Times New Roman" w:cs="Times New Roman"/>
          <w:lang w:bidi="uk-UA"/>
        </w:rPr>
        <w:t xml:space="preserve"> , </w:t>
      </w:r>
      <w:proofErr w:type="spellStart"/>
      <w:r w:rsidRPr="00BA6624">
        <w:rPr>
          <w:rFonts w:ascii="Times New Roman" w:eastAsia="Calibri" w:hAnsi="Times New Roman" w:cs="Times New Roman"/>
          <w:lang w:bidi="uk-UA"/>
        </w:rPr>
        <w:t>який</w:t>
      </w:r>
      <w:proofErr w:type="spellEnd"/>
      <w:r w:rsidRPr="00BA6624">
        <w:rPr>
          <w:rFonts w:ascii="Times New Roman" w:eastAsia="Calibri" w:hAnsi="Times New Roman" w:cs="Times New Roman"/>
          <w:lang w:bidi="uk-UA"/>
        </w:rPr>
        <w:t xml:space="preserve">  </w:t>
      </w:r>
      <w:proofErr w:type="spellStart"/>
      <w:r w:rsidRPr="00BA6624">
        <w:rPr>
          <w:rFonts w:ascii="Times New Roman" w:eastAsia="Calibri" w:hAnsi="Times New Roman" w:cs="Times New Roman"/>
          <w:lang w:bidi="uk-UA"/>
        </w:rPr>
        <w:t>підтверджує</w:t>
      </w:r>
      <w:proofErr w:type="spellEnd"/>
      <w:r w:rsidRPr="00BA6624">
        <w:rPr>
          <w:rFonts w:ascii="Times New Roman" w:eastAsia="Calibri" w:hAnsi="Times New Roman" w:cs="Times New Roman"/>
          <w:lang w:bidi="uk-UA"/>
        </w:rPr>
        <w:t xml:space="preserve">  </w:t>
      </w:r>
      <w:proofErr w:type="spellStart"/>
      <w:r w:rsidRPr="00BA6624">
        <w:rPr>
          <w:rFonts w:ascii="Times New Roman" w:hAnsi="Times New Roman" w:cs="Times New Roman"/>
          <w:i/>
        </w:rPr>
        <w:t>запровадження</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виробником</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або</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учасником</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процедури</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закупівлі</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щодо</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розробки</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впровадження</w:t>
      </w:r>
      <w:proofErr w:type="spellEnd"/>
      <w:r w:rsidRPr="00BA6624">
        <w:rPr>
          <w:rFonts w:ascii="Times New Roman" w:hAnsi="Times New Roman" w:cs="Times New Roman"/>
          <w:i/>
        </w:rPr>
        <w:t xml:space="preserve"> та </w:t>
      </w:r>
      <w:proofErr w:type="spellStart"/>
      <w:r w:rsidRPr="00BA6624">
        <w:rPr>
          <w:rFonts w:ascii="Times New Roman" w:hAnsi="Times New Roman" w:cs="Times New Roman"/>
          <w:i/>
        </w:rPr>
        <w:t>застосування</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Системи</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управління</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безпечністю</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харчових</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продуктів</w:t>
      </w:r>
      <w:proofErr w:type="spellEnd"/>
      <w:r w:rsidRPr="00BA6624">
        <w:rPr>
          <w:rFonts w:ascii="Times New Roman" w:hAnsi="Times New Roman" w:cs="Times New Roman"/>
          <w:i/>
        </w:rPr>
        <w:t xml:space="preserve"> (НАССР </w:t>
      </w:r>
      <w:r w:rsidRPr="00BA6624">
        <w:rPr>
          <w:rFonts w:ascii="Times New Roman" w:hAnsi="Times New Roman" w:cs="Times New Roman"/>
          <w:b/>
          <w:i/>
        </w:rPr>
        <w:t>)</w:t>
      </w:r>
      <w:r w:rsidRPr="00BA6624">
        <w:rPr>
          <w:rFonts w:ascii="Times New Roman" w:eastAsia="Calibri" w:hAnsi="Times New Roman" w:cs="Times New Roman"/>
          <w:b/>
          <w:i/>
          <w:lang w:bidi="uk-UA"/>
        </w:rPr>
        <w:t xml:space="preserve"> </w:t>
      </w:r>
      <w:proofErr w:type="spellStart"/>
      <w:r w:rsidRPr="00BA6624">
        <w:rPr>
          <w:rFonts w:ascii="Times New Roman" w:eastAsia="Calibri" w:hAnsi="Times New Roman" w:cs="Times New Roman"/>
          <w:b/>
          <w:i/>
          <w:lang w:bidi="uk-UA"/>
        </w:rPr>
        <w:t>або</w:t>
      </w:r>
      <w:proofErr w:type="spellEnd"/>
      <w:r w:rsidRPr="00BA6624">
        <w:rPr>
          <w:rFonts w:ascii="Times New Roman" w:eastAsia="Calibri" w:hAnsi="Times New Roman" w:cs="Times New Roman"/>
          <w:i/>
          <w:lang w:bidi="uk-UA"/>
        </w:rPr>
        <w:t xml:space="preserve"> </w:t>
      </w:r>
      <w:proofErr w:type="spellStart"/>
      <w:r w:rsidRPr="00BA6624">
        <w:rPr>
          <w:rFonts w:ascii="Times New Roman" w:eastAsia="Calibri" w:hAnsi="Times New Roman" w:cs="Times New Roman"/>
          <w:i/>
          <w:lang w:bidi="uk-UA"/>
        </w:rPr>
        <w:t>іншу</w:t>
      </w:r>
      <w:proofErr w:type="spellEnd"/>
      <w:r w:rsidRPr="00BA6624">
        <w:rPr>
          <w:rFonts w:ascii="Times New Roman" w:eastAsia="Calibri" w:hAnsi="Times New Roman" w:cs="Times New Roman"/>
          <w:i/>
          <w:lang w:bidi="uk-UA"/>
        </w:rPr>
        <w:t xml:space="preserve"> </w:t>
      </w:r>
      <w:proofErr w:type="spellStart"/>
      <w:r w:rsidRPr="00BA6624">
        <w:rPr>
          <w:rFonts w:ascii="Times New Roman" w:eastAsia="Calibri" w:hAnsi="Times New Roman" w:cs="Times New Roman"/>
          <w:i/>
          <w:lang w:bidi="uk-UA"/>
        </w:rPr>
        <w:t>інформацію</w:t>
      </w:r>
      <w:proofErr w:type="spellEnd"/>
      <w:r w:rsidRPr="00BA6624">
        <w:rPr>
          <w:rFonts w:ascii="Times New Roman" w:eastAsia="Calibri" w:hAnsi="Times New Roman" w:cs="Times New Roman"/>
          <w:i/>
          <w:lang w:bidi="uk-UA"/>
        </w:rPr>
        <w:t xml:space="preserve"> (</w:t>
      </w:r>
      <w:proofErr w:type="spellStart"/>
      <w:r w:rsidRPr="00BA6624">
        <w:rPr>
          <w:rFonts w:ascii="Times New Roman" w:eastAsia="Calibri" w:hAnsi="Times New Roman" w:cs="Times New Roman"/>
          <w:i/>
          <w:lang w:bidi="uk-UA"/>
        </w:rPr>
        <w:t>довідка</w:t>
      </w:r>
      <w:proofErr w:type="spellEnd"/>
      <w:r w:rsidRPr="00BA6624">
        <w:rPr>
          <w:rFonts w:ascii="Times New Roman" w:eastAsia="Calibri" w:hAnsi="Times New Roman" w:cs="Times New Roman"/>
          <w:i/>
          <w:lang w:bidi="uk-UA"/>
        </w:rPr>
        <w:t xml:space="preserve"> в </w:t>
      </w:r>
      <w:proofErr w:type="spellStart"/>
      <w:r w:rsidRPr="00BA6624">
        <w:rPr>
          <w:rFonts w:ascii="Times New Roman" w:eastAsia="Calibri" w:hAnsi="Times New Roman" w:cs="Times New Roman"/>
          <w:i/>
          <w:lang w:bidi="uk-UA"/>
        </w:rPr>
        <w:t>довільній</w:t>
      </w:r>
      <w:proofErr w:type="spellEnd"/>
      <w:r w:rsidRPr="00BA6624">
        <w:rPr>
          <w:rFonts w:ascii="Times New Roman" w:eastAsia="Calibri" w:hAnsi="Times New Roman" w:cs="Times New Roman"/>
          <w:i/>
          <w:lang w:bidi="uk-UA"/>
        </w:rPr>
        <w:t xml:space="preserve"> </w:t>
      </w:r>
      <w:proofErr w:type="spellStart"/>
      <w:r w:rsidRPr="00BA6624">
        <w:rPr>
          <w:rFonts w:ascii="Times New Roman" w:eastAsia="Calibri" w:hAnsi="Times New Roman" w:cs="Times New Roman"/>
          <w:i/>
          <w:lang w:bidi="uk-UA"/>
        </w:rPr>
        <w:t>формі</w:t>
      </w:r>
      <w:proofErr w:type="spellEnd"/>
      <w:r w:rsidRPr="00BA6624">
        <w:rPr>
          <w:rFonts w:ascii="Times New Roman" w:eastAsia="Calibri" w:hAnsi="Times New Roman" w:cs="Times New Roman"/>
          <w:i/>
          <w:lang w:bidi="uk-UA"/>
        </w:rPr>
        <w:t>/</w:t>
      </w:r>
      <w:proofErr w:type="spellStart"/>
      <w:r w:rsidRPr="00BA6624">
        <w:rPr>
          <w:rFonts w:ascii="Times New Roman" w:eastAsia="Calibri" w:hAnsi="Times New Roman" w:cs="Times New Roman"/>
          <w:i/>
          <w:lang w:bidi="uk-UA"/>
        </w:rPr>
        <w:t>гарантійний</w:t>
      </w:r>
      <w:proofErr w:type="spellEnd"/>
      <w:r w:rsidRPr="00BA6624">
        <w:rPr>
          <w:rFonts w:ascii="Times New Roman" w:eastAsia="Calibri" w:hAnsi="Times New Roman" w:cs="Times New Roman"/>
          <w:i/>
          <w:lang w:bidi="uk-UA"/>
        </w:rPr>
        <w:t xml:space="preserve"> </w:t>
      </w:r>
      <w:r w:rsidRPr="00BA6624">
        <w:rPr>
          <w:rFonts w:ascii="Times New Roman" w:eastAsia="Calibri" w:hAnsi="Times New Roman" w:cs="Times New Roman"/>
          <w:i/>
          <w:lang w:bidi="uk-UA"/>
        </w:rPr>
        <w:lastRenderedPageBreak/>
        <w:t>лист)</w:t>
      </w:r>
      <w:proofErr w:type="spellStart"/>
      <w:r w:rsidRPr="00BA6624">
        <w:rPr>
          <w:rFonts w:ascii="Times New Roman" w:eastAsia="Calibri" w:hAnsi="Times New Roman" w:cs="Times New Roman"/>
          <w:i/>
          <w:lang w:bidi="uk-UA"/>
        </w:rPr>
        <w:t>щодо</w:t>
      </w:r>
      <w:proofErr w:type="spellEnd"/>
      <w:r w:rsidRPr="00BA6624">
        <w:rPr>
          <w:rFonts w:ascii="Times New Roman" w:eastAsia="Calibri" w:hAnsi="Times New Roman" w:cs="Times New Roman"/>
          <w:i/>
          <w:lang w:bidi="uk-UA"/>
        </w:rPr>
        <w:t xml:space="preserve"> </w:t>
      </w:r>
      <w:proofErr w:type="spellStart"/>
      <w:r w:rsidRPr="00BA6624">
        <w:rPr>
          <w:rFonts w:ascii="Times New Roman" w:hAnsi="Times New Roman" w:cs="Times New Roman"/>
          <w:i/>
        </w:rPr>
        <w:t>запровадження</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виробником</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або</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учасником</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процедури</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закупівлі</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щодо</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розробки</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впровадження</w:t>
      </w:r>
      <w:proofErr w:type="spellEnd"/>
      <w:r w:rsidRPr="00BA6624">
        <w:rPr>
          <w:rFonts w:ascii="Times New Roman" w:hAnsi="Times New Roman" w:cs="Times New Roman"/>
          <w:i/>
        </w:rPr>
        <w:t xml:space="preserve"> та </w:t>
      </w:r>
      <w:proofErr w:type="spellStart"/>
      <w:r w:rsidRPr="00BA6624">
        <w:rPr>
          <w:rFonts w:ascii="Times New Roman" w:hAnsi="Times New Roman" w:cs="Times New Roman"/>
          <w:i/>
        </w:rPr>
        <w:t>застосування</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Системи</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управління</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безпечністю</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харчових</w:t>
      </w:r>
      <w:proofErr w:type="spellEnd"/>
      <w:r w:rsidRPr="00BA6624">
        <w:rPr>
          <w:rFonts w:ascii="Times New Roman" w:hAnsi="Times New Roman" w:cs="Times New Roman"/>
          <w:i/>
        </w:rPr>
        <w:t xml:space="preserve"> </w:t>
      </w:r>
      <w:proofErr w:type="spellStart"/>
      <w:r w:rsidRPr="00BA6624">
        <w:rPr>
          <w:rFonts w:ascii="Times New Roman" w:hAnsi="Times New Roman" w:cs="Times New Roman"/>
          <w:i/>
        </w:rPr>
        <w:t>продуктів</w:t>
      </w:r>
      <w:proofErr w:type="spellEnd"/>
      <w:r w:rsidRPr="00BA6624">
        <w:rPr>
          <w:rFonts w:ascii="Times New Roman" w:hAnsi="Times New Roman" w:cs="Times New Roman"/>
          <w:i/>
        </w:rPr>
        <w:t xml:space="preserve"> (НАССР);</w:t>
      </w:r>
    </w:p>
    <w:p w14:paraId="59169EA6" w14:textId="7A202094" w:rsidR="00BA6624" w:rsidRPr="0071012F" w:rsidRDefault="00BA6624" w:rsidP="00BA6624">
      <w:pPr>
        <w:ind w:left="720" w:right="120"/>
        <w:jc w:val="both"/>
        <w:rPr>
          <w:rFonts w:ascii="Times New Roman" w:eastAsia="Calibri" w:hAnsi="Times New Roman" w:cs="Times New Roman"/>
          <w:sz w:val="20"/>
          <w:szCs w:val="20"/>
          <w:lang w:val="uk-UA"/>
        </w:rPr>
      </w:pPr>
      <w:r w:rsidRPr="00BA6624">
        <w:rPr>
          <w:rFonts w:ascii="Times New Roman" w:eastAsia="Calibri" w:hAnsi="Times New Roman" w:cs="Times New Roman"/>
          <w:sz w:val="20"/>
          <w:szCs w:val="20"/>
        </w:rPr>
        <w:t>-</w:t>
      </w:r>
      <w:r w:rsidRPr="00BA6624">
        <w:rPr>
          <w:rFonts w:ascii="Times New Roman" w:hAnsi="Times New Roman" w:cs="Times New Roman"/>
          <w:sz w:val="20"/>
          <w:szCs w:val="20"/>
        </w:rPr>
        <w:t xml:space="preserve"> </w:t>
      </w:r>
      <w:r w:rsidR="00A3278F" w:rsidRPr="0071012F">
        <w:rPr>
          <w:rFonts w:ascii="Times New Roman" w:hAnsi="Times New Roman" w:cs="Times New Roman"/>
          <w:sz w:val="24"/>
          <w:szCs w:val="24"/>
        </w:rPr>
        <w:t xml:space="preserve">Документ, </w:t>
      </w:r>
      <w:proofErr w:type="spellStart"/>
      <w:r w:rsidR="00A3278F" w:rsidRPr="0071012F">
        <w:rPr>
          <w:rFonts w:ascii="Times New Roman" w:hAnsi="Times New Roman" w:cs="Times New Roman"/>
          <w:sz w:val="24"/>
          <w:szCs w:val="24"/>
        </w:rPr>
        <w:t>що</w:t>
      </w:r>
      <w:proofErr w:type="spellEnd"/>
      <w:r w:rsidR="00A3278F" w:rsidRPr="0071012F">
        <w:rPr>
          <w:rFonts w:ascii="Times New Roman" w:hAnsi="Times New Roman" w:cs="Times New Roman"/>
          <w:sz w:val="24"/>
          <w:szCs w:val="24"/>
        </w:rPr>
        <w:t xml:space="preserve"> </w:t>
      </w:r>
      <w:proofErr w:type="spellStart"/>
      <w:r w:rsidR="00A3278F" w:rsidRPr="0071012F">
        <w:rPr>
          <w:rFonts w:ascii="Times New Roman" w:hAnsi="Times New Roman" w:cs="Times New Roman"/>
          <w:sz w:val="24"/>
          <w:szCs w:val="24"/>
        </w:rPr>
        <w:t>підтверджу</w:t>
      </w:r>
      <w:proofErr w:type="spellEnd"/>
      <w:r w:rsidR="00A3278F" w:rsidRPr="0071012F">
        <w:rPr>
          <w:rFonts w:ascii="Times New Roman" w:hAnsi="Times New Roman" w:cs="Times New Roman"/>
          <w:sz w:val="24"/>
          <w:szCs w:val="24"/>
          <w:lang w:val="uk-UA"/>
        </w:rPr>
        <w:t>є</w:t>
      </w:r>
      <w:r w:rsidR="00A3278F" w:rsidRPr="0071012F">
        <w:rPr>
          <w:rFonts w:ascii="Times New Roman" w:hAnsi="Times New Roman" w:cs="Times New Roman"/>
          <w:sz w:val="24"/>
          <w:szCs w:val="24"/>
        </w:rPr>
        <w:t xml:space="preserve"> </w:t>
      </w:r>
      <w:proofErr w:type="spellStart"/>
      <w:r w:rsidR="00A3278F" w:rsidRPr="0071012F">
        <w:rPr>
          <w:rFonts w:ascii="Times New Roman" w:hAnsi="Times New Roman" w:cs="Times New Roman"/>
          <w:sz w:val="24"/>
          <w:szCs w:val="24"/>
        </w:rPr>
        <w:t>проведення</w:t>
      </w:r>
      <w:proofErr w:type="spellEnd"/>
      <w:r w:rsidR="00A3278F" w:rsidRPr="0071012F">
        <w:rPr>
          <w:rFonts w:ascii="Times New Roman" w:hAnsi="Times New Roman" w:cs="Times New Roman"/>
          <w:sz w:val="24"/>
          <w:szCs w:val="24"/>
        </w:rPr>
        <w:t xml:space="preserve"> </w:t>
      </w:r>
      <w:proofErr w:type="spellStart"/>
      <w:r w:rsidR="00A3278F" w:rsidRPr="0071012F">
        <w:rPr>
          <w:rFonts w:ascii="Times New Roman" w:hAnsi="Times New Roman" w:cs="Times New Roman"/>
          <w:sz w:val="24"/>
          <w:szCs w:val="24"/>
        </w:rPr>
        <w:t>робіт</w:t>
      </w:r>
      <w:proofErr w:type="spellEnd"/>
      <w:r w:rsidR="00A3278F" w:rsidRPr="0071012F">
        <w:rPr>
          <w:rFonts w:ascii="Times New Roman" w:hAnsi="Times New Roman" w:cs="Times New Roman"/>
          <w:sz w:val="24"/>
          <w:szCs w:val="24"/>
        </w:rPr>
        <w:t xml:space="preserve"> </w:t>
      </w:r>
      <w:proofErr w:type="spellStart"/>
      <w:r w:rsidR="00A3278F" w:rsidRPr="0071012F">
        <w:rPr>
          <w:rFonts w:ascii="Times New Roman" w:hAnsi="Times New Roman" w:cs="Times New Roman"/>
          <w:sz w:val="24"/>
          <w:szCs w:val="24"/>
        </w:rPr>
        <w:t>із</w:t>
      </w:r>
      <w:proofErr w:type="spellEnd"/>
      <w:r w:rsidR="00A3278F" w:rsidRPr="0071012F">
        <w:rPr>
          <w:rFonts w:ascii="Times New Roman" w:hAnsi="Times New Roman" w:cs="Times New Roman"/>
          <w:sz w:val="24"/>
          <w:szCs w:val="24"/>
        </w:rPr>
        <w:t xml:space="preserve"> </w:t>
      </w:r>
      <w:proofErr w:type="spellStart"/>
      <w:r w:rsidR="00A3278F" w:rsidRPr="0071012F">
        <w:rPr>
          <w:rFonts w:ascii="Times New Roman" w:hAnsi="Times New Roman" w:cs="Times New Roman"/>
          <w:sz w:val="24"/>
          <w:szCs w:val="24"/>
        </w:rPr>
        <w:t>санітарної</w:t>
      </w:r>
      <w:proofErr w:type="spellEnd"/>
      <w:r w:rsidR="00A3278F" w:rsidRPr="0071012F">
        <w:rPr>
          <w:rFonts w:ascii="Times New Roman" w:hAnsi="Times New Roman" w:cs="Times New Roman"/>
          <w:sz w:val="24"/>
          <w:szCs w:val="24"/>
        </w:rPr>
        <w:t xml:space="preserve"> </w:t>
      </w:r>
      <w:proofErr w:type="spellStart"/>
      <w:r w:rsidR="00A3278F" w:rsidRPr="0071012F">
        <w:rPr>
          <w:rFonts w:ascii="Times New Roman" w:hAnsi="Times New Roman" w:cs="Times New Roman"/>
          <w:sz w:val="24"/>
          <w:szCs w:val="24"/>
        </w:rPr>
        <w:t>обробки</w:t>
      </w:r>
      <w:proofErr w:type="spellEnd"/>
      <w:r w:rsidR="00A3278F" w:rsidRPr="0071012F">
        <w:rPr>
          <w:rFonts w:ascii="Times New Roman" w:hAnsi="Times New Roman" w:cs="Times New Roman"/>
          <w:sz w:val="24"/>
          <w:szCs w:val="24"/>
        </w:rPr>
        <w:t xml:space="preserve"> </w:t>
      </w:r>
      <w:r w:rsidR="00A3278F" w:rsidRPr="0071012F">
        <w:rPr>
          <w:rFonts w:ascii="Times New Roman" w:hAnsi="Times New Roman" w:cs="Times New Roman"/>
          <w:sz w:val="24"/>
          <w:szCs w:val="24"/>
          <w:lang w:eastAsia="uk-UA"/>
        </w:rPr>
        <w:t>(</w:t>
      </w:r>
      <w:proofErr w:type="spellStart"/>
      <w:r w:rsidR="00A3278F" w:rsidRPr="0071012F">
        <w:rPr>
          <w:rFonts w:ascii="Times New Roman" w:hAnsi="Times New Roman" w:cs="Times New Roman"/>
          <w:sz w:val="24"/>
          <w:szCs w:val="24"/>
          <w:lang w:eastAsia="uk-UA"/>
        </w:rPr>
        <w:t>дезінфекції</w:t>
      </w:r>
      <w:proofErr w:type="spellEnd"/>
      <w:r w:rsidR="00A3278F" w:rsidRPr="0071012F">
        <w:rPr>
          <w:rFonts w:ascii="Times New Roman" w:hAnsi="Times New Roman" w:cs="Times New Roman"/>
          <w:sz w:val="24"/>
          <w:szCs w:val="24"/>
          <w:lang w:eastAsia="uk-UA"/>
        </w:rPr>
        <w:t>) автотранспорту(</w:t>
      </w:r>
      <w:proofErr w:type="spellStart"/>
      <w:r w:rsidR="00A3278F" w:rsidRPr="0071012F">
        <w:rPr>
          <w:rFonts w:ascii="Times New Roman" w:hAnsi="Times New Roman" w:cs="Times New Roman"/>
          <w:sz w:val="24"/>
          <w:szCs w:val="24"/>
          <w:lang w:eastAsia="uk-UA"/>
        </w:rPr>
        <w:t>ів</w:t>
      </w:r>
      <w:proofErr w:type="spellEnd"/>
      <w:r w:rsidR="00A3278F" w:rsidRPr="0071012F">
        <w:rPr>
          <w:rFonts w:ascii="Times New Roman" w:hAnsi="Times New Roman" w:cs="Times New Roman"/>
          <w:sz w:val="24"/>
          <w:szCs w:val="24"/>
          <w:lang w:eastAsia="uk-UA"/>
        </w:rPr>
        <w:t xml:space="preserve">) </w:t>
      </w:r>
      <w:proofErr w:type="spellStart"/>
      <w:r w:rsidR="00A3278F" w:rsidRPr="0071012F">
        <w:rPr>
          <w:rFonts w:ascii="Times New Roman" w:hAnsi="Times New Roman" w:cs="Times New Roman"/>
          <w:sz w:val="24"/>
          <w:szCs w:val="24"/>
          <w:lang w:eastAsia="uk-UA"/>
        </w:rPr>
        <w:t>згідно</w:t>
      </w:r>
      <w:proofErr w:type="spellEnd"/>
      <w:r w:rsidR="00A3278F" w:rsidRPr="0071012F">
        <w:rPr>
          <w:rFonts w:ascii="Times New Roman" w:hAnsi="Times New Roman" w:cs="Times New Roman"/>
          <w:sz w:val="24"/>
          <w:szCs w:val="24"/>
          <w:lang w:eastAsia="uk-UA"/>
        </w:rPr>
        <w:t xml:space="preserve"> чинного </w:t>
      </w:r>
      <w:proofErr w:type="spellStart"/>
      <w:r w:rsidR="00A3278F" w:rsidRPr="0071012F">
        <w:rPr>
          <w:rFonts w:ascii="Times New Roman" w:hAnsi="Times New Roman" w:cs="Times New Roman"/>
          <w:sz w:val="24"/>
          <w:szCs w:val="24"/>
          <w:lang w:eastAsia="uk-UA"/>
        </w:rPr>
        <w:t>законодавства</w:t>
      </w:r>
      <w:proofErr w:type="spellEnd"/>
      <w:r w:rsidR="00A3278F" w:rsidRPr="0071012F">
        <w:rPr>
          <w:rFonts w:ascii="Times New Roman" w:hAnsi="Times New Roman" w:cs="Times New Roman"/>
          <w:sz w:val="24"/>
          <w:szCs w:val="24"/>
          <w:lang w:eastAsia="uk-UA"/>
        </w:rPr>
        <w:t xml:space="preserve"> </w:t>
      </w:r>
      <w:proofErr w:type="spellStart"/>
      <w:r w:rsidR="00A3278F" w:rsidRPr="0071012F">
        <w:rPr>
          <w:rFonts w:ascii="Times New Roman" w:hAnsi="Times New Roman" w:cs="Times New Roman"/>
          <w:sz w:val="24"/>
          <w:szCs w:val="24"/>
          <w:lang w:eastAsia="uk-UA"/>
        </w:rPr>
        <w:t>України</w:t>
      </w:r>
      <w:proofErr w:type="spellEnd"/>
      <w:r w:rsidR="00A3278F" w:rsidRPr="0071012F">
        <w:rPr>
          <w:rFonts w:ascii="Times New Roman" w:hAnsi="Times New Roman" w:cs="Times New Roman"/>
          <w:sz w:val="24"/>
          <w:szCs w:val="24"/>
        </w:rPr>
        <w:t xml:space="preserve">, </w:t>
      </w:r>
      <w:proofErr w:type="spellStart"/>
      <w:r w:rsidR="00A3278F" w:rsidRPr="0071012F">
        <w:rPr>
          <w:rFonts w:ascii="Times New Roman" w:hAnsi="Times New Roman" w:cs="Times New Roman"/>
          <w:sz w:val="24"/>
          <w:szCs w:val="24"/>
        </w:rPr>
        <w:t>яким</w:t>
      </w:r>
      <w:proofErr w:type="spellEnd"/>
      <w:r w:rsidR="00A3278F" w:rsidRPr="0071012F">
        <w:rPr>
          <w:rFonts w:ascii="Times New Roman" w:hAnsi="Times New Roman" w:cs="Times New Roman"/>
          <w:sz w:val="24"/>
          <w:szCs w:val="24"/>
        </w:rPr>
        <w:t xml:space="preserve"> буде </w:t>
      </w:r>
      <w:proofErr w:type="spellStart"/>
      <w:r w:rsidR="00A3278F" w:rsidRPr="0071012F">
        <w:rPr>
          <w:rFonts w:ascii="Times New Roman" w:hAnsi="Times New Roman" w:cs="Times New Roman"/>
          <w:sz w:val="24"/>
          <w:szCs w:val="24"/>
        </w:rPr>
        <w:t>здійснюватися</w:t>
      </w:r>
      <w:proofErr w:type="spellEnd"/>
      <w:r w:rsidR="00A3278F" w:rsidRPr="0071012F">
        <w:rPr>
          <w:rFonts w:ascii="Times New Roman" w:hAnsi="Times New Roman" w:cs="Times New Roman"/>
          <w:sz w:val="24"/>
          <w:szCs w:val="24"/>
        </w:rPr>
        <w:t xml:space="preserve"> поставка товару </w:t>
      </w:r>
      <w:proofErr w:type="spellStart"/>
      <w:r w:rsidR="00A3278F" w:rsidRPr="0071012F">
        <w:rPr>
          <w:rFonts w:ascii="Times New Roman" w:hAnsi="Times New Roman" w:cs="Times New Roman"/>
          <w:sz w:val="24"/>
          <w:szCs w:val="24"/>
        </w:rPr>
        <w:t>під</w:t>
      </w:r>
      <w:proofErr w:type="spellEnd"/>
      <w:r w:rsidR="00A3278F" w:rsidRPr="0071012F">
        <w:rPr>
          <w:rFonts w:ascii="Times New Roman" w:hAnsi="Times New Roman" w:cs="Times New Roman"/>
          <w:sz w:val="24"/>
          <w:szCs w:val="24"/>
        </w:rPr>
        <w:t xml:space="preserve"> час </w:t>
      </w:r>
      <w:proofErr w:type="spellStart"/>
      <w:r w:rsidR="00A3278F" w:rsidRPr="0071012F">
        <w:rPr>
          <w:rFonts w:ascii="Times New Roman" w:hAnsi="Times New Roman" w:cs="Times New Roman"/>
          <w:sz w:val="24"/>
          <w:szCs w:val="24"/>
        </w:rPr>
        <w:t>виконання</w:t>
      </w:r>
      <w:proofErr w:type="spellEnd"/>
      <w:r w:rsidR="00A3278F" w:rsidRPr="0071012F">
        <w:rPr>
          <w:rFonts w:ascii="Times New Roman" w:hAnsi="Times New Roman" w:cs="Times New Roman"/>
          <w:sz w:val="24"/>
          <w:szCs w:val="24"/>
        </w:rPr>
        <w:t xml:space="preserve"> договору, </w:t>
      </w:r>
      <w:proofErr w:type="spellStart"/>
      <w:proofErr w:type="gramStart"/>
      <w:r w:rsidR="00A3278F" w:rsidRPr="0071012F">
        <w:rPr>
          <w:rFonts w:ascii="Times New Roman" w:hAnsi="Times New Roman" w:cs="Times New Roman"/>
          <w:sz w:val="24"/>
          <w:szCs w:val="24"/>
        </w:rPr>
        <w:t>надати</w:t>
      </w:r>
      <w:proofErr w:type="spellEnd"/>
      <w:r w:rsidR="0071012F">
        <w:rPr>
          <w:rFonts w:ascii="Times New Roman" w:hAnsi="Times New Roman" w:cs="Times New Roman"/>
          <w:sz w:val="24"/>
          <w:szCs w:val="24"/>
          <w:lang w:val="uk-UA"/>
        </w:rPr>
        <w:t xml:space="preserve"> </w:t>
      </w:r>
      <w:r w:rsidR="00A3278F" w:rsidRPr="0071012F">
        <w:rPr>
          <w:rFonts w:ascii="Times New Roman" w:hAnsi="Times New Roman" w:cs="Times New Roman"/>
          <w:sz w:val="24"/>
          <w:szCs w:val="24"/>
        </w:rPr>
        <w:t xml:space="preserve"> </w:t>
      </w:r>
      <w:proofErr w:type="spellStart"/>
      <w:r w:rsidR="00A3278F" w:rsidRPr="0071012F">
        <w:rPr>
          <w:rFonts w:ascii="Times New Roman" w:hAnsi="Times New Roman" w:cs="Times New Roman"/>
          <w:b/>
          <w:bCs/>
          <w:sz w:val="24"/>
          <w:szCs w:val="24"/>
        </w:rPr>
        <w:t>договір</w:t>
      </w:r>
      <w:proofErr w:type="spellEnd"/>
      <w:proofErr w:type="gramEnd"/>
      <w:r w:rsidR="00A3278F" w:rsidRPr="0071012F">
        <w:rPr>
          <w:rFonts w:ascii="Times New Roman" w:hAnsi="Times New Roman" w:cs="Times New Roman"/>
          <w:b/>
          <w:bCs/>
          <w:sz w:val="24"/>
          <w:szCs w:val="24"/>
        </w:rPr>
        <w:t xml:space="preserve"> </w:t>
      </w:r>
      <w:proofErr w:type="spellStart"/>
      <w:r w:rsidR="00A3278F" w:rsidRPr="0071012F">
        <w:rPr>
          <w:rFonts w:ascii="Times New Roman" w:hAnsi="Times New Roman" w:cs="Times New Roman"/>
          <w:b/>
          <w:bCs/>
          <w:sz w:val="24"/>
          <w:szCs w:val="24"/>
        </w:rPr>
        <w:t>санітарної</w:t>
      </w:r>
      <w:proofErr w:type="spellEnd"/>
      <w:r w:rsidR="00A3278F" w:rsidRPr="0071012F">
        <w:rPr>
          <w:rFonts w:ascii="Times New Roman" w:hAnsi="Times New Roman" w:cs="Times New Roman"/>
          <w:b/>
          <w:bCs/>
          <w:sz w:val="24"/>
          <w:szCs w:val="24"/>
        </w:rPr>
        <w:t xml:space="preserve"> </w:t>
      </w:r>
      <w:proofErr w:type="spellStart"/>
      <w:r w:rsidR="00A3278F" w:rsidRPr="0071012F">
        <w:rPr>
          <w:rFonts w:ascii="Times New Roman" w:hAnsi="Times New Roman" w:cs="Times New Roman"/>
          <w:b/>
          <w:bCs/>
          <w:sz w:val="24"/>
          <w:szCs w:val="24"/>
        </w:rPr>
        <w:t>обробки</w:t>
      </w:r>
      <w:proofErr w:type="spellEnd"/>
      <w:r w:rsidR="00A3278F" w:rsidRPr="0071012F">
        <w:rPr>
          <w:rFonts w:ascii="Times New Roman" w:hAnsi="Times New Roman" w:cs="Times New Roman"/>
          <w:sz w:val="24"/>
          <w:szCs w:val="24"/>
          <w:lang w:val="uk-UA"/>
        </w:rPr>
        <w:t xml:space="preserve"> </w:t>
      </w:r>
      <w:proofErr w:type="spellStart"/>
      <w:r w:rsidR="00A3278F" w:rsidRPr="0071012F">
        <w:rPr>
          <w:rFonts w:ascii="Times New Roman" w:hAnsi="Times New Roman" w:cs="Times New Roman"/>
          <w:sz w:val="24"/>
          <w:szCs w:val="24"/>
          <w:lang w:eastAsia="uk-UA"/>
        </w:rPr>
        <w:t>чинний</w:t>
      </w:r>
      <w:proofErr w:type="spellEnd"/>
      <w:r w:rsidR="00A3278F" w:rsidRPr="0071012F">
        <w:rPr>
          <w:rFonts w:ascii="Times New Roman" w:hAnsi="Times New Roman" w:cs="Times New Roman"/>
          <w:sz w:val="24"/>
          <w:szCs w:val="24"/>
          <w:lang w:eastAsia="uk-UA"/>
        </w:rPr>
        <w:t xml:space="preserve"> </w:t>
      </w:r>
      <w:r w:rsidR="00A3278F" w:rsidRPr="0071012F">
        <w:rPr>
          <w:rFonts w:ascii="Times New Roman" w:hAnsi="Times New Roman" w:cs="Times New Roman"/>
          <w:sz w:val="24"/>
          <w:szCs w:val="24"/>
          <w:lang w:val="uk-UA" w:eastAsia="uk-UA"/>
        </w:rPr>
        <w:t>до 31.12.</w:t>
      </w:r>
      <w:r w:rsidR="00A3278F" w:rsidRPr="0071012F">
        <w:rPr>
          <w:rFonts w:ascii="Times New Roman" w:hAnsi="Times New Roman" w:cs="Times New Roman"/>
          <w:sz w:val="24"/>
          <w:szCs w:val="24"/>
          <w:lang w:eastAsia="uk-UA"/>
        </w:rPr>
        <w:t>202</w:t>
      </w:r>
      <w:r w:rsidR="00A3278F" w:rsidRPr="0071012F">
        <w:rPr>
          <w:rFonts w:ascii="Times New Roman" w:hAnsi="Times New Roman" w:cs="Times New Roman"/>
          <w:sz w:val="24"/>
          <w:szCs w:val="24"/>
          <w:lang w:val="uk-UA" w:eastAsia="uk-UA"/>
        </w:rPr>
        <w:t>3</w:t>
      </w:r>
      <w:r w:rsidR="00A3278F" w:rsidRPr="0071012F">
        <w:rPr>
          <w:rFonts w:ascii="Times New Roman" w:hAnsi="Times New Roman" w:cs="Times New Roman"/>
          <w:sz w:val="24"/>
          <w:szCs w:val="24"/>
          <w:lang w:eastAsia="uk-UA"/>
        </w:rPr>
        <w:t xml:space="preserve"> року</w:t>
      </w:r>
      <w:r w:rsidR="00A3278F" w:rsidRPr="0071012F">
        <w:rPr>
          <w:rFonts w:ascii="Times New Roman" w:hAnsi="Times New Roman" w:cs="Times New Roman"/>
          <w:sz w:val="24"/>
          <w:szCs w:val="24"/>
          <w:lang w:val="uk-UA" w:eastAsia="uk-UA"/>
        </w:rPr>
        <w:t>.   У</w:t>
      </w:r>
      <w:r w:rsidR="00A3278F" w:rsidRPr="0071012F">
        <w:rPr>
          <w:rFonts w:ascii="Times New Roman" w:hAnsi="Times New Roman" w:cs="Times New Roman"/>
          <w:i/>
          <w:iCs/>
          <w:color w:val="000000"/>
          <w:sz w:val="21"/>
          <w:szCs w:val="21"/>
          <w:lang w:val="uk-UA" w:eastAsia="uk-UA"/>
        </w:rPr>
        <w:t xml:space="preserve"> разі, якщо Учасник самостійно здійснює дезінфекцію транспортних засобів, то він подає такі документи: </w:t>
      </w:r>
      <w:r w:rsidR="00A3278F" w:rsidRPr="0071012F">
        <w:rPr>
          <w:rFonts w:ascii="Times New Roman" w:hAnsi="Times New Roman" w:cs="Times New Roman"/>
          <w:b/>
          <w:bCs/>
          <w:i/>
          <w:iCs/>
          <w:color w:val="000000"/>
          <w:sz w:val="21"/>
          <w:szCs w:val="21"/>
          <w:lang w:val="uk-UA" w:eastAsia="uk-UA"/>
        </w:rPr>
        <w:t>•</w:t>
      </w:r>
      <w:r w:rsidR="00A3278F" w:rsidRPr="0071012F">
        <w:rPr>
          <w:rFonts w:ascii="Times New Roman" w:hAnsi="Times New Roman" w:cs="Times New Roman"/>
          <w:i/>
          <w:iCs/>
          <w:color w:val="000000"/>
          <w:sz w:val="21"/>
          <w:szCs w:val="21"/>
          <w:lang w:val="uk-UA" w:eastAsia="uk-UA"/>
        </w:rPr>
        <w:t xml:space="preserve"> наказ Учасника про призначення особи, відповідальної за проведення дезінфекційних робіт транспортних засобів; </w:t>
      </w:r>
      <w:r w:rsidR="00A3278F" w:rsidRPr="0071012F">
        <w:rPr>
          <w:rFonts w:ascii="Times New Roman" w:hAnsi="Times New Roman" w:cs="Times New Roman"/>
          <w:b/>
          <w:bCs/>
          <w:i/>
          <w:iCs/>
          <w:color w:val="000000"/>
          <w:sz w:val="21"/>
          <w:szCs w:val="21"/>
          <w:lang w:val="uk-UA" w:eastAsia="uk-UA"/>
        </w:rPr>
        <w:t xml:space="preserve">• </w:t>
      </w:r>
      <w:r w:rsidR="00A3278F" w:rsidRPr="0071012F">
        <w:rPr>
          <w:rFonts w:ascii="Times New Roman" w:hAnsi="Times New Roman" w:cs="Times New Roman"/>
          <w:i/>
          <w:iCs/>
          <w:color w:val="000000"/>
          <w:sz w:val="21"/>
          <w:szCs w:val="21"/>
          <w:lang w:val="uk-UA" w:eastAsia="uk-UA"/>
        </w:rPr>
        <w:t xml:space="preserve">перелік обладнання, інвентарю та спецодягу, які використовуються під час проведення дезінфекційної обробки транспортних засобів; </w:t>
      </w:r>
      <w:r w:rsidR="00A3278F" w:rsidRPr="0071012F">
        <w:rPr>
          <w:rFonts w:ascii="Times New Roman" w:hAnsi="Times New Roman" w:cs="Times New Roman"/>
          <w:b/>
          <w:bCs/>
          <w:i/>
          <w:iCs/>
          <w:color w:val="000000"/>
          <w:sz w:val="21"/>
          <w:szCs w:val="21"/>
          <w:lang w:val="uk-UA" w:eastAsia="uk-UA"/>
        </w:rPr>
        <w:t>•</w:t>
      </w:r>
      <w:r w:rsidR="00A3278F" w:rsidRPr="0071012F">
        <w:rPr>
          <w:rFonts w:ascii="Times New Roman" w:hAnsi="Times New Roman" w:cs="Times New Roman"/>
          <w:i/>
          <w:iCs/>
          <w:color w:val="000000"/>
          <w:sz w:val="21"/>
          <w:szCs w:val="21"/>
          <w:lang w:val="uk-UA" w:eastAsia="uk-UA"/>
        </w:rPr>
        <w:t xml:space="preserve"> перелік дезінфекційних засобів, що використовуються особою, відповідальною за проведення дезінфекційних робіт у формі довідки в довільній формі. Для підтвердження наявності дезінфекційних засобів учасник надає наступні документи: договір купівлі-продажу та/або видаткові накладні та/або акти-прийому передач тощо.</w:t>
      </w:r>
    </w:p>
    <w:p w14:paraId="53D135A6" w14:textId="77777777" w:rsidR="00BA6624" w:rsidRDefault="00BA6624" w:rsidP="00BA6624">
      <w:pPr>
        <w:spacing w:before="120" w:after="200" w:line="276" w:lineRule="auto"/>
        <w:ind w:left="720" w:right="40"/>
        <w:contextualSpacing/>
        <w:jc w:val="both"/>
        <w:rPr>
          <w:rFonts w:ascii="Times New Roman" w:eastAsia="Calibri" w:hAnsi="Times New Roman" w:cs="Times New Roman"/>
          <w:b/>
          <w:i/>
          <w:sz w:val="20"/>
          <w:szCs w:val="20"/>
          <w:lang w:val="uk-UA"/>
        </w:rPr>
      </w:pPr>
      <w:r>
        <w:rPr>
          <w:rFonts w:ascii="Times New Roman" w:eastAsia="Calibri" w:hAnsi="Times New Roman" w:cs="Times New Roman"/>
          <w:b/>
          <w:i/>
          <w:sz w:val="20"/>
          <w:szCs w:val="20"/>
          <w:lang w:val="uk-UA"/>
        </w:rPr>
        <w:t>Примітки:</w:t>
      </w:r>
    </w:p>
    <w:p w14:paraId="1C03F800" w14:textId="77777777" w:rsidR="00BA6624" w:rsidRDefault="00BA6624" w:rsidP="00BA6624">
      <w:pPr>
        <w:spacing w:before="60"/>
        <w:ind w:left="720"/>
        <w:contextualSpacing/>
        <w:jc w:val="both"/>
        <w:rPr>
          <w:rFonts w:ascii="Times New Roman" w:eastAsia="Calibri" w:hAnsi="Times New Roman" w:cs="Times New Roman"/>
          <w:sz w:val="20"/>
          <w:szCs w:val="20"/>
          <w:lang w:val="uk-UA"/>
        </w:rPr>
      </w:pPr>
      <w:r>
        <w:rPr>
          <w:rFonts w:ascii="Times New Roman" w:eastAsia="Calibri" w:hAnsi="Times New Roman" w:cs="Times New Roman"/>
          <w:i/>
          <w:sz w:val="20"/>
          <w:szCs w:val="20"/>
          <w:lang w:val="uk-UA"/>
        </w:rPr>
        <w:t>1)</w:t>
      </w:r>
      <w:r>
        <w:rPr>
          <w:rFonts w:ascii="Times New Roman" w:eastAsia="Calibri" w:hAnsi="Times New Roman" w:cs="Times New Roman"/>
          <w:i/>
          <w:sz w:val="20"/>
          <w:szCs w:val="20"/>
        </w:rPr>
        <w:t> </w:t>
      </w:r>
      <w:r>
        <w:rPr>
          <w:rFonts w:ascii="Times New Roman" w:eastAsia="Calibri" w:hAnsi="Times New Roman" w:cs="Times New Roman"/>
          <w:sz w:val="20"/>
          <w:szCs w:val="20"/>
          <w:lang w:val="uk-UA"/>
        </w:rPr>
        <w:t>при невідповідності тендерної пропозиції Учасника технічним, якісним та кількісним характеристикам, вона буде відхилена як така, що не відповідає умовам цієї тендерної документації  Замовника.</w:t>
      </w:r>
    </w:p>
    <w:p w14:paraId="5F4DD18B" w14:textId="77777777" w:rsidR="00BA6624" w:rsidRDefault="00BA6624" w:rsidP="00BA6624">
      <w:pPr>
        <w:spacing w:line="276" w:lineRule="auto"/>
        <w:ind w:left="720"/>
        <w:rPr>
          <w:rFonts w:ascii="Times New Roman" w:eastAsia="Calibri" w:hAnsi="Times New Roman" w:cs="Times New Roman"/>
          <w:sz w:val="20"/>
          <w:szCs w:val="20"/>
        </w:rPr>
      </w:pPr>
      <w:proofErr w:type="gramStart"/>
      <w:r>
        <w:rPr>
          <w:rFonts w:ascii="Times New Roman" w:eastAsia="Calibri" w:hAnsi="Times New Roman" w:cs="Times New Roman"/>
          <w:i/>
          <w:sz w:val="20"/>
          <w:szCs w:val="20"/>
        </w:rPr>
        <w:t>2 )</w:t>
      </w:r>
      <w:proofErr w:type="gramEnd"/>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в</w:t>
      </w:r>
      <w:r>
        <w:rPr>
          <w:rFonts w:ascii="Times New Roman" w:eastAsia="Calibri" w:hAnsi="Times New Roman" w:cs="Times New Roman"/>
          <w:sz w:val="20"/>
          <w:szCs w:val="20"/>
          <w:lang w:bidi="uk-UA"/>
        </w:rPr>
        <w:t xml:space="preserve"> </w:t>
      </w:r>
      <w:proofErr w:type="spellStart"/>
      <w:r>
        <w:rPr>
          <w:rFonts w:ascii="Times New Roman" w:eastAsia="Calibri" w:hAnsi="Times New Roman" w:cs="Times New Roman"/>
          <w:sz w:val="20"/>
          <w:szCs w:val="20"/>
          <w:lang w:bidi="uk-UA"/>
        </w:rPr>
        <w:t>місцях</w:t>
      </w:r>
      <w:proofErr w:type="spellEnd"/>
      <w:r>
        <w:rPr>
          <w:rFonts w:ascii="Times New Roman" w:eastAsia="Calibri" w:hAnsi="Times New Roman" w:cs="Times New Roman"/>
          <w:sz w:val="20"/>
          <w:szCs w:val="20"/>
          <w:lang w:bidi="uk-UA"/>
        </w:rPr>
        <w:t xml:space="preserve"> де </w:t>
      </w:r>
      <w:proofErr w:type="spellStart"/>
      <w:r>
        <w:rPr>
          <w:rFonts w:ascii="Times New Roman" w:eastAsia="Calibri" w:hAnsi="Times New Roman" w:cs="Times New Roman"/>
          <w:sz w:val="20"/>
          <w:szCs w:val="20"/>
          <w:lang w:bidi="uk-UA"/>
        </w:rPr>
        <w:t>технічна</w:t>
      </w:r>
      <w:proofErr w:type="spellEnd"/>
      <w:r>
        <w:rPr>
          <w:rFonts w:ascii="Times New Roman" w:eastAsia="Calibri" w:hAnsi="Times New Roman" w:cs="Times New Roman"/>
          <w:sz w:val="20"/>
          <w:szCs w:val="20"/>
          <w:lang w:bidi="uk-UA"/>
        </w:rPr>
        <w:t xml:space="preserve"> </w:t>
      </w:r>
      <w:proofErr w:type="spellStart"/>
      <w:r>
        <w:rPr>
          <w:rFonts w:ascii="Times New Roman" w:eastAsia="Calibri" w:hAnsi="Times New Roman" w:cs="Times New Roman"/>
          <w:sz w:val="20"/>
          <w:szCs w:val="20"/>
          <w:lang w:bidi="uk-UA"/>
        </w:rPr>
        <w:t>специфікація</w:t>
      </w:r>
      <w:proofErr w:type="spellEnd"/>
      <w:r>
        <w:rPr>
          <w:rFonts w:ascii="Times New Roman" w:eastAsia="Calibri" w:hAnsi="Times New Roman" w:cs="Times New Roman"/>
          <w:sz w:val="20"/>
          <w:szCs w:val="20"/>
          <w:lang w:bidi="uk-UA"/>
        </w:rPr>
        <w:t xml:space="preserve"> </w:t>
      </w:r>
      <w:proofErr w:type="spellStart"/>
      <w:r>
        <w:rPr>
          <w:rFonts w:ascii="Times New Roman" w:eastAsia="Calibri" w:hAnsi="Times New Roman" w:cs="Times New Roman"/>
          <w:sz w:val="20"/>
          <w:szCs w:val="20"/>
          <w:lang w:bidi="uk-UA"/>
        </w:rPr>
        <w:t>містить</w:t>
      </w:r>
      <w:proofErr w:type="spellEnd"/>
      <w:r>
        <w:rPr>
          <w:rFonts w:ascii="Times New Roman" w:eastAsia="Calibri" w:hAnsi="Times New Roman" w:cs="Times New Roman"/>
          <w:sz w:val="20"/>
          <w:szCs w:val="20"/>
          <w:lang w:bidi="uk-UA"/>
        </w:rPr>
        <w:t xml:space="preserve"> </w:t>
      </w:r>
      <w:proofErr w:type="spellStart"/>
      <w:r>
        <w:rPr>
          <w:rFonts w:ascii="Times New Roman" w:eastAsia="Calibri" w:hAnsi="Times New Roman" w:cs="Times New Roman"/>
          <w:sz w:val="20"/>
          <w:szCs w:val="20"/>
          <w:lang w:bidi="uk-UA"/>
        </w:rPr>
        <w:t>посилання</w:t>
      </w:r>
      <w:proofErr w:type="spellEnd"/>
      <w:r>
        <w:rPr>
          <w:rFonts w:ascii="Times New Roman" w:eastAsia="Calibri" w:hAnsi="Times New Roman" w:cs="Times New Roman"/>
          <w:sz w:val="20"/>
          <w:szCs w:val="20"/>
          <w:lang w:bidi="uk-UA"/>
        </w:rPr>
        <w:t xml:space="preserve"> на </w:t>
      </w:r>
      <w:proofErr w:type="spellStart"/>
      <w:r>
        <w:rPr>
          <w:rFonts w:ascii="Times New Roman" w:eastAsia="Calibri" w:hAnsi="Times New Roman" w:cs="Times New Roman"/>
          <w:sz w:val="20"/>
          <w:szCs w:val="20"/>
          <w:lang w:bidi="uk-UA"/>
        </w:rPr>
        <w:t>конкретну</w:t>
      </w:r>
      <w:proofErr w:type="spellEnd"/>
      <w:r>
        <w:rPr>
          <w:rFonts w:ascii="Times New Roman" w:eastAsia="Calibri" w:hAnsi="Times New Roman" w:cs="Times New Roman"/>
          <w:sz w:val="20"/>
          <w:szCs w:val="20"/>
          <w:lang w:bidi="uk-UA"/>
        </w:rPr>
        <w:t xml:space="preserve"> </w:t>
      </w:r>
      <w:proofErr w:type="spellStart"/>
      <w:r>
        <w:rPr>
          <w:rFonts w:ascii="Times New Roman" w:eastAsia="Calibri" w:hAnsi="Times New Roman" w:cs="Times New Roman"/>
          <w:sz w:val="20"/>
          <w:szCs w:val="20"/>
          <w:lang w:bidi="uk-UA"/>
        </w:rPr>
        <w:t>торговельну</w:t>
      </w:r>
      <w:proofErr w:type="spellEnd"/>
      <w:r>
        <w:rPr>
          <w:rFonts w:ascii="Times New Roman" w:eastAsia="Calibri" w:hAnsi="Times New Roman" w:cs="Times New Roman"/>
          <w:sz w:val="20"/>
          <w:szCs w:val="20"/>
          <w:lang w:bidi="uk-UA"/>
        </w:rPr>
        <w:t xml:space="preserve"> марку </w:t>
      </w:r>
      <w:proofErr w:type="spellStart"/>
      <w:r>
        <w:rPr>
          <w:rFonts w:ascii="Times New Roman" w:eastAsia="Calibri" w:hAnsi="Times New Roman" w:cs="Times New Roman"/>
          <w:sz w:val="20"/>
          <w:szCs w:val="20"/>
          <w:lang w:bidi="uk-UA"/>
        </w:rPr>
        <w:t>чи</w:t>
      </w:r>
      <w:proofErr w:type="spellEnd"/>
      <w:r>
        <w:rPr>
          <w:rFonts w:ascii="Times New Roman" w:eastAsia="Calibri" w:hAnsi="Times New Roman" w:cs="Times New Roman"/>
          <w:sz w:val="20"/>
          <w:szCs w:val="20"/>
          <w:lang w:bidi="uk-UA"/>
        </w:rPr>
        <w:t xml:space="preserve"> </w:t>
      </w:r>
      <w:proofErr w:type="spellStart"/>
      <w:r>
        <w:rPr>
          <w:rFonts w:ascii="Times New Roman" w:eastAsia="Calibri" w:hAnsi="Times New Roman" w:cs="Times New Roman"/>
          <w:sz w:val="20"/>
          <w:szCs w:val="20"/>
          <w:lang w:bidi="uk-UA"/>
        </w:rPr>
        <w:t>фірму</w:t>
      </w:r>
      <w:proofErr w:type="spellEnd"/>
      <w:r>
        <w:rPr>
          <w:rFonts w:ascii="Times New Roman" w:eastAsia="Calibri" w:hAnsi="Times New Roman" w:cs="Times New Roman"/>
          <w:sz w:val="20"/>
          <w:szCs w:val="20"/>
          <w:lang w:bidi="uk-UA"/>
        </w:rPr>
        <w:t>, патент</w:t>
      </w:r>
      <w:r>
        <w:rPr>
          <w:rFonts w:ascii="Times New Roman" w:eastAsia="Calibri" w:hAnsi="Times New Roman" w:cs="Times New Roman"/>
          <w:i/>
          <w:iCs/>
          <w:sz w:val="20"/>
          <w:szCs w:val="20"/>
          <w:lang w:bidi="uk-UA"/>
        </w:rPr>
        <w:t xml:space="preserve">, </w:t>
      </w:r>
      <w:proofErr w:type="spellStart"/>
      <w:r>
        <w:rPr>
          <w:rFonts w:ascii="Times New Roman" w:eastAsia="Calibri" w:hAnsi="Times New Roman" w:cs="Times New Roman"/>
          <w:sz w:val="20"/>
          <w:szCs w:val="20"/>
          <w:lang w:bidi="uk-UA"/>
        </w:rPr>
        <w:t>конструкцію</w:t>
      </w:r>
      <w:proofErr w:type="spellEnd"/>
      <w:r>
        <w:rPr>
          <w:rFonts w:ascii="Times New Roman" w:eastAsia="Calibri" w:hAnsi="Times New Roman" w:cs="Times New Roman"/>
          <w:sz w:val="20"/>
          <w:szCs w:val="20"/>
          <w:lang w:bidi="uk-UA"/>
        </w:rPr>
        <w:t xml:space="preserve"> </w:t>
      </w:r>
      <w:proofErr w:type="spellStart"/>
      <w:r>
        <w:rPr>
          <w:rFonts w:ascii="Times New Roman" w:eastAsia="Calibri" w:hAnsi="Times New Roman" w:cs="Times New Roman"/>
          <w:sz w:val="20"/>
          <w:szCs w:val="20"/>
          <w:lang w:bidi="uk-UA"/>
        </w:rPr>
        <w:t>або</w:t>
      </w:r>
      <w:proofErr w:type="spellEnd"/>
      <w:r>
        <w:rPr>
          <w:rFonts w:ascii="Times New Roman" w:eastAsia="Calibri" w:hAnsi="Times New Roman" w:cs="Times New Roman"/>
          <w:sz w:val="20"/>
          <w:szCs w:val="20"/>
          <w:lang w:bidi="uk-UA"/>
        </w:rPr>
        <w:t xml:space="preserve"> тип предмета </w:t>
      </w:r>
      <w:proofErr w:type="spellStart"/>
      <w:r>
        <w:rPr>
          <w:rFonts w:ascii="Times New Roman" w:eastAsia="Calibri" w:hAnsi="Times New Roman" w:cs="Times New Roman"/>
          <w:sz w:val="20"/>
          <w:szCs w:val="20"/>
          <w:lang w:bidi="uk-UA"/>
        </w:rPr>
        <w:t>закупівлі</w:t>
      </w:r>
      <w:proofErr w:type="spellEnd"/>
      <w:r>
        <w:rPr>
          <w:rFonts w:ascii="Times New Roman" w:eastAsia="Calibri" w:hAnsi="Times New Roman" w:cs="Times New Roman"/>
          <w:sz w:val="20"/>
          <w:szCs w:val="20"/>
          <w:lang w:bidi="uk-UA"/>
        </w:rPr>
        <w:t xml:space="preserve">, </w:t>
      </w:r>
      <w:proofErr w:type="spellStart"/>
      <w:r>
        <w:rPr>
          <w:rFonts w:ascii="Times New Roman" w:eastAsia="Calibri" w:hAnsi="Times New Roman" w:cs="Times New Roman"/>
          <w:sz w:val="20"/>
          <w:szCs w:val="20"/>
          <w:lang w:bidi="uk-UA"/>
        </w:rPr>
        <w:t>джерело</w:t>
      </w:r>
      <w:proofErr w:type="spellEnd"/>
      <w:r>
        <w:rPr>
          <w:rFonts w:ascii="Times New Roman" w:eastAsia="Calibri" w:hAnsi="Times New Roman" w:cs="Times New Roman"/>
          <w:sz w:val="20"/>
          <w:szCs w:val="20"/>
          <w:lang w:bidi="uk-UA"/>
        </w:rPr>
        <w:t xml:space="preserve"> </w:t>
      </w:r>
      <w:proofErr w:type="spellStart"/>
      <w:r>
        <w:rPr>
          <w:rFonts w:ascii="Times New Roman" w:eastAsia="Calibri" w:hAnsi="Times New Roman" w:cs="Times New Roman"/>
          <w:sz w:val="20"/>
          <w:szCs w:val="20"/>
          <w:lang w:bidi="uk-UA"/>
        </w:rPr>
        <w:t>його</w:t>
      </w:r>
      <w:proofErr w:type="spellEnd"/>
      <w:r>
        <w:rPr>
          <w:rFonts w:ascii="Times New Roman" w:eastAsia="Calibri" w:hAnsi="Times New Roman" w:cs="Times New Roman"/>
          <w:sz w:val="20"/>
          <w:szCs w:val="20"/>
          <w:lang w:bidi="uk-UA"/>
        </w:rPr>
        <w:t xml:space="preserve"> </w:t>
      </w:r>
      <w:proofErr w:type="spellStart"/>
      <w:r>
        <w:rPr>
          <w:rFonts w:ascii="Times New Roman" w:eastAsia="Calibri" w:hAnsi="Times New Roman" w:cs="Times New Roman"/>
          <w:sz w:val="20"/>
          <w:szCs w:val="20"/>
          <w:lang w:bidi="uk-UA"/>
        </w:rPr>
        <w:t>походження</w:t>
      </w:r>
      <w:proofErr w:type="spellEnd"/>
      <w:r>
        <w:rPr>
          <w:rFonts w:ascii="Times New Roman" w:eastAsia="Calibri" w:hAnsi="Times New Roman" w:cs="Times New Roman"/>
          <w:sz w:val="20"/>
          <w:szCs w:val="20"/>
          <w:lang w:bidi="uk-UA"/>
        </w:rPr>
        <w:t xml:space="preserve"> </w:t>
      </w:r>
      <w:proofErr w:type="spellStart"/>
      <w:r>
        <w:rPr>
          <w:rFonts w:ascii="Times New Roman" w:eastAsia="Calibri" w:hAnsi="Times New Roman" w:cs="Times New Roman"/>
          <w:sz w:val="20"/>
          <w:szCs w:val="20"/>
          <w:lang w:bidi="uk-UA"/>
        </w:rPr>
        <w:t>або</w:t>
      </w:r>
      <w:proofErr w:type="spellEnd"/>
      <w:r>
        <w:rPr>
          <w:rFonts w:ascii="Times New Roman" w:eastAsia="Calibri" w:hAnsi="Times New Roman" w:cs="Times New Roman"/>
          <w:sz w:val="20"/>
          <w:szCs w:val="20"/>
          <w:lang w:bidi="uk-UA"/>
        </w:rPr>
        <w:t xml:space="preserve"> </w:t>
      </w:r>
      <w:proofErr w:type="spellStart"/>
      <w:r>
        <w:rPr>
          <w:rFonts w:ascii="Times New Roman" w:eastAsia="Calibri" w:hAnsi="Times New Roman" w:cs="Times New Roman"/>
          <w:sz w:val="20"/>
          <w:szCs w:val="20"/>
          <w:lang w:bidi="uk-UA"/>
        </w:rPr>
        <w:t>виробника</w:t>
      </w:r>
      <w:r>
        <w:rPr>
          <w:rFonts w:ascii="Times New Roman" w:eastAsia="Calibri" w:hAnsi="Times New Roman" w:cs="Times New Roman"/>
          <w:i/>
          <w:iCs/>
          <w:sz w:val="20"/>
          <w:szCs w:val="20"/>
          <w:lang w:bidi="uk-UA"/>
        </w:rPr>
        <w:t>,</w:t>
      </w:r>
      <w:r>
        <w:rPr>
          <w:rFonts w:ascii="Times New Roman" w:eastAsia="Calibri" w:hAnsi="Times New Roman" w:cs="Times New Roman"/>
          <w:sz w:val="20"/>
          <w:szCs w:val="20"/>
          <w:lang w:bidi="uk-UA"/>
        </w:rPr>
        <w:t>вважати</w:t>
      </w:r>
      <w:proofErr w:type="spellEnd"/>
      <w:r>
        <w:rPr>
          <w:rFonts w:ascii="Times New Roman" w:eastAsia="Calibri" w:hAnsi="Times New Roman" w:cs="Times New Roman"/>
          <w:sz w:val="20"/>
          <w:szCs w:val="20"/>
          <w:lang w:bidi="uk-UA"/>
        </w:rPr>
        <w:t xml:space="preserve"> </w:t>
      </w:r>
      <w:proofErr w:type="spellStart"/>
      <w:r>
        <w:rPr>
          <w:rFonts w:ascii="Times New Roman" w:eastAsia="Calibri" w:hAnsi="Times New Roman" w:cs="Times New Roman"/>
          <w:sz w:val="20"/>
          <w:szCs w:val="20"/>
          <w:lang w:bidi="uk-UA"/>
        </w:rPr>
        <w:t>вираз</w:t>
      </w:r>
      <w:proofErr w:type="spellEnd"/>
      <w:r>
        <w:rPr>
          <w:rFonts w:ascii="Times New Roman" w:eastAsia="Calibri" w:hAnsi="Times New Roman" w:cs="Times New Roman"/>
          <w:sz w:val="20"/>
          <w:szCs w:val="20"/>
          <w:lang w:bidi="uk-UA"/>
        </w:rPr>
        <w:t xml:space="preserve"> ”</w:t>
      </w:r>
      <w:proofErr w:type="spellStart"/>
      <w:r>
        <w:rPr>
          <w:rFonts w:ascii="Times New Roman" w:eastAsia="Calibri" w:hAnsi="Times New Roman" w:cs="Times New Roman"/>
          <w:sz w:val="20"/>
          <w:szCs w:val="20"/>
          <w:lang w:bidi="uk-UA"/>
        </w:rPr>
        <w:t>або</w:t>
      </w:r>
      <w:proofErr w:type="spellEnd"/>
      <w:r>
        <w:rPr>
          <w:rFonts w:ascii="Times New Roman" w:eastAsia="Calibri" w:hAnsi="Times New Roman" w:cs="Times New Roman"/>
          <w:sz w:val="20"/>
          <w:szCs w:val="20"/>
          <w:lang w:bidi="uk-UA"/>
        </w:rPr>
        <w:t xml:space="preserve"> </w:t>
      </w:r>
      <w:proofErr w:type="spellStart"/>
      <w:r>
        <w:rPr>
          <w:rFonts w:ascii="Times New Roman" w:eastAsia="Calibri" w:hAnsi="Times New Roman" w:cs="Times New Roman"/>
          <w:sz w:val="20"/>
          <w:szCs w:val="20"/>
          <w:lang w:bidi="uk-UA"/>
        </w:rPr>
        <w:t>еквівалент</w:t>
      </w:r>
      <w:proofErr w:type="spellEnd"/>
      <w:r>
        <w:rPr>
          <w:rFonts w:ascii="Times New Roman" w:eastAsia="Calibri" w:hAnsi="Times New Roman" w:cs="Times New Roman"/>
          <w:sz w:val="20"/>
          <w:szCs w:val="20"/>
        </w:rPr>
        <w:t>".</w:t>
      </w:r>
    </w:p>
    <w:p w14:paraId="6916185F" w14:textId="55824F35" w:rsidR="00BA6624" w:rsidRDefault="00BA6624" w:rsidP="00BA6624">
      <w:pPr>
        <w:spacing w:line="276" w:lineRule="auto"/>
        <w:ind w:firstLine="709"/>
        <w:rPr>
          <w:rFonts w:ascii="Times New Roman" w:hAnsi="Times New Roman" w:cs="Times New Roman"/>
          <w:b/>
          <w:sz w:val="24"/>
          <w:szCs w:val="24"/>
        </w:rPr>
      </w:pPr>
      <w:r>
        <w:rPr>
          <w:rFonts w:ascii="Times New Roman" w:eastAsia="Calibri" w:hAnsi="Times New Roman" w:cs="Times New Roman"/>
          <w:sz w:val="20"/>
          <w:szCs w:val="20"/>
        </w:rPr>
        <w:t xml:space="preserve">                                                      </w:t>
      </w:r>
      <w:proofErr w:type="gramStart"/>
      <w:r>
        <w:rPr>
          <w:rFonts w:ascii="Times New Roman" w:hAnsi="Times New Roman" w:cs="Times New Roman"/>
          <w:b/>
          <w:sz w:val="24"/>
          <w:szCs w:val="24"/>
        </w:rPr>
        <w:t>ГРАФІК  ПОСТАВОК</w:t>
      </w:r>
      <w:proofErr w:type="gramEnd"/>
    </w:p>
    <w:p w14:paraId="5417C5B6" w14:textId="77777777" w:rsidR="00BA6624" w:rsidRDefault="00BA6624" w:rsidP="00BA6624">
      <w:pPr>
        <w:autoSpaceDN w:val="0"/>
        <w:jc w:val="center"/>
        <w:rPr>
          <w:rFonts w:ascii="Times New Roman" w:hAnsi="Times New Roman" w:cs="Times New Roman"/>
          <w:b/>
          <w:lang w:val="uk-UA" w:eastAsia="ru-RU"/>
        </w:rPr>
      </w:pPr>
      <w:r>
        <w:rPr>
          <w:rFonts w:ascii="Times New Roman" w:hAnsi="Times New Roman" w:cs="Times New Roman"/>
          <w:b/>
          <w:lang w:val="uk-UA" w:eastAsia="ru-RU"/>
        </w:rPr>
        <w:t>ДК 021:2015:03220000-9 Овочі, фрукти та горіхи</w:t>
      </w:r>
    </w:p>
    <w:p w14:paraId="2F08C5A4" w14:textId="77777777" w:rsidR="00BA6624" w:rsidRDefault="00BA6624" w:rsidP="00BA6624">
      <w:pPr>
        <w:autoSpaceDN w:val="0"/>
        <w:jc w:val="center"/>
        <w:rPr>
          <w:rFonts w:ascii="Times New Roman" w:hAnsi="Times New Roman" w:cs="Times New Roman"/>
          <w:b/>
          <w:bCs/>
          <w:lang w:val="uk-UA" w:eastAsia="ru-RU"/>
        </w:rPr>
      </w:pPr>
      <w:r>
        <w:rPr>
          <w:rFonts w:ascii="Times New Roman" w:hAnsi="Times New Roman" w:cs="Times New Roman"/>
          <w:b/>
          <w:lang w:val="uk-UA" w:eastAsia="ru-RU"/>
        </w:rPr>
        <w:t xml:space="preserve"> (конкретна назва : </w:t>
      </w:r>
      <w:r>
        <w:rPr>
          <w:rFonts w:ascii="Times New Roman" w:hAnsi="Times New Roman" w:cs="Times New Roman"/>
          <w:b/>
          <w:bCs/>
          <w:lang w:val="uk-UA" w:eastAsia="ru-RU"/>
        </w:rPr>
        <w:t xml:space="preserve">Капуста білокачанна - 03221410-3;  </w:t>
      </w:r>
    </w:p>
    <w:p w14:paraId="30ABB9D0" w14:textId="7A4214B5" w:rsidR="00BA6624" w:rsidRDefault="00BA6624" w:rsidP="00BA6624">
      <w:pPr>
        <w:autoSpaceDN w:val="0"/>
        <w:jc w:val="center"/>
        <w:rPr>
          <w:rFonts w:ascii="Times New Roman" w:hAnsi="Times New Roman" w:cs="Times New Roman"/>
          <w:b/>
          <w:bCs/>
          <w:lang w:val="uk-UA" w:eastAsia="ru-RU"/>
        </w:rPr>
      </w:pPr>
      <w:r>
        <w:rPr>
          <w:rFonts w:ascii="Times New Roman" w:hAnsi="Times New Roman" w:cs="Times New Roman"/>
          <w:b/>
          <w:bCs/>
          <w:lang w:val="uk-UA" w:eastAsia="ru-RU"/>
        </w:rPr>
        <w:t xml:space="preserve"> цибуля – 03221113-1, буряк -03221111-7, </w:t>
      </w:r>
    </w:p>
    <w:p w14:paraId="228B2AB3" w14:textId="77777777" w:rsidR="00BA6624" w:rsidRDefault="00BA6624" w:rsidP="00BA6624">
      <w:pPr>
        <w:autoSpaceDN w:val="0"/>
        <w:jc w:val="center"/>
        <w:rPr>
          <w:rFonts w:ascii="Times New Roman" w:hAnsi="Times New Roman" w:cs="Times New Roman"/>
          <w:b/>
          <w:bCs/>
          <w:lang w:val="uk-UA" w:eastAsia="ru-RU"/>
        </w:rPr>
      </w:pPr>
      <w:r>
        <w:rPr>
          <w:rFonts w:ascii="Times New Roman" w:hAnsi="Times New Roman" w:cs="Times New Roman"/>
          <w:b/>
          <w:bCs/>
          <w:lang w:val="uk-UA" w:eastAsia="ru-RU"/>
        </w:rPr>
        <w:t xml:space="preserve">морква-03221112-4,  лимони-03222210-8, апельсини-03222220-1, яблука-03222321-9, </w:t>
      </w:r>
    </w:p>
    <w:p w14:paraId="032596D3" w14:textId="54214FA6" w:rsidR="00BA6624" w:rsidRDefault="00BA6624" w:rsidP="00BA6624">
      <w:pPr>
        <w:autoSpaceDN w:val="0"/>
        <w:jc w:val="center"/>
        <w:rPr>
          <w:rFonts w:ascii="Times New Roman" w:hAnsi="Times New Roman" w:cs="Times New Roman"/>
          <w:b/>
          <w:bCs/>
          <w:lang w:val="uk-UA" w:eastAsia="ru-RU"/>
        </w:rPr>
      </w:pPr>
      <w:r>
        <w:rPr>
          <w:rFonts w:ascii="Times New Roman" w:hAnsi="Times New Roman" w:cs="Times New Roman"/>
          <w:b/>
          <w:bCs/>
          <w:lang w:val="uk-UA" w:eastAsia="ru-RU"/>
        </w:rPr>
        <w:t xml:space="preserve"> банани-03222111-4)</w:t>
      </w:r>
    </w:p>
    <w:tbl>
      <w:tblPr>
        <w:tblW w:w="907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5133"/>
        <w:gridCol w:w="3939"/>
      </w:tblGrid>
      <w:tr w:rsidR="00FC7BC6" w:rsidRPr="0043247D" w14:paraId="780BB727" w14:textId="77777777" w:rsidTr="0036705E">
        <w:trPr>
          <w:trHeight w:val="1072"/>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DF6577E" w14:textId="77777777" w:rsidR="00FC7BC6" w:rsidRPr="0043247D" w:rsidRDefault="00FC7BC6" w:rsidP="0036705E">
            <w:pPr>
              <w:spacing w:line="276" w:lineRule="auto"/>
              <w:jc w:val="center"/>
              <w:rPr>
                <w:color w:val="000000"/>
              </w:rPr>
            </w:pPr>
            <w:proofErr w:type="spellStart"/>
            <w:r w:rsidRPr="0043247D">
              <w:rPr>
                <w:color w:val="000000"/>
              </w:rPr>
              <w:t>Місце</w:t>
            </w:r>
            <w:proofErr w:type="spellEnd"/>
            <w:r w:rsidRPr="0043247D">
              <w:rPr>
                <w:color w:val="000000"/>
              </w:rPr>
              <w:t xml:space="preserve"> поставки, </w:t>
            </w:r>
            <w:proofErr w:type="spellStart"/>
            <w:r w:rsidRPr="0043247D">
              <w:rPr>
                <w:color w:val="000000"/>
              </w:rPr>
              <w:t>назва</w:t>
            </w:r>
            <w:proofErr w:type="spellEnd"/>
            <w:r w:rsidRPr="0043247D">
              <w:rPr>
                <w:color w:val="000000"/>
              </w:rPr>
              <w:t xml:space="preserve"> ЗДО</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E87527D" w14:textId="77777777" w:rsidR="00FC7BC6" w:rsidRPr="0043247D" w:rsidRDefault="00FC7BC6" w:rsidP="0036705E">
            <w:pPr>
              <w:spacing w:line="276" w:lineRule="auto"/>
              <w:jc w:val="center"/>
              <w:rPr>
                <w:color w:val="000000"/>
              </w:rPr>
            </w:pPr>
            <w:proofErr w:type="spellStart"/>
            <w:r w:rsidRPr="0043247D">
              <w:rPr>
                <w:color w:val="000000"/>
              </w:rPr>
              <w:t>Дні</w:t>
            </w:r>
            <w:proofErr w:type="spellEnd"/>
            <w:r w:rsidRPr="0043247D">
              <w:rPr>
                <w:color w:val="000000"/>
              </w:rPr>
              <w:t xml:space="preserve"> поставки в</w:t>
            </w:r>
          </w:p>
          <w:p w14:paraId="08747DD3" w14:textId="77777777" w:rsidR="00FC7BC6" w:rsidRPr="0043247D" w:rsidRDefault="00FC7BC6" w:rsidP="0036705E">
            <w:pPr>
              <w:spacing w:line="276" w:lineRule="auto"/>
              <w:jc w:val="center"/>
              <w:rPr>
                <w:color w:val="000000"/>
              </w:rPr>
            </w:pPr>
            <w:proofErr w:type="spellStart"/>
            <w:r w:rsidRPr="0043247D">
              <w:rPr>
                <w:color w:val="000000"/>
              </w:rPr>
              <w:t>тиждень</w:t>
            </w:r>
            <w:proofErr w:type="spellEnd"/>
          </w:p>
        </w:tc>
      </w:tr>
      <w:tr w:rsidR="00FC7BC6" w:rsidRPr="0043247D" w14:paraId="7202F071" w14:textId="77777777" w:rsidTr="0036705E">
        <w:trPr>
          <w:trHeight w:val="699"/>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47E5983" w14:textId="77777777" w:rsidR="00FC7BC6" w:rsidRPr="0043247D" w:rsidRDefault="00FC7BC6" w:rsidP="0036705E">
            <w:pPr>
              <w:spacing w:line="276" w:lineRule="auto"/>
              <w:jc w:val="center"/>
              <w:rPr>
                <w:color w:val="000000"/>
              </w:rPr>
            </w:pPr>
            <w:r w:rsidRPr="0043247D">
              <w:rPr>
                <w:color w:val="000000"/>
              </w:rPr>
              <w:t xml:space="preserve">ЗДО </w:t>
            </w:r>
            <w:proofErr w:type="spellStart"/>
            <w:proofErr w:type="gramStart"/>
            <w:r>
              <w:rPr>
                <w:color w:val="000000"/>
              </w:rPr>
              <w:t>Дзвіночок</w:t>
            </w:r>
            <w:proofErr w:type="spellEnd"/>
            <w:r>
              <w:rPr>
                <w:color w:val="000000"/>
              </w:rPr>
              <w:t xml:space="preserve"> </w:t>
            </w:r>
            <w:r w:rsidRPr="0043247D">
              <w:rPr>
                <w:color w:val="000000"/>
              </w:rPr>
              <w:t>,</w:t>
            </w:r>
            <w:proofErr w:type="spellStart"/>
            <w:r w:rsidRPr="0043247D">
              <w:rPr>
                <w:color w:val="000000"/>
              </w:rPr>
              <w:t>Ів</w:t>
            </w:r>
            <w:proofErr w:type="spellEnd"/>
            <w:proofErr w:type="gramEnd"/>
            <w:r w:rsidRPr="0043247D">
              <w:rPr>
                <w:color w:val="000000"/>
              </w:rPr>
              <w:t>.-</w:t>
            </w:r>
            <w:proofErr w:type="spellStart"/>
            <w:r w:rsidRPr="0043247D">
              <w:rPr>
                <w:color w:val="000000"/>
              </w:rPr>
              <w:t>Франківська</w:t>
            </w:r>
            <w:proofErr w:type="spellEnd"/>
            <w:r w:rsidRPr="0043247D">
              <w:rPr>
                <w:color w:val="000000"/>
              </w:rPr>
              <w:t xml:space="preserve"> обл., .</w:t>
            </w:r>
            <w:r>
              <w:rPr>
                <w:color w:val="000000"/>
              </w:rPr>
              <w:t>,</w:t>
            </w:r>
            <w:r w:rsidRPr="0043247D">
              <w:rPr>
                <w:color w:val="000000"/>
              </w:rPr>
              <w:t xml:space="preserve"> </w:t>
            </w:r>
            <w:proofErr w:type="spellStart"/>
            <w:r w:rsidRPr="0043247D">
              <w:rPr>
                <w:color w:val="000000"/>
              </w:rPr>
              <w:t>Івано</w:t>
            </w:r>
            <w:proofErr w:type="spellEnd"/>
            <w:r w:rsidRPr="0043247D">
              <w:rPr>
                <w:color w:val="000000"/>
              </w:rPr>
              <w:t>-</w:t>
            </w:r>
            <w:proofErr w:type="spellStart"/>
            <w:r w:rsidRPr="0043247D">
              <w:rPr>
                <w:color w:val="000000"/>
              </w:rPr>
              <w:t>Франк.р</w:t>
            </w:r>
            <w:proofErr w:type="spellEnd"/>
            <w:r w:rsidRPr="0043247D">
              <w:rPr>
                <w:color w:val="000000"/>
              </w:rPr>
              <w:t>-н,</w:t>
            </w:r>
            <w:r>
              <w:rPr>
                <w:color w:val="000000"/>
              </w:rPr>
              <w:t xml:space="preserve"> </w:t>
            </w:r>
            <w:proofErr w:type="spellStart"/>
            <w:r w:rsidRPr="0043247D">
              <w:rPr>
                <w:color w:val="000000"/>
              </w:rPr>
              <w:t>смт.</w:t>
            </w:r>
            <w:r>
              <w:rPr>
                <w:color w:val="000000"/>
              </w:rPr>
              <w:t>Солотвин</w:t>
            </w:r>
            <w:proofErr w:type="spellEnd"/>
            <w:r w:rsidRPr="0043247D">
              <w:rPr>
                <w:color w:val="000000"/>
              </w:rPr>
              <w:t>,</w:t>
            </w:r>
            <w:r>
              <w:rPr>
                <w:color w:val="000000"/>
              </w:rPr>
              <w:t xml:space="preserve"> </w:t>
            </w:r>
            <w:proofErr w:type="spellStart"/>
            <w:r w:rsidRPr="0043247D">
              <w:rPr>
                <w:color w:val="000000"/>
              </w:rPr>
              <w:t>вул</w:t>
            </w:r>
            <w:proofErr w:type="spellEnd"/>
            <w:r w:rsidRPr="0043247D">
              <w:rPr>
                <w:color w:val="000000"/>
              </w:rPr>
              <w:t>.</w:t>
            </w:r>
            <w:r>
              <w:rPr>
                <w:color w:val="000000"/>
              </w:rPr>
              <w:t xml:space="preserve"> Шевченка, 22</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E3CEAA8" w14:textId="77777777" w:rsidR="00FC7BC6" w:rsidRPr="0043247D" w:rsidRDefault="00FC7BC6" w:rsidP="0036705E">
            <w:pPr>
              <w:spacing w:line="276" w:lineRule="auto"/>
              <w:rPr>
                <w:color w:val="000000"/>
              </w:rPr>
            </w:pPr>
            <w:proofErr w:type="spellStart"/>
            <w:proofErr w:type="gramStart"/>
            <w:r w:rsidRPr="0043247D">
              <w:rPr>
                <w:color w:val="000000"/>
              </w:rPr>
              <w:t>Вівторок,четвер</w:t>
            </w:r>
            <w:proofErr w:type="spellEnd"/>
            <w:proofErr w:type="gramEnd"/>
          </w:p>
        </w:tc>
      </w:tr>
      <w:tr w:rsidR="00FC7BC6" w:rsidRPr="0043247D" w14:paraId="7FC97DED" w14:textId="77777777" w:rsidTr="0036705E">
        <w:trPr>
          <w:trHeight w:val="636"/>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5CF0ED7" w14:textId="77777777" w:rsidR="00FC7BC6" w:rsidRPr="0043247D" w:rsidRDefault="00FC7BC6" w:rsidP="0036705E">
            <w:pPr>
              <w:spacing w:line="276" w:lineRule="auto"/>
              <w:jc w:val="center"/>
              <w:rPr>
                <w:color w:val="000000"/>
              </w:rPr>
            </w:pPr>
            <w:r w:rsidRPr="0043247D">
              <w:rPr>
                <w:color w:val="000000"/>
              </w:rPr>
              <w:t xml:space="preserve">ЗДО </w:t>
            </w:r>
            <w:proofErr w:type="spellStart"/>
            <w:r>
              <w:rPr>
                <w:color w:val="000000"/>
              </w:rPr>
              <w:t>Струмочок</w:t>
            </w:r>
            <w:proofErr w:type="spellEnd"/>
            <w:r w:rsidRPr="0043247D">
              <w:rPr>
                <w:color w:val="000000"/>
              </w:rPr>
              <w:t xml:space="preserve"> </w:t>
            </w:r>
            <w:proofErr w:type="spellStart"/>
            <w:r w:rsidRPr="0043247D">
              <w:rPr>
                <w:color w:val="000000"/>
              </w:rPr>
              <w:t>Ів</w:t>
            </w:r>
            <w:proofErr w:type="spellEnd"/>
            <w:r w:rsidRPr="0043247D">
              <w:rPr>
                <w:color w:val="000000"/>
              </w:rPr>
              <w:t>.-</w:t>
            </w:r>
            <w:proofErr w:type="spellStart"/>
            <w:r w:rsidRPr="0043247D">
              <w:rPr>
                <w:color w:val="000000"/>
              </w:rPr>
              <w:t>Франківська</w:t>
            </w:r>
            <w:proofErr w:type="spellEnd"/>
            <w:r w:rsidRPr="0043247D">
              <w:rPr>
                <w:color w:val="000000"/>
              </w:rPr>
              <w:t xml:space="preserve"> </w:t>
            </w:r>
            <w:proofErr w:type="gramStart"/>
            <w:r w:rsidRPr="0043247D">
              <w:rPr>
                <w:color w:val="000000"/>
              </w:rPr>
              <w:t>обл. .</w:t>
            </w:r>
            <w:proofErr w:type="gramEnd"/>
            <w:r>
              <w:rPr>
                <w:color w:val="000000"/>
              </w:rPr>
              <w:t>,</w:t>
            </w:r>
            <w:r w:rsidRPr="0043247D">
              <w:rPr>
                <w:color w:val="000000"/>
              </w:rPr>
              <w:t xml:space="preserve"> </w:t>
            </w:r>
            <w:proofErr w:type="spellStart"/>
            <w:r w:rsidRPr="0043247D">
              <w:rPr>
                <w:color w:val="000000"/>
              </w:rPr>
              <w:t>Івано</w:t>
            </w:r>
            <w:proofErr w:type="spellEnd"/>
            <w:r w:rsidRPr="0043247D">
              <w:rPr>
                <w:color w:val="000000"/>
              </w:rPr>
              <w:t>-</w:t>
            </w:r>
            <w:proofErr w:type="spellStart"/>
            <w:r w:rsidRPr="0043247D">
              <w:rPr>
                <w:color w:val="000000"/>
              </w:rPr>
              <w:t>Франк.р</w:t>
            </w:r>
            <w:proofErr w:type="spellEnd"/>
            <w:r w:rsidRPr="0043247D">
              <w:rPr>
                <w:color w:val="000000"/>
              </w:rPr>
              <w:t xml:space="preserve">-н, </w:t>
            </w:r>
            <w:proofErr w:type="spellStart"/>
            <w:r w:rsidRPr="0043247D">
              <w:rPr>
                <w:color w:val="000000"/>
              </w:rPr>
              <w:t>смт.</w:t>
            </w:r>
            <w:r>
              <w:rPr>
                <w:color w:val="000000"/>
              </w:rPr>
              <w:t>Солотвин</w:t>
            </w:r>
            <w:proofErr w:type="spellEnd"/>
            <w:r w:rsidRPr="0043247D">
              <w:rPr>
                <w:color w:val="000000"/>
              </w:rPr>
              <w:t>,</w:t>
            </w:r>
            <w:r>
              <w:rPr>
                <w:color w:val="000000"/>
              </w:rPr>
              <w:t xml:space="preserve"> </w:t>
            </w:r>
            <w:proofErr w:type="spellStart"/>
            <w:r w:rsidRPr="0043247D">
              <w:rPr>
                <w:color w:val="000000"/>
              </w:rPr>
              <w:t>вул</w:t>
            </w:r>
            <w:proofErr w:type="spellEnd"/>
            <w:r w:rsidRPr="0043247D">
              <w:rPr>
                <w:color w:val="000000"/>
              </w:rPr>
              <w:t>.</w:t>
            </w:r>
            <w:r>
              <w:rPr>
                <w:color w:val="000000"/>
              </w:rPr>
              <w:t xml:space="preserve"> </w:t>
            </w:r>
            <w:proofErr w:type="spellStart"/>
            <w:r>
              <w:rPr>
                <w:color w:val="000000"/>
              </w:rPr>
              <w:t>В.Стуса</w:t>
            </w:r>
            <w:proofErr w:type="spellEnd"/>
            <w:r>
              <w:rPr>
                <w:color w:val="000000"/>
              </w:rPr>
              <w:t>, 86</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3794E9C" w14:textId="77777777" w:rsidR="00FC7BC6" w:rsidRPr="0043247D" w:rsidRDefault="00FC7BC6" w:rsidP="0036705E">
            <w:pPr>
              <w:spacing w:line="276" w:lineRule="auto"/>
              <w:rPr>
                <w:color w:val="000000"/>
              </w:rPr>
            </w:pPr>
            <w:proofErr w:type="spellStart"/>
            <w:proofErr w:type="gramStart"/>
            <w:r w:rsidRPr="0043247D">
              <w:rPr>
                <w:color w:val="000000"/>
              </w:rPr>
              <w:t>Вівторок,четвер</w:t>
            </w:r>
            <w:proofErr w:type="spellEnd"/>
            <w:proofErr w:type="gramEnd"/>
          </w:p>
        </w:tc>
      </w:tr>
      <w:tr w:rsidR="00FC7BC6" w:rsidRPr="0043247D" w14:paraId="5C1473B0" w14:textId="77777777" w:rsidTr="0036705E">
        <w:trPr>
          <w:trHeight w:val="687"/>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FF0E355" w14:textId="77777777" w:rsidR="00FC7BC6" w:rsidRPr="0043247D" w:rsidRDefault="00FC7BC6" w:rsidP="0036705E">
            <w:pPr>
              <w:spacing w:line="276" w:lineRule="auto"/>
              <w:jc w:val="center"/>
              <w:rPr>
                <w:color w:val="000000"/>
              </w:rPr>
            </w:pPr>
            <w:r w:rsidRPr="0043247D">
              <w:rPr>
                <w:color w:val="000000"/>
              </w:rPr>
              <w:t xml:space="preserve">ЗДО </w:t>
            </w:r>
            <w:proofErr w:type="spellStart"/>
            <w:r>
              <w:rPr>
                <w:color w:val="000000"/>
              </w:rPr>
              <w:t>Едельвейс</w:t>
            </w:r>
            <w:proofErr w:type="spellEnd"/>
            <w:r w:rsidRPr="0043247D">
              <w:rPr>
                <w:color w:val="000000"/>
              </w:rPr>
              <w:t xml:space="preserve">, </w:t>
            </w:r>
            <w:proofErr w:type="spellStart"/>
            <w:r w:rsidRPr="0043247D">
              <w:rPr>
                <w:color w:val="000000"/>
              </w:rPr>
              <w:t>Ів</w:t>
            </w:r>
            <w:proofErr w:type="spellEnd"/>
            <w:r w:rsidRPr="0043247D">
              <w:rPr>
                <w:color w:val="000000"/>
              </w:rPr>
              <w:t>.-</w:t>
            </w:r>
            <w:proofErr w:type="spellStart"/>
            <w:r w:rsidRPr="0043247D">
              <w:rPr>
                <w:color w:val="000000"/>
              </w:rPr>
              <w:t>Франківська</w:t>
            </w:r>
            <w:proofErr w:type="spellEnd"/>
            <w:r>
              <w:rPr>
                <w:color w:val="000000"/>
              </w:rPr>
              <w:t xml:space="preserve"> </w:t>
            </w:r>
            <w:r w:rsidRPr="0043247D">
              <w:rPr>
                <w:color w:val="000000"/>
              </w:rPr>
              <w:t>обл.</w:t>
            </w:r>
            <w:proofErr w:type="gramStart"/>
            <w:r w:rsidRPr="0043247D">
              <w:rPr>
                <w:color w:val="000000"/>
              </w:rPr>
              <w:t>, .</w:t>
            </w:r>
            <w:proofErr w:type="gramEnd"/>
            <w:r>
              <w:rPr>
                <w:color w:val="000000"/>
              </w:rPr>
              <w:t>,</w:t>
            </w:r>
            <w:r w:rsidRPr="0043247D">
              <w:rPr>
                <w:color w:val="000000"/>
              </w:rPr>
              <w:t xml:space="preserve"> </w:t>
            </w:r>
            <w:proofErr w:type="spellStart"/>
            <w:r w:rsidRPr="0043247D">
              <w:rPr>
                <w:color w:val="000000"/>
              </w:rPr>
              <w:t>Івано</w:t>
            </w:r>
            <w:proofErr w:type="spellEnd"/>
            <w:r>
              <w:rPr>
                <w:color w:val="000000"/>
              </w:rPr>
              <w:t>-</w:t>
            </w:r>
            <w:proofErr w:type="spellStart"/>
            <w:r w:rsidRPr="0043247D">
              <w:rPr>
                <w:color w:val="000000"/>
              </w:rPr>
              <w:t>Франк.р</w:t>
            </w:r>
            <w:proofErr w:type="spellEnd"/>
            <w:r w:rsidRPr="0043247D">
              <w:rPr>
                <w:color w:val="000000"/>
              </w:rPr>
              <w:t xml:space="preserve">-н, </w:t>
            </w:r>
            <w:proofErr w:type="spellStart"/>
            <w:r w:rsidRPr="0043247D">
              <w:rPr>
                <w:color w:val="000000"/>
              </w:rPr>
              <w:t>с.</w:t>
            </w:r>
            <w:r>
              <w:rPr>
                <w:color w:val="000000"/>
              </w:rPr>
              <w:t>Яблунька</w:t>
            </w:r>
            <w:proofErr w:type="spellEnd"/>
            <w:r>
              <w:rPr>
                <w:color w:val="000000"/>
              </w:rPr>
              <w:t xml:space="preserve"> в</w:t>
            </w:r>
            <w:r w:rsidRPr="0043247D">
              <w:rPr>
                <w:color w:val="000000"/>
              </w:rPr>
              <w:t>ул.</w:t>
            </w:r>
            <w:r>
              <w:rPr>
                <w:color w:val="000000"/>
              </w:rPr>
              <w:t>Могильницького,87а</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74E2600" w14:textId="77777777" w:rsidR="00FC7BC6" w:rsidRPr="0043247D" w:rsidRDefault="00FC7BC6" w:rsidP="0036705E">
            <w:pPr>
              <w:spacing w:line="276" w:lineRule="auto"/>
              <w:rPr>
                <w:color w:val="000000"/>
              </w:rPr>
            </w:pPr>
            <w:proofErr w:type="spellStart"/>
            <w:proofErr w:type="gramStart"/>
            <w:r w:rsidRPr="0043247D">
              <w:rPr>
                <w:color w:val="000000"/>
              </w:rPr>
              <w:t>Вівторок,четвер</w:t>
            </w:r>
            <w:proofErr w:type="spellEnd"/>
            <w:proofErr w:type="gramEnd"/>
          </w:p>
        </w:tc>
      </w:tr>
      <w:tr w:rsidR="00FC7BC6" w:rsidRPr="0043247D" w14:paraId="1CD9542B" w14:textId="77777777" w:rsidTr="0036705E">
        <w:trPr>
          <w:trHeight w:val="1080"/>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7A70ECA" w14:textId="77777777" w:rsidR="00FC7BC6" w:rsidRDefault="00FC7BC6" w:rsidP="0036705E">
            <w:pPr>
              <w:spacing w:line="276" w:lineRule="auto"/>
              <w:jc w:val="center"/>
              <w:rPr>
                <w:color w:val="000000"/>
              </w:rPr>
            </w:pPr>
            <w:r w:rsidRPr="0043247D">
              <w:rPr>
                <w:color w:val="000000"/>
              </w:rPr>
              <w:t xml:space="preserve">ЗДО </w:t>
            </w:r>
            <w:proofErr w:type="spellStart"/>
            <w:r>
              <w:rPr>
                <w:color w:val="000000"/>
              </w:rPr>
              <w:t>Джерельце</w:t>
            </w:r>
            <w:proofErr w:type="spellEnd"/>
            <w:r w:rsidRPr="0043247D">
              <w:rPr>
                <w:color w:val="000000"/>
              </w:rPr>
              <w:t xml:space="preserve">, </w:t>
            </w:r>
            <w:proofErr w:type="spellStart"/>
            <w:r w:rsidRPr="0043247D">
              <w:rPr>
                <w:color w:val="000000"/>
              </w:rPr>
              <w:t>Ів</w:t>
            </w:r>
            <w:proofErr w:type="spellEnd"/>
            <w:r w:rsidRPr="0043247D">
              <w:rPr>
                <w:color w:val="000000"/>
              </w:rPr>
              <w:t>.-</w:t>
            </w:r>
            <w:proofErr w:type="spellStart"/>
            <w:r w:rsidRPr="0043247D">
              <w:rPr>
                <w:color w:val="000000"/>
              </w:rPr>
              <w:t>Франківська</w:t>
            </w:r>
            <w:proofErr w:type="spellEnd"/>
            <w:r w:rsidRPr="0043247D">
              <w:rPr>
                <w:color w:val="000000"/>
              </w:rPr>
              <w:t xml:space="preserve"> обл.</w:t>
            </w:r>
            <w:r>
              <w:rPr>
                <w:color w:val="000000"/>
              </w:rPr>
              <w:t>,</w:t>
            </w:r>
            <w:r w:rsidRPr="0043247D">
              <w:rPr>
                <w:color w:val="000000"/>
              </w:rPr>
              <w:t xml:space="preserve"> </w:t>
            </w:r>
            <w:proofErr w:type="spellStart"/>
            <w:r w:rsidRPr="0043247D">
              <w:rPr>
                <w:color w:val="000000"/>
              </w:rPr>
              <w:t>Івано-Франк.р-</w:t>
            </w:r>
            <w:proofErr w:type="gramStart"/>
            <w:r w:rsidRPr="0043247D">
              <w:rPr>
                <w:color w:val="000000"/>
              </w:rPr>
              <w:t>н,с.</w:t>
            </w:r>
            <w:r>
              <w:rPr>
                <w:color w:val="000000"/>
              </w:rPr>
              <w:t>Пороги</w:t>
            </w:r>
            <w:proofErr w:type="spellEnd"/>
            <w:proofErr w:type="gramEnd"/>
            <w:r w:rsidRPr="0043247D">
              <w:rPr>
                <w:color w:val="000000"/>
              </w:rPr>
              <w:t>,</w:t>
            </w:r>
            <w:r>
              <w:rPr>
                <w:color w:val="000000"/>
              </w:rPr>
              <w:t xml:space="preserve"> </w:t>
            </w:r>
            <w:proofErr w:type="spellStart"/>
            <w:r w:rsidRPr="0043247D">
              <w:rPr>
                <w:color w:val="000000"/>
              </w:rPr>
              <w:t>вул.</w:t>
            </w:r>
            <w:r>
              <w:rPr>
                <w:color w:val="000000"/>
              </w:rPr>
              <w:t>Січових</w:t>
            </w:r>
            <w:proofErr w:type="spellEnd"/>
            <w:r>
              <w:rPr>
                <w:color w:val="000000"/>
              </w:rPr>
              <w:t xml:space="preserve"> Стрільців,81</w:t>
            </w:r>
          </w:p>
          <w:p w14:paraId="7EEF2BC7" w14:textId="77777777" w:rsidR="00FC7BC6" w:rsidRDefault="00FC7BC6" w:rsidP="0036705E">
            <w:pPr>
              <w:spacing w:line="276" w:lineRule="auto"/>
              <w:jc w:val="center"/>
            </w:pPr>
          </w:p>
          <w:p w14:paraId="386F6DAD" w14:textId="77777777" w:rsidR="00FC7BC6" w:rsidRPr="0043247D" w:rsidRDefault="00FC7BC6" w:rsidP="0036705E">
            <w:pPr>
              <w:spacing w:line="276" w:lineRule="auto"/>
              <w:jc w:val="center"/>
            </w:pP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5CF4D68" w14:textId="77777777" w:rsidR="00FC7BC6" w:rsidRPr="0043247D" w:rsidRDefault="00FC7BC6" w:rsidP="0036705E">
            <w:pPr>
              <w:spacing w:line="276" w:lineRule="auto"/>
              <w:rPr>
                <w:color w:val="000000"/>
              </w:rPr>
            </w:pPr>
            <w:proofErr w:type="spellStart"/>
            <w:proofErr w:type="gramStart"/>
            <w:r w:rsidRPr="0043247D">
              <w:rPr>
                <w:color w:val="000000"/>
              </w:rPr>
              <w:t>Вівторок,четвер</w:t>
            </w:r>
            <w:proofErr w:type="spellEnd"/>
            <w:proofErr w:type="gramEnd"/>
          </w:p>
        </w:tc>
      </w:tr>
      <w:tr w:rsidR="00FC7BC6" w:rsidRPr="0043247D" w14:paraId="6AD3F759" w14:textId="77777777" w:rsidTr="0036705E">
        <w:trPr>
          <w:trHeight w:val="668"/>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87EB0BD" w14:textId="77777777" w:rsidR="00FC7BC6" w:rsidRPr="0043247D" w:rsidRDefault="00FC7BC6" w:rsidP="0036705E">
            <w:pPr>
              <w:spacing w:line="276" w:lineRule="auto"/>
              <w:jc w:val="center"/>
              <w:rPr>
                <w:color w:val="000000"/>
              </w:rPr>
            </w:pPr>
            <w:proofErr w:type="spellStart"/>
            <w:r>
              <w:rPr>
                <w:color w:val="000000"/>
              </w:rPr>
              <w:t>Дошкільний</w:t>
            </w:r>
            <w:proofErr w:type="spellEnd"/>
            <w:r>
              <w:rPr>
                <w:color w:val="000000"/>
              </w:rPr>
              <w:t xml:space="preserve"> </w:t>
            </w:r>
            <w:proofErr w:type="spellStart"/>
            <w:r>
              <w:rPr>
                <w:color w:val="000000"/>
              </w:rPr>
              <w:t>підрозділ</w:t>
            </w:r>
            <w:proofErr w:type="spellEnd"/>
            <w:r>
              <w:rPr>
                <w:color w:val="000000"/>
              </w:rPr>
              <w:t xml:space="preserve"> </w:t>
            </w:r>
            <w:proofErr w:type="spellStart"/>
            <w:r>
              <w:rPr>
                <w:color w:val="000000"/>
              </w:rPr>
              <w:t>Бабченського</w:t>
            </w:r>
            <w:proofErr w:type="spellEnd"/>
            <w:r>
              <w:rPr>
                <w:color w:val="000000"/>
              </w:rPr>
              <w:t xml:space="preserve"> </w:t>
            </w:r>
            <w:proofErr w:type="spellStart"/>
            <w:r>
              <w:rPr>
                <w:color w:val="000000"/>
              </w:rPr>
              <w:t>ліцею</w:t>
            </w:r>
            <w:proofErr w:type="spellEnd"/>
            <w:r w:rsidRPr="0043247D">
              <w:rPr>
                <w:color w:val="000000"/>
              </w:rPr>
              <w:t>,</w:t>
            </w:r>
            <w:r>
              <w:rPr>
                <w:color w:val="000000"/>
              </w:rPr>
              <w:t xml:space="preserve"> 77771, </w:t>
            </w:r>
            <w:proofErr w:type="spellStart"/>
            <w:r w:rsidRPr="0043247D">
              <w:rPr>
                <w:color w:val="000000"/>
              </w:rPr>
              <w:t>Ів</w:t>
            </w:r>
            <w:proofErr w:type="spellEnd"/>
            <w:r w:rsidRPr="0043247D">
              <w:rPr>
                <w:color w:val="000000"/>
              </w:rPr>
              <w:t>.-</w:t>
            </w:r>
            <w:proofErr w:type="spellStart"/>
            <w:r w:rsidRPr="0043247D">
              <w:rPr>
                <w:color w:val="000000"/>
              </w:rPr>
              <w:t>Франківська</w:t>
            </w:r>
            <w:proofErr w:type="spellEnd"/>
            <w:r w:rsidRPr="0043247D">
              <w:rPr>
                <w:color w:val="000000"/>
              </w:rPr>
              <w:t xml:space="preserve"> обл., </w:t>
            </w:r>
            <w:proofErr w:type="spellStart"/>
            <w:r w:rsidRPr="0043247D">
              <w:rPr>
                <w:color w:val="000000"/>
              </w:rPr>
              <w:t>Івано</w:t>
            </w:r>
            <w:proofErr w:type="spellEnd"/>
            <w:r w:rsidRPr="0043247D">
              <w:rPr>
                <w:color w:val="000000"/>
              </w:rPr>
              <w:t>-</w:t>
            </w:r>
            <w:proofErr w:type="spellStart"/>
            <w:r w:rsidRPr="0043247D">
              <w:rPr>
                <w:color w:val="000000"/>
              </w:rPr>
              <w:t>Франк.р</w:t>
            </w:r>
            <w:proofErr w:type="spellEnd"/>
            <w:r w:rsidRPr="0043247D">
              <w:rPr>
                <w:color w:val="000000"/>
              </w:rPr>
              <w:t>-н,</w:t>
            </w:r>
            <w:r>
              <w:rPr>
                <w:color w:val="000000"/>
              </w:rPr>
              <w:t xml:space="preserve"> </w:t>
            </w:r>
            <w:proofErr w:type="spellStart"/>
            <w:r w:rsidRPr="0043247D">
              <w:rPr>
                <w:color w:val="000000"/>
              </w:rPr>
              <w:t>с.</w:t>
            </w:r>
            <w:r>
              <w:rPr>
                <w:color w:val="000000"/>
              </w:rPr>
              <w:t>Бабче</w:t>
            </w:r>
            <w:proofErr w:type="spellEnd"/>
            <w:r w:rsidRPr="0043247D">
              <w:rPr>
                <w:color w:val="000000"/>
              </w:rPr>
              <w:t>,</w:t>
            </w:r>
            <w:r>
              <w:rPr>
                <w:color w:val="000000"/>
              </w:rPr>
              <w:t xml:space="preserve"> </w:t>
            </w:r>
            <w:proofErr w:type="spellStart"/>
            <w:r w:rsidRPr="0043247D">
              <w:rPr>
                <w:color w:val="000000"/>
              </w:rPr>
              <w:t>вул</w:t>
            </w:r>
            <w:proofErr w:type="spellEnd"/>
            <w:r w:rsidRPr="0043247D">
              <w:rPr>
                <w:color w:val="000000"/>
              </w:rPr>
              <w:t>.</w:t>
            </w:r>
            <w:r>
              <w:rPr>
                <w:color w:val="000000"/>
              </w:rPr>
              <w:t xml:space="preserve"> </w:t>
            </w:r>
            <w:proofErr w:type="spellStart"/>
            <w:r>
              <w:rPr>
                <w:color w:val="000000"/>
              </w:rPr>
              <w:t>Незалежності</w:t>
            </w:r>
            <w:proofErr w:type="spellEnd"/>
            <w:r>
              <w:rPr>
                <w:color w:val="000000"/>
              </w:rPr>
              <w:t>, 37</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F4F2891" w14:textId="77777777" w:rsidR="00FC7BC6" w:rsidRPr="0043247D" w:rsidRDefault="00FC7BC6" w:rsidP="0036705E">
            <w:pPr>
              <w:spacing w:line="276" w:lineRule="auto"/>
              <w:rPr>
                <w:color w:val="000000"/>
              </w:rPr>
            </w:pPr>
            <w:proofErr w:type="spellStart"/>
            <w:proofErr w:type="gramStart"/>
            <w:r w:rsidRPr="0043247D">
              <w:rPr>
                <w:color w:val="000000"/>
              </w:rPr>
              <w:t>Вівторок,четвер</w:t>
            </w:r>
            <w:proofErr w:type="spellEnd"/>
            <w:proofErr w:type="gramEnd"/>
          </w:p>
        </w:tc>
      </w:tr>
      <w:tr w:rsidR="00FC7BC6" w:rsidRPr="0043247D" w14:paraId="6F8F4558" w14:textId="77777777" w:rsidTr="0036705E">
        <w:trPr>
          <w:trHeight w:val="668"/>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0C505C5" w14:textId="77777777" w:rsidR="00FC7BC6" w:rsidRPr="0043247D" w:rsidRDefault="00FC7BC6" w:rsidP="0036705E">
            <w:pPr>
              <w:spacing w:line="276" w:lineRule="auto"/>
              <w:jc w:val="center"/>
              <w:rPr>
                <w:color w:val="000000"/>
              </w:rPr>
            </w:pPr>
            <w:proofErr w:type="spellStart"/>
            <w:r>
              <w:rPr>
                <w:color w:val="000000"/>
              </w:rPr>
              <w:lastRenderedPageBreak/>
              <w:t>Дошкільний</w:t>
            </w:r>
            <w:proofErr w:type="spellEnd"/>
            <w:r>
              <w:rPr>
                <w:color w:val="000000"/>
              </w:rPr>
              <w:t xml:space="preserve"> </w:t>
            </w:r>
            <w:proofErr w:type="spellStart"/>
            <w:r>
              <w:rPr>
                <w:color w:val="000000"/>
              </w:rPr>
              <w:t>підрозділ</w:t>
            </w:r>
            <w:proofErr w:type="spellEnd"/>
            <w:r>
              <w:rPr>
                <w:color w:val="000000"/>
              </w:rPr>
              <w:t xml:space="preserve"> </w:t>
            </w:r>
            <w:proofErr w:type="spellStart"/>
            <w:r>
              <w:rPr>
                <w:color w:val="000000"/>
              </w:rPr>
              <w:t>Гутівського</w:t>
            </w:r>
            <w:proofErr w:type="spellEnd"/>
            <w:r>
              <w:rPr>
                <w:color w:val="000000"/>
              </w:rPr>
              <w:t xml:space="preserve"> </w:t>
            </w:r>
            <w:proofErr w:type="spellStart"/>
            <w:r>
              <w:rPr>
                <w:color w:val="000000"/>
              </w:rPr>
              <w:t>ліцею</w:t>
            </w:r>
            <w:proofErr w:type="spellEnd"/>
            <w:r w:rsidRPr="0043247D">
              <w:rPr>
                <w:color w:val="000000"/>
              </w:rPr>
              <w:t>,</w:t>
            </w:r>
            <w:r>
              <w:rPr>
                <w:color w:val="000000"/>
              </w:rPr>
              <w:t xml:space="preserve"> </w:t>
            </w:r>
            <w:proofErr w:type="gramStart"/>
            <w:r>
              <w:rPr>
                <w:color w:val="000000"/>
              </w:rPr>
              <w:t>77745,</w:t>
            </w:r>
            <w:r w:rsidRPr="0043247D">
              <w:rPr>
                <w:color w:val="000000"/>
              </w:rPr>
              <w:t>Ів</w:t>
            </w:r>
            <w:proofErr w:type="gramEnd"/>
            <w:r w:rsidRPr="0043247D">
              <w:rPr>
                <w:color w:val="000000"/>
              </w:rPr>
              <w:t xml:space="preserve">.-Франківська обл., </w:t>
            </w:r>
            <w:proofErr w:type="spellStart"/>
            <w:r w:rsidRPr="0043247D">
              <w:rPr>
                <w:color w:val="000000"/>
              </w:rPr>
              <w:t>Івано</w:t>
            </w:r>
            <w:proofErr w:type="spellEnd"/>
            <w:r w:rsidRPr="0043247D">
              <w:rPr>
                <w:color w:val="000000"/>
              </w:rPr>
              <w:t>-</w:t>
            </w:r>
            <w:proofErr w:type="spellStart"/>
            <w:r w:rsidRPr="0043247D">
              <w:rPr>
                <w:color w:val="000000"/>
              </w:rPr>
              <w:t>Франк.р</w:t>
            </w:r>
            <w:proofErr w:type="spellEnd"/>
            <w:r w:rsidRPr="0043247D">
              <w:rPr>
                <w:color w:val="000000"/>
              </w:rPr>
              <w:t>-н,</w:t>
            </w:r>
            <w:r>
              <w:rPr>
                <w:color w:val="000000"/>
              </w:rPr>
              <w:t xml:space="preserve"> </w:t>
            </w:r>
            <w:proofErr w:type="spellStart"/>
            <w:r w:rsidRPr="0043247D">
              <w:rPr>
                <w:color w:val="000000"/>
              </w:rPr>
              <w:t>с.</w:t>
            </w:r>
            <w:r>
              <w:rPr>
                <w:color w:val="000000"/>
              </w:rPr>
              <w:t>Гута</w:t>
            </w:r>
            <w:proofErr w:type="spellEnd"/>
            <w:r w:rsidRPr="0043247D">
              <w:rPr>
                <w:color w:val="000000"/>
              </w:rPr>
              <w:t>,</w:t>
            </w:r>
            <w:r>
              <w:rPr>
                <w:color w:val="000000"/>
              </w:rPr>
              <w:t xml:space="preserve"> </w:t>
            </w:r>
            <w:proofErr w:type="spellStart"/>
            <w:r w:rsidRPr="0043247D">
              <w:rPr>
                <w:color w:val="000000"/>
              </w:rPr>
              <w:t>вул</w:t>
            </w:r>
            <w:proofErr w:type="spellEnd"/>
            <w:r w:rsidRPr="0043247D">
              <w:rPr>
                <w:color w:val="000000"/>
              </w:rPr>
              <w:t>.</w:t>
            </w:r>
            <w:r>
              <w:rPr>
                <w:color w:val="000000"/>
              </w:rPr>
              <w:t xml:space="preserve"> Шевченка, 71</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17B3AE6" w14:textId="77777777" w:rsidR="00FC7BC6" w:rsidRPr="0043247D" w:rsidRDefault="00FC7BC6" w:rsidP="0036705E">
            <w:pPr>
              <w:spacing w:line="276" w:lineRule="auto"/>
              <w:rPr>
                <w:color w:val="000000"/>
              </w:rPr>
            </w:pPr>
            <w:proofErr w:type="spellStart"/>
            <w:proofErr w:type="gramStart"/>
            <w:r w:rsidRPr="0043247D">
              <w:rPr>
                <w:color w:val="000000"/>
              </w:rPr>
              <w:t>Вівторок,четвер</w:t>
            </w:r>
            <w:proofErr w:type="spellEnd"/>
            <w:proofErr w:type="gramEnd"/>
          </w:p>
        </w:tc>
      </w:tr>
      <w:tr w:rsidR="00FC7BC6" w:rsidRPr="0043247D" w14:paraId="0913FF39" w14:textId="77777777" w:rsidTr="0036705E">
        <w:trPr>
          <w:trHeight w:val="668"/>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6643F39" w14:textId="77777777" w:rsidR="00FC7BC6" w:rsidRPr="0043247D" w:rsidRDefault="00FC7BC6" w:rsidP="0036705E">
            <w:pPr>
              <w:spacing w:line="276" w:lineRule="auto"/>
              <w:jc w:val="center"/>
              <w:rPr>
                <w:color w:val="000000"/>
              </w:rPr>
            </w:pPr>
            <w:proofErr w:type="spellStart"/>
            <w:r>
              <w:rPr>
                <w:color w:val="000000"/>
              </w:rPr>
              <w:t>Дошкільний</w:t>
            </w:r>
            <w:proofErr w:type="spellEnd"/>
            <w:r>
              <w:rPr>
                <w:color w:val="000000"/>
              </w:rPr>
              <w:t xml:space="preserve"> </w:t>
            </w:r>
            <w:proofErr w:type="spellStart"/>
            <w:r>
              <w:rPr>
                <w:color w:val="000000"/>
              </w:rPr>
              <w:t>підрозділ</w:t>
            </w:r>
            <w:proofErr w:type="spellEnd"/>
            <w:r>
              <w:rPr>
                <w:color w:val="000000"/>
              </w:rPr>
              <w:t xml:space="preserve"> </w:t>
            </w:r>
            <w:proofErr w:type="spellStart"/>
            <w:r>
              <w:rPr>
                <w:color w:val="000000"/>
              </w:rPr>
              <w:t>Манявського</w:t>
            </w:r>
            <w:proofErr w:type="spellEnd"/>
            <w:r>
              <w:rPr>
                <w:color w:val="000000"/>
              </w:rPr>
              <w:t xml:space="preserve"> </w:t>
            </w:r>
            <w:proofErr w:type="spellStart"/>
            <w:r>
              <w:rPr>
                <w:color w:val="000000"/>
              </w:rPr>
              <w:t>ліцею</w:t>
            </w:r>
            <w:proofErr w:type="spellEnd"/>
            <w:r w:rsidRPr="0043247D">
              <w:rPr>
                <w:color w:val="000000"/>
              </w:rPr>
              <w:t>,</w:t>
            </w:r>
            <w:r>
              <w:rPr>
                <w:color w:val="000000"/>
              </w:rPr>
              <w:t xml:space="preserve"> </w:t>
            </w:r>
            <w:proofErr w:type="gramStart"/>
            <w:r>
              <w:rPr>
                <w:color w:val="000000"/>
              </w:rPr>
              <w:t>77772,</w:t>
            </w:r>
            <w:r w:rsidRPr="0043247D">
              <w:rPr>
                <w:color w:val="000000"/>
              </w:rPr>
              <w:t>Ів</w:t>
            </w:r>
            <w:proofErr w:type="gramEnd"/>
            <w:r w:rsidRPr="0043247D">
              <w:rPr>
                <w:color w:val="000000"/>
              </w:rPr>
              <w:t xml:space="preserve">.-Франківська обл., </w:t>
            </w:r>
            <w:proofErr w:type="spellStart"/>
            <w:r w:rsidRPr="0043247D">
              <w:rPr>
                <w:color w:val="000000"/>
              </w:rPr>
              <w:t>Івано</w:t>
            </w:r>
            <w:proofErr w:type="spellEnd"/>
            <w:r w:rsidRPr="0043247D">
              <w:rPr>
                <w:color w:val="000000"/>
              </w:rPr>
              <w:t>-</w:t>
            </w:r>
            <w:proofErr w:type="spellStart"/>
            <w:r w:rsidRPr="0043247D">
              <w:rPr>
                <w:color w:val="000000"/>
              </w:rPr>
              <w:t>Франк.р</w:t>
            </w:r>
            <w:proofErr w:type="spellEnd"/>
            <w:r w:rsidRPr="0043247D">
              <w:rPr>
                <w:color w:val="000000"/>
              </w:rPr>
              <w:t>-н,</w:t>
            </w:r>
            <w:r>
              <w:rPr>
                <w:color w:val="000000"/>
              </w:rPr>
              <w:t xml:space="preserve"> </w:t>
            </w:r>
            <w:proofErr w:type="spellStart"/>
            <w:r w:rsidRPr="0043247D">
              <w:rPr>
                <w:color w:val="000000"/>
              </w:rPr>
              <w:t>с.</w:t>
            </w:r>
            <w:r>
              <w:rPr>
                <w:color w:val="000000"/>
              </w:rPr>
              <w:t>Манява</w:t>
            </w:r>
            <w:proofErr w:type="spellEnd"/>
            <w:r w:rsidRPr="0043247D">
              <w:rPr>
                <w:color w:val="000000"/>
              </w:rPr>
              <w:t>,</w:t>
            </w:r>
            <w:r>
              <w:rPr>
                <w:color w:val="000000"/>
              </w:rPr>
              <w:t xml:space="preserve"> </w:t>
            </w:r>
            <w:proofErr w:type="spellStart"/>
            <w:r w:rsidRPr="0043247D">
              <w:rPr>
                <w:color w:val="000000"/>
              </w:rPr>
              <w:t>вул</w:t>
            </w:r>
            <w:proofErr w:type="spellEnd"/>
            <w:r w:rsidRPr="0043247D">
              <w:rPr>
                <w:color w:val="000000"/>
              </w:rPr>
              <w:t>.</w:t>
            </w:r>
            <w:r>
              <w:rPr>
                <w:color w:val="000000"/>
              </w:rPr>
              <w:t xml:space="preserve"> </w:t>
            </w:r>
            <w:proofErr w:type="spellStart"/>
            <w:r>
              <w:rPr>
                <w:color w:val="000000"/>
              </w:rPr>
              <w:t>Незалежності</w:t>
            </w:r>
            <w:proofErr w:type="spellEnd"/>
            <w:r>
              <w:rPr>
                <w:color w:val="000000"/>
              </w:rPr>
              <w:t>, 10</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EDA55A2" w14:textId="77777777" w:rsidR="00FC7BC6" w:rsidRPr="0043247D" w:rsidRDefault="00FC7BC6" w:rsidP="0036705E">
            <w:pPr>
              <w:spacing w:line="276" w:lineRule="auto"/>
              <w:rPr>
                <w:color w:val="000000"/>
              </w:rPr>
            </w:pPr>
            <w:proofErr w:type="spellStart"/>
            <w:proofErr w:type="gramStart"/>
            <w:r w:rsidRPr="0043247D">
              <w:rPr>
                <w:color w:val="000000"/>
              </w:rPr>
              <w:t>Вівторок,четвер</w:t>
            </w:r>
            <w:proofErr w:type="spellEnd"/>
            <w:proofErr w:type="gramEnd"/>
          </w:p>
        </w:tc>
      </w:tr>
      <w:tr w:rsidR="00FC7BC6" w:rsidRPr="0043247D" w14:paraId="68F0355D" w14:textId="77777777" w:rsidTr="0036705E">
        <w:trPr>
          <w:trHeight w:val="668"/>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32D93D" w14:textId="77777777" w:rsidR="00FC7BC6" w:rsidRPr="0043247D" w:rsidRDefault="00FC7BC6" w:rsidP="0036705E">
            <w:pPr>
              <w:spacing w:line="276" w:lineRule="auto"/>
              <w:jc w:val="center"/>
              <w:rPr>
                <w:color w:val="000000"/>
              </w:rPr>
            </w:pPr>
            <w:proofErr w:type="spellStart"/>
            <w:r>
              <w:rPr>
                <w:color w:val="000000"/>
              </w:rPr>
              <w:t>Дошкільний</w:t>
            </w:r>
            <w:proofErr w:type="spellEnd"/>
            <w:r>
              <w:rPr>
                <w:color w:val="000000"/>
              </w:rPr>
              <w:t xml:space="preserve"> </w:t>
            </w:r>
            <w:proofErr w:type="spellStart"/>
            <w:r>
              <w:rPr>
                <w:color w:val="000000"/>
              </w:rPr>
              <w:t>підрозділ</w:t>
            </w:r>
            <w:proofErr w:type="spellEnd"/>
            <w:r>
              <w:rPr>
                <w:color w:val="000000"/>
              </w:rPr>
              <w:t xml:space="preserve"> </w:t>
            </w:r>
            <w:proofErr w:type="spellStart"/>
            <w:r>
              <w:rPr>
                <w:color w:val="000000"/>
              </w:rPr>
              <w:t>Монастирчанської</w:t>
            </w:r>
            <w:proofErr w:type="spellEnd"/>
            <w:r>
              <w:rPr>
                <w:color w:val="000000"/>
              </w:rPr>
              <w:t xml:space="preserve"> </w:t>
            </w:r>
            <w:proofErr w:type="spellStart"/>
            <w:r>
              <w:rPr>
                <w:color w:val="000000"/>
              </w:rPr>
              <w:t>гімназії</w:t>
            </w:r>
            <w:proofErr w:type="spellEnd"/>
            <w:r w:rsidRPr="0043247D">
              <w:rPr>
                <w:color w:val="000000"/>
              </w:rPr>
              <w:t>,</w:t>
            </w:r>
            <w:r>
              <w:rPr>
                <w:color w:val="000000"/>
              </w:rPr>
              <w:t xml:space="preserve"> 77752, </w:t>
            </w:r>
            <w:proofErr w:type="spellStart"/>
            <w:r w:rsidRPr="0043247D">
              <w:rPr>
                <w:color w:val="000000"/>
              </w:rPr>
              <w:t>Ів</w:t>
            </w:r>
            <w:proofErr w:type="spellEnd"/>
            <w:r w:rsidRPr="0043247D">
              <w:rPr>
                <w:color w:val="000000"/>
              </w:rPr>
              <w:t>.-</w:t>
            </w:r>
            <w:proofErr w:type="spellStart"/>
            <w:r w:rsidRPr="0043247D">
              <w:rPr>
                <w:color w:val="000000"/>
              </w:rPr>
              <w:t>Франківська</w:t>
            </w:r>
            <w:proofErr w:type="spellEnd"/>
            <w:r w:rsidRPr="0043247D">
              <w:rPr>
                <w:color w:val="000000"/>
              </w:rPr>
              <w:t xml:space="preserve"> обл., </w:t>
            </w:r>
            <w:proofErr w:type="spellStart"/>
            <w:r w:rsidRPr="0043247D">
              <w:rPr>
                <w:color w:val="000000"/>
              </w:rPr>
              <w:t>Івано</w:t>
            </w:r>
            <w:proofErr w:type="spellEnd"/>
            <w:r w:rsidRPr="0043247D">
              <w:rPr>
                <w:color w:val="000000"/>
              </w:rPr>
              <w:t>-</w:t>
            </w:r>
            <w:proofErr w:type="spellStart"/>
            <w:r w:rsidRPr="0043247D">
              <w:rPr>
                <w:color w:val="000000"/>
              </w:rPr>
              <w:t>Франк.р</w:t>
            </w:r>
            <w:proofErr w:type="spellEnd"/>
            <w:r w:rsidRPr="0043247D">
              <w:rPr>
                <w:color w:val="000000"/>
              </w:rPr>
              <w:t>-н,</w:t>
            </w:r>
            <w:r>
              <w:rPr>
                <w:color w:val="000000"/>
              </w:rPr>
              <w:t xml:space="preserve"> </w:t>
            </w:r>
            <w:proofErr w:type="spellStart"/>
            <w:r w:rsidRPr="0043247D">
              <w:rPr>
                <w:color w:val="000000"/>
              </w:rPr>
              <w:t>с.</w:t>
            </w:r>
            <w:r>
              <w:rPr>
                <w:color w:val="000000"/>
              </w:rPr>
              <w:t>Монастирчани</w:t>
            </w:r>
            <w:proofErr w:type="spellEnd"/>
            <w:r w:rsidRPr="0043247D">
              <w:rPr>
                <w:color w:val="000000"/>
              </w:rPr>
              <w:t>,</w:t>
            </w:r>
            <w:r>
              <w:rPr>
                <w:color w:val="000000"/>
              </w:rPr>
              <w:t xml:space="preserve"> </w:t>
            </w:r>
            <w:proofErr w:type="spellStart"/>
            <w:r w:rsidRPr="0043247D">
              <w:rPr>
                <w:color w:val="000000"/>
              </w:rPr>
              <w:t>вул</w:t>
            </w:r>
            <w:proofErr w:type="spellEnd"/>
            <w:r w:rsidRPr="0043247D">
              <w:rPr>
                <w:color w:val="000000"/>
              </w:rPr>
              <w:t>.</w:t>
            </w:r>
            <w:r>
              <w:rPr>
                <w:color w:val="000000"/>
              </w:rPr>
              <w:t xml:space="preserve"> </w:t>
            </w:r>
            <w:proofErr w:type="spellStart"/>
            <w:r>
              <w:rPr>
                <w:color w:val="000000"/>
              </w:rPr>
              <w:t>Шкільна</w:t>
            </w:r>
            <w:proofErr w:type="spellEnd"/>
            <w:r>
              <w:rPr>
                <w:color w:val="000000"/>
              </w:rPr>
              <w:t>, 1</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CC4E775" w14:textId="77777777" w:rsidR="00FC7BC6" w:rsidRPr="0043247D" w:rsidRDefault="00FC7BC6" w:rsidP="0036705E">
            <w:pPr>
              <w:spacing w:line="276" w:lineRule="auto"/>
              <w:rPr>
                <w:color w:val="000000"/>
              </w:rPr>
            </w:pPr>
            <w:proofErr w:type="spellStart"/>
            <w:proofErr w:type="gramStart"/>
            <w:r w:rsidRPr="0043247D">
              <w:rPr>
                <w:color w:val="000000"/>
              </w:rPr>
              <w:t>Вівторок,четвер</w:t>
            </w:r>
            <w:proofErr w:type="spellEnd"/>
            <w:proofErr w:type="gramEnd"/>
          </w:p>
        </w:tc>
      </w:tr>
      <w:tr w:rsidR="00FC7BC6" w:rsidRPr="0043247D" w14:paraId="5F6F3D6F" w14:textId="77777777" w:rsidTr="0036705E">
        <w:trPr>
          <w:trHeight w:val="668"/>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23C2406" w14:textId="77777777" w:rsidR="00FC7BC6" w:rsidRPr="0043247D" w:rsidRDefault="00FC7BC6" w:rsidP="0036705E">
            <w:pPr>
              <w:spacing w:line="276" w:lineRule="auto"/>
              <w:jc w:val="center"/>
              <w:rPr>
                <w:color w:val="000000"/>
              </w:rPr>
            </w:pPr>
            <w:proofErr w:type="spellStart"/>
            <w:r>
              <w:rPr>
                <w:color w:val="000000"/>
              </w:rPr>
              <w:t>Дошкільний</w:t>
            </w:r>
            <w:proofErr w:type="spellEnd"/>
            <w:r>
              <w:rPr>
                <w:color w:val="000000"/>
              </w:rPr>
              <w:t xml:space="preserve"> </w:t>
            </w:r>
            <w:proofErr w:type="spellStart"/>
            <w:r>
              <w:rPr>
                <w:color w:val="000000"/>
              </w:rPr>
              <w:t>підрозділ</w:t>
            </w:r>
            <w:proofErr w:type="spellEnd"/>
            <w:r>
              <w:rPr>
                <w:color w:val="000000"/>
              </w:rPr>
              <w:t xml:space="preserve"> </w:t>
            </w:r>
            <w:proofErr w:type="spellStart"/>
            <w:r>
              <w:rPr>
                <w:color w:val="000000"/>
              </w:rPr>
              <w:t>Богрівської</w:t>
            </w:r>
            <w:proofErr w:type="spellEnd"/>
            <w:r>
              <w:rPr>
                <w:color w:val="000000"/>
              </w:rPr>
              <w:t xml:space="preserve"> </w:t>
            </w:r>
            <w:proofErr w:type="spellStart"/>
            <w:r>
              <w:rPr>
                <w:color w:val="000000"/>
              </w:rPr>
              <w:t>гімназії</w:t>
            </w:r>
            <w:proofErr w:type="spellEnd"/>
            <w:r w:rsidRPr="0043247D">
              <w:rPr>
                <w:color w:val="000000"/>
              </w:rPr>
              <w:t>,</w:t>
            </w:r>
            <w:r>
              <w:rPr>
                <w:color w:val="000000"/>
              </w:rPr>
              <w:t xml:space="preserve"> 77741, </w:t>
            </w:r>
            <w:proofErr w:type="spellStart"/>
            <w:r w:rsidRPr="0043247D">
              <w:rPr>
                <w:color w:val="000000"/>
              </w:rPr>
              <w:t>Ів</w:t>
            </w:r>
            <w:proofErr w:type="spellEnd"/>
            <w:r w:rsidRPr="0043247D">
              <w:rPr>
                <w:color w:val="000000"/>
              </w:rPr>
              <w:t>.-</w:t>
            </w:r>
            <w:proofErr w:type="spellStart"/>
            <w:r w:rsidRPr="0043247D">
              <w:rPr>
                <w:color w:val="000000"/>
              </w:rPr>
              <w:t>Франківська</w:t>
            </w:r>
            <w:proofErr w:type="spellEnd"/>
            <w:r w:rsidRPr="0043247D">
              <w:rPr>
                <w:color w:val="000000"/>
              </w:rPr>
              <w:t xml:space="preserve"> обл., </w:t>
            </w:r>
            <w:proofErr w:type="spellStart"/>
            <w:r w:rsidRPr="0043247D">
              <w:rPr>
                <w:color w:val="000000"/>
              </w:rPr>
              <w:t>Івано</w:t>
            </w:r>
            <w:proofErr w:type="spellEnd"/>
            <w:r w:rsidRPr="0043247D">
              <w:rPr>
                <w:color w:val="000000"/>
              </w:rPr>
              <w:t>-</w:t>
            </w:r>
            <w:proofErr w:type="spellStart"/>
            <w:r w:rsidRPr="0043247D">
              <w:rPr>
                <w:color w:val="000000"/>
              </w:rPr>
              <w:t>Франк.р</w:t>
            </w:r>
            <w:proofErr w:type="spellEnd"/>
            <w:r w:rsidRPr="0043247D">
              <w:rPr>
                <w:color w:val="000000"/>
              </w:rPr>
              <w:t>-н,</w:t>
            </w:r>
            <w:r>
              <w:rPr>
                <w:color w:val="000000"/>
              </w:rPr>
              <w:t xml:space="preserve"> </w:t>
            </w:r>
            <w:proofErr w:type="spellStart"/>
            <w:r w:rsidRPr="0043247D">
              <w:rPr>
                <w:color w:val="000000"/>
              </w:rPr>
              <w:t>с.</w:t>
            </w:r>
            <w:r>
              <w:rPr>
                <w:color w:val="000000"/>
              </w:rPr>
              <w:t>Богрівка</w:t>
            </w:r>
            <w:proofErr w:type="spellEnd"/>
            <w:r w:rsidRPr="0043247D">
              <w:rPr>
                <w:color w:val="000000"/>
              </w:rPr>
              <w:t>,</w:t>
            </w:r>
            <w:r>
              <w:rPr>
                <w:color w:val="000000"/>
              </w:rPr>
              <w:t xml:space="preserve"> </w:t>
            </w:r>
            <w:proofErr w:type="spellStart"/>
            <w:r w:rsidRPr="0043247D">
              <w:rPr>
                <w:color w:val="000000"/>
              </w:rPr>
              <w:t>вул</w:t>
            </w:r>
            <w:proofErr w:type="spellEnd"/>
            <w:r w:rsidRPr="0043247D">
              <w:rPr>
                <w:color w:val="000000"/>
              </w:rPr>
              <w:t>.</w:t>
            </w:r>
            <w:r>
              <w:rPr>
                <w:color w:val="000000"/>
              </w:rPr>
              <w:t xml:space="preserve"> </w:t>
            </w:r>
            <w:proofErr w:type="spellStart"/>
            <w:r>
              <w:rPr>
                <w:color w:val="000000"/>
              </w:rPr>
              <w:t>Героїв</w:t>
            </w:r>
            <w:proofErr w:type="spellEnd"/>
            <w:r>
              <w:rPr>
                <w:color w:val="000000"/>
              </w:rPr>
              <w:t>, 28</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83EE1F5" w14:textId="77777777" w:rsidR="00FC7BC6" w:rsidRPr="0043247D" w:rsidRDefault="00FC7BC6" w:rsidP="0036705E">
            <w:pPr>
              <w:spacing w:line="276" w:lineRule="auto"/>
              <w:rPr>
                <w:color w:val="000000"/>
              </w:rPr>
            </w:pPr>
            <w:proofErr w:type="spellStart"/>
            <w:proofErr w:type="gramStart"/>
            <w:r w:rsidRPr="0043247D">
              <w:rPr>
                <w:color w:val="000000"/>
              </w:rPr>
              <w:t>Вівторок,четвер</w:t>
            </w:r>
            <w:proofErr w:type="spellEnd"/>
            <w:proofErr w:type="gramEnd"/>
          </w:p>
        </w:tc>
      </w:tr>
      <w:tr w:rsidR="00FC7BC6" w:rsidRPr="0043247D" w14:paraId="1EE9E46A" w14:textId="77777777" w:rsidTr="0036705E">
        <w:trPr>
          <w:trHeight w:val="668"/>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994A576" w14:textId="77777777" w:rsidR="00FC7BC6" w:rsidRPr="0043247D" w:rsidRDefault="00FC7BC6" w:rsidP="0036705E">
            <w:pPr>
              <w:spacing w:line="276" w:lineRule="auto"/>
              <w:jc w:val="center"/>
              <w:rPr>
                <w:color w:val="000000"/>
              </w:rPr>
            </w:pPr>
            <w:proofErr w:type="spellStart"/>
            <w:r>
              <w:rPr>
                <w:color w:val="000000"/>
              </w:rPr>
              <w:t>Дошкільний</w:t>
            </w:r>
            <w:proofErr w:type="spellEnd"/>
            <w:r>
              <w:rPr>
                <w:color w:val="000000"/>
              </w:rPr>
              <w:t xml:space="preserve"> </w:t>
            </w:r>
            <w:proofErr w:type="spellStart"/>
            <w:r>
              <w:rPr>
                <w:color w:val="000000"/>
              </w:rPr>
              <w:t>підрозділ</w:t>
            </w:r>
            <w:proofErr w:type="spellEnd"/>
            <w:r>
              <w:rPr>
                <w:color w:val="000000"/>
              </w:rPr>
              <w:t xml:space="preserve"> </w:t>
            </w:r>
            <w:proofErr w:type="spellStart"/>
            <w:r>
              <w:rPr>
                <w:color w:val="000000"/>
              </w:rPr>
              <w:t>Кривецької</w:t>
            </w:r>
            <w:proofErr w:type="spellEnd"/>
            <w:r>
              <w:rPr>
                <w:color w:val="000000"/>
              </w:rPr>
              <w:t xml:space="preserve"> </w:t>
            </w:r>
            <w:proofErr w:type="spellStart"/>
            <w:r>
              <w:rPr>
                <w:color w:val="000000"/>
              </w:rPr>
              <w:t>гімназії</w:t>
            </w:r>
            <w:proofErr w:type="spellEnd"/>
            <w:r w:rsidRPr="0043247D">
              <w:rPr>
                <w:color w:val="000000"/>
              </w:rPr>
              <w:t>,</w:t>
            </w:r>
            <w:r>
              <w:rPr>
                <w:color w:val="000000"/>
              </w:rPr>
              <w:t xml:space="preserve"> 77733, </w:t>
            </w:r>
            <w:proofErr w:type="spellStart"/>
            <w:r w:rsidRPr="0043247D">
              <w:rPr>
                <w:color w:val="000000"/>
              </w:rPr>
              <w:t>Ів</w:t>
            </w:r>
            <w:proofErr w:type="spellEnd"/>
            <w:r w:rsidRPr="0043247D">
              <w:rPr>
                <w:color w:val="000000"/>
              </w:rPr>
              <w:t>.-</w:t>
            </w:r>
            <w:proofErr w:type="spellStart"/>
            <w:r w:rsidRPr="0043247D">
              <w:rPr>
                <w:color w:val="000000"/>
              </w:rPr>
              <w:t>Франківська</w:t>
            </w:r>
            <w:proofErr w:type="spellEnd"/>
            <w:r w:rsidRPr="0043247D">
              <w:rPr>
                <w:color w:val="000000"/>
              </w:rPr>
              <w:t xml:space="preserve"> обл., </w:t>
            </w:r>
            <w:proofErr w:type="spellStart"/>
            <w:r w:rsidRPr="0043247D">
              <w:rPr>
                <w:color w:val="000000"/>
              </w:rPr>
              <w:t>Івано</w:t>
            </w:r>
            <w:proofErr w:type="spellEnd"/>
            <w:r w:rsidRPr="0043247D">
              <w:rPr>
                <w:color w:val="000000"/>
              </w:rPr>
              <w:t>-</w:t>
            </w:r>
            <w:proofErr w:type="spellStart"/>
            <w:r w:rsidRPr="0043247D">
              <w:rPr>
                <w:color w:val="000000"/>
              </w:rPr>
              <w:t>Франк.р</w:t>
            </w:r>
            <w:proofErr w:type="spellEnd"/>
            <w:r w:rsidRPr="0043247D">
              <w:rPr>
                <w:color w:val="000000"/>
              </w:rPr>
              <w:t>-н,</w:t>
            </w:r>
            <w:r>
              <w:rPr>
                <w:color w:val="000000"/>
              </w:rPr>
              <w:t xml:space="preserve"> </w:t>
            </w:r>
            <w:proofErr w:type="spellStart"/>
            <w:r w:rsidRPr="0043247D">
              <w:rPr>
                <w:color w:val="000000"/>
              </w:rPr>
              <w:t>с.</w:t>
            </w:r>
            <w:r>
              <w:rPr>
                <w:color w:val="000000"/>
              </w:rPr>
              <w:t>Кривець</w:t>
            </w:r>
            <w:proofErr w:type="spellEnd"/>
            <w:r w:rsidRPr="0043247D">
              <w:rPr>
                <w:color w:val="000000"/>
              </w:rPr>
              <w:t>,</w:t>
            </w:r>
            <w:r>
              <w:rPr>
                <w:color w:val="000000"/>
              </w:rPr>
              <w:t xml:space="preserve"> </w:t>
            </w:r>
            <w:proofErr w:type="spellStart"/>
            <w:r w:rsidRPr="0043247D">
              <w:rPr>
                <w:color w:val="000000"/>
              </w:rPr>
              <w:t>вул</w:t>
            </w:r>
            <w:proofErr w:type="spellEnd"/>
            <w:r w:rsidRPr="0043247D">
              <w:rPr>
                <w:color w:val="000000"/>
              </w:rPr>
              <w:t>.</w:t>
            </w:r>
            <w:r>
              <w:rPr>
                <w:color w:val="000000"/>
              </w:rPr>
              <w:t xml:space="preserve"> </w:t>
            </w:r>
            <w:proofErr w:type="spellStart"/>
            <w:r>
              <w:rPr>
                <w:color w:val="000000"/>
              </w:rPr>
              <w:t>Івасюка</w:t>
            </w:r>
            <w:proofErr w:type="spellEnd"/>
            <w:r>
              <w:rPr>
                <w:color w:val="000000"/>
              </w:rPr>
              <w:t>, 81</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69C8D69" w14:textId="77777777" w:rsidR="00FC7BC6" w:rsidRPr="0043247D" w:rsidRDefault="00FC7BC6" w:rsidP="0036705E">
            <w:pPr>
              <w:spacing w:line="276" w:lineRule="auto"/>
              <w:rPr>
                <w:color w:val="000000"/>
              </w:rPr>
            </w:pPr>
            <w:proofErr w:type="spellStart"/>
            <w:proofErr w:type="gramStart"/>
            <w:r w:rsidRPr="0043247D">
              <w:rPr>
                <w:color w:val="000000"/>
              </w:rPr>
              <w:t>Вівторок,четвер</w:t>
            </w:r>
            <w:proofErr w:type="spellEnd"/>
            <w:proofErr w:type="gramEnd"/>
          </w:p>
        </w:tc>
      </w:tr>
      <w:tr w:rsidR="00FC7BC6" w:rsidRPr="0043247D" w14:paraId="3368C084" w14:textId="77777777" w:rsidTr="0036705E">
        <w:trPr>
          <w:trHeight w:val="1092"/>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DEC863C" w14:textId="77777777" w:rsidR="00FC7BC6" w:rsidRPr="0043247D" w:rsidRDefault="00FC7BC6" w:rsidP="0036705E">
            <w:pPr>
              <w:spacing w:line="276" w:lineRule="auto"/>
              <w:jc w:val="center"/>
              <w:rPr>
                <w:color w:val="000000"/>
              </w:rPr>
            </w:pPr>
            <w:proofErr w:type="spellStart"/>
            <w:r>
              <w:rPr>
                <w:color w:val="000000"/>
              </w:rPr>
              <w:t>Дошкільний</w:t>
            </w:r>
            <w:proofErr w:type="spellEnd"/>
            <w:r>
              <w:rPr>
                <w:color w:val="000000"/>
              </w:rPr>
              <w:t xml:space="preserve"> </w:t>
            </w:r>
            <w:proofErr w:type="spellStart"/>
            <w:r>
              <w:rPr>
                <w:color w:val="000000"/>
              </w:rPr>
              <w:t>підрозділ</w:t>
            </w:r>
            <w:proofErr w:type="spellEnd"/>
            <w:r>
              <w:rPr>
                <w:color w:val="000000"/>
              </w:rPr>
              <w:t xml:space="preserve"> </w:t>
            </w:r>
            <w:proofErr w:type="spellStart"/>
            <w:r>
              <w:rPr>
                <w:color w:val="000000"/>
              </w:rPr>
              <w:t>Раковецької</w:t>
            </w:r>
            <w:proofErr w:type="spellEnd"/>
            <w:r>
              <w:rPr>
                <w:color w:val="000000"/>
              </w:rPr>
              <w:t xml:space="preserve"> </w:t>
            </w:r>
            <w:proofErr w:type="spellStart"/>
            <w:r>
              <w:rPr>
                <w:color w:val="000000"/>
              </w:rPr>
              <w:t>гімназії</w:t>
            </w:r>
            <w:proofErr w:type="spellEnd"/>
            <w:r w:rsidRPr="0043247D">
              <w:rPr>
                <w:color w:val="000000"/>
              </w:rPr>
              <w:t>,</w:t>
            </w:r>
            <w:r>
              <w:rPr>
                <w:color w:val="000000"/>
              </w:rPr>
              <w:t xml:space="preserve"> 77732, </w:t>
            </w:r>
            <w:proofErr w:type="spellStart"/>
            <w:r w:rsidRPr="0043247D">
              <w:rPr>
                <w:color w:val="000000"/>
              </w:rPr>
              <w:t>Ів</w:t>
            </w:r>
            <w:proofErr w:type="spellEnd"/>
            <w:r w:rsidRPr="0043247D">
              <w:rPr>
                <w:color w:val="000000"/>
              </w:rPr>
              <w:t>.-</w:t>
            </w:r>
            <w:proofErr w:type="spellStart"/>
            <w:r w:rsidRPr="0043247D">
              <w:rPr>
                <w:color w:val="000000"/>
              </w:rPr>
              <w:t>Франківська</w:t>
            </w:r>
            <w:proofErr w:type="spellEnd"/>
            <w:r w:rsidRPr="0043247D">
              <w:rPr>
                <w:color w:val="000000"/>
              </w:rPr>
              <w:t xml:space="preserve"> обл., </w:t>
            </w:r>
            <w:proofErr w:type="spellStart"/>
            <w:r w:rsidRPr="0043247D">
              <w:rPr>
                <w:color w:val="000000"/>
              </w:rPr>
              <w:t>Івано</w:t>
            </w:r>
            <w:proofErr w:type="spellEnd"/>
            <w:r w:rsidRPr="0043247D">
              <w:rPr>
                <w:color w:val="000000"/>
              </w:rPr>
              <w:t>-</w:t>
            </w:r>
            <w:proofErr w:type="spellStart"/>
            <w:r w:rsidRPr="0043247D">
              <w:rPr>
                <w:color w:val="000000"/>
              </w:rPr>
              <w:t>Франк.р</w:t>
            </w:r>
            <w:proofErr w:type="spellEnd"/>
            <w:r w:rsidRPr="0043247D">
              <w:rPr>
                <w:color w:val="000000"/>
              </w:rPr>
              <w:t>-н,</w:t>
            </w:r>
            <w:r>
              <w:rPr>
                <w:color w:val="000000"/>
              </w:rPr>
              <w:t xml:space="preserve"> </w:t>
            </w:r>
            <w:proofErr w:type="spellStart"/>
            <w:r w:rsidRPr="0043247D">
              <w:rPr>
                <w:color w:val="000000"/>
              </w:rPr>
              <w:t>с.</w:t>
            </w:r>
            <w:r>
              <w:rPr>
                <w:color w:val="000000"/>
              </w:rPr>
              <w:t>Раковець</w:t>
            </w:r>
            <w:proofErr w:type="spellEnd"/>
            <w:r w:rsidRPr="0043247D">
              <w:rPr>
                <w:color w:val="000000"/>
              </w:rPr>
              <w:t>,</w:t>
            </w:r>
            <w:r>
              <w:rPr>
                <w:color w:val="000000"/>
              </w:rPr>
              <w:t xml:space="preserve"> </w:t>
            </w:r>
            <w:proofErr w:type="spellStart"/>
            <w:r w:rsidRPr="0043247D">
              <w:rPr>
                <w:color w:val="000000"/>
              </w:rPr>
              <w:t>вул</w:t>
            </w:r>
            <w:proofErr w:type="spellEnd"/>
            <w:r w:rsidRPr="0043247D">
              <w:rPr>
                <w:color w:val="000000"/>
              </w:rPr>
              <w:t>.</w:t>
            </w:r>
            <w:r>
              <w:rPr>
                <w:color w:val="000000"/>
              </w:rPr>
              <w:t xml:space="preserve"> Шевченка, 65</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5E66976" w14:textId="77777777" w:rsidR="00FC7BC6" w:rsidRPr="0043247D" w:rsidRDefault="00FC7BC6" w:rsidP="0036705E">
            <w:pPr>
              <w:spacing w:line="276" w:lineRule="auto"/>
              <w:rPr>
                <w:color w:val="000000"/>
              </w:rPr>
            </w:pPr>
            <w:proofErr w:type="spellStart"/>
            <w:proofErr w:type="gramStart"/>
            <w:r w:rsidRPr="0043247D">
              <w:rPr>
                <w:color w:val="000000"/>
              </w:rPr>
              <w:t>Вівторок,четвер</w:t>
            </w:r>
            <w:proofErr w:type="spellEnd"/>
            <w:proofErr w:type="gramEnd"/>
          </w:p>
        </w:tc>
      </w:tr>
      <w:tr w:rsidR="006A5AE7" w:rsidRPr="0043247D" w14:paraId="31ADE957" w14:textId="77777777" w:rsidTr="0036705E">
        <w:trPr>
          <w:trHeight w:val="1092"/>
        </w:trPr>
        <w:tc>
          <w:tcPr>
            <w:tcW w:w="513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E104CE0" w14:textId="35416683" w:rsidR="006A5AE7" w:rsidRDefault="00A723BC" w:rsidP="0036705E">
            <w:pPr>
              <w:spacing w:line="276" w:lineRule="auto"/>
              <w:jc w:val="center"/>
              <w:rPr>
                <w:color w:val="000000"/>
              </w:rPr>
            </w:pPr>
            <w:proofErr w:type="spellStart"/>
            <w:r>
              <w:rPr>
                <w:color w:val="000000"/>
              </w:rPr>
              <w:t>Дошкільний</w:t>
            </w:r>
            <w:proofErr w:type="spellEnd"/>
            <w:r>
              <w:rPr>
                <w:color w:val="000000"/>
              </w:rPr>
              <w:t xml:space="preserve"> </w:t>
            </w:r>
            <w:proofErr w:type="spellStart"/>
            <w:r>
              <w:rPr>
                <w:color w:val="000000"/>
              </w:rPr>
              <w:t>підрозділ</w:t>
            </w:r>
            <w:proofErr w:type="spellEnd"/>
            <w:r>
              <w:rPr>
                <w:color w:val="000000"/>
              </w:rPr>
              <w:t xml:space="preserve"> </w:t>
            </w:r>
            <w:proofErr w:type="spellStart"/>
            <w:r>
              <w:rPr>
                <w:color w:val="000000"/>
              </w:rPr>
              <w:t>Кричківської</w:t>
            </w:r>
            <w:proofErr w:type="spellEnd"/>
            <w:r>
              <w:rPr>
                <w:color w:val="000000"/>
              </w:rPr>
              <w:t xml:space="preserve"> </w:t>
            </w:r>
            <w:proofErr w:type="spellStart"/>
            <w:r>
              <w:rPr>
                <w:color w:val="000000"/>
              </w:rPr>
              <w:t>гімназії</w:t>
            </w:r>
            <w:proofErr w:type="spellEnd"/>
            <w:r w:rsidRPr="0043247D">
              <w:rPr>
                <w:color w:val="000000"/>
              </w:rPr>
              <w:t>,</w:t>
            </w:r>
            <w:r>
              <w:rPr>
                <w:color w:val="000000"/>
              </w:rPr>
              <w:t xml:space="preserve"> 77744, </w:t>
            </w:r>
            <w:proofErr w:type="spellStart"/>
            <w:r w:rsidRPr="0043247D">
              <w:rPr>
                <w:color w:val="000000"/>
              </w:rPr>
              <w:t>Ів</w:t>
            </w:r>
            <w:proofErr w:type="spellEnd"/>
            <w:r w:rsidRPr="0043247D">
              <w:rPr>
                <w:color w:val="000000"/>
              </w:rPr>
              <w:t>.-</w:t>
            </w:r>
            <w:proofErr w:type="spellStart"/>
            <w:r w:rsidRPr="0043247D">
              <w:rPr>
                <w:color w:val="000000"/>
              </w:rPr>
              <w:t>Франківська</w:t>
            </w:r>
            <w:proofErr w:type="spellEnd"/>
            <w:r w:rsidRPr="0043247D">
              <w:rPr>
                <w:color w:val="000000"/>
              </w:rPr>
              <w:t xml:space="preserve"> обл., </w:t>
            </w:r>
            <w:proofErr w:type="spellStart"/>
            <w:r w:rsidRPr="0043247D">
              <w:rPr>
                <w:color w:val="000000"/>
              </w:rPr>
              <w:t>Івано</w:t>
            </w:r>
            <w:proofErr w:type="spellEnd"/>
            <w:r w:rsidRPr="0043247D">
              <w:rPr>
                <w:color w:val="000000"/>
              </w:rPr>
              <w:t>-</w:t>
            </w:r>
            <w:proofErr w:type="spellStart"/>
            <w:r w:rsidRPr="0043247D">
              <w:rPr>
                <w:color w:val="000000"/>
              </w:rPr>
              <w:t>Франк.р</w:t>
            </w:r>
            <w:proofErr w:type="spellEnd"/>
            <w:r w:rsidRPr="0043247D">
              <w:rPr>
                <w:color w:val="000000"/>
              </w:rPr>
              <w:t>-н,</w:t>
            </w:r>
            <w:r>
              <w:rPr>
                <w:color w:val="000000"/>
              </w:rPr>
              <w:t xml:space="preserve"> </w:t>
            </w:r>
            <w:proofErr w:type="spellStart"/>
            <w:r w:rsidRPr="0043247D">
              <w:rPr>
                <w:color w:val="000000"/>
              </w:rPr>
              <w:t>с.</w:t>
            </w:r>
            <w:r>
              <w:rPr>
                <w:color w:val="000000"/>
              </w:rPr>
              <w:t>Кричка</w:t>
            </w:r>
            <w:proofErr w:type="spellEnd"/>
            <w:r w:rsidRPr="0043247D">
              <w:rPr>
                <w:color w:val="000000"/>
              </w:rPr>
              <w:t>,</w:t>
            </w:r>
            <w:r>
              <w:rPr>
                <w:color w:val="000000"/>
              </w:rPr>
              <w:t xml:space="preserve"> </w:t>
            </w:r>
            <w:proofErr w:type="spellStart"/>
            <w:r w:rsidRPr="0043247D">
              <w:rPr>
                <w:color w:val="000000"/>
              </w:rPr>
              <w:t>вул</w:t>
            </w:r>
            <w:proofErr w:type="spellEnd"/>
            <w:r w:rsidRPr="0043247D">
              <w:rPr>
                <w:color w:val="000000"/>
              </w:rPr>
              <w:t>.</w:t>
            </w:r>
            <w:r>
              <w:rPr>
                <w:color w:val="000000"/>
              </w:rPr>
              <w:t xml:space="preserve"> </w:t>
            </w:r>
            <w:proofErr w:type="spellStart"/>
            <w:r>
              <w:rPr>
                <w:color w:val="000000"/>
              </w:rPr>
              <w:t>Карпатська</w:t>
            </w:r>
            <w:proofErr w:type="spellEnd"/>
            <w:r>
              <w:rPr>
                <w:color w:val="000000"/>
              </w:rPr>
              <w:t>, 242а</w:t>
            </w:r>
          </w:p>
        </w:tc>
        <w:tc>
          <w:tcPr>
            <w:tcW w:w="39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261EC2A" w14:textId="2C34712D" w:rsidR="006A5AE7" w:rsidRPr="0043247D" w:rsidRDefault="00A723BC" w:rsidP="0036705E">
            <w:pPr>
              <w:spacing w:line="276" w:lineRule="auto"/>
              <w:rPr>
                <w:color w:val="000000"/>
              </w:rPr>
            </w:pPr>
            <w:proofErr w:type="spellStart"/>
            <w:proofErr w:type="gramStart"/>
            <w:r w:rsidRPr="0043247D">
              <w:rPr>
                <w:color w:val="000000"/>
              </w:rPr>
              <w:t>Вівторок,четвер</w:t>
            </w:r>
            <w:proofErr w:type="spellEnd"/>
            <w:proofErr w:type="gramEnd"/>
          </w:p>
        </w:tc>
      </w:tr>
    </w:tbl>
    <w:p w14:paraId="1CF982BA" w14:textId="2B18D0DE" w:rsidR="00EA4ED2" w:rsidRDefault="00EA4ED2" w:rsidP="00BA6624">
      <w:pPr>
        <w:autoSpaceDN w:val="0"/>
        <w:jc w:val="center"/>
        <w:rPr>
          <w:rFonts w:ascii="Times New Roman" w:hAnsi="Times New Roman" w:cs="Times New Roman"/>
          <w:b/>
          <w:bCs/>
          <w:lang w:val="uk-UA" w:eastAsia="ru-RU"/>
        </w:rPr>
      </w:pPr>
    </w:p>
    <w:p w14:paraId="7211B06F" w14:textId="77777777" w:rsidR="00EA4ED2" w:rsidRDefault="00EA4ED2" w:rsidP="00BA6624">
      <w:pPr>
        <w:autoSpaceDN w:val="0"/>
        <w:jc w:val="center"/>
        <w:rPr>
          <w:rFonts w:ascii="Times New Roman" w:hAnsi="Times New Roman" w:cs="Times New Roman"/>
          <w:b/>
          <w:sz w:val="24"/>
          <w:szCs w:val="24"/>
        </w:rPr>
      </w:pPr>
    </w:p>
    <w:p w14:paraId="7EDF3484" w14:textId="77777777" w:rsidR="00BA6624" w:rsidRDefault="00BA6624" w:rsidP="00BA6624">
      <w:pPr>
        <w:rPr>
          <w:rFonts w:ascii="Times New Roman" w:hAnsi="Times New Roman" w:cs="Times New Roman"/>
          <w:sz w:val="24"/>
          <w:szCs w:val="24"/>
          <w:lang w:eastAsia="ru-RU"/>
        </w:rPr>
      </w:pPr>
    </w:p>
    <w:p w14:paraId="3D017073" w14:textId="77777777" w:rsidR="00BA6624" w:rsidRPr="00445404" w:rsidRDefault="00BA6624" w:rsidP="002B6B3C">
      <w:pPr>
        <w:spacing w:after="0" w:line="240" w:lineRule="auto"/>
        <w:rPr>
          <w:rFonts w:ascii="Times New Roman" w:hAnsi="Times New Roman"/>
          <w:bCs/>
          <w:sz w:val="20"/>
          <w:szCs w:val="20"/>
          <w:lang w:val="uk-UA"/>
        </w:rPr>
      </w:pPr>
    </w:p>
    <w:p w14:paraId="351C8CE4" w14:textId="77777777" w:rsidR="001003A0" w:rsidRPr="00BA11B4" w:rsidRDefault="001003A0" w:rsidP="001003A0">
      <w:pPr>
        <w:spacing w:after="0" w:line="240" w:lineRule="auto"/>
        <w:ind w:left="7080" w:firstLine="708"/>
        <w:rPr>
          <w:rFonts w:ascii="Times New Roman" w:eastAsia="Times New Roman" w:hAnsi="Times New Roman"/>
          <w:b/>
          <w:sz w:val="24"/>
          <w:szCs w:val="24"/>
          <w:lang w:val="uk-UA" w:eastAsia="ru-RU"/>
        </w:rPr>
      </w:pPr>
      <w:r w:rsidRPr="00BA11B4">
        <w:rPr>
          <w:rFonts w:ascii="Times New Roman" w:eastAsia="Times New Roman" w:hAnsi="Times New Roman"/>
          <w:b/>
          <w:sz w:val="24"/>
          <w:szCs w:val="24"/>
          <w:lang w:val="uk-UA" w:eastAsia="ru-RU"/>
        </w:rPr>
        <w:t xml:space="preserve">  </w:t>
      </w:r>
    </w:p>
    <w:tbl>
      <w:tblPr>
        <w:tblW w:w="10024" w:type="dxa"/>
        <w:tblInd w:w="-115" w:type="dxa"/>
        <w:tblLayout w:type="fixed"/>
        <w:tblLook w:val="0400" w:firstRow="0" w:lastRow="0" w:firstColumn="0" w:lastColumn="0" w:noHBand="0" w:noVBand="1"/>
      </w:tblPr>
      <w:tblGrid>
        <w:gridCol w:w="3342"/>
        <w:gridCol w:w="3341"/>
        <w:gridCol w:w="3341"/>
      </w:tblGrid>
      <w:tr w:rsidR="001003A0" w:rsidRPr="00F411B6" w14:paraId="4DE58E76" w14:textId="77777777" w:rsidTr="00134124">
        <w:tc>
          <w:tcPr>
            <w:tcW w:w="3342" w:type="dxa"/>
          </w:tcPr>
          <w:p w14:paraId="2355E95C" w14:textId="77777777" w:rsidR="001003A0" w:rsidRPr="00F411B6" w:rsidRDefault="001003A0" w:rsidP="00134124">
            <w:pPr>
              <w:shd w:val="clear" w:color="auto" w:fill="FFFFFF"/>
              <w:rPr>
                <w:lang w:val="uk-UA"/>
              </w:rPr>
            </w:pPr>
            <w:r w:rsidRPr="00F411B6">
              <w:rPr>
                <w:rFonts w:eastAsia="Arial"/>
                <w:sz w:val="20"/>
                <w:szCs w:val="20"/>
                <w:lang w:val="uk-UA"/>
              </w:rPr>
              <w:t>________________________</w:t>
            </w:r>
          </w:p>
        </w:tc>
        <w:tc>
          <w:tcPr>
            <w:tcW w:w="3341" w:type="dxa"/>
          </w:tcPr>
          <w:p w14:paraId="31E642CB" w14:textId="77777777" w:rsidR="001003A0" w:rsidRPr="00F411B6" w:rsidRDefault="001003A0" w:rsidP="00134124">
            <w:pPr>
              <w:shd w:val="clear" w:color="auto" w:fill="FFFFFF"/>
              <w:rPr>
                <w:lang w:val="uk-UA"/>
              </w:rPr>
            </w:pPr>
            <w:r w:rsidRPr="00F411B6">
              <w:rPr>
                <w:rFonts w:eastAsia="Arial"/>
                <w:sz w:val="20"/>
                <w:szCs w:val="20"/>
                <w:lang w:val="uk-UA"/>
              </w:rPr>
              <w:t>________________________</w:t>
            </w:r>
          </w:p>
        </w:tc>
        <w:tc>
          <w:tcPr>
            <w:tcW w:w="3341" w:type="dxa"/>
          </w:tcPr>
          <w:p w14:paraId="699D2D73" w14:textId="77777777" w:rsidR="001003A0" w:rsidRPr="00F411B6" w:rsidRDefault="001003A0" w:rsidP="00134124">
            <w:pPr>
              <w:shd w:val="clear" w:color="auto" w:fill="FFFFFF"/>
              <w:rPr>
                <w:lang w:val="uk-UA"/>
              </w:rPr>
            </w:pPr>
            <w:r w:rsidRPr="00F411B6">
              <w:rPr>
                <w:rFonts w:eastAsia="Arial"/>
                <w:sz w:val="20"/>
                <w:szCs w:val="20"/>
                <w:lang w:val="uk-UA"/>
              </w:rPr>
              <w:t>________________________</w:t>
            </w:r>
          </w:p>
        </w:tc>
      </w:tr>
      <w:tr w:rsidR="001003A0" w:rsidRPr="00F411B6" w14:paraId="7BF07B40" w14:textId="77777777" w:rsidTr="00134124">
        <w:tc>
          <w:tcPr>
            <w:tcW w:w="3342" w:type="dxa"/>
          </w:tcPr>
          <w:p w14:paraId="7A971E1B" w14:textId="77777777" w:rsidR="001003A0" w:rsidRPr="00F411B6" w:rsidRDefault="001003A0" w:rsidP="00134124">
            <w:pPr>
              <w:shd w:val="clear" w:color="auto" w:fill="FFFFFF"/>
              <w:rPr>
                <w:rFonts w:ascii="Times New Roman" w:hAnsi="Times New Roman"/>
                <w:sz w:val="16"/>
                <w:szCs w:val="16"/>
                <w:lang w:val="uk-UA"/>
              </w:rPr>
            </w:pPr>
            <w:r w:rsidRPr="00F411B6">
              <w:rPr>
                <w:rFonts w:ascii="Times New Roman" w:eastAsia="Arial" w:hAnsi="Times New Roman"/>
                <w:i/>
                <w:sz w:val="16"/>
                <w:szCs w:val="16"/>
                <w:lang w:val="uk-UA"/>
              </w:rPr>
              <w:t>посада уповноваженої особи Учасника</w:t>
            </w:r>
          </w:p>
        </w:tc>
        <w:tc>
          <w:tcPr>
            <w:tcW w:w="3341" w:type="dxa"/>
          </w:tcPr>
          <w:p w14:paraId="126AD877" w14:textId="77777777" w:rsidR="001003A0" w:rsidRPr="00F411B6" w:rsidRDefault="001003A0" w:rsidP="00134124">
            <w:pPr>
              <w:shd w:val="clear" w:color="auto" w:fill="FFFFFF"/>
              <w:rPr>
                <w:rFonts w:ascii="Times New Roman" w:hAnsi="Times New Roman"/>
                <w:sz w:val="16"/>
                <w:szCs w:val="16"/>
                <w:lang w:val="uk-UA"/>
              </w:rPr>
            </w:pPr>
            <w:r w:rsidRPr="00F411B6">
              <w:rPr>
                <w:rFonts w:ascii="Times New Roman" w:eastAsia="Arial" w:hAnsi="Times New Roman"/>
                <w:i/>
                <w:sz w:val="16"/>
                <w:szCs w:val="16"/>
                <w:lang w:val="uk-UA"/>
              </w:rPr>
              <w:t>підпис та печатка (за наявності)</w:t>
            </w:r>
          </w:p>
        </w:tc>
        <w:tc>
          <w:tcPr>
            <w:tcW w:w="3341" w:type="dxa"/>
          </w:tcPr>
          <w:p w14:paraId="27FEFB03" w14:textId="77777777" w:rsidR="001003A0" w:rsidRPr="00F411B6" w:rsidRDefault="001003A0" w:rsidP="00134124">
            <w:pPr>
              <w:shd w:val="clear" w:color="auto" w:fill="FFFFFF"/>
              <w:rPr>
                <w:rFonts w:ascii="Times New Roman" w:hAnsi="Times New Roman"/>
                <w:sz w:val="16"/>
                <w:szCs w:val="16"/>
                <w:lang w:val="uk-UA"/>
              </w:rPr>
            </w:pPr>
            <w:r w:rsidRPr="00F411B6">
              <w:rPr>
                <w:rFonts w:ascii="Times New Roman" w:eastAsia="Arial" w:hAnsi="Times New Roman"/>
                <w:i/>
                <w:sz w:val="16"/>
                <w:szCs w:val="16"/>
                <w:lang w:val="uk-UA"/>
              </w:rPr>
              <w:t>прізвище, ініціали</w:t>
            </w:r>
          </w:p>
        </w:tc>
      </w:tr>
    </w:tbl>
    <w:p w14:paraId="53B54C4C" w14:textId="77777777" w:rsidR="001003A0" w:rsidRPr="00BA11B4" w:rsidRDefault="001003A0" w:rsidP="001003A0">
      <w:pPr>
        <w:spacing w:after="0" w:line="240" w:lineRule="auto"/>
        <w:ind w:firstLine="567"/>
        <w:jc w:val="both"/>
        <w:rPr>
          <w:rFonts w:ascii="Times New Roman" w:eastAsia="TimesNewRomanPSMT" w:hAnsi="Times New Roman"/>
          <w:i/>
          <w:sz w:val="24"/>
          <w:szCs w:val="24"/>
          <w:lang w:val="uk-UA" w:eastAsia="ru-RU"/>
        </w:rPr>
      </w:pPr>
    </w:p>
    <w:p w14:paraId="522FA54B" w14:textId="77777777" w:rsidR="001003A0" w:rsidRPr="00BA11B4" w:rsidRDefault="001003A0" w:rsidP="001003A0">
      <w:pPr>
        <w:spacing w:after="0" w:line="240" w:lineRule="auto"/>
        <w:ind w:left="7080" w:firstLine="708"/>
        <w:rPr>
          <w:rFonts w:ascii="Times New Roman" w:eastAsia="Times New Roman" w:hAnsi="Times New Roman"/>
          <w:b/>
          <w:sz w:val="24"/>
          <w:szCs w:val="24"/>
          <w:lang w:val="uk-UA" w:eastAsia="ru-RU"/>
        </w:rPr>
      </w:pPr>
      <w:r w:rsidRPr="00BA11B4">
        <w:rPr>
          <w:rFonts w:ascii="Times New Roman" w:eastAsia="Times New Roman" w:hAnsi="Times New Roman"/>
          <w:b/>
          <w:sz w:val="24"/>
          <w:szCs w:val="24"/>
          <w:lang w:val="uk-UA" w:eastAsia="ru-RU"/>
        </w:rPr>
        <w:t xml:space="preserve">  </w:t>
      </w:r>
    </w:p>
    <w:sectPr w:rsidR="001003A0" w:rsidRPr="00BA11B4" w:rsidSect="00E549BE">
      <w:pgSz w:w="11906" w:h="16838"/>
      <w:pgMar w:top="568"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CEEADE"/>
    <w:name w:val="WW8Num2"/>
    <w:lvl w:ilvl="0">
      <w:start w:val="1"/>
      <w:numFmt w:val="bullet"/>
      <w:lvlText w:val=""/>
      <w:lvlJc w:val="left"/>
      <w:pPr>
        <w:tabs>
          <w:tab w:val="num" w:pos="0"/>
        </w:tabs>
        <w:ind w:left="644" w:hanging="360"/>
      </w:pPr>
      <w:rPr>
        <w:rFonts w:ascii="Wingdings" w:hAnsi="Wingdings" w:hint="default"/>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 w15:restartNumberingAfterBreak="0">
    <w:nsid w:val="16A27920"/>
    <w:multiLevelType w:val="hybridMultilevel"/>
    <w:tmpl w:val="D318E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FF56B5"/>
    <w:multiLevelType w:val="hybridMultilevel"/>
    <w:tmpl w:val="1DDE1B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21A6A81"/>
    <w:multiLevelType w:val="hybridMultilevel"/>
    <w:tmpl w:val="87E00FD4"/>
    <w:lvl w:ilvl="0" w:tplc="B3649496">
      <w:start w:val="1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1C07BD"/>
    <w:multiLevelType w:val="hybridMultilevel"/>
    <w:tmpl w:val="2C3A0D00"/>
    <w:lvl w:ilvl="0" w:tplc="FDA68A00">
      <w:start w:val="1"/>
      <w:numFmt w:val="decimal"/>
      <w:lvlText w:val="%1."/>
      <w:lvlJc w:val="left"/>
      <w:pPr>
        <w:ind w:left="720" w:hanging="360"/>
      </w:pPr>
      <w:rPr>
        <w:b/>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365906118">
    <w:abstractNumId w:val="1"/>
  </w:num>
  <w:num w:numId="2" w16cid:durableId="1565683644">
    <w:abstractNumId w:val="2"/>
  </w:num>
  <w:num w:numId="3" w16cid:durableId="553927496">
    <w:abstractNumId w:val="4"/>
  </w:num>
  <w:num w:numId="4" w16cid:durableId="1015689622">
    <w:abstractNumId w:val="3"/>
  </w:num>
  <w:num w:numId="5" w16cid:durableId="1804931779">
    <w:abstractNumId w:val="0"/>
  </w:num>
  <w:num w:numId="6" w16cid:durableId="1749230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4A"/>
    <w:rsid w:val="00022215"/>
    <w:rsid w:val="0002702E"/>
    <w:rsid w:val="00041245"/>
    <w:rsid w:val="00041DE5"/>
    <w:rsid w:val="00051730"/>
    <w:rsid w:val="00061E5B"/>
    <w:rsid w:val="00094779"/>
    <w:rsid w:val="000D2E88"/>
    <w:rsid w:val="000E3268"/>
    <w:rsid w:val="001003A0"/>
    <w:rsid w:val="001319B1"/>
    <w:rsid w:val="0018069A"/>
    <w:rsid w:val="001D43E3"/>
    <w:rsid w:val="001D6472"/>
    <w:rsid w:val="0022498E"/>
    <w:rsid w:val="002B6B3C"/>
    <w:rsid w:val="00340CDB"/>
    <w:rsid w:val="00361B47"/>
    <w:rsid w:val="00387811"/>
    <w:rsid w:val="003A364E"/>
    <w:rsid w:val="003C26AD"/>
    <w:rsid w:val="003D4744"/>
    <w:rsid w:val="00441BD1"/>
    <w:rsid w:val="00445404"/>
    <w:rsid w:val="00475A47"/>
    <w:rsid w:val="004B1BB6"/>
    <w:rsid w:val="00522CB0"/>
    <w:rsid w:val="00540998"/>
    <w:rsid w:val="005411EA"/>
    <w:rsid w:val="00541583"/>
    <w:rsid w:val="00543518"/>
    <w:rsid w:val="00547F64"/>
    <w:rsid w:val="0055066C"/>
    <w:rsid w:val="005621EF"/>
    <w:rsid w:val="0068687D"/>
    <w:rsid w:val="006A5AE7"/>
    <w:rsid w:val="006A7CF2"/>
    <w:rsid w:val="006C0C6D"/>
    <w:rsid w:val="006D4CB6"/>
    <w:rsid w:val="006E6AB7"/>
    <w:rsid w:val="0071012F"/>
    <w:rsid w:val="00713E74"/>
    <w:rsid w:val="007264F4"/>
    <w:rsid w:val="00743D9C"/>
    <w:rsid w:val="007559DB"/>
    <w:rsid w:val="00776A53"/>
    <w:rsid w:val="007C43C7"/>
    <w:rsid w:val="007F0DE5"/>
    <w:rsid w:val="00821ADE"/>
    <w:rsid w:val="008D7E08"/>
    <w:rsid w:val="009270B3"/>
    <w:rsid w:val="00946731"/>
    <w:rsid w:val="00952F9D"/>
    <w:rsid w:val="00965A45"/>
    <w:rsid w:val="00966798"/>
    <w:rsid w:val="009731DB"/>
    <w:rsid w:val="009B79EE"/>
    <w:rsid w:val="009D506D"/>
    <w:rsid w:val="00A3278F"/>
    <w:rsid w:val="00A6031E"/>
    <w:rsid w:val="00A723BC"/>
    <w:rsid w:val="00AC3FB2"/>
    <w:rsid w:val="00AE4DA8"/>
    <w:rsid w:val="00AF1A02"/>
    <w:rsid w:val="00B46322"/>
    <w:rsid w:val="00BA3E19"/>
    <w:rsid w:val="00BA6624"/>
    <w:rsid w:val="00BB7FF7"/>
    <w:rsid w:val="00BD006C"/>
    <w:rsid w:val="00C13DB1"/>
    <w:rsid w:val="00C54DF4"/>
    <w:rsid w:val="00C74971"/>
    <w:rsid w:val="00C8404A"/>
    <w:rsid w:val="00CA1E28"/>
    <w:rsid w:val="00CF362D"/>
    <w:rsid w:val="00D03BD2"/>
    <w:rsid w:val="00D63080"/>
    <w:rsid w:val="00D907B2"/>
    <w:rsid w:val="00D90F30"/>
    <w:rsid w:val="00DA348B"/>
    <w:rsid w:val="00E534EF"/>
    <w:rsid w:val="00E549BE"/>
    <w:rsid w:val="00EA181D"/>
    <w:rsid w:val="00EA4ED2"/>
    <w:rsid w:val="00EE19BE"/>
    <w:rsid w:val="00EE49FB"/>
    <w:rsid w:val="00F05B05"/>
    <w:rsid w:val="00F70A27"/>
    <w:rsid w:val="00F834BE"/>
    <w:rsid w:val="00FC2AF9"/>
    <w:rsid w:val="00FC7BC6"/>
    <w:rsid w:val="00FE1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CEC5"/>
  <w15:docId w15:val="{58596E73-1D93-42D3-BF0F-0E12AB3B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5621EF"/>
    <w:pPr>
      <w:ind w:left="720"/>
      <w:contextualSpacing/>
    </w:pPr>
  </w:style>
  <w:style w:type="paragraph" w:styleId="a5">
    <w:name w:val="Normal (Web)"/>
    <w:basedOn w:val="a"/>
    <w:link w:val="a6"/>
    <w:uiPriority w:val="99"/>
    <w:unhideWhenUsed/>
    <w:rsid w:val="00E549B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Body Text"/>
    <w:basedOn w:val="a"/>
    <w:link w:val="a8"/>
    <w:uiPriority w:val="99"/>
    <w:rsid w:val="00041DE5"/>
    <w:pPr>
      <w:widowControl w:val="0"/>
      <w:autoSpaceDE w:val="0"/>
      <w:autoSpaceDN w:val="0"/>
      <w:spacing w:after="0" w:line="240" w:lineRule="auto"/>
      <w:ind w:left="1386" w:hanging="361"/>
    </w:pPr>
    <w:rPr>
      <w:rFonts w:ascii="Times New Roman" w:eastAsia="Times New Roman" w:hAnsi="Times New Roman" w:cs="Times New Roman"/>
      <w:sz w:val="18"/>
      <w:szCs w:val="18"/>
      <w:lang w:val="uk-UA"/>
    </w:rPr>
  </w:style>
  <w:style w:type="character" w:customStyle="1" w:styleId="a8">
    <w:name w:val="Основний текст Знак"/>
    <w:basedOn w:val="a0"/>
    <w:link w:val="a7"/>
    <w:uiPriority w:val="99"/>
    <w:rsid w:val="00041DE5"/>
    <w:rPr>
      <w:rFonts w:ascii="Times New Roman" w:eastAsia="Times New Roman" w:hAnsi="Times New Roman" w:cs="Times New Roman"/>
      <w:sz w:val="18"/>
      <w:szCs w:val="18"/>
      <w:lang w:val="uk-UA"/>
    </w:rPr>
  </w:style>
  <w:style w:type="character" w:customStyle="1" w:styleId="a6">
    <w:name w:val="Звичайний (веб) Знак"/>
    <w:link w:val="a5"/>
    <w:uiPriority w:val="99"/>
    <w:locked/>
    <w:rsid w:val="00041DE5"/>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3A364E"/>
    <w:pPr>
      <w:spacing w:after="0" w:line="240" w:lineRule="auto"/>
    </w:pPr>
    <w:rPr>
      <w:rFonts w:ascii="Segoe UI" w:eastAsia="Calibri" w:hAnsi="Segoe UI" w:cs="Segoe UI"/>
      <w:sz w:val="18"/>
      <w:szCs w:val="18"/>
    </w:rPr>
  </w:style>
  <w:style w:type="character" w:customStyle="1" w:styleId="aa">
    <w:name w:val="Текст у виносці Знак"/>
    <w:basedOn w:val="a0"/>
    <w:link w:val="a9"/>
    <w:uiPriority w:val="99"/>
    <w:semiHidden/>
    <w:rsid w:val="003A364E"/>
    <w:rPr>
      <w:rFonts w:ascii="Segoe UI" w:eastAsia="Calibri" w:hAnsi="Segoe UI" w:cs="Segoe UI"/>
      <w:sz w:val="18"/>
      <w:szCs w:val="18"/>
    </w:rPr>
  </w:style>
  <w:style w:type="character" w:customStyle="1" w:styleId="a4">
    <w:name w:val="Абзац списку Знак"/>
    <w:link w:val="a3"/>
    <w:locked/>
    <w:rsid w:val="001003A0"/>
  </w:style>
  <w:style w:type="paragraph" w:styleId="ab">
    <w:name w:val="Body Text Indent"/>
    <w:basedOn w:val="a"/>
    <w:link w:val="ac"/>
    <w:uiPriority w:val="99"/>
    <w:unhideWhenUsed/>
    <w:rsid w:val="00776A53"/>
    <w:pPr>
      <w:spacing w:after="120" w:line="276" w:lineRule="auto"/>
      <w:ind w:left="283"/>
    </w:pPr>
    <w:rPr>
      <w:rFonts w:ascii="Calibri" w:eastAsia="Calibri" w:hAnsi="Calibri" w:cs="Times New Roman"/>
      <w:lang w:val="uk-UA"/>
    </w:rPr>
  </w:style>
  <w:style w:type="character" w:customStyle="1" w:styleId="ac">
    <w:name w:val="Основний текст з відступом Знак"/>
    <w:basedOn w:val="a0"/>
    <w:link w:val="ab"/>
    <w:uiPriority w:val="99"/>
    <w:rsid w:val="00776A53"/>
    <w:rPr>
      <w:rFonts w:ascii="Calibri" w:eastAsia="Calibri" w:hAnsi="Calibri" w:cs="Times New Roman"/>
      <w:lang w:val="uk-UA"/>
    </w:rPr>
  </w:style>
  <w:style w:type="character" w:customStyle="1" w:styleId="4">
    <w:name w:val="Основной текст (4)"/>
    <w:rsid w:val="00BA6624"/>
    <w:rPr>
      <w:b/>
      <w:bCs w:val="0"/>
      <w:i/>
      <w:iCs w:val="0"/>
      <w:sz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3069">
      <w:bodyDiv w:val="1"/>
      <w:marLeft w:val="0"/>
      <w:marRight w:val="0"/>
      <w:marTop w:val="0"/>
      <w:marBottom w:val="0"/>
      <w:divBdr>
        <w:top w:val="none" w:sz="0" w:space="0" w:color="auto"/>
        <w:left w:val="none" w:sz="0" w:space="0" w:color="auto"/>
        <w:bottom w:val="none" w:sz="0" w:space="0" w:color="auto"/>
        <w:right w:val="none" w:sz="0" w:space="0" w:color="auto"/>
      </w:divBdr>
    </w:div>
    <w:div w:id="434713054">
      <w:bodyDiv w:val="1"/>
      <w:marLeft w:val="0"/>
      <w:marRight w:val="0"/>
      <w:marTop w:val="0"/>
      <w:marBottom w:val="0"/>
      <w:divBdr>
        <w:top w:val="none" w:sz="0" w:space="0" w:color="auto"/>
        <w:left w:val="none" w:sz="0" w:space="0" w:color="auto"/>
        <w:bottom w:val="none" w:sz="0" w:space="0" w:color="auto"/>
        <w:right w:val="none" w:sz="0" w:space="0" w:color="auto"/>
      </w:divBdr>
    </w:div>
    <w:div w:id="519586005">
      <w:bodyDiv w:val="1"/>
      <w:marLeft w:val="0"/>
      <w:marRight w:val="0"/>
      <w:marTop w:val="0"/>
      <w:marBottom w:val="0"/>
      <w:divBdr>
        <w:top w:val="none" w:sz="0" w:space="0" w:color="auto"/>
        <w:left w:val="none" w:sz="0" w:space="0" w:color="auto"/>
        <w:bottom w:val="none" w:sz="0" w:space="0" w:color="auto"/>
        <w:right w:val="none" w:sz="0" w:space="0" w:color="auto"/>
      </w:divBdr>
    </w:div>
    <w:div w:id="694503347">
      <w:bodyDiv w:val="1"/>
      <w:marLeft w:val="0"/>
      <w:marRight w:val="0"/>
      <w:marTop w:val="0"/>
      <w:marBottom w:val="0"/>
      <w:divBdr>
        <w:top w:val="none" w:sz="0" w:space="0" w:color="auto"/>
        <w:left w:val="none" w:sz="0" w:space="0" w:color="auto"/>
        <w:bottom w:val="none" w:sz="0" w:space="0" w:color="auto"/>
        <w:right w:val="none" w:sz="0" w:space="0" w:color="auto"/>
      </w:divBdr>
    </w:div>
    <w:div w:id="17726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59360-E6B4-4C20-A9F7-C21F8364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10448</Words>
  <Characters>5956</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Користувач</cp:lastModifiedBy>
  <cp:revision>22</cp:revision>
  <cp:lastPrinted>2021-12-09T14:16:00Z</cp:lastPrinted>
  <dcterms:created xsi:type="dcterms:W3CDTF">2022-12-09T14:57:00Z</dcterms:created>
  <dcterms:modified xsi:type="dcterms:W3CDTF">2023-02-02T12:30:00Z</dcterms:modified>
</cp:coreProperties>
</file>