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C2" w:rsidRDefault="00C54BC2" w:rsidP="00C54BC2">
      <w:pPr>
        <w:jc w:val="right"/>
        <w:rPr>
          <w:rFonts w:ascii="Times New Roman" w:eastAsia="Calibri" w:hAnsi="Times New Roman" w:cs="Times New Roman"/>
          <w:b/>
          <w:sz w:val="22"/>
          <w:szCs w:val="22"/>
          <w:lang w:val="ru-RU"/>
        </w:rPr>
      </w:pPr>
      <w:r>
        <w:rPr>
          <w:rFonts w:ascii="Times New Roman" w:eastAsia="Calibri" w:hAnsi="Times New Roman" w:cs="Times New Roman"/>
          <w:b/>
          <w:sz w:val="22"/>
          <w:szCs w:val="22"/>
          <w:lang w:val="ru-RU"/>
        </w:rPr>
        <w:t xml:space="preserve">Додаток 4 </w:t>
      </w:r>
    </w:p>
    <w:p w:rsidR="001D7F81" w:rsidRPr="0050273B" w:rsidRDefault="00C54BC2" w:rsidP="001D7F81">
      <w:pPr>
        <w:jc w:val="center"/>
        <w:rPr>
          <w:rFonts w:ascii="Times New Roman" w:eastAsia="Calibri" w:hAnsi="Times New Roman" w:cs="Times New Roman"/>
          <w:sz w:val="22"/>
          <w:szCs w:val="22"/>
          <w:lang w:val="ru-RU"/>
        </w:rPr>
      </w:pPr>
      <w:r>
        <w:rPr>
          <w:rFonts w:ascii="Times New Roman" w:eastAsia="Calibri" w:hAnsi="Times New Roman" w:cs="Times New Roman"/>
          <w:b/>
          <w:sz w:val="22"/>
          <w:szCs w:val="22"/>
          <w:lang w:val="ru-RU"/>
        </w:rPr>
        <w:t xml:space="preserve"> ПРОЄКТ </w:t>
      </w:r>
      <w:proofErr w:type="gramStart"/>
      <w:r w:rsidR="001D7F81" w:rsidRPr="0050273B">
        <w:rPr>
          <w:rFonts w:ascii="Times New Roman" w:eastAsia="Calibri" w:hAnsi="Times New Roman" w:cs="Times New Roman"/>
          <w:b/>
          <w:sz w:val="22"/>
          <w:szCs w:val="22"/>
          <w:lang w:val="ru-RU"/>
        </w:rPr>
        <w:t>ДОГОВОРУ</w:t>
      </w:r>
      <w:proofErr w:type="gramEnd"/>
      <w:r w:rsidR="001D7F81" w:rsidRPr="0050273B">
        <w:rPr>
          <w:rFonts w:ascii="Times New Roman" w:eastAsia="Calibri" w:hAnsi="Times New Roman" w:cs="Times New Roman"/>
          <w:b/>
          <w:sz w:val="22"/>
          <w:szCs w:val="22"/>
          <w:lang w:val="ru-RU"/>
        </w:rPr>
        <w:t xml:space="preserve"> ПРО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A7268F" w:rsidRPr="00D70123" w:rsidRDefault="00961C38" w:rsidP="00A7268F">
      <w:pPr>
        <w:ind w:firstLine="708"/>
        <w:jc w:val="both"/>
        <w:rPr>
          <w:rFonts w:ascii="Times New Roman" w:hAnsi="Times New Roman" w:cs="Times New Roman"/>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xml:space="preserve">, </w:t>
      </w:r>
      <w:r w:rsidR="00A7268F" w:rsidRPr="00E95DB0">
        <w:rPr>
          <w:rFonts w:ascii="Times New Roman" w:hAnsi="Times New Roman" w:cs="Times New Roman"/>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A7268F" w:rsidRPr="00E95DB0">
        <w:rPr>
          <w:rFonts w:ascii="Times New Roman" w:hAnsi="Times New Roman" w:cs="Times New Roman"/>
          <w:lang w:val="uk-UA"/>
        </w:rPr>
        <w:t>вл</w:t>
      </w:r>
      <w:proofErr w:type="gramEnd"/>
      <w:r w:rsidR="00A7268F" w:rsidRPr="00E95DB0">
        <w:rPr>
          <w:rFonts w:ascii="Times New Roman" w:hAnsi="Times New Roman" w:cs="Times New Roman"/>
          <w:lang w:val="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 разом – Сторони, уклали цей Договір (далі – Договір) про таке:</w:t>
      </w:r>
    </w:p>
    <w:p w:rsidR="001D7F81" w:rsidRPr="00A7268F" w:rsidRDefault="001D7F81" w:rsidP="00A7268F">
      <w:pPr>
        <w:ind w:firstLine="708"/>
        <w:jc w:val="center"/>
        <w:rPr>
          <w:rFonts w:ascii="Times New Roman" w:eastAsia="Calibri" w:hAnsi="Times New Roman" w:cs="Times New Roman"/>
          <w:color w:val="000000"/>
          <w:sz w:val="22"/>
          <w:szCs w:val="22"/>
          <w:lang w:val="ru-RU"/>
        </w:rPr>
      </w:pPr>
      <w:r w:rsidRPr="00A7268F">
        <w:rPr>
          <w:rFonts w:ascii="Times New Roman" w:eastAsia="Calibri" w:hAnsi="Times New Roman" w:cs="Times New Roman"/>
          <w:b/>
          <w:color w:val="000000"/>
          <w:sz w:val="22"/>
          <w:szCs w:val="22"/>
          <w:lang w:val="ru-RU"/>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C54BC2">
        <w:rPr>
          <w:rFonts w:ascii="Times New Roman" w:eastAsia="Calibri" w:hAnsi="Times New Roman" w:cs="Times New Roman"/>
          <w:sz w:val="22"/>
          <w:szCs w:val="22"/>
          <w:lang w:val="ru-RU"/>
        </w:rPr>
        <w:softHyphen/>
      </w:r>
      <w:r w:rsidR="00EB190E">
        <w:rPr>
          <w:rFonts w:ascii="Times New Roman" w:eastAsia="Calibri" w:hAnsi="Times New Roman" w:cs="Times New Roman"/>
          <w:sz w:val="22"/>
          <w:szCs w:val="22"/>
          <w:lang w:val="ru-RU"/>
        </w:rPr>
        <w:t>Товар</w:t>
      </w:r>
      <w:r w:rsidRPr="0050273B">
        <w:rPr>
          <w:rFonts w:ascii="Times New Roman" w:eastAsia="Calibri" w:hAnsi="Times New Roman" w:cs="Times New Roman"/>
          <w:sz w:val="22"/>
          <w:szCs w:val="22"/>
          <w:lang w:val="ru-RU"/>
        </w:rPr>
        <w:t xml:space="preserve">, а Замовник зобов’язується прийняти Товар і оплатити </w:t>
      </w:r>
      <w:proofErr w:type="gramStart"/>
      <w:r w:rsidRPr="0050273B">
        <w:rPr>
          <w:rFonts w:ascii="Times New Roman" w:eastAsia="Calibri" w:hAnsi="Times New Roman" w:cs="Times New Roman"/>
          <w:sz w:val="22"/>
          <w:szCs w:val="22"/>
          <w:lang w:val="ru-RU"/>
        </w:rPr>
        <w:t>його в</w:t>
      </w:r>
      <w:proofErr w:type="gramEnd"/>
      <w:r w:rsidRPr="0050273B">
        <w:rPr>
          <w:rFonts w:ascii="Times New Roman" w:eastAsia="Calibri" w:hAnsi="Times New Roman" w:cs="Times New Roman"/>
          <w:sz w:val="22"/>
          <w:szCs w:val="22"/>
          <w:lang w:val="ru-RU"/>
        </w:rPr>
        <w:t xml:space="preserve">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те, що укладання та виконання ним цього Договору не суперечить положенням його установчих документів.</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B2758F">
        <w:rPr>
          <w:rFonts w:ascii="Times New Roman" w:eastAsia="Calibri" w:hAnsi="Times New Roman" w:cs="Times New Roman"/>
          <w:sz w:val="22"/>
          <w:szCs w:val="22"/>
          <w:lang w:val="ru-RU"/>
        </w:rPr>
        <w:t xml:space="preserve">у </w:t>
      </w:r>
      <w:r w:rsidRPr="0050273B">
        <w:rPr>
          <w:rFonts w:ascii="Times New Roman" w:eastAsia="Calibri" w:hAnsi="Times New Roman" w:cs="Times New Roman"/>
          <w:sz w:val="22"/>
          <w:szCs w:val="22"/>
          <w:lang w:val="ru-RU"/>
        </w:rPr>
        <w:t xml:space="preserve">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00B2758F">
        <w:rPr>
          <w:rFonts w:ascii="Times New Roman" w:eastAsia="Calibri" w:hAnsi="Times New Roman" w:cs="Times New Roman"/>
          <w:sz w:val="22"/>
          <w:szCs w:val="22"/>
          <w:lang w:val="ru-RU"/>
        </w:rPr>
        <w:t>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8333E1" w:rsidRDefault="001D7F81" w:rsidP="001D7F81">
      <w:pPr>
        <w:ind w:firstLine="708"/>
        <w:jc w:val="both"/>
        <w:rPr>
          <w:rFonts w:ascii="Times New Roman" w:eastAsia="Calibri" w:hAnsi="Times New Roman" w:cs="Times New Roman"/>
          <w:color w:val="000000"/>
          <w:sz w:val="22"/>
          <w:szCs w:val="22"/>
          <w:lang w:val="ru-RU"/>
        </w:rPr>
      </w:pPr>
      <w:r w:rsidRPr="008333E1">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8333E1">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8333E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6A1C03">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w:t>
      </w:r>
      <w:proofErr w:type="gramStart"/>
      <w:r w:rsidRPr="0050273B">
        <w:rPr>
          <w:rFonts w:ascii="Times New Roman" w:eastAsia="Calibri" w:hAnsi="Times New Roman" w:cs="Times New Roman"/>
          <w:color w:val="000000"/>
          <w:sz w:val="22"/>
          <w:szCs w:val="22"/>
          <w:lang w:val="ru-RU"/>
        </w:rPr>
        <w:t>бюджетного</w:t>
      </w:r>
      <w:proofErr w:type="gramEnd"/>
      <w:r w:rsidRPr="0050273B">
        <w:rPr>
          <w:rFonts w:ascii="Times New Roman" w:eastAsia="Calibri" w:hAnsi="Times New Roman" w:cs="Times New Roman"/>
          <w:color w:val="000000"/>
          <w:sz w:val="22"/>
          <w:szCs w:val="22"/>
          <w:lang w:val="ru-RU"/>
        </w:rPr>
        <w:t xml:space="preserve"> фінансування розрахунок здійснюється впродовж 10 банківських днів з моменту отримання Замовником бюджетних асигнувань на здійснення </w:t>
      </w:r>
      <w:r w:rsidRPr="0050273B">
        <w:rPr>
          <w:rFonts w:ascii="Times New Roman" w:eastAsia="Calibri" w:hAnsi="Times New Roman" w:cs="Times New Roman"/>
          <w:color w:val="000000"/>
          <w:sz w:val="22"/>
          <w:szCs w:val="22"/>
          <w:lang w:val="ru-RU"/>
        </w:rPr>
        <w:lastRenderedPageBreak/>
        <w:t xml:space="preserve">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8333E1">
        <w:rPr>
          <w:rFonts w:ascii="Times New Roman" w:eastAsia="Calibri" w:hAnsi="Times New Roman" w:cs="Times New Roman"/>
          <w:sz w:val="22"/>
          <w:szCs w:val="22"/>
          <w:lang w:val="ru-RU"/>
        </w:rPr>
        <w:t>семи</w:t>
      </w:r>
      <w:r w:rsidR="00CE7172" w:rsidRPr="0050273B">
        <w:rPr>
          <w:rFonts w:ascii="Times New Roman" w:eastAsia="Calibri" w:hAnsi="Times New Roman" w:cs="Times New Roman"/>
          <w:sz w:val="22"/>
          <w:szCs w:val="22"/>
          <w:lang w:val="ru-RU"/>
        </w:rPr>
        <w:t xml:space="preserve"> </w:t>
      </w:r>
      <w:r w:rsidR="00351D11">
        <w:rPr>
          <w:rFonts w:ascii="Times New Roman" w:eastAsia="Calibri" w:hAnsi="Times New Roman" w:cs="Times New Roman"/>
          <w:sz w:val="22"/>
          <w:szCs w:val="22"/>
          <w:lang w:val="ru-RU"/>
        </w:rPr>
        <w:t xml:space="preserve">календарних </w:t>
      </w:r>
      <w:r w:rsidRPr="0050273B">
        <w:rPr>
          <w:rFonts w:ascii="Times New Roman" w:eastAsia="Calibri" w:hAnsi="Times New Roman" w:cs="Times New Roman"/>
          <w:sz w:val="22"/>
          <w:szCs w:val="22"/>
          <w:lang w:val="ru-RU"/>
        </w:rPr>
        <w:t>днів з моменту отримання від Замовника 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00B2758F">
        <w:rPr>
          <w:rFonts w:ascii="Times New Roman" w:eastAsia="Calibri" w:hAnsi="Times New Roman" w:cs="Times New Roman"/>
          <w:sz w:val="22"/>
          <w:szCs w:val="22"/>
          <w:lang w:val="ru-RU"/>
        </w:rPr>
        <w:t>,</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D70123" w:rsidRPr="00D70123" w:rsidRDefault="00D70123" w:rsidP="001D7F81">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4.13.</w:t>
      </w:r>
      <w:r w:rsidRPr="00D70123">
        <w:rPr>
          <w:lang w:val="ru-RU"/>
        </w:rPr>
        <w:t xml:space="preserve"> </w:t>
      </w:r>
      <w:r w:rsidRPr="00D70123">
        <w:rPr>
          <w:rFonts w:ascii="Times New Roman" w:eastAsia="Calibri" w:hAnsi="Times New Roman" w:cs="Times New Roman"/>
          <w:sz w:val="22"/>
          <w:szCs w:val="22"/>
          <w:lang w:val="ru-RU"/>
        </w:rPr>
        <w:t>Замовникам забороняється здійснювати публічні закупівлі товарів походженням з</w:t>
      </w:r>
      <w:proofErr w:type="gramStart"/>
      <w:r w:rsidRPr="00D70123">
        <w:rPr>
          <w:rFonts w:ascii="Times New Roman" w:eastAsia="Calibri" w:hAnsi="Times New Roman" w:cs="Times New Roman"/>
          <w:sz w:val="22"/>
          <w:szCs w:val="22"/>
          <w:lang w:val="ru-RU"/>
        </w:rPr>
        <w:t xml:space="preserve"> Р</w:t>
      </w:r>
      <w:proofErr w:type="gramEnd"/>
      <w:r w:rsidRPr="00D70123">
        <w:rPr>
          <w:rFonts w:ascii="Times New Roman" w:eastAsia="Calibri" w:hAnsi="Times New Roman" w:cs="Times New Roman"/>
          <w:sz w:val="22"/>
          <w:szCs w:val="22"/>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w:t>
      </w:r>
      <w:r w:rsidR="008333E1">
        <w:rPr>
          <w:rFonts w:ascii="Times New Roman" w:eastAsia="Calibri" w:hAnsi="Times New Roman" w:cs="Times New Roman"/>
          <w:color w:val="000000"/>
          <w:sz w:val="22"/>
          <w:szCs w:val="22"/>
          <w:lang w:val="uk-UA"/>
        </w:rPr>
        <w:t xml:space="preserve">и безпечність і якість товару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5.4.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раз</w:t>
      </w:r>
      <w:proofErr w:type="gramEnd"/>
      <w:r w:rsidRPr="0050273B">
        <w:rPr>
          <w:rFonts w:ascii="Times New Roman" w:eastAsia="Calibri" w:hAnsi="Times New Roman" w:cs="Times New Roman"/>
          <w:color w:val="000000"/>
          <w:sz w:val="22"/>
          <w:szCs w:val="22"/>
          <w:lang w:val="ru-RU"/>
        </w:rPr>
        <w:t>і поставки Товару більш низької якості, ніж вимагається стандартом, Замовник має право відмовитися від прийняття і оплати Товару</w:t>
      </w:r>
      <w:r w:rsidR="004A66C9">
        <w:rPr>
          <w:rFonts w:ascii="Times New Roman" w:eastAsia="Calibri" w:hAnsi="Times New Roman" w:cs="Times New Roman"/>
          <w:color w:val="000000"/>
          <w:sz w:val="22"/>
          <w:szCs w:val="22"/>
          <w:lang w:val="ru-RU"/>
        </w:rPr>
        <w:t>.</w:t>
      </w:r>
    </w:p>
    <w:p w:rsidR="001D7F81"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lastRenderedPageBreak/>
        <w:t>6. ГАРАНТІЇ ЯКОСТІ ТОВАРУ</w:t>
      </w:r>
    </w:p>
    <w:p w:rsidR="00EB190E" w:rsidRPr="00EB190E" w:rsidRDefault="00EB190E" w:rsidP="00EB190E">
      <w:pPr>
        <w:pBdr>
          <w:top w:val="nil"/>
          <w:left w:val="nil"/>
          <w:bottom w:val="nil"/>
          <w:right w:val="nil"/>
          <w:between w:val="nil"/>
        </w:pBdr>
        <w:shd w:val="clear" w:color="auto" w:fill="FFFFFF"/>
        <w:tabs>
          <w:tab w:val="left" w:pos="485"/>
        </w:tabs>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          6.1.</w:t>
      </w:r>
      <w:r w:rsidRPr="00EB190E">
        <w:rPr>
          <w:rFonts w:ascii="Times New Roman" w:eastAsia="Calibri" w:hAnsi="Times New Roman" w:cs="Times New Roman"/>
          <w:color w:val="000000"/>
          <w:sz w:val="22"/>
          <w:szCs w:val="22"/>
          <w:lang w:val="ru-RU"/>
        </w:rPr>
        <w:t xml:space="preserve">На момент постачання товару залишок терміну зберігання продукції </w:t>
      </w:r>
      <w:proofErr w:type="gramStart"/>
      <w:r w:rsidRPr="00EB190E">
        <w:rPr>
          <w:rFonts w:ascii="Times New Roman" w:eastAsia="Calibri" w:hAnsi="Times New Roman" w:cs="Times New Roman"/>
          <w:color w:val="000000"/>
          <w:sz w:val="22"/>
          <w:szCs w:val="22"/>
          <w:lang w:val="ru-RU"/>
        </w:rPr>
        <w:t>повинен</w:t>
      </w:r>
      <w:proofErr w:type="gramEnd"/>
      <w:r w:rsidRPr="00EB190E">
        <w:rPr>
          <w:rFonts w:ascii="Times New Roman" w:eastAsia="Calibri" w:hAnsi="Times New Roman" w:cs="Times New Roman"/>
          <w:color w:val="000000"/>
          <w:sz w:val="22"/>
          <w:szCs w:val="22"/>
          <w:lang w:val="ru-RU"/>
        </w:rPr>
        <w:t xml:space="preserve"> бути не менше 80% загального терміну зберігання</w:t>
      </w:r>
    </w:p>
    <w:p w:rsidR="001D7F81" w:rsidRPr="0050273B" w:rsidRDefault="00EB190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6.2</w:t>
      </w:r>
      <w:r w:rsidR="001D7F81" w:rsidRPr="0050273B">
        <w:rPr>
          <w:rFonts w:ascii="Times New Roman" w:eastAsia="Calibri" w:hAnsi="Times New Roman" w:cs="Times New Roman"/>
          <w:color w:val="000000"/>
          <w:sz w:val="22"/>
          <w:szCs w:val="22"/>
          <w:lang w:val="ru-RU"/>
        </w:rPr>
        <w:t xml:space="preserve">. </w:t>
      </w:r>
      <w:proofErr w:type="gramStart"/>
      <w:r w:rsidR="001D7F81"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001D7F81" w:rsidRPr="0050273B">
        <w:rPr>
          <w:rFonts w:ascii="Times New Roman" w:eastAsia="Calibri" w:hAnsi="Times New Roman" w:cs="Times New Roman"/>
          <w:color w:val="000000"/>
          <w:sz w:val="22"/>
          <w:szCs w:val="22"/>
          <w:lang w:val="ru-RU"/>
        </w:rPr>
        <w:t xml:space="preserve"> та </w:t>
      </w:r>
      <w:proofErr w:type="gramStart"/>
      <w:r w:rsidR="001D7F81" w:rsidRPr="0050273B">
        <w:rPr>
          <w:rFonts w:ascii="Times New Roman" w:eastAsia="Calibri" w:hAnsi="Times New Roman" w:cs="Times New Roman"/>
          <w:color w:val="000000"/>
          <w:sz w:val="22"/>
          <w:szCs w:val="22"/>
          <w:lang w:val="ru-RU"/>
        </w:rPr>
        <w:t>п</w:t>
      </w:r>
      <w:proofErr w:type="gramEnd"/>
      <w:r w:rsidR="001D7F81"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EB190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6.3</w:t>
      </w:r>
      <w:r w:rsidR="001D7F81" w:rsidRPr="0050273B">
        <w:rPr>
          <w:rFonts w:ascii="Times New Roman" w:eastAsia="Calibri" w:hAnsi="Times New Roman" w:cs="Times New Roman"/>
          <w:color w:val="000000"/>
          <w:sz w:val="22"/>
          <w:szCs w:val="22"/>
          <w:lang w:val="ru-RU"/>
        </w:rPr>
        <w:t>. Якщо Постачальник не з’яв</w:t>
      </w:r>
      <w:r w:rsidR="00C54BC2">
        <w:rPr>
          <w:rFonts w:ascii="Times New Roman" w:eastAsia="Calibri" w:hAnsi="Times New Roman" w:cs="Times New Roman"/>
          <w:color w:val="000000"/>
          <w:sz w:val="22"/>
          <w:szCs w:val="22"/>
          <w:lang w:val="ru-RU"/>
        </w:rPr>
        <w:t>иться у строк</w:t>
      </w:r>
      <w:r w:rsidR="004A66C9">
        <w:rPr>
          <w:rFonts w:ascii="Times New Roman" w:eastAsia="Calibri" w:hAnsi="Times New Roman" w:cs="Times New Roman"/>
          <w:color w:val="000000"/>
          <w:sz w:val="22"/>
          <w:szCs w:val="22"/>
          <w:lang w:val="ru-RU"/>
        </w:rPr>
        <w:t>, визначений п. 6.2.</w:t>
      </w:r>
      <w:bookmarkStart w:id="0" w:name="_GoBack"/>
      <w:bookmarkEnd w:id="0"/>
      <w:r w:rsidR="001D7F81" w:rsidRPr="0050273B">
        <w:rPr>
          <w:rFonts w:ascii="Times New Roman" w:eastAsia="Calibri" w:hAnsi="Times New Roman" w:cs="Times New Roman"/>
          <w:color w:val="000000"/>
          <w:sz w:val="22"/>
          <w:szCs w:val="22"/>
          <w:lang w:val="ru-RU"/>
        </w:rPr>
        <w:t xml:space="preserve"> Договору, Замовник вправі скласти такий Дефектний Акт одноособово.</w:t>
      </w:r>
    </w:p>
    <w:p w:rsidR="001D7F81" w:rsidRPr="0050273B" w:rsidRDefault="00EB190E"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6.4</w:t>
      </w:r>
      <w:r w:rsidR="00421B11" w:rsidRPr="0050273B">
        <w:rPr>
          <w:rFonts w:ascii="Times New Roman" w:eastAsia="Calibri" w:hAnsi="Times New Roman" w:cs="Times New Roman"/>
          <w:color w:val="000000"/>
          <w:sz w:val="22"/>
          <w:szCs w:val="22"/>
          <w:lang w:val="ru-RU"/>
        </w:rPr>
        <w:t>.</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EB190E"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w:t>
      </w:r>
      <w:r w:rsidRPr="0050273B">
        <w:rPr>
          <w:rFonts w:ascii="Times New Roman" w:eastAsia="Calibri" w:hAnsi="Times New Roman" w:cs="Times New Roman"/>
          <w:sz w:val="22"/>
          <w:szCs w:val="22"/>
          <w:lang w:val="ru-RU"/>
        </w:rPr>
        <w:lastRenderedPageBreak/>
        <w:t>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w:t>
      </w:r>
      <w:r w:rsidRPr="0050273B">
        <w:rPr>
          <w:rFonts w:ascii="Times New Roman" w:eastAsia="Calibri" w:hAnsi="Times New Roman" w:cs="Times New Roman"/>
          <w:color w:val="000000"/>
          <w:sz w:val="22"/>
          <w:szCs w:val="22"/>
          <w:lang w:val="ru-RU"/>
        </w:rPr>
        <w:lastRenderedPageBreak/>
        <w:t xml:space="preserve">(діапазону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w:t>
      </w:r>
      <w:r w:rsidRPr="0050273B">
        <w:rPr>
          <w:rFonts w:ascii="Times New Roman" w:eastAsia="Calibri" w:hAnsi="Times New Roman" w:cs="Times New Roman"/>
          <w:color w:val="000000"/>
          <w:sz w:val="22"/>
          <w:szCs w:val="22"/>
          <w:lang w:val="ru-RU"/>
        </w:rPr>
        <w:lastRenderedPageBreak/>
        <w:t>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4F3063">
        <w:rPr>
          <w:rFonts w:ascii="Times New Roman" w:eastAsia="Calibri" w:hAnsi="Times New Roman" w:cs="Times New Roman"/>
          <w:sz w:val="22"/>
          <w:szCs w:val="22"/>
          <w:lang w:val="ru-RU"/>
        </w:rPr>
        <w:t>10</w:t>
      </w:r>
      <w:r w:rsidRPr="0050273B">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w:t>
      </w:r>
      <w:r w:rsidRPr="0050273B">
        <w:rPr>
          <w:rFonts w:ascii="Times New Roman" w:eastAsia="Calibri" w:hAnsi="Times New Roman" w:cs="Times New Roman"/>
          <w:sz w:val="22"/>
          <w:szCs w:val="22"/>
          <w:lang w:val="ru-RU"/>
        </w:rPr>
        <w:lastRenderedPageBreak/>
        <w:t>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D5874"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1C4A8C">
        <w:rPr>
          <w:rFonts w:ascii="Times New Roman" w:eastAsia="Calibri" w:hAnsi="Times New Roman" w:cs="Times New Roman"/>
          <w:sz w:val="22"/>
          <w:szCs w:val="22"/>
          <w:lang w:val="ru-RU"/>
        </w:rPr>
        <w:t>___</w:t>
      </w:r>
      <w:r w:rsidRPr="0050273B">
        <w:rPr>
          <w:rFonts w:ascii="Times New Roman" w:eastAsia="Calibri" w:hAnsi="Times New Roman" w:cs="Times New Roman"/>
          <w:sz w:val="22"/>
          <w:szCs w:val="22"/>
          <w:lang w:val="ru-RU"/>
        </w:rPr>
        <w:t xml:space="preserve"> робочих дні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0F5750" w:rsidRDefault="00AB2A9F" w:rsidP="00AB2A9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1D7F81" w:rsidRPr="0050273B" w:rsidRDefault="000F5750"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В</w:t>
            </w:r>
            <w:r>
              <w:rPr>
                <w:rFonts w:ascii="Times New Roman" w:eastAsia="Calibri" w:hAnsi="Times New Roman" w:cs="Times New Roman"/>
                <w:color w:val="000000"/>
                <w:sz w:val="22"/>
                <w:szCs w:val="22"/>
                <w:lang w:val="ru-RU"/>
              </w:rPr>
              <w:t xml:space="preserve"> </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00AB2A9F" w:rsidRPr="0050273B">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0273B">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8333E1">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Pr="0050273B" w:rsidRDefault="00195FDA" w:rsidP="005D4CB0">
            <w:pPr>
              <w:ind w:firstLine="708"/>
              <w:rPr>
                <w:rFonts w:ascii="Times New Roman" w:eastAsia="Calibri" w:hAnsi="Times New Roman" w:cs="Times New Roman"/>
                <w:b/>
                <w:sz w:val="22"/>
                <w:szCs w:val="22"/>
                <w:lang w:val="uk-UA"/>
              </w:rPr>
            </w:pP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35" w:type="dxa"/>
        <w:jc w:val="center"/>
        <w:tblLayout w:type="fixed"/>
        <w:tblLook w:val="0000" w:firstRow="0" w:lastRow="0" w:firstColumn="0" w:lastColumn="0" w:noHBand="0" w:noVBand="0"/>
      </w:tblPr>
      <w:tblGrid>
        <w:gridCol w:w="704"/>
        <w:gridCol w:w="1984"/>
        <w:gridCol w:w="989"/>
        <w:gridCol w:w="1444"/>
        <w:gridCol w:w="1607"/>
        <w:gridCol w:w="64"/>
        <w:gridCol w:w="1843"/>
      </w:tblGrid>
      <w:tr w:rsidR="00195FDA" w:rsidRPr="00351D11" w:rsidTr="00195FDA">
        <w:trPr>
          <w:trHeight w:val="1312"/>
          <w:jc w:val="center"/>
        </w:trPr>
        <w:tc>
          <w:tcPr>
            <w:tcW w:w="704" w:type="dxa"/>
            <w:tcBorders>
              <w:top w:val="single" w:sz="4" w:space="0" w:color="000000"/>
              <w:left w:val="single" w:sz="4" w:space="0" w:color="000000"/>
            </w:tcBorders>
            <w:shd w:val="clear" w:color="auto" w:fill="FFFFFF"/>
            <w:vAlign w:val="center"/>
          </w:tcPr>
          <w:p w:rsidR="00195FDA" w:rsidRPr="0050273B" w:rsidRDefault="00195FDA"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671" w:type="dxa"/>
            <w:gridSpan w:val="2"/>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95FDA" w:rsidRPr="0050273B" w:rsidRDefault="00195FDA" w:rsidP="006A5879">
            <w:pP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 xml:space="preserve">     бе</w:t>
            </w:r>
            <w:r w:rsidRPr="0050273B">
              <w:rPr>
                <w:rFonts w:ascii="Times New Roman" w:eastAsia="Calibri" w:hAnsi="Times New Roman" w:cs="Times New Roman"/>
                <w:b/>
                <w:color w:val="403B3E"/>
                <w:sz w:val="22"/>
                <w:szCs w:val="22"/>
                <w:lang w:val="ru-RU"/>
              </w:rPr>
              <w:t>з ПДВ,</w:t>
            </w:r>
          </w:p>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95FDA" w:rsidRPr="00351D11" w:rsidTr="00195FDA">
        <w:trPr>
          <w:trHeight w:val="601"/>
          <w:jc w:val="center"/>
        </w:trPr>
        <w:tc>
          <w:tcPr>
            <w:tcW w:w="704" w:type="dxa"/>
            <w:tcBorders>
              <w:top w:val="single" w:sz="4" w:space="0" w:color="000000"/>
              <w:left w:val="single" w:sz="4" w:space="0" w:color="000000"/>
            </w:tcBorders>
            <w:shd w:val="clear" w:color="auto" w:fill="FFFFFF"/>
            <w:vAlign w:val="center"/>
          </w:tcPr>
          <w:p w:rsidR="00195FDA" w:rsidRPr="008333E1" w:rsidRDefault="00195FDA"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671" w:type="dxa"/>
            <w:gridSpan w:val="2"/>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r>
      <w:tr w:rsidR="001D7F81" w:rsidRPr="0050273B" w:rsidTr="00195FDA">
        <w:trPr>
          <w:trHeight w:val="314"/>
          <w:jc w:val="center"/>
        </w:trPr>
        <w:tc>
          <w:tcPr>
            <w:tcW w:w="6728"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288"/>
          <w:jc w:val="center"/>
        </w:trPr>
        <w:tc>
          <w:tcPr>
            <w:tcW w:w="6728"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410"/>
          <w:jc w:val="center"/>
        </w:trPr>
        <w:tc>
          <w:tcPr>
            <w:tcW w:w="6728"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E31FC0" w:rsidRPr="0050273B" w:rsidRDefault="00101B9B"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В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5857B6">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Default="00E31FC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Pr="0050273B" w:rsidRDefault="005D4CB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F5750"/>
    <w:rsid w:val="00101B9B"/>
    <w:rsid w:val="00195FDA"/>
    <w:rsid w:val="001C4A8C"/>
    <w:rsid w:val="001D7F81"/>
    <w:rsid w:val="00350839"/>
    <w:rsid w:val="00351D11"/>
    <w:rsid w:val="003D2D2C"/>
    <w:rsid w:val="00421B11"/>
    <w:rsid w:val="004A66C9"/>
    <w:rsid w:val="004F3063"/>
    <w:rsid w:val="0050273B"/>
    <w:rsid w:val="005857B6"/>
    <w:rsid w:val="005D4CB0"/>
    <w:rsid w:val="005F5C79"/>
    <w:rsid w:val="006A1C03"/>
    <w:rsid w:val="006A5879"/>
    <w:rsid w:val="007117D8"/>
    <w:rsid w:val="00811430"/>
    <w:rsid w:val="008333E1"/>
    <w:rsid w:val="00961C38"/>
    <w:rsid w:val="00A7268F"/>
    <w:rsid w:val="00AB2A9F"/>
    <w:rsid w:val="00B070E8"/>
    <w:rsid w:val="00B2758F"/>
    <w:rsid w:val="00C54BC2"/>
    <w:rsid w:val="00CD5874"/>
    <w:rsid w:val="00CE7172"/>
    <w:rsid w:val="00CF5159"/>
    <w:rsid w:val="00D70123"/>
    <w:rsid w:val="00E21B36"/>
    <w:rsid w:val="00E31FC0"/>
    <w:rsid w:val="00E90D9D"/>
    <w:rsid w:val="00EB190E"/>
    <w:rsid w:val="00EE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22856</Words>
  <Characters>13028</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2024-03-19T07:19:00Z</dcterms:created>
  <dcterms:modified xsi:type="dcterms:W3CDTF">2024-03-19T07:19:00Z</dcterms:modified>
</cp:coreProperties>
</file>