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5B" w:rsidRPr="00D03E0A" w:rsidRDefault="00D03E0A">
      <w:pPr>
        <w:pStyle w:val="a3"/>
        <w:rPr>
          <w:b/>
          <w:sz w:val="24"/>
          <w:szCs w:val="24"/>
          <w:lang w:val="ru-RU"/>
        </w:rPr>
      </w:pPr>
      <w:r w:rsidRPr="00D03E0A">
        <w:rPr>
          <w:b/>
          <w:sz w:val="24"/>
          <w:szCs w:val="24"/>
          <w:lang w:val="ru-RU"/>
        </w:rPr>
        <w:t>ОГОЛОШЕННЯ</w:t>
      </w:r>
    </w:p>
    <w:p w:rsidR="000D015B" w:rsidRDefault="00D03E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проведення відкритих торгів </w:t>
      </w:r>
      <w:r w:rsidR="00AB72DF">
        <w:rPr>
          <w:rFonts w:ascii="Times New Roman" w:eastAsia="Times New Roman" w:hAnsi="Times New Roman" w:cs="Times New Roman"/>
          <w:b/>
          <w:sz w:val="24"/>
          <w:szCs w:val="24"/>
        </w:rPr>
        <w:t>з особливостями</w:t>
      </w:r>
    </w:p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 замовника: </w:t>
      </w:r>
      <w:r w:rsidR="00AB72DF">
        <w:rPr>
          <w:rFonts w:ascii="Times New Roman" w:eastAsia="Times New Roman" w:hAnsi="Times New Roman" w:cs="Times New Roman"/>
          <w:sz w:val="24"/>
          <w:szCs w:val="24"/>
        </w:rPr>
        <w:t>Виконавчий комітет Прилуцької міської ради</w:t>
      </w:r>
    </w:p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2. Код згідно з ЄДРПОУ замовника: </w:t>
      </w:r>
      <w:r w:rsidR="00AB72DF">
        <w:rPr>
          <w:rFonts w:ascii="Times New Roman" w:eastAsia="Times New Roman" w:hAnsi="Times New Roman" w:cs="Times New Roman"/>
          <w:sz w:val="24"/>
          <w:szCs w:val="24"/>
        </w:rPr>
        <w:t>04061814</w:t>
      </w:r>
    </w:p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9DA">
        <w:rPr>
          <w:rFonts w:ascii="Times New Roman" w:eastAsia="Times New Roman" w:hAnsi="Times New Roman" w:cs="Times New Roman"/>
          <w:sz w:val="24"/>
          <w:szCs w:val="24"/>
        </w:rPr>
        <w:t>3. Місцезнаходження замовника</w:t>
      </w:r>
      <w:bookmarkStart w:id="0" w:name="_Hlk69458437"/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33E3D">
        <w:rPr>
          <w:rFonts w:ascii="Times New Roman" w:eastAsia="Times New Roman" w:hAnsi="Times New Roman" w:cs="Times New Roman"/>
          <w:b/>
          <w:sz w:val="24"/>
          <w:szCs w:val="24"/>
        </w:rPr>
        <w:t xml:space="preserve">вул. </w:t>
      </w:r>
      <w:r w:rsidR="00AB72DF">
        <w:rPr>
          <w:rFonts w:ascii="Times New Roman" w:eastAsia="Times New Roman" w:hAnsi="Times New Roman" w:cs="Times New Roman"/>
          <w:b/>
          <w:sz w:val="24"/>
          <w:szCs w:val="24"/>
        </w:rPr>
        <w:t>Незалежності, 82 , м.</w:t>
      </w:r>
      <w:r w:rsidR="00750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2DF">
        <w:rPr>
          <w:rFonts w:ascii="Times New Roman" w:eastAsia="Times New Roman" w:hAnsi="Times New Roman" w:cs="Times New Roman"/>
          <w:b/>
          <w:sz w:val="24"/>
          <w:szCs w:val="24"/>
        </w:rPr>
        <w:t>Прилуки. Чернігівська область, 17500</w:t>
      </w:r>
    </w:p>
    <w:bookmarkEnd w:id="0"/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4. Категорія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амовника: </w:t>
      </w:r>
      <w:r w:rsidR="009E5106" w:rsidRPr="009E5106">
        <w:rPr>
          <w:rFonts w:ascii="Times New Roman" w:eastAsia="Times New Roman" w:hAnsi="Times New Roman" w:cs="Times New Roman"/>
          <w:b/>
          <w:sz w:val="24"/>
          <w:szCs w:val="24"/>
        </w:rPr>
        <w:t>підприємства, установи, організації, зазначені у пункті 1 частини першої статті 2 Закону України «Про публічні закупівлі»</w:t>
      </w:r>
    </w:p>
    <w:p w:rsidR="009C7D34" w:rsidRDefault="005009DA" w:rsidP="00214D04">
      <w:pPr>
        <w:spacing w:before="280" w:after="280" w:line="240" w:lineRule="auto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</w:t>
      </w: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 w:rsidRPr="005D61E8">
        <w:rPr>
          <w:rFonts w:ascii="Times New Roman" w:eastAsia="Times New Roman" w:hAnsi="Times New Roman" w:cs="Times New Roman"/>
          <w:sz w:val="24"/>
          <w:szCs w:val="24"/>
        </w:rPr>
        <w:t>наявності):</w:t>
      </w:r>
      <w:r w:rsidR="00FB5F45">
        <w:rPr>
          <w:rFonts w:ascii="Times New Roman" w:hAnsi="Times New Roman" w:cs="Times New Roman"/>
          <w:b/>
          <w:iCs/>
          <w:spacing w:val="-3"/>
          <w:sz w:val="24"/>
          <w:szCs w:val="24"/>
        </w:rPr>
        <w:br/>
      </w:r>
      <w:bookmarkStart w:id="1" w:name="_Hlk139529719"/>
      <w:bookmarkStart w:id="2" w:name="_Hlk113635607"/>
    </w:p>
    <w:p w:rsidR="00CB4C82" w:rsidRPr="009C7D34" w:rsidRDefault="00CB4C82" w:rsidP="00214D04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r w:rsidRPr="009C7D34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Послуги з ліквідації  стихійних </w:t>
      </w:r>
      <w:proofErr w:type="spellStart"/>
      <w:r w:rsidRPr="009C7D34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сміттєзвалищ</w:t>
      </w:r>
      <w:proofErr w:type="spellEnd"/>
      <w:r w:rsidRPr="009C7D34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на території м. Прилуки </w:t>
      </w:r>
    </w:p>
    <w:p w:rsidR="00214D04" w:rsidRDefault="00214D04" w:rsidP="00214D04">
      <w:pPr>
        <w:spacing w:before="280" w:after="280" w:line="240" w:lineRule="auto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proofErr w:type="spellStart"/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</w:rPr>
        <w:t>ДК</w:t>
      </w:r>
      <w:proofErr w:type="spellEnd"/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021:2015</w:t>
      </w:r>
      <w:r w:rsidR="00EC7A45">
        <w:rPr>
          <w:rFonts w:ascii="Times New Roman" w:hAnsi="Times New Roman" w:cs="Times New Roman"/>
          <w:bCs/>
          <w:iCs/>
          <w:spacing w:val="-3"/>
          <w:sz w:val="24"/>
          <w:szCs w:val="24"/>
        </w:rPr>
        <w:t>:</w:t>
      </w:r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</w:rPr>
        <w:t>9051</w:t>
      </w:r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</w:rPr>
        <w:t>0000-</w:t>
      </w:r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</w:rPr>
        <w:t>5</w:t>
      </w:r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 </w:t>
      </w:r>
      <w:r w:rsidR="00EC7A45">
        <w:rPr>
          <w:rFonts w:ascii="Times New Roman" w:hAnsi="Times New Roman" w:cs="Times New Roman"/>
          <w:bCs/>
          <w:iCs/>
          <w:spacing w:val="-3"/>
          <w:sz w:val="24"/>
          <w:szCs w:val="24"/>
        </w:rPr>
        <w:t>–</w:t>
      </w:r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 </w:t>
      </w:r>
      <w:proofErr w:type="spellStart"/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Утилізація</w:t>
      </w:r>
      <w:proofErr w:type="spellEnd"/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 xml:space="preserve">/ </w:t>
      </w:r>
      <w:proofErr w:type="spellStart"/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видалення</w:t>
      </w:r>
      <w:proofErr w:type="spellEnd"/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 xml:space="preserve"> </w:t>
      </w:r>
      <w:proofErr w:type="spellStart"/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сміття</w:t>
      </w:r>
      <w:proofErr w:type="spellEnd"/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 xml:space="preserve"> та </w:t>
      </w:r>
      <w:proofErr w:type="spellStart"/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поводження</w:t>
      </w:r>
      <w:proofErr w:type="spellEnd"/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 xml:space="preserve"> </w:t>
      </w:r>
      <w:proofErr w:type="spellStart"/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зі</w:t>
      </w:r>
      <w:proofErr w:type="spellEnd"/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 xml:space="preserve"> </w:t>
      </w:r>
      <w:proofErr w:type="spellStart"/>
      <w:r w:rsidR="00CB4C82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сміттям</w:t>
      </w:r>
      <w:proofErr w:type="spellEnd"/>
      <w:r w:rsidR="002B3799" w:rsidRPr="00DF3A8E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</w:p>
    <w:bookmarkEnd w:id="1"/>
    <w:p w:rsidR="00AE086D" w:rsidRPr="00AE086D" w:rsidRDefault="00AE086D" w:rsidP="00D122B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D811FE">
        <w:rPr>
          <w:rFonts w:ascii="Times New Roman" w:hAnsi="Times New Roman" w:cs="Times New Roman"/>
          <w:bCs/>
          <w:iCs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. Вид предмету закупівлі: </w:t>
      </w:r>
      <w:r w:rsidR="001D3D4E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товар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.</w:t>
      </w:r>
    </w:p>
    <w:bookmarkEnd w:id="2"/>
    <w:p w:rsidR="002828BA" w:rsidRPr="005D61E8" w:rsidRDefault="000E57E7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61E8">
        <w:rPr>
          <w:rFonts w:ascii="Times New Roman" w:eastAsia="Times New Roman" w:hAnsi="Times New Roman" w:cs="Times New Roman"/>
          <w:sz w:val="24"/>
          <w:szCs w:val="24"/>
        </w:rPr>
        <w:t>7.К</w:t>
      </w:r>
      <w:r w:rsidR="005009DA" w:rsidRPr="005D61E8">
        <w:rPr>
          <w:rFonts w:ascii="Times New Roman" w:eastAsia="Times New Roman" w:hAnsi="Times New Roman" w:cs="Times New Roman"/>
          <w:sz w:val="24"/>
          <w:szCs w:val="24"/>
        </w:rPr>
        <w:t>ількість та місце поставки товарів, обсяг і місце виконання робіт чи надання послуг</w:t>
      </w:r>
      <w:r w:rsidRPr="005D61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6E12" w:rsidRDefault="00DE6E12" w:rsidP="00DE6E12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C6755">
        <w:rPr>
          <w:rFonts w:ascii="Times New Roman" w:eastAsia="Times New Roman" w:hAnsi="Times New Roman" w:cs="Times New Roman"/>
          <w:color w:val="000000"/>
          <w:sz w:val="24"/>
          <w:szCs w:val="24"/>
        </w:rPr>
        <w:t>ісце поставки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C6755">
        <w:rPr>
          <w:rFonts w:ascii="Times New Roman" w:eastAsia="Times New Roman" w:hAnsi="Times New Roman" w:cs="Times New Roman"/>
          <w:color w:val="000000"/>
          <w:sz w:val="24"/>
          <w:szCs w:val="24"/>
        </w:rPr>
        <w:t>вул.</w:t>
      </w:r>
      <w:r w:rsidR="00775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Незалежності, 82, м.</w:t>
      </w:r>
      <w:r w:rsidR="00CC2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F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Прилуки, Чернігівська область, 17500.</w:t>
      </w:r>
    </w:p>
    <w:p w:rsidR="00D07841" w:rsidRDefault="00DE6E12" w:rsidP="00DE6E12">
      <w:pPr>
        <w:keepNext/>
        <w:keepLines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r w:rsidR="00513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B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№2 до тендерної документації.</w:t>
      </w:r>
    </w:p>
    <w:p w:rsidR="005009DA" w:rsidRDefault="000E57E7" w:rsidP="003E6C07">
      <w:pPr>
        <w:keepNext/>
        <w:keepLines/>
        <w:ind w:right="1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8BA">
        <w:rPr>
          <w:rFonts w:ascii="Times New Roman" w:eastAsia="Times New Roman" w:hAnsi="Times New Roman" w:cs="Times New Roman"/>
          <w:sz w:val="24"/>
          <w:szCs w:val="24"/>
        </w:rPr>
        <w:t>8. О</w:t>
      </w:r>
      <w:r w:rsidR="005009DA" w:rsidRPr="002828BA">
        <w:rPr>
          <w:rFonts w:ascii="Times New Roman" w:eastAsia="Times New Roman" w:hAnsi="Times New Roman" w:cs="Times New Roman"/>
          <w:sz w:val="24"/>
          <w:szCs w:val="24"/>
        </w:rPr>
        <w:t xml:space="preserve">чікувана вартість предмета </w:t>
      </w:r>
      <w:r w:rsidR="005009DA" w:rsidRPr="00164C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164C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C82" w:rsidRPr="00CB4C82">
        <w:rPr>
          <w:rFonts w:ascii="Times New Roman" w:eastAsia="Times New Roman" w:hAnsi="Times New Roman" w:cs="Times New Roman"/>
          <w:b/>
          <w:sz w:val="24"/>
          <w:szCs w:val="24"/>
        </w:rPr>
        <w:t>143</w:t>
      </w:r>
      <w:r w:rsidR="002A066D" w:rsidRPr="00CB4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AF2" w:rsidRPr="00D47AF2">
        <w:rPr>
          <w:rFonts w:ascii="Times New Roman" w:eastAsia="Times New Roman" w:hAnsi="Times New Roman" w:cs="Times New Roman"/>
          <w:b/>
          <w:sz w:val="24"/>
          <w:szCs w:val="24"/>
        </w:rPr>
        <w:t>000,00</w:t>
      </w:r>
      <w:r w:rsidR="0077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грн</w:t>
      </w:r>
      <w:proofErr w:type="spellEnd"/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т.ч. ПДВ (</w:t>
      </w:r>
      <w:r w:rsidR="002B3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7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 сорок три </w:t>
      </w:r>
      <w:r w:rsidR="00DF3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тисячі </w:t>
      </w:r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гривень  00 коп.).</w:t>
      </w:r>
    </w:p>
    <w:p w:rsidR="009257F1" w:rsidRDefault="000E57E7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 xml:space="preserve">трок поставки товарів, виконання робіт, </w:t>
      </w:r>
      <w:r w:rsidR="005009DA" w:rsidRPr="00712F07">
        <w:rPr>
          <w:rFonts w:ascii="Times New Roman" w:eastAsia="Times New Roman" w:hAnsi="Times New Roman" w:cs="Times New Roman"/>
          <w:sz w:val="24"/>
          <w:szCs w:val="24"/>
        </w:rPr>
        <w:t xml:space="preserve">надання </w:t>
      </w:r>
      <w:r w:rsidR="005009DA" w:rsidRPr="00164CB7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164C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734F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CB4C82">
        <w:rPr>
          <w:rFonts w:ascii="Times New Roman" w:eastAsia="Times New Roman" w:hAnsi="Times New Roman" w:cs="Times New Roman"/>
          <w:b/>
          <w:sz w:val="24"/>
          <w:szCs w:val="24"/>
        </w:rPr>
        <w:t xml:space="preserve"> 31 грудня</w:t>
      </w:r>
      <w:r w:rsidR="001F1DB0">
        <w:rPr>
          <w:rFonts w:ascii="Times New Roman" w:eastAsia="Times New Roman" w:hAnsi="Times New Roman" w:cs="Times New Roman"/>
          <w:b/>
          <w:sz w:val="24"/>
          <w:szCs w:val="24"/>
        </w:rPr>
        <w:t xml:space="preserve"> 2024 року</w:t>
      </w:r>
    </w:p>
    <w:p w:rsidR="00CC2742" w:rsidRPr="009257F1" w:rsidRDefault="000E57E7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 xml:space="preserve">інцевий строк подання </w:t>
      </w:r>
      <w:r w:rsidR="005009DA" w:rsidRPr="00BE5034">
        <w:rPr>
          <w:rFonts w:ascii="Times New Roman" w:eastAsia="Times New Roman" w:hAnsi="Times New Roman" w:cs="Times New Roman"/>
          <w:sz w:val="24"/>
          <w:szCs w:val="24"/>
        </w:rPr>
        <w:t xml:space="preserve">тендерних </w:t>
      </w:r>
      <w:r w:rsidR="005009DA" w:rsidRPr="00FF0F01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r w:rsidRPr="001F1DB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257F1" w:rsidRPr="001F1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CB4C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C7D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D122B6" w:rsidRPr="002C12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257F1" w:rsidRPr="009257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="009A62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7977F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9257F1" w:rsidRPr="009257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</w:p>
    <w:p w:rsidR="00D122B6" w:rsidRDefault="000E57E7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62F1">
        <w:rPr>
          <w:rFonts w:ascii="Times New Roman" w:eastAsia="Times New Roman" w:hAnsi="Times New Roman" w:cs="Times New Roman"/>
          <w:sz w:val="24"/>
          <w:szCs w:val="24"/>
        </w:rPr>
        <w:t>11.У</w:t>
      </w:r>
      <w:r w:rsidR="005009DA" w:rsidRPr="00D862F1">
        <w:rPr>
          <w:rFonts w:ascii="Times New Roman" w:eastAsia="Times New Roman" w:hAnsi="Times New Roman" w:cs="Times New Roman"/>
          <w:sz w:val="24"/>
          <w:szCs w:val="24"/>
        </w:rPr>
        <w:t>мови оплати</w:t>
      </w:r>
      <w:r w:rsidRPr="00D122B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3BCC" w:rsidRPr="00DA3BCC">
        <w:rPr>
          <w:rFonts w:ascii="Times New Roman" w:eastAsia="Times New Roman" w:hAnsi="Times New Roman"/>
          <w:b/>
          <w:bCs/>
        </w:rPr>
        <w:t>Оплата здійснюється за фактично поставлений товар згідно видаткових накладних протягом 7 (семи) банківських днів з моменту отримання Товару</w:t>
      </w:r>
      <w:r w:rsidR="00D122B6" w:rsidRPr="001D3D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09DA" w:rsidRPr="00D079D5" w:rsidRDefault="00D079D5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12.М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>ова (мови), якою (якими) повинні готуватися тендерні пропозиції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6470" w:rsidRPr="00FB6470">
        <w:rPr>
          <w:rFonts w:ascii="Times New Roman" w:eastAsia="Times New Roman" w:hAnsi="Times New Roman" w:cs="Times New Roman"/>
          <w:b/>
          <w:sz w:val="24"/>
          <w:szCs w:val="24"/>
        </w:rPr>
        <w:t>українська</w:t>
      </w:r>
      <w:r w:rsidR="00B46C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09DA" w:rsidRPr="00864587" w:rsidRDefault="00D079D5" w:rsidP="00016F43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13.Р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>озмір, вид та умови надання забезпечення тендерних пропозицій (якщо замовник вимагає його надати)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D3D4E">
        <w:rPr>
          <w:rFonts w:ascii="Times New Roman" w:eastAsia="Times New Roman" w:hAnsi="Times New Roman" w:cs="Times New Roman"/>
          <w:color w:val="000000"/>
          <w:sz w:val="24"/>
          <w:szCs w:val="24"/>
        </w:rPr>
        <w:t>не вимагається</w:t>
      </w:r>
      <w:r w:rsidR="008645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42407" w:rsidRPr="00297EDE" w:rsidRDefault="00D079D5" w:rsidP="00E42407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8BA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E42407" w:rsidRPr="002828BA">
        <w:rPr>
          <w:rFonts w:ascii="Times New Roman" w:eastAsia="Times New Roman" w:hAnsi="Times New Roman" w:cs="Times New Roman"/>
          <w:sz w:val="24"/>
          <w:szCs w:val="24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</w:t>
      </w:r>
      <w:r w:rsidR="00E42407" w:rsidRPr="00A12C0D">
        <w:rPr>
          <w:rFonts w:ascii="Times New Roman" w:eastAsia="Times New Roman" w:hAnsi="Times New Roman" w:cs="Times New Roman"/>
          <w:sz w:val="24"/>
          <w:szCs w:val="24"/>
        </w:rPr>
        <w:t xml:space="preserve">одиницях: </w:t>
      </w:r>
      <w:r w:rsidR="00E42407" w:rsidRPr="00A12C0D">
        <w:rPr>
          <w:rFonts w:ascii="Times New Roman" w:eastAsia="Times New Roman" w:hAnsi="Times New Roman" w:cs="Times New Roman"/>
          <w:b/>
          <w:sz w:val="24"/>
          <w:szCs w:val="24"/>
        </w:rPr>
        <w:t xml:space="preserve">0,5 </w:t>
      </w:r>
      <w:r w:rsidR="00E42407" w:rsidRPr="00DE7A59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</w:p>
    <w:p w:rsidR="00D079D5" w:rsidRDefault="00D079D5" w:rsidP="0021177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15.М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>атематична формула для розрахунку приведеної ціни (у разі її застосування)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:математична формула не застосовується, </w:t>
      </w:r>
      <w:r w:rsidRPr="009E1BEF">
        <w:rPr>
          <w:rFonts w:ascii="Times New Roman" w:eastAsia="Times New Roman" w:hAnsi="Times New Roman" w:cs="Times New Roman"/>
          <w:b/>
          <w:sz w:val="24"/>
          <w:szCs w:val="24"/>
        </w:rPr>
        <w:t>критерій ціна – 100 %;</w:t>
      </w:r>
    </w:p>
    <w:p w:rsidR="000D015B" w:rsidRPr="00D079D5" w:rsidRDefault="00D079D5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79D5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D03E0A" w:rsidRPr="00D079D5">
        <w:rPr>
          <w:rFonts w:ascii="Times New Roman" w:eastAsia="Times New Roman" w:hAnsi="Times New Roman" w:cs="Times New Roman"/>
          <w:sz w:val="24"/>
          <w:szCs w:val="24"/>
          <w:highlight w:val="white"/>
        </w:rPr>
        <w:t>Джерело фінансування закупівлі:</w:t>
      </w:r>
      <w:r w:rsidR="00A51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69">
        <w:rPr>
          <w:rFonts w:ascii="Times New Roman" w:eastAsia="Times New Roman" w:hAnsi="Times New Roman" w:cs="Times New Roman"/>
          <w:b/>
          <w:sz w:val="24"/>
          <w:szCs w:val="24"/>
        </w:rPr>
        <w:t>Місцевий</w:t>
      </w:r>
      <w:r w:rsidR="00D03E0A" w:rsidRPr="00C97C91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 </w:t>
      </w:r>
    </w:p>
    <w:p w:rsidR="00BA70BC" w:rsidRDefault="00BA70B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D015B" w:rsidRDefault="008341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 w:rsidR="00D03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3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3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__________________              </w:t>
      </w:r>
      <w:r w:rsidR="00775F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О.М.Юрченко</w:t>
      </w:r>
    </w:p>
    <w:sectPr w:rsidR="000D015B" w:rsidSect="0012187F">
      <w:pgSz w:w="11906" w:h="16838"/>
      <w:pgMar w:top="568" w:right="707" w:bottom="568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/>
  <w:rsids>
    <w:rsidRoot w:val="000D015B"/>
    <w:rsid w:val="00002219"/>
    <w:rsid w:val="00010DC2"/>
    <w:rsid w:val="00016F43"/>
    <w:rsid w:val="00034790"/>
    <w:rsid w:val="00047C3B"/>
    <w:rsid w:val="00055E74"/>
    <w:rsid w:val="00082385"/>
    <w:rsid w:val="000928B3"/>
    <w:rsid w:val="000A1ED2"/>
    <w:rsid w:val="000A508A"/>
    <w:rsid w:val="000A57F6"/>
    <w:rsid w:val="000C7140"/>
    <w:rsid w:val="000C7A17"/>
    <w:rsid w:val="000D015B"/>
    <w:rsid w:val="000D0BE7"/>
    <w:rsid w:val="000D2139"/>
    <w:rsid w:val="000E57E7"/>
    <w:rsid w:val="000F4BE2"/>
    <w:rsid w:val="000F734F"/>
    <w:rsid w:val="00111663"/>
    <w:rsid w:val="00115EFB"/>
    <w:rsid w:val="0012187F"/>
    <w:rsid w:val="00133E3D"/>
    <w:rsid w:val="00140A14"/>
    <w:rsid w:val="00156C9F"/>
    <w:rsid w:val="00164CB7"/>
    <w:rsid w:val="00171B9D"/>
    <w:rsid w:val="00181741"/>
    <w:rsid w:val="001840B9"/>
    <w:rsid w:val="00186F2A"/>
    <w:rsid w:val="001A6547"/>
    <w:rsid w:val="001B7669"/>
    <w:rsid w:val="001D2491"/>
    <w:rsid w:val="001D3D4E"/>
    <w:rsid w:val="001E7405"/>
    <w:rsid w:val="001F1DB0"/>
    <w:rsid w:val="00211778"/>
    <w:rsid w:val="00214D04"/>
    <w:rsid w:val="00222541"/>
    <w:rsid w:val="00252205"/>
    <w:rsid w:val="002558CD"/>
    <w:rsid w:val="00257229"/>
    <w:rsid w:val="002716C8"/>
    <w:rsid w:val="002828BA"/>
    <w:rsid w:val="00290F67"/>
    <w:rsid w:val="00297EDE"/>
    <w:rsid w:val="002A066D"/>
    <w:rsid w:val="002A5D87"/>
    <w:rsid w:val="002B2F05"/>
    <w:rsid w:val="002B3799"/>
    <w:rsid w:val="002C123E"/>
    <w:rsid w:val="002D14D0"/>
    <w:rsid w:val="00304B9D"/>
    <w:rsid w:val="00311871"/>
    <w:rsid w:val="00314D79"/>
    <w:rsid w:val="00324FB6"/>
    <w:rsid w:val="00356A75"/>
    <w:rsid w:val="00363DD8"/>
    <w:rsid w:val="0037070E"/>
    <w:rsid w:val="003813DD"/>
    <w:rsid w:val="0039795E"/>
    <w:rsid w:val="003A10C2"/>
    <w:rsid w:val="003A2335"/>
    <w:rsid w:val="003A7ABC"/>
    <w:rsid w:val="003B3767"/>
    <w:rsid w:val="003C211F"/>
    <w:rsid w:val="003C3423"/>
    <w:rsid w:val="003D5A88"/>
    <w:rsid w:val="003E1C64"/>
    <w:rsid w:val="003E28A8"/>
    <w:rsid w:val="003E66FD"/>
    <w:rsid w:val="003E6C07"/>
    <w:rsid w:val="0041148C"/>
    <w:rsid w:val="00414A02"/>
    <w:rsid w:val="00440BA9"/>
    <w:rsid w:val="004526E9"/>
    <w:rsid w:val="00454308"/>
    <w:rsid w:val="0049493C"/>
    <w:rsid w:val="00497344"/>
    <w:rsid w:val="004B2B7E"/>
    <w:rsid w:val="004B54B2"/>
    <w:rsid w:val="004B54CD"/>
    <w:rsid w:val="004C418A"/>
    <w:rsid w:val="004D3DD9"/>
    <w:rsid w:val="00500847"/>
    <w:rsid w:val="005009DA"/>
    <w:rsid w:val="00504A98"/>
    <w:rsid w:val="00513BAA"/>
    <w:rsid w:val="00515EFD"/>
    <w:rsid w:val="00522292"/>
    <w:rsid w:val="005328CC"/>
    <w:rsid w:val="005403E6"/>
    <w:rsid w:val="00553F65"/>
    <w:rsid w:val="00585528"/>
    <w:rsid w:val="005A5B33"/>
    <w:rsid w:val="005A752C"/>
    <w:rsid w:val="005B2336"/>
    <w:rsid w:val="005B4AF6"/>
    <w:rsid w:val="005B5A94"/>
    <w:rsid w:val="005D61E8"/>
    <w:rsid w:val="005F7BB0"/>
    <w:rsid w:val="00603D7B"/>
    <w:rsid w:val="00617DE6"/>
    <w:rsid w:val="00650BE4"/>
    <w:rsid w:val="006552C9"/>
    <w:rsid w:val="00677DB2"/>
    <w:rsid w:val="006843A1"/>
    <w:rsid w:val="006859E9"/>
    <w:rsid w:val="006B2AB4"/>
    <w:rsid w:val="006B4C65"/>
    <w:rsid w:val="006C7FA5"/>
    <w:rsid w:val="006D5139"/>
    <w:rsid w:val="006D71FB"/>
    <w:rsid w:val="006E3E67"/>
    <w:rsid w:val="006E4DE3"/>
    <w:rsid w:val="006F147B"/>
    <w:rsid w:val="006F4898"/>
    <w:rsid w:val="006F5BBA"/>
    <w:rsid w:val="00712F07"/>
    <w:rsid w:val="00717FB8"/>
    <w:rsid w:val="00735B47"/>
    <w:rsid w:val="00750968"/>
    <w:rsid w:val="00775F9E"/>
    <w:rsid w:val="007861C4"/>
    <w:rsid w:val="007977F9"/>
    <w:rsid w:val="007B2B36"/>
    <w:rsid w:val="007B4BFE"/>
    <w:rsid w:val="007D0241"/>
    <w:rsid w:val="007E5A92"/>
    <w:rsid w:val="007E743F"/>
    <w:rsid w:val="00834162"/>
    <w:rsid w:val="0083436B"/>
    <w:rsid w:val="0083488E"/>
    <w:rsid w:val="00845B4E"/>
    <w:rsid w:val="00847802"/>
    <w:rsid w:val="008608EF"/>
    <w:rsid w:val="00862D74"/>
    <w:rsid w:val="00864587"/>
    <w:rsid w:val="008838D0"/>
    <w:rsid w:val="008854C0"/>
    <w:rsid w:val="00894BD9"/>
    <w:rsid w:val="008C7194"/>
    <w:rsid w:val="008E24BF"/>
    <w:rsid w:val="009257F1"/>
    <w:rsid w:val="009349F2"/>
    <w:rsid w:val="00964668"/>
    <w:rsid w:val="00972419"/>
    <w:rsid w:val="00974D9F"/>
    <w:rsid w:val="00980B44"/>
    <w:rsid w:val="009A623A"/>
    <w:rsid w:val="009C77CD"/>
    <w:rsid w:val="009C7D34"/>
    <w:rsid w:val="009E1BEF"/>
    <w:rsid w:val="009E5106"/>
    <w:rsid w:val="00A12C0D"/>
    <w:rsid w:val="00A375CB"/>
    <w:rsid w:val="00A51231"/>
    <w:rsid w:val="00A85D61"/>
    <w:rsid w:val="00AB14BF"/>
    <w:rsid w:val="00AB72DF"/>
    <w:rsid w:val="00AC1EBB"/>
    <w:rsid w:val="00AC71A3"/>
    <w:rsid w:val="00AD212E"/>
    <w:rsid w:val="00AE086D"/>
    <w:rsid w:val="00AF7B3A"/>
    <w:rsid w:val="00B072EA"/>
    <w:rsid w:val="00B13BF3"/>
    <w:rsid w:val="00B44618"/>
    <w:rsid w:val="00B46CB4"/>
    <w:rsid w:val="00B57AA0"/>
    <w:rsid w:val="00B61BD9"/>
    <w:rsid w:val="00BA6090"/>
    <w:rsid w:val="00BA70BC"/>
    <w:rsid w:val="00BB188D"/>
    <w:rsid w:val="00BE07D4"/>
    <w:rsid w:val="00BE5034"/>
    <w:rsid w:val="00BE6152"/>
    <w:rsid w:val="00BF1A7E"/>
    <w:rsid w:val="00BF21BF"/>
    <w:rsid w:val="00BF5891"/>
    <w:rsid w:val="00C17CB8"/>
    <w:rsid w:val="00C421CB"/>
    <w:rsid w:val="00C46378"/>
    <w:rsid w:val="00C64D03"/>
    <w:rsid w:val="00C668FC"/>
    <w:rsid w:val="00C91E9E"/>
    <w:rsid w:val="00C932C7"/>
    <w:rsid w:val="00C94A80"/>
    <w:rsid w:val="00C97C91"/>
    <w:rsid w:val="00CA2FF0"/>
    <w:rsid w:val="00CA7B06"/>
    <w:rsid w:val="00CB4C82"/>
    <w:rsid w:val="00CC2742"/>
    <w:rsid w:val="00CD0F0B"/>
    <w:rsid w:val="00D03E0A"/>
    <w:rsid w:val="00D07841"/>
    <w:rsid w:val="00D079D5"/>
    <w:rsid w:val="00D122B6"/>
    <w:rsid w:val="00D15CFD"/>
    <w:rsid w:val="00D35C45"/>
    <w:rsid w:val="00D47AF2"/>
    <w:rsid w:val="00D5155B"/>
    <w:rsid w:val="00D811FE"/>
    <w:rsid w:val="00D84A31"/>
    <w:rsid w:val="00D862F1"/>
    <w:rsid w:val="00D868F0"/>
    <w:rsid w:val="00DA0359"/>
    <w:rsid w:val="00DA3BCC"/>
    <w:rsid w:val="00DB5194"/>
    <w:rsid w:val="00DC2D60"/>
    <w:rsid w:val="00DC3AC0"/>
    <w:rsid w:val="00DC424F"/>
    <w:rsid w:val="00DC6239"/>
    <w:rsid w:val="00DD196A"/>
    <w:rsid w:val="00DE6E12"/>
    <w:rsid w:val="00DE7A59"/>
    <w:rsid w:val="00DF3A8E"/>
    <w:rsid w:val="00E1248E"/>
    <w:rsid w:val="00E24B2D"/>
    <w:rsid w:val="00E33488"/>
    <w:rsid w:val="00E42407"/>
    <w:rsid w:val="00E52042"/>
    <w:rsid w:val="00E525C9"/>
    <w:rsid w:val="00E52DF4"/>
    <w:rsid w:val="00E7094B"/>
    <w:rsid w:val="00E828D6"/>
    <w:rsid w:val="00EA34D1"/>
    <w:rsid w:val="00EA407F"/>
    <w:rsid w:val="00EC0F74"/>
    <w:rsid w:val="00EC2157"/>
    <w:rsid w:val="00EC7A45"/>
    <w:rsid w:val="00F065EE"/>
    <w:rsid w:val="00F13CDC"/>
    <w:rsid w:val="00F20A57"/>
    <w:rsid w:val="00F266B5"/>
    <w:rsid w:val="00F2733C"/>
    <w:rsid w:val="00F46132"/>
    <w:rsid w:val="00F4618C"/>
    <w:rsid w:val="00F6014F"/>
    <w:rsid w:val="00F62336"/>
    <w:rsid w:val="00F80645"/>
    <w:rsid w:val="00F932B6"/>
    <w:rsid w:val="00FA042D"/>
    <w:rsid w:val="00FA58CB"/>
    <w:rsid w:val="00FB5F45"/>
    <w:rsid w:val="00FB6470"/>
    <w:rsid w:val="00FC2E83"/>
    <w:rsid w:val="00FF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7F"/>
  </w:style>
  <w:style w:type="paragraph" w:styleId="1">
    <w:name w:val="heading 1"/>
    <w:basedOn w:val="a"/>
    <w:next w:val="a"/>
    <w:rsid w:val="001218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18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18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18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18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18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1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semiHidden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1218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qaclassifiertype">
    <w:name w:val="qa_classifier_type"/>
    <w:basedOn w:val="a0"/>
    <w:rsid w:val="00504A98"/>
  </w:style>
  <w:style w:type="character" w:customStyle="1" w:styleId="qaclassifierdk">
    <w:name w:val="qa_classifier_dk"/>
    <w:basedOn w:val="a0"/>
    <w:rsid w:val="00504A98"/>
  </w:style>
  <w:style w:type="character" w:customStyle="1" w:styleId="qaclassifierdescr">
    <w:name w:val="qa_classifier_descr"/>
    <w:basedOn w:val="a0"/>
    <w:rsid w:val="00504A98"/>
  </w:style>
  <w:style w:type="character" w:customStyle="1" w:styleId="qaclassifierdescrcode">
    <w:name w:val="qa_classifier_descr_code"/>
    <w:basedOn w:val="a0"/>
    <w:rsid w:val="00504A98"/>
  </w:style>
  <w:style w:type="character" w:customStyle="1" w:styleId="qaclassifierdescrprimary">
    <w:name w:val="qa_classifier_descr_primary"/>
    <w:basedOn w:val="a0"/>
    <w:rsid w:val="00504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4oZokS3iovYItti1SBFi8/afQ==">AMUW2mUnL4MU6K1DBmDf0nDs13vzh24ga94fzgHyf0m4TxbmeufgMUniK6CjR0iGHlyXwFjewqMHbkBjKTE1A2sa7X6bSLP6HP52DEvBMUiKgs+eXEUTwF8=</go:docsCustomData>
</go:gDocsCustomXmlDataStorage>
</file>

<file path=customXml/itemProps1.xml><?xml version="1.0" encoding="utf-8"?>
<ds:datastoreItem xmlns:ds="http://schemas.openxmlformats.org/officeDocument/2006/customXml" ds:itemID="{20D73D5F-867B-4A84-B316-8351B7AE9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ekonomika2</cp:lastModifiedBy>
  <cp:revision>25</cp:revision>
  <cp:lastPrinted>2023-05-09T11:58:00Z</cp:lastPrinted>
  <dcterms:created xsi:type="dcterms:W3CDTF">2023-10-09T12:09:00Z</dcterms:created>
  <dcterms:modified xsi:type="dcterms:W3CDTF">2024-04-08T07:31:00Z</dcterms:modified>
</cp:coreProperties>
</file>