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79222" w14:textId="77777777" w:rsidR="004E3338" w:rsidRPr="00070EE5" w:rsidRDefault="004E3338" w:rsidP="004E3338">
      <w:pPr>
        <w:pBdr>
          <w:bottom w:val="thinThickSmallGap" w:sz="24" w:space="1" w:color="auto"/>
        </w:pBdr>
        <w:tabs>
          <w:tab w:val="center" w:pos="4819"/>
        </w:tabs>
        <w:spacing w:after="0"/>
        <w:jc w:val="center"/>
        <w:rPr>
          <w:rFonts w:ascii="Times New Roman" w:hAnsi="Times New Roman"/>
          <w:b/>
          <w:sz w:val="28"/>
          <w:szCs w:val="28"/>
        </w:rPr>
      </w:pPr>
      <w:r w:rsidRPr="00070EE5">
        <w:rPr>
          <w:rFonts w:ascii="Times New Roman" w:hAnsi="Times New Roman"/>
          <w:b/>
          <w:sz w:val="28"/>
          <w:szCs w:val="28"/>
        </w:rPr>
        <w:t>КОМУНАЛЬНЕ НЕКОМЕРЦІЙНЕ ПІДПРИЄМСТВО</w:t>
      </w:r>
    </w:p>
    <w:p w14:paraId="4048F55F" w14:textId="2896830C" w:rsidR="00C15D4B" w:rsidRDefault="00C15D4B" w:rsidP="004E3338">
      <w:pPr>
        <w:pBdr>
          <w:bottom w:val="thinThickSmallGap" w:sz="24" w:space="1" w:color="auto"/>
        </w:pBdr>
        <w:tabs>
          <w:tab w:val="center" w:pos="4819"/>
        </w:tabs>
        <w:spacing w:after="0"/>
        <w:jc w:val="center"/>
        <w:rPr>
          <w:rFonts w:ascii="Times New Roman" w:hAnsi="Times New Roman"/>
          <w:b/>
          <w:sz w:val="28"/>
          <w:szCs w:val="28"/>
        </w:rPr>
      </w:pPr>
      <w:r>
        <w:rPr>
          <w:rFonts w:ascii="Times New Roman" w:hAnsi="Times New Roman"/>
          <w:b/>
          <w:sz w:val="28"/>
          <w:szCs w:val="28"/>
        </w:rPr>
        <w:t xml:space="preserve">«СНЯТИНСЬКА </w:t>
      </w:r>
      <w:proofErr w:type="gramStart"/>
      <w:r w:rsidR="004E3338" w:rsidRPr="00070EE5">
        <w:rPr>
          <w:rFonts w:ascii="Times New Roman" w:hAnsi="Times New Roman"/>
          <w:b/>
          <w:sz w:val="28"/>
          <w:szCs w:val="28"/>
        </w:rPr>
        <w:t>БАГАТОПРОФІЛЬНА  ЛІКАРНЯ</w:t>
      </w:r>
      <w:proofErr w:type="gramEnd"/>
      <w:r w:rsidR="004E3338" w:rsidRPr="00070EE5">
        <w:rPr>
          <w:rFonts w:ascii="Times New Roman" w:hAnsi="Times New Roman"/>
          <w:b/>
          <w:sz w:val="28"/>
          <w:szCs w:val="28"/>
        </w:rPr>
        <w:t xml:space="preserve">» </w:t>
      </w:r>
    </w:p>
    <w:p w14:paraId="1F7E0FF9" w14:textId="49FA2357" w:rsidR="004E3338" w:rsidRPr="00070EE5" w:rsidRDefault="004E3338" w:rsidP="004E3338">
      <w:pPr>
        <w:pBdr>
          <w:bottom w:val="thinThickSmallGap" w:sz="24" w:space="1" w:color="auto"/>
        </w:pBdr>
        <w:tabs>
          <w:tab w:val="center" w:pos="4819"/>
        </w:tabs>
        <w:spacing w:after="0"/>
        <w:jc w:val="center"/>
        <w:rPr>
          <w:rFonts w:ascii="Times New Roman" w:hAnsi="Times New Roman"/>
          <w:b/>
          <w:sz w:val="28"/>
          <w:szCs w:val="28"/>
        </w:rPr>
      </w:pPr>
      <w:r w:rsidRPr="00070EE5">
        <w:rPr>
          <w:rFonts w:ascii="Times New Roman" w:hAnsi="Times New Roman"/>
          <w:b/>
          <w:sz w:val="28"/>
          <w:szCs w:val="28"/>
        </w:rPr>
        <w:t xml:space="preserve">СНЯТИНСЬКОЇ МІСЬКОЇ РАДИ </w:t>
      </w:r>
    </w:p>
    <w:p w14:paraId="42379355" w14:textId="77777777" w:rsidR="004E3338" w:rsidRPr="003C6CA5" w:rsidRDefault="004E3338" w:rsidP="004E3338">
      <w:pPr>
        <w:pStyle w:val="FR1"/>
        <w:ind w:left="5568" w:right="-82" w:firstLine="6"/>
        <w:jc w:val="right"/>
        <w:rPr>
          <w:sz w:val="28"/>
          <w:szCs w:val="28"/>
        </w:rPr>
      </w:pPr>
    </w:p>
    <w:tbl>
      <w:tblPr>
        <w:tblW w:w="151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079"/>
        <w:gridCol w:w="5386"/>
      </w:tblGrid>
      <w:tr w:rsidR="004E3338" w:rsidRPr="007B09C1" w14:paraId="4CB6312D" w14:textId="77777777" w:rsidTr="004C56EB">
        <w:tc>
          <w:tcPr>
            <w:tcW w:w="4640" w:type="dxa"/>
            <w:tcBorders>
              <w:top w:val="nil"/>
              <w:left w:val="nil"/>
              <w:bottom w:val="nil"/>
              <w:right w:val="nil"/>
            </w:tcBorders>
          </w:tcPr>
          <w:p w14:paraId="691BEF7B" w14:textId="77777777" w:rsidR="004E3338" w:rsidRPr="007B09C1" w:rsidRDefault="004E3338" w:rsidP="004C56EB">
            <w:pPr>
              <w:spacing w:after="0" w:line="240" w:lineRule="auto"/>
              <w:jc w:val="center"/>
              <w:rPr>
                <w:rFonts w:ascii="Times New Roman" w:eastAsia="Times New Roman" w:hAnsi="Times New Roman"/>
                <w:b/>
                <w:bCs/>
                <w:sz w:val="24"/>
                <w:szCs w:val="24"/>
                <w:lang w:eastAsia="uk-UA"/>
              </w:rPr>
            </w:pPr>
          </w:p>
        </w:tc>
        <w:tc>
          <w:tcPr>
            <w:tcW w:w="5080" w:type="dxa"/>
            <w:tcBorders>
              <w:top w:val="nil"/>
              <w:left w:val="nil"/>
              <w:bottom w:val="nil"/>
              <w:right w:val="nil"/>
            </w:tcBorders>
          </w:tcPr>
          <w:p w14:paraId="6FBF2616" w14:textId="77777777" w:rsidR="004E3338" w:rsidRPr="007B09C1" w:rsidRDefault="004E3338" w:rsidP="004C56EB">
            <w:pPr>
              <w:spacing w:after="0" w:line="240" w:lineRule="auto"/>
              <w:rPr>
                <w:rFonts w:ascii="Times New Roman" w:eastAsia="Times New Roman" w:hAnsi="Times New Roman"/>
                <w:b/>
                <w:bCs/>
                <w:noProof/>
                <w:sz w:val="24"/>
                <w:szCs w:val="24"/>
                <w:lang w:eastAsia="uk-UA"/>
              </w:rPr>
            </w:pPr>
          </w:p>
          <w:p w14:paraId="1325031F" w14:textId="77777777" w:rsidR="004E3338" w:rsidRPr="007B09C1" w:rsidRDefault="004E3338" w:rsidP="004C56EB">
            <w:pPr>
              <w:spacing w:after="0" w:line="240" w:lineRule="auto"/>
              <w:rPr>
                <w:rFonts w:ascii="Times New Roman" w:eastAsia="Times New Roman" w:hAnsi="Times New Roman"/>
                <w:b/>
                <w:bCs/>
                <w:noProof/>
                <w:sz w:val="24"/>
                <w:szCs w:val="24"/>
                <w:lang w:eastAsia="uk-UA"/>
              </w:rPr>
            </w:pPr>
          </w:p>
          <w:p w14:paraId="0DF569BF" w14:textId="77777777" w:rsidR="004E3338" w:rsidRPr="007B09C1" w:rsidRDefault="004E3338" w:rsidP="004C56EB">
            <w:pPr>
              <w:spacing w:after="0" w:line="240" w:lineRule="auto"/>
              <w:rPr>
                <w:rFonts w:ascii="Times New Roman" w:eastAsia="Times New Roman" w:hAnsi="Times New Roman"/>
                <w:b/>
                <w:bCs/>
                <w:noProof/>
                <w:sz w:val="24"/>
                <w:szCs w:val="24"/>
                <w:lang w:eastAsia="uk-UA"/>
              </w:rPr>
            </w:pPr>
          </w:p>
          <w:p w14:paraId="1AE681AE" w14:textId="77777777" w:rsidR="004E3338" w:rsidRPr="007B09C1" w:rsidRDefault="004E3338" w:rsidP="004C56EB">
            <w:pPr>
              <w:spacing w:after="0" w:line="240" w:lineRule="auto"/>
              <w:rPr>
                <w:rFonts w:ascii="Times New Roman" w:eastAsia="Times New Roman" w:hAnsi="Times New Roman"/>
                <w:b/>
                <w:bCs/>
                <w:noProof/>
                <w:sz w:val="24"/>
                <w:szCs w:val="24"/>
                <w:lang w:eastAsia="uk-UA"/>
              </w:rPr>
            </w:pPr>
          </w:p>
          <w:p w14:paraId="1809BA05" w14:textId="77777777" w:rsidR="004E3338" w:rsidRPr="007B09C1" w:rsidRDefault="004E3338" w:rsidP="004C56EB">
            <w:pPr>
              <w:spacing w:after="0" w:line="240" w:lineRule="auto"/>
              <w:rPr>
                <w:rFonts w:ascii="Times New Roman" w:eastAsia="Times New Roman" w:hAnsi="Times New Roman"/>
                <w:b/>
                <w:bCs/>
                <w:noProof/>
                <w:sz w:val="24"/>
                <w:szCs w:val="24"/>
                <w:lang w:eastAsia="uk-UA"/>
              </w:rPr>
            </w:pPr>
          </w:p>
          <w:p w14:paraId="48320212" w14:textId="77777777" w:rsidR="004E3338" w:rsidRPr="007B09C1" w:rsidRDefault="004E3338" w:rsidP="004C56EB">
            <w:pPr>
              <w:spacing w:after="0" w:line="240" w:lineRule="auto"/>
              <w:rPr>
                <w:rFonts w:ascii="Times New Roman" w:eastAsia="Times New Roman" w:hAnsi="Times New Roman"/>
                <w:b/>
                <w:bCs/>
                <w:noProof/>
                <w:sz w:val="24"/>
                <w:szCs w:val="24"/>
                <w:lang w:eastAsia="uk-UA"/>
              </w:rPr>
            </w:pPr>
            <w:r w:rsidRPr="007B09C1">
              <w:rPr>
                <w:rFonts w:ascii="Times New Roman" w:eastAsia="Times New Roman" w:hAnsi="Times New Roman"/>
                <w:b/>
                <w:bCs/>
                <w:noProof/>
                <w:sz w:val="24"/>
                <w:szCs w:val="24"/>
                <w:lang w:eastAsia="uk-UA"/>
              </w:rPr>
              <w:t>«ЗАТВЕРДЖЕНО»</w:t>
            </w:r>
          </w:p>
          <w:p w14:paraId="4186457B" w14:textId="77777777" w:rsidR="004E3338" w:rsidRPr="007B09C1" w:rsidRDefault="004E3338" w:rsidP="004C56EB">
            <w:pPr>
              <w:spacing w:after="0" w:line="240" w:lineRule="auto"/>
              <w:rPr>
                <w:rFonts w:ascii="Times New Roman" w:eastAsia="Times New Roman" w:hAnsi="Times New Roman"/>
                <w:bCs/>
                <w:noProof/>
                <w:sz w:val="24"/>
                <w:szCs w:val="24"/>
                <w:lang w:eastAsia="uk-UA"/>
              </w:rPr>
            </w:pPr>
            <w:r w:rsidRPr="007B09C1">
              <w:rPr>
                <w:rFonts w:ascii="Times New Roman" w:eastAsia="Times New Roman" w:hAnsi="Times New Roman"/>
                <w:bCs/>
                <w:noProof/>
                <w:sz w:val="24"/>
                <w:szCs w:val="24"/>
                <w:lang w:eastAsia="uk-UA"/>
              </w:rPr>
              <w:t>Рішенням уповноваженої особи</w:t>
            </w:r>
          </w:p>
          <w:p w14:paraId="57244A76" w14:textId="5D266DD4" w:rsidR="004E3338" w:rsidRPr="007B09C1" w:rsidRDefault="004E3338" w:rsidP="004C56EB">
            <w:pPr>
              <w:spacing w:after="0" w:line="240" w:lineRule="auto"/>
              <w:rPr>
                <w:rFonts w:ascii="Times New Roman" w:eastAsia="Times New Roman" w:hAnsi="Times New Roman"/>
                <w:bCs/>
                <w:noProof/>
                <w:color w:val="000000"/>
                <w:sz w:val="24"/>
                <w:szCs w:val="24"/>
                <w:lang w:eastAsia="uk-UA"/>
              </w:rPr>
            </w:pPr>
            <w:r w:rsidRPr="007B09C1">
              <w:rPr>
                <w:rFonts w:ascii="Times New Roman" w:eastAsia="Times New Roman" w:hAnsi="Times New Roman"/>
                <w:bCs/>
                <w:noProof/>
                <w:sz w:val="24"/>
                <w:szCs w:val="24"/>
                <w:lang w:eastAsia="uk-UA"/>
              </w:rPr>
              <w:t>Протокол №</w:t>
            </w:r>
            <w:r w:rsidR="00844BEC">
              <w:rPr>
                <w:rFonts w:ascii="Times New Roman" w:eastAsia="Times New Roman" w:hAnsi="Times New Roman"/>
                <w:bCs/>
                <w:noProof/>
                <w:sz w:val="24"/>
                <w:szCs w:val="24"/>
                <w:lang w:eastAsia="uk-UA"/>
              </w:rPr>
              <w:t xml:space="preserve"> </w:t>
            </w:r>
            <w:r w:rsidR="00844BEC">
              <w:rPr>
                <w:rFonts w:ascii="Times New Roman" w:eastAsia="Times New Roman" w:hAnsi="Times New Roman"/>
                <w:bCs/>
                <w:noProof/>
                <w:sz w:val="24"/>
                <w:szCs w:val="24"/>
                <w:lang w:val="uk-UA" w:eastAsia="uk-UA"/>
              </w:rPr>
              <w:t>11</w:t>
            </w:r>
            <w:r w:rsidRPr="007B09C1">
              <w:rPr>
                <w:rFonts w:ascii="Times New Roman" w:eastAsia="Times New Roman" w:hAnsi="Times New Roman"/>
                <w:bCs/>
                <w:noProof/>
                <w:sz w:val="24"/>
                <w:szCs w:val="24"/>
                <w:lang w:eastAsia="uk-UA"/>
              </w:rPr>
              <w:t xml:space="preserve"> </w:t>
            </w:r>
            <w:r w:rsidR="00844BEC">
              <w:rPr>
                <w:rFonts w:ascii="Times New Roman" w:eastAsia="Times New Roman" w:hAnsi="Times New Roman"/>
                <w:bCs/>
                <w:noProof/>
                <w:color w:val="000000"/>
                <w:sz w:val="24"/>
                <w:szCs w:val="24"/>
                <w:lang w:eastAsia="uk-UA"/>
              </w:rPr>
              <w:t>від «02</w:t>
            </w:r>
            <w:r w:rsidRPr="007B09C1">
              <w:rPr>
                <w:rFonts w:ascii="Times New Roman" w:eastAsia="Times New Roman" w:hAnsi="Times New Roman"/>
                <w:bCs/>
                <w:noProof/>
                <w:color w:val="000000"/>
                <w:sz w:val="24"/>
                <w:szCs w:val="24"/>
                <w:lang w:eastAsia="uk-UA"/>
              </w:rPr>
              <w:t>»</w:t>
            </w:r>
            <w:r w:rsidR="00844BEC">
              <w:rPr>
                <w:rFonts w:ascii="Times New Roman" w:eastAsia="Times New Roman" w:hAnsi="Times New Roman"/>
                <w:bCs/>
                <w:noProof/>
                <w:color w:val="000000"/>
                <w:sz w:val="24"/>
                <w:szCs w:val="24"/>
                <w:lang w:eastAsia="uk-UA"/>
              </w:rPr>
              <w:t xml:space="preserve"> січня</w:t>
            </w:r>
            <w:r>
              <w:rPr>
                <w:rFonts w:ascii="Times New Roman" w:eastAsia="Times New Roman" w:hAnsi="Times New Roman"/>
                <w:bCs/>
                <w:noProof/>
                <w:color w:val="000000"/>
                <w:sz w:val="24"/>
                <w:szCs w:val="24"/>
                <w:lang w:eastAsia="uk-UA"/>
              </w:rPr>
              <w:t xml:space="preserve"> </w:t>
            </w:r>
            <w:r w:rsidR="00844BEC">
              <w:rPr>
                <w:rFonts w:ascii="Times New Roman" w:eastAsia="Times New Roman" w:hAnsi="Times New Roman"/>
                <w:bCs/>
                <w:noProof/>
                <w:color w:val="000000"/>
                <w:sz w:val="24"/>
                <w:szCs w:val="24"/>
                <w:lang w:eastAsia="uk-UA"/>
              </w:rPr>
              <w:t>2024</w:t>
            </w:r>
            <w:r w:rsidRPr="007B09C1">
              <w:rPr>
                <w:rFonts w:ascii="Times New Roman" w:eastAsia="Times New Roman" w:hAnsi="Times New Roman"/>
                <w:bCs/>
                <w:noProof/>
                <w:color w:val="000000"/>
                <w:sz w:val="24"/>
                <w:szCs w:val="24"/>
                <w:lang w:eastAsia="uk-UA"/>
              </w:rPr>
              <w:t xml:space="preserve"> року, </w:t>
            </w:r>
          </w:p>
          <w:p w14:paraId="26497559" w14:textId="77777777" w:rsidR="004E3338" w:rsidRPr="007B09C1" w:rsidRDefault="004E3338" w:rsidP="004C56EB">
            <w:pPr>
              <w:spacing w:after="0" w:line="240" w:lineRule="auto"/>
              <w:rPr>
                <w:rFonts w:ascii="Times New Roman" w:eastAsia="Times New Roman" w:hAnsi="Times New Roman"/>
                <w:bCs/>
                <w:noProof/>
                <w:color w:val="000000"/>
                <w:sz w:val="24"/>
                <w:szCs w:val="24"/>
                <w:lang w:eastAsia="uk-UA"/>
              </w:rPr>
            </w:pPr>
          </w:p>
          <w:p w14:paraId="6B27A10F" w14:textId="77777777" w:rsidR="004E3338" w:rsidRPr="007B09C1" w:rsidRDefault="004E3338" w:rsidP="004C56EB">
            <w:pPr>
              <w:spacing w:after="0" w:line="240" w:lineRule="auto"/>
              <w:rPr>
                <w:rFonts w:ascii="Times New Roman" w:eastAsia="Times New Roman" w:hAnsi="Times New Roman"/>
                <w:b/>
                <w:bCs/>
                <w:noProof/>
                <w:sz w:val="24"/>
                <w:szCs w:val="24"/>
                <w:lang w:eastAsia="uk-UA"/>
              </w:rPr>
            </w:pPr>
            <w:r w:rsidRPr="007B09C1">
              <w:rPr>
                <w:rFonts w:ascii="Times New Roman" w:eastAsia="Times New Roman" w:hAnsi="Times New Roman"/>
                <w:b/>
                <w:bCs/>
                <w:noProof/>
                <w:sz w:val="24"/>
                <w:szCs w:val="24"/>
                <w:lang w:eastAsia="uk-UA"/>
              </w:rPr>
              <w:t>________________/</w:t>
            </w:r>
            <w:r>
              <w:rPr>
                <w:rFonts w:ascii="Times New Roman" w:eastAsia="Times New Roman" w:hAnsi="Times New Roman"/>
                <w:b/>
                <w:bCs/>
                <w:noProof/>
                <w:sz w:val="24"/>
                <w:szCs w:val="24"/>
                <w:lang w:eastAsia="uk-UA"/>
              </w:rPr>
              <w:t>Соломійчук Ксенія</w:t>
            </w:r>
            <w:r w:rsidRPr="007B09C1">
              <w:rPr>
                <w:rFonts w:ascii="Times New Roman" w:eastAsia="Times New Roman" w:hAnsi="Times New Roman"/>
                <w:b/>
                <w:bCs/>
                <w:noProof/>
                <w:sz w:val="24"/>
                <w:szCs w:val="24"/>
                <w:lang w:eastAsia="uk-UA"/>
              </w:rPr>
              <w:t xml:space="preserve"> /</w:t>
            </w:r>
          </w:p>
          <w:p w14:paraId="6A5AB276" w14:textId="77777777" w:rsidR="004E3338" w:rsidRPr="007B09C1" w:rsidRDefault="004E3338" w:rsidP="004C56EB">
            <w:pPr>
              <w:spacing w:after="0" w:line="240" w:lineRule="auto"/>
              <w:rPr>
                <w:rFonts w:ascii="Times New Roman" w:eastAsia="Times New Roman" w:hAnsi="Times New Roman"/>
                <w:b/>
                <w:bCs/>
                <w:noProof/>
                <w:sz w:val="24"/>
                <w:szCs w:val="24"/>
                <w:lang w:eastAsia="uk-UA"/>
              </w:rPr>
            </w:pPr>
          </w:p>
          <w:p w14:paraId="347D3601" w14:textId="77777777" w:rsidR="004E3338" w:rsidRPr="007B09C1" w:rsidRDefault="004E3338" w:rsidP="004C56EB">
            <w:pPr>
              <w:spacing w:after="0" w:line="240" w:lineRule="auto"/>
              <w:rPr>
                <w:rFonts w:ascii="Times New Roman" w:eastAsia="Times New Roman" w:hAnsi="Times New Roman"/>
                <w:bCs/>
                <w:noProof/>
                <w:sz w:val="24"/>
                <w:szCs w:val="24"/>
                <w:lang w:eastAsia="uk-UA"/>
              </w:rPr>
            </w:pPr>
          </w:p>
        </w:tc>
        <w:tc>
          <w:tcPr>
            <w:tcW w:w="5387" w:type="dxa"/>
            <w:tcBorders>
              <w:top w:val="nil"/>
              <w:left w:val="nil"/>
              <w:bottom w:val="nil"/>
              <w:right w:val="nil"/>
            </w:tcBorders>
          </w:tcPr>
          <w:p w14:paraId="428D95BC" w14:textId="77777777" w:rsidR="004E3338" w:rsidRPr="00E148F7" w:rsidRDefault="004E3338" w:rsidP="004C56EB">
            <w:pPr>
              <w:spacing w:after="0" w:line="240" w:lineRule="auto"/>
              <w:jc w:val="center"/>
              <w:rPr>
                <w:rFonts w:ascii="Times New Roman" w:eastAsia="Times New Roman" w:hAnsi="Times New Roman"/>
                <w:b/>
                <w:bCs/>
                <w:noProof/>
                <w:sz w:val="24"/>
                <w:szCs w:val="24"/>
                <w:lang w:val="en-US" w:eastAsia="uk-UA"/>
              </w:rPr>
            </w:pPr>
          </w:p>
        </w:tc>
      </w:tr>
    </w:tbl>
    <w:p w14:paraId="2772CB7E" w14:textId="77777777" w:rsidR="008E57B7" w:rsidRDefault="008E57B7" w:rsidP="003F5348">
      <w:pPr>
        <w:widowControl w:val="0"/>
        <w:suppressAutoHyphens/>
        <w:autoSpaceDE w:val="0"/>
        <w:spacing w:after="0" w:line="240" w:lineRule="auto"/>
        <w:rPr>
          <w:rFonts w:ascii="Times New Roman" w:eastAsia="Times New Roman" w:hAnsi="Times New Roman"/>
          <w:b/>
          <w:bCs/>
          <w:sz w:val="28"/>
          <w:szCs w:val="28"/>
          <w:lang w:val="uk-UA" w:eastAsia="zh-CN"/>
        </w:rPr>
      </w:pPr>
    </w:p>
    <w:p w14:paraId="564C081D" w14:textId="77777777" w:rsidR="004947ED" w:rsidRDefault="004947ED" w:rsidP="003F5348">
      <w:pPr>
        <w:widowControl w:val="0"/>
        <w:suppressAutoHyphens/>
        <w:autoSpaceDE w:val="0"/>
        <w:spacing w:after="0" w:line="240" w:lineRule="auto"/>
        <w:rPr>
          <w:rFonts w:ascii="Times New Roman" w:eastAsia="Times New Roman" w:hAnsi="Times New Roman"/>
          <w:b/>
          <w:bCs/>
          <w:sz w:val="28"/>
          <w:szCs w:val="28"/>
          <w:lang w:val="uk-UA" w:eastAsia="zh-CN"/>
        </w:rPr>
      </w:pPr>
    </w:p>
    <w:p w14:paraId="35D7ED6C" w14:textId="77777777" w:rsidR="004947ED" w:rsidRDefault="004947ED" w:rsidP="003F5348">
      <w:pPr>
        <w:widowControl w:val="0"/>
        <w:suppressAutoHyphens/>
        <w:autoSpaceDE w:val="0"/>
        <w:spacing w:after="0" w:line="240" w:lineRule="auto"/>
        <w:rPr>
          <w:rFonts w:ascii="Times New Roman" w:eastAsia="Times New Roman" w:hAnsi="Times New Roman"/>
          <w:b/>
          <w:bCs/>
          <w:sz w:val="28"/>
          <w:szCs w:val="28"/>
          <w:lang w:val="uk-UA" w:eastAsia="zh-CN"/>
        </w:rPr>
      </w:pPr>
    </w:p>
    <w:p w14:paraId="37BC1629" w14:textId="77777777" w:rsidR="004947ED" w:rsidRDefault="004947ED" w:rsidP="003F5348">
      <w:pPr>
        <w:widowControl w:val="0"/>
        <w:suppressAutoHyphens/>
        <w:autoSpaceDE w:val="0"/>
        <w:spacing w:after="0" w:line="240" w:lineRule="auto"/>
        <w:rPr>
          <w:rFonts w:ascii="Times New Roman" w:eastAsia="Times New Roman" w:hAnsi="Times New Roman"/>
          <w:b/>
          <w:bCs/>
          <w:sz w:val="28"/>
          <w:szCs w:val="28"/>
          <w:lang w:val="uk-UA" w:eastAsia="zh-CN"/>
        </w:rPr>
      </w:pPr>
    </w:p>
    <w:p w14:paraId="45AAF923" w14:textId="77777777" w:rsidR="004947ED" w:rsidRDefault="004947ED" w:rsidP="003F5348">
      <w:pPr>
        <w:widowControl w:val="0"/>
        <w:suppressAutoHyphens/>
        <w:autoSpaceDE w:val="0"/>
        <w:spacing w:after="0" w:line="240" w:lineRule="auto"/>
        <w:rPr>
          <w:rFonts w:ascii="Times New Roman" w:eastAsia="Times New Roman" w:hAnsi="Times New Roman"/>
          <w:b/>
          <w:bCs/>
          <w:sz w:val="28"/>
          <w:szCs w:val="28"/>
          <w:lang w:val="uk-UA" w:eastAsia="zh-CN"/>
        </w:rPr>
      </w:pPr>
    </w:p>
    <w:p w14:paraId="3DE036C6" w14:textId="77777777" w:rsidR="004947ED" w:rsidRPr="00582F5B" w:rsidRDefault="004947ED" w:rsidP="003F5348">
      <w:pPr>
        <w:widowControl w:val="0"/>
        <w:suppressAutoHyphens/>
        <w:autoSpaceDE w:val="0"/>
        <w:spacing w:after="0" w:line="240" w:lineRule="auto"/>
        <w:rPr>
          <w:rFonts w:ascii="Times New Roman" w:eastAsia="Times New Roman" w:hAnsi="Times New Roman"/>
          <w:b/>
          <w:bCs/>
          <w:sz w:val="28"/>
          <w:szCs w:val="28"/>
          <w:lang w:val="uk-UA" w:eastAsia="zh-CN"/>
        </w:rPr>
      </w:pPr>
    </w:p>
    <w:p w14:paraId="79F55931" w14:textId="77777777" w:rsidR="008E57B7" w:rsidRPr="00582F5B" w:rsidRDefault="008E57B7" w:rsidP="008E57B7">
      <w:pPr>
        <w:widowControl w:val="0"/>
        <w:suppressAutoHyphens/>
        <w:autoSpaceDE w:val="0"/>
        <w:spacing w:after="0" w:line="240" w:lineRule="auto"/>
        <w:jc w:val="center"/>
        <w:rPr>
          <w:rFonts w:ascii="Times New Roman" w:eastAsia="Times New Roman" w:hAnsi="Times New Roman"/>
          <w:b/>
          <w:bCs/>
          <w:sz w:val="28"/>
          <w:szCs w:val="28"/>
          <w:lang w:val="uk-UA" w:eastAsia="zh-CN"/>
        </w:rPr>
      </w:pPr>
    </w:p>
    <w:tbl>
      <w:tblPr>
        <w:tblW w:w="10598" w:type="dxa"/>
        <w:tblLayout w:type="fixed"/>
        <w:tblLook w:val="0000" w:firstRow="0" w:lastRow="0" w:firstColumn="0" w:lastColumn="0" w:noHBand="0" w:noVBand="0"/>
      </w:tblPr>
      <w:tblGrid>
        <w:gridCol w:w="10598"/>
      </w:tblGrid>
      <w:tr w:rsidR="008E57B7" w:rsidRPr="00582F5B" w14:paraId="408E3FE8" w14:textId="77777777" w:rsidTr="008E57B7">
        <w:tc>
          <w:tcPr>
            <w:tcW w:w="10598" w:type="dxa"/>
            <w:tcBorders>
              <w:top w:val="nil"/>
              <w:left w:val="nil"/>
              <w:bottom w:val="nil"/>
              <w:right w:val="nil"/>
            </w:tcBorders>
          </w:tcPr>
          <w:p w14:paraId="546BA463" w14:textId="77777777" w:rsidR="008E57B7" w:rsidRPr="00582F5B" w:rsidRDefault="008E57B7" w:rsidP="008E57B7">
            <w:pPr>
              <w:widowControl w:val="0"/>
              <w:suppressAutoHyphens/>
              <w:autoSpaceDE w:val="0"/>
              <w:spacing w:after="0" w:line="240" w:lineRule="auto"/>
              <w:jc w:val="center"/>
              <w:rPr>
                <w:rFonts w:ascii="Times New Roman" w:eastAsia="Times New Roman" w:hAnsi="Times New Roman"/>
                <w:b/>
                <w:bCs/>
                <w:sz w:val="36"/>
                <w:szCs w:val="36"/>
                <w:lang w:val="uk-UA" w:eastAsia="zh-CN"/>
              </w:rPr>
            </w:pPr>
            <w:r w:rsidRPr="00582F5B">
              <w:rPr>
                <w:rFonts w:ascii="Times New Roman" w:eastAsia="Times New Roman" w:hAnsi="Times New Roman"/>
                <w:b/>
                <w:bCs/>
                <w:sz w:val="36"/>
                <w:szCs w:val="36"/>
                <w:lang w:val="uk-UA" w:eastAsia="zh-CN"/>
              </w:rPr>
              <w:t xml:space="preserve">ТЕНДЕРНА ДОКУМЕНТАЦІЯ </w:t>
            </w:r>
          </w:p>
        </w:tc>
      </w:tr>
    </w:tbl>
    <w:p w14:paraId="2C368E3C" w14:textId="3D5F78D0" w:rsidR="008E57B7" w:rsidRPr="00582F5B" w:rsidRDefault="008E57B7" w:rsidP="008E57B7">
      <w:pPr>
        <w:spacing w:after="0" w:line="240" w:lineRule="auto"/>
        <w:jc w:val="center"/>
        <w:rPr>
          <w:rFonts w:ascii="Times New Roman" w:hAnsi="Times New Roman"/>
          <w:b/>
          <w:sz w:val="28"/>
          <w:szCs w:val="28"/>
          <w:lang w:val="uk-UA" w:eastAsia="ru-RU"/>
        </w:rPr>
      </w:pPr>
      <w:r w:rsidRPr="00582F5B">
        <w:rPr>
          <w:rFonts w:ascii="Times New Roman" w:hAnsi="Times New Roman"/>
          <w:b/>
          <w:bCs/>
          <w:sz w:val="28"/>
          <w:szCs w:val="28"/>
          <w:lang w:val="uk-UA" w:eastAsia="ru-RU"/>
        </w:rPr>
        <w:t>Відкриті торги з особливостями</w:t>
      </w:r>
      <w:r w:rsidRPr="00582F5B">
        <w:rPr>
          <w:rFonts w:ascii="Times New Roman" w:hAnsi="Times New Roman"/>
          <w:b/>
          <w:sz w:val="28"/>
          <w:szCs w:val="28"/>
          <w:lang w:val="uk-UA" w:eastAsia="ru-RU"/>
        </w:rPr>
        <w:t> </w:t>
      </w:r>
    </w:p>
    <w:p w14:paraId="43FB5D4D" w14:textId="77777777" w:rsidR="008E57B7" w:rsidRPr="00582F5B" w:rsidRDefault="008E57B7" w:rsidP="008E57B7">
      <w:pPr>
        <w:spacing w:after="0" w:line="240" w:lineRule="auto"/>
        <w:jc w:val="center"/>
        <w:rPr>
          <w:rFonts w:ascii="Times New Roman" w:hAnsi="Times New Roman"/>
          <w:b/>
          <w:sz w:val="24"/>
          <w:szCs w:val="24"/>
          <w:lang w:val="uk-UA"/>
        </w:rPr>
      </w:pPr>
    </w:p>
    <w:p w14:paraId="1D373415" w14:textId="77777777" w:rsidR="008E57B7" w:rsidRPr="00582F5B" w:rsidRDefault="008E57B7" w:rsidP="008E57B7">
      <w:pPr>
        <w:widowControl w:val="0"/>
        <w:suppressAutoHyphens/>
        <w:autoSpaceDE w:val="0"/>
        <w:spacing w:after="0" w:line="240" w:lineRule="auto"/>
        <w:jc w:val="center"/>
        <w:rPr>
          <w:rFonts w:ascii="Times New Roman" w:eastAsia="Times New Roman" w:hAnsi="Times New Roman"/>
          <w:b/>
          <w:bCs/>
          <w:color w:val="000000"/>
          <w:sz w:val="32"/>
          <w:szCs w:val="32"/>
          <w:bdr w:val="none" w:sz="0" w:space="0" w:color="auto" w:frame="1"/>
          <w:lang w:val="uk-UA" w:eastAsia="ru-RU"/>
        </w:rPr>
      </w:pPr>
      <w:r w:rsidRPr="00582F5B">
        <w:rPr>
          <w:rFonts w:ascii="Times New Roman" w:eastAsia="Times New Roman" w:hAnsi="Times New Roman"/>
          <w:b/>
          <w:bCs/>
          <w:color w:val="000000"/>
          <w:sz w:val="32"/>
          <w:szCs w:val="32"/>
          <w:bdr w:val="none" w:sz="0" w:space="0" w:color="auto" w:frame="1"/>
          <w:lang w:val="uk-UA" w:eastAsia="ru-RU"/>
        </w:rPr>
        <w:t xml:space="preserve">на закупівлю товару </w:t>
      </w:r>
    </w:p>
    <w:p w14:paraId="69D5CCB0" w14:textId="77777777" w:rsidR="008E57B7" w:rsidRPr="00582F5B" w:rsidRDefault="008E57B7" w:rsidP="008E57B7">
      <w:pPr>
        <w:widowControl w:val="0"/>
        <w:suppressAutoHyphens/>
        <w:autoSpaceDE w:val="0"/>
        <w:spacing w:after="0" w:line="240" w:lineRule="auto"/>
        <w:jc w:val="center"/>
        <w:rPr>
          <w:rFonts w:ascii="Times New Roman" w:eastAsia="Times New Roman" w:hAnsi="Times New Roman"/>
          <w:bCs/>
          <w:color w:val="000000"/>
          <w:sz w:val="24"/>
          <w:szCs w:val="24"/>
          <w:bdr w:val="none" w:sz="0" w:space="0" w:color="auto" w:frame="1"/>
          <w:lang w:val="uk-UA" w:eastAsia="ru-RU"/>
        </w:rPr>
      </w:pPr>
      <w:r w:rsidRPr="00582F5B">
        <w:rPr>
          <w:rFonts w:ascii="Times New Roman" w:eastAsia="Times New Roman" w:hAnsi="Times New Roman"/>
          <w:bCs/>
          <w:color w:val="000000"/>
          <w:sz w:val="24"/>
          <w:szCs w:val="24"/>
          <w:bdr w:val="none" w:sz="0" w:space="0" w:color="auto" w:frame="1"/>
          <w:lang w:val="uk-UA" w:eastAsia="ru-RU"/>
        </w:rPr>
        <w:t>за предметом закупівлі:</w:t>
      </w:r>
    </w:p>
    <w:p w14:paraId="4A1A6B95" w14:textId="77777777" w:rsidR="008E57B7" w:rsidRPr="00582F5B" w:rsidRDefault="008E57B7" w:rsidP="008E57B7">
      <w:pPr>
        <w:widowControl w:val="0"/>
        <w:suppressAutoHyphens/>
        <w:autoSpaceDE w:val="0"/>
        <w:spacing w:after="0" w:line="240" w:lineRule="auto"/>
        <w:rPr>
          <w:rFonts w:ascii="Times New Roman" w:eastAsia="Times New Roman" w:hAnsi="Times New Roman"/>
          <w:b/>
          <w:color w:val="000000"/>
          <w:sz w:val="24"/>
          <w:szCs w:val="24"/>
          <w:bdr w:val="none" w:sz="0" w:space="0" w:color="auto" w:frame="1"/>
          <w:lang w:val="uk-UA" w:eastAsia="ru-RU"/>
        </w:rPr>
      </w:pPr>
    </w:p>
    <w:p w14:paraId="06F8B910" w14:textId="77777777" w:rsidR="004947ED" w:rsidRDefault="004947ED" w:rsidP="00E91ED2">
      <w:pPr>
        <w:spacing w:after="0" w:line="240" w:lineRule="auto"/>
        <w:jc w:val="both"/>
        <w:rPr>
          <w:rFonts w:ascii="Times New Roman" w:eastAsia="Times New Roman" w:hAnsi="Times New Roman"/>
          <w:b/>
          <w:bCs/>
          <w:i/>
          <w:sz w:val="24"/>
          <w:szCs w:val="24"/>
          <w:lang w:val="uk-UA" w:eastAsia="ru-RU"/>
        </w:rPr>
      </w:pPr>
    </w:p>
    <w:p w14:paraId="7E3D4CEC" w14:textId="4BA25BFC" w:rsidR="00EB3D1B" w:rsidRPr="00EB3D1B" w:rsidRDefault="001476B6" w:rsidP="00EB3D1B">
      <w:pPr>
        <w:pStyle w:val="1"/>
        <w:shd w:val="clear" w:color="auto" w:fill="FDFEFD"/>
        <w:spacing w:before="0" w:after="0" w:line="450" w:lineRule="atLeast"/>
        <w:jc w:val="center"/>
        <w:textAlignment w:val="baseline"/>
        <w:rPr>
          <w:rFonts w:ascii="Times New Roman" w:eastAsia="Times New Roman" w:hAnsi="Times New Roman" w:cs="Times New Roman"/>
          <w:bCs/>
          <w:sz w:val="24"/>
          <w:szCs w:val="24"/>
          <w:bdr w:val="none" w:sz="0" w:space="0" w:color="auto" w:frame="1"/>
          <w:lang w:val="uk-UA" w:eastAsia="ru-RU"/>
        </w:rPr>
      </w:pPr>
      <w:r w:rsidRPr="00EB3D1B">
        <w:rPr>
          <w:rFonts w:ascii="Times New Roman" w:eastAsia="Times New Roman" w:hAnsi="Times New Roman" w:cs="Times New Roman"/>
          <w:bCs/>
          <w:sz w:val="24"/>
          <w:szCs w:val="24"/>
          <w:bdr w:val="none" w:sz="0" w:space="0" w:color="auto" w:frame="1"/>
          <w:lang w:val="uk-UA" w:eastAsia="ru-RU"/>
        </w:rPr>
        <w:t xml:space="preserve">ДК 021:2015 Єдиний закупівельний словник </w:t>
      </w:r>
      <w:r w:rsidR="00E91ED2" w:rsidRPr="00EB3D1B">
        <w:rPr>
          <w:rFonts w:ascii="Times New Roman" w:eastAsia="Times New Roman" w:hAnsi="Times New Roman" w:cs="Times New Roman"/>
          <w:bCs/>
          <w:sz w:val="24"/>
          <w:szCs w:val="24"/>
          <w:bdr w:val="none" w:sz="0" w:space="0" w:color="auto" w:frame="1"/>
          <w:lang w:val="uk-UA" w:eastAsia="ru-RU"/>
        </w:rPr>
        <w:t>33140000-3 «Медичні матеріали»</w:t>
      </w:r>
    </w:p>
    <w:p w14:paraId="08F3F10B" w14:textId="2EAFA798" w:rsidR="00EB3D1B" w:rsidRPr="00EB3D1B" w:rsidRDefault="00E91ED2" w:rsidP="00EB3D1B">
      <w:pPr>
        <w:pStyle w:val="1"/>
        <w:shd w:val="clear" w:color="auto" w:fill="FDFEFD"/>
        <w:spacing w:before="0" w:after="0" w:line="450" w:lineRule="atLeast"/>
        <w:jc w:val="center"/>
        <w:textAlignment w:val="baseline"/>
        <w:rPr>
          <w:rFonts w:ascii="Times New Roman" w:hAnsi="Times New Roman" w:cs="Times New Roman"/>
          <w:color w:val="FFFFFF"/>
          <w:sz w:val="24"/>
          <w:szCs w:val="24"/>
          <w:u w:val="single"/>
          <w:lang w:val="uk-UA"/>
        </w:rPr>
      </w:pPr>
      <w:r w:rsidRPr="00EB3D1B">
        <w:rPr>
          <w:rFonts w:ascii="Times New Roman" w:eastAsia="Times New Roman" w:hAnsi="Times New Roman" w:cs="Times New Roman"/>
          <w:bCs/>
          <w:sz w:val="24"/>
          <w:szCs w:val="24"/>
          <w:bdr w:val="none" w:sz="0" w:space="0" w:color="auto" w:frame="1"/>
          <w:lang w:val="uk-UA" w:eastAsia="ru-RU"/>
        </w:rPr>
        <w:t xml:space="preserve">(ДК 021:2015 </w:t>
      </w:r>
      <w:r w:rsidRPr="00EB3D1B">
        <w:rPr>
          <w:rFonts w:ascii="Times New Roman" w:hAnsi="Times New Roman" w:cs="Times New Roman"/>
          <w:sz w:val="24"/>
          <w:szCs w:val="24"/>
          <w:lang w:val="uk-UA"/>
        </w:rPr>
        <w:t>33141510-8 Продукти переробки крові</w:t>
      </w:r>
      <w:r w:rsidRPr="00EB3D1B">
        <w:rPr>
          <w:rFonts w:ascii="Times New Roman" w:hAnsi="Times New Roman" w:cs="Times New Roman"/>
          <w:sz w:val="24"/>
          <w:szCs w:val="24"/>
        </w:rPr>
        <w:t> </w:t>
      </w:r>
      <w:r w:rsidRPr="00EB3D1B">
        <w:rPr>
          <w:rFonts w:ascii="Times New Roman" w:hAnsi="Times New Roman" w:cs="Times New Roman"/>
          <w:sz w:val="24"/>
          <w:szCs w:val="24"/>
          <w:lang w:val="uk-UA"/>
        </w:rPr>
        <w:t>)</w:t>
      </w:r>
    </w:p>
    <w:p w14:paraId="3BA9F4ED" w14:textId="50B805AD" w:rsidR="00EB3D1B" w:rsidRPr="00145186" w:rsidRDefault="00EB3D1B" w:rsidP="00145186">
      <w:pPr>
        <w:pStyle w:val="1"/>
        <w:shd w:val="clear" w:color="auto" w:fill="FDFEFD"/>
        <w:spacing w:before="0" w:after="0" w:line="450" w:lineRule="atLeast"/>
        <w:jc w:val="center"/>
        <w:textAlignment w:val="baseline"/>
        <w:rPr>
          <w:rFonts w:ascii="Times New Roman" w:eastAsia="Times New Roman" w:hAnsi="Times New Roman" w:cs="Times New Roman"/>
          <w:sz w:val="28"/>
          <w:szCs w:val="28"/>
        </w:rPr>
      </w:pPr>
      <w:r>
        <w:rPr>
          <w:rFonts w:ascii="Times New Roman" w:hAnsi="Times New Roman" w:cs="Times New Roman"/>
          <w:bCs/>
          <w:sz w:val="28"/>
          <w:szCs w:val="28"/>
          <w:lang w:val="uk-UA"/>
        </w:rPr>
        <w:t>«</w:t>
      </w:r>
      <w:r w:rsidR="00145186" w:rsidRPr="00145186">
        <w:rPr>
          <w:rFonts w:ascii="Times New Roman" w:hAnsi="Times New Roman" w:cs="Times New Roman"/>
          <w:bCs/>
          <w:sz w:val="28"/>
          <w:szCs w:val="28"/>
        </w:rPr>
        <w:t>Плазма крові свіжозаморожена, еритроцити у додатковому розчині</w:t>
      </w:r>
      <w:r>
        <w:rPr>
          <w:rFonts w:ascii="Times New Roman" w:hAnsi="Times New Roman" w:cs="Times New Roman"/>
          <w:bCs/>
          <w:sz w:val="28"/>
          <w:szCs w:val="28"/>
          <w:lang w:val="uk-UA"/>
        </w:rPr>
        <w:t>»</w:t>
      </w:r>
    </w:p>
    <w:p w14:paraId="2FDDF8E8" w14:textId="77777777" w:rsidR="00EB3D1B" w:rsidRPr="00EB3D1B" w:rsidRDefault="00EB3D1B" w:rsidP="00EB3D1B">
      <w:pPr>
        <w:rPr>
          <w:lang w:val="uk-UA" w:eastAsia="uk-UA"/>
        </w:rPr>
      </w:pPr>
    </w:p>
    <w:p w14:paraId="5D997F70" w14:textId="77777777" w:rsidR="004947ED" w:rsidRDefault="004947ED" w:rsidP="00E6748F">
      <w:pPr>
        <w:spacing w:after="0" w:line="240" w:lineRule="auto"/>
        <w:jc w:val="both"/>
        <w:rPr>
          <w:rFonts w:ascii="Times New Roman" w:eastAsia="Times New Roman" w:hAnsi="Times New Roman"/>
          <w:b/>
          <w:bCs/>
          <w:i/>
          <w:sz w:val="24"/>
          <w:szCs w:val="24"/>
          <w:lang w:val="uk-UA" w:eastAsia="ru-RU"/>
        </w:rPr>
      </w:pPr>
    </w:p>
    <w:p w14:paraId="64BADBEE" w14:textId="77777777" w:rsidR="004947ED" w:rsidRDefault="004947ED" w:rsidP="00E6748F">
      <w:pPr>
        <w:spacing w:after="0" w:line="240" w:lineRule="auto"/>
        <w:jc w:val="both"/>
        <w:rPr>
          <w:rFonts w:ascii="Times New Roman" w:eastAsia="Times New Roman" w:hAnsi="Times New Roman"/>
          <w:b/>
          <w:bCs/>
          <w:i/>
          <w:sz w:val="24"/>
          <w:szCs w:val="24"/>
          <w:lang w:val="uk-UA" w:eastAsia="ru-RU"/>
        </w:rPr>
      </w:pPr>
    </w:p>
    <w:p w14:paraId="6F94170B" w14:textId="77777777" w:rsidR="004947ED" w:rsidRDefault="004947ED" w:rsidP="00E6748F">
      <w:pPr>
        <w:spacing w:after="0" w:line="240" w:lineRule="auto"/>
        <w:jc w:val="both"/>
        <w:rPr>
          <w:rFonts w:ascii="Times New Roman" w:eastAsia="Times New Roman" w:hAnsi="Times New Roman"/>
          <w:b/>
          <w:bCs/>
          <w:i/>
          <w:sz w:val="24"/>
          <w:szCs w:val="24"/>
          <w:lang w:val="uk-UA" w:eastAsia="ru-RU"/>
        </w:rPr>
      </w:pPr>
    </w:p>
    <w:p w14:paraId="5C846E3E" w14:textId="77777777" w:rsidR="004947ED" w:rsidRDefault="004947ED" w:rsidP="00E6748F">
      <w:pPr>
        <w:spacing w:after="0" w:line="240" w:lineRule="auto"/>
        <w:jc w:val="both"/>
        <w:rPr>
          <w:rFonts w:ascii="Times New Roman" w:eastAsia="Times New Roman" w:hAnsi="Times New Roman"/>
          <w:b/>
          <w:bCs/>
          <w:i/>
          <w:sz w:val="24"/>
          <w:szCs w:val="24"/>
          <w:lang w:val="uk-UA" w:eastAsia="ru-RU"/>
        </w:rPr>
      </w:pPr>
    </w:p>
    <w:p w14:paraId="5F861C02" w14:textId="77777777" w:rsidR="004947ED" w:rsidRDefault="004947ED" w:rsidP="00E6748F">
      <w:pPr>
        <w:spacing w:after="0" w:line="240" w:lineRule="auto"/>
        <w:jc w:val="both"/>
        <w:rPr>
          <w:rFonts w:ascii="Times New Roman" w:eastAsia="Times New Roman" w:hAnsi="Times New Roman"/>
          <w:b/>
          <w:bCs/>
          <w:i/>
          <w:sz w:val="24"/>
          <w:szCs w:val="24"/>
          <w:lang w:val="uk-UA" w:eastAsia="ru-RU"/>
        </w:rPr>
      </w:pPr>
    </w:p>
    <w:p w14:paraId="36ED709D" w14:textId="77777777" w:rsidR="004947ED" w:rsidRDefault="004947ED" w:rsidP="00E6748F">
      <w:pPr>
        <w:spacing w:after="0" w:line="240" w:lineRule="auto"/>
        <w:jc w:val="both"/>
        <w:rPr>
          <w:rFonts w:ascii="Times New Roman" w:eastAsia="Times New Roman" w:hAnsi="Times New Roman"/>
          <w:b/>
          <w:bCs/>
          <w:i/>
          <w:sz w:val="24"/>
          <w:szCs w:val="24"/>
          <w:lang w:val="uk-UA" w:eastAsia="ru-RU"/>
        </w:rPr>
      </w:pPr>
    </w:p>
    <w:p w14:paraId="2CF09077" w14:textId="77777777" w:rsidR="004947ED" w:rsidRDefault="004947ED" w:rsidP="00E6748F">
      <w:pPr>
        <w:spacing w:after="0" w:line="240" w:lineRule="auto"/>
        <w:jc w:val="both"/>
        <w:rPr>
          <w:rFonts w:ascii="Times New Roman" w:eastAsia="Times New Roman" w:hAnsi="Times New Roman"/>
          <w:b/>
          <w:bCs/>
          <w:i/>
          <w:sz w:val="24"/>
          <w:szCs w:val="24"/>
          <w:lang w:val="uk-UA" w:eastAsia="ru-RU"/>
        </w:rPr>
      </w:pPr>
    </w:p>
    <w:p w14:paraId="086251CB" w14:textId="77777777" w:rsidR="0069543D" w:rsidRDefault="0069543D" w:rsidP="00E6748F">
      <w:pPr>
        <w:spacing w:after="0" w:line="240" w:lineRule="auto"/>
        <w:jc w:val="both"/>
        <w:rPr>
          <w:rFonts w:ascii="Times New Roman" w:eastAsia="Times New Roman" w:hAnsi="Times New Roman"/>
          <w:b/>
          <w:bCs/>
          <w:i/>
          <w:sz w:val="20"/>
          <w:szCs w:val="20"/>
          <w:lang w:val="uk-UA" w:eastAsia="ru-RU"/>
        </w:rPr>
      </w:pPr>
    </w:p>
    <w:p w14:paraId="729DFF54" w14:textId="0048EABF" w:rsidR="008E57B7" w:rsidRPr="008E57B7" w:rsidRDefault="008E57B7" w:rsidP="00E6748F">
      <w:pPr>
        <w:spacing w:after="0" w:line="240" w:lineRule="auto"/>
        <w:jc w:val="both"/>
        <w:rPr>
          <w:rFonts w:ascii="Times New Roman" w:eastAsia="Times New Roman" w:hAnsi="Times New Roman"/>
          <w:b/>
          <w:sz w:val="20"/>
          <w:szCs w:val="20"/>
          <w:lang w:val="uk-UA"/>
        </w:rPr>
      </w:pPr>
      <w:r w:rsidRPr="008E57B7">
        <w:rPr>
          <w:rFonts w:ascii="Times New Roman" w:eastAsia="Times New Roman" w:hAnsi="Times New Roman"/>
          <w:b/>
          <w:bCs/>
          <w:i/>
          <w:sz w:val="20"/>
          <w:szCs w:val="20"/>
          <w:lang w:val="uk-UA" w:eastAsia="ru-RU"/>
        </w:rPr>
        <w:t xml:space="preserve"> </w:t>
      </w:r>
      <w:r w:rsidRPr="008E57B7">
        <w:rPr>
          <w:rFonts w:ascii="Times New Roman" w:eastAsia="Times New Roman" w:hAnsi="Times New Roman"/>
          <w:color w:val="000000"/>
          <w:sz w:val="20"/>
          <w:szCs w:val="20"/>
          <w:lang w:val="uk-UA" w:eastAsia="ru-RU"/>
        </w:rPr>
        <w:t xml:space="preserve"> </w:t>
      </w:r>
    </w:p>
    <w:p w14:paraId="0FEA40D1" w14:textId="77777777" w:rsidR="008E57B7" w:rsidRPr="008E57B7" w:rsidRDefault="008E57B7" w:rsidP="003F5348">
      <w:pPr>
        <w:widowControl w:val="0"/>
        <w:spacing w:beforeLines="40" w:before="96" w:afterLines="40" w:after="96" w:line="240" w:lineRule="auto"/>
        <w:contextualSpacing/>
        <w:rPr>
          <w:rFonts w:ascii="Times New Roman" w:eastAsia="Times New Roman" w:hAnsi="Times New Roman"/>
          <w:b/>
          <w:sz w:val="28"/>
          <w:szCs w:val="28"/>
          <w:lang w:val="uk-UA" w:eastAsia="zh-CN"/>
        </w:rPr>
      </w:pPr>
    </w:p>
    <w:p w14:paraId="005FCEB4" w14:textId="2445DC13" w:rsidR="00EC7F7A" w:rsidRPr="008E57B7" w:rsidRDefault="00EB3D1B" w:rsidP="008E57B7">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b/>
          <w:sz w:val="28"/>
          <w:szCs w:val="28"/>
          <w:lang w:val="uk-UA" w:eastAsia="zh-CN"/>
        </w:rPr>
        <w:t>м. Снятин</w:t>
      </w:r>
      <w:r w:rsidR="008E57B7" w:rsidRPr="00582F5B">
        <w:rPr>
          <w:rFonts w:ascii="Times New Roman" w:eastAsia="Times New Roman" w:hAnsi="Times New Roman"/>
          <w:b/>
          <w:sz w:val="28"/>
          <w:szCs w:val="28"/>
          <w:lang w:val="uk-UA" w:eastAsia="zh-CN"/>
        </w:rPr>
        <w:t xml:space="preserve"> </w:t>
      </w:r>
      <w:r w:rsidR="006706CE">
        <w:rPr>
          <w:rFonts w:ascii="Times New Roman" w:eastAsia="Times New Roman" w:hAnsi="Times New Roman"/>
          <w:b/>
          <w:bCs/>
          <w:sz w:val="28"/>
          <w:szCs w:val="28"/>
          <w:lang w:val="uk-UA" w:eastAsia="zh-CN"/>
        </w:rPr>
        <w:t>– 2024</w:t>
      </w:r>
      <w:r w:rsidR="008E57B7" w:rsidRPr="00582F5B">
        <w:rPr>
          <w:rFonts w:ascii="Times New Roman" w:eastAsia="Times New Roman" w:hAnsi="Times New Roman"/>
          <w:b/>
          <w:bCs/>
          <w:sz w:val="28"/>
          <w:szCs w:val="28"/>
          <w:lang w:val="uk-UA" w:eastAsia="zh-CN"/>
        </w:rPr>
        <w:t xml:space="preserve"> рік</w:t>
      </w:r>
    </w:p>
    <w:p w14:paraId="76897E11" w14:textId="3EC2C16B" w:rsidR="00EC7F7A" w:rsidRDefault="00EC7F7A" w:rsidP="00EC7F7A">
      <w:pPr>
        <w:rPr>
          <w:lang w:val="uk-UA"/>
        </w:rPr>
      </w:pPr>
    </w:p>
    <w:p w14:paraId="5082EA21" w14:textId="77777777" w:rsidR="001476B6" w:rsidRPr="00582F5B" w:rsidRDefault="001476B6" w:rsidP="00EC7F7A">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43"/>
        <w:gridCol w:w="3322"/>
        <w:gridCol w:w="6751"/>
      </w:tblGrid>
      <w:tr w:rsidR="00EC7F7A" w:rsidRPr="00793B4F" w14:paraId="09281422" w14:textId="77777777" w:rsidTr="008E57B7">
        <w:tc>
          <w:tcPr>
            <w:tcW w:w="300" w:type="pct"/>
            <w:shd w:val="clear" w:color="auto" w:fill="FFFFFF"/>
            <w:hideMark/>
          </w:tcPr>
          <w:p w14:paraId="13B6589A" w14:textId="77777777" w:rsidR="00EC7F7A" w:rsidRPr="00B413F2" w:rsidRDefault="00EC7F7A" w:rsidP="008E57B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571C890" w14:textId="7A26B200" w:rsidR="00EC7F7A" w:rsidRPr="00B413F2" w:rsidRDefault="0013633C" w:rsidP="008E57B7">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EC7F7A" w:rsidRPr="00B413F2">
              <w:rPr>
                <w:rFonts w:ascii="Times New Roman" w:eastAsia="Times New Roman" w:hAnsi="Times New Roman"/>
                <w:b/>
                <w:bCs/>
                <w:sz w:val="24"/>
                <w:szCs w:val="24"/>
                <w:lang w:val="uk-UA" w:eastAsia="ru-RU"/>
              </w:rPr>
              <w:t>Загальні положення</w:t>
            </w:r>
          </w:p>
        </w:tc>
      </w:tr>
      <w:tr w:rsidR="00EC7F7A" w:rsidRPr="00793B4F" w14:paraId="08615E94" w14:textId="77777777" w:rsidTr="008E57B7">
        <w:trPr>
          <w:trHeight w:val="17"/>
        </w:trPr>
        <w:tc>
          <w:tcPr>
            <w:tcW w:w="300" w:type="pct"/>
            <w:shd w:val="clear" w:color="auto" w:fill="FFFFFF"/>
            <w:hideMark/>
          </w:tcPr>
          <w:p w14:paraId="61990B54" w14:textId="77777777" w:rsidR="00EC7F7A" w:rsidRPr="00B413F2" w:rsidRDefault="00EC7F7A" w:rsidP="008E57B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47549172" w14:textId="77777777" w:rsidR="00EC7F7A" w:rsidRPr="00B413F2" w:rsidRDefault="00EC7F7A" w:rsidP="008E57B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25CACE4" w14:textId="77777777" w:rsidR="00EC7F7A" w:rsidRPr="00B413F2" w:rsidRDefault="00EC7F7A" w:rsidP="008E57B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EC7F7A" w:rsidRPr="006706CE" w14:paraId="5DB45E69" w14:textId="77777777" w:rsidTr="008E57B7">
        <w:tc>
          <w:tcPr>
            <w:tcW w:w="300" w:type="pct"/>
            <w:shd w:val="clear" w:color="auto" w:fill="FFFFFF"/>
            <w:hideMark/>
          </w:tcPr>
          <w:p w14:paraId="1A760CA4"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DCF9DE2"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1B0F7983" w14:textId="77777777" w:rsidR="006706CE" w:rsidRDefault="00EC7F7A" w:rsidP="006706CE">
            <w:pPr>
              <w:spacing w:after="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706CE" w:rsidRPr="006706CE">
              <w:rPr>
                <w:rFonts w:ascii="Times New Roman" w:eastAsia="Times New Roman" w:hAnsi="Times New Roman"/>
                <w:sz w:val="24"/>
                <w:szCs w:val="24"/>
                <w:highlight w:val="white"/>
                <w:lang w:val="uk-UA"/>
              </w:rPr>
              <w:t xml:space="preserve">(із змінами й доповненнями) </w:t>
            </w:r>
            <w:r w:rsidRPr="003A1767">
              <w:rPr>
                <w:rFonts w:ascii="Times New Roman" w:eastAsia="Times New Roman" w:hAnsi="Times New Roman"/>
                <w:sz w:val="24"/>
                <w:szCs w:val="24"/>
                <w:lang w:val="uk-UA" w:eastAsia="ru-RU"/>
              </w:rPr>
              <w:t xml:space="preserve">(далі – Особливості). </w:t>
            </w:r>
          </w:p>
          <w:p w14:paraId="60E8CAAE" w14:textId="3BB5693D" w:rsidR="00EC7F7A" w:rsidRPr="003A1767" w:rsidRDefault="00EC7F7A" w:rsidP="006706CE">
            <w:pPr>
              <w:spacing w:after="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Терміни вживаються у значенні, наведеному в Законі</w:t>
            </w:r>
            <w:r w:rsidR="001D5520" w:rsidRPr="006706CE">
              <w:rPr>
                <w:rFonts w:ascii="Times New Roman" w:eastAsia="Times New Roman" w:hAnsi="Times New Roman"/>
                <w:color w:val="000000"/>
                <w:sz w:val="24"/>
                <w:szCs w:val="24"/>
                <w:lang w:val="uk-UA"/>
              </w:rPr>
              <w:t xml:space="preserve"> та </w:t>
            </w:r>
            <w:r w:rsidR="001D5520" w:rsidRPr="006706CE">
              <w:rPr>
                <w:rFonts w:ascii="Times New Roman" w:eastAsia="Times New Roman" w:hAnsi="Times New Roman"/>
                <w:sz w:val="24"/>
                <w:szCs w:val="24"/>
                <w:lang w:val="uk-UA"/>
              </w:rPr>
              <w:t>Особливостях</w:t>
            </w:r>
            <w:r w:rsidR="00AB38F3">
              <w:rPr>
                <w:rFonts w:ascii="Times New Roman" w:eastAsia="Times New Roman" w:hAnsi="Times New Roman"/>
                <w:sz w:val="24"/>
                <w:szCs w:val="24"/>
                <w:lang w:val="uk-UA" w:eastAsia="ru-RU"/>
              </w:rPr>
              <w:t xml:space="preserve">. </w:t>
            </w:r>
          </w:p>
        </w:tc>
      </w:tr>
      <w:tr w:rsidR="00EC7F7A" w:rsidRPr="000A74B5" w14:paraId="1B4949B3" w14:textId="77777777" w:rsidTr="008E57B7">
        <w:tc>
          <w:tcPr>
            <w:tcW w:w="300" w:type="pct"/>
            <w:shd w:val="clear" w:color="auto" w:fill="FFFFFF"/>
            <w:hideMark/>
          </w:tcPr>
          <w:p w14:paraId="6B96BCE1"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0D902AC"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70482892"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p>
        </w:tc>
      </w:tr>
      <w:tr w:rsidR="00EC7F7A" w:rsidRPr="00CF0D83" w14:paraId="4CD59287" w14:textId="77777777" w:rsidTr="008E57B7">
        <w:tc>
          <w:tcPr>
            <w:tcW w:w="300" w:type="pct"/>
            <w:shd w:val="clear" w:color="auto" w:fill="FFFFFF"/>
            <w:hideMark/>
          </w:tcPr>
          <w:p w14:paraId="659D17CA"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56A69053"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повне найменування</w:t>
            </w:r>
          </w:p>
        </w:tc>
        <w:tc>
          <w:tcPr>
            <w:tcW w:w="3150" w:type="pct"/>
            <w:shd w:val="clear" w:color="auto" w:fill="FFFFFF"/>
          </w:tcPr>
          <w:p w14:paraId="40804942" w14:textId="77777777" w:rsidR="004C56EB" w:rsidRPr="004C56EB" w:rsidRDefault="004C56EB" w:rsidP="004C56EB">
            <w:pPr>
              <w:widowControl w:val="0"/>
              <w:ind w:right="113"/>
              <w:contextualSpacing/>
              <w:jc w:val="both"/>
              <w:rPr>
                <w:rFonts w:ascii="Times New Roman" w:hAnsi="Times New Roman"/>
                <w:b/>
                <w:sz w:val="24"/>
                <w:szCs w:val="24"/>
                <w:lang w:val="uk-UA"/>
              </w:rPr>
            </w:pPr>
            <w:r w:rsidRPr="004C56EB">
              <w:rPr>
                <w:rFonts w:ascii="Times New Roman" w:hAnsi="Times New Roman"/>
                <w:b/>
                <w:sz w:val="24"/>
                <w:szCs w:val="24"/>
                <w:lang w:val="uk-UA"/>
              </w:rPr>
              <w:t>Комунальне некомерційне підприємство «Снятинська багатопрофільна лікарня» Снятинської міської ради</w:t>
            </w:r>
          </w:p>
          <w:p w14:paraId="27719E60" w14:textId="14873242" w:rsidR="00EC7F7A" w:rsidRPr="003A1767" w:rsidRDefault="004C56EB" w:rsidP="004C56EB">
            <w:pPr>
              <w:spacing w:before="150" w:after="150" w:line="240" w:lineRule="auto"/>
              <w:rPr>
                <w:rFonts w:ascii="Times New Roman" w:eastAsia="Times New Roman" w:hAnsi="Times New Roman"/>
                <w:sz w:val="24"/>
                <w:szCs w:val="24"/>
                <w:lang w:val="uk-UA" w:eastAsia="ru-RU"/>
              </w:rPr>
            </w:pPr>
            <w:r w:rsidRPr="00A41B77">
              <w:rPr>
                <w:rFonts w:ascii="Times New Roman" w:hAnsi="Times New Roman"/>
                <w:sz w:val="24"/>
                <w:szCs w:val="24"/>
              </w:rPr>
              <w:t>ЄДРПОУ 01993635</w:t>
            </w:r>
          </w:p>
        </w:tc>
      </w:tr>
      <w:tr w:rsidR="00EC7F7A" w:rsidRPr="0034366E" w14:paraId="11E00F66" w14:textId="77777777" w:rsidTr="008E57B7">
        <w:tc>
          <w:tcPr>
            <w:tcW w:w="300" w:type="pct"/>
            <w:shd w:val="clear" w:color="auto" w:fill="FFFFFF"/>
            <w:hideMark/>
          </w:tcPr>
          <w:p w14:paraId="38633416"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50D2112C" w14:textId="3FDBAB33" w:rsidR="00EC7F7A" w:rsidRPr="003A1767" w:rsidRDefault="008E57B7"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М</w:t>
            </w:r>
            <w:r w:rsidR="00EC7F7A" w:rsidRPr="003A1767">
              <w:rPr>
                <w:rFonts w:ascii="Times New Roman" w:eastAsia="Times New Roman" w:hAnsi="Times New Roman"/>
                <w:sz w:val="24"/>
                <w:szCs w:val="24"/>
                <w:lang w:val="uk-UA" w:eastAsia="ru-RU"/>
              </w:rPr>
              <w:t>ісцезнаходження</w:t>
            </w:r>
          </w:p>
        </w:tc>
        <w:tc>
          <w:tcPr>
            <w:tcW w:w="3150" w:type="pct"/>
            <w:shd w:val="clear" w:color="auto" w:fill="FFFFFF"/>
            <w:hideMark/>
          </w:tcPr>
          <w:p w14:paraId="2E6C8A52" w14:textId="77777777" w:rsidR="004C56EB" w:rsidRPr="00A41B77" w:rsidRDefault="004C56EB" w:rsidP="004C56EB">
            <w:pPr>
              <w:widowControl w:val="0"/>
              <w:contextualSpacing/>
              <w:jc w:val="both"/>
              <w:rPr>
                <w:rFonts w:ascii="Times New Roman" w:hAnsi="Times New Roman"/>
                <w:color w:val="000000"/>
                <w:sz w:val="24"/>
                <w:szCs w:val="24"/>
                <w:shd w:val="clear" w:color="auto" w:fill="FFFFFF"/>
              </w:rPr>
            </w:pPr>
            <w:r w:rsidRPr="00A41B77">
              <w:rPr>
                <w:rFonts w:ascii="Times New Roman" w:hAnsi="Times New Roman"/>
                <w:color w:val="000000"/>
                <w:sz w:val="24"/>
                <w:szCs w:val="24"/>
                <w:shd w:val="clear" w:color="auto" w:fill="FFFFFF"/>
              </w:rPr>
              <w:t xml:space="preserve">Україна, 78301, Івано-Франківська обл., Коломийський р-н, </w:t>
            </w:r>
          </w:p>
          <w:p w14:paraId="25E9B561" w14:textId="15033C57" w:rsidR="00EC7F7A" w:rsidRPr="003A1767" w:rsidRDefault="004C56EB" w:rsidP="004C56EB">
            <w:pPr>
              <w:spacing w:before="150" w:after="150" w:line="240" w:lineRule="auto"/>
              <w:rPr>
                <w:rFonts w:ascii="Times New Roman" w:eastAsia="Times New Roman" w:hAnsi="Times New Roman"/>
                <w:sz w:val="24"/>
                <w:szCs w:val="24"/>
                <w:lang w:val="uk-UA" w:eastAsia="ru-RU"/>
              </w:rPr>
            </w:pPr>
            <w:r w:rsidRPr="00A41B77">
              <w:rPr>
                <w:rFonts w:ascii="Times New Roman" w:hAnsi="Times New Roman"/>
                <w:color w:val="000000"/>
                <w:sz w:val="24"/>
                <w:szCs w:val="24"/>
                <w:shd w:val="clear" w:color="auto" w:fill="FFFFFF"/>
              </w:rPr>
              <w:t>м. Снятин, вул.Стефаника, 2</w:t>
            </w:r>
          </w:p>
        </w:tc>
      </w:tr>
      <w:tr w:rsidR="00EC7F7A" w:rsidRPr="00AE31B3" w14:paraId="4D8EE045" w14:textId="77777777" w:rsidTr="008E57B7">
        <w:tc>
          <w:tcPr>
            <w:tcW w:w="300" w:type="pct"/>
            <w:shd w:val="clear" w:color="auto" w:fill="FFFFFF"/>
            <w:hideMark/>
          </w:tcPr>
          <w:p w14:paraId="5BBB88A1"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44757AC1"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7E55841" w14:textId="1B8AFDB4" w:rsidR="00426268" w:rsidRDefault="00426268" w:rsidP="00426268">
            <w:pPr>
              <w:shd w:val="clear" w:color="auto" w:fill="FFFFFF"/>
              <w:spacing w:after="0" w:line="240" w:lineRule="auto"/>
              <w:jc w:val="both"/>
              <w:rPr>
                <w:rFonts w:ascii="Times New Roman" w:eastAsia="Batang" w:hAnsi="Times New Roman"/>
                <w:sz w:val="24"/>
                <w:szCs w:val="24"/>
                <w:lang w:val="uk-UA" w:eastAsia="ru-RU"/>
              </w:rPr>
            </w:pPr>
            <w:r w:rsidRPr="003A1767">
              <w:rPr>
                <w:rFonts w:ascii="Times New Roman" w:eastAsia="Batang" w:hAnsi="Times New Roman"/>
                <w:sz w:val="24"/>
                <w:szCs w:val="24"/>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14:paraId="3C4F91F7" w14:textId="77777777" w:rsidR="004C56EB" w:rsidRPr="001519F7" w:rsidRDefault="004C56EB" w:rsidP="004C56EB">
            <w:pPr>
              <w:spacing w:after="0" w:line="240" w:lineRule="auto"/>
              <w:rPr>
                <w:rFonts w:ascii="Times New Roman" w:hAnsi="Times New Roman"/>
                <w:sz w:val="24"/>
                <w:szCs w:val="24"/>
              </w:rPr>
            </w:pPr>
            <w:r w:rsidRPr="001519F7">
              <w:rPr>
                <w:rFonts w:ascii="Times New Roman" w:hAnsi="Times New Roman"/>
                <w:sz w:val="24"/>
                <w:szCs w:val="24"/>
              </w:rPr>
              <w:t>Уповноважена особа – юрисконсульт Соломійчук Ксенія Миколаївна,</w:t>
            </w:r>
          </w:p>
          <w:p w14:paraId="539F8FE3" w14:textId="77777777" w:rsidR="004C56EB" w:rsidRPr="00C15D4B" w:rsidRDefault="004C56EB" w:rsidP="004C56EB">
            <w:pPr>
              <w:spacing w:after="0" w:line="240" w:lineRule="auto"/>
              <w:rPr>
                <w:rFonts w:ascii="Times New Roman" w:hAnsi="Times New Roman"/>
                <w:sz w:val="24"/>
                <w:szCs w:val="24"/>
                <w:lang w:val="en-US"/>
              </w:rPr>
            </w:pPr>
            <w:r w:rsidRPr="001519F7">
              <w:rPr>
                <w:rFonts w:ascii="Times New Roman" w:hAnsi="Times New Roman"/>
                <w:sz w:val="24"/>
                <w:szCs w:val="24"/>
              </w:rPr>
              <w:t xml:space="preserve"> </w:t>
            </w:r>
            <w:r w:rsidRPr="001519F7">
              <w:rPr>
                <w:rFonts w:ascii="Times New Roman" w:hAnsi="Times New Roman"/>
                <w:sz w:val="24"/>
                <w:szCs w:val="24"/>
                <w:u w:val="single"/>
              </w:rPr>
              <w:t>тел</w:t>
            </w:r>
            <w:r w:rsidRPr="00C15D4B">
              <w:rPr>
                <w:rFonts w:ascii="Times New Roman" w:hAnsi="Times New Roman"/>
                <w:sz w:val="24"/>
                <w:szCs w:val="24"/>
                <w:lang w:val="en-US"/>
              </w:rPr>
              <w:t>. +38 (097) 3320014,</w:t>
            </w:r>
          </w:p>
          <w:p w14:paraId="040BA393" w14:textId="2B5FEB88" w:rsidR="00EC7F7A" w:rsidRPr="004C56EB" w:rsidRDefault="004C56EB" w:rsidP="004C56EB">
            <w:pPr>
              <w:shd w:val="clear" w:color="auto" w:fill="FFFFFF"/>
              <w:spacing w:after="0" w:line="240" w:lineRule="auto"/>
              <w:jc w:val="both"/>
              <w:rPr>
                <w:rFonts w:ascii="Times New Roman" w:eastAsia="Batang" w:hAnsi="Times New Roman"/>
                <w:sz w:val="24"/>
                <w:szCs w:val="24"/>
                <w:lang w:val="en-US" w:eastAsia="ru-RU"/>
              </w:rPr>
            </w:pPr>
            <w:r w:rsidRPr="004C56EB">
              <w:rPr>
                <w:rFonts w:ascii="Times New Roman" w:hAnsi="Times New Roman"/>
                <w:sz w:val="24"/>
                <w:szCs w:val="24"/>
                <w:lang w:val="en-US"/>
              </w:rPr>
              <w:t xml:space="preserve"> </w:t>
            </w:r>
            <w:r w:rsidRPr="001519F7">
              <w:rPr>
                <w:rFonts w:ascii="Times New Roman" w:hAnsi="Times New Roman"/>
                <w:sz w:val="24"/>
                <w:szCs w:val="24"/>
                <w:u w:val="single"/>
                <w:lang w:val="en-US"/>
              </w:rPr>
              <w:t>e</w:t>
            </w:r>
            <w:r w:rsidRPr="004C56EB">
              <w:rPr>
                <w:rFonts w:ascii="Times New Roman" w:hAnsi="Times New Roman"/>
                <w:sz w:val="24"/>
                <w:szCs w:val="24"/>
                <w:u w:val="single"/>
                <w:lang w:val="en-US"/>
              </w:rPr>
              <w:t>-</w:t>
            </w:r>
            <w:r w:rsidRPr="001519F7">
              <w:rPr>
                <w:rFonts w:ascii="Times New Roman" w:hAnsi="Times New Roman"/>
                <w:sz w:val="24"/>
                <w:szCs w:val="24"/>
                <w:u w:val="single"/>
                <w:lang w:val="en-US"/>
              </w:rPr>
              <w:t>mail</w:t>
            </w:r>
            <w:r w:rsidRPr="004C56EB">
              <w:rPr>
                <w:rFonts w:ascii="Times New Roman" w:hAnsi="Times New Roman"/>
                <w:sz w:val="24"/>
                <w:szCs w:val="24"/>
                <w:lang w:val="en-US"/>
              </w:rPr>
              <w:t xml:space="preserve">: </w:t>
            </w:r>
            <w:r w:rsidRPr="004C56EB">
              <w:rPr>
                <w:rFonts w:ascii="Times New Roman" w:hAnsi="Times New Roman"/>
                <w:bCs/>
                <w:sz w:val="24"/>
                <w:szCs w:val="24"/>
                <w:shd w:val="clear" w:color="auto" w:fill="FFFFFF"/>
                <w:lang w:val="en-US"/>
              </w:rPr>
              <w:t>jurisconsult_sbl@ukr.net</w:t>
            </w:r>
          </w:p>
        </w:tc>
      </w:tr>
      <w:tr w:rsidR="00EC7F7A" w:rsidRPr="000A74B5" w14:paraId="24595A6B" w14:textId="77777777" w:rsidTr="008E57B7">
        <w:tc>
          <w:tcPr>
            <w:tcW w:w="300" w:type="pct"/>
            <w:shd w:val="clear" w:color="auto" w:fill="FFFFFF"/>
            <w:hideMark/>
          </w:tcPr>
          <w:p w14:paraId="7D3E94CC"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4DF5F3A"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68551D7E" w14:textId="256F7C29" w:rsidR="00EC7F7A" w:rsidRPr="003A1767" w:rsidRDefault="0026759A" w:rsidP="008E57B7">
            <w:pPr>
              <w:spacing w:before="150" w:after="150" w:line="240" w:lineRule="auto"/>
              <w:rPr>
                <w:rFonts w:ascii="Times New Roman" w:eastAsia="Times New Roman" w:hAnsi="Times New Roman"/>
                <w:sz w:val="24"/>
                <w:szCs w:val="24"/>
                <w:lang w:val="uk-UA" w:eastAsia="ru-RU"/>
              </w:rPr>
            </w:pPr>
            <w:r w:rsidRPr="006A066E">
              <w:rPr>
                <w:rFonts w:ascii="Times New Roman" w:eastAsia="Times New Roman" w:hAnsi="Times New Roman"/>
                <w:sz w:val="24"/>
                <w:szCs w:val="24"/>
                <w:lang w:val="uk-UA" w:eastAsia="ru-RU"/>
              </w:rPr>
              <w:t>В</w:t>
            </w:r>
            <w:r w:rsidR="00EC7F7A" w:rsidRPr="006A066E">
              <w:rPr>
                <w:rFonts w:ascii="Times New Roman" w:eastAsia="Times New Roman" w:hAnsi="Times New Roman"/>
                <w:sz w:val="24"/>
                <w:szCs w:val="24"/>
                <w:lang w:val="uk-UA" w:eastAsia="ru-RU"/>
              </w:rPr>
              <w:t>ідкриті торги</w:t>
            </w:r>
            <w:r w:rsidR="000778FA" w:rsidRPr="006A066E">
              <w:rPr>
                <w:rFonts w:ascii="Times New Roman" w:eastAsia="Times New Roman" w:hAnsi="Times New Roman"/>
                <w:sz w:val="24"/>
                <w:szCs w:val="24"/>
                <w:lang w:val="uk-UA" w:eastAsia="ru-RU"/>
              </w:rPr>
              <w:t xml:space="preserve"> з особливостями</w:t>
            </w:r>
          </w:p>
        </w:tc>
      </w:tr>
      <w:tr w:rsidR="00EC7F7A" w:rsidRPr="000A74B5" w14:paraId="5AC54E40" w14:textId="77777777" w:rsidTr="008E57B7">
        <w:tc>
          <w:tcPr>
            <w:tcW w:w="300" w:type="pct"/>
            <w:shd w:val="clear" w:color="auto" w:fill="FFFFFF"/>
            <w:hideMark/>
          </w:tcPr>
          <w:p w14:paraId="12EE8714"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3C0B353"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72AC65AB"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p>
        </w:tc>
      </w:tr>
      <w:tr w:rsidR="00EC7F7A" w:rsidRPr="004E3338" w14:paraId="31DA3ABD" w14:textId="77777777" w:rsidTr="008E57B7">
        <w:tc>
          <w:tcPr>
            <w:tcW w:w="300" w:type="pct"/>
            <w:shd w:val="clear" w:color="auto" w:fill="FFFFFF"/>
            <w:hideMark/>
          </w:tcPr>
          <w:p w14:paraId="5E57D446"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6A777844"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7E6F78A" w14:textId="77777777" w:rsidR="004C56EB" w:rsidRPr="008C68E2" w:rsidRDefault="002C3CD6" w:rsidP="004C56EB">
            <w:pPr>
              <w:pStyle w:val="1"/>
              <w:shd w:val="clear" w:color="auto" w:fill="FDFEFD"/>
              <w:spacing w:before="0" w:after="0"/>
              <w:jc w:val="both"/>
              <w:textAlignment w:val="baseline"/>
              <w:rPr>
                <w:rFonts w:ascii="Times New Roman" w:hAnsi="Times New Roman"/>
                <w:color w:val="FFFFFF"/>
                <w:sz w:val="24"/>
                <w:szCs w:val="24"/>
                <w:u w:val="single"/>
                <w:lang w:val="uk-UA"/>
              </w:rPr>
            </w:pPr>
            <w:r w:rsidRPr="008C68E2">
              <w:rPr>
                <w:rFonts w:ascii="Times New Roman" w:eastAsia="Times New Roman" w:hAnsi="Times New Roman"/>
                <w:bCs/>
                <w:sz w:val="24"/>
                <w:szCs w:val="24"/>
                <w:bdr w:val="none" w:sz="0" w:space="0" w:color="auto" w:frame="1"/>
                <w:lang w:val="uk-UA" w:eastAsia="ru-RU"/>
              </w:rPr>
              <w:t xml:space="preserve">ДК 021:2015 Єдиний закупівельний словник 33140000-3 «Медичні матеріали» (ДК 021:2015 </w:t>
            </w:r>
            <w:r w:rsidRPr="008C68E2">
              <w:rPr>
                <w:rFonts w:ascii="Times New Roman" w:hAnsi="Times New Roman"/>
                <w:sz w:val="24"/>
                <w:szCs w:val="24"/>
                <w:lang w:val="uk-UA"/>
              </w:rPr>
              <w:t>33141510-8 Продукти переробки крові</w:t>
            </w:r>
            <w:r w:rsidRPr="008C68E2">
              <w:rPr>
                <w:rFonts w:ascii="Times New Roman" w:hAnsi="Times New Roman"/>
                <w:sz w:val="24"/>
                <w:szCs w:val="24"/>
              </w:rPr>
              <w:t> </w:t>
            </w:r>
            <w:r w:rsidRPr="008C68E2">
              <w:rPr>
                <w:rFonts w:ascii="Times New Roman" w:hAnsi="Times New Roman"/>
                <w:sz w:val="24"/>
                <w:szCs w:val="24"/>
                <w:lang w:val="uk-UA"/>
              </w:rPr>
              <w:t>)</w:t>
            </w:r>
            <w:r w:rsidRPr="008C68E2">
              <w:rPr>
                <w:rFonts w:ascii="Times New Roman" w:hAnsi="Times New Roman"/>
                <w:color w:val="FFFFFF"/>
                <w:sz w:val="24"/>
                <w:szCs w:val="24"/>
                <w:u w:val="single"/>
                <w:lang w:val="uk-UA"/>
              </w:rPr>
              <w:t xml:space="preserve"> </w:t>
            </w:r>
          </w:p>
          <w:p w14:paraId="5A1294FE" w14:textId="5BA4DBE5" w:rsidR="004C56EB" w:rsidRPr="008C68E2" w:rsidRDefault="004C56EB" w:rsidP="004C56EB">
            <w:pPr>
              <w:pStyle w:val="1"/>
              <w:shd w:val="clear" w:color="auto" w:fill="FDFEFD"/>
              <w:spacing w:before="0" w:after="0"/>
              <w:jc w:val="both"/>
              <w:textAlignment w:val="baseline"/>
              <w:rPr>
                <w:rFonts w:ascii="Times New Roman" w:hAnsi="Times New Roman" w:cs="Times New Roman"/>
                <w:bCs/>
                <w:sz w:val="24"/>
                <w:szCs w:val="24"/>
                <w:lang w:val="uk-UA"/>
              </w:rPr>
            </w:pPr>
            <w:r w:rsidRPr="008C68E2">
              <w:rPr>
                <w:rFonts w:ascii="Times New Roman" w:hAnsi="Times New Roman" w:cs="Times New Roman"/>
                <w:bCs/>
                <w:sz w:val="24"/>
                <w:szCs w:val="24"/>
                <w:lang w:val="uk-UA"/>
              </w:rPr>
              <w:t>«</w:t>
            </w:r>
            <w:r w:rsidR="008C68E2" w:rsidRPr="008C68E2">
              <w:rPr>
                <w:rFonts w:ascii="Times New Roman" w:hAnsi="Times New Roman" w:cs="Times New Roman"/>
                <w:bCs/>
                <w:sz w:val="24"/>
                <w:szCs w:val="24"/>
              </w:rPr>
              <w:t>Плазма крові свіжозаморожена, еритроцити у додатковому розчині</w:t>
            </w:r>
            <w:r w:rsidRPr="008C68E2">
              <w:rPr>
                <w:rFonts w:ascii="Times New Roman" w:hAnsi="Times New Roman" w:cs="Times New Roman"/>
                <w:bCs/>
                <w:sz w:val="24"/>
                <w:szCs w:val="24"/>
                <w:lang w:val="uk-UA"/>
              </w:rPr>
              <w:t>»</w:t>
            </w:r>
          </w:p>
          <w:p w14:paraId="044DA5B1" w14:textId="18A45AF8" w:rsidR="00EC7F7A" w:rsidRPr="003317CE" w:rsidRDefault="004C56EB" w:rsidP="003317CE">
            <w:pPr>
              <w:spacing w:after="0" w:line="240" w:lineRule="auto"/>
              <w:jc w:val="both"/>
              <w:rPr>
                <w:rFonts w:ascii="Times New Roman" w:eastAsia="Times New Roman" w:hAnsi="Times New Roman"/>
                <w:i/>
                <w:sz w:val="24"/>
                <w:szCs w:val="24"/>
                <w:lang w:val="uk-UA" w:eastAsia="uk-UA"/>
              </w:rPr>
            </w:pPr>
            <w:r w:rsidRPr="008C68E2">
              <w:rPr>
                <w:rFonts w:ascii="Times New Roman" w:hAnsi="Times New Roman"/>
                <w:i/>
                <w:sz w:val="24"/>
                <w:szCs w:val="24"/>
                <w:lang w:val="uk-UA"/>
              </w:rPr>
              <w:t>(</w:t>
            </w:r>
            <w:r w:rsidR="008C68E2" w:rsidRPr="001D5520">
              <w:rPr>
                <w:rFonts w:ascii="Times New Roman" w:hAnsi="Times New Roman"/>
                <w:i/>
                <w:color w:val="000000"/>
                <w:sz w:val="24"/>
                <w:szCs w:val="24"/>
                <w:shd w:val="clear" w:color="auto" w:fill="FDFEFD"/>
              </w:rPr>
              <w:t>Плазма крові свіжозаморожена</w:t>
            </w:r>
            <w:r w:rsidR="008C68E2" w:rsidRPr="001D5520">
              <w:rPr>
                <w:rFonts w:ascii="Times New Roman" w:hAnsi="Times New Roman"/>
                <w:i/>
                <w:color w:val="000000"/>
                <w:sz w:val="24"/>
                <w:szCs w:val="24"/>
                <w:shd w:val="clear" w:color="auto" w:fill="FDFEFD"/>
                <w:lang w:val="uk-UA"/>
              </w:rPr>
              <w:t xml:space="preserve">, </w:t>
            </w:r>
            <w:r w:rsidR="008C68E2" w:rsidRPr="001D5520">
              <w:rPr>
                <w:rFonts w:ascii="Times New Roman" w:hAnsi="Times New Roman"/>
                <w:i/>
                <w:color w:val="000000"/>
                <w:sz w:val="24"/>
                <w:szCs w:val="24"/>
                <w:shd w:val="clear" w:color="auto" w:fill="FDFEFD"/>
              </w:rPr>
              <w:t>Еритроцити у додатковому розчині</w:t>
            </w:r>
            <w:r w:rsidRPr="008C68E2">
              <w:rPr>
                <w:rFonts w:ascii="Times New Roman" w:eastAsia="Times New Roman" w:hAnsi="Times New Roman"/>
                <w:bCs/>
                <w:i/>
                <w:color w:val="000000"/>
                <w:sz w:val="24"/>
                <w:szCs w:val="24"/>
                <w:bdr w:val="none" w:sz="0" w:space="0" w:color="auto" w:frame="1"/>
                <w:lang w:val="uk-UA" w:eastAsia="ru-RU"/>
              </w:rPr>
              <w:t>).</w:t>
            </w:r>
          </w:p>
        </w:tc>
      </w:tr>
      <w:tr w:rsidR="00EC7F7A" w:rsidRPr="000A74B5" w14:paraId="02DA7DC3" w14:textId="77777777" w:rsidTr="008E57B7">
        <w:tc>
          <w:tcPr>
            <w:tcW w:w="300" w:type="pct"/>
            <w:shd w:val="clear" w:color="auto" w:fill="FFFFFF"/>
            <w:hideMark/>
          </w:tcPr>
          <w:p w14:paraId="1C0C2A6C"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9C428D5"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AF385E1" w14:textId="77777777" w:rsidR="00EC7F7A" w:rsidRDefault="00EC7F7A" w:rsidP="008E57B7">
            <w:pPr>
              <w:spacing w:before="150" w:after="150" w:line="240" w:lineRule="auto"/>
              <w:jc w:val="both"/>
              <w:rPr>
                <w:rFonts w:ascii="Times New Roman" w:eastAsia="Times New Roman" w:hAnsi="Times New Roman"/>
                <w:i/>
                <w:iCs/>
                <w:sz w:val="24"/>
                <w:szCs w:val="24"/>
                <w:lang w:val="uk-UA" w:eastAsia="ru-RU"/>
              </w:rPr>
            </w:pPr>
            <w:r w:rsidRPr="003A1767">
              <w:rPr>
                <w:rFonts w:ascii="Times New Roman" w:eastAsia="Times New Roman" w:hAnsi="Times New Roman"/>
                <w:i/>
                <w:iCs/>
                <w:sz w:val="24"/>
                <w:szCs w:val="24"/>
                <w:lang w:val="uk-UA" w:eastAsia="ru-RU"/>
              </w:rPr>
              <w:t xml:space="preserve">закупівля здійснюється без поділу на лоти </w:t>
            </w:r>
          </w:p>
          <w:p w14:paraId="155F44AE" w14:textId="3B63CD3A" w:rsidR="006706CE" w:rsidRPr="006706CE" w:rsidRDefault="006706CE" w:rsidP="008E57B7">
            <w:pPr>
              <w:spacing w:before="150" w:after="150" w:line="240" w:lineRule="auto"/>
              <w:jc w:val="both"/>
              <w:rPr>
                <w:rFonts w:ascii="Times New Roman" w:eastAsia="Times New Roman" w:hAnsi="Times New Roman"/>
                <w:i/>
                <w:sz w:val="24"/>
                <w:szCs w:val="24"/>
                <w:lang w:val="uk-UA" w:eastAsia="ru-RU"/>
              </w:rPr>
            </w:pPr>
            <w:r w:rsidRPr="006706CE">
              <w:rPr>
                <w:rFonts w:ascii="Times New Roman" w:eastAsia="Times New Roman" w:hAnsi="Times New Roman"/>
                <w:i/>
                <w:color w:val="000000"/>
                <w:sz w:val="24"/>
                <w:szCs w:val="24"/>
              </w:rPr>
              <w:t>Умовами цієї тендерної документації передбачено подання тендерної пропозицій до предмету закупівлі в цілому.</w:t>
            </w:r>
          </w:p>
        </w:tc>
      </w:tr>
      <w:tr w:rsidR="00EC7F7A" w:rsidRPr="000A74B5" w14:paraId="22917050" w14:textId="77777777" w:rsidTr="008E57B7">
        <w:tc>
          <w:tcPr>
            <w:tcW w:w="300" w:type="pct"/>
            <w:shd w:val="clear" w:color="auto" w:fill="FFFFFF"/>
            <w:hideMark/>
          </w:tcPr>
          <w:p w14:paraId="13175E4F"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0289C696"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 xml:space="preserve">кількість товару та місце його </w:t>
            </w:r>
            <w:r w:rsidRPr="003A1767">
              <w:rPr>
                <w:rFonts w:ascii="Times New Roman" w:eastAsia="Times New Roman" w:hAnsi="Times New Roman"/>
                <w:sz w:val="24"/>
                <w:szCs w:val="24"/>
                <w:lang w:val="uk-UA" w:eastAsia="ru-RU"/>
              </w:rPr>
              <w:lastRenderedPageBreak/>
              <w:t>поставки</w:t>
            </w:r>
          </w:p>
        </w:tc>
        <w:tc>
          <w:tcPr>
            <w:tcW w:w="3150" w:type="pct"/>
            <w:shd w:val="clear" w:color="auto" w:fill="FFFFFF"/>
            <w:hideMark/>
          </w:tcPr>
          <w:p w14:paraId="60B150AB" w14:textId="77777777" w:rsidR="004C56EB" w:rsidRPr="002F2606" w:rsidRDefault="00E96335" w:rsidP="004C56EB">
            <w:pPr>
              <w:widowControl w:val="0"/>
              <w:ind w:right="113"/>
              <w:contextualSpacing/>
              <w:jc w:val="both"/>
              <w:rPr>
                <w:rFonts w:ascii="Times New Roman" w:hAnsi="Times New Roman"/>
                <w:b/>
                <w:i/>
                <w:sz w:val="24"/>
                <w:szCs w:val="24"/>
              </w:rPr>
            </w:pPr>
            <w:r w:rsidRPr="003A1767">
              <w:rPr>
                <w:rFonts w:ascii="Times New Roman" w:eastAsia="Times New Roman" w:hAnsi="Times New Roman"/>
                <w:b/>
                <w:sz w:val="24"/>
                <w:szCs w:val="24"/>
                <w:lang w:val="uk-UA" w:eastAsia="ru-RU"/>
              </w:rPr>
              <w:lastRenderedPageBreak/>
              <w:t>Місце поставки:</w:t>
            </w:r>
            <w:r w:rsidRPr="003A1767">
              <w:rPr>
                <w:rFonts w:ascii="Times New Roman" w:eastAsia="Times New Roman" w:hAnsi="Times New Roman"/>
                <w:sz w:val="24"/>
                <w:szCs w:val="24"/>
                <w:lang w:val="uk-UA" w:eastAsia="ru-RU"/>
              </w:rPr>
              <w:t xml:space="preserve"> </w:t>
            </w:r>
            <w:r w:rsidR="004C56EB" w:rsidRPr="002F2606">
              <w:rPr>
                <w:rFonts w:ascii="Times New Roman" w:hAnsi="Times New Roman"/>
                <w:b/>
                <w:i/>
                <w:sz w:val="24"/>
                <w:szCs w:val="24"/>
              </w:rPr>
              <w:t xml:space="preserve">Комунальне некомерційне підприємство «Снятинська багатопрофільна лікарня» Снятинської </w:t>
            </w:r>
            <w:r w:rsidR="004C56EB" w:rsidRPr="002F2606">
              <w:rPr>
                <w:rFonts w:ascii="Times New Roman" w:hAnsi="Times New Roman"/>
                <w:b/>
                <w:i/>
                <w:sz w:val="24"/>
                <w:szCs w:val="24"/>
              </w:rPr>
              <w:lastRenderedPageBreak/>
              <w:t>міської ради</w:t>
            </w:r>
          </w:p>
          <w:p w14:paraId="0D709787" w14:textId="77777777" w:rsidR="004C56EB" w:rsidRPr="00872690" w:rsidRDefault="004C56EB" w:rsidP="004C56EB">
            <w:pPr>
              <w:widowControl w:val="0"/>
              <w:contextualSpacing/>
              <w:jc w:val="both"/>
              <w:rPr>
                <w:rFonts w:ascii="Times New Roman" w:hAnsi="Times New Roman"/>
                <w:color w:val="000000"/>
                <w:sz w:val="24"/>
                <w:szCs w:val="24"/>
                <w:shd w:val="clear" w:color="auto" w:fill="FFFFFF"/>
              </w:rPr>
            </w:pPr>
            <w:r w:rsidRPr="00872690">
              <w:rPr>
                <w:rFonts w:ascii="Times New Roman" w:hAnsi="Times New Roman"/>
                <w:color w:val="000000"/>
                <w:sz w:val="24"/>
                <w:szCs w:val="24"/>
                <w:shd w:val="clear" w:color="auto" w:fill="FFFFFF"/>
              </w:rPr>
              <w:t xml:space="preserve">Україна, 78301, Івано-Франківська обл., Коломийський р-н, </w:t>
            </w:r>
          </w:p>
          <w:p w14:paraId="5A2F3052" w14:textId="77777777" w:rsidR="005E17DE" w:rsidRDefault="004C56EB" w:rsidP="004C56EB">
            <w:pPr>
              <w:widowControl w:val="0"/>
              <w:suppressAutoHyphens/>
              <w:autoSpaceDE w:val="0"/>
              <w:spacing w:after="0" w:line="240" w:lineRule="auto"/>
              <w:rPr>
                <w:rFonts w:ascii="Times New Roman" w:hAnsi="Times New Roman"/>
                <w:color w:val="000000"/>
                <w:sz w:val="24"/>
                <w:szCs w:val="24"/>
                <w:shd w:val="clear" w:color="auto" w:fill="FFFFFF"/>
              </w:rPr>
            </w:pPr>
            <w:r w:rsidRPr="00872690">
              <w:rPr>
                <w:rFonts w:ascii="Times New Roman" w:hAnsi="Times New Roman"/>
                <w:color w:val="000000"/>
                <w:sz w:val="24"/>
                <w:szCs w:val="24"/>
                <w:shd w:val="clear" w:color="auto" w:fill="FFFFFF"/>
              </w:rPr>
              <w:t>м. Снятин, вул.Стефаника, 2</w:t>
            </w:r>
          </w:p>
          <w:p w14:paraId="26CE4C4F" w14:textId="5F5DA3D0" w:rsidR="00E96335" w:rsidRPr="003A1767" w:rsidRDefault="00E96335" w:rsidP="004C56EB">
            <w:pPr>
              <w:widowControl w:val="0"/>
              <w:suppressAutoHyphens/>
              <w:autoSpaceDE w:val="0"/>
              <w:spacing w:after="0" w:line="240" w:lineRule="auto"/>
              <w:rPr>
                <w:rFonts w:ascii="Times New Roman" w:hAnsi="Times New Roman"/>
                <w:b/>
                <w:color w:val="000000"/>
                <w:sz w:val="24"/>
                <w:szCs w:val="24"/>
                <w:lang w:val="uk-UA"/>
              </w:rPr>
            </w:pPr>
            <w:r w:rsidRPr="003A1767">
              <w:rPr>
                <w:rFonts w:ascii="Times New Roman" w:hAnsi="Times New Roman"/>
                <w:b/>
                <w:color w:val="000000"/>
                <w:sz w:val="24"/>
                <w:szCs w:val="24"/>
                <w:lang w:val="uk-UA"/>
              </w:rPr>
              <w:t>Кількість та обсяг :</w:t>
            </w:r>
          </w:p>
          <w:p w14:paraId="5E2A948B" w14:textId="58750B9A" w:rsidR="00EC7F7A" w:rsidRPr="003A1767" w:rsidRDefault="00E96335" w:rsidP="00D40AE3">
            <w:pPr>
              <w:suppressAutoHyphens/>
              <w:spacing w:after="0" w:line="240" w:lineRule="auto"/>
              <w:rPr>
                <w:rFonts w:ascii="Times New Roman" w:hAnsi="Times New Roman"/>
                <w:b/>
                <w:bCs/>
                <w:i/>
                <w:iCs/>
                <w:kern w:val="1"/>
                <w:sz w:val="24"/>
                <w:szCs w:val="24"/>
                <w:lang w:val="uk-UA" w:eastAsia="ar-SA"/>
              </w:rPr>
            </w:pPr>
            <w:r w:rsidRPr="003A1767">
              <w:rPr>
                <w:rFonts w:ascii="Times New Roman" w:eastAsia="Times New Roman" w:hAnsi="Times New Roman"/>
                <w:sz w:val="24"/>
                <w:szCs w:val="24"/>
                <w:lang w:val="uk-UA"/>
              </w:rPr>
              <w:t xml:space="preserve">Згідно Додатку </w:t>
            </w:r>
            <w:r w:rsidR="00D40AE3" w:rsidRPr="003A1767">
              <w:rPr>
                <w:rFonts w:ascii="Times New Roman" w:eastAsia="Times New Roman" w:hAnsi="Times New Roman"/>
                <w:sz w:val="24"/>
                <w:szCs w:val="24"/>
                <w:lang w:val="uk-UA"/>
              </w:rPr>
              <w:t>2</w:t>
            </w:r>
            <w:r w:rsidRPr="003A1767">
              <w:rPr>
                <w:rFonts w:ascii="Times New Roman" w:eastAsia="Times New Roman" w:hAnsi="Times New Roman"/>
                <w:sz w:val="24"/>
                <w:szCs w:val="24"/>
                <w:lang w:val="uk-UA"/>
              </w:rPr>
              <w:t xml:space="preserve"> до ТД.</w:t>
            </w:r>
          </w:p>
        </w:tc>
      </w:tr>
      <w:tr w:rsidR="00EC7F7A" w14:paraId="2C6ACE7A" w14:textId="77777777" w:rsidTr="008E57B7">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08E8268" w14:textId="77777777" w:rsidR="00EC7F7A" w:rsidRPr="00FF4981" w:rsidRDefault="00EC7F7A" w:rsidP="008E57B7">
            <w:pPr>
              <w:spacing w:before="150" w:after="150" w:line="240" w:lineRule="auto"/>
              <w:jc w:val="center"/>
              <w:rPr>
                <w:rFonts w:ascii="Times New Roman" w:eastAsia="Times New Roman" w:hAnsi="Times New Roman"/>
                <w:sz w:val="24"/>
                <w:szCs w:val="24"/>
                <w:lang w:val="uk-UA" w:eastAsia="ru-RU"/>
              </w:rPr>
            </w:pPr>
            <w:r w:rsidRPr="00FF4981">
              <w:rPr>
                <w:rFonts w:ascii="Times New Roman" w:eastAsia="Times New Roman" w:hAnsi="Times New Roman"/>
                <w:sz w:val="24"/>
                <w:szCs w:val="24"/>
                <w:lang w:val="uk-UA" w:eastAsia="ru-RU"/>
              </w:rPr>
              <w:lastRenderedPageBreak/>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62DA55A"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очікувана вартість</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2D79ABA0" w14:textId="07B3F42B" w:rsidR="0042172E" w:rsidRPr="005E17DE" w:rsidRDefault="00F15489" w:rsidP="00F15489">
            <w:pPr>
              <w:suppressAutoHyphens/>
              <w:spacing w:after="0" w:line="240" w:lineRule="auto"/>
              <w:rPr>
                <w:rFonts w:ascii="Times New Roman" w:eastAsia="Times New Roman" w:hAnsi="Times New Roman"/>
                <w:b/>
                <w:sz w:val="24"/>
                <w:szCs w:val="24"/>
                <w:lang w:val="uk-UA" w:eastAsia="ru-RU"/>
              </w:rPr>
            </w:pPr>
            <w:r>
              <w:rPr>
                <w:rFonts w:ascii="Times New Roman" w:hAnsi="Times New Roman"/>
                <w:color w:val="000000"/>
                <w:sz w:val="24"/>
                <w:szCs w:val="24"/>
                <w:bdr w:val="none" w:sz="0" w:space="0" w:color="auto" w:frame="1"/>
                <w:shd w:val="clear" w:color="auto" w:fill="FDFEFD"/>
                <w:lang w:val="uk-UA"/>
              </w:rPr>
              <w:t>168</w:t>
            </w:r>
            <w:r w:rsidR="000B4C08">
              <w:rPr>
                <w:rFonts w:ascii="Times New Roman" w:hAnsi="Times New Roman"/>
                <w:color w:val="000000"/>
                <w:sz w:val="24"/>
                <w:szCs w:val="24"/>
                <w:bdr w:val="none" w:sz="0" w:space="0" w:color="auto" w:frame="1"/>
                <w:shd w:val="clear" w:color="auto" w:fill="FDFEFD"/>
                <w:lang w:val="uk-UA"/>
              </w:rPr>
              <w:t xml:space="preserve"> </w:t>
            </w:r>
            <w:r>
              <w:rPr>
                <w:rFonts w:ascii="Times New Roman" w:hAnsi="Times New Roman"/>
                <w:color w:val="000000"/>
                <w:sz w:val="24"/>
                <w:szCs w:val="24"/>
                <w:bdr w:val="none" w:sz="0" w:space="0" w:color="auto" w:frame="1"/>
                <w:shd w:val="clear" w:color="auto" w:fill="FDFEFD"/>
                <w:lang w:val="uk-UA"/>
              </w:rPr>
              <w:t>270</w:t>
            </w:r>
            <w:r w:rsidR="009376E0" w:rsidRPr="009376E0">
              <w:rPr>
                <w:rFonts w:ascii="Times New Roman" w:hAnsi="Times New Roman"/>
                <w:color w:val="000000"/>
                <w:sz w:val="24"/>
                <w:szCs w:val="24"/>
                <w:bdr w:val="none" w:sz="0" w:space="0" w:color="auto" w:frame="1"/>
                <w:shd w:val="clear" w:color="auto" w:fill="FDFEFD"/>
                <w:lang w:val="uk-UA"/>
              </w:rPr>
              <w:t>.00</w:t>
            </w:r>
            <w:r w:rsidR="009376E0" w:rsidRPr="009376E0">
              <w:rPr>
                <w:rFonts w:ascii="Times New Roman" w:hAnsi="Times New Roman"/>
                <w:color w:val="000000"/>
                <w:sz w:val="24"/>
                <w:szCs w:val="24"/>
                <w:shd w:val="clear" w:color="auto" w:fill="FDFEFD"/>
              </w:rPr>
              <w:t> </w:t>
            </w:r>
            <w:r w:rsidR="009376E0" w:rsidRPr="009376E0">
              <w:rPr>
                <w:rFonts w:ascii="Times New Roman" w:hAnsi="Times New Roman"/>
                <w:color w:val="000000"/>
                <w:sz w:val="24"/>
                <w:szCs w:val="24"/>
                <w:bdr w:val="none" w:sz="0" w:space="0" w:color="auto" w:frame="1"/>
                <w:shd w:val="clear" w:color="auto" w:fill="FDFEFD"/>
                <w:lang w:val="uk-UA"/>
              </w:rPr>
              <w:t>грн</w:t>
            </w:r>
            <w:r w:rsidR="005E17DE" w:rsidRPr="009376E0">
              <w:rPr>
                <w:rFonts w:ascii="Times New Roman" w:eastAsia="Times New Roman" w:hAnsi="Times New Roman"/>
                <w:b/>
                <w:sz w:val="24"/>
                <w:szCs w:val="24"/>
                <w:lang w:val="uk-UA" w:eastAsia="ru-RU"/>
              </w:rPr>
              <w:t xml:space="preserve"> </w:t>
            </w:r>
            <w:r>
              <w:rPr>
                <w:rFonts w:ascii="Times New Roman" w:eastAsia="Times New Roman" w:hAnsi="Times New Roman"/>
                <w:i/>
                <w:sz w:val="24"/>
                <w:szCs w:val="24"/>
                <w:lang w:val="uk-UA" w:eastAsia="ru-RU"/>
              </w:rPr>
              <w:t xml:space="preserve">(сто шістдесят вісім тисяч двісті сімдесят </w:t>
            </w:r>
            <w:r w:rsidR="00CF0D83" w:rsidRPr="009376E0">
              <w:rPr>
                <w:rFonts w:ascii="Times New Roman" w:eastAsia="Times New Roman" w:hAnsi="Times New Roman"/>
                <w:i/>
                <w:sz w:val="24"/>
                <w:szCs w:val="24"/>
                <w:lang w:val="uk-UA" w:eastAsia="ru-RU"/>
              </w:rPr>
              <w:t xml:space="preserve">грн. </w:t>
            </w:r>
            <w:r w:rsidR="009376E0">
              <w:rPr>
                <w:rFonts w:ascii="Times New Roman" w:eastAsia="Times New Roman" w:hAnsi="Times New Roman"/>
                <w:i/>
                <w:sz w:val="24"/>
                <w:szCs w:val="24"/>
                <w:lang w:val="uk-UA" w:eastAsia="ru-RU"/>
              </w:rPr>
              <w:t>00</w:t>
            </w:r>
            <w:r w:rsidR="00CF0D83" w:rsidRPr="009376E0">
              <w:rPr>
                <w:rFonts w:ascii="Times New Roman" w:eastAsia="Times New Roman" w:hAnsi="Times New Roman"/>
                <w:i/>
                <w:sz w:val="24"/>
                <w:szCs w:val="24"/>
                <w:lang w:val="uk-UA" w:eastAsia="ru-RU"/>
              </w:rPr>
              <w:t xml:space="preserve"> коп. </w:t>
            </w:r>
            <w:r w:rsidR="00CF0D83" w:rsidRPr="009376E0">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 xml:space="preserve"> з ПДВ.</w:t>
            </w:r>
          </w:p>
          <w:p w14:paraId="17A4E827" w14:textId="6BFE8D5B" w:rsidR="00EC7F7A" w:rsidRPr="003A1767" w:rsidRDefault="0042172E" w:rsidP="00F15489">
            <w:pPr>
              <w:suppressAutoHyphens/>
              <w:spacing w:after="0" w:line="240" w:lineRule="auto"/>
              <w:jc w:val="both"/>
              <w:rPr>
                <w:rFonts w:ascii="Times New Roman" w:eastAsia="Times New Roman" w:hAnsi="Times New Roman"/>
                <w:sz w:val="24"/>
                <w:szCs w:val="24"/>
                <w:lang w:val="uk-UA" w:eastAsia="ru-RU"/>
              </w:rPr>
            </w:pPr>
            <w:r w:rsidRPr="009376E0">
              <w:rPr>
                <w:rFonts w:ascii="Times New Roman" w:hAnsi="Times New Roman"/>
                <w:bCs/>
                <w:i/>
                <w:iCs/>
                <w:sz w:val="24"/>
                <w:szCs w:val="24"/>
                <w:lang w:val="uk-UA" w:bidi="uk-UA"/>
              </w:rPr>
              <w:t>Очікувана вартість предмета закупівлі визначена через пошук, збір та аналіз загальнодоступної інформації про ціну, до якої відноситься в тому числі: інформація про ціни товарів та послуг, що міститься в мережі Інтернет у відкритому доступі, в тому числ</w:t>
            </w:r>
            <w:r w:rsidRPr="00CF03C1">
              <w:rPr>
                <w:rFonts w:ascii="Times New Roman" w:hAnsi="Times New Roman"/>
                <w:bCs/>
                <w:i/>
                <w:iCs/>
                <w:sz w:val="24"/>
                <w:szCs w:val="24"/>
                <w:lang w:bidi="uk-UA"/>
              </w:rPr>
              <w:t>і на сайтах виробників та/або постачальників відповідної продукції, спеціалізованих торгівельних майданчиках, в електронних каталогах, рекламі, прайс-листах, в електронній системі закупівель "Prozorro" та на аналогічних торгівельних електронних майданчиках.</w:t>
            </w:r>
          </w:p>
        </w:tc>
      </w:tr>
      <w:tr w:rsidR="00EC7F7A" w:rsidRPr="000A74B5" w14:paraId="54786F05" w14:textId="77777777" w:rsidTr="008E57B7">
        <w:tc>
          <w:tcPr>
            <w:tcW w:w="300" w:type="pct"/>
            <w:shd w:val="clear" w:color="auto" w:fill="FFFFFF"/>
            <w:hideMark/>
          </w:tcPr>
          <w:p w14:paraId="187FDB8A" w14:textId="77777777" w:rsidR="00EC7F7A" w:rsidRPr="00FF4981" w:rsidRDefault="00EC7F7A" w:rsidP="008E57B7">
            <w:pPr>
              <w:spacing w:before="150" w:after="150" w:line="240" w:lineRule="auto"/>
              <w:jc w:val="center"/>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en-US" w:eastAsia="ru-RU"/>
              </w:rPr>
              <w:t>5</w:t>
            </w:r>
          </w:p>
        </w:tc>
        <w:tc>
          <w:tcPr>
            <w:tcW w:w="1550" w:type="pct"/>
            <w:shd w:val="clear" w:color="auto" w:fill="FFFFFF"/>
            <w:hideMark/>
          </w:tcPr>
          <w:p w14:paraId="7C15FFF7"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054942B0" w14:textId="77777777" w:rsidR="00F15489" w:rsidRDefault="006706CE" w:rsidP="00F15489">
            <w:pPr>
              <w:spacing w:after="0" w:line="240" w:lineRule="auto"/>
              <w:rPr>
                <w:rFonts w:ascii="Times New Roman" w:hAnsi="Times New Roman"/>
                <w:b/>
                <w:i/>
                <w:sz w:val="24"/>
                <w:szCs w:val="24"/>
              </w:rPr>
            </w:pPr>
            <w:r w:rsidRPr="00F15489">
              <w:rPr>
                <w:rFonts w:ascii="Times New Roman" w:hAnsi="Times New Roman"/>
                <w:b/>
                <w:i/>
                <w:sz w:val="24"/>
                <w:szCs w:val="24"/>
              </w:rPr>
              <w:t>Протягом 2024 року згідно поданих заявок з урахуванням необхідності ритмічного та бе</w:t>
            </w:r>
            <w:r w:rsidR="00F15489">
              <w:rPr>
                <w:rFonts w:ascii="Times New Roman" w:hAnsi="Times New Roman"/>
                <w:b/>
                <w:i/>
                <w:sz w:val="24"/>
                <w:szCs w:val="24"/>
              </w:rPr>
              <w:t>зперебійного постачання товарів.</w:t>
            </w:r>
          </w:p>
          <w:p w14:paraId="7309A7D4" w14:textId="41D50600" w:rsidR="00EC7F7A" w:rsidRPr="003A1767" w:rsidRDefault="00EC7F7A" w:rsidP="00F15489">
            <w:pPr>
              <w:spacing w:after="0" w:line="240" w:lineRule="auto"/>
              <w:rPr>
                <w:rFonts w:ascii="Times New Roman" w:eastAsia="Times New Roman" w:hAnsi="Times New Roman"/>
                <w:b/>
                <w:sz w:val="24"/>
                <w:szCs w:val="24"/>
                <w:lang w:val="uk-UA" w:eastAsia="ru-RU"/>
              </w:rPr>
            </w:pPr>
            <w:r w:rsidRPr="003A1767">
              <w:rPr>
                <w:rFonts w:ascii="Times New Roman" w:eastAsia="Times New Roman" w:hAnsi="Times New Roman"/>
                <w:b/>
                <w:i/>
                <w:iCs/>
                <w:sz w:val="24"/>
                <w:szCs w:val="24"/>
                <w:lang w:val="uk-UA" w:eastAsia="ru-RU"/>
              </w:rPr>
              <w:t>до</w:t>
            </w:r>
            <w:r w:rsidR="00F15489">
              <w:rPr>
                <w:rFonts w:ascii="Times New Roman" w:eastAsia="Times New Roman" w:hAnsi="Times New Roman"/>
                <w:b/>
                <w:i/>
                <w:iCs/>
                <w:sz w:val="24"/>
                <w:szCs w:val="24"/>
                <w:lang w:val="uk-UA" w:eastAsia="ru-RU"/>
              </w:rPr>
              <w:t xml:space="preserve"> 31.12.2024</w:t>
            </w:r>
            <w:r w:rsidRPr="003A1767">
              <w:rPr>
                <w:rFonts w:ascii="Times New Roman" w:eastAsia="Times New Roman" w:hAnsi="Times New Roman"/>
                <w:b/>
                <w:i/>
                <w:iCs/>
                <w:sz w:val="24"/>
                <w:szCs w:val="24"/>
                <w:lang w:val="uk-UA" w:eastAsia="ru-RU"/>
              </w:rPr>
              <w:t xml:space="preserve"> року</w:t>
            </w:r>
            <w:r w:rsidR="00E96335" w:rsidRPr="003A1767">
              <w:rPr>
                <w:rFonts w:ascii="Times New Roman" w:eastAsia="Times New Roman" w:hAnsi="Times New Roman"/>
                <w:b/>
                <w:i/>
                <w:iCs/>
                <w:sz w:val="24"/>
                <w:szCs w:val="24"/>
                <w:lang w:val="uk-UA" w:eastAsia="ru-RU"/>
              </w:rPr>
              <w:t>.</w:t>
            </w:r>
            <w:r w:rsidRPr="003A1767">
              <w:rPr>
                <w:rFonts w:ascii="Times New Roman" w:eastAsia="Times New Roman" w:hAnsi="Times New Roman"/>
                <w:b/>
                <w:i/>
                <w:iCs/>
                <w:sz w:val="24"/>
                <w:szCs w:val="24"/>
                <w:lang w:val="uk-UA" w:eastAsia="ru-RU"/>
              </w:rPr>
              <w:t xml:space="preserve"> </w:t>
            </w:r>
          </w:p>
        </w:tc>
      </w:tr>
      <w:tr w:rsidR="00EC7F7A" w:rsidRPr="000A74B5" w14:paraId="080D4EB8" w14:textId="77777777" w:rsidTr="008E57B7">
        <w:tc>
          <w:tcPr>
            <w:tcW w:w="300" w:type="pct"/>
            <w:shd w:val="clear" w:color="auto" w:fill="FFFFFF"/>
            <w:hideMark/>
          </w:tcPr>
          <w:p w14:paraId="2B47E829" w14:textId="66900F36"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00A24278"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6BDC9357" w14:textId="0C0A2FF6" w:rsidR="00EC7F7A" w:rsidRPr="003A1767" w:rsidRDefault="00EC7F7A" w:rsidP="008E57B7">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E96335" w:rsidRPr="003A1767">
              <w:rPr>
                <w:rFonts w:ascii="Times New Roman" w:eastAsia="Times New Roman" w:hAnsi="Times New Roman"/>
                <w:sz w:val="24"/>
                <w:szCs w:val="24"/>
                <w:lang w:val="uk-UA" w:eastAsia="ru-RU"/>
              </w:rPr>
              <w:t>.</w:t>
            </w:r>
          </w:p>
        </w:tc>
      </w:tr>
      <w:tr w:rsidR="00EC7F7A" w:rsidRPr="000A74B5" w14:paraId="391A327E" w14:textId="77777777" w:rsidTr="008E57B7">
        <w:tc>
          <w:tcPr>
            <w:tcW w:w="300" w:type="pct"/>
            <w:shd w:val="clear" w:color="auto" w:fill="FFFFFF"/>
            <w:hideMark/>
          </w:tcPr>
          <w:p w14:paraId="0191AD42"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CB06A3C"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26E84E8D" w14:textId="3F2F7463" w:rsidR="0042172E" w:rsidRPr="003A1767" w:rsidRDefault="00355C03" w:rsidP="008E57B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У разі якщо учасником процедури закупівлі є нерезидент</w:t>
            </w:r>
            <w:r w:rsidR="00E26ABD">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такий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EC7F7A" w:rsidRPr="000A74B5" w14:paraId="557FB3F0" w14:textId="77777777" w:rsidTr="008E57B7">
        <w:tc>
          <w:tcPr>
            <w:tcW w:w="300" w:type="pct"/>
            <w:shd w:val="clear" w:color="auto" w:fill="FFFFFF"/>
            <w:hideMark/>
          </w:tcPr>
          <w:p w14:paraId="3D0FD940"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40E3F0C"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699117C6" w14:textId="77777777" w:rsidR="00355C03" w:rsidRDefault="00355C03" w:rsidP="00355C0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7E4A016F" w14:textId="77777777" w:rsidR="00355C03" w:rsidRDefault="00355C03" w:rsidP="00355C0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7825FED9" w14:textId="77777777" w:rsidR="00355C03" w:rsidRDefault="00355C03" w:rsidP="00355C0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4AED107" w14:textId="785D54DF" w:rsidR="00355C03" w:rsidRDefault="00355C03" w:rsidP="00355C0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Уся інформація розміщується в електронній системі заку</w:t>
            </w:r>
            <w:r w:rsidR="00CD3C1D">
              <w:rPr>
                <w:rFonts w:ascii="Times New Roman" w:eastAsia="Times New Roman" w:hAnsi="Times New Roman"/>
                <w:color w:val="000000"/>
                <w:sz w:val="24"/>
                <w:szCs w:val="24"/>
              </w:rPr>
              <w:t xml:space="preserve">півель українською мовою, крім </w:t>
            </w:r>
            <w:r>
              <w:rPr>
                <w:rFonts w:ascii="Times New Roman" w:eastAsia="Times New Roman" w:hAnsi="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w:t>
            </w:r>
            <w:r>
              <w:rPr>
                <w:rFonts w:ascii="Times New Roman" w:eastAsia="Times New Roman" w:hAnsi="Times New Roman"/>
                <w:color w:val="000000"/>
                <w:sz w:val="24"/>
                <w:szCs w:val="24"/>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2195DFAC" w14:textId="77777777" w:rsidR="00355C03" w:rsidRDefault="00355C03" w:rsidP="00355C03">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0DB29311" w14:textId="77777777" w:rsidR="00355C03" w:rsidRDefault="00355C03" w:rsidP="00355C0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54261EFD" w14:textId="16C0B4E4" w:rsidR="00EC7F7A" w:rsidRPr="003A1767" w:rsidRDefault="00355C03" w:rsidP="00355C0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C7F7A" w:rsidRPr="0034366E" w14:paraId="1FA89AAE" w14:textId="77777777" w:rsidTr="00267109">
        <w:trPr>
          <w:trHeight w:val="2457"/>
        </w:trPr>
        <w:tc>
          <w:tcPr>
            <w:tcW w:w="300" w:type="pct"/>
            <w:shd w:val="clear" w:color="auto" w:fill="FFFFFF"/>
          </w:tcPr>
          <w:p w14:paraId="1F26EAD6"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330BD5C1"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1427ED" w14:textId="43DDBE01" w:rsidR="00EC7F7A" w:rsidRPr="003A1767" w:rsidRDefault="00EC7F7A" w:rsidP="008E57B7">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67109" w:rsidRPr="003A1767">
              <w:rPr>
                <w:rFonts w:ascii="Times New Roman" w:eastAsia="Times New Roman" w:hAnsi="Times New Roman"/>
                <w:sz w:val="24"/>
                <w:szCs w:val="24"/>
                <w:lang w:val="uk-UA" w:eastAsia="ru-RU"/>
              </w:rPr>
              <w:t>.</w:t>
            </w:r>
          </w:p>
          <w:p w14:paraId="431F37B3" w14:textId="77777777" w:rsidR="00EC7F7A" w:rsidRPr="003A1767" w:rsidRDefault="00EC7F7A" w:rsidP="008E57B7">
            <w:pPr>
              <w:spacing w:before="150" w:after="150" w:line="240" w:lineRule="auto"/>
              <w:jc w:val="both"/>
              <w:rPr>
                <w:rFonts w:ascii="Times New Roman" w:eastAsia="Times New Roman" w:hAnsi="Times New Roman"/>
                <w:sz w:val="24"/>
                <w:szCs w:val="24"/>
                <w:lang w:val="uk-UA" w:eastAsia="ru-RU"/>
              </w:rPr>
            </w:pPr>
          </w:p>
        </w:tc>
      </w:tr>
      <w:tr w:rsidR="00EC7F7A" w:rsidRPr="000A74B5" w14:paraId="7968736B" w14:textId="77777777" w:rsidTr="008E57B7">
        <w:tc>
          <w:tcPr>
            <w:tcW w:w="5000" w:type="pct"/>
            <w:gridSpan w:val="3"/>
            <w:shd w:val="clear" w:color="auto" w:fill="FFFFFF"/>
            <w:hideMark/>
          </w:tcPr>
          <w:p w14:paraId="2242D815" w14:textId="5880C2C0" w:rsidR="00EC7F7A" w:rsidRPr="003A1767" w:rsidRDefault="0013633C" w:rsidP="008E57B7">
            <w:pPr>
              <w:spacing w:after="0" w:line="240" w:lineRule="auto"/>
              <w:jc w:val="center"/>
              <w:rPr>
                <w:rFonts w:ascii="Times New Roman" w:eastAsia="Times New Roman" w:hAnsi="Times New Roman"/>
                <w:b/>
                <w:bCs/>
                <w:sz w:val="24"/>
                <w:szCs w:val="24"/>
                <w:lang w:val="uk-UA" w:eastAsia="ru-RU"/>
              </w:rPr>
            </w:pPr>
            <w:r w:rsidRPr="003A1767">
              <w:rPr>
                <w:rFonts w:ascii="Times New Roman" w:eastAsia="Times New Roman" w:hAnsi="Times New Roman"/>
                <w:b/>
                <w:bCs/>
                <w:sz w:val="24"/>
                <w:szCs w:val="24"/>
                <w:lang w:val="uk-UA" w:eastAsia="ru-RU"/>
              </w:rPr>
              <w:t xml:space="preserve">Розділ 2. </w:t>
            </w:r>
            <w:r w:rsidR="00EC7F7A" w:rsidRPr="003A1767">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C7F7A" w:rsidRPr="00C15D4B" w14:paraId="24C776D7" w14:textId="77777777" w:rsidTr="008E57B7">
        <w:tc>
          <w:tcPr>
            <w:tcW w:w="300" w:type="pct"/>
            <w:shd w:val="clear" w:color="auto" w:fill="FFFFFF"/>
            <w:hideMark/>
          </w:tcPr>
          <w:p w14:paraId="3720CF40"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B9C00"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B261763" w14:textId="77777777" w:rsidR="00E75FFB" w:rsidRPr="00E75FFB" w:rsidRDefault="00E75FFB" w:rsidP="00E75FFB">
            <w:pPr>
              <w:widowControl w:val="0"/>
              <w:jc w:val="both"/>
              <w:rPr>
                <w:rFonts w:ascii="Times New Roman" w:eastAsia="Times New Roman" w:hAnsi="Times New Roman"/>
                <w:sz w:val="24"/>
                <w:szCs w:val="24"/>
                <w:highlight w:val="white"/>
                <w:lang w:val="uk-UA"/>
              </w:rPr>
            </w:pPr>
            <w:r w:rsidRPr="00E75FFB">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F5C0230" w14:textId="77777777" w:rsidR="00E75FFB" w:rsidRDefault="00E75FFB" w:rsidP="00E75FF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7CCC161" w14:textId="77777777" w:rsidR="00E75FFB" w:rsidRDefault="00E75FFB" w:rsidP="00E75FF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5238D31" w14:textId="77777777" w:rsidR="00E75FFB" w:rsidRDefault="00E75FFB" w:rsidP="00E75FF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CC9D9D" w14:textId="0FEC5A4F" w:rsidR="00EC7F7A" w:rsidRPr="003A1767" w:rsidRDefault="00E75FFB" w:rsidP="00E75FF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Для поновлення перебігу відкритих торгів замовник повинен </w:t>
            </w:r>
            <w:r>
              <w:rPr>
                <w:rFonts w:ascii="Times New Roman" w:eastAsia="Times New Roman" w:hAnsi="Times New Roman"/>
                <w:sz w:val="24"/>
                <w:szCs w:val="24"/>
                <w:highlight w:val="white"/>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EC7F7A" w:rsidRPr="000A74B5" w14:paraId="1F14B032" w14:textId="77777777" w:rsidTr="008E57B7">
        <w:tc>
          <w:tcPr>
            <w:tcW w:w="300" w:type="pct"/>
            <w:shd w:val="clear" w:color="auto" w:fill="FFFFFF"/>
            <w:hideMark/>
          </w:tcPr>
          <w:p w14:paraId="1326D1AD"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3469CD5"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7E0595EA" w14:textId="77777777" w:rsidR="001102B4" w:rsidRDefault="001102B4" w:rsidP="001102B4">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2F2606">
              <w:rPr>
                <w:rFonts w:ascii="Times New Roman" w:eastAsia="Times New Roman" w:hAnsi="Times New Roman"/>
                <w:sz w:val="24"/>
                <w:szCs w:val="24"/>
                <w:highlight w:val="white"/>
              </w:rPr>
              <w:t xml:space="preserve">, а саме в оголошенні про проведення відкритих торгів, таким </w:t>
            </w:r>
            <w:r>
              <w:rPr>
                <w:rFonts w:ascii="Times New Roman" w:eastAsia="Times New Roman" w:hAnsi="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6C696A" w14:textId="375524CC" w:rsidR="00EC7F7A" w:rsidRPr="003A1767" w:rsidRDefault="001102B4" w:rsidP="001102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C7F7A" w:rsidRPr="000A74B5" w14:paraId="718FD87A" w14:textId="77777777" w:rsidTr="008E57B7">
        <w:tc>
          <w:tcPr>
            <w:tcW w:w="5000" w:type="pct"/>
            <w:gridSpan w:val="3"/>
            <w:shd w:val="clear" w:color="auto" w:fill="FFFFFF"/>
            <w:hideMark/>
          </w:tcPr>
          <w:p w14:paraId="77B839D7" w14:textId="742B2520" w:rsidR="00EC7F7A" w:rsidRPr="003A1767" w:rsidRDefault="0013633C" w:rsidP="008E57B7">
            <w:pPr>
              <w:spacing w:after="0" w:line="240" w:lineRule="auto"/>
              <w:jc w:val="center"/>
              <w:rPr>
                <w:rFonts w:ascii="Times New Roman" w:eastAsia="Times New Roman" w:hAnsi="Times New Roman"/>
                <w:b/>
                <w:bCs/>
                <w:sz w:val="24"/>
                <w:szCs w:val="24"/>
                <w:lang w:val="uk-UA" w:eastAsia="ru-RU"/>
              </w:rPr>
            </w:pPr>
            <w:r w:rsidRPr="003A1767">
              <w:rPr>
                <w:rFonts w:ascii="Times New Roman" w:eastAsia="Times New Roman" w:hAnsi="Times New Roman"/>
                <w:b/>
                <w:bCs/>
                <w:sz w:val="24"/>
                <w:szCs w:val="24"/>
                <w:lang w:val="uk-UA" w:eastAsia="ru-RU"/>
              </w:rPr>
              <w:t xml:space="preserve">Розділ 3. </w:t>
            </w:r>
            <w:r w:rsidR="00EC7F7A" w:rsidRPr="003A1767">
              <w:rPr>
                <w:rFonts w:ascii="Times New Roman" w:eastAsia="Times New Roman" w:hAnsi="Times New Roman"/>
                <w:b/>
                <w:bCs/>
                <w:sz w:val="24"/>
                <w:szCs w:val="24"/>
                <w:lang w:val="uk-UA" w:eastAsia="ru-RU"/>
              </w:rPr>
              <w:t>Інструкція з підготовки тендерної пропозиції</w:t>
            </w:r>
          </w:p>
        </w:tc>
      </w:tr>
      <w:tr w:rsidR="00EC7F7A" w:rsidRPr="00C15D4B" w14:paraId="20EFE63B" w14:textId="77777777" w:rsidTr="005E60A2">
        <w:tc>
          <w:tcPr>
            <w:tcW w:w="300" w:type="pct"/>
            <w:shd w:val="clear" w:color="auto" w:fill="FFFFFF"/>
            <w:hideMark/>
          </w:tcPr>
          <w:p w14:paraId="3670A566"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A86153F"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0A70207E" w14:textId="77777777" w:rsidR="001102B4" w:rsidRPr="002F2606" w:rsidRDefault="001102B4" w:rsidP="001102B4">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2F2606">
              <w:rPr>
                <w:rFonts w:ascii="Times New Roman" w:eastAsia="Times New Roman" w:hAnsi="Times New Roman"/>
                <w:sz w:val="24"/>
                <w:szCs w:val="24"/>
                <w:highlight w:val="white"/>
              </w:rPr>
              <w:t xml:space="preserve">першої, четвертої, шостої та сьомої статті 26 Закону. </w:t>
            </w:r>
          </w:p>
          <w:p w14:paraId="0A9B26CB" w14:textId="77777777" w:rsidR="001102B4" w:rsidRPr="002F2606" w:rsidRDefault="001102B4" w:rsidP="001102B4">
            <w:pPr>
              <w:widowControl w:val="0"/>
              <w:jc w:val="both"/>
              <w:rPr>
                <w:rFonts w:ascii="Times New Roman" w:eastAsia="Times New Roman" w:hAnsi="Times New Roman"/>
                <w:sz w:val="24"/>
                <w:szCs w:val="24"/>
                <w:highlight w:val="white"/>
              </w:rPr>
            </w:pPr>
            <w:r w:rsidRPr="002F2606">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F2606">
                <w:rPr>
                  <w:rFonts w:ascii="Times New Roman" w:eastAsia="Times New Roman" w:hAnsi="Times New Roman"/>
                  <w:sz w:val="24"/>
                  <w:szCs w:val="24"/>
                  <w:highlight w:val="white"/>
                </w:rPr>
                <w:t>пункті 47</w:t>
              </w:r>
            </w:hyperlink>
            <w:r w:rsidRPr="002F2606">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D2BE2E1" w14:textId="77777777" w:rsidR="001102B4" w:rsidRDefault="001102B4" w:rsidP="00290D6F">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14:paraId="17ABC73B" w14:textId="77777777" w:rsidR="001102B4" w:rsidRDefault="001102B4" w:rsidP="00290D6F">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інформацією щодо відсутності підстав, установлених в пункт</w:t>
            </w:r>
            <w:r>
              <w:rPr>
                <w:rFonts w:ascii="Times New Roman" w:eastAsia="Times New Roman" w:hAnsi="Times New Roman"/>
                <w:sz w:val="24"/>
                <w:szCs w:val="24"/>
                <w:highlight w:val="white"/>
              </w:rPr>
              <w:t xml:space="preserve">і </w:t>
            </w:r>
            <w:r>
              <w:rPr>
                <w:rFonts w:ascii="Times New Roman" w:eastAsia="Times New Roman" w:hAnsi="Times New Roman"/>
                <w:color w:val="00B050"/>
                <w:sz w:val="24"/>
                <w:szCs w:val="24"/>
                <w:highlight w:val="white"/>
              </w:rPr>
              <w:t>47</w:t>
            </w:r>
            <w:r>
              <w:rPr>
                <w:rFonts w:ascii="Times New Roman" w:eastAsia="Times New Roman" w:hAnsi="Times New Roman"/>
                <w:sz w:val="24"/>
                <w:szCs w:val="24"/>
                <w:highlight w:val="white"/>
              </w:rPr>
              <w:t xml:space="preserve"> Особливостей, – </w:t>
            </w:r>
            <w:r>
              <w:rPr>
                <w:rFonts w:ascii="Times New Roman" w:eastAsia="Times New Roman" w:hAnsi="Times New Roman"/>
                <w:b/>
                <w:i/>
                <w:sz w:val="24"/>
                <w:szCs w:val="24"/>
                <w:highlight w:val="white"/>
              </w:rPr>
              <w:t>згідно з Додатком 1</w:t>
            </w:r>
            <w:r>
              <w:rPr>
                <w:rFonts w:ascii="Times New Roman" w:eastAsia="Times New Roman" w:hAnsi="Times New Roman"/>
                <w:sz w:val="24"/>
                <w:szCs w:val="24"/>
                <w:highlight w:val="white"/>
              </w:rPr>
              <w:t xml:space="preserve"> до цієї тендерної документації;</w:t>
            </w:r>
          </w:p>
          <w:p w14:paraId="3406CEB8" w14:textId="3E65579D" w:rsidR="001102B4" w:rsidRPr="002F2606" w:rsidRDefault="001102B4" w:rsidP="00290D6F">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w:t>
            </w:r>
            <w:r>
              <w:rPr>
                <w:rFonts w:ascii="Times New Roman" w:eastAsia="Times New Roman" w:hAnsi="Times New Roman"/>
                <w:sz w:val="24"/>
                <w:szCs w:val="24"/>
                <w:highlight w:val="white"/>
              </w:rPr>
              <w:lastRenderedPageBreak/>
              <w:t xml:space="preserve">учасників об’єднання установленим кваліфікаційним критеріям та підставам, визначеним </w:t>
            </w:r>
            <w:hyperlink r:id="rId10" w:anchor="n159">
              <w:r w:rsidRPr="002F2606">
                <w:rPr>
                  <w:rFonts w:ascii="Times New Roman" w:eastAsia="Times New Roman" w:hAnsi="Times New Roman"/>
                  <w:sz w:val="24"/>
                  <w:szCs w:val="24"/>
                  <w:highlight w:val="white"/>
                </w:rPr>
                <w:t>47</w:t>
              </w:r>
            </w:hyperlink>
            <w:r w:rsidR="00845607">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w:t>
            </w:r>
            <w:r w:rsidRPr="002F2606">
              <w:rPr>
                <w:rFonts w:ascii="Times New Roman" w:eastAsia="Times New Roman" w:hAnsi="Times New Roman"/>
                <w:sz w:val="24"/>
                <w:szCs w:val="24"/>
              </w:rPr>
              <w:t xml:space="preserve">згідно з </w:t>
            </w:r>
            <w:r w:rsidRPr="002F2606">
              <w:rPr>
                <w:rFonts w:ascii="Times New Roman" w:eastAsia="Times New Roman" w:hAnsi="Times New Roman"/>
                <w:b/>
                <w:i/>
                <w:sz w:val="24"/>
                <w:szCs w:val="24"/>
              </w:rPr>
              <w:t xml:space="preserve">Додатком 1 </w:t>
            </w:r>
            <w:r w:rsidRPr="002F2606">
              <w:rPr>
                <w:rFonts w:ascii="Times New Roman" w:eastAsia="Times New Roman" w:hAnsi="Times New Roman"/>
                <w:sz w:val="24"/>
                <w:szCs w:val="24"/>
              </w:rPr>
              <w:t>до цієї тендерної документації;</w:t>
            </w:r>
          </w:p>
          <w:p w14:paraId="043529BC" w14:textId="77777777" w:rsidR="001102B4" w:rsidRPr="002F2606" w:rsidRDefault="001102B4" w:rsidP="00290D6F">
            <w:pPr>
              <w:widowControl w:val="0"/>
              <w:numPr>
                <w:ilvl w:val="0"/>
                <w:numId w:val="1"/>
              </w:numPr>
              <w:spacing w:after="0" w:line="240" w:lineRule="auto"/>
              <w:jc w:val="both"/>
              <w:rPr>
                <w:rFonts w:ascii="Times New Roman" w:eastAsia="Times New Roman" w:hAnsi="Times New Roman"/>
                <w:sz w:val="24"/>
                <w:szCs w:val="24"/>
              </w:rPr>
            </w:pPr>
            <w:r w:rsidRPr="002F2606">
              <w:rPr>
                <w:rFonts w:ascii="Times New Roman" w:eastAsia="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F2606">
              <w:rPr>
                <w:rFonts w:ascii="Times New Roman" w:eastAsia="Times New Roman" w:hAnsi="Times New Roman"/>
                <w:i/>
                <w:sz w:val="24"/>
                <w:szCs w:val="24"/>
              </w:rPr>
              <w:t>(у разі встановлення даної вимоги в Додатку 2),</w:t>
            </w:r>
            <w:r w:rsidRPr="002F2606">
              <w:rPr>
                <w:rFonts w:ascii="Times New Roman" w:eastAsia="Times New Roman" w:hAnsi="Times New Roman"/>
                <w:sz w:val="24"/>
                <w:szCs w:val="24"/>
              </w:rPr>
              <w:t xml:space="preserve"> — </w:t>
            </w:r>
            <w:r w:rsidRPr="002F2606">
              <w:rPr>
                <w:rFonts w:ascii="Times New Roman" w:eastAsia="Times New Roman" w:hAnsi="Times New Roman"/>
                <w:b/>
                <w:i/>
                <w:sz w:val="24"/>
                <w:szCs w:val="24"/>
              </w:rPr>
              <w:t>згідно з Додатком 2</w:t>
            </w:r>
            <w:r w:rsidRPr="002F2606">
              <w:rPr>
                <w:rFonts w:ascii="Times New Roman" w:eastAsia="Times New Roman" w:hAnsi="Times New Roman"/>
                <w:sz w:val="24"/>
                <w:szCs w:val="24"/>
              </w:rPr>
              <w:t xml:space="preserve"> до тендерної документації;</w:t>
            </w:r>
          </w:p>
          <w:p w14:paraId="068ED051" w14:textId="77777777" w:rsidR="001102B4" w:rsidRPr="002F2606" w:rsidRDefault="001102B4" w:rsidP="00290D6F">
            <w:pPr>
              <w:widowControl w:val="0"/>
              <w:numPr>
                <w:ilvl w:val="0"/>
                <w:numId w:val="1"/>
              </w:numPr>
              <w:spacing w:after="0" w:line="240" w:lineRule="auto"/>
              <w:jc w:val="both"/>
              <w:rPr>
                <w:rFonts w:ascii="Times New Roman" w:eastAsia="Times New Roman" w:hAnsi="Times New Roman"/>
                <w:sz w:val="24"/>
                <w:szCs w:val="24"/>
              </w:rPr>
            </w:pPr>
            <w:r w:rsidRPr="002F2606">
              <w:rPr>
                <w:rFonts w:ascii="Times New Roman" w:eastAsia="Times New Roman" w:hAnsi="Times New Roman"/>
                <w:sz w:val="24"/>
                <w:szCs w:val="24"/>
              </w:rPr>
              <w:t xml:space="preserve">документами, що підтверджують надання учасником забезпечення тендерної пропозиції </w:t>
            </w:r>
            <w:r w:rsidRPr="002F2606">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2FDA5DB0" w14:textId="11FC39E2" w:rsidR="001102B4" w:rsidRPr="002F2606" w:rsidRDefault="00845607" w:rsidP="00290D6F">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кожного </w:t>
            </w:r>
            <w:r w:rsidR="001102B4" w:rsidRPr="002F2606">
              <w:rPr>
                <w:rFonts w:ascii="Times New Roman" w:eastAsia="Times New Roman" w:hAnsi="Times New Roman"/>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001102B4" w:rsidRPr="002F2606">
              <w:rPr>
                <w:rFonts w:ascii="Times New Roman" w:eastAsia="Times New Roman" w:hAnsi="Times New Roman"/>
                <w:i/>
                <w:sz w:val="24"/>
                <w:szCs w:val="24"/>
              </w:rPr>
              <w:t>(застосовується для робіт або послуг)</w:t>
            </w:r>
            <w:r w:rsidR="001102B4" w:rsidRPr="002F2606">
              <w:rPr>
                <w:rFonts w:ascii="Times New Roman" w:eastAsia="Times New Roman" w:hAnsi="Times New Roman"/>
                <w:sz w:val="24"/>
                <w:szCs w:val="24"/>
              </w:rPr>
              <w:t>;</w:t>
            </w:r>
          </w:p>
          <w:p w14:paraId="6748ED7F" w14:textId="77777777" w:rsidR="001102B4" w:rsidRPr="002F2606" w:rsidRDefault="001102B4" w:rsidP="00290D6F">
            <w:pPr>
              <w:widowControl w:val="0"/>
              <w:numPr>
                <w:ilvl w:val="0"/>
                <w:numId w:val="1"/>
              </w:numPr>
              <w:spacing w:after="0" w:line="240" w:lineRule="auto"/>
              <w:jc w:val="both"/>
              <w:rPr>
                <w:rFonts w:ascii="Times New Roman" w:eastAsia="Times New Roman" w:hAnsi="Times New Roman"/>
                <w:sz w:val="24"/>
                <w:szCs w:val="24"/>
              </w:rPr>
            </w:pPr>
            <w:r w:rsidRPr="002F2606">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CC02B1" w14:textId="77777777" w:rsidR="001102B4" w:rsidRDefault="001102B4" w:rsidP="00290D6F">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74902D2B" w14:textId="411EA886"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Рекомендується</w:t>
            </w:r>
            <w:r w:rsidR="00845607">
              <w:rPr>
                <w:rFonts w:ascii="Times New Roman" w:eastAsia="Times New Roman" w:hAnsi="Times New Roman"/>
                <w:sz w:val="24"/>
                <w:szCs w:val="24"/>
              </w:rPr>
              <w:t xml:space="preserve"> документи у складі пропозиції </w:t>
            </w:r>
            <w:r>
              <w:rPr>
                <w:rFonts w:ascii="Times New Roman" w:eastAsia="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A21C7FA" w14:textId="77777777" w:rsidR="001102B4" w:rsidRDefault="001102B4" w:rsidP="001102B4">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D019750" w14:textId="77777777" w:rsidR="001102B4" w:rsidRPr="00845607" w:rsidRDefault="001102B4" w:rsidP="001102B4">
            <w:pPr>
              <w:widowControl w:val="0"/>
              <w:jc w:val="both"/>
              <w:rPr>
                <w:rFonts w:ascii="Times New Roman" w:eastAsia="Times New Roman" w:hAnsi="Times New Roman"/>
                <w:b/>
                <w:sz w:val="24"/>
                <w:szCs w:val="24"/>
              </w:rPr>
            </w:pPr>
            <w:r w:rsidRPr="00845607">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16BB92" w14:textId="77777777" w:rsidR="001102B4" w:rsidRDefault="001102B4" w:rsidP="001102B4">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14:paraId="00268BE9"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1D22224"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w:t>
            </w:r>
            <w:r>
              <w:rPr>
                <w:rFonts w:ascii="Times New Roman" w:eastAsia="Times New Roman" w:hAnsi="Times New Roman"/>
                <w:sz w:val="24"/>
                <w:szCs w:val="24"/>
              </w:rPr>
              <w:lastRenderedPageBreak/>
              <w:t xml:space="preserve">описки. </w:t>
            </w:r>
          </w:p>
          <w:p w14:paraId="55749745" w14:textId="77777777" w:rsidR="001102B4" w:rsidRDefault="001102B4" w:rsidP="001102B4">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14:paraId="74DC1245"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9B5E9F6"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14:paraId="12DD56D1"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14:paraId="5058383D"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14:paraId="63724B5C"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2C1E20A"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14:paraId="53095666"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14:paraId="28446CCF" w14:textId="7500B883" w:rsidR="001102B4" w:rsidRDefault="00845607"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102B4">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0F0E4C"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0A4764B"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5AD850"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295054"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 xml:space="preserve">У складі тендерної пропозиції немає документа (документів), на який посилається учасник процедури закупівлі </w:t>
            </w:r>
            <w:r>
              <w:rPr>
                <w:rFonts w:ascii="Times New Roman" w:eastAsia="Times New Roman" w:hAnsi="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14:paraId="53FB6322"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16E72A"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FAF31F6"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1CA65F"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277C08"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DF993"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EC5EDB"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FFEB53" w14:textId="77777777" w:rsidR="001102B4" w:rsidRDefault="001102B4" w:rsidP="001102B4">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4CF39AFB" w14:textId="7A76DC86"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 «Інформація в довільні</w:t>
            </w:r>
            <w:r w:rsidR="00845607">
              <w:rPr>
                <w:rFonts w:ascii="Times New Roman" w:eastAsia="Times New Roman" w:hAnsi="Times New Roman"/>
                <w:sz w:val="24"/>
                <w:szCs w:val="24"/>
              </w:rPr>
              <w:t xml:space="preserve">й формі» замість «Інформація», </w:t>
            </w:r>
            <w:r>
              <w:rPr>
                <w:rFonts w:ascii="Times New Roman" w:eastAsia="Times New Roman" w:hAnsi="Times New Roman"/>
                <w:sz w:val="24"/>
                <w:szCs w:val="24"/>
              </w:rPr>
              <w:t xml:space="preserve">«Лист-пояснення» замість «Лист», «довідка» замість «гарантійний лист», «інформація» замість «довідка»; </w:t>
            </w:r>
          </w:p>
          <w:p w14:paraId="388D6221" w14:textId="68BEE8E2" w:rsidR="001102B4" w:rsidRDefault="00845607"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sidR="001102B4">
              <w:rPr>
                <w:rFonts w:ascii="Times New Roman" w:eastAsia="Times New Roman" w:hAnsi="Times New Roman"/>
                <w:sz w:val="24"/>
                <w:szCs w:val="24"/>
              </w:rPr>
              <w:t xml:space="preserve"> «м.київ» замість «м.Київ»;</w:t>
            </w:r>
          </w:p>
          <w:p w14:paraId="22FA68C0"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14:paraId="7B9162A4"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14:paraId="13822611"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«______________№_____________» замість «14.08.2020 №320/13/14-01»</w:t>
            </w:r>
          </w:p>
          <w:p w14:paraId="02FB10A7" w14:textId="31FB2CAA"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 учасник розмістив (завантажив) до</w:t>
            </w:r>
            <w:r w:rsidR="00845607">
              <w:rPr>
                <w:rFonts w:ascii="Times New Roman" w:eastAsia="Times New Roman" w:hAnsi="Times New Roman"/>
                <w:sz w:val="24"/>
                <w:szCs w:val="24"/>
              </w:rPr>
              <w:t xml:space="preserve">кумент у форматі «JPG» замість </w:t>
            </w:r>
            <w:r>
              <w:rPr>
                <w:rFonts w:ascii="Times New Roman" w:eastAsia="Times New Roman" w:hAnsi="Times New Roman"/>
                <w:sz w:val="24"/>
                <w:szCs w:val="24"/>
              </w:rPr>
              <w:t xml:space="preserve">документа у форматі «pdf» (PortableDocumentFormat)». </w:t>
            </w:r>
          </w:p>
          <w:p w14:paraId="33A01BA0" w14:textId="77777777" w:rsidR="001102B4" w:rsidRDefault="001102B4" w:rsidP="001102B4">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205096FA" w14:textId="77777777" w:rsidR="001102B4" w:rsidRDefault="001102B4" w:rsidP="001102B4">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14:paraId="4EBCC418" w14:textId="77777777" w:rsidR="001102B4" w:rsidRDefault="001102B4" w:rsidP="001102B4">
            <w:pPr>
              <w:widowControl w:val="0"/>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ABBAD4D" w14:textId="77777777" w:rsidR="001102B4" w:rsidRDefault="001102B4" w:rsidP="001102B4">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4CF441FB" w14:textId="2675DBE6" w:rsidR="001102B4" w:rsidRPr="004C6AC4" w:rsidRDefault="001102B4" w:rsidP="001102B4">
            <w:pPr>
              <w:jc w:val="both"/>
              <w:rPr>
                <w:rFonts w:ascii="Times New Roman" w:eastAsia="Times New Roman" w:hAnsi="Times New Roman"/>
                <w:b/>
                <w:color w:val="000000"/>
                <w:sz w:val="24"/>
                <w:szCs w:val="24"/>
              </w:rPr>
            </w:pPr>
            <w:r w:rsidRPr="004C6AC4">
              <w:rPr>
                <w:rFonts w:ascii="Times New Roman" w:eastAsia="Times New Roman" w:hAnsi="Times New Roman"/>
                <w:b/>
                <w:color w:val="000000"/>
                <w:sz w:val="24"/>
                <w:szCs w:val="24"/>
              </w:rPr>
              <w:t>2) тендерна пропозиція у</w:t>
            </w:r>
            <w:r w:rsidR="00845607">
              <w:rPr>
                <w:rFonts w:ascii="Times New Roman" w:eastAsia="Times New Roman" w:hAnsi="Times New Roman"/>
                <w:b/>
                <w:color w:val="000000"/>
                <w:sz w:val="24"/>
                <w:szCs w:val="24"/>
              </w:rPr>
              <w:t xml:space="preserve">часника повинна бути підписана </w:t>
            </w:r>
            <w:r w:rsidRPr="004C6AC4">
              <w:rPr>
                <w:rFonts w:ascii="Times New Roman" w:eastAsia="Times New Roman" w:hAnsi="Times New Roman"/>
                <w:b/>
                <w:color w:val="000000"/>
                <w:sz w:val="24"/>
                <w:szCs w:val="24"/>
              </w:rPr>
              <w:t>кваліфікованим електронним підписом (КЕП)/удосконаленим електронним підпи</w:t>
            </w:r>
            <w:r w:rsidRPr="004C6AC4">
              <w:rPr>
                <w:rFonts w:ascii="Times New Roman" w:eastAsia="Times New Roman" w:hAnsi="Times New Roman"/>
                <w:b/>
                <w:sz w:val="24"/>
                <w:szCs w:val="24"/>
              </w:rPr>
              <w:t>сом (УЕП)</w:t>
            </w:r>
            <w:r w:rsidRPr="004C6AC4">
              <w:rPr>
                <w:rFonts w:ascii="Times New Roman" w:eastAsia="Times New Roman" w:hAnsi="Times New Roman"/>
                <w:b/>
                <w:color w:val="000000"/>
                <w:sz w:val="24"/>
                <w:szCs w:val="24"/>
              </w:rPr>
              <w:t>;</w:t>
            </w:r>
          </w:p>
          <w:p w14:paraId="5194204F" w14:textId="77777777" w:rsidR="001102B4" w:rsidRPr="004C6AC4" w:rsidRDefault="001102B4" w:rsidP="001102B4">
            <w:pPr>
              <w:jc w:val="both"/>
              <w:rPr>
                <w:rFonts w:ascii="Times New Roman" w:eastAsia="Times New Roman" w:hAnsi="Times New Roman"/>
                <w:b/>
                <w:color w:val="000000"/>
                <w:sz w:val="24"/>
                <w:szCs w:val="24"/>
              </w:rPr>
            </w:pPr>
            <w:r w:rsidRPr="004C6AC4">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A866A5" w14:textId="77777777" w:rsidR="001102B4" w:rsidRPr="004C6AC4" w:rsidRDefault="001102B4" w:rsidP="001102B4">
            <w:pPr>
              <w:jc w:val="both"/>
              <w:rPr>
                <w:rFonts w:ascii="Times New Roman" w:eastAsia="Times New Roman" w:hAnsi="Times New Roman"/>
                <w:b/>
                <w:color w:val="000000"/>
                <w:sz w:val="24"/>
                <w:szCs w:val="24"/>
              </w:rPr>
            </w:pPr>
            <w:r w:rsidRPr="004C6AC4">
              <w:rPr>
                <w:rFonts w:ascii="Times New Roman" w:eastAsia="Times New Roman" w:hAnsi="Times New Roman"/>
                <w:b/>
                <w:color w:val="000000"/>
                <w:sz w:val="24"/>
                <w:szCs w:val="24"/>
              </w:rPr>
              <w:t>Винятки:</w:t>
            </w:r>
          </w:p>
          <w:p w14:paraId="697689A7" w14:textId="77777777" w:rsidR="001102B4" w:rsidRPr="004C6AC4" w:rsidRDefault="001102B4" w:rsidP="001102B4">
            <w:pPr>
              <w:jc w:val="both"/>
              <w:rPr>
                <w:rFonts w:ascii="Times New Roman" w:eastAsia="Times New Roman" w:hAnsi="Times New Roman"/>
                <w:b/>
                <w:color w:val="000000"/>
                <w:sz w:val="24"/>
                <w:szCs w:val="24"/>
              </w:rPr>
            </w:pPr>
            <w:r w:rsidRPr="004C6AC4">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8BB0FA" w14:textId="77777777" w:rsidR="001102B4" w:rsidRPr="004C6AC4" w:rsidRDefault="001102B4" w:rsidP="001102B4">
            <w:pPr>
              <w:widowControl w:val="0"/>
              <w:jc w:val="both"/>
              <w:rPr>
                <w:rFonts w:ascii="Times New Roman" w:eastAsia="Times New Roman" w:hAnsi="Times New Roman"/>
                <w:b/>
                <w:color w:val="000000"/>
                <w:sz w:val="24"/>
                <w:szCs w:val="24"/>
              </w:rPr>
            </w:pPr>
            <w:r w:rsidRPr="004C6AC4">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110A1D" w14:textId="77777777" w:rsidR="001102B4" w:rsidRPr="004C6AC4" w:rsidRDefault="001102B4" w:rsidP="001102B4">
            <w:pPr>
              <w:widowControl w:val="0"/>
              <w:ind w:left="40" w:hanging="20"/>
              <w:jc w:val="both"/>
              <w:rPr>
                <w:rFonts w:ascii="Times New Roman" w:eastAsia="Times New Roman" w:hAnsi="Times New Roman"/>
                <w:b/>
                <w:sz w:val="24"/>
                <w:szCs w:val="24"/>
              </w:rPr>
            </w:pPr>
            <w:r w:rsidRPr="004C6AC4">
              <w:rPr>
                <w:rFonts w:ascii="Times New Roman" w:eastAsia="Times New Roman" w:hAnsi="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C6AC4">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BDC338" w14:textId="77777777" w:rsidR="001102B4" w:rsidRDefault="001102B4" w:rsidP="001102B4">
            <w:pPr>
              <w:widowControl w:val="0"/>
              <w:ind w:left="40" w:hanging="20"/>
              <w:jc w:val="both"/>
              <w:rPr>
                <w:rFonts w:ascii="Times New Roman" w:eastAsia="Times New Roman" w:hAnsi="Times New Roman"/>
                <w:b/>
                <w:color w:val="000000"/>
                <w:sz w:val="24"/>
                <w:szCs w:val="24"/>
              </w:rPr>
            </w:pPr>
            <w:r w:rsidRPr="004C6AC4">
              <w:rPr>
                <w:rFonts w:ascii="Times New Roman" w:eastAsia="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b/>
                <w:color w:val="000000"/>
                <w:sz w:val="24"/>
                <w:szCs w:val="24"/>
              </w:rPr>
              <w:t xml:space="preserve"> </w:t>
            </w:r>
          </w:p>
          <w:p w14:paraId="7BF6F629" w14:textId="191D704D" w:rsidR="001102B4" w:rsidRDefault="001102B4" w:rsidP="001102B4">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w:t>
            </w:r>
            <w:r w:rsidR="00845607">
              <w:rPr>
                <w:rFonts w:ascii="Times New Roman" w:eastAsia="Times New Roman" w:hAnsi="Times New Roman"/>
                <w:color w:val="000000"/>
                <w:sz w:val="24"/>
                <w:szCs w:val="24"/>
              </w:rPr>
              <w:t>документи тендерної пропозиції </w:t>
            </w:r>
            <w:r>
              <w:rPr>
                <w:rFonts w:ascii="Times New Roman" w:eastAsia="Times New Roman" w:hAnsi="Times New Roman"/>
                <w:color w:val="000000"/>
                <w:sz w:val="24"/>
                <w:szCs w:val="24"/>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4C4E7349" w14:textId="77777777" w:rsidR="001102B4" w:rsidRDefault="001102B4" w:rsidP="001102B4">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14:paraId="0AA96E0F" w14:textId="1EE0A993" w:rsidR="00EC7F7A" w:rsidRPr="003A1767" w:rsidRDefault="001102B4" w:rsidP="00290D6F">
            <w:pPr>
              <w:pStyle w:val="a4"/>
              <w:numPr>
                <w:ilvl w:val="0"/>
                <w:numId w:val="1"/>
              </w:numPr>
              <w:spacing w:before="150" w:after="150" w:line="240" w:lineRule="auto"/>
              <w:jc w:val="both"/>
              <w:rPr>
                <w:rFonts w:ascii="Times New Roman" w:eastAsia="Times New Roman" w:hAnsi="Times New Roman"/>
                <w:sz w:val="24"/>
                <w:szCs w:val="24"/>
                <w:lang w:val="uk-UA" w:eastAsia="ru-RU"/>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sz w:val="24"/>
                <w:szCs w:val="24"/>
                <w:lang w:val="uk-UA"/>
              </w:rPr>
              <w:t>.</w:t>
            </w:r>
          </w:p>
        </w:tc>
      </w:tr>
      <w:tr w:rsidR="00EC7F7A" w:rsidRPr="0034366E" w14:paraId="686A89E6" w14:textId="77777777" w:rsidTr="008E57B7">
        <w:tc>
          <w:tcPr>
            <w:tcW w:w="300" w:type="pct"/>
            <w:shd w:val="clear" w:color="auto" w:fill="FFFFFF"/>
            <w:hideMark/>
          </w:tcPr>
          <w:p w14:paraId="2E60226D"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391583E5" w14:textId="77777777" w:rsidR="00EC7F7A" w:rsidRPr="003A1767" w:rsidRDefault="00EC7F7A" w:rsidP="008E57B7">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71A8EF" w14:textId="77777777" w:rsidR="00EC7F7A" w:rsidRPr="003A1767" w:rsidRDefault="00EC7F7A" w:rsidP="008E57B7">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 xml:space="preserve">Не вимагається </w:t>
            </w:r>
          </w:p>
        </w:tc>
      </w:tr>
      <w:tr w:rsidR="00EC7F7A" w:rsidRPr="0034366E" w14:paraId="2396075C" w14:textId="77777777" w:rsidTr="008E57B7">
        <w:tc>
          <w:tcPr>
            <w:tcW w:w="300" w:type="pct"/>
            <w:shd w:val="clear" w:color="auto" w:fill="FFFFFF"/>
            <w:hideMark/>
          </w:tcPr>
          <w:p w14:paraId="5A393BC8"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0B751D4"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73CB1A9D" w14:textId="77777777" w:rsidR="00EC7F7A" w:rsidRPr="003A1767" w:rsidRDefault="00EC7F7A" w:rsidP="008E57B7">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Не вимагається</w:t>
            </w:r>
          </w:p>
          <w:p w14:paraId="51C8E8C1" w14:textId="77777777" w:rsidR="00EC7F7A" w:rsidRPr="003A1767" w:rsidRDefault="00EC7F7A" w:rsidP="008E57B7">
            <w:pPr>
              <w:spacing w:before="150" w:after="150" w:line="240" w:lineRule="auto"/>
              <w:jc w:val="both"/>
              <w:rPr>
                <w:rFonts w:ascii="Times New Roman" w:eastAsia="Times New Roman" w:hAnsi="Times New Roman"/>
                <w:sz w:val="24"/>
                <w:szCs w:val="24"/>
                <w:lang w:val="uk-UA" w:eastAsia="ru-RU"/>
              </w:rPr>
            </w:pPr>
          </w:p>
        </w:tc>
      </w:tr>
      <w:tr w:rsidR="00EC7F7A" w:rsidRPr="00AE31B3" w14:paraId="3799BAFB" w14:textId="77777777" w:rsidTr="008E57B7">
        <w:tc>
          <w:tcPr>
            <w:tcW w:w="300" w:type="pct"/>
            <w:shd w:val="clear" w:color="auto" w:fill="FFFFFF"/>
            <w:hideMark/>
          </w:tcPr>
          <w:p w14:paraId="4DA526B1"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3CA3F13"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6914B6F8" w14:textId="77777777" w:rsidR="00F15489" w:rsidRDefault="00F15489" w:rsidP="00F15489">
            <w:pPr>
              <w:widowControl w:val="0"/>
              <w:spacing w:after="0"/>
              <w:jc w:val="both"/>
              <w:rPr>
                <w:rFonts w:ascii="Times New Roman" w:eastAsia="Times New Roman" w:hAnsi="Times New Roman"/>
                <w:sz w:val="24"/>
                <w:szCs w:val="24"/>
              </w:rPr>
            </w:pPr>
            <w:r w:rsidRPr="00422606">
              <w:rPr>
                <w:rFonts w:ascii="Times New Roman" w:eastAsia="Times New Roman" w:hAnsi="Times New Roman"/>
                <w:sz w:val="24"/>
                <w:szCs w:val="24"/>
              </w:rPr>
              <w:t xml:space="preserve">Тендерні пропозиції вважаються дійсними </w:t>
            </w:r>
            <w:r w:rsidRPr="00422606">
              <w:rPr>
                <w:rFonts w:ascii="Times New Roman" w:eastAsia="Times New Roman" w:hAnsi="Times New Roman"/>
                <w:b/>
                <w:i/>
                <w:sz w:val="24"/>
                <w:szCs w:val="24"/>
                <w:u w:val="single"/>
              </w:rPr>
              <w:t>протягом 120 (ста двадцяти) днів</w:t>
            </w:r>
            <w:r w:rsidRPr="00422606">
              <w:rPr>
                <w:rFonts w:ascii="Times New Roman" w:eastAsia="Times New Roman" w:hAnsi="Times New Roman"/>
                <w:sz w:val="24"/>
                <w:szCs w:val="24"/>
              </w:rPr>
              <w:t xml:space="preserve"> із дати кінцевого строку подання тендерних пропозицій. </w:t>
            </w:r>
          </w:p>
          <w:p w14:paraId="199A5F8F" w14:textId="77777777" w:rsidR="00F15489" w:rsidRDefault="00EC7F7A" w:rsidP="00F15489">
            <w:pPr>
              <w:widowControl w:val="0"/>
              <w:spacing w:after="0"/>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E371022" w14:textId="5250B210" w:rsidR="00EC7F7A" w:rsidRPr="00F15489" w:rsidRDefault="00EC7F7A" w:rsidP="00F15489">
            <w:pPr>
              <w:widowControl w:val="0"/>
              <w:spacing w:after="0"/>
              <w:jc w:val="both"/>
              <w:rPr>
                <w:rFonts w:ascii="Times New Roman" w:eastAsia="Times New Roman" w:hAnsi="Times New Roman"/>
                <w:sz w:val="24"/>
                <w:szCs w:val="24"/>
              </w:rPr>
            </w:pPr>
            <w:r w:rsidRPr="003A1767">
              <w:rPr>
                <w:rFonts w:ascii="Times New Roman" w:eastAsia="Times New Roman" w:hAnsi="Times New Roman"/>
                <w:sz w:val="24"/>
                <w:szCs w:val="24"/>
                <w:lang w:val="uk-UA" w:eastAsia="ru-RU"/>
              </w:rPr>
              <w:t>Учасник процедури закупівлі має право:</w:t>
            </w:r>
          </w:p>
          <w:p w14:paraId="7172977B" w14:textId="77777777" w:rsidR="00EC7F7A" w:rsidRPr="003A1767" w:rsidRDefault="00EC7F7A" w:rsidP="00F15489">
            <w:pPr>
              <w:pStyle w:val="a4"/>
              <w:numPr>
                <w:ilvl w:val="0"/>
                <w:numId w:val="2"/>
              </w:numPr>
              <w:spacing w:before="150" w:after="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42A2D30" w14:textId="77777777" w:rsidR="00EC7F7A" w:rsidRPr="003A1767" w:rsidRDefault="00EC7F7A" w:rsidP="00F15489">
            <w:pPr>
              <w:pStyle w:val="a4"/>
              <w:numPr>
                <w:ilvl w:val="0"/>
                <w:numId w:val="2"/>
              </w:numPr>
              <w:spacing w:before="150" w:after="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1146CAA" w14:textId="77777777" w:rsidR="00EC7F7A" w:rsidRPr="003A1767" w:rsidRDefault="00EC7F7A" w:rsidP="00F15489">
            <w:pPr>
              <w:spacing w:before="150" w:after="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7F7A" w:rsidRPr="004925BD" w14:paraId="55B67D6E" w14:textId="77777777" w:rsidTr="008E57B7">
        <w:tc>
          <w:tcPr>
            <w:tcW w:w="300" w:type="pct"/>
            <w:shd w:val="clear" w:color="auto" w:fill="FFFFFF"/>
            <w:hideMark/>
          </w:tcPr>
          <w:p w14:paraId="1FA70787"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65D87F70" w14:textId="1AD96A24" w:rsidR="00EC7F7A" w:rsidRPr="003A1767" w:rsidRDefault="005A755E" w:rsidP="008E57B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Кваліфікаційні критерії до учасників та вимоги</w:t>
            </w:r>
            <w:r w:rsidR="00845607">
              <w:rPr>
                <w:rFonts w:ascii="Times New Roman" w:eastAsia="Times New Roman" w:hAnsi="Times New Roman"/>
                <w:b/>
                <w:sz w:val="24"/>
                <w:szCs w:val="24"/>
              </w:rPr>
              <w:t>, згідно з пунктом 28</w:t>
            </w:r>
            <w:r>
              <w:rPr>
                <w:rFonts w:ascii="Times New Roman" w:eastAsia="Times New Roman" w:hAnsi="Times New Roman"/>
                <w:b/>
                <w:sz w:val="24"/>
                <w:szCs w:val="24"/>
              </w:rPr>
              <w:t xml:space="preserve"> та пунктом</w:t>
            </w:r>
            <w:r w:rsidRPr="00845607">
              <w:rPr>
                <w:rFonts w:ascii="Times New Roman" w:eastAsia="Times New Roman" w:hAnsi="Times New Roman"/>
                <w:b/>
                <w:sz w:val="24"/>
                <w:szCs w:val="24"/>
              </w:rPr>
              <w:t xml:space="preserve"> </w:t>
            </w:r>
            <w:r w:rsidRPr="00845607">
              <w:rPr>
                <w:rFonts w:ascii="Times New Roman" w:eastAsia="Times New Roman" w:hAnsi="Times New Roman"/>
                <w:b/>
                <w:sz w:val="24"/>
                <w:szCs w:val="24"/>
                <w:highlight w:val="white"/>
              </w:rPr>
              <w:t>47</w:t>
            </w:r>
            <w:r>
              <w:rPr>
                <w:rFonts w:ascii="Times New Roman" w:eastAsia="Times New Roman" w:hAnsi="Times New Roman"/>
                <w:b/>
                <w:color w:val="00B050"/>
                <w:sz w:val="24"/>
                <w:szCs w:val="24"/>
                <w:highlight w:val="white"/>
              </w:rPr>
              <w:t xml:space="preserve"> </w:t>
            </w:r>
            <w:r>
              <w:rPr>
                <w:rFonts w:ascii="Times New Roman" w:eastAsia="Times New Roman" w:hAnsi="Times New Roman"/>
                <w:b/>
                <w:sz w:val="24"/>
                <w:szCs w:val="24"/>
              </w:rPr>
              <w:t>Особливостей</w:t>
            </w:r>
          </w:p>
        </w:tc>
        <w:tc>
          <w:tcPr>
            <w:tcW w:w="3150" w:type="pct"/>
            <w:shd w:val="clear" w:color="auto" w:fill="FFFFFF"/>
            <w:hideMark/>
          </w:tcPr>
          <w:p w14:paraId="0F56E2AD" w14:textId="77777777" w:rsidR="005A755E" w:rsidRDefault="005A755E" w:rsidP="005A755E">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1342C3C4" w14:textId="6EADC131" w:rsidR="005A755E" w:rsidRDefault="00845607" w:rsidP="005A755E">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r w:rsidR="005A755E">
              <w:rPr>
                <w:rFonts w:ascii="Times New Roman" w:eastAsia="Times New Roman" w:hAnsi="Times New Roman"/>
                <w:sz w:val="24"/>
                <w:szCs w:val="24"/>
              </w:rPr>
              <w:t>підтвердження відповідності учасника критеріям і вимогам згідно із законодавством наведено в</w:t>
            </w:r>
            <w:r w:rsidR="005A755E">
              <w:rPr>
                <w:rFonts w:ascii="Times New Roman" w:eastAsia="Times New Roman" w:hAnsi="Times New Roman"/>
                <w:b/>
                <w:sz w:val="24"/>
                <w:szCs w:val="24"/>
              </w:rPr>
              <w:t xml:space="preserve"> </w:t>
            </w:r>
            <w:r w:rsidR="005A755E">
              <w:rPr>
                <w:rFonts w:ascii="Times New Roman" w:eastAsia="Times New Roman" w:hAnsi="Times New Roman"/>
                <w:b/>
                <w:i/>
                <w:sz w:val="24"/>
                <w:szCs w:val="24"/>
              </w:rPr>
              <w:t>Додатку 1</w:t>
            </w:r>
            <w:r w:rsidR="005A755E">
              <w:rPr>
                <w:rFonts w:ascii="Times New Roman" w:eastAsia="Times New Roman" w:hAnsi="Times New Roman"/>
                <w:sz w:val="24"/>
                <w:szCs w:val="24"/>
              </w:rPr>
              <w:t xml:space="preserve"> до цієї тендерної документації. </w:t>
            </w:r>
          </w:p>
          <w:p w14:paraId="035D0388" w14:textId="77777777" w:rsidR="005A755E" w:rsidRDefault="005A755E" w:rsidP="005A755E">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визначені пунктом </w:t>
            </w:r>
            <w:r w:rsidRPr="00017152">
              <w:rPr>
                <w:rFonts w:ascii="Times New Roman" w:eastAsia="Times New Roman" w:hAnsi="Times New Roman"/>
                <w:b/>
                <w:sz w:val="24"/>
                <w:szCs w:val="24"/>
                <w:highlight w:val="white"/>
              </w:rPr>
              <w:t>47</w:t>
            </w:r>
            <w:r>
              <w:rPr>
                <w:rFonts w:ascii="Times New Roman" w:eastAsia="Times New Roman" w:hAnsi="Times New Roman"/>
                <w:b/>
                <w:sz w:val="24"/>
                <w:szCs w:val="24"/>
                <w:highlight w:val="white"/>
              </w:rPr>
              <w:t xml:space="preserve"> </w:t>
            </w:r>
            <w:r>
              <w:rPr>
                <w:rFonts w:ascii="Times New Roman" w:eastAsia="Times New Roman" w:hAnsi="Times New Roman"/>
                <w:b/>
                <w:sz w:val="24"/>
                <w:szCs w:val="24"/>
              </w:rPr>
              <w:t>Особливостей.</w:t>
            </w:r>
          </w:p>
          <w:p w14:paraId="225D3D44" w14:textId="77777777" w:rsidR="005A755E" w:rsidRDefault="005A755E" w:rsidP="005A755E">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0430C4"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CFD1F4"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B65622"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131DAF"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A66996A"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18655B"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F5127A"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29190"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027007A"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34A26E1"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C2686B" w14:textId="77777777" w:rsidR="005A755E" w:rsidRDefault="005A755E" w:rsidP="005A755E">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olor w:val="00B050"/>
                <w:sz w:val="24"/>
                <w:szCs w:val="24"/>
                <w:highlight w:val="white"/>
              </w:rPr>
              <w:t>нею</w:t>
            </w:r>
            <w:r>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p>
          <w:p w14:paraId="632CB32D" w14:textId="77777777" w:rsidR="005A755E" w:rsidRDefault="005A755E" w:rsidP="005A755E">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E2AB2D" w14:textId="77777777" w:rsidR="005A755E" w:rsidRDefault="005A755E" w:rsidP="005A755E">
            <w:pPr>
              <w:jc w:val="both"/>
              <w:rPr>
                <w:rFonts w:ascii="Times New Roman" w:eastAsia="Times New Roman" w:hAnsi="Times New Roman"/>
                <w:sz w:val="24"/>
                <w:szCs w:val="24"/>
                <w:highlight w:val="white"/>
              </w:rPr>
            </w:pPr>
          </w:p>
          <w:p w14:paraId="46CDB16B" w14:textId="77777777" w:rsidR="005A755E" w:rsidRDefault="005A755E" w:rsidP="005A755E">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olor w:val="00B050"/>
                <w:sz w:val="24"/>
                <w:szCs w:val="24"/>
                <w:highlight w:val="white"/>
              </w:rPr>
              <w:t>із</w:t>
            </w:r>
            <w:r>
              <w:rPr>
                <w:rFonts w:ascii="Times New Roman" w:eastAsia="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eastAsia="Times New Roman" w:hAnsi="Times New Roman"/>
                <w:sz w:val="24"/>
                <w:szCs w:val="24"/>
                <w:highlight w:val="white"/>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5B834337" w14:textId="5C1C2811" w:rsidR="00EC7F7A" w:rsidRPr="003A1767" w:rsidRDefault="005A755E" w:rsidP="005A755E">
            <w:pPr>
              <w:spacing w:before="150" w:after="150" w:line="240" w:lineRule="auto"/>
              <w:jc w:val="both"/>
              <w:rPr>
                <w:rFonts w:ascii="Times New Roman" w:eastAsia="Times New Roman" w:hAnsi="Times New Roman"/>
                <w:sz w:val="24"/>
                <w:szCs w:val="24"/>
                <w:lang w:val="uk-UA" w:eastAsia="ru-RU"/>
              </w:rPr>
            </w:pPr>
            <w:r w:rsidRPr="00E148F7">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C7F7A" w:rsidRPr="000A74B5" w14:paraId="009F531A" w14:textId="77777777" w:rsidTr="008E57B7">
        <w:tc>
          <w:tcPr>
            <w:tcW w:w="300" w:type="pct"/>
            <w:shd w:val="clear" w:color="auto" w:fill="FFFFFF"/>
            <w:hideMark/>
          </w:tcPr>
          <w:p w14:paraId="54F6C6BE"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1A334270"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3B888D3E" w14:textId="2874B9B5" w:rsidR="00EC7F7A" w:rsidRPr="003A1767" w:rsidRDefault="00DF64B6" w:rsidP="008E57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sz w:val="24"/>
                  <w:szCs w:val="24"/>
                </w:rPr>
                <w:t xml:space="preserve"> пунктом третім </w:t>
              </w:r>
            </w:hyperlink>
            <w:hyperlink r:id="rId13">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EC7F7A" w:rsidRPr="000A74B5" w14:paraId="48C75D3B" w14:textId="77777777" w:rsidTr="008E57B7">
        <w:tc>
          <w:tcPr>
            <w:tcW w:w="300" w:type="pct"/>
            <w:shd w:val="clear" w:color="auto" w:fill="FFFFFF"/>
            <w:hideMark/>
          </w:tcPr>
          <w:p w14:paraId="7B43BC2C"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096D8DF"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60AD62D" w14:textId="78CE63B6" w:rsidR="00EC7F7A" w:rsidRPr="00F15489" w:rsidRDefault="00F15489" w:rsidP="00F15489">
            <w:pPr>
              <w:widowControl w:val="0"/>
              <w:ind w:right="120"/>
              <w:jc w:val="both"/>
              <w:rPr>
                <w:rFonts w:ascii="Times New Roman" w:eastAsia="Times New Roman" w:hAnsi="Times New Roman"/>
                <w:b/>
                <w:sz w:val="24"/>
                <w:szCs w:val="24"/>
              </w:rPr>
            </w:pPr>
            <w:r w:rsidRPr="00BE31F8">
              <w:rPr>
                <w:rFonts w:ascii="Times New Roman" w:eastAsia="Times New Roman" w:hAnsi="Times New Roman"/>
                <w:color w:val="000000"/>
                <w:sz w:val="24"/>
                <w:szCs w:val="24"/>
              </w:rPr>
              <w:t>Не передбачено.</w:t>
            </w:r>
          </w:p>
        </w:tc>
      </w:tr>
      <w:tr w:rsidR="00EC7F7A" w:rsidRPr="00AE31B3" w14:paraId="0BCE1093" w14:textId="77777777" w:rsidTr="008E57B7">
        <w:tc>
          <w:tcPr>
            <w:tcW w:w="300" w:type="pct"/>
            <w:shd w:val="clear" w:color="auto" w:fill="FFFFFF"/>
            <w:hideMark/>
          </w:tcPr>
          <w:p w14:paraId="235074F4"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60A38A48"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7CFCDD98" w14:textId="77777777" w:rsidR="00EC7F7A" w:rsidRPr="003A1767" w:rsidRDefault="00EC7F7A" w:rsidP="008E57B7">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7F7A" w:rsidRPr="000A74B5" w14:paraId="053C8FE7" w14:textId="77777777" w:rsidTr="008E57B7">
        <w:tc>
          <w:tcPr>
            <w:tcW w:w="5000" w:type="pct"/>
            <w:gridSpan w:val="3"/>
            <w:shd w:val="clear" w:color="auto" w:fill="FFFFFF"/>
            <w:hideMark/>
          </w:tcPr>
          <w:p w14:paraId="4C08B60B" w14:textId="3C980990" w:rsidR="00EC7F7A" w:rsidRPr="003A1767" w:rsidRDefault="0013633C" w:rsidP="008E57B7">
            <w:pPr>
              <w:spacing w:after="0" w:line="240" w:lineRule="auto"/>
              <w:jc w:val="center"/>
              <w:rPr>
                <w:rFonts w:ascii="Times New Roman" w:eastAsia="Times New Roman" w:hAnsi="Times New Roman"/>
                <w:b/>
                <w:bCs/>
                <w:sz w:val="24"/>
                <w:szCs w:val="24"/>
                <w:lang w:val="uk-UA" w:eastAsia="ru-RU"/>
              </w:rPr>
            </w:pPr>
            <w:r w:rsidRPr="003A1767">
              <w:rPr>
                <w:rFonts w:ascii="Times New Roman" w:eastAsia="Times New Roman" w:hAnsi="Times New Roman"/>
                <w:b/>
                <w:bCs/>
                <w:sz w:val="24"/>
                <w:szCs w:val="24"/>
                <w:lang w:val="uk-UA" w:eastAsia="ru-RU"/>
              </w:rPr>
              <w:t xml:space="preserve">Розділ 4. </w:t>
            </w:r>
            <w:r w:rsidR="00EC7F7A" w:rsidRPr="003A1767">
              <w:rPr>
                <w:rFonts w:ascii="Times New Roman" w:eastAsia="Times New Roman" w:hAnsi="Times New Roman"/>
                <w:b/>
                <w:bCs/>
                <w:sz w:val="24"/>
                <w:szCs w:val="24"/>
                <w:lang w:val="uk-UA" w:eastAsia="ru-RU"/>
              </w:rPr>
              <w:t>Подання та розкриття тендерної пропозиції</w:t>
            </w:r>
          </w:p>
        </w:tc>
      </w:tr>
      <w:tr w:rsidR="00EC7F7A" w:rsidRPr="000A74B5" w14:paraId="2BD1096B" w14:textId="77777777" w:rsidTr="008E57B7">
        <w:tc>
          <w:tcPr>
            <w:tcW w:w="300" w:type="pct"/>
            <w:shd w:val="clear" w:color="auto" w:fill="FFFFFF"/>
            <w:hideMark/>
          </w:tcPr>
          <w:p w14:paraId="7F694477"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474883D"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5E3E0B67" w14:textId="754BD6EF" w:rsidR="00100BE7" w:rsidRDefault="00EC7F7A" w:rsidP="00100BE7">
            <w:pPr>
              <w:spacing w:before="150" w:after="150" w:line="240" w:lineRule="auto"/>
              <w:jc w:val="both"/>
              <w:rPr>
                <w:rFonts w:ascii="Times New Roman" w:eastAsia="Times New Roman" w:hAnsi="Times New Roman"/>
                <w:sz w:val="24"/>
                <w:szCs w:val="24"/>
                <w:lang w:val="uk-UA" w:eastAsia="ru-RU"/>
              </w:rPr>
            </w:pPr>
            <w:r w:rsidRPr="00E208A3">
              <w:rPr>
                <w:rFonts w:ascii="Times New Roman" w:eastAsia="Times New Roman" w:hAnsi="Times New Roman"/>
                <w:sz w:val="24"/>
                <w:szCs w:val="24"/>
                <w:lang w:val="uk-UA" w:eastAsia="ru-RU"/>
              </w:rPr>
              <w:t>Кінцевий строк подання тендерних пропозицій</w:t>
            </w:r>
            <w:r w:rsidR="00100BE7" w:rsidRPr="00E208A3">
              <w:rPr>
                <w:rFonts w:ascii="Times New Roman" w:eastAsia="Times New Roman" w:hAnsi="Times New Roman"/>
                <w:sz w:val="24"/>
                <w:szCs w:val="24"/>
                <w:lang w:val="uk-UA" w:eastAsia="ru-RU"/>
              </w:rPr>
              <w:t xml:space="preserve"> </w:t>
            </w:r>
            <w:r w:rsidR="00100BE7" w:rsidRPr="006E315A">
              <w:rPr>
                <w:rFonts w:ascii="Times New Roman" w:eastAsia="Times New Roman" w:hAnsi="Times New Roman"/>
                <w:sz w:val="24"/>
                <w:szCs w:val="24"/>
                <w:lang w:val="uk-UA" w:eastAsia="ru-RU"/>
              </w:rPr>
              <w:t xml:space="preserve">– </w:t>
            </w:r>
            <w:r w:rsidR="00F15489">
              <w:rPr>
                <w:rFonts w:ascii="Times New Roman" w:eastAsia="Times New Roman" w:hAnsi="Times New Roman"/>
                <w:b/>
                <w:i/>
                <w:sz w:val="24"/>
                <w:szCs w:val="24"/>
                <w:u w:val="single"/>
                <w:lang w:val="uk-UA" w:eastAsia="ru-RU"/>
              </w:rPr>
              <w:t>1</w:t>
            </w:r>
            <w:r w:rsidR="00296775">
              <w:rPr>
                <w:rFonts w:ascii="Times New Roman" w:eastAsia="Times New Roman" w:hAnsi="Times New Roman"/>
                <w:b/>
                <w:i/>
                <w:sz w:val="24"/>
                <w:szCs w:val="24"/>
                <w:u w:val="single"/>
                <w:lang w:val="uk-UA" w:eastAsia="ru-RU"/>
              </w:rPr>
              <w:t>0</w:t>
            </w:r>
            <w:r w:rsidR="005E0FDD">
              <w:rPr>
                <w:rFonts w:ascii="Times New Roman" w:eastAsia="Times New Roman" w:hAnsi="Times New Roman"/>
                <w:b/>
                <w:i/>
                <w:sz w:val="24"/>
                <w:szCs w:val="24"/>
                <w:u w:val="single"/>
                <w:lang w:val="uk-UA" w:eastAsia="ru-RU"/>
              </w:rPr>
              <w:t>.</w:t>
            </w:r>
            <w:r w:rsidR="00F15489">
              <w:rPr>
                <w:rFonts w:ascii="Times New Roman" w:eastAsia="Times New Roman" w:hAnsi="Times New Roman"/>
                <w:b/>
                <w:i/>
                <w:sz w:val="24"/>
                <w:szCs w:val="24"/>
                <w:u w:val="single"/>
                <w:lang w:eastAsia="ru-RU"/>
              </w:rPr>
              <w:t>01.</w:t>
            </w:r>
            <w:r w:rsidR="00F15489">
              <w:rPr>
                <w:rFonts w:ascii="Times New Roman" w:eastAsia="Times New Roman" w:hAnsi="Times New Roman"/>
                <w:b/>
                <w:i/>
                <w:sz w:val="24"/>
                <w:szCs w:val="24"/>
                <w:u w:val="single"/>
                <w:lang w:val="uk-UA" w:eastAsia="ru-RU"/>
              </w:rPr>
              <w:t>2024</w:t>
            </w:r>
            <w:r w:rsidR="00100BE7" w:rsidRPr="00524A44">
              <w:rPr>
                <w:rFonts w:ascii="Times New Roman" w:eastAsia="Times New Roman" w:hAnsi="Times New Roman"/>
                <w:b/>
                <w:i/>
                <w:sz w:val="24"/>
                <w:szCs w:val="24"/>
                <w:u w:val="single"/>
                <w:lang w:val="uk-UA" w:eastAsia="ru-RU"/>
              </w:rPr>
              <w:t>р.</w:t>
            </w:r>
            <w:r w:rsidR="00100BE7" w:rsidRPr="003A1767">
              <w:rPr>
                <w:rFonts w:ascii="Times New Roman" w:eastAsia="Times New Roman" w:hAnsi="Times New Roman"/>
                <w:sz w:val="24"/>
                <w:szCs w:val="24"/>
                <w:lang w:val="uk-UA" w:eastAsia="ru-RU"/>
              </w:rPr>
              <w:t xml:space="preserve"> </w:t>
            </w:r>
          </w:p>
          <w:p w14:paraId="777E2234" w14:textId="77777777" w:rsidR="00296775" w:rsidRDefault="00296775" w:rsidP="00296775">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570F0D4D" w14:textId="561C8477" w:rsidR="00296775" w:rsidRPr="00296775" w:rsidRDefault="00296775" w:rsidP="00296775">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F38A9A6" w14:textId="0242F858" w:rsidR="00EC7F7A" w:rsidRPr="003A1767" w:rsidRDefault="00EC7F7A" w:rsidP="00100BE7">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913FE" w:rsidRPr="00687765" w14:paraId="7682A5E5" w14:textId="77777777" w:rsidTr="008E57B7">
        <w:tc>
          <w:tcPr>
            <w:tcW w:w="300" w:type="pct"/>
            <w:shd w:val="clear" w:color="auto" w:fill="FFFFFF"/>
            <w:hideMark/>
          </w:tcPr>
          <w:p w14:paraId="0D63059F"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ADB5DA2"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9BC0BEA" w14:textId="77777777" w:rsidR="00153E44" w:rsidRPr="00153E44" w:rsidRDefault="00153E44" w:rsidP="00153E44">
            <w:pPr>
              <w:shd w:val="clear" w:color="auto" w:fill="FFFFFF"/>
              <w:jc w:val="both"/>
              <w:rPr>
                <w:rFonts w:ascii="Times New Roman" w:eastAsia="Times New Roman" w:hAnsi="Times New Roman"/>
                <w:sz w:val="24"/>
                <w:szCs w:val="24"/>
                <w:highlight w:val="white"/>
              </w:rPr>
            </w:pPr>
            <w:r w:rsidRPr="00153E44">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21F2D6" w14:textId="77777777" w:rsidR="00153E44" w:rsidRPr="00153E44" w:rsidRDefault="00153E44" w:rsidP="00153E44">
            <w:pPr>
              <w:shd w:val="clear" w:color="auto" w:fill="FFFFFF"/>
              <w:jc w:val="both"/>
              <w:rPr>
                <w:rFonts w:ascii="Times New Roman" w:eastAsia="Times New Roman" w:hAnsi="Times New Roman"/>
                <w:sz w:val="24"/>
                <w:szCs w:val="24"/>
                <w:highlight w:val="white"/>
              </w:rPr>
            </w:pPr>
            <w:r w:rsidRPr="00153E44">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153E44">
              <w:rPr>
                <w:rFonts w:ascii="Times New Roman" w:eastAsia="Times New Roman" w:hAnsi="Times New Roman"/>
                <w:sz w:val="24"/>
                <w:szCs w:val="24"/>
                <w:highlight w:val="white"/>
              </w:rPr>
              <w:lastRenderedPageBreak/>
              <w:t>абзацу другого частини другої статті 28 Закону не застосовуються).</w:t>
            </w:r>
          </w:p>
          <w:p w14:paraId="3CA3E485" w14:textId="776DEBFB" w:rsidR="005913FE" w:rsidRPr="00565E39" w:rsidRDefault="00153E44" w:rsidP="00153E44">
            <w:pPr>
              <w:spacing w:before="150" w:after="150" w:line="240" w:lineRule="auto"/>
              <w:jc w:val="both"/>
              <w:rPr>
                <w:rFonts w:ascii="Times New Roman" w:eastAsia="Times New Roman" w:hAnsi="Times New Roman"/>
                <w:sz w:val="24"/>
                <w:szCs w:val="24"/>
                <w:lang w:val="uk-UA" w:eastAsia="ru-RU"/>
              </w:rPr>
            </w:pPr>
            <w:r w:rsidRPr="00153E44">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53E44">
                <w:rPr>
                  <w:rFonts w:ascii="Times New Roman" w:eastAsia="Times New Roman" w:hAnsi="Times New Roman"/>
                  <w:sz w:val="24"/>
                  <w:szCs w:val="24"/>
                  <w:highlight w:val="white"/>
                </w:rPr>
                <w:t>47</w:t>
              </w:r>
            </w:hyperlink>
            <w:r w:rsidRPr="00153E44">
              <w:rPr>
                <w:rFonts w:ascii="Times New Roman" w:eastAsia="Times New Roman" w:hAnsi="Times New Roman"/>
                <w:sz w:val="24"/>
                <w:szCs w:val="24"/>
                <w:highlight w:val="white"/>
              </w:rPr>
              <w:t xml:space="preserve"> Особливостей.</w:t>
            </w:r>
          </w:p>
        </w:tc>
      </w:tr>
      <w:tr w:rsidR="005913FE" w:rsidRPr="000A74B5" w14:paraId="19447612" w14:textId="77777777" w:rsidTr="008E57B7">
        <w:tc>
          <w:tcPr>
            <w:tcW w:w="5000" w:type="pct"/>
            <w:gridSpan w:val="3"/>
            <w:shd w:val="clear" w:color="auto" w:fill="FFFFFF"/>
            <w:hideMark/>
          </w:tcPr>
          <w:p w14:paraId="0D232B65" w14:textId="187478CE" w:rsidR="005913FE" w:rsidRPr="003A1767" w:rsidRDefault="005913FE" w:rsidP="005913FE">
            <w:pPr>
              <w:spacing w:after="0" w:line="240" w:lineRule="auto"/>
              <w:jc w:val="center"/>
              <w:rPr>
                <w:rFonts w:ascii="Times New Roman" w:eastAsia="Times New Roman" w:hAnsi="Times New Roman"/>
                <w:b/>
                <w:bCs/>
                <w:sz w:val="24"/>
                <w:szCs w:val="24"/>
                <w:lang w:val="uk-UA" w:eastAsia="ru-RU"/>
              </w:rPr>
            </w:pPr>
            <w:r w:rsidRPr="003A1767">
              <w:rPr>
                <w:rFonts w:ascii="Times New Roman" w:eastAsia="Times New Roman" w:hAnsi="Times New Roman"/>
                <w:b/>
                <w:bCs/>
                <w:sz w:val="24"/>
                <w:szCs w:val="24"/>
                <w:lang w:val="uk-UA" w:eastAsia="ru-RU"/>
              </w:rPr>
              <w:lastRenderedPageBreak/>
              <w:t>Розділ 5. Оцінка тендерної пропозиції</w:t>
            </w:r>
          </w:p>
        </w:tc>
      </w:tr>
      <w:tr w:rsidR="005913FE" w:rsidRPr="000A74B5" w14:paraId="69138E94" w14:textId="77777777" w:rsidTr="008E57B7">
        <w:tc>
          <w:tcPr>
            <w:tcW w:w="300" w:type="pct"/>
            <w:shd w:val="clear" w:color="auto" w:fill="FFFFFF"/>
            <w:hideMark/>
          </w:tcPr>
          <w:p w14:paraId="727242BD"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4774153"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308DC87" w14:textId="77777777" w:rsidR="00153E44" w:rsidRPr="00153E44" w:rsidRDefault="00153E44" w:rsidP="00153E44">
            <w:pPr>
              <w:shd w:val="clear" w:color="auto" w:fill="FFFFFF"/>
              <w:jc w:val="both"/>
              <w:rPr>
                <w:rFonts w:ascii="Times New Roman" w:eastAsia="Times New Roman" w:hAnsi="Times New Roman"/>
                <w:sz w:val="24"/>
                <w:szCs w:val="24"/>
                <w:lang w:val="uk-UA"/>
              </w:rPr>
            </w:pPr>
            <w:r w:rsidRPr="00153E44">
              <w:rPr>
                <w:rFonts w:ascii="Times New Roman" w:eastAsia="Times New Roman" w:hAnsi="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53E44">
                <w:rPr>
                  <w:rFonts w:ascii="Times New Roman" w:eastAsia="Times New Roman" w:hAnsi="Times New Roman"/>
                  <w:sz w:val="24"/>
                  <w:szCs w:val="24"/>
                  <w:lang w:val="uk-UA"/>
                </w:rPr>
                <w:t>шістнадцятої</w:t>
              </w:r>
            </w:hyperlink>
            <w:r w:rsidRPr="00153E44">
              <w:rPr>
                <w:rFonts w:ascii="Times New Roman" w:eastAsia="Times New Roman" w:hAnsi="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60114AA"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828DA2"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Критерії та методика оцінки визначаються відповідно до статті 29 Закону.</w:t>
            </w:r>
          </w:p>
          <w:p w14:paraId="25804B75" w14:textId="77777777" w:rsidR="00153E44" w:rsidRPr="00153E44" w:rsidRDefault="00153E44" w:rsidP="00153E44">
            <w:pPr>
              <w:widowControl w:val="0"/>
              <w:jc w:val="both"/>
              <w:rPr>
                <w:rFonts w:ascii="Times New Roman" w:eastAsia="Times New Roman" w:hAnsi="Times New Roman"/>
                <w:b/>
                <w:sz w:val="24"/>
                <w:szCs w:val="24"/>
              </w:rPr>
            </w:pPr>
            <w:r w:rsidRPr="00153E44">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45DB858B"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9F0EA0" w14:textId="77777777" w:rsidR="00153E44" w:rsidRPr="00153E44" w:rsidRDefault="00153E44" w:rsidP="00153E44">
            <w:pPr>
              <w:widowControl w:val="0"/>
              <w:jc w:val="both"/>
              <w:rPr>
                <w:rFonts w:ascii="Times New Roman" w:eastAsia="Times New Roman" w:hAnsi="Times New Roman"/>
                <w:i/>
                <w:sz w:val="24"/>
                <w:szCs w:val="24"/>
              </w:rPr>
            </w:pPr>
            <w:r w:rsidRPr="00153E44">
              <w:rPr>
                <w:rFonts w:ascii="Times New Roman" w:eastAsia="Times New Roman" w:hAnsi="Times New Roman"/>
                <w:i/>
                <w:sz w:val="24"/>
                <w:szCs w:val="24"/>
              </w:rPr>
              <w:t>(у разі якщо подано дві і більше тендерних пропозицій).</w:t>
            </w:r>
          </w:p>
          <w:p w14:paraId="1E00BD89" w14:textId="77777777" w:rsidR="00153E44" w:rsidRPr="00153E44" w:rsidRDefault="00153E44" w:rsidP="00153E44">
            <w:pPr>
              <w:shd w:val="clear" w:color="auto" w:fill="FFFFFF"/>
              <w:jc w:val="both"/>
              <w:rPr>
                <w:rFonts w:ascii="Times New Roman" w:eastAsia="Times New Roman" w:hAnsi="Times New Roman"/>
                <w:sz w:val="24"/>
                <w:szCs w:val="24"/>
              </w:rPr>
            </w:pPr>
            <w:r w:rsidRPr="00153E44">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153E44">
              <w:rPr>
                <w:rFonts w:ascii="Times New Roman" w:eastAsia="Times New Roman" w:hAnsi="Times New Roman"/>
                <w:sz w:val="24"/>
                <w:szCs w:val="24"/>
              </w:rPr>
              <w:lastRenderedPageBreak/>
              <w:t>відповідно до цього пункту щодо її відповідності вимогам тендерної документації.</w:t>
            </w:r>
          </w:p>
          <w:p w14:paraId="1D73E718" w14:textId="77777777" w:rsidR="00153E44" w:rsidRPr="00153E44" w:rsidRDefault="00153E44" w:rsidP="00153E44">
            <w:pPr>
              <w:widowControl w:val="0"/>
              <w:jc w:val="both"/>
              <w:rPr>
                <w:rFonts w:ascii="Times New Roman" w:eastAsia="Times New Roman" w:hAnsi="Times New Roman"/>
                <w:i/>
                <w:sz w:val="24"/>
                <w:szCs w:val="24"/>
              </w:rPr>
            </w:pPr>
            <w:r w:rsidRPr="00153E44">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7551A6"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i/>
                <w:sz w:val="24"/>
                <w:szCs w:val="24"/>
              </w:rPr>
              <w:t>Ціна тендерної пропозиції може /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9C9FD2F" w14:textId="77777777" w:rsidR="00153E44" w:rsidRPr="00153E44" w:rsidRDefault="00153E44" w:rsidP="00153E44">
            <w:pPr>
              <w:widowControl w:val="0"/>
              <w:jc w:val="both"/>
              <w:rPr>
                <w:rFonts w:ascii="Times New Roman" w:eastAsia="Times New Roman" w:hAnsi="Times New Roman"/>
                <w:b/>
                <w:i/>
                <w:sz w:val="24"/>
                <w:szCs w:val="24"/>
              </w:rPr>
            </w:pPr>
            <w:r w:rsidRPr="00153E44">
              <w:rPr>
                <w:rFonts w:ascii="Times New Roman" w:eastAsia="Times New Roman" w:hAnsi="Times New Roman"/>
                <w:i/>
                <w:sz w:val="24"/>
                <w:szCs w:val="24"/>
              </w:rPr>
              <w:t xml:space="preserve">До розгляду </w:t>
            </w:r>
            <w:r w:rsidRPr="00153E44">
              <w:rPr>
                <w:rFonts w:ascii="Times New Roman" w:eastAsia="Times New Roman" w:hAnsi="Times New Roman"/>
                <w:i/>
                <w:sz w:val="24"/>
                <w:szCs w:val="24"/>
                <w:u w:val="single"/>
              </w:rPr>
              <w:t xml:space="preserve">*приймається / не приймається </w:t>
            </w:r>
            <w:r w:rsidRPr="00153E44">
              <w:rPr>
                <w:rFonts w:ascii="Times New Roman" w:eastAsia="Times New Roman" w:hAnsi="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02D08B" w14:textId="14CD30EA" w:rsidR="00153E44" w:rsidRPr="00153E44" w:rsidRDefault="00017152" w:rsidP="00153E44">
            <w:pPr>
              <w:widowControl w:val="0"/>
              <w:jc w:val="both"/>
              <w:rPr>
                <w:rFonts w:ascii="Times New Roman" w:eastAsia="Times New Roman" w:hAnsi="Times New Roman"/>
                <w:i/>
                <w:sz w:val="24"/>
                <w:szCs w:val="24"/>
              </w:rPr>
            </w:pPr>
            <w:r>
              <w:rPr>
                <w:rFonts w:ascii="Times New Roman" w:eastAsia="Times New Roman" w:hAnsi="Times New Roman"/>
                <w:i/>
                <w:sz w:val="24"/>
                <w:szCs w:val="24"/>
                <w:u w:val="single"/>
              </w:rPr>
              <w:t xml:space="preserve">Прийнятний відсоток </w:t>
            </w:r>
            <w:r w:rsidR="00153E44" w:rsidRPr="00153E44">
              <w:rPr>
                <w:rFonts w:ascii="Times New Roman" w:eastAsia="Times New Roman" w:hAnsi="Times New Roman"/>
                <w:i/>
                <w:sz w:val="24"/>
                <w:szCs w:val="24"/>
                <w:u w:val="single"/>
              </w:rPr>
              <w:t>перевищення ціни</w:t>
            </w:r>
            <w:r w:rsidR="00153E44" w:rsidRPr="00153E44">
              <w:rPr>
                <w:rFonts w:ascii="Times New Roman" w:eastAsia="Times New Roman" w:hAnsi="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8070E28"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21B6EE13" w14:textId="16558005"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00E772DB">
              <w:rPr>
                <w:rFonts w:ascii="Times New Roman" w:eastAsia="Times New Roman" w:hAnsi="Times New Roman"/>
                <w:sz w:val="24"/>
                <w:szCs w:val="24"/>
              </w:rPr>
              <w:t>без ПДВ — у разі, якщо учасник </w:t>
            </w:r>
            <w:r w:rsidRPr="00153E44">
              <w:rPr>
                <w:rFonts w:ascii="Times New Roman" w:eastAsia="Times New Roman" w:hAnsi="Times New Roman"/>
                <w:sz w:val="24"/>
                <w:szCs w:val="24"/>
              </w:rPr>
              <w:t>не є платником ПДВ, а також без ПДВ - якщо предмет закупівлі не оподатковується.</w:t>
            </w:r>
          </w:p>
          <w:p w14:paraId="01D804B4"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Оцінка здійснюється щодо предмета закупівлі в цілому.</w:t>
            </w:r>
          </w:p>
          <w:p w14:paraId="2CB46DA6"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 xml:space="preserve">Учасник визначає ціни на </w:t>
            </w:r>
            <w:r w:rsidRPr="00153E44">
              <w:rPr>
                <w:rFonts w:ascii="Times New Roman" w:eastAsia="Times New Roman" w:hAnsi="Times New Roman"/>
                <w:b/>
                <w:sz w:val="24"/>
                <w:szCs w:val="24"/>
              </w:rPr>
              <w:t>товар/послуги/роботи</w:t>
            </w:r>
            <w:r w:rsidRPr="00153E44">
              <w:rPr>
                <w:rFonts w:ascii="Times New Roman" w:eastAsia="Times New Roman" w:hAnsi="Times New Roman"/>
                <w:sz w:val="24"/>
                <w:szCs w:val="24"/>
              </w:rPr>
              <w:t xml:space="preserve">, що він пропонує </w:t>
            </w:r>
            <w:r w:rsidRPr="00153E44">
              <w:rPr>
                <w:rFonts w:ascii="Times New Roman" w:eastAsia="Times New Roman" w:hAnsi="Times New Roman"/>
                <w:b/>
                <w:sz w:val="24"/>
                <w:szCs w:val="24"/>
              </w:rPr>
              <w:t>поставити/надати/виконати</w:t>
            </w:r>
            <w:r w:rsidRPr="00153E44">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53E44">
              <w:rPr>
                <w:rFonts w:ascii="Times New Roman" w:eastAsia="Times New Roman" w:hAnsi="Times New Roman"/>
                <w:b/>
                <w:sz w:val="24"/>
                <w:szCs w:val="24"/>
              </w:rPr>
              <w:t>товару/послуг/робіт</w:t>
            </w:r>
            <w:r w:rsidRPr="00153E44">
              <w:rPr>
                <w:rFonts w:ascii="Times New Roman" w:eastAsia="Times New Roman" w:hAnsi="Times New Roman"/>
                <w:sz w:val="24"/>
                <w:szCs w:val="24"/>
              </w:rPr>
              <w:t xml:space="preserve"> даного виду.</w:t>
            </w:r>
          </w:p>
          <w:p w14:paraId="20DF3866" w14:textId="691CEC52" w:rsidR="00153E44" w:rsidRPr="00E772DB" w:rsidRDefault="00153E44" w:rsidP="00153E44">
            <w:pPr>
              <w:widowControl w:val="0"/>
              <w:jc w:val="both"/>
              <w:rPr>
                <w:rFonts w:ascii="Times New Roman" w:eastAsia="Times New Roman" w:hAnsi="Times New Roman"/>
                <w:sz w:val="24"/>
                <w:szCs w:val="24"/>
                <w:u w:val="single"/>
              </w:rPr>
            </w:pPr>
            <w:r w:rsidRPr="00E772DB">
              <w:rPr>
                <w:rFonts w:ascii="Times New Roman" w:eastAsia="Times New Roman" w:hAnsi="Times New Roman"/>
                <w:sz w:val="24"/>
                <w:szCs w:val="24"/>
                <w:u w:val="single"/>
              </w:rPr>
              <w:t xml:space="preserve">Розмір мінімального кроку пониження ціни під час електронного аукціону – 1 % </w:t>
            </w:r>
          </w:p>
          <w:p w14:paraId="2E835249" w14:textId="77777777" w:rsidR="00153E44" w:rsidRPr="00153E44" w:rsidRDefault="00153E44" w:rsidP="00153E44">
            <w:pPr>
              <w:shd w:val="clear" w:color="auto" w:fill="FFFFFF"/>
              <w:jc w:val="both"/>
              <w:rPr>
                <w:rFonts w:ascii="Times New Roman" w:eastAsia="Times New Roman" w:hAnsi="Times New Roman"/>
                <w:sz w:val="24"/>
                <w:szCs w:val="24"/>
              </w:rPr>
            </w:pPr>
            <w:r w:rsidRPr="00153E44">
              <w:rPr>
                <w:rFonts w:ascii="Times New Roman" w:eastAsia="Times New Roman" w:hAnsi="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EF87AF4" w14:textId="77777777" w:rsidR="00153E44" w:rsidRPr="00153E44" w:rsidRDefault="00153E44" w:rsidP="00153E44">
            <w:pPr>
              <w:keepNext/>
              <w:shd w:val="clear" w:color="auto" w:fill="FFFFFF"/>
              <w:jc w:val="both"/>
              <w:rPr>
                <w:rFonts w:ascii="Times New Roman" w:eastAsia="Times New Roman" w:hAnsi="Times New Roman"/>
                <w:sz w:val="24"/>
                <w:szCs w:val="24"/>
              </w:rPr>
            </w:pPr>
            <w:r w:rsidRPr="00153E44">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D91EAF0" w14:textId="77777777" w:rsidR="00153E44" w:rsidRPr="00153E44" w:rsidRDefault="00153E44" w:rsidP="00153E44">
            <w:pPr>
              <w:keepNext/>
              <w:shd w:val="clear" w:color="auto" w:fill="FFFFFF"/>
              <w:jc w:val="both"/>
              <w:rPr>
                <w:rFonts w:ascii="Times New Roman" w:eastAsia="Times New Roman" w:hAnsi="Times New Roman"/>
                <w:sz w:val="24"/>
                <w:szCs w:val="24"/>
              </w:rPr>
            </w:pPr>
            <w:r w:rsidRPr="00153E44">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EEBC41" w14:textId="77777777" w:rsidR="00153E44" w:rsidRPr="00153E44" w:rsidRDefault="00153E44" w:rsidP="00153E44">
            <w:pPr>
              <w:jc w:val="both"/>
              <w:rPr>
                <w:rFonts w:ascii="Times New Roman" w:eastAsia="Times New Roman" w:hAnsi="Times New Roman"/>
                <w:sz w:val="24"/>
                <w:szCs w:val="24"/>
              </w:rPr>
            </w:pPr>
            <w:r w:rsidRPr="00153E44">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B8AC88" w14:textId="77777777" w:rsidR="00153E44" w:rsidRPr="00153E44" w:rsidRDefault="00153E44" w:rsidP="00153E44">
            <w:pPr>
              <w:jc w:val="both"/>
              <w:rPr>
                <w:rFonts w:ascii="Times New Roman" w:eastAsia="Times New Roman" w:hAnsi="Times New Roman"/>
                <w:strike/>
                <w:sz w:val="24"/>
                <w:szCs w:val="24"/>
              </w:rPr>
            </w:pPr>
            <w:r w:rsidRPr="00153E44">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BFA99C"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153E44">
              <w:rPr>
                <w:rFonts w:ascii="Times New Roman" w:eastAsia="Times New Roman" w:hAnsi="Times New Roman"/>
                <w:sz w:val="24"/>
                <w:szCs w:val="24"/>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w:t>
            </w:r>
            <w:r w:rsidRPr="00153E44">
              <w:rPr>
                <w:rFonts w:ascii="Times New Roman" w:eastAsia="Times New Roman" w:hAnsi="Times New Roman"/>
                <w:b/>
                <w:i/>
                <w:sz w:val="24"/>
                <w:szCs w:val="24"/>
              </w:rPr>
              <w:t>протягом 24 годин</w:t>
            </w:r>
            <w:r w:rsidRPr="00153E44">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4CDAAC19"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EC93C1A" w14:textId="2EC7EFAA" w:rsidR="005913FE"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913FE" w:rsidRPr="008C68E2" w14:paraId="60AAAF1F" w14:textId="77777777" w:rsidTr="008E57B7">
        <w:tc>
          <w:tcPr>
            <w:tcW w:w="300" w:type="pct"/>
            <w:shd w:val="clear" w:color="auto" w:fill="FFFFFF"/>
            <w:hideMark/>
          </w:tcPr>
          <w:p w14:paraId="2E51BB81"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0930162"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 xml:space="preserve">Інша інформація </w:t>
            </w:r>
          </w:p>
        </w:tc>
        <w:tc>
          <w:tcPr>
            <w:tcW w:w="3150" w:type="pct"/>
            <w:shd w:val="clear" w:color="auto" w:fill="FFFFFF"/>
            <w:hideMark/>
          </w:tcPr>
          <w:p w14:paraId="397966BF" w14:textId="77777777" w:rsidR="00586871" w:rsidRPr="00586871" w:rsidRDefault="00586871" w:rsidP="00586871">
            <w:pPr>
              <w:widowControl w:val="0"/>
              <w:jc w:val="both"/>
              <w:rPr>
                <w:rFonts w:ascii="Times New Roman" w:eastAsia="Times New Roman" w:hAnsi="Times New Roman"/>
                <w:sz w:val="24"/>
                <w:szCs w:val="24"/>
                <w:lang w:val="uk-UA"/>
              </w:rPr>
            </w:pPr>
            <w:r w:rsidRPr="00586871">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01676E47" w14:textId="77777777" w:rsidR="00586871" w:rsidRDefault="00586871" w:rsidP="00586871">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FE58CE" w14:textId="454BDE9D" w:rsidR="00586871" w:rsidRDefault="00E772DB" w:rsidP="0058687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До розрахунку ціни </w:t>
            </w:r>
            <w:r w:rsidR="00586871">
              <w:rPr>
                <w:rFonts w:ascii="Times New Roman" w:eastAsia="Times New Roman" w:hAnsi="Times New Roman"/>
                <w:color w:val="000000"/>
                <w:sz w:val="24"/>
                <w:szCs w:val="24"/>
              </w:rPr>
              <w:t xml:space="preserve">пропозиції не включаються будь-які витрати, понесені учасником у процесі проведення процедури закупівлі та укладення договору про </w:t>
            </w:r>
            <w:r w:rsidR="00586871" w:rsidRPr="00586871">
              <w:rPr>
                <w:rFonts w:ascii="Times New Roman" w:eastAsia="Times New Roman" w:hAnsi="Times New Roman"/>
                <w:sz w:val="24"/>
                <w:szCs w:val="24"/>
              </w:rPr>
              <w:t xml:space="preserve">закупівлю, витрати, пов'язані із оформленням забезпечення тендерної пропозиції </w:t>
            </w:r>
            <w:r w:rsidR="00586871" w:rsidRPr="00586871">
              <w:rPr>
                <w:rFonts w:ascii="Times New Roman" w:eastAsia="Times New Roman" w:hAnsi="Times New Roman"/>
                <w:i/>
                <w:sz w:val="24"/>
                <w:szCs w:val="24"/>
              </w:rPr>
              <w:t>(у разі встановлення такої вимоги)</w:t>
            </w:r>
            <w:r w:rsidR="00586871" w:rsidRPr="00586871">
              <w:rPr>
                <w:rFonts w:ascii="Times New Roman" w:eastAsia="Times New Roman" w:hAnsi="Times New Roman"/>
                <w:sz w:val="24"/>
                <w:szCs w:val="24"/>
              </w:rPr>
              <w:t>. Зазначені витрати сплачуються учасником за рахунок його прибутку. Понесені витрати не</w:t>
            </w:r>
            <w:r>
              <w:rPr>
                <w:rFonts w:ascii="Times New Roman" w:eastAsia="Times New Roman" w:hAnsi="Times New Roman"/>
                <w:sz w:val="24"/>
                <w:szCs w:val="24"/>
              </w:rPr>
              <w:t xml:space="preserve"> відшкодовуються (в тому числі </w:t>
            </w:r>
            <w:r w:rsidR="00586871" w:rsidRPr="00586871">
              <w:rPr>
                <w:rFonts w:ascii="Times New Roman" w:eastAsia="Times New Roman" w:hAnsi="Times New Roman"/>
                <w:sz w:val="24"/>
                <w:szCs w:val="24"/>
              </w:rPr>
              <w:t>у разі відмін</w:t>
            </w:r>
            <w:r w:rsidR="00586871">
              <w:rPr>
                <w:rFonts w:ascii="Times New Roman" w:eastAsia="Times New Roman" w:hAnsi="Times New Roman"/>
                <w:color w:val="000000"/>
                <w:sz w:val="24"/>
                <w:szCs w:val="24"/>
              </w:rPr>
              <w:t>и торгів чи визнання торгів такими, що не відбулися).</w:t>
            </w:r>
          </w:p>
          <w:p w14:paraId="73A1CDD2" w14:textId="77777777" w:rsidR="00586871" w:rsidRDefault="00586871" w:rsidP="0058687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Pr>
                <w:rFonts w:ascii="Times New Roman" w:eastAsia="Times New Roman" w:hAnsi="Times New Roman"/>
                <w:color w:val="000000"/>
                <w:sz w:val="24"/>
                <w:szCs w:val="24"/>
              </w:rPr>
              <w:lastRenderedPageBreak/>
              <w:t>викладені Замовником при підготовці цієї закупівлі.</w:t>
            </w:r>
          </w:p>
          <w:p w14:paraId="2161E7C1" w14:textId="77777777" w:rsidR="00586871" w:rsidRDefault="00586871" w:rsidP="0058687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14:paraId="44049155" w14:textId="77777777" w:rsidR="00586871" w:rsidRDefault="00586871" w:rsidP="00586871">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7E4848E2" w14:textId="77777777" w:rsidR="00586871" w:rsidRDefault="00586871" w:rsidP="0058687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6211298" w14:textId="77777777" w:rsidR="00586871" w:rsidRDefault="00586871" w:rsidP="0058687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DD31AE0" w14:textId="77777777" w:rsidR="00586871" w:rsidRDefault="00586871" w:rsidP="0058687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16BACC0F" w14:textId="77777777" w:rsidR="00586871" w:rsidRDefault="00586871" w:rsidP="0058687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17331645" w14:textId="68C0EC34" w:rsidR="00586871" w:rsidRDefault="00586871" w:rsidP="0058687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00E772DB">
              <w:rPr>
                <w:rFonts w:ascii="Times New Roman" w:eastAsia="Times New Roman" w:hAnsi="Times New Roman"/>
                <w:b/>
                <w:i/>
                <w:color w:val="000000"/>
                <w:sz w:val="24"/>
                <w:szCs w:val="24"/>
              </w:rPr>
              <w:t>Додатком </w:t>
            </w:r>
            <w:r>
              <w:rPr>
                <w:rFonts w:ascii="Times New Roman" w:eastAsia="Times New Roman" w:hAnsi="Times New Roman"/>
                <w:b/>
                <w:i/>
                <w:color w:val="000000"/>
                <w:sz w:val="24"/>
                <w:szCs w:val="24"/>
              </w:rPr>
              <w:t>1</w:t>
            </w:r>
            <w:r>
              <w:rPr>
                <w:rFonts w:ascii="Times New Roman" w:eastAsia="Times New Roman" w:hAnsi="Times New Roman"/>
                <w:color w:val="000000"/>
                <w:sz w:val="24"/>
                <w:szCs w:val="24"/>
              </w:rPr>
              <w:t xml:space="preserve"> до тендерної документації, </w:t>
            </w:r>
            <w:proofErr w:type="gramStart"/>
            <w:r>
              <w:rPr>
                <w:rFonts w:ascii="Times New Roman" w:eastAsia="Times New Roman" w:hAnsi="Times New Roman"/>
                <w:color w:val="000000"/>
                <w:sz w:val="24"/>
                <w:szCs w:val="24"/>
              </w:rPr>
              <w:t>подають  у</w:t>
            </w:r>
            <w:proofErr w:type="gramEnd"/>
            <w:r>
              <w:rPr>
                <w:rFonts w:ascii="Times New Roman" w:eastAsia="Times New Roman" w:hAnsi="Times New Roman"/>
                <w:color w:val="000000"/>
                <w:sz w:val="24"/>
                <w:szCs w:val="24"/>
              </w:rPr>
              <w:t xml:space="preserve"> складі своєї пропозиції, документи, передбачені законодавством країн, де вони зареєстровані.</w:t>
            </w:r>
          </w:p>
          <w:p w14:paraId="1DEA1F19" w14:textId="77777777" w:rsidR="00586871" w:rsidRPr="00586871" w:rsidRDefault="00586871" w:rsidP="0058687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86871">
              <w:rPr>
                <w:rFonts w:ascii="Times New Roman" w:eastAsia="Times New Roman" w:hAnsi="Times New Roman"/>
                <w:sz w:val="24"/>
                <w:szCs w:val="24"/>
              </w:rPr>
              <w:t>, жодних окремих підтверджень не потрібно подавати в складі тендерної пропозиції.</w:t>
            </w:r>
          </w:p>
          <w:p w14:paraId="39B7C73E" w14:textId="77777777" w:rsidR="00586871" w:rsidRPr="00586871" w:rsidRDefault="00586871" w:rsidP="0058687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olor w:val="000000"/>
                <w:sz w:val="24"/>
                <w:szCs w:val="24"/>
              </w:rPr>
              <w:lastRenderedPageBreak/>
              <w:t xml:space="preserve">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586871">
              <w:rPr>
                <w:rFonts w:ascii="Times New Roman" w:eastAsia="Times New Roman" w:hAnsi="Times New Roman"/>
                <w:sz w:val="24"/>
                <w:szCs w:val="24"/>
              </w:rPr>
              <w:t>пропозицію, жодних окремих підтверджень не потрібно подавати в складі тендерної пропозиції.</w:t>
            </w:r>
          </w:p>
          <w:p w14:paraId="5A636219" w14:textId="77777777" w:rsidR="00586871" w:rsidRDefault="00586871" w:rsidP="00586871">
            <w:pPr>
              <w:widowControl w:val="0"/>
              <w:jc w:val="both"/>
              <w:rPr>
                <w:rFonts w:ascii="Times New Roman" w:eastAsia="Times New Roman" w:hAnsi="Times New Roman"/>
                <w:color w:val="000000"/>
                <w:sz w:val="24"/>
                <w:szCs w:val="24"/>
              </w:rPr>
            </w:pPr>
            <w:r w:rsidRPr="00586871">
              <w:rPr>
                <w:rFonts w:ascii="Times New Roman" w:eastAsia="Times New Roman" w:hAnsi="Times New Roman"/>
                <w:sz w:val="24"/>
                <w:szCs w:val="24"/>
              </w:rPr>
              <w:t xml:space="preserve">7. Документи, видані державними органами, повинні </w:t>
            </w:r>
            <w:r>
              <w:rPr>
                <w:rFonts w:ascii="Times New Roman" w:eastAsia="Times New Roman" w:hAnsi="Times New Roman"/>
                <w:color w:val="000000"/>
                <w:sz w:val="24"/>
                <w:szCs w:val="24"/>
              </w:rPr>
              <w:t>відповідати вимогам нормативних актів, відповідно до яких такі документи видані.</w:t>
            </w:r>
          </w:p>
          <w:p w14:paraId="31B74B59" w14:textId="77777777" w:rsidR="00586871" w:rsidRDefault="00586871" w:rsidP="0058687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14:paraId="5FD26F3F" w14:textId="46DA9365" w:rsidR="00586871" w:rsidRDefault="00586871" w:rsidP="0058687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w:t>
            </w:r>
            <w:r w:rsidR="00E772DB">
              <w:rPr>
                <w:rFonts w:ascii="Times New Roman" w:eastAsia="Times New Roman" w:hAnsi="Times New Roman"/>
                <w:color w:val="000000"/>
                <w:sz w:val="24"/>
                <w:szCs w:val="24"/>
              </w:rPr>
              <w:t xml:space="preserve">оже подати необхідний документ </w:t>
            </w:r>
            <w:r>
              <w:rPr>
                <w:rFonts w:ascii="Times New Roman" w:eastAsia="Times New Roman" w:hAnsi="Times New Roman"/>
                <w:color w:val="000000"/>
                <w:sz w:val="24"/>
                <w:szCs w:val="24"/>
              </w:rPr>
              <w:t>або інформацію один раз.</w:t>
            </w:r>
          </w:p>
          <w:p w14:paraId="27029C87" w14:textId="4853F007" w:rsidR="00586871" w:rsidRDefault="00586871" w:rsidP="00586871">
            <w:pPr>
              <w:widowControl w:val="0"/>
              <w:pBdr>
                <w:top w:val="nil"/>
                <w:left w:val="nil"/>
                <w:bottom w:val="nil"/>
                <w:right w:val="nil"/>
                <w:between w:val="nil"/>
              </w:pBdr>
              <w:jc w:val="both"/>
              <w:rPr>
                <w:rFonts w:ascii="Times New Roman" w:eastAsia="Times New Roman" w:hAnsi="Times New Roman"/>
                <w:color w:val="000000"/>
                <w:sz w:val="24"/>
                <w:szCs w:val="24"/>
              </w:rPr>
            </w:pPr>
            <w:r w:rsidRPr="00586871">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w:t>
            </w:r>
            <w:r w:rsidR="00E772DB">
              <w:rPr>
                <w:rFonts w:ascii="Times New Roman" w:eastAsia="Times New Roman" w:hAnsi="Times New Roman"/>
                <w:sz w:val="24"/>
                <w:szCs w:val="24"/>
              </w:rPr>
              <w:t xml:space="preserve">що у попередніх відносинах між </w:t>
            </w:r>
            <w:r w:rsidRPr="00586871">
              <w:rPr>
                <w:rFonts w:ascii="Times New Roman" w:eastAsia="Times New Roman" w:hAnsi="Times New Roman"/>
                <w:sz w:val="24"/>
                <w:szCs w:val="24"/>
              </w:rPr>
              <w:t xml:space="preserve">Учасником та Замовником таку </w:t>
            </w:r>
            <w:r>
              <w:rPr>
                <w:rFonts w:ascii="Times New Roman" w:eastAsia="Times New Roman" w:hAnsi="Times New Roman"/>
                <w:color w:val="000000"/>
                <w:sz w:val="24"/>
                <w:szCs w:val="24"/>
              </w:rPr>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A3BBC50" w14:textId="77777777" w:rsidR="00586871" w:rsidRDefault="00586871" w:rsidP="0058687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14:paraId="50B417A9" w14:textId="77777777" w:rsidR="00586871" w:rsidRDefault="00586871" w:rsidP="00586871">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FC9CFE" w14:textId="77777777" w:rsidR="00586871" w:rsidRDefault="00586871" w:rsidP="00586871">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1F73A6" w14:textId="77777777" w:rsidR="00586871" w:rsidRDefault="00586871" w:rsidP="00586871">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A463B2" w14:textId="77777777" w:rsidR="00586871" w:rsidRDefault="00586871" w:rsidP="00586871">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Закону України «Про забезпечення прав і свобод громадян та правовий режим на тимчасово окупованій території </w:t>
            </w:r>
            <w:r>
              <w:rPr>
                <w:rFonts w:ascii="Times New Roman" w:eastAsia="Times New Roman" w:hAnsi="Times New Roman"/>
                <w:sz w:val="24"/>
                <w:szCs w:val="24"/>
              </w:rPr>
              <w:lastRenderedPageBreak/>
              <w:t>України» від 15.04.2014 № 1207-VII.</w:t>
            </w:r>
          </w:p>
          <w:p w14:paraId="6DD00708" w14:textId="13918CF1" w:rsidR="005913FE" w:rsidRPr="003A1767" w:rsidRDefault="00586871" w:rsidP="00586871">
            <w:pPr>
              <w:spacing w:before="150" w:after="150" w:line="240" w:lineRule="auto"/>
              <w:jc w:val="both"/>
              <w:rPr>
                <w:rFonts w:ascii="Times New Roman" w:eastAsia="Times New Roman" w:hAnsi="Times New Roman"/>
                <w:sz w:val="24"/>
                <w:szCs w:val="24"/>
                <w:lang w:val="uk-UA" w:eastAsia="ru-RU"/>
              </w:rPr>
            </w:pPr>
            <w:r w:rsidRPr="00586871">
              <w:rPr>
                <w:rFonts w:ascii="Times New Roman" w:eastAsia="Times New Roman" w:hAnsi="Times New Roman"/>
                <w:sz w:val="24"/>
                <w:szCs w:val="24"/>
              </w:rPr>
              <w:t xml:space="preserve">А також враховувати, що в Україні </w:t>
            </w:r>
            <w:r w:rsidRPr="00586871">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13FE" w:rsidRPr="008C68E2" w14:paraId="397F52EE" w14:textId="77777777" w:rsidTr="008E57B7">
        <w:tc>
          <w:tcPr>
            <w:tcW w:w="300" w:type="pct"/>
            <w:shd w:val="clear" w:color="auto" w:fill="FFFFFF"/>
            <w:hideMark/>
          </w:tcPr>
          <w:p w14:paraId="0F0D23CA"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622A29A"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E768169" w14:textId="77777777" w:rsidR="00586871" w:rsidRDefault="00586871" w:rsidP="00586871">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34FA483"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1) учасник процедури закупівлі:</w:t>
            </w:r>
          </w:p>
          <w:p w14:paraId="416709BC"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підпадає під підстави, встановлені пунктом 47 цих особливостей;</w:t>
            </w:r>
          </w:p>
          <w:p w14:paraId="28ED4A77"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24E708D"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14:paraId="0640A958"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AD3975"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8228F4"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69DE65"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85CD05"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2) тендерна пропозиція:</w:t>
            </w:r>
          </w:p>
          <w:p w14:paraId="5516E3E6"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86871">
                <w:rPr>
                  <w:rFonts w:ascii="Times New Roman" w:eastAsia="Times New Roman" w:hAnsi="Times New Roman"/>
                  <w:sz w:val="24"/>
                  <w:szCs w:val="24"/>
                </w:rPr>
                <w:t>пункту 4</w:t>
              </w:r>
            </w:hyperlink>
            <w:r w:rsidRPr="00586871">
              <w:rPr>
                <w:rFonts w:ascii="Times New Roman" w:eastAsia="Times New Roman" w:hAnsi="Times New Roman"/>
                <w:sz w:val="24"/>
                <w:szCs w:val="24"/>
              </w:rPr>
              <w:t>3 цих особливостей;</w:t>
            </w:r>
          </w:p>
          <w:p w14:paraId="6A31D966"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є такою, строк дії якої закінчився;</w:t>
            </w:r>
          </w:p>
          <w:p w14:paraId="156E1F02"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A85A5B"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19F2B9A"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lastRenderedPageBreak/>
              <w:t>3) переможець процедури закупівлі:</w:t>
            </w:r>
          </w:p>
          <w:p w14:paraId="725884EA"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8EFFA45"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610D3F"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14:paraId="5B45FE1B"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73231F2" w14:textId="77777777" w:rsidR="00586871" w:rsidRPr="00586871" w:rsidRDefault="00586871" w:rsidP="00586871">
            <w:pPr>
              <w:shd w:val="clear" w:color="auto" w:fill="FFFFFF"/>
              <w:ind w:firstLine="567"/>
              <w:jc w:val="both"/>
              <w:rPr>
                <w:rFonts w:ascii="Times New Roman" w:eastAsia="Times New Roman" w:hAnsi="Times New Roman"/>
                <w:b/>
                <w:i/>
                <w:sz w:val="24"/>
                <w:szCs w:val="24"/>
              </w:rPr>
            </w:pPr>
            <w:r w:rsidRPr="00586871">
              <w:rPr>
                <w:rFonts w:ascii="Times New Roman" w:eastAsia="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BB2C61D" w14:textId="77777777" w:rsidR="00586871" w:rsidRPr="00586871" w:rsidRDefault="00586871" w:rsidP="00586871">
            <w:pPr>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671F07" w14:textId="77777777" w:rsidR="00586871" w:rsidRPr="00586871" w:rsidRDefault="00586871" w:rsidP="00586871">
            <w:pPr>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1E16E0" w14:textId="77777777" w:rsidR="00586871" w:rsidRPr="00586871" w:rsidRDefault="00586871" w:rsidP="00586871">
            <w:pPr>
              <w:jc w:val="both"/>
              <w:rPr>
                <w:rFonts w:ascii="Times New Roman" w:eastAsia="Times New Roman" w:hAnsi="Times New Roman"/>
                <w:sz w:val="24"/>
                <w:szCs w:val="24"/>
              </w:rPr>
            </w:pPr>
            <w:r w:rsidRPr="00586871">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2109BD" w14:textId="54606637" w:rsidR="005913FE" w:rsidRPr="003A1767" w:rsidRDefault="00586871" w:rsidP="00586871">
            <w:pPr>
              <w:spacing w:before="150" w:after="150" w:line="240" w:lineRule="auto"/>
              <w:jc w:val="both"/>
              <w:rPr>
                <w:rFonts w:ascii="Times New Roman" w:eastAsia="Times New Roman" w:hAnsi="Times New Roman"/>
                <w:sz w:val="24"/>
                <w:szCs w:val="24"/>
                <w:lang w:val="uk-UA" w:eastAsia="ru-RU"/>
              </w:rPr>
            </w:pPr>
            <w:r w:rsidRPr="00586871">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w:t>
            </w:r>
            <w:r w:rsidRPr="00586871">
              <w:rPr>
                <w:rFonts w:ascii="Times New Roman" w:eastAsia="Times New Roman" w:hAnsi="Times New Roman"/>
                <w:sz w:val="24"/>
                <w:szCs w:val="24"/>
              </w:rPr>
              <w:lastRenderedPageBreak/>
              <w:t>систему закупівель, але до моменту оприлюднення договору про закупівлю в електронній системі закупівель відповідно до статті 10 Закону.</w:t>
            </w:r>
          </w:p>
        </w:tc>
      </w:tr>
      <w:tr w:rsidR="005913FE" w:rsidRPr="000A74B5" w14:paraId="7FF766FB" w14:textId="77777777" w:rsidTr="008E57B7">
        <w:tc>
          <w:tcPr>
            <w:tcW w:w="5000" w:type="pct"/>
            <w:gridSpan w:val="3"/>
            <w:shd w:val="clear" w:color="auto" w:fill="FFFFFF"/>
            <w:hideMark/>
          </w:tcPr>
          <w:p w14:paraId="649D41EF" w14:textId="465CB205" w:rsidR="005913FE" w:rsidRPr="003A1767" w:rsidRDefault="005913FE" w:rsidP="005913FE">
            <w:pPr>
              <w:spacing w:after="0" w:line="240" w:lineRule="auto"/>
              <w:jc w:val="center"/>
              <w:rPr>
                <w:rFonts w:ascii="Times New Roman" w:eastAsia="Times New Roman" w:hAnsi="Times New Roman"/>
                <w:b/>
                <w:bCs/>
                <w:sz w:val="24"/>
                <w:szCs w:val="24"/>
                <w:lang w:val="uk-UA" w:eastAsia="ru-RU"/>
              </w:rPr>
            </w:pPr>
            <w:r w:rsidRPr="003A1767">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5913FE" w:rsidRPr="000A74B5" w14:paraId="39C91A41" w14:textId="77777777" w:rsidTr="008E57B7">
        <w:tc>
          <w:tcPr>
            <w:tcW w:w="300" w:type="pct"/>
            <w:shd w:val="clear" w:color="auto" w:fill="FFFFFF"/>
            <w:hideMark/>
          </w:tcPr>
          <w:p w14:paraId="5136A05F" w14:textId="05E6F62F"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hideMark/>
          </w:tcPr>
          <w:p w14:paraId="37B339A6"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71B766AD" w14:textId="77777777"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Замовник відміняє відкриті торги у разі:</w:t>
            </w:r>
          </w:p>
          <w:p w14:paraId="23EADEBB" w14:textId="2FE2D9BA"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Pr="003A1767">
              <w:rPr>
                <w:rFonts w:ascii="Times New Roman" w:eastAsia="Times New Roman" w:hAnsi="Times New Roman"/>
                <w:sz w:val="24"/>
                <w:szCs w:val="24"/>
                <w:lang w:val="uk-UA" w:eastAsia="ru-RU"/>
              </w:rPr>
              <w:t xml:space="preserve"> відсутності подальшої потреби в закупівлі товарів, робіт чи послуг;</w:t>
            </w:r>
          </w:p>
          <w:p w14:paraId="046F645C" w14:textId="24AFA152"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3A1767">
              <w:rPr>
                <w:rFonts w:ascii="Times New Roman" w:eastAsia="Times New Roman" w:hAnsi="Times New Roman"/>
                <w:sz w:val="24"/>
                <w:szCs w:val="24"/>
                <w:lang w:val="uk-UA" w:eastAsia="ru-RU"/>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69C848" w14:textId="2889E296"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3A1767">
              <w:rPr>
                <w:rFonts w:ascii="Times New Roman" w:eastAsia="Times New Roman" w:hAnsi="Times New Roman"/>
                <w:sz w:val="24"/>
                <w:szCs w:val="24"/>
                <w:lang w:val="uk-UA" w:eastAsia="ru-RU"/>
              </w:rPr>
              <w:t xml:space="preserve"> скорочення обсягу видатків на здійснення закупівлі товарів, робіт чи послуг;</w:t>
            </w:r>
          </w:p>
          <w:p w14:paraId="3535481A" w14:textId="2FAFFC57"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Pr="003A1767">
              <w:rPr>
                <w:rFonts w:ascii="Times New Roman" w:eastAsia="Times New Roman" w:hAnsi="Times New Roman"/>
                <w:sz w:val="24"/>
                <w:szCs w:val="24"/>
                <w:lang w:val="uk-UA" w:eastAsia="ru-RU"/>
              </w:rPr>
              <w:t xml:space="preserve"> коли здійснення закупівлі стало неможливим внаслідок дії обставин непереборної сили.</w:t>
            </w:r>
          </w:p>
          <w:p w14:paraId="581BCE08" w14:textId="77777777"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DBBF8C6" w14:textId="77777777"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F43A509" w14:textId="4BB550E3"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Pr="003A1767">
              <w:rPr>
                <w:rFonts w:ascii="Times New Roman" w:eastAsia="Times New Roman" w:hAnsi="Times New Roman"/>
                <w:sz w:val="24"/>
                <w:szCs w:val="24"/>
                <w:lang w:val="uk-UA" w:eastAsia="ru-RU"/>
              </w:rPr>
              <w:t xml:space="preserve">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F33B2" w14:textId="32FA82F5"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3A1767">
              <w:rPr>
                <w:rFonts w:ascii="Times New Roman" w:eastAsia="Times New Roman" w:hAnsi="Times New Roman"/>
                <w:sz w:val="24"/>
                <w:szCs w:val="24"/>
                <w:lang w:val="uk-UA" w:eastAsia="ru-RU"/>
              </w:rPr>
              <w:t xml:space="preserve"> неподання жодної тендерної пропозиції для участі у відкритих торгах у строк, установлений замовником згідно з цими особливостями.</w:t>
            </w:r>
          </w:p>
          <w:p w14:paraId="7DE2930C" w14:textId="77777777" w:rsidR="00664C6B" w:rsidRDefault="00664C6B" w:rsidP="00664C6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64C6B">
              <w:rPr>
                <w:rFonts w:ascii="Times New Roman" w:eastAsia="Times New Roman" w:hAnsi="Times New Roman"/>
                <w:sz w:val="24"/>
                <w:szCs w:val="24"/>
                <w:highlight w:val="white"/>
              </w:rPr>
              <w:t xml:space="preserve">пунктом 51 Особливостей, </w:t>
            </w:r>
            <w:r>
              <w:rPr>
                <w:rFonts w:ascii="Times New Roman" w:eastAsia="Times New Roman" w:hAnsi="Times New Roman"/>
                <w:sz w:val="24"/>
                <w:szCs w:val="24"/>
                <w:highlight w:val="white"/>
              </w:rPr>
              <w:t>оприлюднюється інформація про відміну відкритих торгів.</w:t>
            </w:r>
          </w:p>
          <w:p w14:paraId="78303A87" w14:textId="77777777" w:rsidR="00664C6B" w:rsidRDefault="00664C6B" w:rsidP="00664C6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14:paraId="2F5A645D" w14:textId="6D4240F4" w:rsidR="005913FE" w:rsidRPr="003A1767" w:rsidRDefault="00664C6B" w:rsidP="00664C6B">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13FE" w:rsidRPr="000A74B5" w14:paraId="7A08E5A8" w14:textId="77777777" w:rsidTr="008E57B7">
        <w:tc>
          <w:tcPr>
            <w:tcW w:w="300" w:type="pct"/>
            <w:shd w:val="clear" w:color="auto" w:fill="FFFFFF"/>
            <w:hideMark/>
          </w:tcPr>
          <w:p w14:paraId="7300FA9D"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9B526C"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386E2408" w14:textId="77777777" w:rsidR="00F53507" w:rsidRDefault="00F53507" w:rsidP="00F53507">
            <w:pPr>
              <w:widowControl w:val="0"/>
              <w:jc w:val="both"/>
              <w:rPr>
                <w:rFonts w:ascii="Times New Roman" w:eastAsia="Times New Roman" w:hAnsi="Times New Roman"/>
                <w:sz w:val="24"/>
                <w:szCs w:val="24"/>
                <w:highlight w:val="white"/>
              </w:rPr>
            </w:pPr>
            <w:r w:rsidRPr="00F53507">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3507">
              <w:rPr>
                <w:rFonts w:ascii="Times New Roman" w:eastAsia="Times New Roman" w:hAnsi="Times New Roman"/>
                <w:b/>
                <w:i/>
                <w:sz w:val="24"/>
                <w:szCs w:val="24"/>
                <w:highlight w:val="white"/>
                <w:lang w:val="uk-UA"/>
              </w:rPr>
              <w:t>не пізніше ніж через 15 днів</w:t>
            </w:r>
            <w:r w:rsidRPr="00F53507">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74691D4C" w14:textId="77777777" w:rsidR="00F53507" w:rsidRDefault="00F53507" w:rsidP="00F53507">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w:t>
            </w:r>
            <w:r>
              <w:rPr>
                <w:rFonts w:ascii="Times New Roman" w:eastAsia="Times New Roman" w:hAnsi="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141F7E" w14:textId="7F95D701" w:rsidR="005913FE" w:rsidRPr="003A1767" w:rsidRDefault="00F53507" w:rsidP="00F5350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3FE" w:rsidRPr="008C68E2" w14:paraId="094B9BE4" w14:textId="77777777" w:rsidTr="008E57B7">
        <w:tc>
          <w:tcPr>
            <w:tcW w:w="300" w:type="pct"/>
            <w:shd w:val="clear" w:color="auto" w:fill="FFFFFF"/>
            <w:hideMark/>
          </w:tcPr>
          <w:p w14:paraId="425F69C6"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6169A1A0" w14:textId="4CAE6C90" w:rsidR="005913FE" w:rsidRPr="003A1767" w:rsidRDefault="005913FE" w:rsidP="005913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Pr="003A1767">
              <w:rPr>
                <w:rFonts w:ascii="Times New Roman" w:eastAsia="Times New Roman" w:hAnsi="Times New Roman"/>
                <w:sz w:val="24"/>
                <w:szCs w:val="24"/>
                <w:lang w:val="uk-UA" w:eastAsia="ru-RU"/>
              </w:rPr>
              <w:t>кт договору про закупівлю</w:t>
            </w:r>
          </w:p>
        </w:tc>
        <w:tc>
          <w:tcPr>
            <w:tcW w:w="3150" w:type="pct"/>
            <w:shd w:val="clear" w:color="auto" w:fill="FFFFFF"/>
            <w:hideMark/>
          </w:tcPr>
          <w:p w14:paraId="42C19764" w14:textId="77777777" w:rsidR="00A509E5" w:rsidRDefault="00A509E5" w:rsidP="00A509E5">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14:paraId="2C6A6904" w14:textId="17D9BA50" w:rsidR="005913FE" w:rsidRPr="004A4C29" w:rsidRDefault="00A509E5" w:rsidP="00A509E5">
            <w:pPr>
              <w:pStyle w:val="LO-normal1"/>
              <w:widowControl w:val="0"/>
              <w:ind w:firstLine="561"/>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A509E5">
              <w:rPr>
                <w:rFonts w:ascii="Times New Roman" w:eastAsia="Times New Roman" w:hAnsi="Times New Roman" w:cs="Times New Roman"/>
                <w:sz w:val="24"/>
                <w:szCs w:val="24"/>
              </w:rPr>
              <w:t xml:space="preserve">. </w:t>
            </w:r>
            <w:r w:rsidRPr="00A509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13FE" w:rsidRPr="000A74B5" w14:paraId="515CA2E4" w14:textId="77777777" w:rsidTr="008E57B7">
        <w:tc>
          <w:tcPr>
            <w:tcW w:w="300" w:type="pct"/>
            <w:shd w:val="clear" w:color="auto" w:fill="FFFFFF"/>
            <w:hideMark/>
          </w:tcPr>
          <w:p w14:paraId="34A840B6"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5C75983"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214A80B" w14:textId="77777777" w:rsidR="00A509E5" w:rsidRPr="00A509E5" w:rsidRDefault="00A509E5" w:rsidP="00A509E5">
            <w:pPr>
              <w:widowControl w:val="0"/>
              <w:jc w:val="both"/>
              <w:rPr>
                <w:rFonts w:ascii="Times New Roman" w:eastAsia="Times New Roman" w:hAnsi="Times New Roman"/>
                <w:sz w:val="24"/>
                <w:szCs w:val="24"/>
                <w:highlight w:val="white"/>
                <w:lang w:val="uk-UA"/>
              </w:rPr>
            </w:pPr>
            <w:r w:rsidRPr="00A509E5">
              <w:rPr>
                <w:rFonts w:ascii="Times New Roman" w:eastAsia="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D7F7421" w14:textId="77777777" w:rsidR="00A509E5" w:rsidRDefault="00A509E5" w:rsidP="00A509E5">
            <w:pPr>
              <w:widowControl w:val="0"/>
              <w:jc w:val="both"/>
              <w:rPr>
                <w:rFonts w:ascii="Times New Roman" w:eastAsia="Times New Roman" w:hAnsi="Times New Roman"/>
                <w:sz w:val="24"/>
                <w:szCs w:val="24"/>
              </w:rPr>
            </w:pPr>
            <w:r w:rsidRPr="00A509E5">
              <w:rPr>
                <w:rFonts w:ascii="Times New Roman" w:eastAsia="Times New Roman" w:hAnsi="Times New Roman"/>
                <w:sz w:val="24"/>
                <w:szCs w:val="24"/>
              </w:rPr>
              <w:t>Істотними умовами договору про закупівлю є предмет (найменування, кількість, якість</w:t>
            </w:r>
            <w:r>
              <w:rPr>
                <w:rFonts w:ascii="Times New Roman" w:eastAsia="Times New Roman" w:hAnsi="Times New Roman"/>
                <w:sz w:val="24"/>
                <w:szCs w:val="24"/>
              </w:rPr>
              <w:t>),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96F06E" w14:textId="77777777" w:rsidR="00A509E5" w:rsidRPr="00A509E5" w:rsidRDefault="00A509E5" w:rsidP="00A509E5">
            <w:pPr>
              <w:shd w:val="clear" w:color="auto" w:fill="FFFFFF"/>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A509E5">
              <w:rPr>
                <w:rFonts w:ascii="Times New Roman" w:eastAsia="Times New Roman" w:hAnsi="Times New Roman"/>
                <w:sz w:val="24"/>
                <w:szCs w:val="24"/>
              </w:rPr>
              <w:t xml:space="preserve">закупівлі, </w:t>
            </w:r>
            <w:r w:rsidRPr="00A509E5">
              <w:rPr>
                <w:rFonts w:ascii="Times New Roman" w:eastAsia="Times New Roman" w:hAnsi="Times New Roman"/>
                <w:sz w:val="24"/>
                <w:szCs w:val="24"/>
                <w:highlight w:val="white"/>
              </w:rPr>
              <w:t>у тому числі за результатами електронного аукціону, кр</w:t>
            </w:r>
            <w:r w:rsidRPr="00A509E5">
              <w:rPr>
                <w:rFonts w:ascii="Times New Roman" w:eastAsia="Times New Roman" w:hAnsi="Times New Roman"/>
                <w:sz w:val="24"/>
                <w:szCs w:val="24"/>
              </w:rPr>
              <w:t>ім випадків:</w:t>
            </w:r>
          </w:p>
          <w:p w14:paraId="729268A6" w14:textId="77777777" w:rsidR="00A509E5" w:rsidRDefault="00A509E5" w:rsidP="00A509E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14:paraId="75C5AD73" w14:textId="77777777" w:rsidR="00A509E5" w:rsidRPr="00A509E5" w:rsidRDefault="00A509E5" w:rsidP="00A509E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4A23901E" w14:textId="3B9C0C70" w:rsidR="005913FE" w:rsidRPr="003A1767" w:rsidRDefault="00A509E5" w:rsidP="00A509E5">
            <w:pPr>
              <w:spacing w:before="150" w:after="150" w:line="240" w:lineRule="auto"/>
              <w:jc w:val="both"/>
              <w:rPr>
                <w:rFonts w:ascii="Times New Roman" w:eastAsia="Times New Roman" w:hAnsi="Times New Roman"/>
                <w:sz w:val="24"/>
                <w:szCs w:val="24"/>
                <w:lang w:val="uk-UA" w:eastAsia="ru-RU"/>
              </w:rPr>
            </w:pPr>
            <w:r w:rsidRPr="00A509E5">
              <w:rPr>
                <w:rFonts w:ascii="Times New Roman" w:eastAsia="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509E5">
              <w:rPr>
                <w:rFonts w:ascii="Times New Roman" w:eastAsia="Times New Roman" w:hAnsi="Times New Roman"/>
                <w:i/>
                <w:sz w:val="24"/>
                <w:szCs w:val="24"/>
              </w:rPr>
              <w:t>(залишити у разі закупівлі товару)</w:t>
            </w:r>
            <w:r w:rsidRPr="00A509E5">
              <w:rPr>
                <w:rFonts w:ascii="Times New Roman" w:eastAsia="Times New Roman" w:hAnsi="Times New Roman"/>
                <w:sz w:val="24"/>
                <w:szCs w:val="24"/>
              </w:rPr>
              <w:t>.</w:t>
            </w:r>
          </w:p>
        </w:tc>
      </w:tr>
      <w:tr w:rsidR="005913FE" w:rsidRPr="000A74B5" w14:paraId="7DFC7D37" w14:textId="77777777" w:rsidTr="008E57B7">
        <w:tc>
          <w:tcPr>
            <w:tcW w:w="300" w:type="pct"/>
            <w:shd w:val="clear" w:color="auto" w:fill="FFFFFF"/>
            <w:hideMark/>
          </w:tcPr>
          <w:p w14:paraId="69E1F66B"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1CB74ECD" w14:textId="4125A77A"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договіру про закупівлю</w:t>
            </w:r>
          </w:p>
        </w:tc>
        <w:tc>
          <w:tcPr>
            <w:tcW w:w="3150" w:type="pct"/>
            <w:shd w:val="clear" w:color="auto" w:fill="FFFFFF"/>
            <w:hideMark/>
          </w:tcPr>
          <w:p w14:paraId="3F56BF7A" w14:textId="77777777"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3A1767">
              <w:rPr>
                <w:rFonts w:ascii="Times New Roman" w:eastAsia="Times New Roman" w:hAnsi="Times New Roman"/>
                <w:sz w:val="24"/>
                <w:szCs w:val="24"/>
                <w:lang w:val="uk-UA" w:eastAsia="ru-RU"/>
              </w:rPr>
              <w:lastRenderedPageBreak/>
              <w:t>порядку та на умовах, визначених статтею 33 Закону та цим пунктом.</w:t>
            </w:r>
          </w:p>
        </w:tc>
      </w:tr>
      <w:tr w:rsidR="005913FE" w:rsidRPr="0034366E" w14:paraId="6273A3E1" w14:textId="77777777" w:rsidTr="008E57B7">
        <w:tc>
          <w:tcPr>
            <w:tcW w:w="300" w:type="pct"/>
            <w:shd w:val="clear" w:color="auto" w:fill="FFFFFF"/>
            <w:hideMark/>
          </w:tcPr>
          <w:p w14:paraId="5A5C9546"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CD786A8"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355A7E8"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Не вимагається.</w:t>
            </w:r>
          </w:p>
          <w:p w14:paraId="6817570E" w14:textId="77777777"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p>
        </w:tc>
      </w:tr>
    </w:tbl>
    <w:p w14:paraId="0962C8E1" w14:textId="77777777" w:rsidR="00EC7F7A" w:rsidRPr="005D29D0" w:rsidRDefault="00EC7F7A" w:rsidP="00EC7F7A">
      <w:pPr>
        <w:rPr>
          <w:lang w:val="uk-UA"/>
        </w:rPr>
      </w:pPr>
    </w:p>
    <w:p w14:paraId="0C767CD2" w14:textId="7293C3BB" w:rsidR="00A509E5" w:rsidRPr="002962B1" w:rsidRDefault="00A509E5" w:rsidP="00A509E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 xml:space="preserve">1. Додаток 1 до тендерної документації </w:t>
      </w:r>
      <w:r w:rsidRPr="002962B1">
        <w:rPr>
          <w:rFonts w:ascii="Times New Roman" w:eastAsia="Times New Roman" w:hAnsi="Times New Roman"/>
          <w:sz w:val="24"/>
          <w:szCs w:val="24"/>
        </w:rPr>
        <w:t xml:space="preserve">на </w:t>
      </w:r>
      <w:r w:rsidR="002962B1" w:rsidRPr="002962B1">
        <w:rPr>
          <w:rFonts w:ascii="Times New Roman" w:eastAsia="Times New Roman" w:hAnsi="Times New Roman"/>
          <w:sz w:val="24"/>
          <w:szCs w:val="24"/>
        </w:rPr>
        <w:t>6</w:t>
      </w:r>
      <w:r w:rsidR="002962B1" w:rsidRPr="00CB14C3">
        <w:rPr>
          <w:rFonts w:ascii="Times New Roman" w:eastAsia="Times New Roman" w:hAnsi="Times New Roman"/>
          <w:sz w:val="24"/>
          <w:szCs w:val="24"/>
        </w:rPr>
        <w:t xml:space="preserve"> </w:t>
      </w:r>
      <w:r w:rsidRPr="002962B1">
        <w:rPr>
          <w:rFonts w:ascii="Times New Roman" w:eastAsia="Times New Roman" w:hAnsi="Times New Roman"/>
          <w:sz w:val="24"/>
          <w:szCs w:val="24"/>
        </w:rPr>
        <w:t>арк. в 1 прим.</w:t>
      </w:r>
    </w:p>
    <w:p w14:paraId="389F3898" w14:textId="2B22D6B6" w:rsidR="00A509E5" w:rsidRPr="002962B1" w:rsidRDefault="00A509E5" w:rsidP="00A509E5">
      <w:pPr>
        <w:widowControl w:val="0"/>
        <w:spacing w:after="0" w:line="240" w:lineRule="auto"/>
        <w:jc w:val="both"/>
        <w:rPr>
          <w:rFonts w:ascii="Times New Roman" w:eastAsia="Times New Roman" w:hAnsi="Times New Roman"/>
          <w:sz w:val="24"/>
          <w:szCs w:val="24"/>
        </w:rPr>
      </w:pPr>
      <w:r w:rsidRPr="002962B1">
        <w:rPr>
          <w:rFonts w:ascii="Times New Roman" w:eastAsia="Times New Roman" w:hAnsi="Times New Roman"/>
          <w:sz w:val="24"/>
          <w:szCs w:val="24"/>
        </w:rPr>
        <w:t xml:space="preserve">                                               2. Додаток 2 до тендерної документації на </w:t>
      </w:r>
      <w:r w:rsidR="00CB14C3">
        <w:rPr>
          <w:rFonts w:ascii="Times New Roman" w:eastAsia="Times New Roman" w:hAnsi="Times New Roman"/>
          <w:sz w:val="24"/>
          <w:szCs w:val="24"/>
        </w:rPr>
        <w:t xml:space="preserve">1 </w:t>
      </w:r>
      <w:r w:rsidRPr="002962B1">
        <w:rPr>
          <w:rFonts w:ascii="Times New Roman" w:eastAsia="Times New Roman" w:hAnsi="Times New Roman"/>
          <w:sz w:val="24"/>
          <w:szCs w:val="24"/>
        </w:rPr>
        <w:t>арк. в 1 прим.</w:t>
      </w:r>
    </w:p>
    <w:p w14:paraId="4F4AE172" w14:textId="03EC1997" w:rsidR="00A509E5" w:rsidRPr="002962B1" w:rsidRDefault="00A509E5" w:rsidP="00A509E5">
      <w:pPr>
        <w:rPr>
          <w:rFonts w:ascii="Times New Roman" w:eastAsia="Times New Roman" w:hAnsi="Times New Roman"/>
        </w:rPr>
      </w:pPr>
      <w:r w:rsidRPr="002962B1">
        <w:rPr>
          <w:rFonts w:ascii="Times New Roman" w:eastAsia="Times New Roman" w:hAnsi="Times New Roman"/>
          <w:sz w:val="24"/>
          <w:szCs w:val="24"/>
        </w:rPr>
        <w:t xml:space="preserve">                                               3. Додаток 3 до тендерної документації на </w:t>
      </w:r>
      <w:r w:rsidR="00CB14C3">
        <w:rPr>
          <w:rFonts w:ascii="Times New Roman" w:eastAsia="Times New Roman" w:hAnsi="Times New Roman"/>
          <w:sz w:val="24"/>
          <w:szCs w:val="24"/>
        </w:rPr>
        <w:t xml:space="preserve">8 </w:t>
      </w:r>
      <w:r w:rsidRPr="002962B1">
        <w:rPr>
          <w:rFonts w:ascii="Times New Roman" w:eastAsia="Times New Roman" w:hAnsi="Times New Roman"/>
          <w:sz w:val="24"/>
          <w:szCs w:val="24"/>
        </w:rPr>
        <w:t xml:space="preserve"> арк. в 1 прим</w:t>
      </w:r>
    </w:p>
    <w:p w14:paraId="06B7B2DA" w14:textId="77777777" w:rsidR="00A509E5" w:rsidRDefault="00A509E5" w:rsidP="00A509E5">
      <w:pPr>
        <w:widowControl w:val="0"/>
        <w:spacing w:after="0" w:line="240" w:lineRule="auto"/>
        <w:jc w:val="both"/>
        <w:rPr>
          <w:rFonts w:ascii="Times New Roman" w:eastAsia="Times New Roman" w:hAnsi="Times New Roman"/>
          <w:sz w:val="24"/>
          <w:szCs w:val="24"/>
        </w:rPr>
      </w:pPr>
    </w:p>
    <w:p w14:paraId="00FC074E" w14:textId="3667E673" w:rsidR="00EC7F7A" w:rsidRPr="00A509E5" w:rsidRDefault="00EC7F7A" w:rsidP="00597EED">
      <w:pPr>
        <w:tabs>
          <w:tab w:val="left" w:pos="180"/>
        </w:tabs>
        <w:rPr>
          <w:rFonts w:ascii="Times New Roman" w:hAnsi="Times New Roman"/>
          <w:b/>
          <w:bCs/>
          <w:sz w:val="24"/>
          <w:szCs w:val="24"/>
        </w:rPr>
      </w:pPr>
    </w:p>
    <w:p w14:paraId="5FB0F900" w14:textId="77777777" w:rsidR="00EC7F7A" w:rsidRDefault="00EC7F7A" w:rsidP="00EC7F7A">
      <w:pPr>
        <w:jc w:val="right"/>
        <w:rPr>
          <w:rFonts w:ascii="Times New Roman" w:hAnsi="Times New Roman"/>
          <w:b/>
          <w:bCs/>
          <w:sz w:val="24"/>
          <w:szCs w:val="24"/>
          <w:lang w:val="uk-UA"/>
        </w:rPr>
      </w:pPr>
    </w:p>
    <w:p w14:paraId="234D61A6" w14:textId="77777777" w:rsidR="00EC7F7A" w:rsidRDefault="00EC7F7A" w:rsidP="00EC7F7A">
      <w:pPr>
        <w:rPr>
          <w:rFonts w:ascii="Times New Roman" w:hAnsi="Times New Roman"/>
          <w:b/>
          <w:bCs/>
          <w:sz w:val="24"/>
          <w:szCs w:val="24"/>
          <w:lang w:val="uk-UA"/>
        </w:rPr>
      </w:pPr>
    </w:p>
    <w:p w14:paraId="6AA7EAC7" w14:textId="77777777" w:rsidR="00EC7F7A" w:rsidRDefault="00EC7F7A" w:rsidP="00EC7F7A">
      <w:pPr>
        <w:rPr>
          <w:rFonts w:ascii="Times New Roman" w:hAnsi="Times New Roman"/>
          <w:b/>
          <w:bCs/>
          <w:sz w:val="24"/>
          <w:szCs w:val="24"/>
          <w:lang w:val="uk-UA"/>
        </w:rPr>
      </w:pPr>
    </w:p>
    <w:p w14:paraId="6D7A5D6B" w14:textId="011F1716" w:rsidR="005913FE" w:rsidRDefault="005913FE" w:rsidP="00EC7F7A">
      <w:pPr>
        <w:jc w:val="right"/>
        <w:rPr>
          <w:rFonts w:ascii="Times New Roman" w:hAnsi="Times New Roman"/>
          <w:b/>
          <w:bCs/>
          <w:sz w:val="24"/>
          <w:szCs w:val="24"/>
          <w:lang w:val="uk-UA"/>
        </w:rPr>
      </w:pPr>
    </w:p>
    <w:p w14:paraId="5047019A" w14:textId="77777777" w:rsidR="00A509E5" w:rsidRDefault="00A509E5" w:rsidP="00EC7F7A">
      <w:pPr>
        <w:jc w:val="right"/>
        <w:rPr>
          <w:rFonts w:ascii="Times New Roman" w:hAnsi="Times New Roman"/>
          <w:b/>
          <w:bCs/>
          <w:sz w:val="24"/>
          <w:szCs w:val="24"/>
          <w:lang w:val="uk-UA"/>
        </w:rPr>
      </w:pPr>
    </w:p>
    <w:p w14:paraId="4F1561F0" w14:textId="77777777" w:rsidR="00A509E5" w:rsidRDefault="00A509E5" w:rsidP="00EC7F7A">
      <w:pPr>
        <w:jc w:val="right"/>
        <w:rPr>
          <w:rFonts w:ascii="Times New Roman" w:hAnsi="Times New Roman"/>
          <w:b/>
          <w:bCs/>
          <w:sz w:val="24"/>
          <w:szCs w:val="24"/>
          <w:lang w:val="uk-UA"/>
        </w:rPr>
      </w:pPr>
    </w:p>
    <w:p w14:paraId="025B0ABC" w14:textId="77777777" w:rsidR="00A509E5" w:rsidRDefault="00A509E5" w:rsidP="00EC7F7A">
      <w:pPr>
        <w:jc w:val="right"/>
        <w:rPr>
          <w:rFonts w:ascii="Times New Roman" w:hAnsi="Times New Roman"/>
          <w:b/>
          <w:bCs/>
          <w:sz w:val="24"/>
          <w:szCs w:val="24"/>
          <w:lang w:val="uk-UA"/>
        </w:rPr>
      </w:pPr>
    </w:p>
    <w:p w14:paraId="79B779E7" w14:textId="77777777" w:rsidR="00A509E5" w:rsidRDefault="00A509E5" w:rsidP="00EC7F7A">
      <w:pPr>
        <w:jc w:val="right"/>
        <w:rPr>
          <w:rFonts w:ascii="Times New Roman" w:hAnsi="Times New Roman"/>
          <w:b/>
          <w:bCs/>
          <w:sz w:val="24"/>
          <w:szCs w:val="24"/>
          <w:lang w:val="uk-UA"/>
        </w:rPr>
      </w:pPr>
    </w:p>
    <w:p w14:paraId="0ECC8830" w14:textId="77777777" w:rsidR="00A509E5" w:rsidRDefault="00A509E5" w:rsidP="00EC7F7A">
      <w:pPr>
        <w:jc w:val="right"/>
        <w:rPr>
          <w:rFonts w:ascii="Times New Roman" w:hAnsi="Times New Roman"/>
          <w:b/>
          <w:bCs/>
          <w:sz w:val="24"/>
          <w:szCs w:val="24"/>
          <w:lang w:val="uk-UA"/>
        </w:rPr>
      </w:pPr>
    </w:p>
    <w:p w14:paraId="20C54BA2" w14:textId="77777777" w:rsidR="000912C9" w:rsidRDefault="000912C9" w:rsidP="00EC7F7A">
      <w:pPr>
        <w:jc w:val="right"/>
        <w:rPr>
          <w:rFonts w:ascii="Times New Roman" w:hAnsi="Times New Roman"/>
          <w:b/>
          <w:bCs/>
          <w:sz w:val="24"/>
          <w:szCs w:val="24"/>
          <w:lang w:val="uk-UA"/>
        </w:rPr>
      </w:pPr>
    </w:p>
    <w:p w14:paraId="287E07EB" w14:textId="77777777" w:rsidR="001855B3" w:rsidRDefault="001855B3" w:rsidP="00EC7F7A">
      <w:pPr>
        <w:jc w:val="right"/>
        <w:rPr>
          <w:rFonts w:ascii="Times New Roman" w:hAnsi="Times New Roman"/>
          <w:b/>
          <w:bCs/>
          <w:sz w:val="24"/>
          <w:szCs w:val="24"/>
          <w:lang w:val="uk-UA"/>
        </w:rPr>
      </w:pPr>
    </w:p>
    <w:p w14:paraId="76204ED4" w14:textId="77777777" w:rsidR="00164DA4" w:rsidRDefault="00164DA4" w:rsidP="00EC7F7A">
      <w:pPr>
        <w:jc w:val="right"/>
        <w:rPr>
          <w:rFonts w:ascii="Times New Roman" w:hAnsi="Times New Roman"/>
          <w:b/>
          <w:bCs/>
          <w:sz w:val="24"/>
          <w:szCs w:val="24"/>
          <w:lang w:val="uk-UA"/>
        </w:rPr>
      </w:pPr>
    </w:p>
    <w:p w14:paraId="507D1E5D" w14:textId="77777777" w:rsidR="00164DA4" w:rsidRDefault="00164DA4" w:rsidP="00EC7F7A">
      <w:pPr>
        <w:jc w:val="right"/>
        <w:rPr>
          <w:rFonts w:ascii="Times New Roman" w:hAnsi="Times New Roman"/>
          <w:b/>
          <w:bCs/>
          <w:sz w:val="24"/>
          <w:szCs w:val="24"/>
          <w:lang w:val="uk-UA"/>
        </w:rPr>
      </w:pPr>
    </w:p>
    <w:p w14:paraId="6B02BFA8" w14:textId="77777777" w:rsidR="00164DA4" w:rsidRDefault="00164DA4" w:rsidP="00EC7F7A">
      <w:pPr>
        <w:jc w:val="right"/>
        <w:rPr>
          <w:rFonts w:ascii="Times New Roman" w:hAnsi="Times New Roman"/>
          <w:b/>
          <w:bCs/>
          <w:sz w:val="24"/>
          <w:szCs w:val="24"/>
          <w:lang w:val="uk-UA"/>
        </w:rPr>
      </w:pPr>
    </w:p>
    <w:p w14:paraId="637F831F" w14:textId="77777777" w:rsidR="00164DA4" w:rsidRDefault="00164DA4" w:rsidP="00EC7F7A">
      <w:pPr>
        <w:jc w:val="right"/>
        <w:rPr>
          <w:rFonts w:ascii="Times New Roman" w:hAnsi="Times New Roman"/>
          <w:b/>
          <w:bCs/>
          <w:sz w:val="24"/>
          <w:szCs w:val="24"/>
          <w:lang w:val="uk-UA"/>
        </w:rPr>
      </w:pPr>
    </w:p>
    <w:p w14:paraId="2DD6161A" w14:textId="77777777" w:rsidR="00164DA4" w:rsidRDefault="00164DA4" w:rsidP="00EC7F7A">
      <w:pPr>
        <w:jc w:val="right"/>
        <w:rPr>
          <w:rFonts w:ascii="Times New Roman" w:hAnsi="Times New Roman"/>
          <w:b/>
          <w:bCs/>
          <w:sz w:val="24"/>
          <w:szCs w:val="24"/>
          <w:lang w:val="uk-UA"/>
        </w:rPr>
      </w:pPr>
    </w:p>
    <w:p w14:paraId="091AB51F" w14:textId="77777777" w:rsidR="00164DA4" w:rsidRDefault="00164DA4" w:rsidP="00EC7F7A">
      <w:pPr>
        <w:jc w:val="right"/>
        <w:rPr>
          <w:rFonts w:ascii="Times New Roman" w:hAnsi="Times New Roman"/>
          <w:b/>
          <w:bCs/>
          <w:sz w:val="24"/>
          <w:szCs w:val="24"/>
          <w:lang w:val="uk-UA"/>
        </w:rPr>
      </w:pPr>
    </w:p>
    <w:p w14:paraId="60A31949" w14:textId="77777777" w:rsidR="00164DA4" w:rsidRDefault="00164DA4" w:rsidP="00EC7F7A">
      <w:pPr>
        <w:jc w:val="right"/>
        <w:rPr>
          <w:rFonts w:ascii="Times New Roman" w:hAnsi="Times New Roman"/>
          <w:b/>
          <w:bCs/>
          <w:sz w:val="24"/>
          <w:szCs w:val="24"/>
          <w:lang w:val="uk-UA"/>
        </w:rPr>
      </w:pPr>
    </w:p>
    <w:p w14:paraId="6C0DFA1B" w14:textId="77777777" w:rsidR="00164DA4" w:rsidRDefault="00164DA4" w:rsidP="00EC7F7A">
      <w:pPr>
        <w:jc w:val="right"/>
        <w:rPr>
          <w:rFonts w:ascii="Times New Roman" w:hAnsi="Times New Roman"/>
          <w:b/>
          <w:bCs/>
          <w:sz w:val="24"/>
          <w:szCs w:val="24"/>
          <w:lang w:val="uk-UA"/>
        </w:rPr>
      </w:pPr>
    </w:p>
    <w:p w14:paraId="6F40CFEC" w14:textId="77777777" w:rsidR="00164DA4" w:rsidRDefault="00164DA4" w:rsidP="00EC7F7A">
      <w:pPr>
        <w:jc w:val="right"/>
        <w:rPr>
          <w:rFonts w:ascii="Times New Roman" w:hAnsi="Times New Roman"/>
          <w:b/>
          <w:bCs/>
          <w:sz w:val="24"/>
          <w:szCs w:val="24"/>
          <w:lang w:val="uk-UA"/>
        </w:rPr>
      </w:pPr>
    </w:p>
    <w:p w14:paraId="24758327" w14:textId="77777777" w:rsidR="00164DA4" w:rsidRDefault="00164DA4" w:rsidP="00EC7F7A">
      <w:pPr>
        <w:jc w:val="right"/>
        <w:rPr>
          <w:rFonts w:ascii="Times New Roman" w:hAnsi="Times New Roman"/>
          <w:b/>
          <w:bCs/>
          <w:sz w:val="24"/>
          <w:szCs w:val="24"/>
          <w:lang w:val="uk-UA"/>
        </w:rPr>
      </w:pPr>
    </w:p>
    <w:p w14:paraId="4B3530BB" w14:textId="77777777" w:rsidR="00164DA4" w:rsidRDefault="00164DA4" w:rsidP="00EC7F7A">
      <w:pPr>
        <w:jc w:val="right"/>
        <w:rPr>
          <w:rFonts w:ascii="Times New Roman" w:hAnsi="Times New Roman"/>
          <w:b/>
          <w:bCs/>
          <w:sz w:val="24"/>
          <w:szCs w:val="24"/>
          <w:lang w:val="uk-UA"/>
        </w:rPr>
      </w:pPr>
    </w:p>
    <w:p w14:paraId="1DAADD08" w14:textId="77777777" w:rsidR="000B4C08" w:rsidRDefault="000B4C08" w:rsidP="00EC7F7A">
      <w:pPr>
        <w:jc w:val="right"/>
        <w:rPr>
          <w:rFonts w:ascii="Times New Roman" w:hAnsi="Times New Roman"/>
          <w:b/>
          <w:bCs/>
          <w:sz w:val="24"/>
          <w:szCs w:val="24"/>
          <w:lang w:val="uk-UA"/>
        </w:rPr>
      </w:pPr>
    </w:p>
    <w:p w14:paraId="529B4D4D" w14:textId="77777777" w:rsidR="00164DA4" w:rsidRDefault="00164DA4" w:rsidP="00EC7F7A">
      <w:pPr>
        <w:jc w:val="right"/>
        <w:rPr>
          <w:rFonts w:ascii="Times New Roman" w:hAnsi="Times New Roman"/>
          <w:b/>
          <w:bCs/>
          <w:sz w:val="24"/>
          <w:szCs w:val="24"/>
          <w:lang w:val="uk-UA"/>
        </w:rPr>
      </w:pPr>
    </w:p>
    <w:p w14:paraId="2F8C7EE1" w14:textId="77777777" w:rsidR="000F1500" w:rsidRDefault="00EC7F7A" w:rsidP="000F1500">
      <w:pPr>
        <w:spacing w:after="0"/>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p>
    <w:p w14:paraId="715A2705" w14:textId="3BEC5734" w:rsidR="00EC7F7A" w:rsidRDefault="00EC7F7A" w:rsidP="000F1500">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14:paraId="34B5007A" w14:textId="5A316379" w:rsidR="000F1500" w:rsidRPr="00203A5A" w:rsidRDefault="00203A5A" w:rsidP="00203A5A">
      <w:pPr>
        <w:pStyle w:val="1"/>
        <w:shd w:val="clear" w:color="auto" w:fill="FDFEFD"/>
        <w:spacing w:before="0" w:after="0" w:line="450" w:lineRule="atLeast"/>
        <w:jc w:val="center"/>
        <w:textAlignment w:val="baseline"/>
        <w:rPr>
          <w:rFonts w:ascii="Times New Roman" w:eastAsia="Times New Roman" w:hAnsi="Times New Roman" w:cs="Times New Roman"/>
          <w:sz w:val="28"/>
          <w:szCs w:val="28"/>
        </w:rPr>
      </w:pPr>
      <w:r>
        <w:rPr>
          <w:rFonts w:ascii="Times New Roman" w:hAnsi="Times New Roman" w:cs="Times New Roman"/>
          <w:bCs/>
          <w:sz w:val="28"/>
          <w:szCs w:val="28"/>
          <w:lang w:val="uk-UA"/>
        </w:rPr>
        <w:t>«</w:t>
      </w:r>
      <w:r w:rsidRPr="00145186">
        <w:rPr>
          <w:rFonts w:ascii="Times New Roman" w:hAnsi="Times New Roman" w:cs="Times New Roman"/>
          <w:bCs/>
          <w:sz w:val="28"/>
          <w:szCs w:val="28"/>
        </w:rPr>
        <w:t>Плазма крові свіжозаморожена, еритроцити у додатковому розчині</w:t>
      </w:r>
      <w:r>
        <w:rPr>
          <w:rFonts w:ascii="Times New Roman" w:hAnsi="Times New Roman" w:cs="Times New Roman"/>
          <w:bCs/>
          <w:sz w:val="28"/>
          <w:szCs w:val="28"/>
          <w:lang w:val="uk-UA"/>
        </w:rPr>
        <w:t>»</w:t>
      </w:r>
    </w:p>
    <w:p w14:paraId="3D69F260" w14:textId="77777777" w:rsidR="00203A5A" w:rsidRPr="00901A23" w:rsidRDefault="00203A5A" w:rsidP="00203A5A">
      <w:pPr>
        <w:shd w:val="clear" w:color="auto" w:fill="FFFFFF"/>
        <w:spacing w:after="0" w:line="240" w:lineRule="auto"/>
        <w:jc w:val="center"/>
        <w:rPr>
          <w:rFonts w:ascii="Times New Roman" w:eastAsia="Times New Roman" w:hAnsi="Times New Roman"/>
          <w:sz w:val="24"/>
          <w:szCs w:val="24"/>
        </w:rPr>
      </w:pPr>
      <w:r w:rsidRPr="00901A23">
        <w:rPr>
          <w:rFonts w:ascii="Times New Roman" w:eastAsia="Times New Roman" w:hAnsi="Times New Roman"/>
          <w:b/>
          <w:color w:val="000000"/>
          <w:sz w:val="24"/>
          <w:szCs w:val="24"/>
        </w:rPr>
        <w:t>код 33140000-3 - Медичні матеріали за ДК 021:2015 Єдин</w:t>
      </w:r>
      <w:r w:rsidRPr="00901A23">
        <w:rPr>
          <w:rFonts w:ascii="Times New Roman" w:eastAsia="Times New Roman" w:hAnsi="Times New Roman"/>
          <w:b/>
          <w:sz w:val="24"/>
          <w:szCs w:val="24"/>
        </w:rPr>
        <w:t>ого</w:t>
      </w:r>
      <w:r w:rsidRPr="00901A23">
        <w:rPr>
          <w:rFonts w:ascii="Times New Roman" w:eastAsia="Times New Roman" w:hAnsi="Times New Roman"/>
          <w:b/>
          <w:color w:val="000000"/>
          <w:sz w:val="24"/>
          <w:szCs w:val="24"/>
        </w:rPr>
        <w:t xml:space="preserve"> закупівельн</w:t>
      </w:r>
      <w:r w:rsidRPr="00901A23">
        <w:rPr>
          <w:rFonts w:ascii="Times New Roman" w:eastAsia="Times New Roman" w:hAnsi="Times New Roman"/>
          <w:b/>
          <w:sz w:val="24"/>
          <w:szCs w:val="24"/>
        </w:rPr>
        <w:t>ого</w:t>
      </w:r>
      <w:r w:rsidRPr="00901A23">
        <w:rPr>
          <w:rFonts w:ascii="Times New Roman" w:eastAsia="Times New Roman" w:hAnsi="Times New Roman"/>
          <w:b/>
          <w:color w:val="000000"/>
          <w:sz w:val="24"/>
          <w:szCs w:val="24"/>
        </w:rPr>
        <w:t xml:space="preserve"> словник</w:t>
      </w:r>
      <w:r w:rsidRPr="00901A23">
        <w:rPr>
          <w:rFonts w:ascii="Times New Roman" w:eastAsia="Times New Roman" w:hAnsi="Times New Roman"/>
          <w:b/>
          <w:sz w:val="24"/>
          <w:szCs w:val="24"/>
        </w:rPr>
        <w:t>а</w:t>
      </w:r>
    </w:p>
    <w:p w14:paraId="248430C2" w14:textId="77777777" w:rsidR="00203A5A" w:rsidRDefault="00203A5A" w:rsidP="00203A5A">
      <w:pPr>
        <w:shd w:val="clear" w:color="auto" w:fill="FFFFFF"/>
        <w:spacing w:after="0" w:line="240" w:lineRule="auto"/>
        <w:jc w:val="center"/>
        <w:rPr>
          <w:rFonts w:ascii="Times New Roman" w:eastAsia="Times New Roman" w:hAnsi="Times New Roman"/>
          <w:sz w:val="20"/>
          <w:szCs w:val="20"/>
        </w:rPr>
      </w:pPr>
    </w:p>
    <w:p w14:paraId="7E4F3AD2" w14:textId="77777777" w:rsidR="00203A5A" w:rsidRDefault="00203A5A" w:rsidP="00203A5A">
      <w:pPr>
        <w:numPr>
          <w:ilvl w:val="0"/>
          <w:numId w:val="6"/>
        </w:numPr>
        <w:shd w:val="clear" w:color="auto" w:fill="FFFFFF"/>
        <w:spacing w:after="0" w:line="240" w:lineRule="auto"/>
        <w:ind w:left="502"/>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w:t>
      </w:r>
      <w:proofErr w:type="gramStart"/>
      <w:r>
        <w:rPr>
          <w:rFonts w:ascii="Times New Roman" w:eastAsia="Times New Roman" w:hAnsi="Times New Roman"/>
          <w:b/>
          <w:color w:val="000000"/>
          <w:sz w:val="20"/>
          <w:szCs w:val="20"/>
        </w:rPr>
        <w:t>інформації  для</w:t>
      </w:r>
      <w:proofErr w:type="gramEnd"/>
      <w:r>
        <w:rPr>
          <w:rFonts w:ascii="Times New Roman" w:eastAsia="Times New Roman" w:hAnsi="Times New Roman"/>
          <w:b/>
          <w:color w:val="000000"/>
          <w:sz w:val="20"/>
          <w:szCs w:val="20"/>
        </w:rPr>
        <w:t xml:space="preserve"> підтвердження відповідності УЧАСНИКА  кваліфікаційним критеріям, визначеним у статті 16 Закону </w:t>
      </w:r>
      <w:r>
        <w:rPr>
          <w:rFonts w:ascii="Times New Roman" w:eastAsia="Times New Roman" w:hAnsi="Times New Roman"/>
          <w:b/>
          <w:sz w:val="20"/>
          <w:szCs w:val="20"/>
        </w:rPr>
        <w:t>«</w:t>
      </w:r>
      <w:r>
        <w:rPr>
          <w:rFonts w:ascii="Times New Roman" w:eastAsia="Times New Roman" w:hAnsi="Times New Roman"/>
          <w:b/>
          <w:color w:val="000000"/>
          <w:sz w:val="20"/>
          <w:szCs w:val="20"/>
        </w:rPr>
        <w:t>Про публічні закупівлі</w:t>
      </w:r>
      <w:r>
        <w:rPr>
          <w:rFonts w:ascii="Times New Roman" w:eastAsia="Times New Roman" w:hAnsi="Times New Roman"/>
          <w:b/>
          <w:sz w:val="20"/>
          <w:szCs w:val="20"/>
        </w:rPr>
        <w:t>»</w:t>
      </w:r>
      <w:r>
        <w:rPr>
          <w:rFonts w:ascii="Times New Roman" w:eastAsia="Times New Roman" w:hAnsi="Times New Roman"/>
          <w:b/>
          <w:color w:val="000000"/>
          <w:sz w:val="20"/>
          <w:szCs w:val="20"/>
        </w:rPr>
        <w:t>:</w:t>
      </w:r>
    </w:p>
    <w:p w14:paraId="40907AE8" w14:textId="77777777" w:rsidR="00203A5A" w:rsidRDefault="00203A5A" w:rsidP="00203A5A">
      <w:pPr>
        <w:shd w:val="clear" w:color="auto" w:fill="FFFFFF"/>
        <w:spacing w:after="0" w:line="240" w:lineRule="auto"/>
        <w:ind w:left="142"/>
        <w:jc w:val="both"/>
        <w:rPr>
          <w:rFonts w:ascii="Times New Roman" w:eastAsia="Times New Roman" w:hAnsi="Times New Roman"/>
          <w:b/>
          <w:color w:val="000000"/>
          <w:sz w:val="20"/>
          <w:szCs w:val="20"/>
        </w:rPr>
      </w:pPr>
    </w:p>
    <w:tbl>
      <w:tblPr>
        <w:tblW w:w="10055" w:type="dxa"/>
        <w:jc w:val="center"/>
        <w:tblLayout w:type="fixed"/>
        <w:tblLook w:val="0400" w:firstRow="0" w:lastRow="0" w:firstColumn="0" w:lastColumn="0" w:noHBand="0" w:noVBand="1"/>
      </w:tblPr>
      <w:tblGrid>
        <w:gridCol w:w="490"/>
        <w:gridCol w:w="2273"/>
        <w:gridCol w:w="7292"/>
      </w:tblGrid>
      <w:tr w:rsidR="00203A5A" w:rsidRPr="00AD3932" w14:paraId="7D6B7C04" w14:textId="77777777" w:rsidTr="00187323">
        <w:trPr>
          <w:trHeight w:val="45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C7F06D" w14:textId="77777777" w:rsidR="00203A5A" w:rsidRPr="00AD3932" w:rsidRDefault="00203A5A" w:rsidP="00187323">
            <w:pPr>
              <w:pStyle w:val="12"/>
              <w:jc w:val="center"/>
              <w:rPr>
                <w:b/>
                <w:sz w:val="20"/>
                <w:szCs w:val="20"/>
              </w:rPr>
            </w:pPr>
            <w:r w:rsidRPr="00AD3932">
              <w:rPr>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5F266A" w14:textId="77777777" w:rsidR="00203A5A" w:rsidRPr="00AD3932" w:rsidRDefault="00203A5A" w:rsidP="00187323">
            <w:pPr>
              <w:pStyle w:val="12"/>
              <w:jc w:val="center"/>
              <w:rPr>
                <w:b/>
                <w:sz w:val="20"/>
                <w:szCs w:val="20"/>
              </w:rPr>
            </w:pPr>
            <w:r w:rsidRPr="00AD3932">
              <w:rPr>
                <w:b/>
                <w:sz w:val="20"/>
                <w:szCs w:val="20"/>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519FC7" w14:textId="77777777" w:rsidR="00203A5A" w:rsidRPr="00AD3932" w:rsidRDefault="00203A5A" w:rsidP="00187323">
            <w:pPr>
              <w:pStyle w:val="12"/>
              <w:jc w:val="center"/>
              <w:rPr>
                <w:b/>
                <w:sz w:val="20"/>
                <w:szCs w:val="20"/>
              </w:rPr>
            </w:pPr>
            <w:r w:rsidRPr="00AD3932">
              <w:rPr>
                <w:b/>
                <w:sz w:val="20"/>
                <w:szCs w:val="20"/>
              </w:rPr>
              <w:t>Документи</w:t>
            </w:r>
            <w:r w:rsidRPr="00AD3932">
              <w:rPr>
                <w:b/>
                <w:color w:val="4472C4"/>
                <w:sz w:val="20"/>
                <w:szCs w:val="20"/>
              </w:rPr>
              <w:t xml:space="preserve"> </w:t>
            </w:r>
            <w:r w:rsidRPr="00AD3932">
              <w:rPr>
                <w:b/>
                <w:sz w:val="20"/>
                <w:szCs w:val="20"/>
              </w:rPr>
              <w:t>та інформація, які підтверджують відповідність Учасника кваліфікаційним критеріям</w:t>
            </w:r>
          </w:p>
        </w:tc>
      </w:tr>
      <w:tr w:rsidR="00203A5A" w14:paraId="608884C9" w14:textId="77777777" w:rsidTr="00187323">
        <w:trPr>
          <w:trHeight w:val="398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1A6C8" w14:textId="77777777" w:rsidR="00203A5A" w:rsidRDefault="00203A5A" w:rsidP="00187323">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80DEA" w14:textId="77777777" w:rsidR="00203A5A" w:rsidRDefault="00203A5A" w:rsidP="00187323">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A99E2" w14:textId="77777777" w:rsidR="00203A5A" w:rsidRDefault="00203A5A" w:rsidP="00187323">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349E3EB5" w14:textId="77777777" w:rsidR="00203A5A" w:rsidRDefault="00203A5A" w:rsidP="00187323">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1.1.1. довідку в довільній формі, з інформацією про </w:t>
            </w:r>
            <w:proofErr w:type="gramStart"/>
            <w:r>
              <w:rPr>
                <w:rFonts w:ascii="Times New Roman" w:eastAsia="Times New Roman" w:hAnsi="Times New Roman"/>
                <w:color w:val="000000"/>
                <w:sz w:val="20"/>
                <w:szCs w:val="20"/>
              </w:rPr>
              <w:t>виконання  аналогічного</w:t>
            </w:r>
            <w:proofErr w:type="gramEnd"/>
            <w:r>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14:paraId="35D863CC" w14:textId="77777777" w:rsidR="00203A5A" w:rsidRDefault="00203A5A" w:rsidP="00187323">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1.1.2. не менше 1 копії договору, зазначеного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довідці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повному обсязі;</w:t>
            </w:r>
          </w:p>
          <w:p w14:paraId="49794BDF" w14:textId="77777777" w:rsidR="00203A5A" w:rsidRPr="004F3A90" w:rsidRDefault="00203A5A" w:rsidP="00187323">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1.1.3. </w:t>
            </w:r>
            <w:r w:rsidRPr="004F3A90">
              <w:rPr>
                <w:rFonts w:ascii="Times New Roman" w:eastAsia="Times New Roman" w:hAnsi="Times New Roman"/>
                <w:color w:val="000000"/>
                <w:sz w:val="20"/>
                <w:szCs w:val="20"/>
              </w:rPr>
              <w:t xml:space="preserve">копії/ю документів/а на підтвердження виконання не менше ніж одного договору, зазначеного в наданій Учасником довідці. </w:t>
            </w:r>
          </w:p>
          <w:p w14:paraId="4D607DC8" w14:textId="77777777" w:rsidR="00203A5A" w:rsidRPr="004F3A90" w:rsidRDefault="00203A5A" w:rsidP="00187323">
            <w:pPr>
              <w:spacing w:after="0" w:line="240" w:lineRule="auto"/>
              <w:jc w:val="both"/>
              <w:rPr>
                <w:rFonts w:ascii="Times New Roman" w:eastAsia="Times New Roman" w:hAnsi="Times New Roman"/>
                <w:b/>
                <w:i/>
                <w:color w:val="000000"/>
                <w:sz w:val="20"/>
                <w:szCs w:val="20"/>
              </w:rPr>
            </w:pPr>
            <w:r w:rsidRPr="004F3A90">
              <w:rPr>
                <w:rFonts w:ascii="Times New Roman" w:eastAsia="Times New Roman" w:hAnsi="Times New Roman"/>
                <w:b/>
                <w:i/>
                <w:color w:val="000000"/>
                <w:sz w:val="20"/>
                <w:szCs w:val="20"/>
              </w:rPr>
              <w:t xml:space="preserve">або </w:t>
            </w:r>
          </w:p>
          <w:p w14:paraId="09C63E59" w14:textId="77777777" w:rsidR="00203A5A" w:rsidRPr="005A2768" w:rsidRDefault="00203A5A" w:rsidP="00187323">
            <w:pPr>
              <w:spacing w:after="0" w:line="240" w:lineRule="auto"/>
              <w:jc w:val="both"/>
              <w:rPr>
                <w:rFonts w:ascii="Times New Roman" w:eastAsia="Times New Roman" w:hAnsi="Times New Roman"/>
                <w:color w:val="FF0000"/>
                <w:sz w:val="20"/>
                <w:szCs w:val="20"/>
              </w:rPr>
            </w:pPr>
            <w:r>
              <w:rPr>
                <w:rFonts w:ascii="Times New Roman" w:eastAsia="Times New Roman" w:hAnsi="Times New Roman"/>
                <w:color w:val="000000"/>
                <w:sz w:val="20"/>
                <w:szCs w:val="20"/>
                <w:highlight w:val="white"/>
              </w:rPr>
              <w:t>лист</w:t>
            </w:r>
            <w:r>
              <w:rPr>
                <w:rFonts w:ascii="Times New Roman" w:eastAsia="Times New Roman" w:hAnsi="Times New Roman"/>
                <w:sz w:val="20"/>
                <w:szCs w:val="20"/>
                <w:highlight w:val="white"/>
              </w:rPr>
              <w:t>-</w:t>
            </w:r>
            <w:r>
              <w:rPr>
                <w:rFonts w:ascii="Times New Roman" w:eastAsia="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sz w:val="20"/>
                <w:szCs w:val="20"/>
                <w:highlight w:val="white"/>
              </w:rPr>
              <w:t>им</w:t>
            </w:r>
            <w:r>
              <w:rPr>
                <w:rFonts w:ascii="Times New Roman" w:eastAsia="Times New Roman" w:hAnsi="Times New Roman"/>
                <w:color w:val="000000"/>
                <w:sz w:val="20"/>
                <w:szCs w:val="20"/>
                <w:highlight w:val="white"/>
              </w:rPr>
              <w:t xml:space="preserve"> договор</w:t>
            </w:r>
            <w:r>
              <w:rPr>
                <w:rFonts w:ascii="Times New Roman" w:eastAsia="Times New Roman" w:hAnsi="Times New Roman"/>
                <w:sz w:val="20"/>
                <w:szCs w:val="20"/>
                <w:highlight w:val="white"/>
              </w:rPr>
              <w:t>ом</w:t>
            </w:r>
            <w:r>
              <w:rPr>
                <w:rFonts w:ascii="Times New Roman" w:eastAsia="Times New Roman" w:hAnsi="Times New Roman"/>
                <w:color w:val="000000"/>
                <w:sz w:val="20"/>
                <w:szCs w:val="20"/>
                <w:highlight w:val="white"/>
              </w:rPr>
              <w:t xml:space="preserve">, який зазначено </w:t>
            </w:r>
            <w:r>
              <w:rPr>
                <w:rFonts w:ascii="Times New Roman" w:eastAsia="Times New Roman" w:hAnsi="Times New Roman"/>
                <w:sz w:val="20"/>
                <w:szCs w:val="20"/>
                <w:highlight w:val="white"/>
              </w:rPr>
              <w:t>в</w:t>
            </w:r>
            <w:r>
              <w:rPr>
                <w:rFonts w:ascii="Times New Roman" w:eastAsia="Times New Roman" w:hAnsi="Times New Roman"/>
                <w:color w:val="000000"/>
                <w:sz w:val="20"/>
                <w:szCs w:val="20"/>
                <w:highlight w:val="white"/>
              </w:rPr>
              <w:t xml:space="preserve"> довідці та надано у складі тендерної пр</w:t>
            </w:r>
            <w:r>
              <w:rPr>
                <w:rFonts w:ascii="Times New Roman" w:eastAsia="Times New Roman" w:hAnsi="Times New Roman"/>
                <w:color w:val="000000"/>
                <w:sz w:val="20"/>
                <w:szCs w:val="20"/>
              </w:rPr>
              <w:t xml:space="preserve">опозиції про належне виконання цього </w:t>
            </w:r>
            <w:r w:rsidRPr="005A2768">
              <w:rPr>
                <w:rFonts w:ascii="Times New Roman" w:eastAsia="Times New Roman" w:hAnsi="Times New Roman"/>
                <w:color w:val="000000"/>
                <w:sz w:val="20"/>
                <w:szCs w:val="20"/>
              </w:rPr>
              <w:t xml:space="preserve">договору. </w:t>
            </w:r>
          </w:p>
          <w:p w14:paraId="155283E6" w14:textId="77777777" w:rsidR="00203A5A" w:rsidRPr="005A2768" w:rsidRDefault="00203A5A" w:rsidP="00187323">
            <w:pPr>
              <w:spacing w:after="0" w:line="240" w:lineRule="auto"/>
              <w:rPr>
                <w:rFonts w:ascii="Times New Roman" w:eastAsia="Times New Roman" w:hAnsi="Times New Roman"/>
                <w:sz w:val="20"/>
                <w:szCs w:val="20"/>
              </w:rPr>
            </w:pPr>
          </w:p>
          <w:p w14:paraId="199ABE70" w14:textId="77777777" w:rsidR="00203A5A" w:rsidRDefault="00203A5A" w:rsidP="00187323">
            <w:pPr>
              <w:spacing w:after="0" w:line="240" w:lineRule="auto"/>
              <w:jc w:val="both"/>
              <w:rPr>
                <w:rFonts w:ascii="Times New Roman" w:eastAsia="Times New Roman" w:hAnsi="Times New Roman"/>
                <w:sz w:val="20"/>
                <w:szCs w:val="20"/>
              </w:rPr>
            </w:pPr>
            <w:r w:rsidRPr="005A2768">
              <w:rPr>
                <w:rFonts w:ascii="Times New Roman" w:eastAsia="Times New Roman" w:hAnsi="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5A2768">
              <w:rPr>
                <w:rFonts w:ascii="Times New Roman" w:eastAsia="Times New Roman" w:hAnsi="Times New Roman"/>
                <w:i/>
                <w:sz w:val="20"/>
                <w:szCs w:val="20"/>
              </w:rPr>
              <w:t>частини  договору</w:t>
            </w:r>
            <w:proofErr w:type="gramEnd"/>
            <w:r w:rsidRPr="005A2768">
              <w:rPr>
                <w:rFonts w:ascii="Times New Roman" w:eastAsia="Times New Roman" w:hAnsi="Times New Roman"/>
                <w:i/>
                <w:sz w:val="20"/>
                <w:szCs w:val="20"/>
              </w:rPr>
              <w:t xml:space="preserve">. Їх відсутність не буде </w:t>
            </w:r>
            <w:proofErr w:type="gramStart"/>
            <w:r w:rsidRPr="005A2768">
              <w:rPr>
                <w:rFonts w:ascii="Times New Roman" w:eastAsia="Times New Roman" w:hAnsi="Times New Roman"/>
                <w:i/>
                <w:sz w:val="20"/>
                <w:szCs w:val="20"/>
              </w:rPr>
              <w:t>вважатись  невідповідністю</w:t>
            </w:r>
            <w:proofErr w:type="gramEnd"/>
            <w:r w:rsidRPr="005A2768">
              <w:rPr>
                <w:rFonts w:ascii="Times New Roman" w:eastAsia="Times New Roman" w:hAnsi="Times New Roman"/>
                <w:i/>
                <w:sz w:val="20"/>
                <w:szCs w:val="20"/>
              </w:rPr>
              <w:t xml:space="preserve"> тендерної пропозиції  учасника.</w:t>
            </w:r>
          </w:p>
        </w:tc>
      </w:tr>
    </w:tbl>
    <w:p w14:paraId="705AF267" w14:textId="77777777" w:rsidR="00203A5A" w:rsidRPr="00C01C18" w:rsidRDefault="00203A5A" w:rsidP="00203A5A">
      <w:pPr>
        <w:spacing w:before="240" w:after="0" w:line="240" w:lineRule="auto"/>
        <w:ind w:firstLine="720"/>
        <w:jc w:val="both"/>
        <w:rPr>
          <w:rFonts w:ascii="Times New Roman" w:eastAsia="Times New Roman" w:hAnsi="Times New Roman"/>
          <w:sz w:val="20"/>
          <w:szCs w:val="20"/>
        </w:rPr>
      </w:pPr>
      <w:r w:rsidRPr="00C01C18">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123C05" w14:textId="77777777" w:rsidR="00203A5A" w:rsidRPr="00C01C18" w:rsidRDefault="00203A5A" w:rsidP="00203A5A">
      <w:pPr>
        <w:spacing w:before="20" w:after="20" w:line="240" w:lineRule="auto"/>
        <w:jc w:val="both"/>
        <w:rPr>
          <w:rFonts w:ascii="Times New Roman" w:eastAsia="Times New Roman" w:hAnsi="Times New Roman"/>
          <w:b/>
          <w:sz w:val="21"/>
          <w:szCs w:val="21"/>
          <w:highlight w:val="white"/>
        </w:rPr>
      </w:pPr>
      <w:r w:rsidRPr="00C01C18">
        <w:rPr>
          <w:rFonts w:ascii="Times New Roman" w:eastAsia="Times New Roman" w:hAnsi="Times New Roman"/>
          <w:b/>
          <w:sz w:val="21"/>
          <w:szCs w:val="21"/>
        </w:rPr>
        <w:t xml:space="preserve">2. Підтвердження відповідності УЧАСНИКА (в тому числі для об’єднання учасників як учасника </w:t>
      </w:r>
      <w:proofErr w:type="gramStart"/>
      <w:r w:rsidRPr="00C01C18">
        <w:rPr>
          <w:rFonts w:ascii="Times New Roman" w:eastAsia="Times New Roman" w:hAnsi="Times New Roman"/>
          <w:b/>
          <w:sz w:val="21"/>
          <w:szCs w:val="21"/>
        </w:rPr>
        <w:t>процедури)  вимогам</w:t>
      </w:r>
      <w:proofErr w:type="gramEnd"/>
      <w:r w:rsidRPr="00C01C18">
        <w:rPr>
          <w:rFonts w:ascii="Times New Roman" w:eastAsia="Times New Roman" w:hAnsi="Times New Roman"/>
          <w:b/>
          <w:sz w:val="21"/>
          <w:szCs w:val="21"/>
        </w:rPr>
        <w:t>, визначени</w:t>
      </w:r>
      <w:r w:rsidRPr="00C01C18">
        <w:rPr>
          <w:rFonts w:ascii="Times New Roman" w:eastAsia="Times New Roman" w:hAnsi="Times New Roman"/>
          <w:b/>
          <w:sz w:val="21"/>
          <w:szCs w:val="21"/>
          <w:highlight w:val="white"/>
        </w:rPr>
        <w:t>м у пункті 47 Особливостей.</w:t>
      </w:r>
    </w:p>
    <w:p w14:paraId="12958D85" w14:textId="77777777" w:rsidR="00203A5A" w:rsidRPr="00C01C18" w:rsidRDefault="00203A5A" w:rsidP="00203A5A">
      <w:pPr>
        <w:spacing w:after="0"/>
        <w:ind w:firstLine="567"/>
        <w:jc w:val="both"/>
        <w:rPr>
          <w:rFonts w:ascii="Times New Roman" w:eastAsia="Times New Roman" w:hAnsi="Times New Roman"/>
          <w:sz w:val="21"/>
          <w:szCs w:val="21"/>
          <w:highlight w:val="white"/>
        </w:rPr>
      </w:pPr>
      <w:r w:rsidRPr="00C01C18">
        <w:rPr>
          <w:rFonts w:ascii="Times New Roman" w:eastAsia="Times New Roman" w:hAnsi="Times New Roman"/>
          <w:sz w:val="21"/>
          <w:szCs w:val="21"/>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01C18">
        <w:rPr>
          <w:rFonts w:ascii="Times New Roman" w:eastAsia="Times New Roman" w:hAnsi="Times New Roman"/>
          <w:b/>
          <w:sz w:val="21"/>
          <w:szCs w:val="21"/>
          <w:highlight w:val="white"/>
        </w:rPr>
        <w:t>47</w:t>
      </w:r>
      <w:r w:rsidRPr="00C01C18">
        <w:rPr>
          <w:rFonts w:ascii="Times New Roman" w:eastAsia="Times New Roman" w:hAnsi="Times New Roman"/>
          <w:sz w:val="21"/>
          <w:szCs w:val="21"/>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E62EAFB" w14:textId="77777777" w:rsidR="00203A5A" w:rsidRPr="00C01C18" w:rsidRDefault="00203A5A" w:rsidP="00203A5A">
      <w:pPr>
        <w:spacing w:after="0"/>
        <w:ind w:firstLine="567"/>
        <w:jc w:val="both"/>
        <w:rPr>
          <w:rFonts w:ascii="Times New Roman" w:eastAsia="Times New Roman" w:hAnsi="Times New Roman"/>
          <w:sz w:val="21"/>
          <w:szCs w:val="21"/>
          <w:highlight w:val="white"/>
        </w:rPr>
      </w:pPr>
      <w:r w:rsidRPr="00C01C18">
        <w:rPr>
          <w:rFonts w:ascii="Times New Roman" w:eastAsia="Times New Roman" w:hAnsi="Times New Roman"/>
          <w:sz w:val="21"/>
          <w:szCs w:val="21"/>
          <w:highlight w:val="white"/>
        </w:rPr>
        <w:t xml:space="preserve">Учасник процедури закупівлі підтверджує відсутність підстав, зазначених в пункті 47 </w:t>
      </w:r>
      <w:proofErr w:type="gramStart"/>
      <w:r w:rsidRPr="00C01C18">
        <w:rPr>
          <w:rFonts w:ascii="Times New Roman" w:eastAsia="Times New Roman" w:hAnsi="Times New Roman"/>
          <w:sz w:val="21"/>
          <w:szCs w:val="21"/>
          <w:highlight w:val="white"/>
        </w:rPr>
        <w:t>Особливостей  (</w:t>
      </w:r>
      <w:proofErr w:type="gramEnd"/>
      <w:r w:rsidRPr="00C01C18">
        <w:rPr>
          <w:rFonts w:ascii="Times New Roman" w:eastAsia="Times New Roman" w:hAnsi="Times New Roman"/>
          <w:sz w:val="21"/>
          <w:szCs w:val="21"/>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3DD537D" w14:textId="77777777" w:rsidR="00203A5A" w:rsidRPr="00C01C18" w:rsidRDefault="00203A5A" w:rsidP="00203A5A">
      <w:pPr>
        <w:spacing w:after="0"/>
        <w:ind w:firstLine="567"/>
        <w:jc w:val="both"/>
        <w:rPr>
          <w:rFonts w:ascii="Times New Roman" w:eastAsia="Times New Roman" w:hAnsi="Times New Roman"/>
          <w:sz w:val="21"/>
          <w:szCs w:val="21"/>
        </w:rPr>
      </w:pPr>
      <w:r w:rsidRPr="00C01C18">
        <w:rPr>
          <w:rFonts w:ascii="Times New Roman" w:eastAsia="Times New Roman" w:hAnsi="Times New Roman"/>
          <w:sz w:val="21"/>
          <w:szCs w:val="21"/>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C01C18">
        <w:rPr>
          <w:rFonts w:ascii="Times New Roman" w:eastAsia="Times New Roman" w:hAnsi="Times New Roman"/>
          <w:sz w:val="21"/>
          <w:szCs w:val="21"/>
        </w:rPr>
        <w:t>учасника процедури закупівлі підстав, визначених підпунктами 1 і 7 цього пункту.</w:t>
      </w:r>
    </w:p>
    <w:p w14:paraId="5CD88DA4" w14:textId="77777777" w:rsidR="00203A5A" w:rsidRPr="00C01C18" w:rsidRDefault="00203A5A" w:rsidP="00203A5A">
      <w:pPr>
        <w:widowControl w:val="0"/>
        <w:spacing w:after="0" w:line="240" w:lineRule="auto"/>
        <w:ind w:firstLine="567"/>
        <w:jc w:val="both"/>
        <w:rPr>
          <w:rFonts w:ascii="Times New Roman" w:eastAsia="Times New Roman" w:hAnsi="Times New Roman"/>
          <w:b/>
          <w:sz w:val="21"/>
          <w:szCs w:val="21"/>
        </w:rPr>
      </w:pPr>
      <w:proofErr w:type="gramStart"/>
      <w:r w:rsidRPr="00C01C18">
        <w:rPr>
          <w:rFonts w:ascii="Times New Roman" w:eastAsia="Times New Roman" w:hAnsi="Times New Roman"/>
          <w:sz w:val="21"/>
          <w:szCs w:val="21"/>
        </w:rPr>
        <w:t>Учасник  повинен</w:t>
      </w:r>
      <w:proofErr w:type="gramEnd"/>
      <w:r w:rsidRPr="00C01C18">
        <w:rPr>
          <w:rFonts w:ascii="Times New Roman" w:eastAsia="Times New Roman" w:hAnsi="Times New Roman"/>
          <w:sz w:val="21"/>
          <w:szCs w:val="21"/>
        </w:rPr>
        <w:t xml:space="preserve"> надати </w:t>
      </w:r>
      <w:r w:rsidRPr="00C01C18">
        <w:rPr>
          <w:rFonts w:ascii="Times New Roman" w:eastAsia="Times New Roman" w:hAnsi="Times New Roman"/>
          <w:b/>
          <w:sz w:val="21"/>
          <w:szCs w:val="21"/>
        </w:rPr>
        <w:t>довідку у довільній формі</w:t>
      </w:r>
      <w:r w:rsidRPr="00C01C18">
        <w:rPr>
          <w:rFonts w:ascii="Times New Roman" w:eastAsia="Times New Roman" w:hAnsi="Times New Roman"/>
          <w:sz w:val="21"/>
          <w:szCs w:val="21"/>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BEC55C" w14:textId="77777777" w:rsidR="00203A5A" w:rsidRPr="00C01C18" w:rsidRDefault="00203A5A" w:rsidP="00203A5A">
      <w:pPr>
        <w:widowControl w:val="0"/>
        <w:spacing w:after="0" w:line="240" w:lineRule="auto"/>
        <w:ind w:firstLine="567"/>
        <w:jc w:val="both"/>
        <w:rPr>
          <w:rFonts w:ascii="Times New Roman" w:eastAsia="Times New Roman" w:hAnsi="Times New Roman"/>
          <w:i/>
          <w:sz w:val="21"/>
          <w:szCs w:val="21"/>
        </w:rPr>
      </w:pPr>
      <w:r w:rsidRPr="00C01C18">
        <w:rPr>
          <w:rFonts w:ascii="Times New Roman" w:eastAsia="Times New Roman" w:hAnsi="Times New Roman"/>
          <w:i/>
          <w:sz w:val="21"/>
          <w:szCs w:val="2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3A65323" w14:textId="77777777" w:rsidR="00203A5A" w:rsidRDefault="00203A5A" w:rsidP="00203A5A">
      <w:pPr>
        <w:spacing w:after="0" w:line="240" w:lineRule="auto"/>
        <w:jc w:val="both"/>
        <w:rPr>
          <w:rFonts w:ascii="Times New Roman" w:eastAsia="Times New Roman" w:hAnsi="Times New Roman"/>
          <w:b/>
        </w:rPr>
      </w:pPr>
    </w:p>
    <w:p w14:paraId="1ED00ACF" w14:textId="77777777" w:rsidR="00203A5A" w:rsidRDefault="00203A5A" w:rsidP="00203A5A">
      <w:pPr>
        <w:spacing w:after="0" w:line="240" w:lineRule="auto"/>
        <w:jc w:val="both"/>
        <w:rPr>
          <w:rFonts w:ascii="Times New Roman" w:eastAsia="Times New Roman" w:hAnsi="Times New Roman"/>
          <w:b/>
        </w:rPr>
      </w:pPr>
    </w:p>
    <w:p w14:paraId="2E3B574E" w14:textId="77777777" w:rsidR="00203A5A" w:rsidRDefault="00203A5A" w:rsidP="00203A5A">
      <w:pP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Перелік документів та </w:t>
      </w:r>
      <w:proofErr w:type="gramStart"/>
      <w:r>
        <w:rPr>
          <w:rFonts w:ascii="Times New Roman" w:eastAsia="Times New Roman" w:hAnsi="Times New Roman"/>
          <w:b/>
        </w:rPr>
        <w:t>інформації  для</w:t>
      </w:r>
      <w:proofErr w:type="gramEnd"/>
      <w:r>
        <w:rPr>
          <w:rFonts w:ascii="Times New Roman" w:eastAsia="Times New Roman" w:hAnsi="Times New Roman"/>
          <w:b/>
        </w:rPr>
        <w:t xml:space="preserve"> підтвердження відповідності ПЕРЕМОЖЦЯ вимогам, визначеним у пун</w:t>
      </w:r>
      <w:r>
        <w:rPr>
          <w:rFonts w:ascii="Times New Roman" w:eastAsia="Times New Roman" w:hAnsi="Times New Roman"/>
          <w:b/>
          <w:highlight w:val="white"/>
        </w:rPr>
        <w:t xml:space="preserve">кті </w:t>
      </w:r>
      <w:r>
        <w:rPr>
          <w:rFonts w:ascii="Times New Roman" w:eastAsia="Times New Roman" w:hAnsi="Times New Roman"/>
          <w:sz w:val="20"/>
          <w:szCs w:val="20"/>
          <w:highlight w:val="white"/>
        </w:rPr>
        <w:t>47</w:t>
      </w:r>
      <w:r>
        <w:rPr>
          <w:rFonts w:ascii="Times New Roman" w:eastAsia="Times New Roman" w:hAnsi="Times New Roman"/>
          <w:b/>
          <w:highlight w:val="white"/>
        </w:rPr>
        <w:t xml:space="preserve"> Особливостей:</w:t>
      </w:r>
    </w:p>
    <w:p w14:paraId="35911657" w14:textId="77777777" w:rsidR="00203A5A" w:rsidRPr="00674294" w:rsidRDefault="00203A5A" w:rsidP="00203A5A">
      <w:pPr>
        <w:widowControl w:val="0"/>
        <w:spacing w:after="0" w:line="240" w:lineRule="auto"/>
        <w:ind w:firstLine="567"/>
        <w:jc w:val="both"/>
        <w:rPr>
          <w:rFonts w:ascii="Times New Roman" w:eastAsia="Times New Roman" w:hAnsi="Times New Roman"/>
        </w:rPr>
      </w:pPr>
      <w:r w:rsidRPr="00674294">
        <w:rPr>
          <w:rFonts w:ascii="Times New Roman" w:eastAsia="Times New Roman" w:hAnsi="Times New Roman"/>
          <w:highlight w:val="white"/>
        </w:rPr>
        <w:lastRenderedPageBreak/>
        <w:t xml:space="preserve">Переможець процедури закупівлі у строк, що </w:t>
      </w:r>
      <w:r w:rsidRPr="00674294">
        <w:rPr>
          <w:rFonts w:ascii="Times New Roman" w:eastAsia="Times New Roman" w:hAnsi="Times New Roman"/>
          <w:b/>
          <w:i/>
          <w:highlight w:val="white"/>
        </w:rPr>
        <w:t xml:space="preserve">не перевищує чотири дні </w:t>
      </w:r>
      <w:r w:rsidRPr="00674294">
        <w:rPr>
          <w:rFonts w:ascii="Times New Roman" w:eastAsia="Times New Roman" w:hAnsi="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674294">
        <w:rPr>
          <w:rFonts w:ascii="Times New Roman" w:eastAsia="Times New Roman" w:hAnsi="Times New Roman"/>
        </w:rPr>
        <w:t xml:space="preserve">підстав, зазначених у підпунктах 3, 5, 6 і 12 та в абзаці чотирнадцятому пункту 47 Особливостей. </w:t>
      </w:r>
    </w:p>
    <w:p w14:paraId="1A12DAA1" w14:textId="77777777" w:rsidR="00203A5A" w:rsidRDefault="00203A5A" w:rsidP="00203A5A">
      <w:pPr>
        <w:widowControl w:val="0"/>
        <w:spacing w:after="0" w:line="240" w:lineRule="auto"/>
        <w:ind w:firstLine="567"/>
        <w:jc w:val="both"/>
        <w:rPr>
          <w:rFonts w:ascii="Times New Roman" w:eastAsia="Times New Roman" w:hAnsi="Times New Roman"/>
        </w:rPr>
      </w:pPr>
      <w:r w:rsidRPr="00674294">
        <w:rPr>
          <w:rFonts w:ascii="Times New Roman" w:eastAsia="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5A0FDA" w14:textId="77777777" w:rsidR="00203A5A" w:rsidRPr="00674294" w:rsidRDefault="00203A5A" w:rsidP="00203A5A">
      <w:pPr>
        <w:widowControl w:val="0"/>
        <w:spacing w:after="0" w:line="240" w:lineRule="auto"/>
        <w:ind w:firstLine="567"/>
        <w:jc w:val="both"/>
        <w:rPr>
          <w:rFonts w:ascii="Times New Roman" w:eastAsia="Times New Roman" w:hAnsi="Times New Roman"/>
          <w:b/>
        </w:rPr>
      </w:pPr>
    </w:p>
    <w:p w14:paraId="7A1F1554" w14:textId="77777777" w:rsidR="00203A5A" w:rsidRDefault="00203A5A" w:rsidP="00203A5A">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 </w:t>
      </w:r>
      <w:r>
        <w:rPr>
          <w:rFonts w:ascii="Times New Roman" w:eastAsia="Times New Roman" w:hAnsi="Times New Roman"/>
          <w:b/>
          <w:sz w:val="20"/>
          <w:szCs w:val="20"/>
        </w:rPr>
        <w:t xml:space="preserve">3.1. Документи, які </w:t>
      </w:r>
      <w:proofErr w:type="gramStart"/>
      <w:r>
        <w:rPr>
          <w:rFonts w:ascii="Times New Roman" w:eastAsia="Times New Roman" w:hAnsi="Times New Roman"/>
          <w:b/>
          <w:sz w:val="20"/>
          <w:szCs w:val="20"/>
        </w:rPr>
        <w:t>надаються  ПЕРЕМОЖЦЕМ</w:t>
      </w:r>
      <w:proofErr w:type="gramEnd"/>
      <w:r>
        <w:rPr>
          <w:rFonts w:ascii="Times New Roman" w:eastAsia="Times New Roman" w:hAnsi="Times New Roman"/>
          <w:b/>
          <w:sz w:val="20"/>
          <w:szCs w:val="20"/>
        </w:rPr>
        <w:t xml:space="preserve"> (юридичною особою):</w:t>
      </w:r>
    </w:p>
    <w:tbl>
      <w:tblPr>
        <w:tblW w:w="11057" w:type="dxa"/>
        <w:tblInd w:w="-577" w:type="dxa"/>
        <w:tblLayout w:type="fixed"/>
        <w:tblLook w:val="0400" w:firstRow="0" w:lastRow="0" w:firstColumn="0" w:lastColumn="0" w:noHBand="0" w:noVBand="1"/>
      </w:tblPr>
      <w:tblGrid>
        <w:gridCol w:w="567"/>
        <w:gridCol w:w="4536"/>
        <w:gridCol w:w="5954"/>
      </w:tblGrid>
      <w:tr w:rsidR="00203A5A" w14:paraId="4FDCACFC" w14:textId="77777777" w:rsidTr="00187323">
        <w:trPr>
          <w:trHeight w:val="66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23061"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14:paraId="3E86AC44"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B7AED" w14:textId="77777777" w:rsidR="00203A5A" w:rsidRDefault="00203A5A" w:rsidP="00187323">
            <w:pPr>
              <w:spacing w:after="0" w:line="240" w:lineRule="auto"/>
              <w:ind w:left="100"/>
              <w:jc w:val="center"/>
              <w:rPr>
                <w:rFonts w:ascii="Times New Roman" w:eastAsia="Times New Roman" w:hAnsi="Times New Roman"/>
                <w:b/>
                <w:sz w:val="20"/>
                <w:szCs w:val="20"/>
              </w:rPr>
            </w:pPr>
          </w:p>
          <w:p w14:paraId="34F7C837" w14:textId="77777777" w:rsidR="00203A5A" w:rsidRDefault="00203A5A" w:rsidP="00187323">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 Особливостей</w:t>
            </w:r>
          </w:p>
          <w:p w14:paraId="20C8B1F6" w14:textId="77777777" w:rsidR="00203A5A" w:rsidRDefault="00203A5A" w:rsidP="00187323">
            <w:pPr>
              <w:spacing w:after="0" w:line="240" w:lineRule="auto"/>
              <w:ind w:left="100"/>
              <w:jc w:val="center"/>
              <w:rPr>
                <w:rFonts w:ascii="Times New Roman" w:eastAsia="Times New Roman" w:hAnsi="Times New Roman"/>
                <w:sz w:val="20"/>
                <w:szCs w:val="20"/>
              </w:rPr>
            </w:pP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FE4E3"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203A5A" w14:paraId="59043A77" w14:textId="77777777" w:rsidTr="00187323">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51530"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26AC3E0" w14:textId="77777777" w:rsidR="00203A5A" w:rsidRPr="003E68E4" w:rsidRDefault="00203A5A" w:rsidP="00187323">
            <w:pPr>
              <w:widowControl w:val="0"/>
              <w:spacing w:before="120" w:after="0" w:line="240" w:lineRule="auto"/>
              <w:jc w:val="both"/>
              <w:rPr>
                <w:rFonts w:ascii="Times New Roman" w:eastAsia="Times New Roman" w:hAnsi="Times New Roman"/>
                <w:sz w:val="21"/>
                <w:szCs w:val="21"/>
              </w:rPr>
            </w:pPr>
            <w:r w:rsidRPr="003E68E4">
              <w:rPr>
                <w:rFonts w:ascii="Times New Roman" w:eastAsia="Times New Roman" w:hAnsi="Times New Roman"/>
                <w:sz w:val="21"/>
                <w:szCs w:val="21"/>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E68E4">
              <w:rPr>
                <w:rFonts w:ascii="Times New Roman" w:eastAsia="Times New Roman" w:hAnsi="Times New Roman"/>
                <w:sz w:val="21"/>
                <w:szCs w:val="21"/>
              </w:rPr>
              <w:t>законом  до</w:t>
            </w:r>
            <w:proofErr w:type="gramEnd"/>
            <w:r w:rsidRPr="003E68E4">
              <w:rPr>
                <w:rFonts w:ascii="Times New Roman" w:eastAsia="Times New Roman" w:hAnsi="Times New Roman"/>
                <w:sz w:val="21"/>
                <w:szCs w:val="21"/>
              </w:rPr>
              <w:t xml:space="preserve"> відповідальності за вчинення корупційного правопорушення або правопорушення, пов’язаного з корупцією.</w:t>
            </w:r>
          </w:p>
          <w:p w14:paraId="04E968BB" w14:textId="77777777" w:rsidR="00203A5A" w:rsidRPr="003E68E4" w:rsidRDefault="00203A5A" w:rsidP="00187323">
            <w:pPr>
              <w:spacing w:after="0" w:line="240" w:lineRule="auto"/>
              <w:jc w:val="both"/>
              <w:rPr>
                <w:rFonts w:ascii="Times New Roman" w:eastAsia="Times New Roman" w:hAnsi="Times New Roman"/>
                <w:b/>
                <w:sz w:val="21"/>
                <w:szCs w:val="21"/>
              </w:rPr>
            </w:pPr>
            <w:r w:rsidRPr="003E68E4">
              <w:rPr>
                <w:rFonts w:ascii="Times New Roman" w:eastAsia="Times New Roman" w:hAnsi="Times New Roman"/>
                <w:b/>
                <w:sz w:val="21"/>
                <w:szCs w:val="21"/>
              </w:rPr>
              <w:t>(підпункт 3 пункт 47 Особливостей)</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38742" w14:textId="77777777" w:rsidR="00203A5A" w:rsidRPr="003E68E4" w:rsidRDefault="00203A5A" w:rsidP="00187323">
            <w:pPr>
              <w:spacing w:after="0" w:line="276" w:lineRule="auto"/>
              <w:ind w:right="140"/>
              <w:jc w:val="both"/>
              <w:rPr>
                <w:rFonts w:ascii="Times New Roman" w:eastAsia="Times New Roman" w:hAnsi="Times New Roman"/>
                <w:b/>
                <w:sz w:val="21"/>
                <w:szCs w:val="21"/>
                <w:highlight w:val="white"/>
              </w:rPr>
            </w:pPr>
            <w:r w:rsidRPr="003E68E4">
              <w:rPr>
                <w:rFonts w:ascii="Times New Roman" w:eastAsia="Times New Roman" w:hAnsi="Times New Roman"/>
                <w:b/>
                <w:sz w:val="21"/>
                <w:szCs w:val="21"/>
                <w:highlight w:val="white"/>
              </w:rPr>
              <w:t>Перевіряється безпосередньо замовником самостійно, крім випадків, коли доступ до такої інформації є обмеженим*.</w:t>
            </w:r>
          </w:p>
          <w:p w14:paraId="4A48A0BB" w14:textId="77777777" w:rsidR="00203A5A" w:rsidRPr="003E68E4" w:rsidRDefault="00203A5A" w:rsidP="00187323">
            <w:pPr>
              <w:spacing w:after="0" w:line="276" w:lineRule="auto"/>
              <w:ind w:right="140"/>
              <w:jc w:val="both"/>
              <w:rPr>
                <w:rFonts w:ascii="Times New Roman" w:eastAsia="Times New Roman" w:hAnsi="Times New Roman"/>
                <w:i/>
                <w:sz w:val="21"/>
                <w:szCs w:val="21"/>
                <w:highlight w:val="white"/>
              </w:rPr>
            </w:pPr>
            <w:r w:rsidRPr="003E68E4">
              <w:rPr>
                <w:rFonts w:ascii="Times New Roman" w:eastAsia="Times New Roman" w:hAnsi="Times New Roman"/>
                <w:i/>
                <w:sz w:val="21"/>
                <w:szCs w:val="21"/>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E68E4">
              <w:rPr>
                <w:rFonts w:ascii="Times New Roman" w:eastAsia="Times New Roman" w:hAnsi="Times New Roman"/>
                <w:b/>
                <w:i/>
                <w:sz w:val="21"/>
                <w:szCs w:val="21"/>
                <w:highlight w:val="white"/>
              </w:rPr>
              <w:t xml:space="preserve"> </w:t>
            </w:r>
            <w:r w:rsidRPr="003E68E4">
              <w:rPr>
                <w:rFonts w:ascii="Times New Roman" w:eastAsia="Times New Roman" w:hAnsi="Times New Roman"/>
                <w:i/>
                <w:sz w:val="21"/>
                <w:szCs w:val="21"/>
                <w:highlight w:val="white"/>
              </w:rPr>
              <w:t>свою роботу, так і відкриватись, поновлюватись у період воєнного стану.</w:t>
            </w:r>
          </w:p>
          <w:p w14:paraId="5F4AF0C9" w14:textId="77777777" w:rsidR="00203A5A" w:rsidRPr="003E68E4" w:rsidRDefault="00203A5A" w:rsidP="00187323">
            <w:pPr>
              <w:spacing w:after="0" w:line="256" w:lineRule="auto"/>
              <w:ind w:right="140"/>
              <w:jc w:val="both"/>
              <w:rPr>
                <w:rFonts w:ascii="Times New Roman" w:eastAsia="Times New Roman" w:hAnsi="Times New Roman"/>
                <w:i/>
                <w:sz w:val="21"/>
                <w:szCs w:val="21"/>
                <w:highlight w:val="yellow"/>
              </w:rPr>
            </w:pPr>
            <w:r w:rsidRPr="003E68E4">
              <w:rPr>
                <w:rFonts w:ascii="Times New Roman" w:eastAsia="Times New Roman" w:hAnsi="Times New Roman"/>
                <w:i/>
                <w:sz w:val="21"/>
                <w:szCs w:val="21"/>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E68E4">
              <w:rPr>
                <w:rFonts w:ascii="Times New Roman" w:eastAsia="Times New Roman" w:hAnsi="Times New Roman"/>
                <w:b/>
                <w:i/>
                <w:sz w:val="21"/>
                <w:szCs w:val="21"/>
                <w:highlight w:val="white"/>
              </w:rPr>
              <w:t>керівника учасника</w:t>
            </w:r>
            <w:r w:rsidRPr="003E68E4">
              <w:rPr>
                <w:rFonts w:ascii="Times New Roman" w:eastAsia="Times New Roman" w:hAnsi="Times New Roman"/>
                <w:i/>
                <w:sz w:val="21"/>
                <w:szCs w:val="21"/>
                <w:highlight w:val="white"/>
              </w:rPr>
              <w:t xml:space="preserve"> процедури закупівлі,на виконання абзацу 15 пункту 47 Особливостей надається переможцем торгів.</w:t>
            </w:r>
          </w:p>
        </w:tc>
      </w:tr>
      <w:tr w:rsidR="00203A5A" w14:paraId="01472863" w14:textId="77777777" w:rsidTr="00187323">
        <w:trPr>
          <w:trHeight w:val="17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3D335"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2</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F0A41EA" w14:textId="77777777" w:rsidR="00203A5A" w:rsidRPr="003E68E4" w:rsidRDefault="00203A5A" w:rsidP="00187323">
            <w:pPr>
              <w:widowControl w:val="0"/>
              <w:spacing w:before="120" w:after="0" w:line="240" w:lineRule="auto"/>
              <w:jc w:val="both"/>
              <w:rPr>
                <w:rFonts w:ascii="Times New Roman" w:eastAsia="Times New Roman" w:hAnsi="Times New Roman"/>
                <w:sz w:val="21"/>
                <w:szCs w:val="21"/>
              </w:rPr>
            </w:pPr>
            <w:r w:rsidRPr="003E68E4">
              <w:rPr>
                <w:rFonts w:ascii="Times New Roman" w:eastAsia="Times New Roman" w:hAnsi="Times New Roman"/>
                <w:sz w:val="21"/>
                <w:szCs w:val="2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8F878C" w14:textId="77777777" w:rsidR="00203A5A" w:rsidRPr="003E68E4" w:rsidRDefault="00203A5A" w:rsidP="00187323">
            <w:pPr>
              <w:spacing w:after="0" w:line="240" w:lineRule="auto"/>
              <w:ind w:right="140"/>
              <w:jc w:val="both"/>
              <w:rPr>
                <w:rFonts w:ascii="Times New Roman" w:eastAsia="Times New Roman" w:hAnsi="Times New Roman"/>
                <w:b/>
                <w:sz w:val="21"/>
                <w:szCs w:val="21"/>
              </w:rPr>
            </w:pPr>
            <w:r w:rsidRPr="003E68E4">
              <w:rPr>
                <w:rFonts w:ascii="Times New Roman" w:eastAsia="Times New Roman" w:hAnsi="Times New Roman"/>
                <w:b/>
                <w:sz w:val="21"/>
                <w:szCs w:val="21"/>
              </w:rPr>
              <w:t>(підпункт 6 пункт 47 Особливостей)</w:t>
            </w:r>
          </w:p>
        </w:tc>
        <w:tc>
          <w:tcPr>
            <w:tcW w:w="595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84FE206" w14:textId="77777777" w:rsidR="00203A5A" w:rsidRPr="003E68E4" w:rsidRDefault="00203A5A" w:rsidP="00187323">
            <w:pPr>
              <w:spacing w:after="0" w:line="240" w:lineRule="auto"/>
              <w:jc w:val="both"/>
              <w:rPr>
                <w:rFonts w:ascii="Times New Roman" w:eastAsia="Times New Roman" w:hAnsi="Times New Roman"/>
                <w:b/>
                <w:sz w:val="21"/>
                <w:szCs w:val="21"/>
              </w:rPr>
            </w:pPr>
            <w:r w:rsidRPr="003E68E4">
              <w:rPr>
                <w:rFonts w:ascii="Times New Roman" w:eastAsia="Times New Roman" w:hAnsi="Times New Roman"/>
                <w:b/>
                <w:sz w:val="21"/>
                <w:szCs w:val="2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B9EC3B0" w14:textId="77777777" w:rsidR="00203A5A" w:rsidRPr="003E68E4" w:rsidRDefault="00203A5A" w:rsidP="00187323">
            <w:pPr>
              <w:spacing w:after="0" w:line="240" w:lineRule="auto"/>
              <w:jc w:val="both"/>
              <w:rPr>
                <w:rFonts w:ascii="Times New Roman" w:eastAsia="Times New Roman" w:hAnsi="Times New Roman"/>
                <w:b/>
                <w:sz w:val="21"/>
                <w:szCs w:val="21"/>
                <w:highlight w:val="white"/>
              </w:rPr>
            </w:pPr>
          </w:p>
          <w:p w14:paraId="44C62A07" w14:textId="77777777" w:rsidR="00203A5A" w:rsidRPr="003E68E4" w:rsidRDefault="00203A5A" w:rsidP="00187323">
            <w:pPr>
              <w:spacing w:after="0" w:line="240" w:lineRule="auto"/>
              <w:jc w:val="both"/>
              <w:rPr>
                <w:rFonts w:ascii="Times New Roman" w:eastAsia="Times New Roman" w:hAnsi="Times New Roman"/>
                <w:sz w:val="21"/>
                <w:szCs w:val="21"/>
              </w:rPr>
            </w:pPr>
            <w:r w:rsidRPr="003E68E4">
              <w:rPr>
                <w:rFonts w:ascii="Times New Roman" w:eastAsia="Times New Roman" w:hAnsi="Times New Roman"/>
                <w:b/>
                <w:sz w:val="21"/>
                <w:szCs w:val="21"/>
                <w:highlight w:val="white"/>
              </w:rPr>
              <w:t xml:space="preserve">Документ повинен бути виданий/ сформований/ отриманий в поточному </w:t>
            </w:r>
            <w:proofErr w:type="gramStart"/>
            <w:r w:rsidRPr="003E68E4">
              <w:rPr>
                <w:rFonts w:ascii="Times New Roman" w:eastAsia="Times New Roman" w:hAnsi="Times New Roman"/>
                <w:b/>
                <w:sz w:val="21"/>
                <w:szCs w:val="21"/>
                <w:highlight w:val="white"/>
              </w:rPr>
              <w:t>році. </w:t>
            </w:r>
            <w:r w:rsidRPr="003E68E4">
              <w:rPr>
                <w:rFonts w:ascii="Times New Roman" w:eastAsia="Times New Roman" w:hAnsi="Times New Roman"/>
                <w:sz w:val="21"/>
                <w:szCs w:val="21"/>
              </w:rPr>
              <w:t> </w:t>
            </w:r>
            <w:proofErr w:type="gramEnd"/>
          </w:p>
        </w:tc>
      </w:tr>
      <w:tr w:rsidR="00203A5A" w14:paraId="41B75E03" w14:textId="77777777" w:rsidTr="00187323">
        <w:trPr>
          <w:trHeight w:val="188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50947"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19BD1" w14:textId="77777777" w:rsidR="00203A5A" w:rsidRPr="003E68E4" w:rsidRDefault="00203A5A" w:rsidP="00187323">
            <w:pPr>
              <w:widowControl w:val="0"/>
              <w:spacing w:before="120" w:after="0" w:line="240" w:lineRule="auto"/>
              <w:jc w:val="both"/>
              <w:rPr>
                <w:rFonts w:ascii="Times New Roman" w:eastAsia="Times New Roman" w:hAnsi="Times New Roman"/>
                <w:sz w:val="21"/>
                <w:szCs w:val="21"/>
              </w:rPr>
            </w:pPr>
            <w:r w:rsidRPr="003E68E4">
              <w:rPr>
                <w:rFonts w:ascii="Times New Roman" w:eastAsia="Times New Roman" w:hAnsi="Times New Roman"/>
                <w:sz w:val="21"/>
                <w:szCs w:val="2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E3A104" w14:textId="77777777" w:rsidR="00203A5A" w:rsidRDefault="00203A5A" w:rsidP="00187323">
            <w:pPr>
              <w:spacing w:after="0" w:line="240" w:lineRule="auto"/>
              <w:jc w:val="both"/>
              <w:rPr>
                <w:rFonts w:ascii="Times New Roman" w:eastAsia="Times New Roman" w:hAnsi="Times New Roman"/>
                <w:b/>
                <w:sz w:val="20"/>
                <w:szCs w:val="20"/>
              </w:rPr>
            </w:pPr>
            <w:r w:rsidRPr="003E68E4">
              <w:rPr>
                <w:rFonts w:ascii="Times New Roman" w:eastAsia="Times New Roman" w:hAnsi="Times New Roman"/>
                <w:b/>
                <w:sz w:val="21"/>
                <w:szCs w:val="21"/>
              </w:rPr>
              <w:t>(підпункт 12 пункт 47 Особливостей)</w:t>
            </w:r>
          </w:p>
        </w:tc>
        <w:tc>
          <w:tcPr>
            <w:tcW w:w="5954"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A4F0D1" w14:textId="77777777" w:rsidR="00203A5A" w:rsidRDefault="00203A5A" w:rsidP="00187323">
            <w:pPr>
              <w:widowControl w:val="0"/>
              <w:spacing w:after="0" w:line="276" w:lineRule="auto"/>
              <w:rPr>
                <w:rFonts w:ascii="Times New Roman" w:eastAsia="Times New Roman" w:hAnsi="Times New Roman"/>
                <w:b/>
                <w:sz w:val="20"/>
                <w:szCs w:val="20"/>
              </w:rPr>
            </w:pPr>
          </w:p>
        </w:tc>
      </w:tr>
      <w:tr w:rsidR="00203A5A" w14:paraId="7AB3B0A6" w14:textId="77777777" w:rsidTr="00187323">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E7BFF" w14:textId="77777777" w:rsidR="00203A5A" w:rsidRDefault="00203A5A" w:rsidP="00187323">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7B67D" w14:textId="77777777" w:rsidR="00203A5A" w:rsidRPr="003E68E4" w:rsidRDefault="00203A5A" w:rsidP="00187323">
            <w:pPr>
              <w:spacing w:after="0" w:line="240" w:lineRule="auto"/>
              <w:jc w:val="both"/>
              <w:rPr>
                <w:rFonts w:ascii="Times New Roman" w:eastAsia="Times New Roman" w:hAnsi="Times New Roman"/>
                <w:sz w:val="21"/>
                <w:szCs w:val="21"/>
              </w:rPr>
            </w:pPr>
            <w:r w:rsidRPr="003E68E4">
              <w:rPr>
                <w:rFonts w:ascii="Times New Roman" w:eastAsia="Times New Roman" w:hAnsi="Times New Roman"/>
                <w:sz w:val="21"/>
                <w:szCs w:val="21"/>
              </w:rPr>
              <w:t xml:space="preserve">Учасник процедури закупівлі не виконав свої зобов’язання за раніше укладеним договором про закупівлю з цим самим замовником, що </w:t>
            </w:r>
            <w:r w:rsidRPr="003E68E4">
              <w:rPr>
                <w:rFonts w:ascii="Times New Roman" w:eastAsia="Times New Roman" w:hAnsi="Times New Roman"/>
                <w:sz w:val="21"/>
                <w:szCs w:val="21"/>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F08C84" w14:textId="77777777" w:rsidR="00203A5A" w:rsidRPr="003E68E4" w:rsidRDefault="00203A5A" w:rsidP="00187323">
            <w:pPr>
              <w:spacing w:after="0" w:line="240" w:lineRule="auto"/>
              <w:jc w:val="both"/>
              <w:rPr>
                <w:rFonts w:ascii="Times New Roman" w:eastAsia="Times New Roman" w:hAnsi="Times New Roman"/>
                <w:b/>
                <w:sz w:val="21"/>
                <w:szCs w:val="21"/>
              </w:rPr>
            </w:pPr>
            <w:r w:rsidRPr="003E68E4">
              <w:rPr>
                <w:rFonts w:ascii="Times New Roman" w:eastAsia="Times New Roman" w:hAnsi="Times New Roman"/>
                <w:b/>
                <w:sz w:val="21"/>
                <w:szCs w:val="21"/>
              </w:rPr>
              <w:t>(абзац 14 пункт 47 Особливостей)</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B52C9" w14:textId="77777777" w:rsidR="00203A5A" w:rsidRPr="003E68E4" w:rsidRDefault="00203A5A" w:rsidP="00187323">
            <w:pPr>
              <w:spacing w:after="348" w:line="240" w:lineRule="auto"/>
              <w:jc w:val="both"/>
              <w:rPr>
                <w:rFonts w:ascii="Times New Roman" w:eastAsia="Times New Roman" w:hAnsi="Times New Roman"/>
                <w:sz w:val="21"/>
                <w:szCs w:val="21"/>
              </w:rPr>
            </w:pPr>
            <w:r w:rsidRPr="003E68E4">
              <w:rPr>
                <w:rFonts w:ascii="Times New Roman" w:eastAsia="Times New Roman" w:hAnsi="Times New Roman"/>
                <w:b/>
                <w:sz w:val="21"/>
                <w:szCs w:val="21"/>
              </w:rPr>
              <w:lastRenderedPageBreak/>
              <w:t>Довідка в довільній формі</w:t>
            </w:r>
            <w:r w:rsidRPr="003E68E4">
              <w:rPr>
                <w:rFonts w:ascii="Times New Roman" w:eastAsia="Times New Roman" w:hAnsi="Times New Roman"/>
                <w:sz w:val="21"/>
                <w:szCs w:val="2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3E68E4">
              <w:rPr>
                <w:rFonts w:ascii="Times New Roman" w:eastAsia="Times New Roman" w:hAnsi="Times New Roman"/>
                <w:sz w:val="21"/>
                <w:szCs w:val="21"/>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A8CC305" w14:textId="77777777" w:rsidR="00203A5A" w:rsidRPr="00AD3932" w:rsidRDefault="00203A5A" w:rsidP="00203A5A">
      <w:pPr>
        <w:pStyle w:val="12"/>
        <w:rPr>
          <w:b/>
          <w:color w:val="000000"/>
          <w:sz w:val="20"/>
          <w:szCs w:val="20"/>
          <w:lang w:val="uk-UA"/>
        </w:rPr>
      </w:pPr>
      <w:r w:rsidRPr="00AD3932">
        <w:rPr>
          <w:b/>
          <w:color w:val="000000"/>
          <w:sz w:val="20"/>
          <w:szCs w:val="20"/>
          <w:lang w:val="uk-UA"/>
        </w:rPr>
        <w:lastRenderedPageBreak/>
        <w:t>3.2. Документи, які надаються ПЕРЕМОЖЦЕМ (фізичною особою чи фізичною особою —</w:t>
      </w:r>
      <w:r>
        <w:t xml:space="preserve"> </w:t>
      </w:r>
      <w:r w:rsidRPr="00AD3932">
        <w:rPr>
          <w:b/>
          <w:color w:val="000000"/>
          <w:sz w:val="20"/>
          <w:szCs w:val="20"/>
          <w:lang w:val="uk-UA"/>
        </w:rPr>
        <w:t>підприємцем):</w:t>
      </w:r>
    </w:p>
    <w:tbl>
      <w:tblPr>
        <w:tblW w:w="11199" w:type="dxa"/>
        <w:tblInd w:w="-719" w:type="dxa"/>
        <w:tblLayout w:type="fixed"/>
        <w:tblLook w:val="0400" w:firstRow="0" w:lastRow="0" w:firstColumn="0" w:lastColumn="0" w:noHBand="0" w:noVBand="1"/>
      </w:tblPr>
      <w:tblGrid>
        <w:gridCol w:w="567"/>
        <w:gridCol w:w="4537"/>
        <w:gridCol w:w="6095"/>
      </w:tblGrid>
      <w:tr w:rsidR="00203A5A" w14:paraId="049C95F1" w14:textId="77777777" w:rsidTr="00187323">
        <w:trPr>
          <w:trHeight w:val="64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27440"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14:paraId="75D2A87E"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з/п</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6E389" w14:textId="77777777" w:rsidR="00203A5A" w:rsidRDefault="00203A5A" w:rsidP="00187323">
            <w:pPr>
              <w:spacing w:after="0" w:line="240" w:lineRule="auto"/>
              <w:ind w:left="100"/>
              <w:jc w:val="center"/>
              <w:rPr>
                <w:rFonts w:ascii="Times New Roman" w:eastAsia="Times New Roman" w:hAnsi="Times New Roman"/>
                <w:b/>
                <w:sz w:val="20"/>
                <w:szCs w:val="20"/>
              </w:rPr>
            </w:pPr>
          </w:p>
          <w:p w14:paraId="10A3B8B1"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Вимоги згідно пункту 47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1216F"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пункту</w:t>
            </w:r>
            <w:r>
              <w:rPr>
                <w:rFonts w:ascii="Times New Roman" w:eastAsia="Times New Roman" w:hAnsi="Times New Roman"/>
                <w:b/>
                <w:color w:val="00B050"/>
                <w:sz w:val="20"/>
                <w:szCs w:val="20"/>
              </w:rPr>
              <w:t xml:space="preserve"> </w:t>
            </w:r>
            <w:r>
              <w:rPr>
                <w:rFonts w:ascii="Times New Roman" w:eastAsia="Times New Roman" w:hAnsi="Times New Roman"/>
                <w:b/>
                <w:sz w:val="20"/>
                <w:szCs w:val="20"/>
              </w:rPr>
              <w:t>47 Особливостей (підтвердження відсутності підстав) повинен надати таку інформацію:</w:t>
            </w:r>
          </w:p>
        </w:tc>
      </w:tr>
      <w:tr w:rsidR="00203A5A" w14:paraId="65C51659" w14:textId="77777777" w:rsidTr="00187323">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0E059"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B66BD" w14:textId="77777777" w:rsidR="00203A5A" w:rsidRPr="00AD3932" w:rsidRDefault="00203A5A" w:rsidP="00187323">
            <w:pPr>
              <w:widowControl w:val="0"/>
              <w:spacing w:before="120" w:after="0" w:line="240" w:lineRule="auto"/>
              <w:jc w:val="both"/>
              <w:rPr>
                <w:rFonts w:ascii="Times New Roman" w:eastAsia="Times New Roman" w:hAnsi="Times New Roman"/>
                <w:sz w:val="21"/>
                <w:szCs w:val="21"/>
              </w:rPr>
            </w:pPr>
            <w:r w:rsidRPr="00AD3932">
              <w:rPr>
                <w:rFonts w:ascii="Times New Roman" w:eastAsia="Times New Roman" w:hAnsi="Times New Roman"/>
                <w:sz w:val="21"/>
                <w:szCs w:val="21"/>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D3932">
              <w:rPr>
                <w:rFonts w:ascii="Times New Roman" w:eastAsia="Times New Roman" w:hAnsi="Times New Roman"/>
                <w:sz w:val="21"/>
                <w:szCs w:val="21"/>
              </w:rPr>
              <w:t>законом  до</w:t>
            </w:r>
            <w:proofErr w:type="gramEnd"/>
            <w:r w:rsidRPr="00AD3932">
              <w:rPr>
                <w:rFonts w:ascii="Times New Roman" w:eastAsia="Times New Roman" w:hAnsi="Times New Roman"/>
                <w:sz w:val="21"/>
                <w:szCs w:val="21"/>
              </w:rPr>
              <w:t xml:space="preserve"> відповідальності за вчинення корупційного правопорушення або правопорушення, пов’язаного з корупцією.</w:t>
            </w:r>
          </w:p>
          <w:p w14:paraId="6241212C" w14:textId="77777777" w:rsidR="00203A5A" w:rsidRPr="00AD3932" w:rsidRDefault="00203A5A" w:rsidP="00187323">
            <w:pPr>
              <w:spacing w:after="0" w:line="240" w:lineRule="auto"/>
              <w:jc w:val="both"/>
              <w:rPr>
                <w:rFonts w:ascii="Times New Roman" w:eastAsia="Times New Roman" w:hAnsi="Times New Roman"/>
                <w:b/>
                <w:sz w:val="21"/>
                <w:szCs w:val="21"/>
              </w:rPr>
            </w:pPr>
            <w:r w:rsidRPr="00AD3932">
              <w:rPr>
                <w:rFonts w:ascii="Times New Roman" w:eastAsia="Times New Roman" w:hAnsi="Times New Roman"/>
                <w:b/>
                <w:sz w:val="21"/>
                <w:szCs w:val="21"/>
              </w:rPr>
              <w:t>(підпункт 3 пункт 47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27DE2" w14:textId="77777777" w:rsidR="00203A5A" w:rsidRPr="00AD3932" w:rsidRDefault="00203A5A" w:rsidP="00187323">
            <w:pPr>
              <w:spacing w:after="0" w:line="276" w:lineRule="auto"/>
              <w:ind w:right="140"/>
              <w:jc w:val="both"/>
              <w:rPr>
                <w:rFonts w:ascii="Times New Roman" w:eastAsia="Times New Roman" w:hAnsi="Times New Roman"/>
                <w:b/>
                <w:sz w:val="21"/>
                <w:szCs w:val="21"/>
              </w:rPr>
            </w:pPr>
            <w:r w:rsidRPr="00AD3932">
              <w:rPr>
                <w:rFonts w:ascii="Times New Roman" w:eastAsia="Times New Roman" w:hAnsi="Times New Roman"/>
                <w:b/>
                <w:sz w:val="21"/>
                <w:szCs w:val="21"/>
              </w:rPr>
              <w:t>Перевіряється безпосередньо замовником самостійно, крім випадків, коли доступ до такої інформації є обмеженим*.</w:t>
            </w:r>
          </w:p>
          <w:p w14:paraId="2FC42C55" w14:textId="77777777" w:rsidR="00203A5A" w:rsidRPr="00AD3932" w:rsidRDefault="00203A5A" w:rsidP="00187323">
            <w:pPr>
              <w:spacing w:after="0" w:line="276" w:lineRule="auto"/>
              <w:ind w:right="140"/>
              <w:jc w:val="both"/>
              <w:rPr>
                <w:rFonts w:ascii="Times New Roman" w:eastAsia="Times New Roman" w:hAnsi="Times New Roman"/>
                <w:i/>
                <w:sz w:val="21"/>
                <w:szCs w:val="21"/>
              </w:rPr>
            </w:pPr>
            <w:r w:rsidRPr="00AD3932">
              <w:rPr>
                <w:rFonts w:ascii="Times New Roman" w:eastAsia="Times New Roman" w:hAnsi="Times New Roman"/>
                <w:i/>
                <w:sz w:val="21"/>
                <w:szCs w:val="21"/>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D3932">
              <w:rPr>
                <w:rFonts w:ascii="Times New Roman" w:eastAsia="Times New Roman" w:hAnsi="Times New Roman"/>
                <w:b/>
                <w:i/>
                <w:sz w:val="21"/>
                <w:szCs w:val="21"/>
              </w:rPr>
              <w:t xml:space="preserve"> </w:t>
            </w:r>
            <w:r w:rsidRPr="00AD3932">
              <w:rPr>
                <w:rFonts w:ascii="Times New Roman" w:eastAsia="Times New Roman" w:hAnsi="Times New Roman"/>
                <w:i/>
                <w:sz w:val="21"/>
                <w:szCs w:val="21"/>
              </w:rPr>
              <w:t>свою роботу, так і відкриватись, поновлюватись у період воєнного стану.</w:t>
            </w:r>
          </w:p>
          <w:p w14:paraId="13E57BA5" w14:textId="77777777" w:rsidR="00203A5A" w:rsidRPr="00AD3932" w:rsidRDefault="00203A5A" w:rsidP="00187323">
            <w:pPr>
              <w:spacing w:after="0" w:line="240" w:lineRule="auto"/>
              <w:ind w:right="140"/>
              <w:jc w:val="both"/>
              <w:rPr>
                <w:rFonts w:ascii="Times New Roman" w:eastAsia="Times New Roman" w:hAnsi="Times New Roman"/>
                <w:i/>
                <w:color w:val="FF0000"/>
                <w:sz w:val="21"/>
                <w:szCs w:val="21"/>
                <w:highlight w:val="yellow"/>
              </w:rPr>
            </w:pPr>
            <w:r w:rsidRPr="00AD3932">
              <w:rPr>
                <w:rFonts w:ascii="Times New Roman" w:eastAsia="Times New Roman" w:hAnsi="Times New Roman"/>
                <w:i/>
                <w:sz w:val="21"/>
                <w:szCs w:val="21"/>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D3932">
              <w:rPr>
                <w:rFonts w:ascii="Times New Roman" w:eastAsia="Times New Roman" w:hAnsi="Times New Roman"/>
                <w:b/>
                <w:i/>
                <w:sz w:val="21"/>
                <w:szCs w:val="21"/>
              </w:rPr>
              <w:t xml:space="preserve"> </w:t>
            </w:r>
            <w:r w:rsidRPr="00AD3932">
              <w:rPr>
                <w:rFonts w:ascii="Times New Roman" w:eastAsia="Times New Roman" w:hAnsi="Times New Roman"/>
                <w:i/>
                <w:sz w:val="21"/>
                <w:szCs w:val="21"/>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D3932">
              <w:rPr>
                <w:rFonts w:ascii="Times New Roman" w:eastAsia="Times New Roman" w:hAnsi="Times New Roman"/>
                <w:b/>
                <w:i/>
                <w:sz w:val="21"/>
                <w:szCs w:val="21"/>
              </w:rPr>
              <w:t>фізичної особи</w:t>
            </w:r>
            <w:r w:rsidRPr="00AD3932">
              <w:rPr>
                <w:rFonts w:ascii="Times New Roman" w:eastAsia="Times New Roman" w:hAnsi="Times New Roman"/>
                <w:i/>
                <w:sz w:val="21"/>
                <w:szCs w:val="21"/>
              </w:rPr>
              <w:t>, яка є  учасником процедури закупівлі,на виконання абзацу 15 пункту 47 Особливостей надається переможцем торгів.</w:t>
            </w:r>
          </w:p>
        </w:tc>
      </w:tr>
      <w:tr w:rsidR="00203A5A" w14:paraId="1F6AD06A" w14:textId="77777777" w:rsidTr="00187323">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73104"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2</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05ABE" w14:textId="77777777" w:rsidR="00203A5A" w:rsidRPr="00AD3932" w:rsidRDefault="00203A5A" w:rsidP="00187323">
            <w:pPr>
              <w:widowControl w:val="0"/>
              <w:spacing w:before="120" w:after="0" w:line="240" w:lineRule="auto"/>
              <w:jc w:val="both"/>
              <w:rPr>
                <w:rFonts w:ascii="Times New Roman" w:eastAsia="Times New Roman" w:hAnsi="Times New Roman"/>
                <w:sz w:val="21"/>
                <w:szCs w:val="21"/>
              </w:rPr>
            </w:pPr>
            <w:r w:rsidRPr="00AD3932">
              <w:rPr>
                <w:rFonts w:ascii="Times New Roman" w:eastAsia="Times New Roman" w:hAnsi="Times New Roman"/>
                <w:sz w:val="21"/>
                <w:szCs w:val="2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60144" w14:textId="77777777" w:rsidR="00203A5A" w:rsidRPr="00AD3932" w:rsidRDefault="00203A5A" w:rsidP="00187323">
            <w:pPr>
              <w:widowControl w:val="0"/>
              <w:spacing w:before="120" w:after="0" w:line="240" w:lineRule="auto"/>
              <w:jc w:val="both"/>
              <w:rPr>
                <w:rFonts w:ascii="Times New Roman" w:eastAsia="Times New Roman" w:hAnsi="Times New Roman"/>
                <w:b/>
                <w:sz w:val="21"/>
                <w:szCs w:val="21"/>
              </w:rPr>
            </w:pPr>
            <w:r w:rsidRPr="00AD3932">
              <w:rPr>
                <w:rFonts w:ascii="Times New Roman" w:eastAsia="Times New Roman" w:hAnsi="Times New Roman"/>
                <w:b/>
                <w:sz w:val="21"/>
                <w:szCs w:val="21"/>
              </w:rPr>
              <w:t>(підпункт 5 пункт 47 Особливостей)</w:t>
            </w:r>
          </w:p>
        </w:tc>
        <w:tc>
          <w:tcPr>
            <w:tcW w:w="609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6AB6A2A" w14:textId="77777777" w:rsidR="00203A5A" w:rsidRPr="00AD3932" w:rsidRDefault="00203A5A" w:rsidP="00187323">
            <w:pPr>
              <w:spacing w:after="0" w:line="240" w:lineRule="auto"/>
              <w:jc w:val="both"/>
              <w:rPr>
                <w:rFonts w:ascii="Times New Roman" w:eastAsia="Times New Roman" w:hAnsi="Times New Roman"/>
                <w:b/>
                <w:sz w:val="21"/>
                <w:szCs w:val="21"/>
              </w:rPr>
            </w:pPr>
            <w:r w:rsidRPr="00AD3932">
              <w:rPr>
                <w:rFonts w:ascii="Times New Roman" w:eastAsia="Times New Roman" w:hAnsi="Times New Roman"/>
                <w:b/>
                <w:sz w:val="21"/>
                <w:szCs w:val="2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914ACA4" w14:textId="77777777" w:rsidR="00203A5A" w:rsidRPr="00AD3932" w:rsidRDefault="00203A5A" w:rsidP="00187323">
            <w:pPr>
              <w:spacing w:after="0" w:line="240" w:lineRule="auto"/>
              <w:jc w:val="both"/>
              <w:rPr>
                <w:rFonts w:ascii="Times New Roman" w:eastAsia="Times New Roman" w:hAnsi="Times New Roman"/>
                <w:b/>
                <w:sz w:val="21"/>
                <w:szCs w:val="21"/>
              </w:rPr>
            </w:pPr>
          </w:p>
          <w:p w14:paraId="592FF22F" w14:textId="77777777" w:rsidR="00203A5A" w:rsidRPr="00AD3932" w:rsidRDefault="00203A5A" w:rsidP="00187323">
            <w:pPr>
              <w:spacing w:after="0" w:line="240" w:lineRule="auto"/>
              <w:jc w:val="both"/>
              <w:rPr>
                <w:rFonts w:ascii="Times New Roman" w:eastAsia="Times New Roman" w:hAnsi="Times New Roman"/>
                <w:sz w:val="21"/>
                <w:szCs w:val="21"/>
              </w:rPr>
            </w:pPr>
            <w:r w:rsidRPr="00AD3932">
              <w:rPr>
                <w:rFonts w:ascii="Times New Roman" w:eastAsia="Times New Roman" w:hAnsi="Times New Roman"/>
                <w:b/>
                <w:sz w:val="21"/>
                <w:szCs w:val="21"/>
                <w:highlight w:val="white"/>
              </w:rPr>
              <w:t>Документ повинен бути виданий/ сформований/ отриманий в поточному році. </w:t>
            </w:r>
          </w:p>
        </w:tc>
      </w:tr>
      <w:tr w:rsidR="00203A5A" w14:paraId="183A95C5" w14:textId="77777777" w:rsidTr="00187323">
        <w:trPr>
          <w:trHeight w:val="177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A3617"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A0A69" w14:textId="77777777" w:rsidR="00203A5A" w:rsidRPr="00AD3932" w:rsidRDefault="00203A5A" w:rsidP="00187323">
            <w:pPr>
              <w:widowControl w:val="0"/>
              <w:spacing w:before="120" w:after="0" w:line="240" w:lineRule="auto"/>
              <w:jc w:val="both"/>
              <w:rPr>
                <w:rFonts w:ascii="Times New Roman" w:eastAsia="Times New Roman" w:hAnsi="Times New Roman"/>
                <w:sz w:val="21"/>
                <w:szCs w:val="21"/>
              </w:rPr>
            </w:pPr>
            <w:r w:rsidRPr="00AD3932">
              <w:rPr>
                <w:rFonts w:ascii="Times New Roman" w:eastAsia="Times New Roman" w:hAnsi="Times New Roman"/>
                <w:sz w:val="21"/>
                <w:szCs w:val="2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BE5A3A" w14:textId="77777777" w:rsidR="00203A5A" w:rsidRDefault="00203A5A" w:rsidP="00187323">
            <w:pPr>
              <w:spacing w:after="0" w:line="240" w:lineRule="auto"/>
              <w:jc w:val="both"/>
              <w:rPr>
                <w:rFonts w:ascii="Times New Roman" w:eastAsia="Times New Roman" w:hAnsi="Times New Roman"/>
                <w:sz w:val="20"/>
                <w:szCs w:val="20"/>
              </w:rPr>
            </w:pPr>
            <w:r w:rsidRPr="00AD3932">
              <w:rPr>
                <w:rFonts w:ascii="Times New Roman" w:eastAsia="Times New Roman" w:hAnsi="Times New Roman"/>
                <w:b/>
                <w:sz w:val="21"/>
                <w:szCs w:val="21"/>
              </w:rPr>
              <w:t>(підпункт 12 пункт 47 Особливостей</w:t>
            </w:r>
            <w:r>
              <w:rPr>
                <w:rFonts w:ascii="Times New Roman" w:eastAsia="Times New Roman" w:hAnsi="Times New Roman"/>
                <w:b/>
                <w:sz w:val="20"/>
                <w:szCs w:val="20"/>
              </w:rPr>
              <w:t>)</w:t>
            </w:r>
          </w:p>
        </w:tc>
        <w:tc>
          <w:tcPr>
            <w:tcW w:w="609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698351F" w14:textId="77777777" w:rsidR="00203A5A" w:rsidRDefault="00203A5A" w:rsidP="00187323">
            <w:pPr>
              <w:widowControl w:val="0"/>
              <w:spacing w:after="0" w:line="276" w:lineRule="auto"/>
              <w:rPr>
                <w:rFonts w:ascii="Times New Roman" w:eastAsia="Times New Roman" w:hAnsi="Times New Roman"/>
                <w:sz w:val="20"/>
                <w:szCs w:val="20"/>
              </w:rPr>
            </w:pPr>
          </w:p>
        </w:tc>
      </w:tr>
      <w:tr w:rsidR="00203A5A" w14:paraId="52CD3B16" w14:textId="77777777" w:rsidTr="00187323">
        <w:trPr>
          <w:trHeight w:val="341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06030" w14:textId="77777777" w:rsidR="00203A5A" w:rsidRDefault="00203A5A" w:rsidP="00187323">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DF11" w14:textId="77777777" w:rsidR="00203A5A" w:rsidRPr="00AD3932" w:rsidRDefault="00203A5A" w:rsidP="00187323">
            <w:pPr>
              <w:spacing w:after="0" w:line="240" w:lineRule="auto"/>
              <w:jc w:val="both"/>
              <w:rPr>
                <w:rFonts w:ascii="Times New Roman" w:eastAsia="Times New Roman" w:hAnsi="Times New Roman"/>
                <w:sz w:val="21"/>
                <w:szCs w:val="21"/>
              </w:rPr>
            </w:pPr>
            <w:r w:rsidRPr="00AD3932">
              <w:rPr>
                <w:rFonts w:ascii="Times New Roman" w:eastAsia="Times New Roman" w:hAnsi="Times New Roman"/>
                <w:sz w:val="21"/>
                <w:szCs w:val="2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68498B" w14:textId="77777777" w:rsidR="00203A5A" w:rsidRPr="00AD3932" w:rsidRDefault="00203A5A" w:rsidP="00187323">
            <w:pPr>
              <w:spacing w:after="0" w:line="240" w:lineRule="auto"/>
              <w:jc w:val="both"/>
              <w:rPr>
                <w:rFonts w:ascii="Times New Roman" w:eastAsia="Times New Roman" w:hAnsi="Times New Roman"/>
                <w:b/>
                <w:sz w:val="21"/>
                <w:szCs w:val="21"/>
                <w:highlight w:val="yellow"/>
              </w:rPr>
            </w:pPr>
            <w:r w:rsidRPr="00AD3932">
              <w:rPr>
                <w:rFonts w:ascii="Times New Roman" w:eastAsia="Times New Roman" w:hAnsi="Times New Roman"/>
                <w:b/>
                <w:sz w:val="21"/>
                <w:szCs w:val="21"/>
              </w:rPr>
              <w:t>(абзац 14 пункт 47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A4671" w14:textId="77777777" w:rsidR="00203A5A" w:rsidRPr="00AD3932" w:rsidRDefault="00203A5A" w:rsidP="00187323">
            <w:pPr>
              <w:spacing w:after="348" w:line="240" w:lineRule="auto"/>
              <w:jc w:val="both"/>
              <w:rPr>
                <w:rFonts w:ascii="Times New Roman" w:eastAsia="Times New Roman" w:hAnsi="Times New Roman"/>
                <w:sz w:val="21"/>
                <w:szCs w:val="21"/>
                <w:highlight w:val="yellow"/>
              </w:rPr>
            </w:pPr>
            <w:r w:rsidRPr="00AD3932">
              <w:rPr>
                <w:rFonts w:ascii="Times New Roman" w:eastAsia="Times New Roman" w:hAnsi="Times New Roman"/>
                <w:b/>
                <w:sz w:val="21"/>
                <w:szCs w:val="21"/>
              </w:rPr>
              <w:t>Довідка в довільній формі</w:t>
            </w:r>
            <w:r w:rsidRPr="00AD3932">
              <w:rPr>
                <w:rFonts w:ascii="Times New Roman" w:eastAsia="Times New Roman" w:hAnsi="Times New Roman"/>
                <w:sz w:val="21"/>
                <w:szCs w:val="2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09356" w14:textId="77777777" w:rsidR="00203A5A" w:rsidRPr="00AF7146" w:rsidRDefault="00203A5A" w:rsidP="00203A5A">
      <w:pPr>
        <w:shd w:val="clear" w:color="auto" w:fill="FFFFFF"/>
        <w:spacing w:after="0" w:line="240" w:lineRule="auto"/>
        <w:rPr>
          <w:rFonts w:ascii="Times New Roman" w:eastAsia="Times New Roman" w:hAnsi="Times New Roman"/>
          <w:b/>
          <w:sz w:val="20"/>
          <w:szCs w:val="20"/>
        </w:rPr>
      </w:pPr>
      <w:r>
        <w:rPr>
          <w:rFonts w:ascii="Times New Roman" w:eastAsia="Times New Roman" w:hAnsi="Times New Roman"/>
          <w:sz w:val="20"/>
          <w:szCs w:val="20"/>
        </w:rPr>
        <w:t> </w:t>
      </w:r>
      <w:r>
        <w:rPr>
          <w:rFonts w:ascii="Times New Roman" w:eastAsia="Times New Roman" w:hAnsi="Times New Roman"/>
          <w:b/>
          <w:color w:val="000000"/>
        </w:rPr>
        <w:t xml:space="preserve">4. </w:t>
      </w:r>
      <w:r w:rsidRPr="00AF7146">
        <w:rPr>
          <w:rFonts w:ascii="Times New Roman" w:eastAsia="Times New Roman" w:hAnsi="Times New Roman"/>
          <w:b/>
          <w:color w:val="000000"/>
          <w:sz w:val="20"/>
          <w:szCs w:val="20"/>
        </w:rPr>
        <w:t xml:space="preserve">Інша інформація встановлена відповідно до законодавства (для УЧАСНИКІВ </w:t>
      </w:r>
      <w:r w:rsidRPr="00AF7146">
        <w:rPr>
          <w:rFonts w:ascii="Times New Roman" w:eastAsia="Times New Roman" w:hAnsi="Times New Roman"/>
          <w:b/>
          <w:sz w:val="20"/>
          <w:szCs w:val="20"/>
        </w:rPr>
        <w:t>—</w:t>
      </w:r>
      <w:r w:rsidRPr="00AF7146">
        <w:rPr>
          <w:rFonts w:ascii="Times New Roman" w:eastAsia="Times New Roman" w:hAnsi="Times New Roman"/>
          <w:b/>
          <w:color w:val="000000"/>
          <w:sz w:val="20"/>
          <w:szCs w:val="20"/>
        </w:rPr>
        <w:t xml:space="preserve"> юридичних осіб, фізичних осіб та фізичних осіб</w:t>
      </w:r>
      <w:r w:rsidRPr="00AF7146">
        <w:rPr>
          <w:rFonts w:ascii="Times New Roman" w:eastAsia="Times New Roman" w:hAnsi="Times New Roman"/>
          <w:b/>
          <w:sz w:val="20"/>
          <w:szCs w:val="20"/>
        </w:rPr>
        <w:t xml:space="preserve"> — </w:t>
      </w:r>
      <w:r w:rsidRPr="00AF7146">
        <w:rPr>
          <w:rFonts w:ascii="Times New Roman" w:eastAsia="Times New Roman" w:hAnsi="Times New Roman"/>
          <w:b/>
          <w:color w:val="000000"/>
          <w:sz w:val="20"/>
          <w:szCs w:val="20"/>
        </w:rPr>
        <w:t>підприємців)</w:t>
      </w:r>
      <w:r w:rsidRPr="00AF7146">
        <w:rPr>
          <w:rFonts w:ascii="Times New Roman" w:eastAsia="Times New Roman" w:hAnsi="Times New Roman"/>
          <w:b/>
          <w:sz w:val="20"/>
          <w:szCs w:val="20"/>
        </w:rPr>
        <w:t>.</w:t>
      </w:r>
    </w:p>
    <w:tbl>
      <w:tblPr>
        <w:tblW w:w="11416" w:type="dxa"/>
        <w:tblInd w:w="-861" w:type="dxa"/>
        <w:tblLayout w:type="fixed"/>
        <w:tblLook w:val="0400" w:firstRow="0" w:lastRow="0" w:firstColumn="0" w:lastColumn="0" w:noHBand="0" w:noVBand="1"/>
      </w:tblPr>
      <w:tblGrid>
        <w:gridCol w:w="427"/>
        <w:gridCol w:w="10989"/>
      </w:tblGrid>
      <w:tr w:rsidR="00203A5A" w14:paraId="5BF5634C" w14:textId="77777777" w:rsidTr="00187323">
        <w:trPr>
          <w:trHeight w:val="122"/>
        </w:trPr>
        <w:tc>
          <w:tcPr>
            <w:tcW w:w="1141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20103A3"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Інші документи від Учасника:</w:t>
            </w:r>
          </w:p>
        </w:tc>
      </w:tr>
      <w:tr w:rsidR="00203A5A" w14:paraId="67DAF024" w14:textId="77777777" w:rsidTr="00187323">
        <w:trPr>
          <w:trHeight w:val="440"/>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F47B4" w14:textId="77777777" w:rsidR="00203A5A" w:rsidRDefault="00203A5A" w:rsidP="00187323">
            <w:pPr>
              <w:spacing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10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EB036" w14:textId="77777777" w:rsidR="00203A5A" w:rsidRPr="00933522" w:rsidRDefault="00203A5A" w:rsidP="00187323">
            <w:pPr>
              <w:spacing w:after="0" w:line="240" w:lineRule="auto"/>
              <w:ind w:left="100"/>
              <w:jc w:val="both"/>
              <w:rPr>
                <w:rFonts w:ascii="Times New Roman" w:eastAsia="Times New Roman" w:hAnsi="Times New Roman"/>
                <w:sz w:val="19"/>
                <w:szCs w:val="19"/>
              </w:rPr>
            </w:pPr>
            <w:r w:rsidRPr="00933522">
              <w:rPr>
                <w:rFonts w:ascii="Times New Roman" w:eastAsia="Times New Roman" w:hAnsi="Times New Roman"/>
                <w:color w:val="000000"/>
                <w:sz w:val="19"/>
                <w:szCs w:val="19"/>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33522">
              <w:rPr>
                <w:rFonts w:ascii="Times New Roman" w:eastAsia="Times New Roman" w:hAnsi="Times New Roman"/>
                <w:sz w:val="19"/>
                <w:szCs w:val="19"/>
              </w:rPr>
              <w:t xml:space="preserve">— </w:t>
            </w:r>
            <w:r w:rsidRPr="00933522">
              <w:rPr>
                <w:rFonts w:ascii="Times New Roman" w:eastAsia="Times New Roman" w:hAnsi="Times New Roman"/>
                <w:color w:val="000000"/>
                <w:sz w:val="19"/>
                <w:szCs w:val="19"/>
              </w:rPr>
              <w:t>підприємців та громадських формувань, а іншою особою, учасник надає довіреність або доручення на таку особу.</w:t>
            </w:r>
          </w:p>
        </w:tc>
      </w:tr>
      <w:tr w:rsidR="00203A5A" w14:paraId="337372A1" w14:textId="77777777" w:rsidTr="00187323">
        <w:trPr>
          <w:trHeight w:val="573"/>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B7DD4" w14:textId="77777777" w:rsidR="00203A5A" w:rsidRDefault="00203A5A" w:rsidP="00187323">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10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7054E" w14:textId="77777777" w:rsidR="00203A5A" w:rsidRDefault="00203A5A" w:rsidP="00187323">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i/>
                <w:sz w:val="20"/>
                <w:szCs w:val="20"/>
              </w:rPr>
              <w:t xml:space="preserve"> або відповідну Постанову НКРЕКП.</w:t>
            </w:r>
          </w:p>
        </w:tc>
      </w:tr>
      <w:tr w:rsidR="00203A5A" w14:paraId="29841064" w14:textId="77777777" w:rsidTr="00187323">
        <w:trPr>
          <w:trHeight w:val="573"/>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1568A" w14:textId="77777777" w:rsidR="00203A5A" w:rsidRDefault="00203A5A" w:rsidP="00187323">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3</w:t>
            </w:r>
          </w:p>
        </w:tc>
        <w:tc>
          <w:tcPr>
            <w:tcW w:w="10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1D3FC" w14:textId="77777777" w:rsidR="00203A5A" w:rsidRDefault="00203A5A" w:rsidP="00187323">
            <w:pPr>
              <w:spacing w:after="0" w:line="240" w:lineRule="auto"/>
              <w:jc w:val="both"/>
              <w:rPr>
                <w:rFonts w:ascii="Times New Roman" w:eastAsia="Times New Roman" w:hAnsi="Times New Roman"/>
                <w:sz w:val="20"/>
                <w:szCs w:val="20"/>
              </w:rPr>
            </w:pPr>
            <w:r w:rsidRPr="00F14C41">
              <w:rPr>
                <w:rFonts w:ascii="Times New Roman" w:eastAsia="Times New Roman" w:hAnsi="Times New Roman"/>
                <w:b/>
                <w:color w:val="000000"/>
                <w:sz w:val="20"/>
                <w:szCs w:val="20"/>
              </w:rPr>
              <w:t>Достовірн</w:t>
            </w:r>
            <w:r>
              <w:rPr>
                <w:rFonts w:ascii="Times New Roman" w:eastAsia="Times New Roman" w:hAnsi="Times New Roman"/>
                <w:b/>
                <w:color w:val="000000"/>
                <w:sz w:val="20"/>
                <w:szCs w:val="20"/>
              </w:rPr>
              <w:t>у</w:t>
            </w:r>
            <w:r w:rsidRPr="00F14C41">
              <w:rPr>
                <w:rFonts w:ascii="Times New Roman" w:eastAsia="Times New Roman" w:hAnsi="Times New Roman"/>
                <w:b/>
                <w:color w:val="000000"/>
                <w:sz w:val="20"/>
                <w:szCs w:val="20"/>
              </w:rPr>
              <w:t xml:space="preserve"> інформаці</w:t>
            </w:r>
            <w:r>
              <w:rPr>
                <w:rFonts w:ascii="Times New Roman" w:eastAsia="Times New Roman" w:hAnsi="Times New Roman"/>
                <w:b/>
                <w:color w:val="000000"/>
                <w:sz w:val="20"/>
                <w:szCs w:val="20"/>
              </w:rPr>
              <w:t>ю</w:t>
            </w:r>
            <w:r w:rsidRPr="00F14C41">
              <w:rPr>
                <w:rFonts w:ascii="Times New Roman" w:eastAsia="Times New Roman" w:hAnsi="Times New Roman"/>
                <w:b/>
                <w:color w:val="000000"/>
                <w:sz w:val="20"/>
                <w:szCs w:val="20"/>
              </w:rPr>
              <w:t xml:space="preserve"> у вигляді довідки довільної форми</w:t>
            </w:r>
            <w:r w:rsidRPr="00F14C41">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6D3E13">
              <w:rPr>
                <w:rFonts w:ascii="Times New Roman" w:eastAsia="Times New Roman" w:hAnsi="Times New Roman"/>
                <w:sz w:val="20"/>
                <w:szCs w:val="20"/>
              </w:rPr>
              <w:t>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sz w:val="20"/>
                <w:szCs w:val="20"/>
              </w:rPr>
              <w:t>.</w:t>
            </w:r>
          </w:p>
          <w:p w14:paraId="410E3B18" w14:textId="77777777" w:rsidR="00203A5A" w:rsidRPr="00732A9A" w:rsidRDefault="00203A5A" w:rsidP="00187323">
            <w:pPr>
              <w:spacing w:after="0" w:line="240" w:lineRule="auto"/>
              <w:jc w:val="both"/>
              <w:rPr>
                <w:rFonts w:ascii="Times New Roman" w:eastAsia="Times New Roman" w:hAnsi="Times New Roman"/>
                <w:sz w:val="12"/>
                <w:szCs w:val="12"/>
              </w:rPr>
            </w:pPr>
          </w:p>
          <w:p w14:paraId="59FDEBAC" w14:textId="77777777" w:rsidR="00203A5A" w:rsidRDefault="00203A5A" w:rsidP="00187323">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D470B29" w14:textId="77777777" w:rsidR="00203A5A" w:rsidRDefault="00203A5A" w:rsidP="00187323">
            <w:pPr>
              <w:spacing w:after="0" w:line="240" w:lineRule="auto"/>
              <w:rPr>
                <w:rFonts w:ascii="Times New Roman" w:eastAsia="Times New Roman" w:hAnsi="Times New Roman"/>
                <w:sz w:val="20"/>
                <w:szCs w:val="20"/>
              </w:rPr>
            </w:pPr>
            <w:r>
              <w:rPr>
                <w:rFonts w:ascii="Times New Roman" w:eastAsia="Times New Roman" w:hAnsi="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sz w:val="20"/>
                <w:szCs w:val="20"/>
              </w:rPr>
              <w:br/>
              <w:t xml:space="preserve"> </w:t>
            </w:r>
            <w:r>
              <w:rPr>
                <w:rFonts w:ascii="Times New Roman" w:eastAsia="Times New Roman" w:hAnsi="Times New Roman"/>
                <w:i/>
                <w:sz w:val="20"/>
                <w:szCs w:val="20"/>
              </w:rPr>
              <w:t xml:space="preserve">або  </w:t>
            </w:r>
            <w:r>
              <w:rPr>
                <w:rFonts w:ascii="Times New Roman" w:eastAsia="Times New Roman" w:hAnsi="Times New Roman"/>
                <w:sz w:val="20"/>
                <w:szCs w:val="20"/>
              </w:rPr>
              <w:t xml:space="preserve"> • посвідчення біженця чи документ, що підтверджує надання притулку в Україні,</w:t>
            </w:r>
            <w:r>
              <w:rPr>
                <w:rFonts w:ascii="Times New Roman" w:eastAsia="Times New Roman" w:hAnsi="Times New Roman"/>
                <w:sz w:val="20"/>
                <w:szCs w:val="20"/>
              </w:rPr>
              <w:br/>
              <w:t xml:space="preserve"> </w:t>
            </w:r>
            <w:r>
              <w:rPr>
                <w:rFonts w:ascii="Times New Roman" w:eastAsia="Times New Roman" w:hAnsi="Times New Roman"/>
                <w:i/>
                <w:sz w:val="20"/>
                <w:szCs w:val="20"/>
              </w:rPr>
              <w:t xml:space="preserve">або </w:t>
            </w:r>
            <w:r>
              <w:rPr>
                <w:rFonts w:ascii="Times New Roman" w:eastAsia="Times New Roman" w:hAnsi="Times New Roman"/>
                <w:sz w:val="20"/>
                <w:szCs w:val="20"/>
              </w:rPr>
              <w:t xml:space="preserve"> • посвідчення особи, яка потребує додаткового захисту в Україні,</w:t>
            </w:r>
            <w:r>
              <w:rPr>
                <w:rFonts w:ascii="Times New Roman" w:eastAsia="Times New Roman" w:hAnsi="Times New Roman"/>
                <w:sz w:val="20"/>
                <w:szCs w:val="20"/>
              </w:rPr>
              <w:br/>
            </w:r>
            <w:r>
              <w:rPr>
                <w:rFonts w:ascii="Times New Roman" w:eastAsia="Times New Roman" w:hAnsi="Times New Roman"/>
                <w:i/>
                <w:sz w:val="20"/>
                <w:szCs w:val="20"/>
              </w:rPr>
              <w:t xml:space="preserve"> або </w:t>
            </w:r>
            <w:r>
              <w:rPr>
                <w:rFonts w:ascii="Times New Roman" w:eastAsia="Times New Roman" w:hAnsi="Times New Roman"/>
                <w:sz w:val="20"/>
                <w:szCs w:val="20"/>
              </w:rPr>
              <w:t xml:space="preserve"> •    посвідчення особи, якій надано тимчасовий захист в Україні,</w:t>
            </w:r>
            <w:r>
              <w:rPr>
                <w:rFonts w:ascii="Times New Roman" w:eastAsia="Times New Roman" w:hAnsi="Times New Roman"/>
                <w:sz w:val="20"/>
                <w:szCs w:val="20"/>
              </w:rPr>
              <w:br/>
            </w:r>
            <w:r>
              <w:rPr>
                <w:rFonts w:ascii="Times New Roman" w:eastAsia="Times New Roman" w:hAnsi="Times New Roman"/>
                <w:i/>
                <w:sz w:val="20"/>
                <w:szCs w:val="20"/>
              </w:rPr>
              <w:t xml:space="preserve"> або </w:t>
            </w:r>
            <w:r>
              <w:rPr>
                <w:rFonts w:ascii="Times New Roman" w:eastAsia="Times New Roman" w:hAnsi="Times New Roman"/>
                <w:sz w:val="20"/>
                <w:szCs w:val="2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sz w:val="20"/>
                <w:szCs w:val="20"/>
              </w:rPr>
              <w:br/>
            </w:r>
            <w:r w:rsidRPr="00732A9A">
              <w:rPr>
                <w:rFonts w:ascii="Times New Roman" w:eastAsia="Times New Roman" w:hAnsi="Times New Roman"/>
                <w:sz w:val="12"/>
                <w:szCs w:val="12"/>
              </w:rPr>
              <w:br/>
            </w:r>
            <w:r>
              <w:rPr>
                <w:rFonts w:ascii="Times New Roman" w:eastAsia="Times New Roman" w:hAnsi="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sz w:val="20"/>
                <w:szCs w:val="20"/>
              </w:rPr>
              <w:br/>
              <w:t xml:space="preserve"> • Ухвалу слідчого судді, суду, щодо арешту активів,</w:t>
            </w:r>
            <w:r>
              <w:rPr>
                <w:rFonts w:ascii="Times New Roman" w:eastAsia="Times New Roman" w:hAnsi="Times New Roman"/>
                <w:sz w:val="20"/>
                <w:szCs w:val="20"/>
              </w:rPr>
              <w:br/>
            </w:r>
            <w:r>
              <w:rPr>
                <w:rFonts w:ascii="Times New Roman" w:eastAsia="Times New Roman" w:hAnsi="Times New Roman"/>
                <w:i/>
                <w:sz w:val="20"/>
                <w:szCs w:val="20"/>
              </w:rPr>
              <w:t xml:space="preserve"> або </w:t>
            </w:r>
            <w:r>
              <w:rPr>
                <w:rFonts w:ascii="Times New Roman" w:eastAsia="Times New Roman" w:hAnsi="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sz w:val="20"/>
                <w:szCs w:val="20"/>
              </w:rPr>
              <w:br/>
              <w:t xml:space="preserve"> а також:</w:t>
            </w:r>
            <w:r>
              <w:rPr>
                <w:rFonts w:ascii="Times New Roman" w:eastAsia="Times New Roman" w:hAnsi="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sz w:val="20"/>
                <w:szCs w:val="20"/>
              </w:rPr>
              <w:br/>
              <w:t xml:space="preserve"> </w:t>
            </w:r>
            <w:r>
              <w:rPr>
                <w:rFonts w:ascii="Times New Roman" w:eastAsia="Times New Roman" w:hAnsi="Times New Roman"/>
                <w:i/>
                <w:sz w:val="20"/>
                <w:szCs w:val="20"/>
              </w:rPr>
              <w:t xml:space="preserve">або </w:t>
            </w:r>
            <w:r>
              <w:rPr>
                <w:rFonts w:ascii="Times New Roman" w:eastAsia="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203A5A" w14:paraId="6B2A12C2" w14:textId="77777777" w:rsidTr="00187323">
        <w:trPr>
          <w:trHeight w:val="366"/>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5A6C4" w14:textId="77777777" w:rsidR="00203A5A" w:rsidRDefault="00203A5A" w:rsidP="00187323">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4</w:t>
            </w:r>
          </w:p>
        </w:tc>
        <w:tc>
          <w:tcPr>
            <w:tcW w:w="10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B9043" w14:textId="77777777" w:rsidR="00203A5A" w:rsidRPr="00DA0F5C" w:rsidRDefault="00203A5A" w:rsidP="00187323">
            <w:pPr>
              <w:spacing w:after="0" w:line="240" w:lineRule="auto"/>
              <w:ind w:left="100" w:right="120" w:hanging="20"/>
              <w:jc w:val="both"/>
              <w:rPr>
                <w:rFonts w:ascii="Times New Roman" w:eastAsia="Times New Roman" w:hAnsi="Times New Roman"/>
                <w:color w:val="000000"/>
                <w:sz w:val="20"/>
                <w:szCs w:val="20"/>
              </w:rPr>
            </w:pPr>
            <w:r w:rsidRPr="00725565">
              <w:rPr>
                <w:rFonts w:ascii="Times New Roman" w:eastAsia="Times New Roman" w:hAnsi="Times New Roman"/>
                <w:b/>
                <w:color w:val="000000"/>
                <w:sz w:val="20"/>
                <w:szCs w:val="20"/>
              </w:rPr>
              <w:t>Лист-погодження</w:t>
            </w:r>
            <w:r w:rsidRPr="00DA0F5C">
              <w:rPr>
                <w:rFonts w:ascii="Times New Roman" w:eastAsia="Times New Roman" w:hAnsi="Times New Roman"/>
                <w:color w:val="000000"/>
                <w:sz w:val="20"/>
                <w:szCs w:val="20"/>
              </w:rPr>
              <w:t xml:space="preserve"> Учасника з умовами проекту Договору, що міститься в Додатку 3 до тендерної документації </w:t>
            </w:r>
            <w:r>
              <w:rPr>
                <w:rFonts w:ascii="Times New Roman" w:eastAsia="Times New Roman" w:hAnsi="Times New Roman"/>
                <w:color w:val="000000"/>
                <w:sz w:val="20"/>
                <w:szCs w:val="20"/>
              </w:rPr>
              <w:t>або</w:t>
            </w:r>
            <w:r w:rsidRPr="00DA0F5C">
              <w:rPr>
                <w:rFonts w:ascii="Times New Roman" w:eastAsia="Times New Roman" w:hAnsi="Times New Roman"/>
                <w:color w:val="000000"/>
                <w:sz w:val="20"/>
                <w:szCs w:val="20"/>
              </w:rPr>
              <w:t xml:space="preserve"> погоджений проект Договору згідно Додатку 3 до тендерної документації</w:t>
            </w:r>
          </w:p>
        </w:tc>
      </w:tr>
      <w:tr w:rsidR="00203A5A" w14:paraId="51BA7610" w14:textId="77777777" w:rsidTr="00187323">
        <w:trPr>
          <w:trHeight w:val="811"/>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E9410" w14:textId="77777777" w:rsidR="00203A5A" w:rsidRDefault="00203A5A" w:rsidP="00187323">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5</w:t>
            </w:r>
          </w:p>
        </w:tc>
        <w:tc>
          <w:tcPr>
            <w:tcW w:w="10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2FFC1" w14:textId="77777777" w:rsidR="00203A5A" w:rsidRPr="00AF7146" w:rsidRDefault="00203A5A" w:rsidP="00187323">
            <w:pPr>
              <w:spacing w:after="0" w:line="240" w:lineRule="auto"/>
              <w:ind w:left="140" w:right="140"/>
              <w:jc w:val="both"/>
              <w:rPr>
                <w:rFonts w:ascii="Times New Roman" w:eastAsia="Times New Roman" w:hAnsi="Times New Roman"/>
                <w:color w:val="000000"/>
                <w:sz w:val="20"/>
                <w:szCs w:val="20"/>
              </w:rPr>
            </w:pPr>
            <w:r w:rsidRPr="00AF7146">
              <w:rPr>
                <w:rFonts w:ascii="Times New Roman" w:eastAsia="Times New Roman" w:hAnsi="Times New Roman"/>
                <w:color w:val="000000"/>
                <w:sz w:val="20"/>
                <w:szCs w:val="20"/>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тендерної документації. </w:t>
            </w:r>
            <w:r w:rsidRPr="00AF7146">
              <w:rPr>
                <w:rFonts w:ascii="Times New Roman" w:eastAsia="Times New Roman" w:hAnsi="Times New Roman"/>
                <w:b/>
                <w:i/>
                <w:color w:val="000000"/>
                <w:sz w:val="20"/>
                <w:szCs w:val="20"/>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перед підписанням договору надає оновлену цінову пропозицію відповідно до результатів аукціону </w:t>
            </w:r>
            <w:proofErr w:type="gramStart"/>
            <w:r w:rsidRPr="00AF7146">
              <w:rPr>
                <w:rFonts w:ascii="Times New Roman" w:eastAsia="Times New Roman" w:hAnsi="Times New Roman"/>
                <w:b/>
                <w:i/>
                <w:color w:val="000000"/>
                <w:sz w:val="20"/>
                <w:szCs w:val="20"/>
              </w:rPr>
              <w:t>( в</w:t>
            </w:r>
            <w:proofErr w:type="gramEnd"/>
            <w:r w:rsidRPr="00AF7146">
              <w:rPr>
                <w:rFonts w:ascii="Times New Roman" w:eastAsia="Times New Roman" w:hAnsi="Times New Roman"/>
                <w:b/>
                <w:i/>
                <w:color w:val="000000"/>
                <w:sz w:val="20"/>
                <w:szCs w:val="20"/>
              </w:rPr>
              <w:t xml:space="preserve"> разі його проведення).</w:t>
            </w:r>
          </w:p>
        </w:tc>
      </w:tr>
    </w:tbl>
    <w:p w14:paraId="6E91854A" w14:textId="77777777" w:rsidR="00954CF7" w:rsidRDefault="00954CF7" w:rsidP="00954CF7">
      <w:pPr>
        <w:spacing w:after="0"/>
        <w:rPr>
          <w:rFonts w:ascii="Times New Roman" w:hAnsi="Times New Roman"/>
          <w:b/>
          <w:bCs/>
          <w:sz w:val="24"/>
          <w:szCs w:val="24"/>
        </w:rPr>
      </w:pPr>
    </w:p>
    <w:p w14:paraId="3724D267" w14:textId="77777777" w:rsidR="000F1500" w:rsidRDefault="00EC7F7A" w:rsidP="000F1500">
      <w:pPr>
        <w:spacing w:after="0"/>
        <w:jc w:val="right"/>
        <w:rPr>
          <w:rFonts w:ascii="Times New Roman" w:hAnsi="Times New Roman"/>
          <w:b/>
          <w:bCs/>
          <w:sz w:val="24"/>
          <w:szCs w:val="24"/>
          <w:lang w:val="uk-UA"/>
        </w:rPr>
      </w:pPr>
      <w:r>
        <w:rPr>
          <w:rFonts w:ascii="Times New Roman" w:hAnsi="Times New Roman"/>
          <w:b/>
          <w:bCs/>
          <w:sz w:val="24"/>
          <w:szCs w:val="24"/>
          <w:lang w:val="uk-UA"/>
        </w:rPr>
        <w:t>Додаток № 2</w:t>
      </w:r>
    </w:p>
    <w:p w14:paraId="32A053A4" w14:textId="1AA88E04" w:rsidR="00EC7F7A" w:rsidRPr="002626D5" w:rsidRDefault="00EC7F7A" w:rsidP="000F1500">
      <w:pPr>
        <w:spacing w:after="0"/>
        <w:jc w:val="right"/>
        <w:rPr>
          <w:rFonts w:ascii="Times New Roman" w:hAnsi="Times New Roman"/>
          <w:b/>
          <w:bCs/>
          <w:sz w:val="24"/>
          <w:szCs w:val="24"/>
          <w:lang w:val="uk-UA"/>
        </w:rPr>
      </w:pPr>
      <w:r w:rsidRPr="002626D5">
        <w:rPr>
          <w:rFonts w:ascii="Times New Roman" w:hAnsi="Times New Roman"/>
          <w:b/>
          <w:bCs/>
          <w:sz w:val="24"/>
          <w:szCs w:val="24"/>
          <w:lang w:val="uk-UA"/>
        </w:rPr>
        <w:t xml:space="preserve"> до тендерної документації</w:t>
      </w:r>
    </w:p>
    <w:p w14:paraId="647675A7" w14:textId="77777777" w:rsidR="000F1500" w:rsidRDefault="000F1500" w:rsidP="00111F26">
      <w:pPr>
        <w:spacing w:after="0"/>
        <w:jc w:val="both"/>
        <w:rPr>
          <w:rFonts w:ascii="Times New Roman" w:hAnsi="Times New Roman"/>
          <w:b/>
          <w:sz w:val="24"/>
          <w:szCs w:val="24"/>
          <w:highlight w:val="yellow"/>
          <w:lang w:val="uk-UA" w:eastAsia="ar-SA"/>
        </w:rPr>
      </w:pPr>
    </w:p>
    <w:p w14:paraId="3C39B759" w14:textId="78E74838" w:rsidR="00111F26" w:rsidRPr="004E3338" w:rsidRDefault="001855B3" w:rsidP="001855B3">
      <w:pPr>
        <w:tabs>
          <w:tab w:val="left" w:pos="3960"/>
        </w:tabs>
        <w:spacing w:after="0"/>
        <w:jc w:val="center"/>
        <w:rPr>
          <w:rFonts w:ascii="Times New Roman" w:hAnsi="Times New Roman"/>
          <w:b/>
          <w:sz w:val="24"/>
          <w:szCs w:val="24"/>
          <w:lang w:val="uk-UA" w:eastAsia="ar-SA"/>
        </w:rPr>
      </w:pPr>
      <w:r w:rsidRPr="001855B3">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 та технічна специфікація</w:t>
      </w:r>
    </w:p>
    <w:p w14:paraId="0D3BB211" w14:textId="77777777" w:rsidR="00111F26" w:rsidRPr="004E3338" w:rsidRDefault="00111F26" w:rsidP="00111F26">
      <w:pPr>
        <w:spacing w:after="0"/>
        <w:jc w:val="both"/>
        <w:rPr>
          <w:rFonts w:ascii="Times New Roman" w:hAnsi="Times New Roman"/>
          <w:b/>
          <w:sz w:val="24"/>
          <w:szCs w:val="24"/>
          <w:lang w:val="uk-UA" w:eastAsia="ar-SA"/>
        </w:rPr>
      </w:pPr>
    </w:p>
    <w:p w14:paraId="1F8BFA15" w14:textId="77777777" w:rsidR="00840BDD" w:rsidRPr="00840BDD" w:rsidRDefault="00840BDD" w:rsidP="00840BDD">
      <w:pPr>
        <w:widowControl w:val="0"/>
        <w:suppressAutoHyphens/>
        <w:autoSpaceDE w:val="0"/>
        <w:spacing w:after="0" w:line="240" w:lineRule="auto"/>
        <w:ind w:firstLine="709"/>
        <w:jc w:val="center"/>
        <w:rPr>
          <w:rFonts w:ascii="Times New Roman" w:eastAsia="Times New Roman" w:hAnsi="Times New Roman" w:cs="Times New Roman CYR"/>
          <w:b/>
          <w:caps/>
          <w:sz w:val="24"/>
          <w:szCs w:val="24"/>
          <w:lang w:eastAsia="zh-CN"/>
        </w:rPr>
      </w:pPr>
      <w:r w:rsidRPr="004E3338">
        <w:rPr>
          <w:rFonts w:ascii="Times New Roman" w:eastAsia="Times New Roman" w:hAnsi="Times New Roman" w:cs="Times New Roman CYR"/>
          <w:b/>
          <w:bCs/>
          <w:sz w:val="24"/>
          <w:szCs w:val="24"/>
          <w:lang w:val="uk-UA" w:eastAsia="zh-CN"/>
        </w:rPr>
        <w:t xml:space="preserve">  </w:t>
      </w:r>
      <w:r w:rsidRPr="00840BDD">
        <w:rPr>
          <w:rFonts w:ascii="Times New Roman" w:eastAsia="Times New Roman" w:hAnsi="Times New Roman" w:cs="Times New Roman CYR"/>
          <w:b/>
          <w:caps/>
          <w:sz w:val="24"/>
          <w:szCs w:val="24"/>
          <w:lang w:eastAsia="zh-CN"/>
        </w:rPr>
        <w:t xml:space="preserve">І. </w:t>
      </w:r>
      <w:r w:rsidRPr="00840BDD">
        <w:rPr>
          <w:rFonts w:ascii="Times New Roman" w:eastAsia="Times New Roman" w:hAnsi="Times New Roman" w:cs="Times New Roman CYR"/>
          <w:b/>
          <w:bCs/>
          <w:color w:val="000000"/>
          <w:sz w:val="24"/>
          <w:szCs w:val="24"/>
          <w:lang w:eastAsia="zh-CN"/>
        </w:rPr>
        <w:t>Загальні вимоги до предмету закупівлі</w:t>
      </w:r>
    </w:p>
    <w:p w14:paraId="7AFAC51A" w14:textId="5EC7E5DF" w:rsidR="00840BDD" w:rsidRDefault="00840BDD" w:rsidP="00840BDD">
      <w:pPr>
        <w:widowControl w:val="0"/>
        <w:suppressAutoHyphens/>
        <w:autoSpaceDE w:val="0"/>
        <w:spacing w:after="0" w:line="240" w:lineRule="auto"/>
        <w:ind w:firstLine="708"/>
        <w:jc w:val="both"/>
        <w:rPr>
          <w:rFonts w:ascii="Times New Roman" w:eastAsia="Times New Roman" w:hAnsi="Times New Roman" w:cs="Times New Roman CYR"/>
          <w:color w:val="000000"/>
          <w:sz w:val="24"/>
          <w:szCs w:val="24"/>
          <w:lang w:val="uk-UA" w:eastAsia="zh-CN"/>
        </w:rPr>
      </w:pPr>
    </w:p>
    <w:p w14:paraId="18A1E3B8" w14:textId="71542625" w:rsidR="004B2E9C" w:rsidRPr="008C68E2" w:rsidRDefault="004B2E9C" w:rsidP="004B2E9C">
      <w:pPr>
        <w:pStyle w:val="1"/>
        <w:shd w:val="clear" w:color="auto" w:fill="FDFEFD"/>
        <w:spacing w:before="0" w:after="0"/>
        <w:jc w:val="both"/>
        <w:textAlignment w:val="baseline"/>
        <w:rPr>
          <w:rFonts w:ascii="Times New Roman" w:hAnsi="Times New Roman"/>
          <w:color w:val="FFFFFF"/>
          <w:sz w:val="24"/>
          <w:szCs w:val="24"/>
          <w:u w:val="single"/>
          <w:lang w:val="uk-UA"/>
        </w:rPr>
      </w:pPr>
      <w:r>
        <w:rPr>
          <w:rFonts w:ascii="Times New Roman" w:hAnsi="Times New Roman" w:cs="Times New Roman"/>
          <w:bCs/>
          <w:sz w:val="28"/>
          <w:szCs w:val="28"/>
          <w:lang w:val="uk-UA"/>
        </w:rPr>
        <w:t xml:space="preserve"> </w:t>
      </w:r>
      <w:r w:rsidR="00ED38A6">
        <w:rPr>
          <w:rFonts w:ascii="Times New Roman" w:hAnsi="Times New Roman" w:cs="Times New Roman"/>
          <w:bCs/>
          <w:sz w:val="28"/>
          <w:szCs w:val="28"/>
          <w:lang w:val="uk-UA"/>
        </w:rPr>
        <w:t>«</w:t>
      </w:r>
      <w:r w:rsidRPr="008C68E2">
        <w:rPr>
          <w:rFonts w:ascii="Times New Roman" w:eastAsia="Times New Roman" w:hAnsi="Times New Roman"/>
          <w:bCs/>
          <w:sz w:val="24"/>
          <w:szCs w:val="24"/>
          <w:bdr w:val="none" w:sz="0" w:space="0" w:color="auto" w:frame="1"/>
          <w:lang w:val="uk-UA" w:eastAsia="ru-RU"/>
        </w:rPr>
        <w:t xml:space="preserve">ДК 021:2015 Єдиний закупівельний словник 33140000-3 «Медичні матеріали» (ДК 021:2015 </w:t>
      </w:r>
      <w:r w:rsidRPr="008C68E2">
        <w:rPr>
          <w:rFonts w:ascii="Times New Roman" w:hAnsi="Times New Roman"/>
          <w:sz w:val="24"/>
          <w:szCs w:val="24"/>
          <w:lang w:val="uk-UA"/>
        </w:rPr>
        <w:t>33141510-8 Продукти переробки крові</w:t>
      </w:r>
      <w:r w:rsidRPr="008C68E2">
        <w:rPr>
          <w:rFonts w:ascii="Times New Roman" w:hAnsi="Times New Roman"/>
          <w:sz w:val="24"/>
          <w:szCs w:val="24"/>
        </w:rPr>
        <w:t> </w:t>
      </w:r>
      <w:r w:rsidRPr="008C68E2">
        <w:rPr>
          <w:rFonts w:ascii="Times New Roman" w:hAnsi="Times New Roman"/>
          <w:sz w:val="24"/>
          <w:szCs w:val="24"/>
          <w:lang w:val="uk-UA"/>
        </w:rPr>
        <w:t>)</w:t>
      </w:r>
      <w:r w:rsidRPr="008C68E2">
        <w:rPr>
          <w:rFonts w:ascii="Times New Roman" w:hAnsi="Times New Roman"/>
          <w:color w:val="FFFFFF"/>
          <w:sz w:val="24"/>
          <w:szCs w:val="24"/>
          <w:u w:val="single"/>
          <w:lang w:val="uk-UA"/>
        </w:rPr>
        <w:t xml:space="preserve"> </w:t>
      </w:r>
    </w:p>
    <w:p w14:paraId="15A9BD66" w14:textId="77777777" w:rsidR="004B2E9C" w:rsidRPr="008C68E2" w:rsidRDefault="004B2E9C" w:rsidP="004B2E9C">
      <w:pPr>
        <w:pStyle w:val="1"/>
        <w:shd w:val="clear" w:color="auto" w:fill="FDFEFD"/>
        <w:spacing w:before="0" w:after="0"/>
        <w:jc w:val="both"/>
        <w:textAlignment w:val="baseline"/>
        <w:rPr>
          <w:rFonts w:ascii="Times New Roman" w:hAnsi="Times New Roman" w:cs="Times New Roman"/>
          <w:bCs/>
          <w:sz w:val="24"/>
          <w:szCs w:val="24"/>
          <w:lang w:val="uk-UA"/>
        </w:rPr>
      </w:pPr>
      <w:r w:rsidRPr="008C68E2">
        <w:rPr>
          <w:rFonts w:ascii="Times New Roman" w:hAnsi="Times New Roman" w:cs="Times New Roman"/>
          <w:bCs/>
          <w:sz w:val="24"/>
          <w:szCs w:val="24"/>
          <w:lang w:val="uk-UA"/>
        </w:rPr>
        <w:t>«</w:t>
      </w:r>
      <w:r w:rsidRPr="008C68E2">
        <w:rPr>
          <w:rFonts w:ascii="Times New Roman" w:hAnsi="Times New Roman" w:cs="Times New Roman"/>
          <w:bCs/>
          <w:sz w:val="24"/>
          <w:szCs w:val="24"/>
        </w:rPr>
        <w:t>Плазма крові свіжозаморожена, еритроцити у додатковому розчині</w:t>
      </w:r>
      <w:r w:rsidRPr="008C68E2">
        <w:rPr>
          <w:rFonts w:ascii="Times New Roman" w:hAnsi="Times New Roman" w:cs="Times New Roman"/>
          <w:bCs/>
          <w:sz w:val="24"/>
          <w:szCs w:val="24"/>
          <w:lang w:val="uk-UA"/>
        </w:rPr>
        <w:t>»</w:t>
      </w:r>
    </w:p>
    <w:p w14:paraId="225B6F61" w14:textId="77777777" w:rsidR="00DF4FBA" w:rsidRPr="00DF4FBA" w:rsidRDefault="00DF4FBA" w:rsidP="00DF4FBA">
      <w:pPr>
        <w:spacing w:after="0" w:line="240" w:lineRule="auto"/>
        <w:jc w:val="center"/>
        <w:rPr>
          <w:rFonts w:ascii="Times New Roman" w:hAnsi="Times New Roman"/>
          <w:b/>
          <w:i/>
          <w:sz w:val="24"/>
          <w:szCs w:val="24"/>
          <w:highlight w:val="white"/>
        </w:rPr>
      </w:pPr>
      <w:r w:rsidRPr="00DF4FBA">
        <w:rPr>
          <w:rFonts w:ascii="Times New Roman" w:hAnsi="Times New Roman"/>
          <w:b/>
          <w:i/>
          <w:sz w:val="24"/>
          <w:szCs w:val="24"/>
          <w:highlight w:val="white"/>
        </w:rPr>
        <w:t>ТЕХНІЧНА СПЕЦИФІКАЦІЯ</w:t>
      </w:r>
    </w:p>
    <w:p w14:paraId="28CC9962" w14:textId="77777777" w:rsidR="00DF4FBA" w:rsidRPr="00DF4FBA" w:rsidRDefault="00DF4FBA" w:rsidP="00DF4FBA">
      <w:pPr>
        <w:spacing w:after="0" w:line="240" w:lineRule="auto"/>
        <w:ind w:firstLine="720"/>
        <w:jc w:val="both"/>
        <w:rPr>
          <w:rFonts w:ascii="Times New Roman" w:hAnsi="Times New Roman"/>
          <w:sz w:val="24"/>
          <w:szCs w:val="24"/>
          <w:lang w:val="uk-UA"/>
        </w:rPr>
      </w:pPr>
      <w:r w:rsidRPr="00DF4FBA">
        <w:rPr>
          <w:rFonts w:ascii="Times New Roman" w:hAnsi="Times New Roman"/>
          <w:sz w:val="24"/>
          <w:szCs w:val="24"/>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C250078" w14:textId="77777777" w:rsidR="00DF4FBA" w:rsidRPr="00DF4FBA" w:rsidRDefault="00DF4FBA" w:rsidP="00DF4FBA">
      <w:pPr>
        <w:shd w:val="clear" w:color="auto" w:fill="FFFFFF"/>
        <w:spacing w:after="0" w:line="240" w:lineRule="auto"/>
        <w:ind w:firstLine="460"/>
        <w:jc w:val="both"/>
        <w:rPr>
          <w:rFonts w:ascii="Times New Roman" w:hAnsi="Times New Roman"/>
          <w:sz w:val="24"/>
          <w:szCs w:val="24"/>
          <w:lang w:val="uk-UA"/>
        </w:rPr>
      </w:pPr>
      <w:r w:rsidRPr="00DF4FBA">
        <w:rPr>
          <w:rFonts w:ascii="Times New Roman" w:hAnsi="Times New Roman"/>
          <w:b/>
          <w:sz w:val="24"/>
          <w:szCs w:val="24"/>
          <w:lang w:val="uk-UA"/>
        </w:rPr>
        <w:t>Фактом подання тендерної пропозиції учасник підтверджує відповідність своєї пропозиціїтехнічним,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428FDA74" w14:textId="77777777" w:rsidR="00DF4FBA" w:rsidRPr="00DF4FBA" w:rsidRDefault="00DF4FBA" w:rsidP="00DF4FBA">
      <w:pPr>
        <w:spacing w:after="0" w:line="240" w:lineRule="auto"/>
        <w:ind w:firstLine="720"/>
        <w:jc w:val="both"/>
        <w:rPr>
          <w:rFonts w:ascii="Times New Roman" w:hAnsi="Times New Roman"/>
          <w:sz w:val="24"/>
          <w:szCs w:val="24"/>
          <w:lang w:val="uk-UA"/>
        </w:rPr>
      </w:pPr>
      <w:r w:rsidRPr="00DF4FBA">
        <w:rPr>
          <w:rFonts w:ascii="Times New Roman" w:hAnsi="Times New Roman"/>
          <w:sz w:val="24"/>
          <w:szCs w:val="24"/>
          <w:highlight w:val="white"/>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3BC6C55" w14:textId="77777777" w:rsidR="00DF4FBA" w:rsidRPr="00DF4FBA" w:rsidRDefault="00DF4FBA" w:rsidP="00DF4FBA">
      <w:pPr>
        <w:spacing w:after="0" w:line="240" w:lineRule="auto"/>
        <w:ind w:firstLine="708"/>
        <w:jc w:val="both"/>
        <w:rPr>
          <w:rFonts w:ascii="Times New Roman" w:hAnsi="Times New Roman"/>
          <w:sz w:val="24"/>
          <w:szCs w:val="24"/>
          <w:highlight w:val="white"/>
          <w:lang w:val="uk-UA"/>
        </w:rPr>
      </w:pPr>
      <w:r w:rsidRPr="00DF4FBA">
        <w:rPr>
          <w:rFonts w:ascii="Times New Roman" w:hAnsi="Times New Roman"/>
          <w:sz w:val="24"/>
          <w:szCs w:val="24"/>
          <w:highlight w:val="white"/>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0E94CAB4" w14:textId="77777777" w:rsidR="00DF4FBA" w:rsidRPr="00DF4FBA" w:rsidRDefault="00DF4FBA" w:rsidP="00DF4FBA">
      <w:pPr>
        <w:shd w:val="clear" w:color="auto" w:fill="FFFFFF"/>
        <w:spacing w:after="0" w:line="240" w:lineRule="auto"/>
        <w:ind w:firstLine="708"/>
        <w:jc w:val="both"/>
        <w:rPr>
          <w:rFonts w:ascii="Times New Roman" w:hAnsi="Times New Roman"/>
          <w:sz w:val="24"/>
          <w:szCs w:val="24"/>
          <w:lang w:val="uk-UA"/>
        </w:rPr>
      </w:pPr>
      <w:r w:rsidRPr="00DF4FBA">
        <w:rPr>
          <w:rFonts w:ascii="Times New Roman" w:hAnsi="Times New Roman"/>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D311C5A" w14:textId="77777777" w:rsidR="00DF4FBA" w:rsidRPr="00DF4FBA" w:rsidRDefault="00DF4FBA" w:rsidP="00DF4FBA">
      <w:pPr>
        <w:shd w:val="clear" w:color="auto" w:fill="FFFFFF"/>
        <w:spacing w:after="0" w:line="240" w:lineRule="auto"/>
        <w:ind w:firstLine="708"/>
        <w:jc w:val="both"/>
        <w:rPr>
          <w:rFonts w:ascii="Times New Roman" w:hAnsi="Times New Roman"/>
          <w:sz w:val="24"/>
          <w:szCs w:val="24"/>
          <w:lang w:val="uk-UA"/>
        </w:rPr>
      </w:pPr>
    </w:p>
    <w:p w14:paraId="35CA7FBE" w14:textId="1D83A638" w:rsidR="005E2E56" w:rsidRPr="00DF4FBA" w:rsidRDefault="00DF4FBA" w:rsidP="00DF4FBA">
      <w:pPr>
        <w:pStyle w:val="a4"/>
        <w:numPr>
          <w:ilvl w:val="0"/>
          <w:numId w:val="7"/>
        </w:numPr>
        <w:spacing w:after="200" w:line="276" w:lineRule="auto"/>
        <w:rPr>
          <w:rFonts w:ascii="Times New Roman" w:hAnsi="Times New Roman"/>
          <w:sz w:val="24"/>
          <w:szCs w:val="24"/>
          <w:lang w:val="uk-UA"/>
        </w:rPr>
      </w:pPr>
      <w:r w:rsidRPr="00DF4FBA">
        <w:rPr>
          <w:rFonts w:ascii="Times New Roman" w:hAnsi="Times New Roman"/>
          <w:b/>
          <w:sz w:val="24"/>
          <w:szCs w:val="24"/>
          <w:lang w:val="uk-UA"/>
        </w:rPr>
        <w:t xml:space="preserve">Детальний опис предмета закупівлі. </w:t>
      </w:r>
    </w:p>
    <w:p w14:paraId="144C2BFB" w14:textId="2542866A" w:rsidR="005E2E56" w:rsidRPr="004E3338" w:rsidRDefault="005E2E56" w:rsidP="005E2E56">
      <w:pPr>
        <w:keepNext/>
        <w:spacing w:after="0" w:line="240" w:lineRule="auto"/>
        <w:jc w:val="center"/>
        <w:outlineLvl w:val="2"/>
        <w:rPr>
          <w:rFonts w:ascii="Times New Roman" w:eastAsia="Times New Roman" w:hAnsi="Times New Roman"/>
          <w:b/>
          <w:sz w:val="24"/>
          <w:szCs w:val="24"/>
          <w:lang w:val="uk-UA" w:eastAsia="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
        <w:gridCol w:w="4143"/>
        <w:gridCol w:w="1939"/>
        <w:gridCol w:w="3787"/>
      </w:tblGrid>
      <w:tr w:rsidR="00E91ED2" w:rsidRPr="00466970" w14:paraId="136401C9" w14:textId="77777777" w:rsidTr="00E91ED2">
        <w:trPr>
          <w:trHeight w:val="674"/>
        </w:trPr>
        <w:tc>
          <w:tcPr>
            <w:tcW w:w="871" w:type="dxa"/>
            <w:vAlign w:val="center"/>
          </w:tcPr>
          <w:p w14:paraId="493FF368" w14:textId="77777777" w:rsidR="00E91ED2" w:rsidRPr="00DF4FBA" w:rsidRDefault="00E91ED2" w:rsidP="00687765">
            <w:pPr>
              <w:tabs>
                <w:tab w:val="left" w:pos="-250"/>
              </w:tabs>
              <w:spacing w:after="0" w:line="240" w:lineRule="auto"/>
              <w:jc w:val="center"/>
              <w:rPr>
                <w:rFonts w:ascii="Times New Roman" w:hAnsi="Times New Roman"/>
                <w:b/>
                <w:bCs/>
                <w:color w:val="000000"/>
              </w:rPr>
            </w:pPr>
            <w:r w:rsidRPr="00DF4FBA">
              <w:rPr>
                <w:rFonts w:ascii="Times New Roman" w:hAnsi="Times New Roman"/>
                <w:b/>
                <w:bCs/>
                <w:color w:val="000000"/>
              </w:rPr>
              <w:t>№</w:t>
            </w:r>
          </w:p>
          <w:p w14:paraId="3569B19A" w14:textId="77777777" w:rsidR="00E91ED2" w:rsidRPr="00DF4FBA" w:rsidRDefault="00E91ED2" w:rsidP="00687765">
            <w:pPr>
              <w:tabs>
                <w:tab w:val="left" w:pos="-250"/>
              </w:tabs>
              <w:spacing w:after="0" w:line="240" w:lineRule="auto"/>
              <w:jc w:val="center"/>
              <w:rPr>
                <w:rFonts w:ascii="Times New Roman" w:hAnsi="Times New Roman"/>
                <w:b/>
                <w:bCs/>
                <w:color w:val="000000"/>
              </w:rPr>
            </w:pPr>
            <w:r w:rsidRPr="00DF4FBA">
              <w:rPr>
                <w:rFonts w:ascii="Times New Roman" w:hAnsi="Times New Roman"/>
                <w:b/>
                <w:bCs/>
                <w:color w:val="000000"/>
              </w:rPr>
              <w:t>п/п</w:t>
            </w:r>
          </w:p>
        </w:tc>
        <w:tc>
          <w:tcPr>
            <w:tcW w:w="4143" w:type="dxa"/>
            <w:vAlign w:val="center"/>
          </w:tcPr>
          <w:p w14:paraId="32CF2C19" w14:textId="30906E8F" w:rsidR="00E91ED2" w:rsidRPr="00DF4FBA" w:rsidRDefault="00E91ED2" w:rsidP="00687765">
            <w:pPr>
              <w:tabs>
                <w:tab w:val="left" w:pos="-250"/>
              </w:tabs>
              <w:spacing w:after="0" w:line="240" w:lineRule="auto"/>
              <w:ind w:firstLine="284"/>
              <w:jc w:val="center"/>
              <w:rPr>
                <w:rFonts w:ascii="Times New Roman" w:hAnsi="Times New Roman"/>
                <w:b/>
                <w:bCs/>
                <w:color w:val="000000"/>
              </w:rPr>
            </w:pPr>
            <w:r w:rsidRPr="00DF4FBA">
              <w:rPr>
                <w:rFonts w:ascii="Times New Roman" w:hAnsi="Times New Roman"/>
                <w:b/>
                <w:bCs/>
                <w:color w:val="000000"/>
              </w:rPr>
              <w:t xml:space="preserve">Найменування </w:t>
            </w:r>
          </w:p>
        </w:tc>
        <w:tc>
          <w:tcPr>
            <w:tcW w:w="1939" w:type="dxa"/>
            <w:vAlign w:val="center"/>
          </w:tcPr>
          <w:p w14:paraId="50DB9C0A" w14:textId="77777777" w:rsidR="00E91ED2" w:rsidRPr="00DF4FBA" w:rsidRDefault="00E91ED2" w:rsidP="00687765">
            <w:pPr>
              <w:tabs>
                <w:tab w:val="left" w:pos="180"/>
              </w:tabs>
              <w:spacing w:after="0" w:line="240" w:lineRule="auto"/>
              <w:ind w:firstLine="284"/>
              <w:jc w:val="center"/>
              <w:rPr>
                <w:rFonts w:ascii="Times New Roman" w:hAnsi="Times New Roman"/>
                <w:b/>
                <w:bCs/>
                <w:color w:val="000000"/>
              </w:rPr>
            </w:pPr>
            <w:r w:rsidRPr="00DF4FBA">
              <w:rPr>
                <w:rFonts w:ascii="Times New Roman" w:hAnsi="Times New Roman"/>
                <w:b/>
                <w:bCs/>
                <w:color w:val="000000"/>
              </w:rPr>
              <w:t xml:space="preserve">Одиниця виміру </w:t>
            </w:r>
          </w:p>
        </w:tc>
        <w:tc>
          <w:tcPr>
            <w:tcW w:w="3787" w:type="dxa"/>
            <w:vAlign w:val="center"/>
          </w:tcPr>
          <w:p w14:paraId="13FE0720" w14:textId="77777777" w:rsidR="00E91ED2" w:rsidRPr="00DF4FBA" w:rsidRDefault="00E91ED2" w:rsidP="00687765">
            <w:pPr>
              <w:tabs>
                <w:tab w:val="left" w:pos="180"/>
              </w:tabs>
              <w:spacing w:after="0" w:line="240" w:lineRule="auto"/>
              <w:ind w:firstLine="284"/>
              <w:jc w:val="center"/>
              <w:rPr>
                <w:rFonts w:ascii="Times New Roman" w:hAnsi="Times New Roman"/>
                <w:b/>
                <w:color w:val="000000"/>
              </w:rPr>
            </w:pPr>
            <w:r w:rsidRPr="00DF4FBA">
              <w:rPr>
                <w:rFonts w:ascii="Times New Roman" w:hAnsi="Times New Roman"/>
                <w:b/>
                <w:bCs/>
                <w:color w:val="000000"/>
              </w:rPr>
              <w:t>Кількість</w:t>
            </w:r>
          </w:p>
        </w:tc>
      </w:tr>
      <w:tr w:rsidR="00E91ED2" w:rsidRPr="00466970" w14:paraId="38463864" w14:textId="77777777" w:rsidTr="00E91ED2">
        <w:trPr>
          <w:trHeight w:val="368"/>
        </w:trPr>
        <w:tc>
          <w:tcPr>
            <w:tcW w:w="871" w:type="dxa"/>
          </w:tcPr>
          <w:p w14:paraId="7EA54778" w14:textId="77777777" w:rsidR="00E91ED2" w:rsidRPr="00DF4FBA" w:rsidRDefault="00E91ED2" w:rsidP="00396641">
            <w:pPr>
              <w:numPr>
                <w:ilvl w:val="0"/>
                <w:numId w:val="4"/>
              </w:numPr>
              <w:spacing w:after="0" w:line="240" w:lineRule="auto"/>
              <w:contextualSpacing/>
              <w:jc w:val="center"/>
              <w:rPr>
                <w:rFonts w:ascii="Times New Roman" w:eastAsia="Times New Roman" w:hAnsi="Times New Roman"/>
                <w:lang w:eastAsia="uk-UA"/>
              </w:rPr>
            </w:pPr>
          </w:p>
        </w:tc>
        <w:tc>
          <w:tcPr>
            <w:tcW w:w="4143" w:type="dxa"/>
          </w:tcPr>
          <w:p w14:paraId="25B3C36D" w14:textId="0CC140A5" w:rsidR="00E91ED2" w:rsidRPr="00DF4FBA" w:rsidRDefault="0080697F" w:rsidP="00396641">
            <w:pPr>
              <w:spacing w:after="0" w:line="240" w:lineRule="auto"/>
              <w:jc w:val="center"/>
              <w:rPr>
                <w:rFonts w:ascii="Times New Roman" w:eastAsia="Times New Roman" w:hAnsi="Times New Roman"/>
                <w:lang w:eastAsia="uk-UA"/>
              </w:rPr>
            </w:pPr>
            <w:r w:rsidRPr="00DF4FBA">
              <w:rPr>
                <w:rFonts w:ascii="Times New Roman" w:hAnsi="Times New Roman"/>
                <w:color w:val="000000"/>
                <w:shd w:val="clear" w:color="auto" w:fill="FDFEFD"/>
              </w:rPr>
              <w:t>Плазма крові свіжозаморожена</w:t>
            </w:r>
          </w:p>
        </w:tc>
        <w:tc>
          <w:tcPr>
            <w:tcW w:w="1939" w:type="dxa"/>
          </w:tcPr>
          <w:p w14:paraId="7C5CF7BF" w14:textId="77777777" w:rsidR="00E91ED2" w:rsidRPr="00DF4FBA" w:rsidRDefault="00E91ED2" w:rsidP="00396641">
            <w:pPr>
              <w:spacing w:after="0" w:line="240" w:lineRule="auto"/>
              <w:jc w:val="center"/>
              <w:rPr>
                <w:rFonts w:ascii="Times New Roman" w:eastAsia="Times New Roman" w:hAnsi="Times New Roman"/>
                <w:b/>
                <w:lang w:eastAsia="uk-UA"/>
              </w:rPr>
            </w:pPr>
            <w:r w:rsidRPr="00DF4FBA">
              <w:rPr>
                <w:rFonts w:ascii="Times New Roman" w:eastAsia="Times New Roman" w:hAnsi="Times New Roman"/>
                <w:lang w:eastAsia="uk-UA"/>
              </w:rPr>
              <w:t>літр</w:t>
            </w:r>
          </w:p>
        </w:tc>
        <w:tc>
          <w:tcPr>
            <w:tcW w:w="3787" w:type="dxa"/>
          </w:tcPr>
          <w:p w14:paraId="159961B6" w14:textId="34783D19" w:rsidR="00E91ED2" w:rsidRPr="00DF4FBA" w:rsidRDefault="00DF4FBA" w:rsidP="00396641">
            <w:pPr>
              <w:spacing w:after="0" w:line="240" w:lineRule="auto"/>
              <w:jc w:val="center"/>
              <w:rPr>
                <w:rFonts w:ascii="Times New Roman" w:eastAsia="Times New Roman" w:hAnsi="Times New Roman"/>
                <w:lang w:eastAsia="uk-UA"/>
              </w:rPr>
            </w:pPr>
            <w:r w:rsidRPr="00DF4FBA">
              <w:rPr>
                <w:rFonts w:ascii="Times New Roman" w:hAnsi="Times New Roman"/>
                <w:color w:val="000000"/>
                <w:shd w:val="clear" w:color="auto" w:fill="FDFEFD"/>
              </w:rPr>
              <w:t>10</w:t>
            </w:r>
          </w:p>
        </w:tc>
      </w:tr>
      <w:tr w:rsidR="00E91ED2" w:rsidRPr="00466970" w14:paraId="27FA9CA8" w14:textId="77777777" w:rsidTr="00E91ED2">
        <w:trPr>
          <w:trHeight w:val="368"/>
        </w:trPr>
        <w:tc>
          <w:tcPr>
            <w:tcW w:w="871" w:type="dxa"/>
          </w:tcPr>
          <w:p w14:paraId="41403100" w14:textId="77777777" w:rsidR="00E91ED2" w:rsidRPr="00DF4FBA" w:rsidRDefault="00E91ED2" w:rsidP="00396641">
            <w:pPr>
              <w:numPr>
                <w:ilvl w:val="0"/>
                <w:numId w:val="4"/>
              </w:numPr>
              <w:spacing w:after="0" w:line="240" w:lineRule="auto"/>
              <w:contextualSpacing/>
              <w:jc w:val="center"/>
              <w:rPr>
                <w:rFonts w:ascii="Times New Roman" w:eastAsia="Times New Roman" w:hAnsi="Times New Roman"/>
                <w:lang w:eastAsia="uk-UA"/>
              </w:rPr>
            </w:pPr>
          </w:p>
        </w:tc>
        <w:tc>
          <w:tcPr>
            <w:tcW w:w="4143" w:type="dxa"/>
          </w:tcPr>
          <w:p w14:paraId="56A49D8C" w14:textId="19A706F5" w:rsidR="00E91ED2" w:rsidRPr="00DF4FBA" w:rsidRDefault="0080697F" w:rsidP="00396641">
            <w:pPr>
              <w:spacing w:after="0" w:line="300" w:lineRule="atLeast"/>
              <w:jc w:val="center"/>
              <w:rPr>
                <w:rFonts w:ascii="Times New Roman" w:eastAsia="Times New Roman" w:hAnsi="Times New Roman"/>
                <w:color w:val="000000"/>
              </w:rPr>
            </w:pPr>
            <w:r w:rsidRPr="00DF4FBA">
              <w:rPr>
                <w:rFonts w:ascii="Times New Roman" w:hAnsi="Times New Roman"/>
                <w:color w:val="000000"/>
              </w:rPr>
              <w:t>Еритроцити у додатковому розчині</w:t>
            </w:r>
          </w:p>
        </w:tc>
        <w:tc>
          <w:tcPr>
            <w:tcW w:w="1939" w:type="dxa"/>
          </w:tcPr>
          <w:p w14:paraId="043CE7D1" w14:textId="77777777" w:rsidR="00E91ED2" w:rsidRPr="00DF4FBA" w:rsidRDefault="00E91ED2" w:rsidP="00396641">
            <w:pPr>
              <w:spacing w:after="0" w:line="240" w:lineRule="auto"/>
              <w:jc w:val="center"/>
              <w:rPr>
                <w:rFonts w:ascii="Times New Roman" w:eastAsia="Times New Roman" w:hAnsi="Times New Roman"/>
                <w:lang w:eastAsia="uk-UA"/>
              </w:rPr>
            </w:pPr>
            <w:r w:rsidRPr="00DF4FBA">
              <w:rPr>
                <w:rFonts w:ascii="Times New Roman" w:eastAsia="Times New Roman" w:hAnsi="Times New Roman"/>
                <w:lang w:eastAsia="uk-UA"/>
              </w:rPr>
              <w:t>літр</w:t>
            </w:r>
          </w:p>
        </w:tc>
        <w:tc>
          <w:tcPr>
            <w:tcW w:w="3787" w:type="dxa"/>
          </w:tcPr>
          <w:p w14:paraId="2F95FC3E" w14:textId="5F7AC073" w:rsidR="00E91ED2" w:rsidRPr="00DF4FBA" w:rsidRDefault="00DF4FBA" w:rsidP="00396641">
            <w:pPr>
              <w:spacing w:after="0" w:line="240" w:lineRule="auto"/>
              <w:jc w:val="center"/>
              <w:rPr>
                <w:rFonts w:ascii="Times New Roman" w:eastAsia="Times New Roman" w:hAnsi="Times New Roman"/>
                <w:lang w:eastAsia="uk-UA"/>
              </w:rPr>
            </w:pPr>
            <w:r w:rsidRPr="00DF4FBA">
              <w:rPr>
                <w:rFonts w:ascii="Times New Roman" w:hAnsi="Times New Roman"/>
                <w:color w:val="000000"/>
                <w:shd w:val="clear" w:color="auto" w:fill="FDFEFD"/>
              </w:rPr>
              <w:t>60</w:t>
            </w:r>
          </w:p>
        </w:tc>
      </w:tr>
    </w:tbl>
    <w:p w14:paraId="609413D8" w14:textId="77777777" w:rsidR="00A255FF" w:rsidRDefault="00A255FF" w:rsidP="00611890">
      <w:pPr>
        <w:ind w:left="14" w:firstLine="538"/>
        <w:jc w:val="both"/>
        <w:rPr>
          <w:rFonts w:ascii="Times New Roman" w:hAnsi="Times New Roman"/>
          <w:b/>
          <w:sz w:val="24"/>
          <w:szCs w:val="24"/>
          <w:lang w:val="uk-UA"/>
        </w:rPr>
      </w:pPr>
    </w:p>
    <w:p w14:paraId="3EEE5973" w14:textId="03B2B04A" w:rsidR="00611890" w:rsidRPr="00611890" w:rsidRDefault="00611890" w:rsidP="00611890">
      <w:pPr>
        <w:ind w:left="14" w:firstLine="538"/>
        <w:jc w:val="both"/>
        <w:rPr>
          <w:rFonts w:ascii="Times New Roman" w:hAnsi="Times New Roman"/>
          <w:sz w:val="24"/>
          <w:szCs w:val="24"/>
          <w:lang w:val="uk-UA"/>
        </w:rPr>
      </w:pPr>
      <w:r w:rsidRPr="00611890">
        <w:rPr>
          <w:rFonts w:ascii="Times New Roman" w:hAnsi="Times New Roman"/>
          <w:b/>
          <w:sz w:val="24"/>
          <w:szCs w:val="24"/>
          <w:lang w:val="uk-UA"/>
        </w:rPr>
        <w:t>2. Місце поставки товару</w:t>
      </w:r>
      <w:r w:rsidRPr="00611890">
        <w:rPr>
          <w:rFonts w:ascii="Times New Roman" w:hAnsi="Times New Roman"/>
          <w:sz w:val="24"/>
          <w:szCs w:val="24"/>
          <w:lang w:val="uk-UA"/>
        </w:rPr>
        <w:t>: Поставка Продукції від Постачальника до Покупця здійснюється: при ургентних замовленн</w:t>
      </w:r>
      <w:r w:rsidR="00A255FF">
        <w:rPr>
          <w:rFonts w:ascii="Times New Roman" w:hAnsi="Times New Roman"/>
          <w:sz w:val="24"/>
          <w:szCs w:val="24"/>
          <w:lang w:val="uk-UA"/>
        </w:rPr>
        <w:t>ях Товару на умовах самовивозу.</w:t>
      </w:r>
    </w:p>
    <w:p w14:paraId="58EA740E" w14:textId="77777777" w:rsidR="00611890" w:rsidRPr="00611890" w:rsidRDefault="00611890" w:rsidP="00611890">
      <w:pPr>
        <w:ind w:left="14" w:firstLine="538"/>
        <w:jc w:val="both"/>
        <w:rPr>
          <w:rFonts w:ascii="Times New Roman" w:hAnsi="Times New Roman"/>
          <w:bCs/>
          <w:iCs/>
          <w:sz w:val="24"/>
          <w:szCs w:val="24"/>
          <w:lang w:val="uk-UA"/>
        </w:rPr>
      </w:pPr>
      <w:r w:rsidRPr="00611890">
        <w:rPr>
          <w:rFonts w:ascii="Times New Roman" w:hAnsi="Times New Roman"/>
          <w:b/>
          <w:sz w:val="24"/>
          <w:szCs w:val="24"/>
          <w:lang w:val="uk-UA"/>
        </w:rPr>
        <w:t xml:space="preserve">3.Термін постачання – </w:t>
      </w:r>
      <w:r w:rsidRPr="00611890">
        <w:rPr>
          <w:rFonts w:ascii="Times New Roman" w:hAnsi="Times New Roman"/>
          <w:bCs/>
          <w:iCs/>
          <w:sz w:val="24"/>
          <w:szCs w:val="24"/>
          <w:lang w:val="uk-UA"/>
        </w:rPr>
        <w:t xml:space="preserve">Протягом 2024 року згідно поданих заявок з урахуванням необхідності ритмічного та безперебійного постачання товарів. </w:t>
      </w:r>
    </w:p>
    <w:p w14:paraId="357330C7" w14:textId="77777777" w:rsidR="00611890" w:rsidRPr="00611890" w:rsidRDefault="00611890" w:rsidP="00611890">
      <w:pPr>
        <w:spacing w:after="0" w:line="240" w:lineRule="auto"/>
        <w:ind w:firstLine="708"/>
        <w:jc w:val="both"/>
        <w:rPr>
          <w:rFonts w:ascii="Times New Roman" w:hAnsi="Times New Roman"/>
          <w:sz w:val="24"/>
          <w:szCs w:val="24"/>
        </w:rPr>
      </w:pPr>
      <w:r w:rsidRPr="00611890">
        <w:rPr>
          <w:rFonts w:ascii="Times New Roman" w:hAnsi="Times New Roman"/>
          <w:sz w:val="24"/>
          <w:szCs w:val="24"/>
        </w:rPr>
        <w:t>Якість товару повинна відповідати вимогам Наказу МОЗ України, а саме:</w:t>
      </w:r>
    </w:p>
    <w:p w14:paraId="1F230728" w14:textId="77777777" w:rsidR="00611890" w:rsidRPr="00611890" w:rsidRDefault="00611890" w:rsidP="00611890">
      <w:pPr>
        <w:spacing w:after="0" w:line="240" w:lineRule="auto"/>
        <w:ind w:firstLine="709"/>
        <w:jc w:val="both"/>
        <w:rPr>
          <w:rFonts w:ascii="Times New Roman" w:hAnsi="Times New Roman"/>
          <w:sz w:val="24"/>
          <w:szCs w:val="24"/>
        </w:rPr>
      </w:pPr>
      <w:r w:rsidRPr="00611890">
        <w:rPr>
          <w:rFonts w:ascii="Times New Roman" w:hAnsi="Times New Roman"/>
          <w:sz w:val="24"/>
          <w:szCs w:val="24"/>
        </w:rPr>
        <w:lastRenderedPageBreak/>
        <w:t xml:space="preserve">Наказ МОЗ України від 09.03.2010 №211 «Порядок контролю за дотриманням показників безпеки та якості донорської крові та її компонентів», зареєстрованого в Міністерстві юстиції 08.06.2010 за № 368/17663. </w:t>
      </w:r>
    </w:p>
    <w:p w14:paraId="1DD63A3D" w14:textId="77777777" w:rsidR="00611890" w:rsidRPr="00611890" w:rsidRDefault="00611890" w:rsidP="00611890">
      <w:pPr>
        <w:spacing w:after="0" w:line="240" w:lineRule="auto"/>
        <w:ind w:firstLine="709"/>
        <w:jc w:val="both"/>
        <w:rPr>
          <w:rFonts w:ascii="Times New Roman" w:hAnsi="Times New Roman"/>
          <w:sz w:val="24"/>
          <w:szCs w:val="24"/>
        </w:rPr>
      </w:pPr>
      <w:r w:rsidRPr="00611890">
        <w:rPr>
          <w:rFonts w:ascii="Times New Roman" w:hAnsi="Times New Roman"/>
          <w:sz w:val="24"/>
          <w:szCs w:val="24"/>
        </w:rPr>
        <w:t xml:space="preserve">Наказ МОЗ України від 01.08.2005 № 385 «Про інфекційну безпеку донорської крові та її компонентів», зареєстрованого в Міністерстві юстиції 16.08.2005 за № 896/11176. </w:t>
      </w:r>
    </w:p>
    <w:p w14:paraId="3E84EC2F" w14:textId="77777777" w:rsidR="00611890" w:rsidRPr="00611890" w:rsidRDefault="00611890" w:rsidP="00611890">
      <w:pPr>
        <w:spacing w:after="0" w:line="240" w:lineRule="auto"/>
        <w:ind w:firstLine="709"/>
        <w:jc w:val="both"/>
        <w:rPr>
          <w:rFonts w:ascii="Times New Roman" w:hAnsi="Times New Roman"/>
          <w:sz w:val="24"/>
          <w:szCs w:val="24"/>
        </w:rPr>
      </w:pPr>
      <w:r w:rsidRPr="00611890">
        <w:rPr>
          <w:rFonts w:ascii="Times New Roman" w:hAnsi="Times New Roman"/>
          <w:sz w:val="24"/>
          <w:szCs w:val="24"/>
        </w:rPr>
        <w:t>Наказ МОЗ України від 17.12.2013 № 1093 «Про затвердження Інструкції з виготовлення, використання та забезпечення якості компонентів крові», зареєстрованого в Міністерстві юстиції 13.01.2014 за № 30/24807.</w:t>
      </w:r>
    </w:p>
    <w:p w14:paraId="0C659F7E" w14:textId="77777777" w:rsidR="00611890" w:rsidRPr="00611890" w:rsidRDefault="00611890" w:rsidP="00611890">
      <w:pPr>
        <w:spacing w:after="0" w:line="240" w:lineRule="auto"/>
        <w:ind w:firstLine="709"/>
        <w:jc w:val="both"/>
        <w:rPr>
          <w:rFonts w:ascii="Times New Roman" w:hAnsi="Times New Roman"/>
          <w:sz w:val="24"/>
          <w:szCs w:val="24"/>
        </w:rPr>
      </w:pPr>
    </w:p>
    <w:p w14:paraId="31A46523" w14:textId="77777777" w:rsidR="00611890" w:rsidRPr="00611890" w:rsidRDefault="00611890" w:rsidP="00611890">
      <w:pPr>
        <w:widowControl w:val="0"/>
        <w:tabs>
          <w:tab w:val="left" w:pos="426"/>
          <w:tab w:val="left" w:pos="851"/>
        </w:tabs>
        <w:autoSpaceDE w:val="0"/>
        <w:autoSpaceDN w:val="0"/>
        <w:adjustRightInd w:val="0"/>
        <w:spacing w:after="0" w:line="240" w:lineRule="auto"/>
        <w:ind w:right="71"/>
        <w:jc w:val="both"/>
        <w:rPr>
          <w:rFonts w:ascii="Times New Roman" w:hAnsi="Times New Roman"/>
          <w:sz w:val="24"/>
          <w:szCs w:val="24"/>
        </w:rPr>
      </w:pPr>
      <w:r w:rsidRPr="00611890">
        <w:rPr>
          <w:rFonts w:ascii="Times New Roman" w:hAnsi="Times New Roman"/>
          <w:sz w:val="24"/>
          <w:szCs w:val="24"/>
          <w:lang w:val="uk-UA"/>
        </w:rPr>
        <w:tab/>
      </w:r>
      <w:r w:rsidRPr="00611890">
        <w:rPr>
          <w:rFonts w:ascii="Times New Roman" w:hAnsi="Times New Roman"/>
          <w:sz w:val="24"/>
          <w:szCs w:val="24"/>
        </w:rPr>
        <w:t>Постачання товарів здійснюється на підставі письмових або усних заявок Замовника протягом 1 дня.</w:t>
      </w:r>
    </w:p>
    <w:p w14:paraId="0AC8CAAE" w14:textId="77777777" w:rsidR="00611890" w:rsidRPr="00611890" w:rsidRDefault="00611890" w:rsidP="00611890">
      <w:pPr>
        <w:widowControl w:val="0"/>
        <w:tabs>
          <w:tab w:val="left" w:pos="426"/>
          <w:tab w:val="left" w:pos="851"/>
        </w:tabs>
        <w:autoSpaceDE w:val="0"/>
        <w:autoSpaceDN w:val="0"/>
        <w:adjustRightInd w:val="0"/>
        <w:spacing w:after="0" w:line="240" w:lineRule="auto"/>
        <w:ind w:right="71"/>
        <w:jc w:val="both"/>
        <w:rPr>
          <w:rFonts w:ascii="Times New Roman" w:hAnsi="Times New Roman"/>
          <w:sz w:val="24"/>
          <w:szCs w:val="24"/>
        </w:rPr>
      </w:pPr>
    </w:p>
    <w:p w14:paraId="54143C51" w14:textId="77777777" w:rsidR="00611890" w:rsidRPr="00611890" w:rsidRDefault="00611890" w:rsidP="00611890">
      <w:pPr>
        <w:ind w:left="14" w:firstLine="538"/>
        <w:jc w:val="both"/>
        <w:rPr>
          <w:rFonts w:ascii="Times New Roman" w:hAnsi="Times New Roman"/>
          <w:bCs/>
          <w:iCs/>
          <w:sz w:val="24"/>
          <w:szCs w:val="24"/>
          <w:lang w:val="uk-UA"/>
        </w:rPr>
      </w:pPr>
      <w:r w:rsidRPr="00611890">
        <w:rPr>
          <w:rFonts w:ascii="Times New Roman" w:hAnsi="Times New Roman"/>
          <w:sz w:val="24"/>
          <w:szCs w:val="24"/>
        </w:rPr>
        <w:tab/>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275AD7BA" w14:textId="77777777" w:rsidR="00611890" w:rsidRPr="00611890" w:rsidRDefault="00611890" w:rsidP="00611890">
      <w:pPr>
        <w:autoSpaceDE w:val="0"/>
        <w:autoSpaceDN w:val="0"/>
        <w:adjustRightInd w:val="0"/>
        <w:spacing w:after="0" w:line="240" w:lineRule="auto"/>
        <w:jc w:val="both"/>
        <w:rPr>
          <w:rFonts w:ascii="Times New Roman" w:hAnsi="Times New Roman"/>
          <w:b/>
          <w:bCs/>
          <w:sz w:val="24"/>
          <w:szCs w:val="24"/>
          <w:lang w:val="uk-UA" w:eastAsia="uk-UA"/>
        </w:rPr>
      </w:pPr>
    </w:p>
    <w:p w14:paraId="0C37DF62" w14:textId="55DE7A7C" w:rsidR="00F42E9E" w:rsidRPr="00611890" w:rsidRDefault="00F42E9E" w:rsidP="005E2E56">
      <w:pPr>
        <w:spacing w:after="0"/>
        <w:ind w:right="567"/>
        <w:rPr>
          <w:rFonts w:ascii="Times New Roman" w:hAnsi="Times New Roman"/>
          <w:b/>
          <w:bCs/>
          <w:sz w:val="24"/>
          <w:szCs w:val="24"/>
          <w:lang w:val="uk-UA"/>
        </w:rPr>
      </w:pPr>
    </w:p>
    <w:p w14:paraId="530DCEF9" w14:textId="47662B33" w:rsidR="00F42E9E" w:rsidRDefault="00F42E9E" w:rsidP="005E2E56">
      <w:pPr>
        <w:spacing w:after="0"/>
        <w:ind w:right="567"/>
        <w:rPr>
          <w:rFonts w:ascii="Times New Roman" w:hAnsi="Times New Roman"/>
          <w:b/>
          <w:bCs/>
          <w:sz w:val="24"/>
          <w:szCs w:val="24"/>
          <w:lang w:val="uk-UA"/>
        </w:rPr>
      </w:pPr>
    </w:p>
    <w:p w14:paraId="29130FA5" w14:textId="77777777" w:rsidR="00DD1236" w:rsidRDefault="00DD1236" w:rsidP="00C50C21">
      <w:pPr>
        <w:spacing w:after="0"/>
        <w:ind w:right="567"/>
        <w:rPr>
          <w:rFonts w:ascii="Times New Roman" w:hAnsi="Times New Roman"/>
          <w:b/>
          <w:bCs/>
          <w:sz w:val="24"/>
          <w:szCs w:val="24"/>
          <w:lang w:val="uk-UA"/>
        </w:rPr>
      </w:pPr>
    </w:p>
    <w:p w14:paraId="79B7B2EA" w14:textId="77777777" w:rsidR="00C50C21" w:rsidRDefault="00C50C21" w:rsidP="00C50C21">
      <w:pPr>
        <w:spacing w:after="0"/>
        <w:ind w:right="567"/>
        <w:rPr>
          <w:rFonts w:ascii="Times New Roman" w:hAnsi="Times New Roman"/>
          <w:b/>
          <w:bCs/>
          <w:sz w:val="24"/>
          <w:szCs w:val="24"/>
          <w:lang w:val="uk-UA"/>
        </w:rPr>
      </w:pPr>
    </w:p>
    <w:p w14:paraId="7921BD0E" w14:textId="77777777" w:rsidR="00A255FF" w:rsidRDefault="00A255FF" w:rsidP="00C50C21">
      <w:pPr>
        <w:spacing w:after="0"/>
        <w:ind w:right="567"/>
        <w:rPr>
          <w:rFonts w:ascii="Times New Roman" w:hAnsi="Times New Roman"/>
          <w:b/>
          <w:bCs/>
          <w:sz w:val="24"/>
          <w:szCs w:val="24"/>
          <w:lang w:val="uk-UA"/>
        </w:rPr>
      </w:pPr>
    </w:p>
    <w:p w14:paraId="1E5EA871" w14:textId="77777777" w:rsidR="00A255FF" w:rsidRDefault="00A255FF" w:rsidP="00C50C21">
      <w:pPr>
        <w:spacing w:after="0"/>
        <w:ind w:right="567"/>
        <w:rPr>
          <w:rFonts w:ascii="Times New Roman" w:hAnsi="Times New Roman"/>
          <w:b/>
          <w:bCs/>
          <w:sz w:val="24"/>
          <w:szCs w:val="24"/>
          <w:lang w:val="uk-UA"/>
        </w:rPr>
      </w:pPr>
    </w:p>
    <w:p w14:paraId="3070AF53" w14:textId="77777777" w:rsidR="00A255FF" w:rsidRDefault="00A255FF" w:rsidP="00C50C21">
      <w:pPr>
        <w:spacing w:after="0"/>
        <w:ind w:right="567"/>
        <w:rPr>
          <w:rFonts w:ascii="Times New Roman" w:hAnsi="Times New Roman"/>
          <w:b/>
          <w:bCs/>
          <w:sz w:val="24"/>
          <w:szCs w:val="24"/>
          <w:lang w:val="uk-UA"/>
        </w:rPr>
      </w:pPr>
    </w:p>
    <w:p w14:paraId="6E02C66F" w14:textId="77777777" w:rsidR="00A255FF" w:rsidRDefault="00A255FF" w:rsidP="00C50C21">
      <w:pPr>
        <w:spacing w:after="0"/>
        <w:ind w:right="567"/>
        <w:rPr>
          <w:rFonts w:ascii="Times New Roman" w:hAnsi="Times New Roman"/>
          <w:b/>
          <w:bCs/>
          <w:sz w:val="24"/>
          <w:szCs w:val="24"/>
          <w:lang w:val="uk-UA"/>
        </w:rPr>
      </w:pPr>
    </w:p>
    <w:p w14:paraId="7B8394DE" w14:textId="77777777" w:rsidR="00A255FF" w:rsidRDefault="00A255FF" w:rsidP="00C50C21">
      <w:pPr>
        <w:spacing w:after="0"/>
        <w:ind w:right="567"/>
        <w:rPr>
          <w:rFonts w:ascii="Times New Roman" w:hAnsi="Times New Roman"/>
          <w:b/>
          <w:bCs/>
          <w:sz w:val="24"/>
          <w:szCs w:val="24"/>
          <w:lang w:val="uk-UA"/>
        </w:rPr>
      </w:pPr>
    </w:p>
    <w:p w14:paraId="01F3154B" w14:textId="77777777" w:rsidR="00A255FF" w:rsidRDefault="00A255FF" w:rsidP="00C50C21">
      <w:pPr>
        <w:spacing w:after="0"/>
        <w:ind w:right="567"/>
        <w:rPr>
          <w:rFonts w:ascii="Times New Roman" w:hAnsi="Times New Roman"/>
          <w:b/>
          <w:bCs/>
          <w:sz w:val="24"/>
          <w:szCs w:val="24"/>
          <w:lang w:val="uk-UA"/>
        </w:rPr>
      </w:pPr>
    </w:p>
    <w:p w14:paraId="65848F79" w14:textId="77777777" w:rsidR="00A255FF" w:rsidRDefault="00A255FF" w:rsidP="00C50C21">
      <w:pPr>
        <w:spacing w:after="0"/>
        <w:ind w:right="567"/>
        <w:rPr>
          <w:rFonts w:ascii="Times New Roman" w:hAnsi="Times New Roman"/>
          <w:b/>
          <w:bCs/>
          <w:sz w:val="24"/>
          <w:szCs w:val="24"/>
          <w:lang w:val="uk-UA"/>
        </w:rPr>
      </w:pPr>
    </w:p>
    <w:p w14:paraId="2980FBC3" w14:textId="77777777" w:rsidR="00A255FF" w:rsidRDefault="00A255FF" w:rsidP="00C50C21">
      <w:pPr>
        <w:spacing w:after="0"/>
        <w:ind w:right="567"/>
        <w:rPr>
          <w:rFonts w:ascii="Times New Roman" w:hAnsi="Times New Roman"/>
          <w:b/>
          <w:bCs/>
          <w:sz w:val="24"/>
          <w:szCs w:val="24"/>
          <w:lang w:val="uk-UA"/>
        </w:rPr>
      </w:pPr>
    </w:p>
    <w:p w14:paraId="54473A69" w14:textId="77777777" w:rsidR="00A255FF" w:rsidRDefault="00A255FF" w:rsidP="00C50C21">
      <w:pPr>
        <w:spacing w:after="0"/>
        <w:ind w:right="567"/>
        <w:rPr>
          <w:rFonts w:ascii="Times New Roman" w:hAnsi="Times New Roman"/>
          <w:b/>
          <w:bCs/>
          <w:sz w:val="24"/>
          <w:szCs w:val="24"/>
          <w:lang w:val="uk-UA"/>
        </w:rPr>
      </w:pPr>
    </w:p>
    <w:p w14:paraId="4B98AE6D" w14:textId="77777777" w:rsidR="00A255FF" w:rsidRDefault="00A255FF" w:rsidP="00C50C21">
      <w:pPr>
        <w:spacing w:after="0"/>
        <w:ind w:right="567"/>
        <w:rPr>
          <w:rFonts w:ascii="Times New Roman" w:hAnsi="Times New Roman"/>
          <w:b/>
          <w:bCs/>
          <w:sz w:val="24"/>
          <w:szCs w:val="24"/>
          <w:lang w:val="uk-UA"/>
        </w:rPr>
      </w:pPr>
    </w:p>
    <w:p w14:paraId="3B687519" w14:textId="77777777" w:rsidR="00A255FF" w:rsidRDefault="00A255FF" w:rsidP="00C50C21">
      <w:pPr>
        <w:spacing w:after="0"/>
        <w:ind w:right="567"/>
        <w:rPr>
          <w:rFonts w:ascii="Times New Roman" w:hAnsi="Times New Roman"/>
          <w:b/>
          <w:bCs/>
          <w:sz w:val="24"/>
          <w:szCs w:val="24"/>
          <w:lang w:val="uk-UA"/>
        </w:rPr>
      </w:pPr>
    </w:p>
    <w:p w14:paraId="31611055" w14:textId="77777777" w:rsidR="00A255FF" w:rsidRDefault="00A255FF" w:rsidP="00C50C21">
      <w:pPr>
        <w:spacing w:after="0"/>
        <w:ind w:right="567"/>
        <w:rPr>
          <w:rFonts w:ascii="Times New Roman" w:hAnsi="Times New Roman"/>
          <w:b/>
          <w:bCs/>
          <w:sz w:val="24"/>
          <w:szCs w:val="24"/>
          <w:lang w:val="uk-UA"/>
        </w:rPr>
      </w:pPr>
    </w:p>
    <w:p w14:paraId="73BC54F5" w14:textId="77777777" w:rsidR="00A255FF" w:rsidRDefault="00A255FF" w:rsidP="00C50C21">
      <w:pPr>
        <w:spacing w:after="0"/>
        <w:ind w:right="567"/>
        <w:rPr>
          <w:rFonts w:ascii="Times New Roman" w:hAnsi="Times New Roman"/>
          <w:b/>
          <w:bCs/>
          <w:sz w:val="24"/>
          <w:szCs w:val="24"/>
          <w:lang w:val="uk-UA"/>
        </w:rPr>
      </w:pPr>
    </w:p>
    <w:p w14:paraId="1B14312B" w14:textId="77777777" w:rsidR="00A255FF" w:rsidRDefault="00A255FF" w:rsidP="00C50C21">
      <w:pPr>
        <w:spacing w:after="0"/>
        <w:ind w:right="567"/>
        <w:rPr>
          <w:rFonts w:ascii="Times New Roman" w:hAnsi="Times New Roman"/>
          <w:b/>
          <w:bCs/>
          <w:sz w:val="24"/>
          <w:szCs w:val="24"/>
          <w:lang w:val="uk-UA"/>
        </w:rPr>
      </w:pPr>
    </w:p>
    <w:p w14:paraId="70AF0354" w14:textId="77777777" w:rsidR="00A255FF" w:rsidRDefault="00A255FF" w:rsidP="00C50C21">
      <w:pPr>
        <w:spacing w:after="0"/>
        <w:ind w:right="567"/>
        <w:rPr>
          <w:rFonts w:ascii="Times New Roman" w:hAnsi="Times New Roman"/>
          <w:b/>
          <w:bCs/>
          <w:sz w:val="24"/>
          <w:szCs w:val="24"/>
          <w:lang w:val="uk-UA"/>
        </w:rPr>
      </w:pPr>
    </w:p>
    <w:p w14:paraId="051F9D03" w14:textId="77777777" w:rsidR="00A255FF" w:rsidRDefault="00A255FF" w:rsidP="00C50C21">
      <w:pPr>
        <w:spacing w:after="0"/>
        <w:ind w:right="567"/>
        <w:rPr>
          <w:rFonts w:ascii="Times New Roman" w:hAnsi="Times New Roman"/>
          <w:b/>
          <w:bCs/>
          <w:sz w:val="24"/>
          <w:szCs w:val="24"/>
          <w:lang w:val="uk-UA"/>
        </w:rPr>
      </w:pPr>
    </w:p>
    <w:p w14:paraId="28D73A5B" w14:textId="77777777" w:rsidR="00A255FF" w:rsidRDefault="00A255FF" w:rsidP="00C50C21">
      <w:pPr>
        <w:spacing w:after="0"/>
        <w:ind w:right="567"/>
        <w:rPr>
          <w:rFonts w:ascii="Times New Roman" w:hAnsi="Times New Roman"/>
          <w:b/>
          <w:bCs/>
          <w:sz w:val="24"/>
          <w:szCs w:val="24"/>
          <w:lang w:val="uk-UA"/>
        </w:rPr>
      </w:pPr>
    </w:p>
    <w:p w14:paraId="63E68CB9" w14:textId="77777777" w:rsidR="00A255FF" w:rsidRDefault="00A255FF" w:rsidP="00C50C21">
      <w:pPr>
        <w:spacing w:after="0"/>
        <w:ind w:right="567"/>
        <w:rPr>
          <w:rFonts w:ascii="Times New Roman" w:hAnsi="Times New Roman"/>
          <w:b/>
          <w:bCs/>
          <w:sz w:val="24"/>
          <w:szCs w:val="24"/>
          <w:lang w:val="uk-UA"/>
        </w:rPr>
      </w:pPr>
    </w:p>
    <w:p w14:paraId="1EB182FB" w14:textId="77777777" w:rsidR="00A255FF" w:rsidRDefault="00A255FF" w:rsidP="00C50C21">
      <w:pPr>
        <w:spacing w:after="0"/>
        <w:ind w:right="567"/>
        <w:rPr>
          <w:rFonts w:ascii="Times New Roman" w:hAnsi="Times New Roman"/>
          <w:b/>
          <w:bCs/>
          <w:sz w:val="24"/>
          <w:szCs w:val="24"/>
          <w:lang w:val="uk-UA"/>
        </w:rPr>
      </w:pPr>
    </w:p>
    <w:p w14:paraId="1AFA8EA2" w14:textId="77777777" w:rsidR="00A255FF" w:rsidRDefault="00A255FF" w:rsidP="00C50C21">
      <w:pPr>
        <w:spacing w:after="0"/>
        <w:ind w:right="567"/>
        <w:rPr>
          <w:rFonts w:ascii="Times New Roman" w:hAnsi="Times New Roman"/>
          <w:b/>
          <w:bCs/>
          <w:sz w:val="24"/>
          <w:szCs w:val="24"/>
          <w:lang w:val="uk-UA"/>
        </w:rPr>
      </w:pPr>
    </w:p>
    <w:p w14:paraId="193EA037" w14:textId="77777777" w:rsidR="00A255FF" w:rsidRDefault="00A255FF" w:rsidP="00C50C21">
      <w:pPr>
        <w:spacing w:after="0"/>
        <w:ind w:right="567"/>
        <w:rPr>
          <w:rFonts w:ascii="Times New Roman" w:hAnsi="Times New Roman"/>
          <w:b/>
          <w:bCs/>
          <w:sz w:val="24"/>
          <w:szCs w:val="24"/>
          <w:lang w:val="uk-UA"/>
        </w:rPr>
      </w:pPr>
    </w:p>
    <w:p w14:paraId="12951CC6" w14:textId="77777777" w:rsidR="00A255FF" w:rsidRDefault="00A255FF" w:rsidP="00C50C21">
      <w:pPr>
        <w:spacing w:after="0"/>
        <w:ind w:right="567"/>
        <w:rPr>
          <w:rFonts w:ascii="Times New Roman" w:hAnsi="Times New Roman"/>
          <w:b/>
          <w:bCs/>
          <w:sz w:val="24"/>
          <w:szCs w:val="24"/>
          <w:lang w:val="uk-UA"/>
        </w:rPr>
      </w:pPr>
    </w:p>
    <w:p w14:paraId="7D7D93A5" w14:textId="77777777" w:rsidR="00A255FF" w:rsidRDefault="00A255FF" w:rsidP="00C50C21">
      <w:pPr>
        <w:spacing w:after="0"/>
        <w:ind w:right="567"/>
        <w:rPr>
          <w:rFonts w:ascii="Times New Roman" w:hAnsi="Times New Roman"/>
          <w:b/>
          <w:bCs/>
          <w:sz w:val="24"/>
          <w:szCs w:val="24"/>
          <w:lang w:val="uk-UA"/>
        </w:rPr>
      </w:pPr>
    </w:p>
    <w:p w14:paraId="5596183A" w14:textId="77777777" w:rsidR="00A255FF" w:rsidRDefault="00A255FF" w:rsidP="00C50C21">
      <w:pPr>
        <w:spacing w:after="0"/>
        <w:ind w:right="567"/>
        <w:rPr>
          <w:rFonts w:ascii="Times New Roman" w:hAnsi="Times New Roman"/>
          <w:b/>
          <w:bCs/>
          <w:sz w:val="24"/>
          <w:szCs w:val="24"/>
          <w:lang w:val="uk-UA"/>
        </w:rPr>
      </w:pPr>
    </w:p>
    <w:p w14:paraId="7A2C4980" w14:textId="77777777" w:rsidR="00A255FF" w:rsidRDefault="00A255FF" w:rsidP="00C50C21">
      <w:pPr>
        <w:spacing w:after="0"/>
        <w:ind w:right="567"/>
        <w:rPr>
          <w:rFonts w:ascii="Times New Roman" w:hAnsi="Times New Roman"/>
          <w:b/>
          <w:bCs/>
          <w:sz w:val="24"/>
          <w:szCs w:val="24"/>
          <w:lang w:val="uk-UA"/>
        </w:rPr>
      </w:pPr>
    </w:p>
    <w:p w14:paraId="100CAAF0" w14:textId="77777777" w:rsidR="00A255FF" w:rsidRDefault="00A255FF" w:rsidP="00C50C21">
      <w:pPr>
        <w:spacing w:after="0"/>
        <w:ind w:right="567"/>
        <w:rPr>
          <w:rFonts w:ascii="Times New Roman" w:hAnsi="Times New Roman"/>
          <w:b/>
          <w:bCs/>
          <w:sz w:val="24"/>
          <w:szCs w:val="24"/>
          <w:lang w:val="uk-UA"/>
        </w:rPr>
      </w:pPr>
    </w:p>
    <w:p w14:paraId="51068158" w14:textId="77777777" w:rsidR="00A255FF" w:rsidRDefault="00A255FF" w:rsidP="00C50C21">
      <w:pPr>
        <w:spacing w:after="0"/>
        <w:ind w:right="567"/>
        <w:rPr>
          <w:rFonts w:ascii="Times New Roman" w:hAnsi="Times New Roman"/>
          <w:b/>
          <w:bCs/>
          <w:sz w:val="24"/>
          <w:szCs w:val="24"/>
          <w:lang w:val="uk-UA"/>
        </w:rPr>
      </w:pPr>
    </w:p>
    <w:p w14:paraId="019CE3BD" w14:textId="77777777" w:rsidR="00A255FF" w:rsidRDefault="00A255FF" w:rsidP="00C50C21">
      <w:pPr>
        <w:spacing w:after="0"/>
        <w:ind w:right="567"/>
        <w:rPr>
          <w:rFonts w:ascii="Times New Roman" w:hAnsi="Times New Roman"/>
          <w:b/>
          <w:bCs/>
          <w:sz w:val="24"/>
          <w:szCs w:val="24"/>
          <w:lang w:val="uk-UA"/>
        </w:rPr>
      </w:pPr>
    </w:p>
    <w:p w14:paraId="7AD98A2C" w14:textId="77777777" w:rsidR="00A255FF" w:rsidRDefault="00A255FF" w:rsidP="00C50C21">
      <w:pPr>
        <w:spacing w:after="0"/>
        <w:ind w:right="567"/>
        <w:rPr>
          <w:rFonts w:ascii="Times New Roman" w:hAnsi="Times New Roman"/>
          <w:b/>
          <w:bCs/>
          <w:sz w:val="24"/>
          <w:szCs w:val="24"/>
          <w:lang w:val="uk-UA"/>
        </w:rPr>
      </w:pPr>
    </w:p>
    <w:p w14:paraId="1757A1F6" w14:textId="77777777" w:rsidR="00C50C21" w:rsidRDefault="00C50C21" w:rsidP="00C50C21">
      <w:pPr>
        <w:spacing w:after="0"/>
        <w:ind w:right="567"/>
        <w:rPr>
          <w:rFonts w:ascii="Times New Roman" w:hAnsi="Times New Roman"/>
          <w:b/>
          <w:bCs/>
          <w:sz w:val="24"/>
          <w:szCs w:val="24"/>
          <w:lang w:val="uk-UA"/>
        </w:rPr>
      </w:pPr>
    </w:p>
    <w:p w14:paraId="7761350F" w14:textId="77777777" w:rsidR="00024FF8" w:rsidRPr="00024FF8" w:rsidRDefault="00024FF8" w:rsidP="00024FF8">
      <w:pPr>
        <w:pStyle w:val="af4"/>
        <w:jc w:val="right"/>
        <w:rPr>
          <w:rFonts w:ascii="Times New Roman" w:hAnsi="Times New Roman" w:cs="Times New Roman"/>
          <w:b/>
          <w:sz w:val="24"/>
          <w:szCs w:val="24"/>
        </w:rPr>
      </w:pPr>
      <w:r w:rsidRPr="00024FF8">
        <w:rPr>
          <w:rFonts w:ascii="Times New Roman" w:hAnsi="Times New Roman" w:cs="Times New Roman"/>
          <w:b/>
          <w:sz w:val="24"/>
          <w:szCs w:val="24"/>
        </w:rPr>
        <w:lastRenderedPageBreak/>
        <w:t>ДОДАТОК 3</w:t>
      </w:r>
    </w:p>
    <w:p w14:paraId="673D8A2A" w14:textId="77777777" w:rsidR="00024FF8" w:rsidRPr="00024FF8" w:rsidRDefault="00024FF8" w:rsidP="00024FF8">
      <w:pPr>
        <w:pStyle w:val="af4"/>
        <w:jc w:val="right"/>
        <w:rPr>
          <w:rFonts w:ascii="Times New Roman" w:hAnsi="Times New Roman" w:cs="Times New Roman"/>
          <w:i/>
          <w:sz w:val="24"/>
          <w:szCs w:val="24"/>
        </w:rPr>
      </w:pPr>
      <w:r w:rsidRPr="00024FF8">
        <w:rPr>
          <w:rFonts w:ascii="Times New Roman" w:hAnsi="Times New Roman" w:cs="Times New Roman"/>
          <w:i/>
          <w:sz w:val="24"/>
          <w:szCs w:val="24"/>
        </w:rPr>
        <w:t>до тендерної документації</w:t>
      </w:r>
    </w:p>
    <w:p w14:paraId="3EEA6811" w14:textId="77777777" w:rsidR="00024FF8" w:rsidRPr="00024FF8" w:rsidRDefault="00024FF8" w:rsidP="00024FF8">
      <w:pPr>
        <w:pStyle w:val="afe"/>
        <w:spacing w:before="0" w:after="0"/>
        <w:jc w:val="left"/>
        <w:rPr>
          <w:rFonts w:ascii="Times New Roman" w:hAnsi="Times New Roman"/>
          <w:i/>
          <w:sz w:val="24"/>
          <w:szCs w:val="24"/>
        </w:rPr>
      </w:pPr>
      <w:r w:rsidRPr="00024FF8">
        <w:rPr>
          <w:rFonts w:ascii="Times New Roman" w:hAnsi="Times New Roman"/>
          <w:i/>
          <w:sz w:val="24"/>
          <w:szCs w:val="24"/>
        </w:rPr>
        <w:t>Проєкт договору</w:t>
      </w:r>
    </w:p>
    <w:p w14:paraId="41A722DA" w14:textId="77777777" w:rsidR="00024FF8" w:rsidRPr="00024FF8" w:rsidRDefault="00024FF8" w:rsidP="00024FF8">
      <w:pPr>
        <w:spacing w:after="0" w:line="240" w:lineRule="auto"/>
        <w:ind w:left="-567"/>
        <w:jc w:val="center"/>
        <w:rPr>
          <w:rFonts w:ascii="Times New Roman" w:hAnsi="Times New Roman"/>
          <w:b/>
          <w:sz w:val="24"/>
          <w:szCs w:val="24"/>
        </w:rPr>
      </w:pPr>
    </w:p>
    <w:p w14:paraId="43F0D465" w14:textId="77777777" w:rsidR="00024FF8" w:rsidRPr="00024FF8" w:rsidRDefault="00024FF8" w:rsidP="00024FF8">
      <w:pPr>
        <w:spacing w:after="0" w:line="240" w:lineRule="auto"/>
        <w:ind w:left="-567"/>
        <w:jc w:val="center"/>
        <w:rPr>
          <w:rFonts w:ascii="Times New Roman" w:hAnsi="Times New Roman"/>
          <w:b/>
          <w:sz w:val="24"/>
          <w:szCs w:val="24"/>
          <w:u w:val="single"/>
        </w:rPr>
      </w:pPr>
      <w:r w:rsidRPr="00024FF8">
        <w:rPr>
          <w:rFonts w:ascii="Times New Roman" w:hAnsi="Times New Roman"/>
          <w:b/>
          <w:sz w:val="24"/>
          <w:szCs w:val="24"/>
        </w:rPr>
        <w:t>ДОГОВIР № _________</w:t>
      </w:r>
    </w:p>
    <w:p w14:paraId="0911004F" w14:textId="77777777" w:rsidR="00024FF8" w:rsidRPr="00024FF8" w:rsidRDefault="00024FF8" w:rsidP="00024FF8">
      <w:pPr>
        <w:pBdr>
          <w:top w:val="nil"/>
          <w:left w:val="nil"/>
          <w:bottom w:val="nil"/>
          <w:right w:val="nil"/>
          <w:between w:val="nil"/>
        </w:pBdr>
        <w:spacing w:after="0" w:line="240" w:lineRule="auto"/>
        <w:jc w:val="center"/>
        <w:rPr>
          <w:rFonts w:ascii="Times New Roman" w:hAnsi="Times New Roman"/>
          <w:b/>
          <w:sz w:val="24"/>
          <w:szCs w:val="24"/>
        </w:rPr>
      </w:pPr>
      <w:r w:rsidRPr="00024FF8">
        <w:rPr>
          <w:rFonts w:ascii="Times New Roman" w:hAnsi="Times New Roman"/>
          <w:b/>
          <w:sz w:val="24"/>
          <w:szCs w:val="24"/>
        </w:rPr>
        <w:t>про постачання компонентів донорської крові</w:t>
      </w:r>
    </w:p>
    <w:p w14:paraId="6C459377" w14:textId="77777777" w:rsidR="00024FF8" w:rsidRPr="00024FF8" w:rsidRDefault="00024FF8" w:rsidP="00024FF8">
      <w:pPr>
        <w:spacing w:after="0" w:line="240" w:lineRule="auto"/>
        <w:jc w:val="center"/>
        <w:rPr>
          <w:rFonts w:ascii="Times New Roman" w:hAnsi="Times New Roman"/>
          <w:sz w:val="24"/>
          <w:szCs w:val="24"/>
        </w:rPr>
      </w:pPr>
    </w:p>
    <w:p w14:paraId="443721FC" w14:textId="7B1BDAD2" w:rsidR="00024FF8" w:rsidRPr="00024FF8" w:rsidRDefault="00024FF8" w:rsidP="00024FF8">
      <w:pPr>
        <w:spacing w:after="0" w:line="240" w:lineRule="auto"/>
        <w:jc w:val="center"/>
        <w:rPr>
          <w:rFonts w:ascii="Times New Roman" w:hAnsi="Times New Roman"/>
          <w:i/>
          <w:iCs/>
          <w:sz w:val="24"/>
          <w:szCs w:val="24"/>
        </w:rPr>
      </w:pPr>
      <w:r>
        <w:rPr>
          <w:rFonts w:ascii="Times New Roman" w:hAnsi="Times New Roman"/>
          <w:i/>
          <w:iCs/>
          <w:sz w:val="24"/>
          <w:szCs w:val="24"/>
        </w:rPr>
        <w:t xml:space="preserve">м. </w:t>
      </w:r>
      <w:r>
        <w:rPr>
          <w:rFonts w:ascii="Times New Roman" w:hAnsi="Times New Roman"/>
          <w:i/>
          <w:iCs/>
          <w:sz w:val="24"/>
          <w:szCs w:val="24"/>
          <w:lang w:val="uk-UA"/>
        </w:rPr>
        <w:t>Снятин</w:t>
      </w:r>
      <w:r w:rsidRPr="00024FF8">
        <w:rPr>
          <w:rFonts w:ascii="Times New Roman" w:hAnsi="Times New Roman"/>
          <w:i/>
          <w:iCs/>
          <w:sz w:val="24"/>
          <w:szCs w:val="24"/>
        </w:rPr>
        <w:t xml:space="preserve">   </w:t>
      </w:r>
      <w:r w:rsidRPr="00024FF8">
        <w:rPr>
          <w:rFonts w:ascii="Times New Roman" w:hAnsi="Times New Roman"/>
          <w:i/>
          <w:iCs/>
          <w:sz w:val="24"/>
          <w:szCs w:val="24"/>
        </w:rPr>
        <w:tab/>
      </w:r>
      <w:r w:rsidRPr="00024FF8">
        <w:rPr>
          <w:rFonts w:ascii="Times New Roman" w:hAnsi="Times New Roman"/>
          <w:i/>
          <w:iCs/>
          <w:sz w:val="24"/>
          <w:szCs w:val="24"/>
        </w:rPr>
        <w:tab/>
      </w:r>
      <w:r w:rsidRPr="00024FF8">
        <w:rPr>
          <w:rFonts w:ascii="Times New Roman" w:hAnsi="Times New Roman"/>
          <w:i/>
          <w:iCs/>
          <w:sz w:val="24"/>
          <w:szCs w:val="24"/>
        </w:rPr>
        <w:tab/>
      </w:r>
      <w:r w:rsidRPr="00024FF8">
        <w:rPr>
          <w:rFonts w:ascii="Times New Roman" w:hAnsi="Times New Roman"/>
          <w:i/>
          <w:iCs/>
          <w:sz w:val="24"/>
          <w:szCs w:val="24"/>
        </w:rPr>
        <w:tab/>
      </w:r>
      <w:r w:rsidRPr="00024FF8">
        <w:rPr>
          <w:rFonts w:ascii="Times New Roman" w:hAnsi="Times New Roman"/>
          <w:i/>
          <w:iCs/>
          <w:sz w:val="24"/>
          <w:szCs w:val="24"/>
        </w:rPr>
        <w:tab/>
        <w:t>"____" _________ 202____ року</w:t>
      </w:r>
    </w:p>
    <w:p w14:paraId="121F8DCD" w14:textId="77777777" w:rsidR="00024FF8" w:rsidRPr="00024FF8" w:rsidRDefault="00024FF8" w:rsidP="00024FF8">
      <w:pPr>
        <w:spacing w:after="0" w:line="240" w:lineRule="auto"/>
        <w:jc w:val="both"/>
        <w:rPr>
          <w:rFonts w:ascii="Times New Roman" w:hAnsi="Times New Roman"/>
          <w:sz w:val="24"/>
          <w:szCs w:val="24"/>
        </w:rPr>
      </w:pPr>
    </w:p>
    <w:p w14:paraId="5F8FAF5D" w14:textId="7530CDF3"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b/>
          <w:sz w:val="24"/>
          <w:szCs w:val="24"/>
        </w:rPr>
        <w:t>Покупець: Комунальне некомерційне підприємство «</w:t>
      </w:r>
      <w:r>
        <w:rPr>
          <w:rFonts w:ascii="Times New Roman" w:hAnsi="Times New Roman"/>
          <w:b/>
          <w:sz w:val="24"/>
          <w:szCs w:val="24"/>
          <w:lang w:val="uk-UA"/>
        </w:rPr>
        <w:t>Снятинська багатопрофільна лікарня» Снятинської міської ради</w:t>
      </w:r>
      <w:r w:rsidRPr="00024FF8">
        <w:rPr>
          <w:rFonts w:ascii="Times New Roman" w:hAnsi="Times New Roman"/>
          <w:b/>
          <w:sz w:val="24"/>
          <w:szCs w:val="24"/>
        </w:rPr>
        <w:t xml:space="preserve">, </w:t>
      </w:r>
      <w:r w:rsidRPr="00024FF8">
        <w:rPr>
          <w:rFonts w:ascii="Times New Roman" w:hAnsi="Times New Roman"/>
          <w:sz w:val="24"/>
          <w:szCs w:val="24"/>
        </w:rPr>
        <w:t>в особі</w:t>
      </w:r>
      <w:r>
        <w:rPr>
          <w:rFonts w:ascii="Times New Roman" w:hAnsi="Times New Roman"/>
          <w:sz w:val="24"/>
          <w:szCs w:val="24"/>
        </w:rPr>
        <w:t xml:space="preserve"> директора </w:t>
      </w:r>
      <w:r>
        <w:rPr>
          <w:rFonts w:ascii="Times New Roman" w:hAnsi="Times New Roman"/>
          <w:sz w:val="24"/>
          <w:szCs w:val="24"/>
          <w:lang w:val="uk-UA"/>
        </w:rPr>
        <w:t>Крокоша Володимира Михайловича</w:t>
      </w:r>
      <w:r w:rsidRPr="00024FF8">
        <w:rPr>
          <w:rFonts w:ascii="Times New Roman" w:hAnsi="Times New Roman"/>
          <w:sz w:val="24"/>
          <w:szCs w:val="24"/>
        </w:rPr>
        <w:t>, що діє на підставі Статуту з одного боку та</w:t>
      </w:r>
    </w:p>
    <w:p w14:paraId="26475DFA"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b/>
          <w:sz w:val="24"/>
          <w:szCs w:val="24"/>
        </w:rPr>
        <w:t>Постачальник</w:t>
      </w:r>
      <w:r w:rsidRPr="00024FF8">
        <w:rPr>
          <w:rFonts w:ascii="Times New Roman" w:hAnsi="Times New Roman"/>
          <w:sz w:val="24"/>
          <w:szCs w:val="24"/>
        </w:rPr>
        <w:t xml:space="preserve">: </w:t>
      </w:r>
      <w:r w:rsidRPr="00024FF8">
        <w:rPr>
          <w:rFonts w:ascii="Times New Roman" w:hAnsi="Times New Roman"/>
          <w:b/>
          <w:sz w:val="24"/>
          <w:szCs w:val="24"/>
        </w:rPr>
        <w:t>_____________________________________________________________</w:t>
      </w:r>
      <w:r w:rsidRPr="00024FF8">
        <w:rPr>
          <w:rFonts w:ascii="Times New Roman" w:hAnsi="Times New Roman"/>
          <w:sz w:val="24"/>
          <w:szCs w:val="24"/>
        </w:rPr>
        <w:t xml:space="preserve"> в особі ____________________________, що діє на підставі _____________</w:t>
      </w:r>
      <w:proofErr w:type="gramStart"/>
      <w:r w:rsidRPr="00024FF8">
        <w:rPr>
          <w:rFonts w:ascii="Times New Roman" w:hAnsi="Times New Roman"/>
          <w:sz w:val="24"/>
          <w:szCs w:val="24"/>
        </w:rPr>
        <w:t>_,з</w:t>
      </w:r>
      <w:proofErr w:type="gramEnd"/>
      <w:r w:rsidRPr="00024FF8">
        <w:rPr>
          <w:rFonts w:ascii="Times New Roman" w:hAnsi="Times New Roman"/>
          <w:sz w:val="24"/>
          <w:szCs w:val="24"/>
        </w:rPr>
        <w:t xml:space="preserve"> іншого боку, які разом і надалі іменуються як Сторони, а кожен окремо – Сторона, уклали цей Договір про наступне:</w:t>
      </w:r>
    </w:p>
    <w:p w14:paraId="1AECF579" w14:textId="77777777" w:rsidR="00024FF8" w:rsidRPr="00024FF8" w:rsidRDefault="00024FF8" w:rsidP="00024FF8">
      <w:pPr>
        <w:spacing w:after="0" w:line="240" w:lineRule="auto"/>
        <w:ind w:firstLine="426"/>
        <w:jc w:val="both"/>
        <w:rPr>
          <w:rFonts w:ascii="Times New Roman" w:hAnsi="Times New Roman"/>
          <w:sz w:val="24"/>
          <w:szCs w:val="24"/>
        </w:rPr>
      </w:pPr>
    </w:p>
    <w:p w14:paraId="0F91D889" w14:textId="77777777" w:rsidR="00024FF8" w:rsidRPr="00024FF8" w:rsidRDefault="00024FF8" w:rsidP="00024FF8">
      <w:pPr>
        <w:spacing w:after="0" w:line="240" w:lineRule="auto"/>
        <w:ind w:firstLine="426"/>
        <w:jc w:val="center"/>
        <w:rPr>
          <w:rFonts w:ascii="Times New Roman" w:hAnsi="Times New Roman"/>
          <w:b/>
          <w:sz w:val="24"/>
          <w:szCs w:val="24"/>
        </w:rPr>
      </w:pPr>
      <w:r w:rsidRPr="00024FF8">
        <w:rPr>
          <w:rFonts w:ascii="Times New Roman" w:hAnsi="Times New Roman"/>
          <w:b/>
          <w:sz w:val="24"/>
          <w:szCs w:val="24"/>
        </w:rPr>
        <w:t>1. ПРЕДМЕТ ДОГОВОРУ</w:t>
      </w:r>
    </w:p>
    <w:p w14:paraId="692CAE5F" w14:textId="19BFC3C6" w:rsidR="00024FF8" w:rsidRPr="00B85FA4" w:rsidRDefault="00024FF8" w:rsidP="00B85FA4">
      <w:pPr>
        <w:pStyle w:val="1"/>
        <w:shd w:val="clear" w:color="auto" w:fill="FDFEFD"/>
        <w:spacing w:before="0" w:after="0"/>
        <w:jc w:val="both"/>
        <w:textAlignment w:val="baseline"/>
        <w:rPr>
          <w:rFonts w:ascii="Times New Roman" w:hAnsi="Times New Roman" w:cs="Times New Roman"/>
          <w:bCs/>
          <w:sz w:val="24"/>
          <w:szCs w:val="24"/>
          <w:lang w:val="uk-UA"/>
        </w:rPr>
      </w:pPr>
      <w:r w:rsidRPr="00024FF8">
        <w:rPr>
          <w:rFonts w:ascii="Times New Roman" w:hAnsi="Times New Roman" w:cs="Times New Roman"/>
          <w:sz w:val="24"/>
          <w:szCs w:val="24"/>
        </w:rPr>
        <w:t xml:space="preserve">1.1. В порядку і на умовах, визначених цим Договором, Постачальник зобов’язується передати у власність (поставити), а Покупець прийняти та оплатити </w:t>
      </w:r>
      <w:r w:rsidR="00B85FA4" w:rsidRPr="008C68E2">
        <w:rPr>
          <w:rFonts w:ascii="Times New Roman" w:hAnsi="Times New Roman" w:cs="Times New Roman"/>
          <w:bCs/>
          <w:sz w:val="24"/>
          <w:szCs w:val="24"/>
          <w:lang w:val="uk-UA"/>
        </w:rPr>
        <w:t>«</w:t>
      </w:r>
      <w:r w:rsidR="00B85FA4" w:rsidRPr="008C68E2">
        <w:rPr>
          <w:rFonts w:ascii="Times New Roman" w:hAnsi="Times New Roman" w:cs="Times New Roman"/>
          <w:bCs/>
          <w:sz w:val="24"/>
          <w:szCs w:val="24"/>
        </w:rPr>
        <w:t>Плазма крові свіжозаморожена, еритроцити у додатковому розчині</w:t>
      </w:r>
      <w:r w:rsidR="00B85FA4" w:rsidRPr="008C68E2">
        <w:rPr>
          <w:rFonts w:ascii="Times New Roman" w:hAnsi="Times New Roman" w:cs="Times New Roman"/>
          <w:bCs/>
          <w:sz w:val="24"/>
          <w:szCs w:val="24"/>
          <w:lang w:val="uk-UA"/>
        </w:rPr>
        <w:t>»</w:t>
      </w:r>
      <w:r w:rsidRPr="00024FF8">
        <w:rPr>
          <w:rFonts w:ascii="Times New Roman" w:hAnsi="Times New Roman" w:cs="Times New Roman"/>
          <w:sz w:val="24"/>
          <w:szCs w:val="24"/>
        </w:rPr>
        <w:t xml:space="preserve"> (далі за текстом – продукція) ДК 021:2015-33140000-3</w:t>
      </w:r>
      <w:r w:rsidR="00B85FA4">
        <w:rPr>
          <w:rFonts w:ascii="Times New Roman" w:hAnsi="Times New Roman" w:cs="Times New Roman"/>
          <w:sz w:val="24"/>
          <w:szCs w:val="24"/>
          <w:lang w:val="uk-UA"/>
        </w:rPr>
        <w:t xml:space="preserve"> </w:t>
      </w:r>
      <w:r w:rsidRPr="00024FF8">
        <w:rPr>
          <w:rFonts w:ascii="Times New Roman" w:hAnsi="Times New Roman" w:cs="Times New Roman"/>
          <w:sz w:val="24"/>
          <w:szCs w:val="24"/>
        </w:rPr>
        <w:t>Медичні матеріали за ДК 021:2015 Єдиного закупівельного словника.</w:t>
      </w:r>
    </w:p>
    <w:p w14:paraId="722A71F6"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1.2. Поставка продукції здійснюється на вимогу Покупця </w:t>
      </w:r>
      <w:r w:rsidRPr="00024FF8">
        <w:rPr>
          <w:rFonts w:ascii="Times New Roman" w:hAnsi="Times New Roman"/>
          <w:b/>
          <w:sz w:val="24"/>
          <w:szCs w:val="24"/>
        </w:rPr>
        <w:t>окремими партіями</w:t>
      </w:r>
      <w:r w:rsidRPr="00024FF8">
        <w:rPr>
          <w:rFonts w:ascii="Times New Roman" w:hAnsi="Times New Roman"/>
          <w:sz w:val="24"/>
          <w:szCs w:val="24"/>
        </w:rPr>
        <w:t xml:space="preserve"> на підставі доручення та письмового замовлення (заявки) Покупця на кожну партію продукції.</w:t>
      </w:r>
    </w:p>
    <w:p w14:paraId="6162E972"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Заявка на кожну партію продукції викладається Покупцем в письмовому вигляді за формою (встановленою в Додатку № 1 до цього Договору), обов’язково підписується уповноваженою особою Покупця, скріплюється печаткою та надсилається (передається) Постачальнику факсимільним зв’язком за телефонним номером _____________, або на його електрону адресу: </w:t>
      </w:r>
      <w:hyperlink r:id="rId17" w:history="1">
        <w:r w:rsidRPr="00024FF8">
          <w:rPr>
            <w:rStyle w:val="a3"/>
            <w:rFonts w:ascii="Times New Roman" w:eastAsiaTheme="majorEastAsia" w:hAnsi="Times New Roman"/>
            <w:sz w:val="24"/>
            <w:szCs w:val="24"/>
          </w:rPr>
          <w:t>_______________________</w:t>
        </w:r>
      </w:hyperlink>
      <w:r w:rsidRPr="00024FF8">
        <w:rPr>
          <w:rFonts w:ascii="Times New Roman" w:hAnsi="Times New Roman"/>
          <w:sz w:val="24"/>
          <w:szCs w:val="24"/>
        </w:rPr>
        <w:t>.</w:t>
      </w:r>
    </w:p>
    <w:p w14:paraId="2AA296A7"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Заявка на партію продукції, складена та передана засобами факсимільного чи електронного зв’язку відповідно до абз. 1, 2 цього пункту договору - має повну юридичну силу до отримання її оригіналу від Покупця. Оригінал належно оформленої заявки на партію продукції, що підлягає поставці, обов’язково передається Покупцем Постачальнику при передачі продукції в місці поставки згідно п. 3.6. цього договору.</w:t>
      </w:r>
    </w:p>
    <w:p w14:paraId="3A7A4F26"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Партією продукції вважається обсяг продукції, вказаний сторонами у одній видатковій накладній на одну дату поставки.</w:t>
      </w:r>
    </w:p>
    <w:p w14:paraId="013B2D6A"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1.3. Найменування, одиниці виміру, загальна кількість, ціна за одиницю продукції, загальна сума/вартість кожної партії продукції, що підлягає поставці за цим договором, визначаються видатковими накладними, які є невід’ємною частиною цього договору.</w:t>
      </w:r>
    </w:p>
    <w:p w14:paraId="5649EF5B" w14:textId="77777777" w:rsidR="00024FF8" w:rsidRPr="00024FF8" w:rsidRDefault="00024FF8" w:rsidP="00024FF8">
      <w:pPr>
        <w:spacing w:after="0" w:line="240" w:lineRule="auto"/>
        <w:ind w:firstLine="426"/>
        <w:jc w:val="center"/>
        <w:rPr>
          <w:rFonts w:ascii="Times New Roman" w:hAnsi="Times New Roman"/>
          <w:b/>
          <w:sz w:val="24"/>
          <w:szCs w:val="24"/>
        </w:rPr>
      </w:pPr>
      <w:r w:rsidRPr="00024FF8">
        <w:rPr>
          <w:rFonts w:ascii="Times New Roman" w:hAnsi="Times New Roman"/>
          <w:b/>
          <w:bCs/>
          <w:sz w:val="24"/>
          <w:szCs w:val="24"/>
        </w:rPr>
        <w:t xml:space="preserve">2. </w:t>
      </w:r>
      <w:r w:rsidRPr="00024FF8">
        <w:rPr>
          <w:rFonts w:ascii="Times New Roman" w:hAnsi="Times New Roman"/>
          <w:b/>
          <w:sz w:val="24"/>
          <w:szCs w:val="24"/>
        </w:rPr>
        <w:t>ЦІНА ТА ПОРЯДОК РОЗРАХУНКIВ</w:t>
      </w:r>
    </w:p>
    <w:p w14:paraId="6D706A92"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2.1. Загальна вартість продукції, що поставляється за цим договором, складає </w:t>
      </w:r>
      <w:r w:rsidRPr="00024FF8">
        <w:rPr>
          <w:rFonts w:ascii="Times New Roman" w:hAnsi="Times New Roman"/>
          <w:b/>
          <w:sz w:val="24"/>
          <w:szCs w:val="24"/>
        </w:rPr>
        <w:t>____________грн. (_____________ гривень _______ коп.)</w:t>
      </w:r>
      <w:r w:rsidRPr="00024FF8">
        <w:rPr>
          <w:rFonts w:ascii="Times New Roman" w:hAnsi="Times New Roman"/>
          <w:sz w:val="24"/>
          <w:szCs w:val="24"/>
        </w:rPr>
        <w:t>, в тому числі ПДВ _______________ грн. При цьому, загальна вартість продукції (надалі за текстом – ліміт суми договору) може бути змінена тільки за взаємною згодою сторін, шляхом складання додаткової угоди до цього договору.</w:t>
      </w:r>
    </w:p>
    <w:p w14:paraId="0CB559A7"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2.2. Ціна за одиницю продукції (яка постачається Постачальником Покупцю) встановлюється у розрахунку: за 1 (один) літр або за 1(одну) дозу.</w:t>
      </w:r>
    </w:p>
    <w:p w14:paraId="243D23D3"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2.3. Ціна за одиницю продукції за даним договором є динамічною і може змінюватись протягом дії Договору Постачальником в односторонньому порядку, зменшуватись, а після того збільшуватись, але не більше ціни вказаної у Додатку № 2, у разі: зміни вартості витратних матеріалів та реагентів, необхідності проведення додаткових обстежень, наявності / закінчення витратних матеріалів переданих за рахунок держбюджету, зміни курсу валют, зміни розміру податків, зборів, інших обов’язкових платежів, а також з інших причин, обумовлених виробничою необхідністю та кон’юнктурою ринку.</w:t>
      </w:r>
    </w:p>
    <w:p w14:paraId="58942C6B"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2.4. Ціна за одиницю продукції за цим Договором встановлюється в Додатку № 2 до цього Договору, який підписується Сторонами та є невід’ємною частиною Договору.</w:t>
      </w:r>
    </w:p>
    <w:p w14:paraId="4778EBBF" w14:textId="77777777" w:rsidR="00024FF8" w:rsidRPr="00024FF8" w:rsidRDefault="00024FF8" w:rsidP="00024FF8">
      <w:pPr>
        <w:spacing w:after="0" w:line="240" w:lineRule="auto"/>
        <w:ind w:firstLine="426"/>
        <w:jc w:val="both"/>
        <w:rPr>
          <w:rFonts w:ascii="Times New Roman" w:hAnsi="Times New Roman"/>
          <w:sz w:val="24"/>
          <w:szCs w:val="24"/>
          <w:highlight w:val="yellow"/>
        </w:rPr>
      </w:pPr>
      <w:r w:rsidRPr="00024FF8">
        <w:rPr>
          <w:rFonts w:ascii="Times New Roman" w:hAnsi="Times New Roman"/>
          <w:sz w:val="24"/>
          <w:szCs w:val="24"/>
        </w:rPr>
        <w:lastRenderedPageBreak/>
        <w:t>На момент підписання сторонами цього Договору в ціну Продукції за одиницю, що вказана у Додатку № 2, Постачальником врахована вартість всіх витратних матеріалів, реагентів необхідних для проведення досліджень і обстежень та контейнерів з розчином для зберігання компонентів донорської крові, закуплених Постачальником за власні кошти, окрім тромбоцитів. У разі надання Постачальнику за рахунок держбюджету вищевказаних витратних матеріалів, відпускна вартість Товару зменшується на вартість таких витратних матеріалів.</w:t>
      </w:r>
    </w:p>
    <w:p w14:paraId="04F8E74A" w14:textId="77777777" w:rsidR="00024FF8" w:rsidRPr="00024FF8" w:rsidRDefault="00024FF8" w:rsidP="00024FF8">
      <w:pPr>
        <w:shd w:val="clear" w:color="auto" w:fill="FFFFFF"/>
        <w:spacing w:after="0" w:line="240" w:lineRule="auto"/>
        <w:ind w:firstLine="426"/>
        <w:jc w:val="both"/>
        <w:rPr>
          <w:rFonts w:ascii="Times New Roman" w:hAnsi="Times New Roman"/>
          <w:sz w:val="24"/>
          <w:szCs w:val="24"/>
        </w:rPr>
      </w:pPr>
      <w:r w:rsidRPr="00024FF8">
        <w:rPr>
          <w:rFonts w:ascii="Times New Roman" w:hAnsi="Times New Roman"/>
          <w:sz w:val="24"/>
          <w:szCs w:val="24"/>
        </w:rPr>
        <w:t>Якщо, протягом строку дії цього Договору Постачальник в рамках бюджетної програми отримує реагенти, витратні матеріали (вироби медичного призначення), то Постачальник без перепідписання Додатку № 2 до цього Договору або додаткової угоди до цього Договору зменшує ціну за одиницю Товару (що відображається при відпуску товару у видатковій накладній, яка є невід’ємною частиною даного Договору) та не враховує вартість цих отриманих виробів медичного призначення при розрахунку вартості Товару.</w:t>
      </w:r>
    </w:p>
    <w:p w14:paraId="5BCDC0BF" w14:textId="77777777" w:rsidR="00024FF8" w:rsidRPr="00024FF8" w:rsidRDefault="00024FF8" w:rsidP="00024FF8">
      <w:pPr>
        <w:shd w:val="clear" w:color="auto" w:fill="FFFFFF"/>
        <w:spacing w:after="0" w:line="240" w:lineRule="auto"/>
        <w:ind w:firstLine="426"/>
        <w:jc w:val="both"/>
        <w:rPr>
          <w:rFonts w:ascii="Times New Roman" w:hAnsi="Times New Roman"/>
          <w:sz w:val="24"/>
          <w:szCs w:val="24"/>
        </w:rPr>
      </w:pPr>
      <w:r w:rsidRPr="00024FF8">
        <w:rPr>
          <w:rFonts w:ascii="Times New Roman" w:hAnsi="Times New Roman"/>
          <w:sz w:val="24"/>
          <w:szCs w:val="24"/>
        </w:rPr>
        <w:t>В разі закінчення у Постачальника реагентів, витратних матеріалів (виробів медичного призначення), отриманих в рамках бюджетної програми, Постачальник без підписання Додатку № 2 до цього Договору або додаткової угоди до цього Договору збільшує ціну за одиницю Товару (що відображається при відпуску товару у видатковій накладній, яка є невід’ємною частиною даного Договору).</w:t>
      </w:r>
    </w:p>
    <w:p w14:paraId="7F68486F"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2.5. Ціна за одиницю продукції за даним договором відображається у видаткових накладних при поставці продукції.</w:t>
      </w:r>
    </w:p>
    <w:p w14:paraId="5EAFBD7D" w14:textId="77777777" w:rsidR="00024FF8" w:rsidRPr="00024FF8" w:rsidRDefault="00024FF8" w:rsidP="00024FF8">
      <w:pPr>
        <w:tabs>
          <w:tab w:val="left" w:pos="6379"/>
        </w:tabs>
        <w:spacing w:after="0" w:line="240" w:lineRule="auto"/>
        <w:ind w:firstLine="426"/>
        <w:jc w:val="both"/>
        <w:rPr>
          <w:rFonts w:ascii="Times New Roman" w:hAnsi="Times New Roman"/>
          <w:b/>
          <w:sz w:val="24"/>
          <w:szCs w:val="24"/>
        </w:rPr>
      </w:pPr>
      <w:r w:rsidRPr="00024FF8">
        <w:rPr>
          <w:rFonts w:ascii="Times New Roman" w:hAnsi="Times New Roman"/>
          <w:sz w:val="24"/>
          <w:szCs w:val="24"/>
        </w:rPr>
        <w:t xml:space="preserve">2.6. Розрахунки за кожну партію продукції здійснюються Покупцем у безготівковому порядку шляхом перерахування грошових коштів на поточний рахунок Постачальника на умовах відстрочки платежу, а саме: </w:t>
      </w:r>
      <w:r w:rsidRPr="00024FF8">
        <w:rPr>
          <w:rFonts w:ascii="Times New Roman" w:hAnsi="Times New Roman"/>
          <w:b/>
          <w:sz w:val="24"/>
          <w:szCs w:val="24"/>
        </w:rPr>
        <w:t>протягом 15 (п'ятнадцяти) банківських днів з моменту фактичного отримання Покупцем партії продукції згідно видаткової накладної.</w:t>
      </w:r>
    </w:p>
    <w:p w14:paraId="1705454C"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2.7. Моментом здійснення оплати Покупцем вважається дата зарахування грошових коштів на банківський рахунок Постачальника.</w:t>
      </w:r>
    </w:p>
    <w:p w14:paraId="404022C4" w14:textId="77777777" w:rsidR="00024FF8" w:rsidRPr="00024FF8" w:rsidRDefault="00024FF8" w:rsidP="00024FF8">
      <w:pPr>
        <w:pStyle w:val="15"/>
        <w:ind w:left="-851" w:right="140" w:firstLine="284"/>
        <w:jc w:val="center"/>
        <w:rPr>
          <w:rFonts w:cs="Times New Roman"/>
          <w:b/>
          <w:bCs/>
          <w:szCs w:val="24"/>
          <w:lang w:eastAsia="ru-RU" w:bidi="ar-SA"/>
        </w:rPr>
      </w:pPr>
      <w:r w:rsidRPr="00024FF8">
        <w:rPr>
          <w:rFonts w:cs="Times New Roman"/>
          <w:b/>
          <w:szCs w:val="24"/>
        </w:rPr>
        <w:t xml:space="preserve">3. </w:t>
      </w:r>
      <w:r w:rsidRPr="00024FF8">
        <w:rPr>
          <w:rFonts w:cs="Times New Roman"/>
          <w:b/>
          <w:bCs/>
          <w:szCs w:val="24"/>
          <w:lang w:eastAsia="ru-RU" w:bidi="ar-SA"/>
        </w:rPr>
        <w:t>УМОВИ ПОСТАЧАННЯ ТОВАРУ</w:t>
      </w:r>
    </w:p>
    <w:p w14:paraId="77828ED8"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3.1. Продукція може бути передана Покупцю від Постачальника, з моменту отримання належно оформленого замовлення (заявки) у відповідності до абз. 2. п. 1.2. цього договору, в залежності від замовленого найменування продукції. </w:t>
      </w:r>
    </w:p>
    <w:p w14:paraId="66AEE5E8"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3.2. Поставка Продукції від Постачальника до Покупця здійснюється: при ургентних замовленнях Товару на умовах самовивозу  </w:t>
      </w:r>
    </w:p>
    <w:p w14:paraId="5EB6F5C8"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t>Протягом дії воєнного стану постачання продукції в залежності від обставин/подій здійснюється Постачальником в строки та у спосіб, погоджений між сторонами в залежності від можливостей Постачальника.</w:t>
      </w:r>
    </w:p>
    <w:p w14:paraId="2BFFE734"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t>3.3. Датою поставки продукції вважається дата підписання Покупцем та Постачальником видаткової накладної.</w:t>
      </w:r>
    </w:p>
    <w:p w14:paraId="13557ECD" w14:textId="77777777" w:rsidR="00024FF8" w:rsidRPr="00024FF8" w:rsidRDefault="00024FF8" w:rsidP="00024FF8">
      <w:pPr>
        <w:tabs>
          <w:tab w:val="num" w:pos="1515"/>
        </w:tabs>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3.4. Строк поставки товару: </w:t>
      </w:r>
      <w:r w:rsidRPr="00024FF8">
        <w:rPr>
          <w:rFonts w:ascii="Times New Roman" w:hAnsi="Times New Roman"/>
          <w:b/>
          <w:sz w:val="24"/>
          <w:szCs w:val="24"/>
        </w:rPr>
        <w:t xml:space="preserve">Протягом 2024 року згідно поданих заявок з урахуванням необхідності ритмічного та безперебійного постачання товарів. </w:t>
      </w:r>
    </w:p>
    <w:p w14:paraId="51EE27D5" w14:textId="77777777" w:rsidR="00024FF8" w:rsidRPr="00024FF8" w:rsidRDefault="00024FF8" w:rsidP="00024FF8">
      <w:pPr>
        <w:tabs>
          <w:tab w:val="left" w:pos="6379"/>
        </w:tabs>
        <w:spacing w:after="0" w:line="240" w:lineRule="auto"/>
        <w:ind w:firstLine="426"/>
        <w:jc w:val="center"/>
        <w:rPr>
          <w:rFonts w:ascii="Times New Roman" w:hAnsi="Times New Roman"/>
          <w:b/>
          <w:sz w:val="24"/>
          <w:szCs w:val="24"/>
        </w:rPr>
      </w:pPr>
      <w:r w:rsidRPr="00024FF8">
        <w:rPr>
          <w:rFonts w:ascii="Times New Roman" w:hAnsi="Times New Roman"/>
          <w:b/>
          <w:bCs/>
          <w:sz w:val="24"/>
          <w:szCs w:val="24"/>
        </w:rPr>
        <w:t xml:space="preserve">4. </w:t>
      </w:r>
      <w:r w:rsidRPr="00024FF8">
        <w:rPr>
          <w:rFonts w:ascii="Times New Roman" w:hAnsi="Times New Roman"/>
          <w:b/>
          <w:sz w:val="24"/>
          <w:szCs w:val="24"/>
        </w:rPr>
        <w:t>ПРАВА ТА ОБОВ’ЯЗКИ СТОРIН</w:t>
      </w:r>
    </w:p>
    <w:p w14:paraId="387AFA69"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4.1. Покупець гарантує своєчасну та в повному обсязі оплату отриманої продукції згідно п. 2.6 цього договору.</w:t>
      </w:r>
    </w:p>
    <w:p w14:paraId="60E5546D"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4.2. Постачальник гарантує виконання замовлення згідно з вимогами Наказів МОЗ України № 385 від 01.08.05р. "Про інфекційну безпеку донорської крові та її компонентів" (</w:t>
      </w:r>
      <w:r w:rsidRPr="00024FF8">
        <w:rPr>
          <w:rFonts w:ascii="Times New Roman" w:hAnsi="Times New Roman"/>
          <w:sz w:val="24"/>
          <w:szCs w:val="24"/>
          <w:highlight w:val="white"/>
        </w:rPr>
        <w:t>у редакції наказу Міністерства охорони здоров’я України від 08 лютого 2021 року</w:t>
      </w:r>
      <w:r w:rsidRPr="00024FF8">
        <w:rPr>
          <w:rFonts w:ascii="Times New Roman" w:hAnsi="Times New Roman"/>
          <w:sz w:val="24"/>
          <w:szCs w:val="24"/>
        </w:rPr>
        <w:t xml:space="preserve"> </w:t>
      </w:r>
      <w:hyperlink r:id="rId18" w:anchor="n11">
        <w:r w:rsidRPr="00024FF8">
          <w:rPr>
            <w:rFonts w:ascii="Times New Roman" w:hAnsi="Times New Roman"/>
            <w:sz w:val="24"/>
            <w:szCs w:val="24"/>
            <w:highlight w:val="white"/>
          </w:rPr>
          <w:t>№ 207</w:t>
        </w:r>
      </w:hyperlink>
      <w:r w:rsidRPr="00024FF8">
        <w:rPr>
          <w:rFonts w:ascii="Times New Roman" w:hAnsi="Times New Roman"/>
          <w:sz w:val="24"/>
          <w:szCs w:val="24"/>
        </w:rPr>
        <w:t>) і наказу МОЗ України № 1093 від 17.12.2013р. "Про затвердження Інструкції з виготовлення, використання та забезпечення якості компонентів крові".</w:t>
      </w:r>
    </w:p>
    <w:p w14:paraId="58E4C1F9"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4.3. Отримання продукції Покупцем здійснюється його представником на підставі належним чином оформлених оригіналів документів: доручення, замовлення (заявки), складених відповідно до положень п.1.2. цього договору. При відсутності цих документів (або при їх складанні з недоліками або не за встановленою формою за цим договором), а також при наявності заборгованості за поставлену продукцію Постачальник має право відмовити Покупцю в </w:t>
      </w:r>
      <w:proofErr w:type="gramStart"/>
      <w:r w:rsidRPr="00024FF8">
        <w:rPr>
          <w:rFonts w:ascii="Times New Roman" w:hAnsi="Times New Roman"/>
          <w:sz w:val="24"/>
          <w:szCs w:val="24"/>
        </w:rPr>
        <w:t>поставці  продукції</w:t>
      </w:r>
      <w:proofErr w:type="gramEnd"/>
      <w:r w:rsidRPr="00024FF8">
        <w:rPr>
          <w:rFonts w:ascii="Times New Roman" w:hAnsi="Times New Roman"/>
          <w:sz w:val="24"/>
          <w:szCs w:val="24"/>
        </w:rPr>
        <w:t>.</w:t>
      </w:r>
    </w:p>
    <w:p w14:paraId="5AF24845"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t>4.4. Право власності на продукцію, а також ризик випадкового знищення або випадкового пошкодження продукції переходить від Постачальника до Покупця з моменту підписання видаткової накладної.</w:t>
      </w:r>
    </w:p>
    <w:p w14:paraId="1BCB5E9A"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lastRenderedPageBreak/>
        <w:t>4.5. Постачальник має право вимагати від Покупця звірку: розрахунків за поставлену продукцію за цим договором та ліміту суми договору. В цьому випадку Покупець зобов’язаний протягом 1 (одного) робочого дня з моменту отримання вимоги про звірку від Постачальника надіслати останньому на його електронну адресу (вказану в п. 9. цього договору), підписаний зі свого боку акт звірки (з обов’язковим зазначенням в ньому: сум і дат платежів, платіжних доручень, номерів, сум видаткових накладних із зазначенням номеру договору). У разі не надання Покупцем на вимогу Постачальника акту звірки, останній має право призупинити поставку продукції до надання Покупцем належним чином оформленого акту звірки.</w:t>
      </w:r>
    </w:p>
    <w:p w14:paraId="63F9041F"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t>4.6. Покупець зобов’язаний забезпечити вимоги збереження "холодового ланцюга" при транспортуванні продукції, яка була передана йому Постачальником.</w:t>
      </w:r>
    </w:p>
    <w:p w14:paraId="632012B8" w14:textId="77777777" w:rsidR="00024FF8" w:rsidRPr="00024FF8" w:rsidRDefault="00024FF8" w:rsidP="00024FF8">
      <w:pPr>
        <w:pStyle w:val="afe"/>
        <w:spacing w:before="0" w:after="0"/>
        <w:ind w:left="720"/>
        <w:rPr>
          <w:rFonts w:ascii="Times New Roman" w:hAnsi="Times New Roman"/>
          <w:sz w:val="24"/>
          <w:szCs w:val="24"/>
        </w:rPr>
      </w:pPr>
      <w:r w:rsidRPr="00024FF8">
        <w:rPr>
          <w:rFonts w:ascii="Times New Roman" w:hAnsi="Times New Roman"/>
          <w:sz w:val="24"/>
          <w:szCs w:val="24"/>
        </w:rPr>
        <w:t xml:space="preserve">5.  ІСТОТНІ УМОВИ ДОГОВОРУ ТА ПОРЯДОК ЗМІН ЙОГО УМОВ </w:t>
      </w:r>
    </w:p>
    <w:p w14:paraId="607B078A" w14:textId="77777777" w:rsidR="00024FF8" w:rsidRPr="00024FF8" w:rsidRDefault="00024FF8" w:rsidP="00024FF8">
      <w:pPr>
        <w:pStyle w:val="af4"/>
        <w:ind w:firstLine="426"/>
        <w:jc w:val="both"/>
        <w:rPr>
          <w:rFonts w:ascii="Times New Roman" w:hAnsi="Times New Roman" w:cs="Times New Roman"/>
          <w:sz w:val="24"/>
          <w:szCs w:val="24"/>
        </w:rPr>
      </w:pPr>
      <w:r w:rsidRPr="00024FF8">
        <w:rPr>
          <w:rFonts w:ascii="Times New Roman" w:hAnsi="Times New Roman" w:cs="Times New Roman"/>
          <w:sz w:val="24"/>
          <w:szCs w:val="24"/>
        </w:rPr>
        <w:t>5.1. Істотними умовами цього договору про постачання компонентів донорської крові є предмет (найменування, кількість, якість), ціна та строк дії договору про закупівлю. Інші умови договору про постачання компонентів донорської крові істотними не є та можуть змінюватися відповідно до норм Господарського та Цивільного кодексів.</w:t>
      </w:r>
    </w:p>
    <w:p w14:paraId="6ADD2C25" w14:textId="77777777" w:rsidR="00024FF8" w:rsidRPr="00024FF8" w:rsidRDefault="00024FF8" w:rsidP="00024FF8">
      <w:pPr>
        <w:pStyle w:val="af4"/>
        <w:ind w:firstLine="426"/>
        <w:jc w:val="both"/>
        <w:rPr>
          <w:rFonts w:ascii="Times New Roman" w:hAnsi="Times New Roman" w:cs="Times New Roman"/>
          <w:sz w:val="24"/>
          <w:szCs w:val="24"/>
        </w:rPr>
      </w:pPr>
      <w:r w:rsidRPr="00024FF8">
        <w:rPr>
          <w:rFonts w:ascii="Times New Roman" w:hAnsi="Times New Roman" w:cs="Times New Roman"/>
          <w:sz w:val="24"/>
          <w:szCs w:val="24"/>
        </w:rPr>
        <w:t>5.2. Істотні умови договору про постачання компонентів донорської крові не можуть змінюватися після його підписання до виконання зобов'язань Сторонами в повному обсязі, крім випадків:</w:t>
      </w:r>
    </w:p>
    <w:p w14:paraId="41F380AD" w14:textId="77777777" w:rsidR="00024FF8" w:rsidRPr="00024FF8" w:rsidRDefault="00024FF8" w:rsidP="00024FF8">
      <w:pPr>
        <w:pStyle w:val="af4"/>
        <w:jc w:val="both"/>
        <w:rPr>
          <w:rFonts w:ascii="Times New Roman" w:hAnsi="Times New Roman" w:cs="Times New Roman"/>
          <w:sz w:val="24"/>
          <w:szCs w:val="24"/>
        </w:rPr>
      </w:pPr>
      <w:r w:rsidRPr="00024FF8">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359C42CB" w14:textId="77777777" w:rsidR="00024FF8" w:rsidRPr="00024FF8" w:rsidRDefault="00024FF8" w:rsidP="00024FF8">
      <w:pPr>
        <w:pStyle w:val="af4"/>
        <w:jc w:val="both"/>
        <w:rPr>
          <w:rFonts w:ascii="Times New Roman" w:hAnsi="Times New Roman" w:cs="Times New Roman"/>
          <w:sz w:val="24"/>
          <w:szCs w:val="24"/>
        </w:rPr>
      </w:pPr>
      <w:r w:rsidRPr="00024FF8">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BB2656" w14:textId="77777777" w:rsidR="00024FF8" w:rsidRPr="00024FF8" w:rsidRDefault="00024FF8" w:rsidP="00024FF8">
      <w:pPr>
        <w:pStyle w:val="af4"/>
        <w:jc w:val="both"/>
        <w:rPr>
          <w:rFonts w:ascii="Times New Roman" w:hAnsi="Times New Roman" w:cs="Times New Roman"/>
          <w:sz w:val="24"/>
          <w:szCs w:val="24"/>
        </w:rPr>
      </w:pPr>
      <w:r w:rsidRPr="00024FF8">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4BA7AC0" w14:textId="77777777" w:rsidR="00024FF8" w:rsidRPr="00024FF8" w:rsidRDefault="00024FF8" w:rsidP="00024FF8">
      <w:pPr>
        <w:pStyle w:val="af4"/>
        <w:jc w:val="both"/>
        <w:rPr>
          <w:rFonts w:ascii="Times New Roman" w:hAnsi="Times New Roman" w:cs="Times New Roman"/>
          <w:sz w:val="24"/>
          <w:szCs w:val="24"/>
        </w:rPr>
      </w:pPr>
      <w:r w:rsidRPr="00024FF8">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03D27E" w14:textId="77777777" w:rsidR="00024FF8" w:rsidRPr="00024FF8" w:rsidRDefault="00024FF8" w:rsidP="00024FF8">
      <w:pPr>
        <w:pStyle w:val="af4"/>
        <w:jc w:val="both"/>
        <w:rPr>
          <w:rFonts w:ascii="Times New Roman" w:hAnsi="Times New Roman" w:cs="Times New Roman"/>
          <w:sz w:val="24"/>
          <w:szCs w:val="24"/>
        </w:rPr>
      </w:pPr>
      <w:r w:rsidRPr="00024FF8">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AAF1533" w14:textId="77777777" w:rsidR="00024FF8" w:rsidRPr="00024FF8" w:rsidRDefault="00024FF8" w:rsidP="00024FF8">
      <w:pPr>
        <w:pStyle w:val="af4"/>
        <w:jc w:val="both"/>
        <w:rPr>
          <w:rFonts w:ascii="Times New Roman" w:hAnsi="Times New Roman" w:cs="Times New Roman"/>
          <w:sz w:val="24"/>
          <w:szCs w:val="24"/>
        </w:rPr>
      </w:pPr>
      <w:r w:rsidRPr="00024FF8">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9CD0ECF" w14:textId="77777777" w:rsidR="00024FF8" w:rsidRPr="00024FF8" w:rsidRDefault="00024FF8" w:rsidP="00024FF8">
      <w:pPr>
        <w:pStyle w:val="af4"/>
        <w:jc w:val="both"/>
        <w:rPr>
          <w:rFonts w:ascii="Times New Roman" w:hAnsi="Times New Roman" w:cs="Times New Roman"/>
          <w:sz w:val="24"/>
          <w:szCs w:val="24"/>
        </w:rPr>
      </w:pPr>
      <w:r w:rsidRPr="00024FF8">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6329D8" w14:textId="2BD5CDD5" w:rsidR="00024FF8" w:rsidRPr="00664DBE" w:rsidRDefault="00024FF8" w:rsidP="00664DBE">
      <w:pPr>
        <w:pStyle w:val="af4"/>
        <w:jc w:val="both"/>
        <w:rPr>
          <w:rFonts w:ascii="Times New Roman" w:hAnsi="Times New Roman" w:cs="Times New Roman"/>
          <w:i/>
          <w:sz w:val="24"/>
          <w:szCs w:val="24"/>
        </w:rPr>
      </w:pPr>
      <w:r w:rsidRPr="00024FF8">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w:t>
      </w:r>
      <w:r w:rsidRPr="00024FF8">
        <w:rPr>
          <w:rFonts w:ascii="Times New Roman" w:hAnsi="Times New Roman" w:cs="Times New Roman"/>
          <w:i/>
          <w:sz w:val="24"/>
          <w:szCs w:val="24"/>
        </w:rPr>
        <w:t xml:space="preserve">дія договору про постачання компонентів донорської крові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w:t>
      </w:r>
      <w:bookmarkStart w:id="4" w:name="_GoBack"/>
      <w:bookmarkEnd w:id="4"/>
    </w:p>
    <w:p w14:paraId="71490B9F" w14:textId="77777777" w:rsidR="00024FF8" w:rsidRPr="00024FF8" w:rsidRDefault="00024FF8" w:rsidP="00024FF8">
      <w:pPr>
        <w:pStyle w:val="afe"/>
        <w:numPr>
          <w:ilvl w:val="0"/>
          <w:numId w:val="8"/>
        </w:numPr>
        <w:spacing w:before="0" w:after="0"/>
        <w:rPr>
          <w:rFonts w:ascii="Times New Roman" w:hAnsi="Times New Roman"/>
          <w:sz w:val="24"/>
          <w:szCs w:val="24"/>
        </w:rPr>
      </w:pPr>
      <w:r w:rsidRPr="00024FF8">
        <w:rPr>
          <w:rFonts w:ascii="Times New Roman" w:hAnsi="Times New Roman"/>
          <w:sz w:val="24"/>
          <w:szCs w:val="24"/>
        </w:rPr>
        <w:t>АНТИКОРУПЦІЙНІ ЗАСТЕРЕЖЕННЯ</w:t>
      </w:r>
    </w:p>
    <w:p w14:paraId="1A4FCFE5"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lang w:val="uk-UA"/>
        </w:rPr>
      </w:pPr>
      <w:r w:rsidRPr="00024FF8">
        <w:rPr>
          <w:rFonts w:ascii="Times New Roman" w:hAnsi="Times New Roman"/>
          <w:sz w:val="24"/>
          <w:szCs w:val="24"/>
          <w:lang w:val="uk-UA"/>
        </w:rPr>
        <w:t xml:space="preserve">6.1. Сторони підтверджують, що під час виконання цього договору про постачання компонентів донорської крові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w:t>
      </w:r>
      <w:r w:rsidRPr="00024FF8">
        <w:rPr>
          <w:rFonts w:ascii="Times New Roman" w:hAnsi="Times New Roman"/>
          <w:sz w:val="24"/>
          <w:szCs w:val="24"/>
          <w:lang w:val="uk-UA"/>
        </w:rPr>
        <w:lastRenderedPageBreak/>
        <w:t>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2E744DC"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lang w:val="uk-UA"/>
        </w:rPr>
      </w:pPr>
      <w:r w:rsidRPr="00024FF8">
        <w:rPr>
          <w:rFonts w:ascii="Times New Roman" w:hAnsi="Times New Roman"/>
          <w:sz w:val="24"/>
          <w:szCs w:val="24"/>
          <w:lang w:val="uk-UA"/>
        </w:rPr>
        <w:t>6.2. У разі отримання однією зі Сторін відомостей про вчинення особою/ особами, визначеними у цьому договорі про постачання компонентів донорської крові,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D495607" w14:textId="77777777" w:rsidR="00024FF8" w:rsidRPr="00024FF8" w:rsidRDefault="00024FF8" w:rsidP="00024FF8">
      <w:pPr>
        <w:pStyle w:val="afe"/>
        <w:numPr>
          <w:ilvl w:val="0"/>
          <w:numId w:val="8"/>
        </w:numPr>
        <w:spacing w:before="0" w:after="0"/>
        <w:rPr>
          <w:rFonts w:ascii="Times New Roman" w:hAnsi="Times New Roman"/>
          <w:sz w:val="24"/>
          <w:szCs w:val="24"/>
        </w:rPr>
      </w:pPr>
      <w:r w:rsidRPr="00024FF8">
        <w:rPr>
          <w:rFonts w:ascii="Times New Roman" w:hAnsi="Times New Roman"/>
          <w:sz w:val="24"/>
          <w:szCs w:val="24"/>
        </w:rPr>
        <w:t>ПОРЯДОК ВНЕСЕННЯ ЗМІН  ДО УМОВ ДОГОВОРУ</w:t>
      </w:r>
    </w:p>
    <w:p w14:paraId="01764DE6"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7.1.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329724A2"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7.2.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формі.</w:t>
      </w:r>
    </w:p>
    <w:p w14:paraId="6B65178B"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04519C9"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7.4.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14:paraId="15FAEDA4"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7.5.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567B7A34"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7.6.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в розділі „ЮРИДИЧНI АДРЕСИТАБАНКIВСЬКI РЕКВIЗИТИСТОРI</w:t>
      </w:r>
      <w:proofErr w:type="gramStart"/>
      <w:r w:rsidRPr="00024FF8">
        <w:rPr>
          <w:rFonts w:ascii="Times New Roman" w:hAnsi="Times New Roman"/>
          <w:sz w:val="24"/>
          <w:szCs w:val="24"/>
        </w:rPr>
        <w:t>Н“</w:t>
      </w:r>
      <w:proofErr w:type="gramEnd"/>
      <w:r w:rsidRPr="00024FF8">
        <w:rPr>
          <w:rFonts w:ascii="Times New Roman" w:hAnsi="Times New Roman"/>
          <w:sz w:val="24"/>
          <w:szCs w:val="24"/>
        </w:rPr>
        <w:t>. Договір вважається розірваним з дати розірвання, зазначеної в листі-повідомленні про розірвання договору.</w:t>
      </w:r>
    </w:p>
    <w:p w14:paraId="5A0BFD9F"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7.7.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90DA9B6"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7.8.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3C3462A4"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7.9. У випадках, не передбачених дійсним договором, Сторони керуються чинним законодавством України.</w:t>
      </w:r>
    </w:p>
    <w:p w14:paraId="40B8F7E8"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7.10. Жодна зі Сторін не має права передавати права та обов’язки за цим Договором третім особам без отримання письмової згоди другої Сторони.</w:t>
      </w:r>
    </w:p>
    <w:p w14:paraId="130B6051" w14:textId="77777777" w:rsidR="00024FF8" w:rsidRPr="00024FF8" w:rsidRDefault="00024FF8" w:rsidP="00024FF8">
      <w:pPr>
        <w:tabs>
          <w:tab w:val="left" w:pos="360"/>
        </w:tabs>
        <w:spacing w:after="0" w:line="240" w:lineRule="auto"/>
        <w:ind w:firstLine="426"/>
        <w:jc w:val="center"/>
        <w:rPr>
          <w:rFonts w:ascii="Times New Roman" w:hAnsi="Times New Roman"/>
          <w:b/>
          <w:sz w:val="24"/>
          <w:szCs w:val="24"/>
        </w:rPr>
      </w:pPr>
      <w:r w:rsidRPr="00024FF8">
        <w:rPr>
          <w:rFonts w:ascii="Times New Roman" w:hAnsi="Times New Roman"/>
          <w:b/>
          <w:sz w:val="24"/>
          <w:szCs w:val="24"/>
        </w:rPr>
        <w:t>8. ВIДПОВІДАЛЬНIСТЬ СТОРIН</w:t>
      </w:r>
    </w:p>
    <w:p w14:paraId="367ABF85"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t>8.1. У разі невиконання або неналежного виконання будь-якою із Сторін прийнятих на себе зобов'язань, вона несе відповідальність перед іншою Стороною відповідно до вимог чинного законодавства України.</w:t>
      </w:r>
    </w:p>
    <w:p w14:paraId="1E121EB8"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t>8.2. У випадку порушення умов оплати (п. 2.6. дійсного договору) Покупець сплачує Постачальнику пеню у розмірі подвійної облікової ставки НБУ від суми заборгованості за кожен день такого прострочення, а за прострочення оплати за компоненти крові понад 30 (тридцять) календарних днів Покупець додатково сплачує Постачальнику штраф у розмірі 10 (десяти) відсотків від простроченої суми.</w:t>
      </w:r>
    </w:p>
    <w:p w14:paraId="383144AC"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8.3. За невибрану продукцію (згідно наданого Покупцем замовлення, яка має малий термін придатності від однієї до п’яти діб, у зв'язку з закінченням терміну придатності цієї продукції) </w:t>
      </w:r>
      <w:r w:rsidRPr="00024FF8">
        <w:rPr>
          <w:rFonts w:ascii="Times New Roman" w:hAnsi="Times New Roman"/>
          <w:sz w:val="24"/>
          <w:szCs w:val="24"/>
        </w:rPr>
        <w:lastRenderedPageBreak/>
        <w:t>Покупець зобов’язаний сплатити Постачальнику повну вартість цієї продукції, згідно акту на списання.</w:t>
      </w:r>
    </w:p>
    <w:p w14:paraId="55244D6E"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t>8.4. У разі недопоставки продукції Виконавець сплачує Покупцю пеню в розмірі 0,1% від вартості партії недопоставленої продукції за кожен день прострочки.</w:t>
      </w:r>
    </w:p>
    <w:p w14:paraId="6CBB51B8"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8.5. При виявлені Покупцем невідповідності продукції Покупець зобов’язаний невідкладно (не пізніше однієї доби з моменту виявлення) повідомити про це Постачальника та зберегти продукцію в тому ж стані для проведення сторонами спільного розслідування. Рішення щодо проведення корегувальних дій або заміни компонента приймається протягом 3 (трьох) робочих днів за висновками комісії, яка складається з представників сторін.</w:t>
      </w:r>
    </w:p>
    <w:p w14:paraId="693AFB19" w14:textId="77777777" w:rsidR="00024FF8" w:rsidRPr="00024FF8" w:rsidRDefault="00024FF8" w:rsidP="00024FF8">
      <w:pPr>
        <w:spacing w:after="0" w:line="240" w:lineRule="auto"/>
        <w:ind w:firstLine="426"/>
        <w:jc w:val="center"/>
        <w:rPr>
          <w:rFonts w:ascii="Times New Roman" w:hAnsi="Times New Roman"/>
          <w:b/>
          <w:sz w:val="24"/>
          <w:szCs w:val="24"/>
        </w:rPr>
      </w:pPr>
      <w:r w:rsidRPr="00024FF8">
        <w:rPr>
          <w:rFonts w:ascii="Times New Roman" w:hAnsi="Times New Roman"/>
          <w:b/>
          <w:bCs/>
          <w:sz w:val="24"/>
          <w:szCs w:val="24"/>
        </w:rPr>
        <w:t xml:space="preserve">9. </w:t>
      </w:r>
      <w:r w:rsidRPr="00024FF8">
        <w:rPr>
          <w:rFonts w:ascii="Times New Roman" w:hAnsi="Times New Roman"/>
          <w:b/>
          <w:sz w:val="24"/>
          <w:szCs w:val="24"/>
        </w:rPr>
        <w:t>ФОРС-МАЖОР</w:t>
      </w:r>
    </w:p>
    <w:p w14:paraId="16BFE6A5"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9.1. Сторони звільняються від відповідальності за часткове або неповне невиконання обов'язків за цим договором, якщо це невиконання є наслідком форс-мажорних обставин.</w:t>
      </w:r>
    </w:p>
    <w:p w14:paraId="5B000562"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9.2. Під форс-мажорними обставинами розуміють обставини, які виникли після підписання договору внаслідок непередбачених сторонами подій надзвичайного характеру, включаючи природні стихійні лиха, аварії та лиха технічного характеру, війна, військові, окупаційні, антитерористичні дії, блокада, розпорядження місцевих органів самоврядування, обмеження імпорту та інші обставини непереборної сили. Сторони повинні повідомити про неможливість або затримку виконання зобов’язань іншу сторону на протязі 5 (п’яти) днів з моменту настання таких обставин. Термін виконання зобов’язань продовжується на час дії форс-мажорних обставин.</w:t>
      </w:r>
    </w:p>
    <w:p w14:paraId="2ADB5858"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9.3. Факт та тривалість дії обставин непереборної сили підтверджується відповідним документом Торгово-промислової палати України або іншого уповноваженого органу згідно чинного законодавства. Якщо вищезазначені обставини будуть діяти більше, ніж 2 (два) місяці, то сторони проведуть переговори, щоб обговорити заходи, яких слід вжити. У випадку, якщо протягом наступних 10 (десяти) днів сторони не зможуть домовитися, то даний договорів може бути розірваний в односторонньому порядку. Договір вважається розірваним з моменту отримання стороною письмового повідомлення сторони, яка ініціює розірвання Договору.</w:t>
      </w:r>
    </w:p>
    <w:p w14:paraId="3BD8F658" w14:textId="77777777" w:rsidR="00024FF8" w:rsidRPr="00024FF8" w:rsidRDefault="00024FF8" w:rsidP="00024FF8">
      <w:pPr>
        <w:spacing w:after="0" w:line="240" w:lineRule="auto"/>
        <w:ind w:firstLine="426"/>
        <w:jc w:val="center"/>
        <w:rPr>
          <w:rFonts w:ascii="Times New Roman" w:hAnsi="Times New Roman"/>
          <w:b/>
          <w:sz w:val="24"/>
          <w:szCs w:val="24"/>
        </w:rPr>
      </w:pPr>
      <w:r w:rsidRPr="00024FF8">
        <w:rPr>
          <w:rFonts w:ascii="Times New Roman" w:hAnsi="Times New Roman"/>
          <w:b/>
          <w:sz w:val="24"/>
          <w:szCs w:val="24"/>
        </w:rPr>
        <w:t>10. РОЗВ’ЯЗАННЯ СПОРIВ</w:t>
      </w:r>
    </w:p>
    <w:p w14:paraId="0D6F67A9"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10.1. Усі спори, що виникають в процесі виконання умов цього Договору, вирішуються шляхом переговорів між представниками Сторін. Якщо спір не можливо вирішити шляхом переговорів, він передається на розгляд до суду за встановленою підвідомчістю та підсудністю у порядку, визначеному чинним законодавством України.</w:t>
      </w:r>
    </w:p>
    <w:p w14:paraId="05E88222"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10.2. Сторони визначають, що всі ймовірні вимоги та претензії за цим договором повинні бути розглянути Сторонами у порядку, встановленому законодавством України.</w:t>
      </w:r>
    </w:p>
    <w:p w14:paraId="43D50D9F" w14:textId="77777777" w:rsidR="00024FF8" w:rsidRPr="00024FF8" w:rsidRDefault="00024FF8" w:rsidP="00024FF8">
      <w:pPr>
        <w:spacing w:after="0" w:line="240" w:lineRule="auto"/>
        <w:ind w:firstLine="426"/>
        <w:jc w:val="center"/>
        <w:rPr>
          <w:rFonts w:ascii="Times New Roman" w:hAnsi="Times New Roman"/>
          <w:b/>
          <w:sz w:val="24"/>
          <w:szCs w:val="24"/>
        </w:rPr>
      </w:pPr>
      <w:r w:rsidRPr="00024FF8">
        <w:rPr>
          <w:rFonts w:ascii="Times New Roman" w:hAnsi="Times New Roman"/>
          <w:b/>
          <w:bCs/>
          <w:sz w:val="24"/>
          <w:szCs w:val="24"/>
        </w:rPr>
        <w:t xml:space="preserve">11. </w:t>
      </w:r>
      <w:r w:rsidRPr="00024FF8">
        <w:rPr>
          <w:rFonts w:ascii="Times New Roman" w:hAnsi="Times New Roman"/>
          <w:b/>
          <w:sz w:val="24"/>
          <w:szCs w:val="24"/>
        </w:rPr>
        <w:t>ТЕРМІН ДІЇ ДОГОВОРУ ТА ПОРЯДОК ЙОГО РОЗІРВАННЯ</w:t>
      </w:r>
    </w:p>
    <w:p w14:paraId="5F785A3C"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11.1. Цей договір набирає чинності </w:t>
      </w:r>
      <w:r w:rsidRPr="00024FF8">
        <w:rPr>
          <w:rFonts w:ascii="Times New Roman" w:hAnsi="Times New Roman"/>
          <w:b/>
          <w:bCs/>
          <w:sz w:val="24"/>
          <w:szCs w:val="24"/>
        </w:rPr>
        <w:t xml:space="preserve">з моменту його підписання та діє </w:t>
      </w:r>
      <w:r w:rsidRPr="00024FF8">
        <w:rPr>
          <w:rFonts w:ascii="Times New Roman" w:hAnsi="Times New Roman"/>
          <w:b/>
          <w:sz w:val="24"/>
          <w:szCs w:val="24"/>
        </w:rPr>
        <w:t>до 31 грудня 2024 року</w:t>
      </w:r>
      <w:r w:rsidRPr="00024FF8">
        <w:rPr>
          <w:rFonts w:ascii="Times New Roman" w:hAnsi="Times New Roman"/>
          <w:sz w:val="24"/>
          <w:szCs w:val="24"/>
        </w:rPr>
        <w:t xml:space="preserve">, а в частині оплати за поставлений товар – до повного виконання сторонами узятих на себе зобов’язань. Закінчення строку дії господарського договору не звільняє сторони від відповідальності за </w:t>
      </w:r>
      <w:proofErr w:type="gramStart"/>
      <w:r w:rsidRPr="00024FF8">
        <w:rPr>
          <w:rFonts w:ascii="Times New Roman" w:hAnsi="Times New Roman"/>
          <w:sz w:val="24"/>
          <w:szCs w:val="24"/>
        </w:rPr>
        <w:t>його  порушення</w:t>
      </w:r>
      <w:proofErr w:type="gramEnd"/>
      <w:r w:rsidRPr="00024FF8">
        <w:rPr>
          <w:rFonts w:ascii="Times New Roman" w:hAnsi="Times New Roman"/>
          <w:sz w:val="24"/>
          <w:szCs w:val="24"/>
        </w:rPr>
        <w:t>, що мало місце під час дії договору.</w:t>
      </w:r>
    </w:p>
    <w:p w14:paraId="272AA8F5"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11.2. </w:t>
      </w:r>
      <w:bookmarkStart w:id="5" w:name="gjdgxs" w:colFirst="0" w:colLast="0"/>
      <w:bookmarkEnd w:id="5"/>
      <w:r w:rsidRPr="00024FF8">
        <w:rPr>
          <w:rFonts w:ascii="Times New Roman" w:hAnsi="Times New Roman"/>
          <w:sz w:val="24"/>
          <w:szCs w:val="24"/>
        </w:rPr>
        <w:t>Зміна або розірвання дійсного Договору допускається лише за згодою сторін</w:t>
      </w:r>
      <w:r w:rsidRPr="00024FF8">
        <w:rPr>
          <w:rFonts w:ascii="Times New Roman" w:hAnsi="Times New Roman"/>
          <w:b/>
          <w:i/>
          <w:sz w:val="24"/>
          <w:szCs w:val="24"/>
        </w:rPr>
        <w:t xml:space="preserve">, </w:t>
      </w:r>
      <w:r w:rsidRPr="00024FF8">
        <w:rPr>
          <w:rFonts w:ascii="Times New Roman" w:hAnsi="Times New Roman"/>
          <w:sz w:val="24"/>
          <w:szCs w:val="24"/>
        </w:rPr>
        <w:t>якщо інше не встановлено даним Договором або діючим законодавством України.</w:t>
      </w:r>
    </w:p>
    <w:p w14:paraId="2AA08DD5" w14:textId="77777777" w:rsidR="00024FF8" w:rsidRPr="00024FF8" w:rsidRDefault="00024FF8" w:rsidP="00024FF8">
      <w:pPr>
        <w:spacing w:after="0" w:line="240" w:lineRule="auto"/>
        <w:ind w:firstLine="426"/>
        <w:jc w:val="center"/>
        <w:rPr>
          <w:rFonts w:ascii="Times New Roman" w:hAnsi="Times New Roman"/>
          <w:b/>
          <w:sz w:val="24"/>
          <w:szCs w:val="24"/>
        </w:rPr>
      </w:pPr>
      <w:r w:rsidRPr="00024FF8">
        <w:rPr>
          <w:rFonts w:ascii="Times New Roman" w:hAnsi="Times New Roman"/>
          <w:b/>
          <w:sz w:val="24"/>
          <w:szCs w:val="24"/>
        </w:rPr>
        <w:t>12. ІНШІ УМОВИ</w:t>
      </w:r>
    </w:p>
    <w:p w14:paraId="6C6DDB26"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12.1. По питаннях, неврегульованих цим договором, Сторони керуються чинним законодавством України.</w:t>
      </w:r>
    </w:p>
    <w:p w14:paraId="4D7D388A"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12.2. Покупець зобов’язаний в 7 (семи) денний термін з дня зміни юридичної, фактичної, поштової, електронної адреси, банківських реквізитів, тощо повідомити Постачальника в письмовій формі про зміни, що сталися.</w:t>
      </w:r>
    </w:p>
    <w:p w14:paraId="57EEEA29"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12.3.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крім випадків, встановлених цим договором.</w:t>
      </w:r>
    </w:p>
    <w:p w14:paraId="039A138B"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12.4. Цей договір складений при повному розумінні Сторонами його умов, українською мовою у двох автентичних примірниках, які мають однакову юридичну силу, по одному для кожної із сторін. При цьому, сторони підписують кожну сторінку цього договору.</w:t>
      </w:r>
    </w:p>
    <w:p w14:paraId="48EC7D82"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12.5. </w:t>
      </w:r>
      <w:bookmarkStart w:id="6" w:name="30j0zll" w:colFirst="0" w:colLast="0"/>
      <w:bookmarkEnd w:id="6"/>
      <w:r w:rsidRPr="00024FF8">
        <w:rPr>
          <w:rFonts w:ascii="Times New Roman" w:hAnsi="Times New Roman"/>
          <w:sz w:val="24"/>
          <w:szCs w:val="24"/>
        </w:rPr>
        <w:t xml:space="preserve">Сторони зобов'язані зберігати сувору конфіденційність щодо умов цього Договору, інформації, одержаної у зв’язку з його укладенням і виконанням, та будуть застосовувати всі можливі </w:t>
      </w:r>
      <w:r w:rsidRPr="00024FF8">
        <w:rPr>
          <w:rFonts w:ascii="Times New Roman" w:hAnsi="Times New Roman"/>
          <w:sz w:val="24"/>
          <w:szCs w:val="24"/>
        </w:rPr>
        <w:lastRenderedPageBreak/>
        <w:t>засоби для запобігання розголошенню одержаної інформації. У разі порушення конфіденційності однією із Сторін, Сторона, що порушила, відшкодовує іншій Стороні збитки, що виникли внаслідок такого порушення, у повному обсязі. Дане обмеження не розповсюджується на випадки розголошення такої інформації уповноваженим державним органам на законні вимоги останніх у випадках, прямо передбачених чинним законодавством.</w:t>
      </w:r>
    </w:p>
    <w:p w14:paraId="3397BF0A"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12.6. Відповідно до Закону України "Про захист персональних даних" від 01.06.2010р. № 2297-VI, Сторони за цим договором дають згоду на обробку, збирання, накопичення та зберігання особистих персональних даних у т.ч. на передачу їх третім особам (без наступного повідомлення їх про передачу), з метою забезпечення  реалізації правових, податкових відносин та відносин у сфері бухгалтерського обліку, які регулюються Податковим кодексом України, ЗУ "Про бухгалтерський облік та фінансову звітність в Україні", Господарським кодексом України" та повідомлені у встановленому Законом порядку про внесення та включення відомостей про їх персональні дані до бази персональних даних.</w:t>
      </w:r>
    </w:p>
    <w:p w14:paraId="5F88C22A"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12.7. Додатками цього до Договору є:</w:t>
      </w:r>
    </w:p>
    <w:p w14:paraId="1C8DB5CD"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12.7.1. Додаток 1. Специфікація.</w:t>
      </w:r>
    </w:p>
    <w:p w14:paraId="03844C92"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12.8. Постачальник є платником ПДВ.</w:t>
      </w:r>
    </w:p>
    <w:p w14:paraId="4AB49D28" w14:textId="01F82F71" w:rsidR="00024FF8" w:rsidRPr="00B85FA4" w:rsidRDefault="00B85FA4" w:rsidP="00B85FA4">
      <w:pPr>
        <w:autoSpaceDN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024FF8" w:rsidRPr="00024FF8">
        <w:rPr>
          <w:rFonts w:ascii="Times New Roman" w:hAnsi="Times New Roman"/>
          <w:sz w:val="24"/>
          <w:szCs w:val="24"/>
        </w:rPr>
        <w:t>12.9. Покупець є неприбутковою організацією та платником ПДВ</w:t>
      </w:r>
      <w:r>
        <w:rPr>
          <w:rFonts w:ascii="Times New Roman" w:hAnsi="Times New Roman"/>
          <w:sz w:val="24"/>
          <w:szCs w:val="24"/>
          <w:lang w:val="uk-UA"/>
        </w:rPr>
        <w:t>.</w:t>
      </w:r>
    </w:p>
    <w:p w14:paraId="6484C457" w14:textId="60B5DFEE" w:rsidR="00006A0F" w:rsidRPr="00006A0F" w:rsidRDefault="00024FF8" w:rsidP="00024FF8">
      <w:pPr>
        <w:autoSpaceDN w:val="0"/>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13</w:t>
      </w:r>
      <w:r w:rsidR="00006A0F" w:rsidRPr="00006A0F">
        <w:rPr>
          <w:rFonts w:ascii="Times New Roman" w:hAnsi="Times New Roman"/>
          <w:b/>
          <w:bCs/>
          <w:sz w:val="24"/>
          <w:szCs w:val="24"/>
          <w:lang w:val="uk-UA" w:eastAsia="ru-RU"/>
        </w:rPr>
        <w:t>. МІСЦЕЗНАХОДЖЕННЯ ТА БАНКІВСЬКІ РЕКВІЗИТИ СТОРІН</w:t>
      </w:r>
    </w:p>
    <w:tbl>
      <w:tblPr>
        <w:tblW w:w="10344" w:type="dxa"/>
        <w:jc w:val="center"/>
        <w:tblLayout w:type="fixed"/>
        <w:tblLook w:val="04A0" w:firstRow="1" w:lastRow="0" w:firstColumn="1" w:lastColumn="0" w:noHBand="0" w:noVBand="1"/>
      </w:tblPr>
      <w:tblGrid>
        <w:gridCol w:w="5243"/>
        <w:gridCol w:w="5101"/>
      </w:tblGrid>
      <w:tr w:rsidR="00830796" w:rsidRPr="00FE745F" w14:paraId="43F395C9" w14:textId="77777777" w:rsidTr="00830796">
        <w:trPr>
          <w:trHeight w:val="405"/>
          <w:jc w:val="center"/>
        </w:trPr>
        <w:tc>
          <w:tcPr>
            <w:tcW w:w="5243" w:type="dxa"/>
            <w:shd w:val="clear" w:color="auto" w:fill="auto"/>
            <w:hideMark/>
          </w:tcPr>
          <w:p w14:paraId="1F902A62" w14:textId="77777777" w:rsidR="00CE5F56" w:rsidRDefault="00CE5F56" w:rsidP="00830796">
            <w:pPr>
              <w:pStyle w:val="af4"/>
              <w:jc w:val="center"/>
              <w:rPr>
                <w:rFonts w:ascii="Times New Roman" w:hAnsi="Times New Roman" w:cs="Times New Roman"/>
                <w:b/>
                <w:sz w:val="24"/>
                <w:szCs w:val="24"/>
              </w:rPr>
            </w:pPr>
          </w:p>
          <w:p w14:paraId="5BDF4AAD" w14:textId="3152FB4C" w:rsidR="00830796" w:rsidRPr="00830796" w:rsidRDefault="00B85FA4" w:rsidP="00830796">
            <w:pPr>
              <w:pStyle w:val="af4"/>
              <w:jc w:val="center"/>
              <w:rPr>
                <w:rFonts w:ascii="Times New Roman" w:hAnsi="Times New Roman" w:cs="Times New Roman"/>
                <w:b/>
                <w:sz w:val="24"/>
                <w:szCs w:val="24"/>
              </w:rPr>
            </w:pPr>
            <w:r>
              <w:rPr>
                <w:rFonts w:ascii="Times New Roman" w:hAnsi="Times New Roman" w:cs="Times New Roman"/>
                <w:b/>
                <w:sz w:val="24"/>
                <w:szCs w:val="24"/>
              </w:rPr>
              <w:t>ПОКУПЕЦЬ</w:t>
            </w:r>
          </w:p>
          <w:p w14:paraId="2040C5C3" w14:textId="77777777" w:rsidR="00830796" w:rsidRPr="00830796" w:rsidRDefault="00830796" w:rsidP="00830796">
            <w:pPr>
              <w:pStyle w:val="af4"/>
              <w:jc w:val="center"/>
              <w:rPr>
                <w:rFonts w:ascii="Times New Roman" w:hAnsi="Times New Roman" w:cs="Times New Roman"/>
                <w:b/>
                <w:sz w:val="24"/>
                <w:szCs w:val="24"/>
              </w:rPr>
            </w:pPr>
          </w:p>
        </w:tc>
        <w:tc>
          <w:tcPr>
            <w:tcW w:w="5101" w:type="dxa"/>
            <w:shd w:val="clear" w:color="auto" w:fill="auto"/>
            <w:hideMark/>
          </w:tcPr>
          <w:p w14:paraId="78B6B6E8" w14:textId="77777777" w:rsidR="00CE5F56" w:rsidRDefault="00CE5F56" w:rsidP="00830796">
            <w:pPr>
              <w:pStyle w:val="af4"/>
              <w:jc w:val="center"/>
              <w:rPr>
                <w:rFonts w:ascii="Times New Roman" w:hAnsi="Times New Roman" w:cs="Times New Roman"/>
                <w:b/>
                <w:sz w:val="24"/>
                <w:szCs w:val="24"/>
              </w:rPr>
            </w:pPr>
          </w:p>
          <w:p w14:paraId="6FEF876E" w14:textId="61976CA9" w:rsidR="00830796" w:rsidRPr="00830796" w:rsidRDefault="00830796" w:rsidP="00830796">
            <w:pPr>
              <w:pStyle w:val="af4"/>
              <w:jc w:val="center"/>
              <w:rPr>
                <w:rFonts w:ascii="Times New Roman" w:hAnsi="Times New Roman" w:cs="Times New Roman"/>
                <w:b/>
                <w:sz w:val="24"/>
                <w:szCs w:val="24"/>
              </w:rPr>
            </w:pPr>
            <w:r>
              <w:rPr>
                <w:rFonts w:ascii="Times New Roman" w:hAnsi="Times New Roman" w:cs="Times New Roman"/>
                <w:b/>
                <w:sz w:val="24"/>
                <w:szCs w:val="24"/>
              </w:rPr>
              <w:t>ПОСТАЧАЛЬНИК</w:t>
            </w:r>
          </w:p>
          <w:p w14:paraId="532B6CA3" w14:textId="77777777" w:rsidR="00830796" w:rsidRPr="00830796" w:rsidRDefault="00830796" w:rsidP="00830796">
            <w:pPr>
              <w:pStyle w:val="af4"/>
              <w:jc w:val="center"/>
              <w:rPr>
                <w:rFonts w:ascii="Times New Roman" w:hAnsi="Times New Roman" w:cs="Times New Roman"/>
                <w:b/>
                <w:sz w:val="24"/>
                <w:szCs w:val="24"/>
              </w:rPr>
            </w:pPr>
          </w:p>
        </w:tc>
      </w:tr>
      <w:tr w:rsidR="00830796" w:rsidRPr="00FE745F" w14:paraId="57F48D76" w14:textId="77777777" w:rsidTr="00830796">
        <w:trPr>
          <w:trHeight w:val="405"/>
          <w:jc w:val="center"/>
        </w:trPr>
        <w:tc>
          <w:tcPr>
            <w:tcW w:w="5243" w:type="dxa"/>
            <w:shd w:val="clear" w:color="auto" w:fill="auto"/>
            <w:hideMark/>
          </w:tcPr>
          <w:p w14:paraId="72C6216C" w14:textId="77777777" w:rsidR="00830796" w:rsidRPr="0017639D" w:rsidRDefault="00830796" w:rsidP="00830796">
            <w:pPr>
              <w:pStyle w:val="af4"/>
              <w:rPr>
                <w:rFonts w:ascii="Times New Roman" w:hAnsi="Times New Roman" w:cs="Times New Roman"/>
                <w:b/>
                <w:sz w:val="24"/>
                <w:szCs w:val="24"/>
              </w:rPr>
            </w:pPr>
            <w:r w:rsidRPr="0017639D">
              <w:rPr>
                <w:rFonts w:ascii="Times New Roman" w:hAnsi="Times New Roman" w:cs="Times New Roman"/>
                <w:b/>
                <w:sz w:val="24"/>
                <w:szCs w:val="24"/>
              </w:rPr>
              <w:t xml:space="preserve">Комунальне некомерційне підприємство «Снятинська багатопрофільна лікарня» </w:t>
            </w:r>
          </w:p>
          <w:p w14:paraId="35FD3188" w14:textId="77777777" w:rsidR="00830796" w:rsidRPr="0017639D" w:rsidRDefault="00830796" w:rsidP="00830796">
            <w:pPr>
              <w:pStyle w:val="af4"/>
              <w:rPr>
                <w:rFonts w:ascii="Times New Roman" w:hAnsi="Times New Roman" w:cs="Times New Roman"/>
                <w:b/>
                <w:sz w:val="24"/>
                <w:szCs w:val="24"/>
              </w:rPr>
            </w:pPr>
            <w:r w:rsidRPr="0017639D">
              <w:rPr>
                <w:rFonts w:ascii="Times New Roman" w:hAnsi="Times New Roman" w:cs="Times New Roman"/>
                <w:b/>
                <w:sz w:val="24"/>
                <w:szCs w:val="24"/>
              </w:rPr>
              <w:t>Снятинської міської ради</w:t>
            </w:r>
          </w:p>
          <w:p w14:paraId="4D620DA4" w14:textId="4DACD23E"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Адреса: ву</w:t>
            </w:r>
            <w:r w:rsidR="00B85FA4">
              <w:rPr>
                <w:rFonts w:ascii="Times New Roman" w:hAnsi="Times New Roman" w:cs="Times New Roman"/>
                <w:sz w:val="24"/>
                <w:szCs w:val="24"/>
              </w:rPr>
              <w:t>л. Стефаника,2,  м.Снятин, 78301</w:t>
            </w:r>
            <w:r w:rsidRPr="00830796">
              <w:rPr>
                <w:rFonts w:ascii="Times New Roman" w:hAnsi="Times New Roman" w:cs="Times New Roman"/>
                <w:sz w:val="24"/>
                <w:szCs w:val="24"/>
              </w:rPr>
              <w:t>,</w:t>
            </w:r>
          </w:p>
          <w:p w14:paraId="45B2213F"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Коломийський р-н, Івано-Франківська обл..</w:t>
            </w:r>
          </w:p>
          <w:p w14:paraId="5DB25177"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 xml:space="preserve">т. (03476) 2-50-34  </w:t>
            </w:r>
          </w:p>
          <w:p w14:paraId="1CEC2B6F"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р/р  UA 443052990000026005035503376</w:t>
            </w:r>
          </w:p>
          <w:p w14:paraId="2B4AF5B3"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в АТ КБ «Приватбанк»</w:t>
            </w:r>
          </w:p>
          <w:p w14:paraId="75C0AC97"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МФО 305299</w:t>
            </w:r>
          </w:p>
          <w:p w14:paraId="7BAA1184"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ЄДРПОУ 01993635</w:t>
            </w:r>
          </w:p>
          <w:p w14:paraId="466EEE1D"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 xml:space="preserve">ІПН  019936309123    </w:t>
            </w:r>
          </w:p>
          <w:p w14:paraId="40F18F6E" w14:textId="3BFE9D4D"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 xml:space="preserve">Е-mail: </w:t>
            </w:r>
            <w:hyperlink r:id="rId19" w:history="1">
              <w:r w:rsidRPr="00830796">
                <w:rPr>
                  <w:rStyle w:val="a3"/>
                  <w:rFonts w:ascii="Times New Roman" w:eastAsia="Times New Roman" w:hAnsi="Times New Roman" w:cs="Times New Roman"/>
                  <w:b/>
                  <w:sz w:val="24"/>
                  <w:szCs w:val="24"/>
                  <w:lang w:eastAsia="zh-CN"/>
                </w:rPr>
                <w:t>snyatinbpl@ukr.net</w:t>
              </w:r>
            </w:hyperlink>
          </w:p>
          <w:p w14:paraId="0E183C37" w14:textId="77777777" w:rsidR="00830796" w:rsidRPr="0017639D" w:rsidRDefault="00830796" w:rsidP="00830796">
            <w:pPr>
              <w:pStyle w:val="af4"/>
              <w:rPr>
                <w:rFonts w:ascii="Times New Roman" w:hAnsi="Times New Roman" w:cs="Times New Roman"/>
                <w:b/>
                <w:sz w:val="24"/>
                <w:szCs w:val="24"/>
              </w:rPr>
            </w:pPr>
            <w:r w:rsidRPr="0017639D">
              <w:rPr>
                <w:rFonts w:ascii="Times New Roman" w:hAnsi="Times New Roman" w:cs="Times New Roman"/>
                <w:b/>
                <w:sz w:val="24"/>
                <w:szCs w:val="24"/>
              </w:rPr>
              <w:t>Директор</w:t>
            </w:r>
          </w:p>
          <w:p w14:paraId="52CAC7DF" w14:textId="77777777" w:rsidR="00830796" w:rsidRPr="0017639D" w:rsidRDefault="00830796" w:rsidP="00830796">
            <w:pPr>
              <w:pStyle w:val="af4"/>
              <w:rPr>
                <w:rFonts w:ascii="Times New Roman" w:hAnsi="Times New Roman" w:cs="Times New Roman"/>
                <w:b/>
                <w:sz w:val="24"/>
                <w:szCs w:val="24"/>
              </w:rPr>
            </w:pPr>
            <w:r w:rsidRPr="0017639D">
              <w:rPr>
                <w:rFonts w:ascii="Times New Roman" w:hAnsi="Times New Roman" w:cs="Times New Roman"/>
                <w:b/>
                <w:sz w:val="24"/>
                <w:szCs w:val="24"/>
              </w:rPr>
              <w:t xml:space="preserve">                            </w:t>
            </w:r>
          </w:p>
          <w:p w14:paraId="08692D8B" w14:textId="63F2DFA9" w:rsidR="00830796" w:rsidRPr="00830796" w:rsidRDefault="00830796" w:rsidP="00830796">
            <w:pPr>
              <w:pStyle w:val="af4"/>
              <w:rPr>
                <w:rFonts w:ascii="Times New Roman" w:hAnsi="Times New Roman" w:cs="Times New Roman"/>
                <w:sz w:val="24"/>
                <w:szCs w:val="24"/>
              </w:rPr>
            </w:pPr>
            <w:r w:rsidRPr="0017639D">
              <w:rPr>
                <w:rFonts w:ascii="Times New Roman" w:hAnsi="Times New Roman" w:cs="Times New Roman"/>
                <w:b/>
                <w:sz w:val="24"/>
                <w:szCs w:val="24"/>
              </w:rPr>
              <w:t>_</w:t>
            </w:r>
            <w:r w:rsidR="0016795D" w:rsidRPr="0017639D">
              <w:rPr>
                <w:rFonts w:ascii="Times New Roman" w:hAnsi="Times New Roman" w:cs="Times New Roman"/>
                <w:b/>
                <w:sz w:val="24"/>
                <w:szCs w:val="24"/>
              </w:rPr>
              <w:t>____________________ Крокош В.М.</w:t>
            </w:r>
          </w:p>
        </w:tc>
        <w:tc>
          <w:tcPr>
            <w:tcW w:w="5101" w:type="dxa"/>
            <w:shd w:val="clear" w:color="auto" w:fill="auto"/>
            <w:hideMark/>
          </w:tcPr>
          <w:p w14:paraId="4604E312"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4487FE82"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303B9A51"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799BEE23"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6E0BB750"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528468FB"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3CBC34D5"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1B43AC71"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0E3B3575"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107E8B25"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61ACC269"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3BAB2A49"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3081FAD4"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0580555C"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275762B2"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5E7209F3" w14:textId="77777777" w:rsidR="00830796" w:rsidRPr="00830796" w:rsidRDefault="00830796" w:rsidP="00830796">
            <w:pPr>
              <w:pStyle w:val="af4"/>
              <w:rPr>
                <w:rFonts w:ascii="Times New Roman" w:hAnsi="Times New Roman" w:cs="Times New Roman"/>
                <w:sz w:val="24"/>
                <w:szCs w:val="24"/>
              </w:rPr>
            </w:pPr>
          </w:p>
        </w:tc>
      </w:tr>
    </w:tbl>
    <w:p w14:paraId="375134E6" w14:textId="0E2902B9" w:rsidR="0094376C" w:rsidRPr="0005145E" w:rsidRDefault="0094376C" w:rsidP="00C22A33">
      <w:pPr>
        <w:pageBreakBefore/>
        <w:widowControl w:val="0"/>
        <w:pBdr>
          <w:right w:val="single" w:sz="4" w:space="4" w:color="FFFFFF" w:themeColor="background1"/>
        </w:pBdr>
        <w:shd w:val="clear" w:color="auto" w:fill="FFFFFF"/>
        <w:suppressAutoHyphens/>
        <w:autoSpaceDE w:val="0"/>
        <w:spacing w:after="0" w:line="240" w:lineRule="auto"/>
        <w:ind w:firstLine="567"/>
        <w:jc w:val="right"/>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lastRenderedPageBreak/>
        <w:t>Д</w:t>
      </w:r>
      <w:r w:rsidRPr="0005145E">
        <w:rPr>
          <w:rFonts w:ascii="Times New Roman" w:eastAsia="Times New Roman" w:hAnsi="Times New Roman"/>
          <w:b/>
          <w:sz w:val="24"/>
          <w:szCs w:val="24"/>
          <w:lang w:val="uk-UA" w:eastAsia="zh-CN"/>
        </w:rPr>
        <w:t>одаток № 1</w:t>
      </w:r>
    </w:p>
    <w:p w14:paraId="41672DAD" w14:textId="77777777" w:rsidR="0094376C" w:rsidRPr="0005145E" w:rsidRDefault="0094376C" w:rsidP="00C22A33">
      <w:pPr>
        <w:widowControl w:val="0"/>
        <w:pBdr>
          <w:right w:val="single" w:sz="4" w:space="4" w:color="FFFFFF" w:themeColor="background1"/>
        </w:pBdr>
        <w:shd w:val="clear" w:color="auto" w:fill="FFFFFF"/>
        <w:suppressAutoHyphens/>
        <w:autoSpaceDE w:val="0"/>
        <w:spacing w:after="0" w:line="240" w:lineRule="auto"/>
        <w:ind w:firstLine="567"/>
        <w:jc w:val="right"/>
        <w:rPr>
          <w:rFonts w:ascii="Times New Roman" w:eastAsia="Times New Roman" w:hAnsi="Times New Roman"/>
          <w:b/>
          <w:sz w:val="24"/>
          <w:szCs w:val="24"/>
          <w:lang w:val="uk-UA" w:eastAsia="zh-CN"/>
        </w:rPr>
      </w:pPr>
      <w:r w:rsidRPr="0005145E">
        <w:rPr>
          <w:rFonts w:ascii="Times New Roman" w:eastAsia="Times New Roman" w:hAnsi="Times New Roman"/>
          <w:b/>
          <w:sz w:val="24"/>
          <w:szCs w:val="24"/>
          <w:lang w:val="uk-UA" w:eastAsia="zh-CN"/>
        </w:rPr>
        <w:t>до Договору № __________</w:t>
      </w:r>
    </w:p>
    <w:p w14:paraId="2E5022AF" w14:textId="6653500E" w:rsidR="0094376C" w:rsidRPr="0005145E" w:rsidRDefault="0094376C" w:rsidP="00C22A33">
      <w:pPr>
        <w:widowControl w:val="0"/>
        <w:pBdr>
          <w:right w:val="single" w:sz="4" w:space="4" w:color="FFFFFF" w:themeColor="background1"/>
        </w:pBdr>
        <w:shd w:val="clear" w:color="auto" w:fill="FFFFFF"/>
        <w:suppressAutoHyphens/>
        <w:autoSpaceDE w:val="0"/>
        <w:spacing w:after="0" w:line="240" w:lineRule="auto"/>
        <w:ind w:firstLine="567"/>
        <w:jc w:val="right"/>
        <w:rPr>
          <w:rFonts w:ascii="Times New Roman" w:eastAsia="Times New Roman" w:hAnsi="Times New Roman"/>
          <w:b/>
          <w:sz w:val="24"/>
          <w:szCs w:val="24"/>
          <w:lang w:val="uk-UA" w:eastAsia="zh-CN"/>
        </w:rPr>
      </w:pPr>
      <w:r w:rsidRPr="0005145E">
        <w:rPr>
          <w:rFonts w:ascii="Times New Roman" w:eastAsia="Times New Roman" w:hAnsi="Times New Roman"/>
          <w:b/>
          <w:sz w:val="24"/>
          <w:szCs w:val="24"/>
          <w:lang w:val="uk-UA" w:eastAsia="zh-CN"/>
        </w:rPr>
        <w:t>від «_____» _</w:t>
      </w:r>
      <w:r w:rsidR="00DB103B">
        <w:rPr>
          <w:rFonts w:ascii="Times New Roman" w:eastAsia="Times New Roman" w:hAnsi="Times New Roman"/>
          <w:b/>
          <w:sz w:val="24"/>
          <w:szCs w:val="24"/>
          <w:lang w:val="uk-UA" w:eastAsia="zh-CN"/>
        </w:rPr>
        <w:t>_________________ 2024</w:t>
      </w:r>
      <w:r w:rsidRPr="0005145E">
        <w:rPr>
          <w:rFonts w:ascii="Times New Roman" w:eastAsia="Times New Roman" w:hAnsi="Times New Roman"/>
          <w:b/>
          <w:sz w:val="24"/>
          <w:szCs w:val="24"/>
          <w:lang w:val="uk-UA" w:eastAsia="zh-CN"/>
        </w:rPr>
        <w:t xml:space="preserve"> року</w:t>
      </w:r>
    </w:p>
    <w:p w14:paraId="534F6F6F" w14:textId="77777777" w:rsidR="0094376C" w:rsidRPr="0005145E" w:rsidRDefault="0094376C" w:rsidP="0094376C">
      <w:pPr>
        <w:widowControl w:val="0"/>
        <w:suppressAutoHyphens/>
        <w:autoSpaceDE w:val="0"/>
        <w:spacing w:after="0" w:line="240" w:lineRule="auto"/>
        <w:rPr>
          <w:rFonts w:ascii="Times New Roman" w:eastAsia="Times New Roman" w:hAnsi="Times New Roman"/>
          <w:b/>
          <w:sz w:val="24"/>
          <w:szCs w:val="24"/>
          <w:lang w:val="uk-UA" w:eastAsia="zh-CN"/>
        </w:rPr>
      </w:pPr>
      <w:r w:rsidRPr="0005145E">
        <w:rPr>
          <w:rFonts w:ascii="Times New Roman" w:eastAsia="Times New Roman" w:hAnsi="Times New Roman"/>
          <w:b/>
          <w:sz w:val="24"/>
          <w:szCs w:val="24"/>
          <w:lang w:val="uk-UA" w:eastAsia="zh-CN"/>
        </w:rPr>
        <w:tab/>
      </w:r>
      <w:r w:rsidRPr="0005145E">
        <w:rPr>
          <w:rFonts w:ascii="Times New Roman" w:eastAsia="Times New Roman" w:hAnsi="Times New Roman"/>
          <w:b/>
          <w:sz w:val="24"/>
          <w:szCs w:val="24"/>
          <w:lang w:val="uk-UA" w:eastAsia="zh-CN"/>
        </w:rPr>
        <w:tab/>
      </w:r>
      <w:r w:rsidRPr="0005145E">
        <w:rPr>
          <w:rFonts w:ascii="Times New Roman" w:eastAsia="Times New Roman" w:hAnsi="Times New Roman"/>
          <w:b/>
          <w:sz w:val="24"/>
          <w:szCs w:val="24"/>
          <w:lang w:val="uk-UA" w:eastAsia="zh-CN"/>
        </w:rPr>
        <w:tab/>
      </w:r>
      <w:r w:rsidRPr="0005145E">
        <w:rPr>
          <w:rFonts w:ascii="Times New Roman" w:eastAsia="Times New Roman" w:hAnsi="Times New Roman"/>
          <w:b/>
          <w:sz w:val="24"/>
          <w:szCs w:val="24"/>
          <w:lang w:val="uk-UA" w:eastAsia="zh-CN"/>
        </w:rPr>
        <w:tab/>
      </w:r>
      <w:r w:rsidRPr="0005145E">
        <w:rPr>
          <w:rFonts w:ascii="Times New Roman" w:eastAsia="Times New Roman" w:hAnsi="Times New Roman"/>
          <w:b/>
          <w:sz w:val="24"/>
          <w:szCs w:val="24"/>
          <w:lang w:val="uk-UA" w:eastAsia="zh-CN"/>
        </w:rPr>
        <w:tab/>
      </w:r>
      <w:r w:rsidRPr="0005145E">
        <w:rPr>
          <w:rFonts w:ascii="Times New Roman" w:eastAsia="Times New Roman" w:hAnsi="Times New Roman"/>
          <w:b/>
          <w:sz w:val="24"/>
          <w:szCs w:val="24"/>
          <w:lang w:val="uk-UA" w:eastAsia="zh-CN"/>
        </w:rPr>
        <w:tab/>
      </w:r>
      <w:r w:rsidRPr="0005145E">
        <w:rPr>
          <w:rFonts w:ascii="Times New Roman" w:eastAsia="Times New Roman" w:hAnsi="Times New Roman"/>
          <w:b/>
          <w:sz w:val="24"/>
          <w:szCs w:val="24"/>
          <w:lang w:val="uk-UA" w:eastAsia="zh-CN"/>
        </w:rPr>
        <w:tab/>
      </w:r>
    </w:p>
    <w:p w14:paraId="2972E9B1" w14:textId="77777777" w:rsidR="0094376C" w:rsidRPr="0005145E" w:rsidRDefault="0094376C" w:rsidP="0094376C">
      <w:pPr>
        <w:widowControl w:val="0"/>
        <w:shd w:val="clear" w:color="auto" w:fill="FFFFFF"/>
        <w:suppressAutoHyphens/>
        <w:autoSpaceDE w:val="0"/>
        <w:spacing w:after="0" w:line="240" w:lineRule="auto"/>
        <w:jc w:val="center"/>
        <w:outlineLvl w:val="0"/>
        <w:rPr>
          <w:rFonts w:ascii="Times New Roman" w:eastAsia="Times New Roman" w:hAnsi="Times New Roman"/>
          <w:b/>
          <w:sz w:val="24"/>
          <w:szCs w:val="24"/>
          <w:lang w:val="uk-UA" w:eastAsia="zh-CN"/>
        </w:rPr>
      </w:pPr>
    </w:p>
    <w:p w14:paraId="387BE226" w14:textId="77777777" w:rsidR="0094376C" w:rsidRPr="0005145E" w:rsidRDefault="0094376C" w:rsidP="0094376C">
      <w:pPr>
        <w:widowControl w:val="0"/>
        <w:shd w:val="clear" w:color="auto" w:fill="FFFFFF"/>
        <w:suppressAutoHyphens/>
        <w:autoSpaceDE w:val="0"/>
        <w:spacing w:after="0" w:line="240" w:lineRule="auto"/>
        <w:jc w:val="center"/>
        <w:outlineLvl w:val="0"/>
        <w:rPr>
          <w:rFonts w:ascii="Times New Roman" w:eastAsia="Times New Roman" w:hAnsi="Times New Roman"/>
          <w:b/>
          <w:sz w:val="24"/>
          <w:szCs w:val="24"/>
          <w:lang w:val="uk-UA" w:eastAsia="zh-CN"/>
        </w:rPr>
      </w:pPr>
    </w:p>
    <w:p w14:paraId="3870BFC4" w14:textId="5DB53629" w:rsidR="00233C6C" w:rsidRDefault="003B49BF" w:rsidP="003B49BF">
      <w:pPr>
        <w:spacing w:after="0" w:line="240" w:lineRule="auto"/>
        <w:jc w:val="center"/>
        <w:rPr>
          <w:rFonts w:ascii="Times New Roman" w:eastAsia="Times New Roman" w:hAnsi="Times New Roman"/>
          <w:b/>
          <w:lang w:val="uk-UA" w:eastAsia="ru-RU"/>
        </w:rPr>
      </w:pPr>
      <w:r w:rsidRPr="003B49BF">
        <w:rPr>
          <w:rFonts w:ascii="Times New Roman" w:eastAsia="Times New Roman" w:hAnsi="Times New Roman"/>
          <w:b/>
          <w:lang w:val="uk-UA" w:eastAsia="ru-RU"/>
        </w:rPr>
        <w:t>Специфікація запропонованого товару</w:t>
      </w:r>
    </w:p>
    <w:p w14:paraId="0BEBA9B3" w14:textId="77777777" w:rsidR="00233C6C" w:rsidRPr="003B49BF" w:rsidRDefault="00233C6C" w:rsidP="003B49BF">
      <w:pPr>
        <w:spacing w:after="0" w:line="240" w:lineRule="auto"/>
        <w:jc w:val="center"/>
        <w:rPr>
          <w:rFonts w:ascii="Times New Roman" w:eastAsia="Times New Roman" w:hAnsi="Times New Roman"/>
          <w:b/>
          <w:lang w:val="uk-UA" w:eastAsia="ru-RU"/>
        </w:rPr>
      </w:pPr>
    </w:p>
    <w:p w14:paraId="2310B5E3" w14:textId="202EA4B0" w:rsidR="003B49BF" w:rsidRPr="003B49BF" w:rsidRDefault="003B49BF" w:rsidP="003B49BF">
      <w:pPr>
        <w:spacing w:after="0" w:line="240" w:lineRule="auto"/>
        <w:jc w:val="center"/>
        <w:rPr>
          <w:rFonts w:ascii="Times New Roman" w:eastAsia="Times New Roman" w:hAnsi="Times New Roman"/>
          <w:b/>
          <w:lang w:val="uk-UA" w:eastAsia="ru-RU"/>
        </w:rPr>
      </w:pPr>
    </w:p>
    <w:tbl>
      <w:tblPr>
        <w:tblW w:w="10490" w:type="dxa"/>
        <w:tblInd w:w="108" w:type="dxa"/>
        <w:tblLayout w:type="fixed"/>
        <w:tblLook w:val="04A0" w:firstRow="1" w:lastRow="0" w:firstColumn="1" w:lastColumn="0" w:noHBand="0" w:noVBand="1"/>
      </w:tblPr>
      <w:tblGrid>
        <w:gridCol w:w="567"/>
        <w:gridCol w:w="1986"/>
        <w:gridCol w:w="1275"/>
        <w:gridCol w:w="708"/>
        <w:gridCol w:w="851"/>
        <w:gridCol w:w="1134"/>
        <w:gridCol w:w="850"/>
        <w:gridCol w:w="1134"/>
        <w:gridCol w:w="1276"/>
        <w:gridCol w:w="709"/>
      </w:tblGrid>
      <w:tr w:rsidR="002C3CD6" w:rsidRPr="002C3CD6" w14:paraId="009C6529" w14:textId="77777777" w:rsidTr="004C56EB">
        <w:trPr>
          <w:trHeight w:val="1117"/>
        </w:trPr>
        <w:tc>
          <w:tcPr>
            <w:tcW w:w="567" w:type="dxa"/>
            <w:tcBorders>
              <w:top w:val="single" w:sz="4" w:space="0" w:color="000000"/>
              <w:left w:val="single" w:sz="4" w:space="0" w:color="000000"/>
              <w:bottom w:val="single" w:sz="4" w:space="0" w:color="000000"/>
              <w:right w:val="nil"/>
            </w:tcBorders>
            <w:vAlign w:val="center"/>
            <w:hideMark/>
          </w:tcPr>
          <w:p w14:paraId="7A398F63"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 з/п</w:t>
            </w:r>
          </w:p>
        </w:tc>
        <w:tc>
          <w:tcPr>
            <w:tcW w:w="1986" w:type="dxa"/>
            <w:tcBorders>
              <w:top w:val="single" w:sz="4" w:space="0" w:color="000000"/>
              <w:left w:val="single" w:sz="4" w:space="0" w:color="000000"/>
              <w:bottom w:val="single" w:sz="4" w:space="0" w:color="000000"/>
              <w:right w:val="single" w:sz="4" w:space="0" w:color="000000"/>
            </w:tcBorders>
            <w:vAlign w:val="center"/>
          </w:tcPr>
          <w:p w14:paraId="3A56E3C9"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14:paraId="326D6DB0"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Виробник, країна походження</w:t>
            </w:r>
          </w:p>
        </w:tc>
        <w:tc>
          <w:tcPr>
            <w:tcW w:w="708" w:type="dxa"/>
            <w:tcBorders>
              <w:top w:val="single" w:sz="4" w:space="0" w:color="000000"/>
              <w:left w:val="single" w:sz="4" w:space="0" w:color="000000"/>
              <w:bottom w:val="single" w:sz="4" w:space="0" w:color="000000"/>
              <w:right w:val="nil"/>
            </w:tcBorders>
            <w:vAlign w:val="center"/>
            <w:hideMark/>
          </w:tcPr>
          <w:p w14:paraId="2B15C059"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Одиниця виміру</w:t>
            </w:r>
          </w:p>
        </w:tc>
        <w:tc>
          <w:tcPr>
            <w:tcW w:w="851" w:type="dxa"/>
            <w:tcBorders>
              <w:top w:val="single" w:sz="4" w:space="0" w:color="000000"/>
              <w:left w:val="single" w:sz="4" w:space="0" w:color="000000"/>
              <w:bottom w:val="single" w:sz="4" w:space="0" w:color="000000"/>
              <w:right w:val="single" w:sz="4" w:space="0" w:color="000000"/>
            </w:tcBorders>
            <w:vAlign w:val="center"/>
          </w:tcPr>
          <w:p w14:paraId="7C80CDC7" w14:textId="77777777" w:rsidR="002C3CD6" w:rsidRPr="002C3CD6" w:rsidRDefault="002C3CD6" w:rsidP="002C3CD6">
            <w:pPr>
              <w:spacing w:after="0" w:line="240" w:lineRule="auto"/>
              <w:jc w:val="center"/>
              <w:rPr>
                <w:rFonts w:ascii="Times New Roman" w:hAnsi="Times New Roman"/>
                <w:sz w:val="20"/>
                <w:lang w:val="uk-UA" w:eastAsia="ar-SA"/>
              </w:rPr>
            </w:pPr>
            <w:r w:rsidRPr="002C3CD6">
              <w:rPr>
                <w:rFonts w:ascii="Times New Roman" w:eastAsia="Times New Roman" w:hAnsi="Times New Roman"/>
                <w:b/>
                <w:i/>
                <w:sz w:val="20"/>
                <w:lang w:val="uk-UA"/>
              </w:rPr>
              <w:t>Кількість</w:t>
            </w:r>
          </w:p>
        </w:tc>
        <w:tc>
          <w:tcPr>
            <w:tcW w:w="1134" w:type="dxa"/>
            <w:tcBorders>
              <w:top w:val="single" w:sz="4" w:space="0" w:color="000000"/>
              <w:left w:val="single" w:sz="4" w:space="0" w:color="000000"/>
              <w:bottom w:val="single" w:sz="4" w:space="0" w:color="000000"/>
              <w:right w:val="nil"/>
            </w:tcBorders>
            <w:vAlign w:val="center"/>
            <w:hideMark/>
          </w:tcPr>
          <w:p w14:paraId="74633504"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Ціна за одиницю (без ПДВ), грн.</w:t>
            </w:r>
          </w:p>
        </w:tc>
        <w:tc>
          <w:tcPr>
            <w:tcW w:w="850" w:type="dxa"/>
            <w:tcBorders>
              <w:top w:val="single" w:sz="4" w:space="0" w:color="000000"/>
              <w:left w:val="single" w:sz="4" w:space="0" w:color="000000"/>
              <w:bottom w:val="single" w:sz="4" w:space="0" w:color="000000"/>
              <w:right w:val="nil"/>
            </w:tcBorders>
            <w:vAlign w:val="center"/>
            <w:hideMark/>
          </w:tcPr>
          <w:p w14:paraId="1CF5BFAF"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Загальна вартість</w:t>
            </w:r>
          </w:p>
          <w:p w14:paraId="1AC75F57"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(без</w:t>
            </w:r>
          </w:p>
          <w:p w14:paraId="6DA13A02"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ПДВ),</w:t>
            </w:r>
          </w:p>
          <w:p w14:paraId="5D3B61C6"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грн.</w:t>
            </w:r>
          </w:p>
        </w:tc>
        <w:tc>
          <w:tcPr>
            <w:tcW w:w="1134" w:type="dxa"/>
            <w:tcBorders>
              <w:top w:val="single" w:sz="4" w:space="0" w:color="000000"/>
              <w:left w:val="single" w:sz="4" w:space="0" w:color="000000"/>
              <w:bottom w:val="single" w:sz="4" w:space="0" w:color="000000"/>
              <w:right w:val="nil"/>
            </w:tcBorders>
            <w:vAlign w:val="center"/>
            <w:hideMark/>
          </w:tcPr>
          <w:p w14:paraId="4A22DD4B"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Ціна за одиницю (з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6906375"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Загальна вартість (з ПДВ),</w:t>
            </w:r>
          </w:p>
          <w:p w14:paraId="5C4457D8" w14:textId="77777777" w:rsidR="002C3CD6" w:rsidRPr="002C3CD6" w:rsidRDefault="002C3CD6" w:rsidP="002C3CD6">
            <w:pPr>
              <w:spacing w:after="0" w:line="240" w:lineRule="auto"/>
              <w:jc w:val="center"/>
              <w:rPr>
                <w:rFonts w:ascii="Times New Roman" w:hAnsi="Times New Roman"/>
                <w:sz w:val="20"/>
                <w:lang w:val="uk-UA"/>
              </w:rPr>
            </w:pPr>
            <w:r w:rsidRPr="002C3CD6">
              <w:rPr>
                <w:rFonts w:ascii="Times New Roman" w:eastAsia="Times New Roman" w:hAnsi="Times New Roman"/>
                <w:b/>
                <w:i/>
                <w:sz w:val="20"/>
                <w:lang w:val="uk-UA"/>
              </w:rPr>
              <w:t>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4EAD93A"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Ставка ПДВ,%</w:t>
            </w:r>
          </w:p>
        </w:tc>
      </w:tr>
      <w:tr w:rsidR="002C3CD6" w:rsidRPr="002C3CD6" w14:paraId="39DCFC9E" w14:textId="77777777" w:rsidTr="004C56EB">
        <w:trPr>
          <w:trHeight w:val="288"/>
        </w:trPr>
        <w:tc>
          <w:tcPr>
            <w:tcW w:w="567" w:type="dxa"/>
            <w:tcBorders>
              <w:top w:val="single" w:sz="4" w:space="0" w:color="000000"/>
              <w:left w:val="single" w:sz="4" w:space="0" w:color="000000"/>
              <w:bottom w:val="single" w:sz="4" w:space="0" w:color="000000"/>
              <w:right w:val="nil"/>
            </w:tcBorders>
            <w:hideMark/>
          </w:tcPr>
          <w:p w14:paraId="0AE17644" w14:textId="77777777" w:rsidR="002C3CD6" w:rsidRPr="002C3CD6" w:rsidRDefault="002C3CD6" w:rsidP="002C3CD6">
            <w:pPr>
              <w:spacing w:after="0" w:line="240" w:lineRule="auto"/>
              <w:jc w:val="center"/>
              <w:rPr>
                <w:rFonts w:ascii="Times New Roman" w:eastAsia="Times New Roman" w:hAnsi="Times New Roman"/>
                <w:b/>
                <w:i/>
                <w:lang w:val="uk-UA"/>
              </w:rPr>
            </w:pPr>
            <w:r w:rsidRPr="002C3CD6">
              <w:rPr>
                <w:rFonts w:ascii="Times New Roman" w:eastAsia="Times New Roman" w:hAnsi="Times New Roman"/>
                <w:b/>
                <w:i/>
                <w:lang w:val="uk-UA"/>
              </w:rPr>
              <w:t>1</w:t>
            </w:r>
          </w:p>
        </w:tc>
        <w:tc>
          <w:tcPr>
            <w:tcW w:w="1986" w:type="dxa"/>
            <w:tcBorders>
              <w:top w:val="single" w:sz="4" w:space="0" w:color="000000"/>
              <w:left w:val="single" w:sz="4" w:space="0" w:color="000000"/>
              <w:bottom w:val="single" w:sz="4" w:space="0" w:color="000000"/>
              <w:right w:val="single" w:sz="4" w:space="0" w:color="000000"/>
            </w:tcBorders>
          </w:tcPr>
          <w:p w14:paraId="64121CD8" w14:textId="2E0AEEEE" w:rsidR="002C3CD6" w:rsidRPr="002C3CD6" w:rsidRDefault="002C3CD6" w:rsidP="002C3CD6">
            <w:pPr>
              <w:spacing w:after="0" w:line="240" w:lineRule="auto"/>
              <w:jc w:val="center"/>
              <w:rPr>
                <w:rFonts w:ascii="Times New Roman" w:eastAsia="Times New Roman" w:hAnsi="Times New Roman"/>
                <w:b/>
                <w:i/>
                <w:lang w:val="uk-UA"/>
              </w:rPr>
            </w:pPr>
            <w:r>
              <w:rPr>
                <w:rFonts w:ascii="Times New Roman" w:eastAsia="Times New Roman" w:hAnsi="Times New Roman"/>
                <w:b/>
                <w:i/>
                <w:lang w:val="uk-UA"/>
              </w:rPr>
              <w:t>2</w:t>
            </w:r>
          </w:p>
        </w:tc>
        <w:tc>
          <w:tcPr>
            <w:tcW w:w="1275" w:type="dxa"/>
            <w:tcBorders>
              <w:top w:val="single" w:sz="4" w:space="0" w:color="000000"/>
              <w:left w:val="single" w:sz="4" w:space="0" w:color="000000"/>
              <w:bottom w:val="single" w:sz="4" w:space="0" w:color="000000"/>
              <w:right w:val="nil"/>
            </w:tcBorders>
            <w:hideMark/>
          </w:tcPr>
          <w:p w14:paraId="25E97AE7" w14:textId="5D997A10" w:rsidR="002C3CD6" w:rsidRPr="002C3CD6" w:rsidRDefault="002C3CD6" w:rsidP="002C3CD6">
            <w:pPr>
              <w:spacing w:after="0" w:line="240" w:lineRule="auto"/>
              <w:jc w:val="center"/>
              <w:rPr>
                <w:rFonts w:ascii="Times New Roman" w:eastAsia="Times New Roman" w:hAnsi="Times New Roman"/>
                <w:b/>
                <w:i/>
                <w:lang w:val="uk-UA"/>
              </w:rPr>
            </w:pPr>
            <w:r>
              <w:rPr>
                <w:rFonts w:ascii="Times New Roman" w:eastAsia="Times New Roman" w:hAnsi="Times New Roman"/>
                <w:b/>
                <w:i/>
                <w:lang w:val="uk-UA"/>
              </w:rPr>
              <w:t>3</w:t>
            </w:r>
          </w:p>
        </w:tc>
        <w:tc>
          <w:tcPr>
            <w:tcW w:w="708" w:type="dxa"/>
            <w:tcBorders>
              <w:top w:val="single" w:sz="4" w:space="0" w:color="000000"/>
              <w:left w:val="single" w:sz="4" w:space="0" w:color="000000"/>
              <w:bottom w:val="single" w:sz="4" w:space="0" w:color="000000"/>
              <w:right w:val="nil"/>
            </w:tcBorders>
            <w:hideMark/>
          </w:tcPr>
          <w:p w14:paraId="091CA56C" w14:textId="1F8BB788" w:rsidR="002C3CD6" w:rsidRPr="002C3CD6" w:rsidRDefault="002C3CD6" w:rsidP="002C3CD6">
            <w:pPr>
              <w:spacing w:after="0" w:line="240" w:lineRule="auto"/>
              <w:jc w:val="center"/>
              <w:rPr>
                <w:rFonts w:ascii="Times New Roman" w:eastAsia="Times New Roman" w:hAnsi="Times New Roman"/>
                <w:b/>
                <w:i/>
                <w:lang w:val="uk-UA"/>
              </w:rPr>
            </w:pPr>
            <w:r>
              <w:rPr>
                <w:rFonts w:ascii="Times New Roman" w:eastAsia="Times New Roman" w:hAnsi="Times New Roman"/>
                <w:b/>
                <w:i/>
                <w:lang w:val="uk-UA"/>
              </w:rPr>
              <w:t>4</w:t>
            </w:r>
          </w:p>
        </w:tc>
        <w:tc>
          <w:tcPr>
            <w:tcW w:w="851" w:type="dxa"/>
            <w:tcBorders>
              <w:top w:val="single" w:sz="4" w:space="0" w:color="000000"/>
              <w:left w:val="single" w:sz="4" w:space="0" w:color="000000"/>
              <w:bottom w:val="single" w:sz="4" w:space="0" w:color="000000"/>
              <w:right w:val="single" w:sz="4" w:space="0" w:color="000000"/>
            </w:tcBorders>
          </w:tcPr>
          <w:p w14:paraId="2B02C7E0" w14:textId="2AA78ACA" w:rsidR="002C3CD6" w:rsidRPr="002C3CD6" w:rsidRDefault="002C3CD6" w:rsidP="002C3CD6">
            <w:pPr>
              <w:spacing w:after="0" w:line="240" w:lineRule="auto"/>
              <w:jc w:val="center"/>
              <w:rPr>
                <w:rFonts w:ascii="Times New Roman" w:hAnsi="Times New Roman"/>
                <w:b/>
                <w:i/>
                <w:lang w:val="uk-UA" w:eastAsia="ar-SA"/>
              </w:rPr>
            </w:pPr>
            <w:r>
              <w:rPr>
                <w:rFonts w:ascii="Times New Roman" w:hAnsi="Times New Roman"/>
                <w:b/>
                <w:i/>
                <w:lang w:val="uk-UA" w:eastAsia="ar-SA"/>
              </w:rPr>
              <w:t>5</w:t>
            </w:r>
          </w:p>
        </w:tc>
        <w:tc>
          <w:tcPr>
            <w:tcW w:w="1134" w:type="dxa"/>
            <w:tcBorders>
              <w:top w:val="single" w:sz="4" w:space="0" w:color="000000"/>
              <w:left w:val="single" w:sz="4" w:space="0" w:color="000000"/>
              <w:bottom w:val="single" w:sz="4" w:space="0" w:color="000000"/>
              <w:right w:val="nil"/>
            </w:tcBorders>
            <w:hideMark/>
          </w:tcPr>
          <w:p w14:paraId="24BA9339" w14:textId="4BBE56AD" w:rsidR="002C3CD6" w:rsidRPr="002C3CD6" w:rsidRDefault="002C3CD6" w:rsidP="002C3CD6">
            <w:pPr>
              <w:spacing w:after="0" w:line="240" w:lineRule="auto"/>
              <w:jc w:val="center"/>
              <w:rPr>
                <w:rFonts w:ascii="Times New Roman" w:eastAsia="Times New Roman" w:hAnsi="Times New Roman"/>
                <w:b/>
                <w:i/>
                <w:lang w:val="uk-UA"/>
              </w:rPr>
            </w:pPr>
            <w:r>
              <w:rPr>
                <w:rFonts w:ascii="Times New Roman" w:eastAsia="Times New Roman" w:hAnsi="Times New Roman"/>
                <w:b/>
                <w:i/>
                <w:lang w:val="uk-UA"/>
              </w:rPr>
              <w:t>6</w:t>
            </w:r>
          </w:p>
        </w:tc>
        <w:tc>
          <w:tcPr>
            <w:tcW w:w="850" w:type="dxa"/>
            <w:tcBorders>
              <w:top w:val="single" w:sz="4" w:space="0" w:color="000000"/>
              <w:left w:val="single" w:sz="4" w:space="0" w:color="000000"/>
              <w:bottom w:val="single" w:sz="4" w:space="0" w:color="000000"/>
              <w:right w:val="nil"/>
            </w:tcBorders>
            <w:hideMark/>
          </w:tcPr>
          <w:p w14:paraId="24AECA0D" w14:textId="7C6B4EA5" w:rsidR="002C3CD6" w:rsidRPr="002C3CD6" w:rsidRDefault="002C3CD6" w:rsidP="002C3CD6">
            <w:pPr>
              <w:spacing w:after="0" w:line="240" w:lineRule="auto"/>
              <w:jc w:val="center"/>
              <w:rPr>
                <w:rFonts w:ascii="Times New Roman" w:eastAsia="Times New Roman" w:hAnsi="Times New Roman"/>
                <w:b/>
                <w:i/>
                <w:lang w:val="uk-UA"/>
              </w:rPr>
            </w:pPr>
            <w:r>
              <w:rPr>
                <w:rFonts w:ascii="Times New Roman" w:eastAsia="Times New Roman" w:hAnsi="Times New Roman"/>
                <w:b/>
                <w:i/>
                <w:lang w:val="uk-UA"/>
              </w:rPr>
              <w:t>7</w:t>
            </w:r>
          </w:p>
        </w:tc>
        <w:tc>
          <w:tcPr>
            <w:tcW w:w="1134" w:type="dxa"/>
            <w:tcBorders>
              <w:top w:val="single" w:sz="4" w:space="0" w:color="000000"/>
              <w:left w:val="single" w:sz="4" w:space="0" w:color="000000"/>
              <w:bottom w:val="single" w:sz="4" w:space="0" w:color="000000"/>
              <w:right w:val="nil"/>
            </w:tcBorders>
            <w:hideMark/>
          </w:tcPr>
          <w:p w14:paraId="608A0E1E" w14:textId="36F9AF42" w:rsidR="002C3CD6" w:rsidRPr="002C3CD6" w:rsidRDefault="002C3CD6" w:rsidP="002C3CD6">
            <w:pPr>
              <w:spacing w:after="0" w:line="240" w:lineRule="auto"/>
              <w:jc w:val="center"/>
              <w:rPr>
                <w:rFonts w:ascii="Times New Roman" w:eastAsia="Times New Roman" w:hAnsi="Times New Roman"/>
                <w:b/>
                <w:i/>
                <w:lang w:val="uk-UA"/>
              </w:rPr>
            </w:pPr>
            <w:r>
              <w:rPr>
                <w:rFonts w:ascii="Times New Roman" w:eastAsia="Times New Roman" w:hAnsi="Times New Roman"/>
                <w:b/>
                <w:i/>
                <w:lang w:val="uk-UA"/>
              </w:rPr>
              <w:t>8</w:t>
            </w:r>
          </w:p>
        </w:tc>
        <w:tc>
          <w:tcPr>
            <w:tcW w:w="1276" w:type="dxa"/>
            <w:tcBorders>
              <w:top w:val="single" w:sz="4" w:space="0" w:color="000000"/>
              <w:left w:val="single" w:sz="4" w:space="0" w:color="000000"/>
              <w:bottom w:val="single" w:sz="4" w:space="0" w:color="000000"/>
              <w:right w:val="single" w:sz="4" w:space="0" w:color="000000"/>
            </w:tcBorders>
            <w:hideMark/>
          </w:tcPr>
          <w:p w14:paraId="2B4C73FC" w14:textId="52DBD23B" w:rsidR="002C3CD6" w:rsidRPr="002C3CD6" w:rsidRDefault="002C3CD6" w:rsidP="002C3CD6">
            <w:pPr>
              <w:spacing w:after="0" w:line="240" w:lineRule="auto"/>
              <w:jc w:val="center"/>
              <w:rPr>
                <w:rFonts w:ascii="Times New Roman" w:hAnsi="Times New Roman"/>
                <w:lang w:val="uk-UA"/>
              </w:rPr>
            </w:pPr>
            <w:r>
              <w:rPr>
                <w:rFonts w:ascii="Times New Roman" w:eastAsia="Times New Roman" w:hAnsi="Times New Roman"/>
                <w:b/>
                <w:i/>
                <w:lang w:val="uk-UA"/>
              </w:rPr>
              <w:t>9</w:t>
            </w:r>
          </w:p>
        </w:tc>
        <w:tc>
          <w:tcPr>
            <w:tcW w:w="709" w:type="dxa"/>
            <w:tcBorders>
              <w:top w:val="single" w:sz="4" w:space="0" w:color="000000"/>
              <w:left w:val="single" w:sz="4" w:space="0" w:color="000000"/>
              <w:bottom w:val="single" w:sz="4" w:space="0" w:color="000000"/>
              <w:right w:val="single" w:sz="4" w:space="0" w:color="000000"/>
            </w:tcBorders>
            <w:hideMark/>
          </w:tcPr>
          <w:p w14:paraId="2F0A5148" w14:textId="44B41028" w:rsidR="002C3CD6" w:rsidRPr="002C3CD6" w:rsidRDefault="002C3CD6" w:rsidP="002C3CD6">
            <w:pPr>
              <w:spacing w:after="0" w:line="240" w:lineRule="auto"/>
              <w:jc w:val="center"/>
              <w:rPr>
                <w:rFonts w:ascii="Times New Roman" w:eastAsia="Times New Roman" w:hAnsi="Times New Roman"/>
                <w:b/>
                <w:i/>
                <w:lang w:val="uk-UA"/>
              </w:rPr>
            </w:pPr>
            <w:r>
              <w:rPr>
                <w:rFonts w:ascii="Times New Roman" w:eastAsia="Times New Roman" w:hAnsi="Times New Roman"/>
                <w:b/>
                <w:i/>
                <w:lang w:val="uk-UA"/>
              </w:rPr>
              <w:t>10</w:t>
            </w:r>
          </w:p>
        </w:tc>
      </w:tr>
      <w:tr w:rsidR="00DB103B" w:rsidRPr="002C3CD6" w14:paraId="4AED6325" w14:textId="77777777" w:rsidTr="004C56EB">
        <w:trPr>
          <w:trHeight w:val="272"/>
        </w:trPr>
        <w:tc>
          <w:tcPr>
            <w:tcW w:w="567" w:type="dxa"/>
            <w:tcBorders>
              <w:top w:val="single" w:sz="4" w:space="0" w:color="000000"/>
              <w:left w:val="single" w:sz="4" w:space="0" w:color="000000"/>
              <w:bottom w:val="single" w:sz="4" w:space="0" w:color="000000"/>
              <w:right w:val="nil"/>
            </w:tcBorders>
            <w:hideMark/>
          </w:tcPr>
          <w:p w14:paraId="6DD3FB7C" w14:textId="4C95FE3D" w:rsidR="00DB103B" w:rsidRPr="002C3CD6" w:rsidRDefault="00DB103B" w:rsidP="00DB103B">
            <w:pPr>
              <w:spacing w:after="0" w:line="240" w:lineRule="auto"/>
              <w:rPr>
                <w:rFonts w:ascii="Times New Roman" w:eastAsia="Times New Roman" w:hAnsi="Times New Roman"/>
                <w:lang w:val="uk-UA"/>
              </w:rPr>
            </w:pPr>
            <w:r>
              <w:rPr>
                <w:rFonts w:ascii="Times New Roman" w:eastAsia="Times New Roman" w:hAnsi="Times New Roman"/>
                <w:lang w:val="uk-UA"/>
              </w:rPr>
              <w:t>1</w:t>
            </w:r>
          </w:p>
        </w:tc>
        <w:tc>
          <w:tcPr>
            <w:tcW w:w="1986" w:type="dxa"/>
            <w:tcBorders>
              <w:top w:val="single" w:sz="4" w:space="0" w:color="000000"/>
              <w:left w:val="single" w:sz="4" w:space="0" w:color="000000"/>
              <w:bottom w:val="single" w:sz="4" w:space="0" w:color="000000"/>
              <w:right w:val="single" w:sz="4" w:space="0" w:color="000000"/>
            </w:tcBorders>
          </w:tcPr>
          <w:p w14:paraId="21DD9181" w14:textId="040C436B" w:rsidR="00DB103B" w:rsidRPr="002C3CD6" w:rsidRDefault="00DB103B" w:rsidP="00DB103B">
            <w:pPr>
              <w:snapToGrid w:val="0"/>
              <w:spacing w:after="0" w:line="240" w:lineRule="auto"/>
              <w:rPr>
                <w:rFonts w:ascii="Times New Roman" w:eastAsia="Times New Roman" w:hAnsi="Times New Roman"/>
                <w:lang w:val="uk-UA"/>
              </w:rPr>
            </w:pPr>
            <w:r w:rsidRPr="00DF4FBA">
              <w:rPr>
                <w:rFonts w:ascii="Times New Roman" w:hAnsi="Times New Roman"/>
                <w:color w:val="000000"/>
                <w:shd w:val="clear" w:color="auto" w:fill="FDFEFD"/>
              </w:rPr>
              <w:t>Плазма крові свіжозаморожена</w:t>
            </w:r>
          </w:p>
        </w:tc>
        <w:tc>
          <w:tcPr>
            <w:tcW w:w="1275" w:type="dxa"/>
            <w:tcBorders>
              <w:top w:val="single" w:sz="4" w:space="0" w:color="000000"/>
              <w:left w:val="single" w:sz="4" w:space="0" w:color="000000"/>
              <w:bottom w:val="single" w:sz="4" w:space="0" w:color="000000"/>
              <w:right w:val="nil"/>
            </w:tcBorders>
          </w:tcPr>
          <w:p w14:paraId="4C23D376" w14:textId="14A27BB2" w:rsidR="00DB103B" w:rsidRPr="002C3CD6" w:rsidRDefault="00DB103B" w:rsidP="00DB103B">
            <w:pPr>
              <w:snapToGrid w:val="0"/>
              <w:spacing w:after="0" w:line="240" w:lineRule="auto"/>
              <w:rPr>
                <w:rFonts w:ascii="Times New Roman" w:eastAsia="Times New Roman" w:hAnsi="Times New Roman"/>
                <w:lang w:val="uk-UA"/>
              </w:rPr>
            </w:pPr>
          </w:p>
        </w:tc>
        <w:tc>
          <w:tcPr>
            <w:tcW w:w="708" w:type="dxa"/>
            <w:tcBorders>
              <w:top w:val="single" w:sz="4" w:space="0" w:color="000000"/>
              <w:left w:val="single" w:sz="4" w:space="0" w:color="000000"/>
              <w:bottom w:val="single" w:sz="4" w:space="0" w:color="000000"/>
              <w:right w:val="nil"/>
            </w:tcBorders>
          </w:tcPr>
          <w:p w14:paraId="1574284B" w14:textId="7FC07055" w:rsidR="00DB103B" w:rsidRPr="002C3CD6" w:rsidRDefault="00DB103B" w:rsidP="00DB103B">
            <w:pPr>
              <w:snapToGrid w:val="0"/>
              <w:spacing w:after="0" w:line="240" w:lineRule="auto"/>
              <w:rPr>
                <w:rFonts w:ascii="Times New Roman" w:eastAsia="Times New Roman" w:hAnsi="Times New Roman"/>
                <w:lang w:val="uk-UA"/>
              </w:rPr>
            </w:pPr>
            <w:r>
              <w:rPr>
                <w:rFonts w:ascii="Times New Roman" w:hAnsi="Times New Roman"/>
                <w:color w:val="000000"/>
                <w:shd w:val="clear" w:color="auto" w:fill="FDFEFD"/>
              </w:rPr>
              <w:t>літр</w:t>
            </w:r>
          </w:p>
        </w:tc>
        <w:tc>
          <w:tcPr>
            <w:tcW w:w="851" w:type="dxa"/>
            <w:tcBorders>
              <w:top w:val="single" w:sz="4" w:space="0" w:color="000000"/>
              <w:left w:val="single" w:sz="4" w:space="0" w:color="000000"/>
              <w:bottom w:val="single" w:sz="4" w:space="0" w:color="000000"/>
              <w:right w:val="single" w:sz="4" w:space="0" w:color="000000"/>
            </w:tcBorders>
          </w:tcPr>
          <w:p w14:paraId="243A713B" w14:textId="167B8080" w:rsidR="00DB103B" w:rsidRPr="002C3CD6" w:rsidRDefault="00DB103B" w:rsidP="00DB103B">
            <w:pPr>
              <w:spacing w:after="0" w:line="240" w:lineRule="auto"/>
              <w:rPr>
                <w:rFonts w:ascii="Times New Roman" w:hAnsi="Times New Roman"/>
                <w:lang w:val="uk-UA" w:eastAsia="ar-SA"/>
              </w:rPr>
            </w:pPr>
            <w:r>
              <w:rPr>
                <w:rFonts w:ascii="Times New Roman" w:hAnsi="Times New Roman"/>
                <w:lang w:val="uk-UA" w:eastAsia="ar-SA"/>
              </w:rPr>
              <w:t>10</w:t>
            </w:r>
          </w:p>
        </w:tc>
        <w:tc>
          <w:tcPr>
            <w:tcW w:w="1134" w:type="dxa"/>
            <w:tcBorders>
              <w:top w:val="single" w:sz="4" w:space="0" w:color="000000"/>
              <w:left w:val="single" w:sz="4" w:space="0" w:color="000000"/>
              <w:bottom w:val="single" w:sz="4" w:space="0" w:color="000000"/>
              <w:right w:val="nil"/>
            </w:tcBorders>
          </w:tcPr>
          <w:p w14:paraId="7116AFCF" w14:textId="77777777" w:rsidR="00DB103B" w:rsidRPr="002C3CD6" w:rsidRDefault="00DB103B" w:rsidP="00DB103B">
            <w:pPr>
              <w:snapToGrid w:val="0"/>
              <w:spacing w:after="0" w:line="240" w:lineRule="auto"/>
              <w:rPr>
                <w:rFonts w:ascii="Times New Roman" w:eastAsia="Times New Roman" w:hAnsi="Times New Roman"/>
                <w:lang w:val="uk-UA"/>
              </w:rPr>
            </w:pPr>
          </w:p>
        </w:tc>
        <w:tc>
          <w:tcPr>
            <w:tcW w:w="850" w:type="dxa"/>
            <w:tcBorders>
              <w:top w:val="single" w:sz="4" w:space="0" w:color="000000"/>
              <w:left w:val="single" w:sz="4" w:space="0" w:color="000000"/>
              <w:bottom w:val="single" w:sz="4" w:space="0" w:color="000000"/>
              <w:right w:val="nil"/>
            </w:tcBorders>
          </w:tcPr>
          <w:p w14:paraId="0E638E11" w14:textId="77777777" w:rsidR="00DB103B" w:rsidRPr="002C3CD6" w:rsidRDefault="00DB103B" w:rsidP="00DB103B">
            <w:pPr>
              <w:snapToGrid w:val="0"/>
              <w:spacing w:after="0" w:line="240" w:lineRule="auto"/>
              <w:rPr>
                <w:rFonts w:ascii="Times New Roman" w:eastAsia="Times New Roman" w:hAnsi="Times New Roman"/>
                <w:lang w:val="uk-UA"/>
              </w:rPr>
            </w:pPr>
          </w:p>
        </w:tc>
        <w:tc>
          <w:tcPr>
            <w:tcW w:w="1134" w:type="dxa"/>
            <w:tcBorders>
              <w:top w:val="single" w:sz="4" w:space="0" w:color="000000"/>
              <w:left w:val="single" w:sz="4" w:space="0" w:color="000000"/>
              <w:bottom w:val="single" w:sz="4" w:space="0" w:color="000000"/>
              <w:right w:val="nil"/>
            </w:tcBorders>
          </w:tcPr>
          <w:p w14:paraId="1C4DCB04" w14:textId="77777777" w:rsidR="00DB103B" w:rsidRPr="002C3CD6" w:rsidRDefault="00DB103B" w:rsidP="00DB103B">
            <w:pPr>
              <w:snapToGrid w:val="0"/>
              <w:spacing w:after="0" w:line="240" w:lineRule="auto"/>
              <w:rPr>
                <w:rFonts w:ascii="Times New Roman" w:eastAsia="Times New Roman" w:hAnsi="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14:paraId="6F720BB4" w14:textId="77777777" w:rsidR="00DB103B" w:rsidRPr="002C3CD6" w:rsidRDefault="00DB103B" w:rsidP="00DB103B">
            <w:pPr>
              <w:snapToGrid w:val="0"/>
              <w:spacing w:after="0" w:line="240" w:lineRule="auto"/>
              <w:rPr>
                <w:rFonts w:ascii="Times New Roman" w:eastAsia="Times New Roman" w:hAnsi="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14:paraId="0537DB86" w14:textId="77777777" w:rsidR="00DB103B" w:rsidRPr="002C3CD6" w:rsidRDefault="00DB103B" w:rsidP="00DB103B">
            <w:pPr>
              <w:snapToGrid w:val="0"/>
              <w:spacing w:after="0" w:line="240" w:lineRule="auto"/>
              <w:rPr>
                <w:rFonts w:ascii="Times New Roman" w:eastAsia="Times New Roman" w:hAnsi="Times New Roman"/>
                <w:lang w:val="uk-UA"/>
              </w:rPr>
            </w:pPr>
          </w:p>
        </w:tc>
      </w:tr>
      <w:tr w:rsidR="00DB103B" w:rsidRPr="002C3CD6" w14:paraId="0A3CF942" w14:textId="77777777" w:rsidTr="004C56EB">
        <w:trPr>
          <w:trHeight w:val="272"/>
        </w:trPr>
        <w:tc>
          <w:tcPr>
            <w:tcW w:w="567" w:type="dxa"/>
            <w:tcBorders>
              <w:top w:val="single" w:sz="4" w:space="0" w:color="000000"/>
              <w:left w:val="single" w:sz="4" w:space="0" w:color="000000"/>
              <w:bottom w:val="single" w:sz="4" w:space="0" w:color="000000"/>
              <w:right w:val="nil"/>
            </w:tcBorders>
            <w:hideMark/>
          </w:tcPr>
          <w:p w14:paraId="10015684" w14:textId="314746FF" w:rsidR="00DB103B" w:rsidRPr="002C3CD6" w:rsidRDefault="00DB103B" w:rsidP="00DB103B">
            <w:pPr>
              <w:spacing w:after="0" w:line="240" w:lineRule="auto"/>
              <w:rPr>
                <w:rFonts w:ascii="Times New Roman" w:eastAsia="Times New Roman" w:hAnsi="Times New Roman"/>
                <w:lang w:val="uk-UA"/>
              </w:rPr>
            </w:pPr>
            <w:r>
              <w:rPr>
                <w:rFonts w:ascii="Times New Roman" w:eastAsia="Times New Roman" w:hAnsi="Times New Roman"/>
                <w:lang w:val="uk-UA"/>
              </w:rPr>
              <w:t>2</w:t>
            </w:r>
          </w:p>
        </w:tc>
        <w:tc>
          <w:tcPr>
            <w:tcW w:w="1986" w:type="dxa"/>
            <w:tcBorders>
              <w:top w:val="single" w:sz="4" w:space="0" w:color="000000"/>
              <w:left w:val="single" w:sz="4" w:space="0" w:color="000000"/>
              <w:bottom w:val="single" w:sz="4" w:space="0" w:color="000000"/>
              <w:right w:val="single" w:sz="4" w:space="0" w:color="000000"/>
            </w:tcBorders>
          </w:tcPr>
          <w:p w14:paraId="7E914FD2" w14:textId="2E60F22A" w:rsidR="00DB103B" w:rsidRPr="002C3CD6" w:rsidRDefault="00DB103B" w:rsidP="00DB103B">
            <w:pPr>
              <w:snapToGrid w:val="0"/>
              <w:spacing w:after="0" w:line="240" w:lineRule="auto"/>
              <w:rPr>
                <w:rFonts w:ascii="Times New Roman" w:eastAsia="Times New Roman" w:hAnsi="Times New Roman"/>
                <w:lang w:val="uk-UA"/>
              </w:rPr>
            </w:pPr>
            <w:r w:rsidRPr="00DF4FBA">
              <w:rPr>
                <w:rFonts w:ascii="Times New Roman" w:hAnsi="Times New Roman"/>
                <w:color w:val="000000"/>
              </w:rPr>
              <w:t>Еритроцити у додатковому розчині</w:t>
            </w:r>
          </w:p>
        </w:tc>
        <w:tc>
          <w:tcPr>
            <w:tcW w:w="1275" w:type="dxa"/>
            <w:tcBorders>
              <w:top w:val="single" w:sz="4" w:space="0" w:color="000000"/>
              <w:left w:val="single" w:sz="4" w:space="0" w:color="000000"/>
              <w:bottom w:val="single" w:sz="4" w:space="0" w:color="000000"/>
              <w:right w:val="nil"/>
            </w:tcBorders>
          </w:tcPr>
          <w:p w14:paraId="27B02965" w14:textId="3870173C" w:rsidR="00DB103B" w:rsidRPr="002C3CD6" w:rsidRDefault="00DB103B" w:rsidP="00DB103B">
            <w:pPr>
              <w:snapToGrid w:val="0"/>
              <w:spacing w:after="0" w:line="240" w:lineRule="auto"/>
              <w:rPr>
                <w:rFonts w:ascii="Times New Roman" w:eastAsia="Times New Roman" w:hAnsi="Times New Roman"/>
                <w:lang w:val="uk-UA"/>
              </w:rPr>
            </w:pPr>
          </w:p>
        </w:tc>
        <w:tc>
          <w:tcPr>
            <w:tcW w:w="708" w:type="dxa"/>
            <w:tcBorders>
              <w:top w:val="single" w:sz="4" w:space="0" w:color="000000"/>
              <w:left w:val="single" w:sz="4" w:space="0" w:color="000000"/>
              <w:bottom w:val="single" w:sz="4" w:space="0" w:color="000000"/>
              <w:right w:val="nil"/>
            </w:tcBorders>
          </w:tcPr>
          <w:p w14:paraId="2C30D625" w14:textId="7246B26C" w:rsidR="00DB103B" w:rsidRPr="00DB103B" w:rsidRDefault="00DB103B" w:rsidP="00DB103B">
            <w:pPr>
              <w:snapToGrid w:val="0"/>
              <w:spacing w:after="0" w:line="240" w:lineRule="auto"/>
              <w:rPr>
                <w:rFonts w:ascii="Times New Roman" w:eastAsia="Times New Roman" w:hAnsi="Times New Roman"/>
                <w:lang w:val="uk-UA"/>
              </w:rPr>
            </w:pPr>
            <w:r>
              <w:rPr>
                <w:rFonts w:ascii="Times New Roman" w:hAnsi="Times New Roman"/>
                <w:color w:val="000000"/>
                <w:shd w:val="clear" w:color="auto" w:fill="FDFEFD"/>
                <w:lang w:val="uk-UA"/>
              </w:rPr>
              <w:t>літр</w:t>
            </w:r>
          </w:p>
        </w:tc>
        <w:tc>
          <w:tcPr>
            <w:tcW w:w="851" w:type="dxa"/>
            <w:tcBorders>
              <w:top w:val="single" w:sz="4" w:space="0" w:color="000000"/>
              <w:left w:val="single" w:sz="4" w:space="0" w:color="000000"/>
              <w:bottom w:val="single" w:sz="4" w:space="0" w:color="000000"/>
              <w:right w:val="single" w:sz="4" w:space="0" w:color="000000"/>
            </w:tcBorders>
          </w:tcPr>
          <w:p w14:paraId="689403BC" w14:textId="1AFD7C81" w:rsidR="00DB103B" w:rsidRPr="002C3CD6" w:rsidRDefault="00DB103B" w:rsidP="00DB103B">
            <w:pPr>
              <w:spacing w:after="0" w:line="240" w:lineRule="auto"/>
              <w:rPr>
                <w:rFonts w:ascii="Times New Roman" w:hAnsi="Times New Roman"/>
                <w:lang w:val="uk-UA" w:eastAsia="ar-SA"/>
              </w:rPr>
            </w:pPr>
            <w:r>
              <w:rPr>
                <w:rFonts w:ascii="Times New Roman" w:hAnsi="Times New Roman"/>
                <w:lang w:val="uk-UA" w:eastAsia="ar-SA"/>
              </w:rPr>
              <w:t>60</w:t>
            </w:r>
          </w:p>
        </w:tc>
        <w:tc>
          <w:tcPr>
            <w:tcW w:w="1134" w:type="dxa"/>
            <w:tcBorders>
              <w:top w:val="single" w:sz="4" w:space="0" w:color="000000"/>
              <w:left w:val="single" w:sz="4" w:space="0" w:color="000000"/>
              <w:bottom w:val="single" w:sz="4" w:space="0" w:color="000000"/>
              <w:right w:val="nil"/>
            </w:tcBorders>
          </w:tcPr>
          <w:p w14:paraId="11602947" w14:textId="77777777" w:rsidR="00DB103B" w:rsidRPr="002C3CD6" w:rsidRDefault="00DB103B" w:rsidP="00DB103B">
            <w:pPr>
              <w:snapToGrid w:val="0"/>
              <w:spacing w:after="0" w:line="240" w:lineRule="auto"/>
              <w:rPr>
                <w:rFonts w:ascii="Times New Roman" w:eastAsia="Times New Roman" w:hAnsi="Times New Roman"/>
                <w:lang w:val="uk-UA"/>
              </w:rPr>
            </w:pPr>
          </w:p>
        </w:tc>
        <w:tc>
          <w:tcPr>
            <w:tcW w:w="850" w:type="dxa"/>
            <w:tcBorders>
              <w:top w:val="single" w:sz="4" w:space="0" w:color="000000"/>
              <w:left w:val="single" w:sz="4" w:space="0" w:color="000000"/>
              <w:bottom w:val="single" w:sz="4" w:space="0" w:color="000000"/>
              <w:right w:val="nil"/>
            </w:tcBorders>
          </w:tcPr>
          <w:p w14:paraId="311C4470" w14:textId="77777777" w:rsidR="00DB103B" w:rsidRPr="002C3CD6" w:rsidRDefault="00DB103B" w:rsidP="00DB103B">
            <w:pPr>
              <w:snapToGrid w:val="0"/>
              <w:spacing w:after="0" w:line="240" w:lineRule="auto"/>
              <w:rPr>
                <w:rFonts w:ascii="Times New Roman" w:eastAsia="Times New Roman" w:hAnsi="Times New Roman"/>
                <w:lang w:val="uk-UA"/>
              </w:rPr>
            </w:pPr>
          </w:p>
        </w:tc>
        <w:tc>
          <w:tcPr>
            <w:tcW w:w="1134" w:type="dxa"/>
            <w:tcBorders>
              <w:top w:val="single" w:sz="4" w:space="0" w:color="000000"/>
              <w:left w:val="single" w:sz="4" w:space="0" w:color="000000"/>
              <w:bottom w:val="single" w:sz="4" w:space="0" w:color="000000"/>
              <w:right w:val="nil"/>
            </w:tcBorders>
          </w:tcPr>
          <w:p w14:paraId="247A46A5" w14:textId="77777777" w:rsidR="00DB103B" w:rsidRPr="002C3CD6" w:rsidRDefault="00DB103B" w:rsidP="00DB103B">
            <w:pPr>
              <w:snapToGrid w:val="0"/>
              <w:spacing w:after="0" w:line="240" w:lineRule="auto"/>
              <w:rPr>
                <w:rFonts w:ascii="Times New Roman" w:eastAsia="Times New Roman" w:hAnsi="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14:paraId="01F4E623" w14:textId="77777777" w:rsidR="00DB103B" w:rsidRPr="002C3CD6" w:rsidRDefault="00DB103B" w:rsidP="00DB103B">
            <w:pPr>
              <w:snapToGrid w:val="0"/>
              <w:spacing w:after="0" w:line="240" w:lineRule="auto"/>
              <w:rPr>
                <w:rFonts w:ascii="Times New Roman" w:eastAsia="Times New Roman" w:hAnsi="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14:paraId="2B2D770D" w14:textId="77777777" w:rsidR="00DB103B" w:rsidRPr="002C3CD6" w:rsidRDefault="00DB103B" w:rsidP="00DB103B">
            <w:pPr>
              <w:snapToGrid w:val="0"/>
              <w:spacing w:after="0" w:line="240" w:lineRule="auto"/>
              <w:rPr>
                <w:rFonts w:ascii="Times New Roman" w:eastAsia="Times New Roman" w:hAnsi="Times New Roman"/>
                <w:lang w:val="uk-UA"/>
              </w:rPr>
            </w:pPr>
          </w:p>
        </w:tc>
      </w:tr>
      <w:tr w:rsidR="002C3CD6" w:rsidRPr="002C3CD6" w14:paraId="0811375C" w14:textId="77777777" w:rsidTr="004C56EB">
        <w:trPr>
          <w:cantSplit/>
          <w:trHeight w:val="73"/>
        </w:trPr>
        <w:tc>
          <w:tcPr>
            <w:tcW w:w="567" w:type="dxa"/>
            <w:tcBorders>
              <w:top w:val="single" w:sz="4" w:space="0" w:color="000000"/>
              <w:left w:val="single" w:sz="4" w:space="0" w:color="000000"/>
              <w:bottom w:val="single" w:sz="4" w:space="0" w:color="000000"/>
              <w:right w:val="single" w:sz="4" w:space="0" w:color="auto"/>
            </w:tcBorders>
          </w:tcPr>
          <w:p w14:paraId="732E6A7D" w14:textId="77777777" w:rsidR="002C3CD6" w:rsidRPr="002C3CD6" w:rsidRDefault="002C3CD6" w:rsidP="002C3CD6">
            <w:pPr>
              <w:spacing w:after="0" w:line="240" w:lineRule="auto"/>
              <w:jc w:val="right"/>
              <w:rPr>
                <w:rFonts w:ascii="Times New Roman" w:eastAsia="Times New Roman" w:hAnsi="Times New Roman"/>
                <w:b/>
                <w:i/>
                <w:lang w:val="uk-UA"/>
              </w:rPr>
            </w:pPr>
          </w:p>
        </w:tc>
        <w:tc>
          <w:tcPr>
            <w:tcW w:w="7938" w:type="dxa"/>
            <w:gridSpan w:val="7"/>
            <w:tcBorders>
              <w:top w:val="single" w:sz="4" w:space="0" w:color="000000"/>
              <w:left w:val="single" w:sz="4" w:space="0" w:color="000000"/>
              <w:bottom w:val="single" w:sz="4" w:space="0" w:color="000000"/>
              <w:right w:val="single" w:sz="4" w:space="0" w:color="auto"/>
            </w:tcBorders>
          </w:tcPr>
          <w:p w14:paraId="56B82BB4" w14:textId="77777777" w:rsidR="002C3CD6" w:rsidRPr="002C3CD6" w:rsidRDefault="002C3CD6" w:rsidP="002C3CD6">
            <w:pPr>
              <w:spacing w:after="0" w:line="240" w:lineRule="auto"/>
              <w:jc w:val="right"/>
              <w:rPr>
                <w:rFonts w:ascii="Times New Roman" w:eastAsia="Times New Roman" w:hAnsi="Times New Roman"/>
                <w:b/>
                <w:i/>
                <w:lang w:val="uk-UA"/>
              </w:rPr>
            </w:pPr>
            <w:r w:rsidRPr="002C3CD6">
              <w:rPr>
                <w:rFonts w:ascii="Times New Roman" w:eastAsia="Times New Roman" w:hAnsi="Times New Roman"/>
                <w:b/>
                <w:i/>
                <w:lang w:val="uk-UA"/>
              </w:rPr>
              <w:t>Загальна вартість, з/без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71809D" w14:textId="77777777" w:rsidR="002C3CD6" w:rsidRPr="002C3CD6" w:rsidRDefault="002C3CD6" w:rsidP="002C3CD6">
            <w:pPr>
              <w:spacing w:after="0" w:line="240" w:lineRule="auto"/>
              <w:rPr>
                <w:rFonts w:ascii="Times New Roman" w:hAnsi="Times New Roman"/>
                <w:lang w:val="uk-UA"/>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14:paraId="075FFA47" w14:textId="77777777" w:rsidR="002C3CD6" w:rsidRPr="002C3CD6" w:rsidRDefault="002C3CD6" w:rsidP="002C3CD6">
            <w:pPr>
              <w:spacing w:after="0" w:line="240" w:lineRule="auto"/>
              <w:ind w:right="142"/>
              <w:jc w:val="center"/>
              <w:rPr>
                <w:rFonts w:ascii="Times New Roman" w:hAnsi="Times New Roman"/>
                <w:lang w:val="uk-UA"/>
              </w:rPr>
            </w:pPr>
            <w:r w:rsidRPr="002C3CD6">
              <w:rPr>
                <w:rFonts w:ascii="Times New Roman" w:hAnsi="Times New Roman"/>
                <w:lang w:val="uk-UA"/>
              </w:rPr>
              <w:t>x</w:t>
            </w:r>
          </w:p>
        </w:tc>
      </w:tr>
      <w:tr w:rsidR="002C3CD6" w:rsidRPr="002C3CD6" w14:paraId="2C8CF84C" w14:textId="77777777" w:rsidTr="004C56EB">
        <w:trPr>
          <w:cantSplit/>
          <w:trHeight w:val="259"/>
        </w:trPr>
        <w:tc>
          <w:tcPr>
            <w:tcW w:w="567" w:type="dxa"/>
            <w:tcBorders>
              <w:top w:val="single" w:sz="4" w:space="0" w:color="000000"/>
              <w:left w:val="single" w:sz="4" w:space="0" w:color="000000"/>
              <w:bottom w:val="single" w:sz="4" w:space="0" w:color="000000"/>
              <w:right w:val="single" w:sz="4" w:space="0" w:color="auto"/>
            </w:tcBorders>
          </w:tcPr>
          <w:p w14:paraId="1785756E" w14:textId="77777777" w:rsidR="002C3CD6" w:rsidRPr="002C3CD6" w:rsidRDefault="002C3CD6" w:rsidP="002C3CD6">
            <w:pPr>
              <w:spacing w:after="0" w:line="240" w:lineRule="auto"/>
              <w:jc w:val="right"/>
              <w:rPr>
                <w:rFonts w:ascii="Times New Roman" w:eastAsia="Times New Roman" w:hAnsi="Times New Roman"/>
                <w:b/>
                <w:i/>
                <w:lang w:val="uk-UA"/>
              </w:rPr>
            </w:pPr>
          </w:p>
        </w:tc>
        <w:tc>
          <w:tcPr>
            <w:tcW w:w="7938" w:type="dxa"/>
            <w:gridSpan w:val="7"/>
            <w:tcBorders>
              <w:top w:val="single" w:sz="4" w:space="0" w:color="000000"/>
              <w:left w:val="single" w:sz="4" w:space="0" w:color="000000"/>
              <w:bottom w:val="single" w:sz="4" w:space="0" w:color="000000"/>
              <w:right w:val="single" w:sz="4" w:space="0" w:color="auto"/>
            </w:tcBorders>
          </w:tcPr>
          <w:p w14:paraId="75F6A87E" w14:textId="77777777" w:rsidR="002C3CD6" w:rsidRPr="002C3CD6" w:rsidRDefault="002C3CD6" w:rsidP="002C3CD6">
            <w:pPr>
              <w:spacing w:after="0" w:line="240" w:lineRule="auto"/>
              <w:jc w:val="right"/>
              <w:rPr>
                <w:rFonts w:ascii="Times New Roman" w:eastAsia="Times New Roman" w:hAnsi="Times New Roman"/>
                <w:b/>
                <w:i/>
                <w:lang w:val="uk-UA"/>
              </w:rPr>
            </w:pPr>
            <w:r w:rsidRPr="002C3CD6">
              <w:rPr>
                <w:rFonts w:ascii="Times New Roman" w:eastAsia="Times New Roman" w:hAnsi="Times New Roman"/>
                <w:b/>
                <w:i/>
                <w:lang w:val="uk-UA"/>
              </w:rPr>
              <w:t>Сума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2AAD812" w14:textId="77777777" w:rsidR="002C3CD6" w:rsidRPr="002C3CD6" w:rsidRDefault="002C3CD6" w:rsidP="002C3CD6">
            <w:pPr>
              <w:spacing w:after="0" w:line="240" w:lineRule="auto"/>
              <w:rPr>
                <w:rFonts w:ascii="Times New Roman" w:hAnsi="Times New Roman"/>
                <w:lang w:val="uk-UA"/>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14:paraId="3F2FEC67" w14:textId="77777777" w:rsidR="002C3CD6" w:rsidRPr="002C3CD6" w:rsidRDefault="002C3CD6" w:rsidP="002C3CD6">
            <w:pPr>
              <w:spacing w:after="0" w:line="240" w:lineRule="auto"/>
              <w:ind w:right="142"/>
              <w:jc w:val="center"/>
              <w:rPr>
                <w:rFonts w:ascii="Times New Roman" w:hAnsi="Times New Roman"/>
                <w:lang w:val="uk-UA"/>
              </w:rPr>
            </w:pPr>
            <w:r w:rsidRPr="002C3CD6">
              <w:rPr>
                <w:rFonts w:ascii="Times New Roman" w:hAnsi="Times New Roman"/>
                <w:lang w:val="uk-UA"/>
              </w:rPr>
              <w:t>x</w:t>
            </w:r>
          </w:p>
        </w:tc>
      </w:tr>
    </w:tbl>
    <w:p w14:paraId="371E3D06" w14:textId="77777777" w:rsidR="002C3CD6" w:rsidRPr="002C3CD6" w:rsidRDefault="002C3CD6" w:rsidP="002C3CD6">
      <w:pPr>
        <w:tabs>
          <w:tab w:val="left" w:pos="540"/>
        </w:tabs>
        <w:autoSpaceDN w:val="0"/>
        <w:spacing w:after="0" w:line="240" w:lineRule="auto"/>
        <w:jc w:val="center"/>
        <w:rPr>
          <w:rFonts w:ascii="Times New Roman" w:eastAsia="Times New Roman" w:hAnsi="Times New Roman"/>
          <w:b/>
          <w:bCs/>
          <w:sz w:val="24"/>
          <w:szCs w:val="24"/>
          <w:lang w:val="uk-UA" w:eastAsia="zh-CN"/>
        </w:rPr>
      </w:pPr>
    </w:p>
    <w:p w14:paraId="7EEC45FE" w14:textId="3FF51F0F" w:rsidR="003B49BF" w:rsidRPr="000C1193" w:rsidRDefault="000C1193" w:rsidP="000C1193">
      <w:pPr>
        <w:ind w:left="708"/>
        <w:jc w:val="both"/>
        <w:rPr>
          <w:rFonts w:ascii="Times New Roman" w:hAnsi="Times New Roman"/>
          <w:i/>
          <w:sz w:val="24"/>
          <w:szCs w:val="24"/>
          <w:vertAlign w:val="superscript"/>
        </w:rPr>
      </w:pPr>
      <w:r w:rsidRPr="000C1193">
        <w:rPr>
          <w:rFonts w:ascii="Times New Roman" w:hAnsi="Times New Roman"/>
          <w:i/>
          <w:sz w:val="24"/>
          <w:szCs w:val="24"/>
          <w:vertAlign w:val="superscript"/>
        </w:rPr>
        <w:t xml:space="preserve">* Ціна за </w:t>
      </w:r>
      <w:proofErr w:type="gramStart"/>
      <w:r w:rsidRPr="000C1193">
        <w:rPr>
          <w:rFonts w:ascii="Times New Roman" w:hAnsi="Times New Roman"/>
          <w:i/>
          <w:sz w:val="24"/>
          <w:szCs w:val="24"/>
          <w:vertAlign w:val="superscript"/>
        </w:rPr>
        <w:t>одиницю  продукції</w:t>
      </w:r>
      <w:proofErr w:type="gramEnd"/>
      <w:r w:rsidRPr="000C1193">
        <w:rPr>
          <w:rFonts w:ascii="Times New Roman" w:hAnsi="Times New Roman"/>
          <w:i/>
          <w:sz w:val="24"/>
          <w:szCs w:val="24"/>
          <w:vertAlign w:val="superscript"/>
        </w:rPr>
        <w:t xml:space="preserve">  не є остаточною, коливається протягом дії Договору і  зазначається у видатковій накладній при кожній  поставці продукції.</w:t>
      </w:r>
    </w:p>
    <w:p w14:paraId="4946132A" w14:textId="77777777" w:rsidR="003B49BF" w:rsidRPr="003B49BF" w:rsidRDefault="003B49BF" w:rsidP="003B49BF">
      <w:pPr>
        <w:widowControl w:val="0"/>
        <w:suppressAutoHyphens/>
        <w:autoSpaceDE w:val="0"/>
        <w:spacing w:after="0" w:line="240" w:lineRule="auto"/>
        <w:rPr>
          <w:rFonts w:ascii="Times New Roman CYR" w:eastAsia="Times New Roman" w:hAnsi="Times New Roman CYR" w:cs="Times New Roman CYR"/>
          <w:vanish/>
          <w:sz w:val="24"/>
          <w:szCs w:val="24"/>
          <w:lang w:eastAsia="zh-CN"/>
        </w:rPr>
      </w:pPr>
    </w:p>
    <w:tbl>
      <w:tblPr>
        <w:tblW w:w="10344" w:type="dxa"/>
        <w:jc w:val="center"/>
        <w:tblLayout w:type="fixed"/>
        <w:tblLook w:val="04A0" w:firstRow="1" w:lastRow="0" w:firstColumn="1" w:lastColumn="0" w:noHBand="0" w:noVBand="1"/>
      </w:tblPr>
      <w:tblGrid>
        <w:gridCol w:w="5243"/>
        <w:gridCol w:w="5101"/>
      </w:tblGrid>
      <w:tr w:rsidR="00CE5F56" w:rsidRPr="00830796" w14:paraId="3B46E881" w14:textId="77777777" w:rsidTr="00355C03">
        <w:trPr>
          <w:trHeight w:val="405"/>
          <w:jc w:val="center"/>
        </w:trPr>
        <w:tc>
          <w:tcPr>
            <w:tcW w:w="5243" w:type="dxa"/>
            <w:shd w:val="clear" w:color="auto" w:fill="auto"/>
            <w:hideMark/>
          </w:tcPr>
          <w:p w14:paraId="5A9F3527" w14:textId="77777777" w:rsidR="00CE5F56" w:rsidRDefault="00CE5F56" w:rsidP="000C1193">
            <w:pPr>
              <w:pStyle w:val="af4"/>
              <w:rPr>
                <w:rFonts w:ascii="Times New Roman" w:hAnsi="Times New Roman" w:cs="Times New Roman"/>
                <w:b/>
                <w:sz w:val="24"/>
                <w:szCs w:val="24"/>
              </w:rPr>
            </w:pPr>
          </w:p>
          <w:p w14:paraId="28C6FE9F" w14:textId="668EB054" w:rsidR="00CE5F56" w:rsidRPr="00830796" w:rsidRDefault="00DB103B" w:rsidP="00355C03">
            <w:pPr>
              <w:pStyle w:val="af4"/>
              <w:jc w:val="center"/>
              <w:rPr>
                <w:rFonts w:ascii="Times New Roman" w:hAnsi="Times New Roman" w:cs="Times New Roman"/>
                <w:b/>
                <w:sz w:val="24"/>
                <w:szCs w:val="24"/>
              </w:rPr>
            </w:pPr>
            <w:r>
              <w:rPr>
                <w:rFonts w:ascii="Times New Roman" w:hAnsi="Times New Roman" w:cs="Times New Roman"/>
                <w:b/>
                <w:sz w:val="24"/>
                <w:szCs w:val="24"/>
              </w:rPr>
              <w:t>ПОКУПЕЦЬ</w:t>
            </w:r>
          </w:p>
          <w:p w14:paraId="7522F15A" w14:textId="77777777" w:rsidR="00CE5F56" w:rsidRPr="00830796" w:rsidRDefault="00CE5F56" w:rsidP="00355C03">
            <w:pPr>
              <w:pStyle w:val="af4"/>
              <w:jc w:val="center"/>
              <w:rPr>
                <w:rFonts w:ascii="Times New Roman" w:hAnsi="Times New Roman" w:cs="Times New Roman"/>
                <w:b/>
                <w:sz w:val="24"/>
                <w:szCs w:val="24"/>
              </w:rPr>
            </w:pPr>
          </w:p>
        </w:tc>
        <w:tc>
          <w:tcPr>
            <w:tcW w:w="5101" w:type="dxa"/>
            <w:shd w:val="clear" w:color="auto" w:fill="auto"/>
            <w:hideMark/>
          </w:tcPr>
          <w:p w14:paraId="5891F07F" w14:textId="77777777" w:rsidR="00CE5F56" w:rsidRDefault="00CE5F56" w:rsidP="00355C03">
            <w:pPr>
              <w:pStyle w:val="af4"/>
              <w:jc w:val="center"/>
              <w:rPr>
                <w:rFonts w:ascii="Times New Roman" w:hAnsi="Times New Roman" w:cs="Times New Roman"/>
                <w:b/>
                <w:sz w:val="24"/>
                <w:szCs w:val="24"/>
              </w:rPr>
            </w:pPr>
          </w:p>
          <w:p w14:paraId="71C41A11" w14:textId="77777777" w:rsidR="00CE5F56" w:rsidRPr="00830796" w:rsidRDefault="00CE5F56" w:rsidP="00355C03">
            <w:pPr>
              <w:pStyle w:val="af4"/>
              <w:jc w:val="center"/>
              <w:rPr>
                <w:rFonts w:ascii="Times New Roman" w:hAnsi="Times New Roman" w:cs="Times New Roman"/>
                <w:b/>
                <w:sz w:val="24"/>
                <w:szCs w:val="24"/>
              </w:rPr>
            </w:pPr>
            <w:r>
              <w:rPr>
                <w:rFonts w:ascii="Times New Roman" w:hAnsi="Times New Roman" w:cs="Times New Roman"/>
                <w:b/>
                <w:sz w:val="24"/>
                <w:szCs w:val="24"/>
              </w:rPr>
              <w:t>ПОСТАЧАЛЬНИК</w:t>
            </w:r>
          </w:p>
          <w:p w14:paraId="0B28E787" w14:textId="77777777" w:rsidR="00CE5F56" w:rsidRPr="00830796" w:rsidRDefault="00CE5F56" w:rsidP="00355C03">
            <w:pPr>
              <w:pStyle w:val="af4"/>
              <w:jc w:val="center"/>
              <w:rPr>
                <w:rFonts w:ascii="Times New Roman" w:hAnsi="Times New Roman" w:cs="Times New Roman"/>
                <w:b/>
                <w:sz w:val="24"/>
                <w:szCs w:val="24"/>
              </w:rPr>
            </w:pPr>
          </w:p>
        </w:tc>
      </w:tr>
      <w:tr w:rsidR="00CE5F56" w:rsidRPr="00830796" w14:paraId="575CE33D" w14:textId="77777777" w:rsidTr="00355C03">
        <w:trPr>
          <w:trHeight w:val="405"/>
          <w:jc w:val="center"/>
        </w:trPr>
        <w:tc>
          <w:tcPr>
            <w:tcW w:w="5243" w:type="dxa"/>
            <w:shd w:val="clear" w:color="auto" w:fill="auto"/>
            <w:hideMark/>
          </w:tcPr>
          <w:p w14:paraId="2A527B20" w14:textId="77777777" w:rsidR="00CE5F56" w:rsidRPr="0017639D" w:rsidRDefault="00CE5F56" w:rsidP="00355C03">
            <w:pPr>
              <w:pStyle w:val="af4"/>
              <w:rPr>
                <w:rFonts w:ascii="Times New Roman" w:hAnsi="Times New Roman" w:cs="Times New Roman"/>
                <w:b/>
                <w:sz w:val="24"/>
                <w:szCs w:val="24"/>
              </w:rPr>
            </w:pPr>
            <w:r w:rsidRPr="0017639D">
              <w:rPr>
                <w:rFonts w:ascii="Times New Roman" w:hAnsi="Times New Roman" w:cs="Times New Roman"/>
                <w:b/>
                <w:sz w:val="24"/>
                <w:szCs w:val="24"/>
              </w:rPr>
              <w:t xml:space="preserve">Комунальне некомерційне підприємство «Снятинська багатопрофільна лікарня» </w:t>
            </w:r>
          </w:p>
          <w:p w14:paraId="394A416F" w14:textId="77777777" w:rsidR="00CE5F56" w:rsidRPr="0017639D" w:rsidRDefault="00CE5F56" w:rsidP="00355C03">
            <w:pPr>
              <w:pStyle w:val="af4"/>
              <w:rPr>
                <w:rFonts w:ascii="Times New Roman" w:hAnsi="Times New Roman" w:cs="Times New Roman"/>
                <w:b/>
                <w:sz w:val="24"/>
                <w:szCs w:val="24"/>
              </w:rPr>
            </w:pPr>
            <w:r w:rsidRPr="0017639D">
              <w:rPr>
                <w:rFonts w:ascii="Times New Roman" w:hAnsi="Times New Roman" w:cs="Times New Roman"/>
                <w:b/>
                <w:sz w:val="24"/>
                <w:szCs w:val="24"/>
              </w:rPr>
              <w:t>Снятинської міської ради</w:t>
            </w:r>
          </w:p>
          <w:p w14:paraId="70BD0BC0"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Адреса: вул. Стефаника,2,  м.Снятин, 78300,</w:t>
            </w:r>
          </w:p>
          <w:p w14:paraId="1F78A915"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Коломийський р-н, Івано-Франківська обл..</w:t>
            </w:r>
          </w:p>
          <w:p w14:paraId="72FB467E"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 xml:space="preserve">т. (03476) 2-50-34  </w:t>
            </w:r>
          </w:p>
          <w:p w14:paraId="2CCC54FF"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р/р  UA 443052990000026005035503376</w:t>
            </w:r>
          </w:p>
          <w:p w14:paraId="35E592FA"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в АТ КБ «Приватбанк»</w:t>
            </w:r>
          </w:p>
          <w:p w14:paraId="43446094"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МФО 305299</w:t>
            </w:r>
          </w:p>
          <w:p w14:paraId="3139ECDA"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ЄДРПОУ 01993635</w:t>
            </w:r>
          </w:p>
          <w:p w14:paraId="16402DEE"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 xml:space="preserve">ІПН  019936309123    </w:t>
            </w:r>
          </w:p>
          <w:p w14:paraId="372EC8EC"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 xml:space="preserve">Е-mail: </w:t>
            </w:r>
            <w:hyperlink r:id="rId20" w:history="1">
              <w:r w:rsidRPr="00830796">
                <w:rPr>
                  <w:rStyle w:val="a3"/>
                  <w:rFonts w:ascii="Times New Roman" w:eastAsia="Times New Roman" w:hAnsi="Times New Roman" w:cs="Times New Roman"/>
                  <w:b/>
                  <w:sz w:val="24"/>
                  <w:szCs w:val="24"/>
                  <w:lang w:eastAsia="zh-CN"/>
                </w:rPr>
                <w:t>snyatinbpl@ukr.net</w:t>
              </w:r>
            </w:hyperlink>
          </w:p>
          <w:p w14:paraId="18DEC7D3" w14:textId="77777777" w:rsidR="00CE5F56" w:rsidRPr="00830796" w:rsidRDefault="00CE5F56" w:rsidP="00355C03">
            <w:pPr>
              <w:pStyle w:val="af4"/>
              <w:rPr>
                <w:rFonts w:ascii="Times New Roman" w:hAnsi="Times New Roman" w:cs="Times New Roman"/>
                <w:sz w:val="24"/>
                <w:szCs w:val="24"/>
              </w:rPr>
            </w:pPr>
          </w:p>
          <w:p w14:paraId="35A4A512" w14:textId="77777777" w:rsidR="00CE5F56" w:rsidRPr="0017639D" w:rsidRDefault="00CE5F56" w:rsidP="00355C03">
            <w:pPr>
              <w:pStyle w:val="af4"/>
              <w:rPr>
                <w:rFonts w:ascii="Times New Roman" w:hAnsi="Times New Roman" w:cs="Times New Roman"/>
                <w:b/>
                <w:sz w:val="24"/>
                <w:szCs w:val="24"/>
              </w:rPr>
            </w:pPr>
            <w:r w:rsidRPr="0017639D">
              <w:rPr>
                <w:rFonts w:ascii="Times New Roman" w:hAnsi="Times New Roman" w:cs="Times New Roman"/>
                <w:b/>
                <w:sz w:val="24"/>
                <w:szCs w:val="24"/>
              </w:rPr>
              <w:t>Директор</w:t>
            </w:r>
          </w:p>
          <w:p w14:paraId="085D7EF5" w14:textId="77777777" w:rsidR="00CE5F56" w:rsidRPr="0017639D" w:rsidRDefault="00CE5F56" w:rsidP="00355C03">
            <w:pPr>
              <w:pStyle w:val="af4"/>
              <w:rPr>
                <w:rFonts w:ascii="Times New Roman" w:hAnsi="Times New Roman" w:cs="Times New Roman"/>
                <w:b/>
                <w:sz w:val="24"/>
                <w:szCs w:val="24"/>
              </w:rPr>
            </w:pPr>
            <w:r w:rsidRPr="0017639D">
              <w:rPr>
                <w:rFonts w:ascii="Times New Roman" w:hAnsi="Times New Roman" w:cs="Times New Roman"/>
                <w:b/>
                <w:sz w:val="24"/>
                <w:szCs w:val="24"/>
              </w:rPr>
              <w:t xml:space="preserve">                            </w:t>
            </w:r>
          </w:p>
          <w:p w14:paraId="05DC2133" w14:textId="77777777" w:rsidR="00CE5F56" w:rsidRPr="0017639D" w:rsidRDefault="00CE5F56" w:rsidP="00355C03">
            <w:pPr>
              <w:pStyle w:val="af4"/>
              <w:rPr>
                <w:rFonts w:ascii="Times New Roman" w:hAnsi="Times New Roman" w:cs="Times New Roman"/>
                <w:b/>
                <w:sz w:val="24"/>
                <w:szCs w:val="24"/>
              </w:rPr>
            </w:pPr>
            <w:r w:rsidRPr="0017639D">
              <w:rPr>
                <w:rFonts w:ascii="Times New Roman" w:hAnsi="Times New Roman" w:cs="Times New Roman"/>
                <w:b/>
                <w:sz w:val="24"/>
                <w:szCs w:val="24"/>
              </w:rPr>
              <w:t>_____________________ Крокош В.М.</w:t>
            </w:r>
          </w:p>
          <w:p w14:paraId="68F24ABC" w14:textId="77777777" w:rsidR="00CE5F56" w:rsidRPr="00830796" w:rsidRDefault="00CE5F56" w:rsidP="00355C03">
            <w:pPr>
              <w:pStyle w:val="af4"/>
              <w:rPr>
                <w:rFonts w:ascii="Times New Roman" w:hAnsi="Times New Roman" w:cs="Times New Roman"/>
                <w:sz w:val="24"/>
                <w:szCs w:val="24"/>
              </w:rPr>
            </w:pPr>
          </w:p>
        </w:tc>
        <w:tc>
          <w:tcPr>
            <w:tcW w:w="5101" w:type="dxa"/>
            <w:shd w:val="clear" w:color="auto" w:fill="auto"/>
            <w:hideMark/>
          </w:tcPr>
          <w:p w14:paraId="322A0AC1"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11EB5CA4"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0D4DC0D8"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7AEBD9F5"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451594C0"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67F85041"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3C2BCAE5"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771381A3"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4261513C"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2A7650ED"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180B5DAE"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07159DED"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63584C09"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4D69E549"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728E108F"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4F1E457E" w14:textId="77777777" w:rsidR="00CE5F56" w:rsidRPr="00830796" w:rsidRDefault="00CE5F56" w:rsidP="00355C03">
            <w:pPr>
              <w:pStyle w:val="af4"/>
              <w:rPr>
                <w:rFonts w:ascii="Times New Roman" w:hAnsi="Times New Roman" w:cs="Times New Roman"/>
                <w:sz w:val="24"/>
                <w:szCs w:val="24"/>
              </w:rPr>
            </w:pPr>
          </w:p>
        </w:tc>
      </w:tr>
    </w:tbl>
    <w:p w14:paraId="22298C99" w14:textId="77777777" w:rsidR="00EC7F7A" w:rsidRDefault="00EC7F7A" w:rsidP="00EC7F7A">
      <w:pPr>
        <w:spacing w:after="0" w:line="240" w:lineRule="auto"/>
        <w:ind w:left="4820"/>
        <w:jc w:val="both"/>
        <w:rPr>
          <w:rFonts w:ascii="Times New Roman" w:hAnsi="Times New Roman"/>
          <w:bCs/>
          <w:sz w:val="24"/>
          <w:szCs w:val="24"/>
          <w:lang w:val="uk-UA"/>
        </w:rPr>
      </w:pPr>
    </w:p>
    <w:p w14:paraId="21868DA7" w14:textId="77777777" w:rsidR="00CE5F56" w:rsidRDefault="00CE5F56" w:rsidP="00EC7F7A">
      <w:pPr>
        <w:spacing w:after="0" w:line="240" w:lineRule="auto"/>
        <w:ind w:left="4820"/>
        <w:jc w:val="both"/>
        <w:rPr>
          <w:rFonts w:ascii="Times New Roman" w:hAnsi="Times New Roman"/>
          <w:bCs/>
          <w:sz w:val="24"/>
          <w:szCs w:val="24"/>
          <w:lang w:val="uk-UA"/>
        </w:rPr>
      </w:pPr>
    </w:p>
    <w:p w14:paraId="41F50820" w14:textId="77777777" w:rsidR="00CE5F56" w:rsidRDefault="00CE5F56" w:rsidP="00EC7F7A">
      <w:pPr>
        <w:spacing w:after="0" w:line="240" w:lineRule="auto"/>
        <w:ind w:left="4820"/>
        <w:jc w:val="both"/>
        <w:rPr>
          <w:rFonts w:ascii="Times New Roman" w:hAnsi="Times New Roman"/>
          <w:bCs/>
          <w:sz w:val="24"/>
          <w:szCs w:val="24"/>
          <w:lang w:val="uk-UA"/>
        </w:rPr>
      </w:pPr>
    </w:p>
    <w:p w14:paraId="70457FE6" w14:textId="77777777" w:rsidR="00CE5F56" w:rsidRDefault="00CE5F56" w:rsidP="00EC7F7A">
      <w:pPr>
        <w:spacing w:after="0" w:line="240" w:lineRule="auto"/>
        <w:ind w:left="4820"/>
        <w:jc w:val="both"/>
        <w:rPr>
          <w:rFonts w:ascii="Times New Roman" w:hAnsi="Times New Roman"/>
          <w:bCs/>
          <w:sz w:val="24"/>
          <w:szCs w:val="24"/>
          <w:lang w:val="uk-UA"/>
        </w:rPr>
      </w:pPr>
    </w:p>
    <w:p w14:paraId="35489750" w14:textId="77777777" w:rsidR="00CE5F56" w:rsidRDefault="00CE5F56" w:rsidP="00EC7F7A">
      <w:pPr>
        <w:spacing w:after="0" w:line="240" w:lineRule="auto"/>
        <w:ind w:left="4820"/>
        <w:jc w:val="both"/>
        <w:rPr>
          <w:rFonts w:ascii="Times New Roman" w:hAnsi="Times New Roman"/>
          <w:bCs/>
          <w:sz w:val="24"/>
          <w:szCs w:val="24"/>
          <w:lang w:val="uk-UA"/>
        </w:rPr>
      </w:pPr>
    </w:p>
    <w:p w14:paraId="772CF3E3" w14:textId="77777777" w:rsidR="00EC7F7A" w:rsidRPr="003C72A1" w:rsidRDefault="00EC7F7A" w:rsidP="00EC7F7A">
      <w:pPr>
        <w:rPr>
          <w:rFonts w:ascii="Times New Roman" w:hAnsi="Times New Roman"/>
          <w:sz w:val="24"/>
          <w:szCs w:val="24"/>
          <w:lang w:val="uk-UA"/>
        </w:rPr>
      </w:pPr>
    </w:p>
    <w:p w14:paraId="4580EDBE" w14:textId="77777777" w:rsidR="005E331D" w:rsidRDefault="005E331D">
      <w:pPr>
        <w:rPr>
          <w:lang w:val="uk-UA"/>
        </w:rPr>
      </w:pPr>
    </w:p>
    <w:p w14:paraId="3E4638BB" w14:textId="77777777" w:rsidR="00871272" w:rsidRPr="00E82A86" w:rsidRDefault="00871272" w:rsidP="00871272">
      <w:pPr>
        <w:spacing w:after="0" w:line="240" w:lineRule="auto"/>
        <w:ind w:left="360"/>
        <w:jc w:val="right"/>
        <w:rPr>
          <w:rFonts w:ascii="Times New Roman" w:eastAsia="Times New Roman" w:hAnsi="Times New Roman"/>
          <w:sz w:val="20"/>
          <w:szCs w:val="20"/>
        </w:rPr>
      </w:pPr>
      <w:r w:rsidRPr="00E82A86">
        <w:rPr>
          <w:rFonts w:ascii="Times New Roman" w:eastAsia="Times New Roman" w:hAnsi="Times New Roman"/>
          <w:b/>
          <w:color w:val="000000"/>
          <w:sz w:val="20"/>
          <w:szCs w:val="20"/>
        </w:rPr>
        <w:lastRenderedPageBreak/>
        <w:t xml:space="preserve">ДОДАТОК </w:t>
      </w:r>
      <w:r>
        <w:rPr>
          <w:rFonts w:ascii="Times New Roman" w:eastAsia="Times New Roman" w:hAnsi="Times New Roman"/>
          <w:b/>
          <w:color w:val="000000"/>
          <w:sz w:val="20"/>
          <w:szCs w:val="20"/>
        </w:rPr>
        <w:t>4</w:t>
      </w:r>
    </w:p>
    <w:p w14:paraId="26FB42CA" w14:textId="77777777" w:rsidR="00871272" w:rsidRDefault="00871272" w:rsidP="00871272">
      <w:pPr>
        <w:spacing w:after="0" w:line="240" w:lineRule="auto"/>
        <w:ind w:left="360"/>
        <w:jc w:val="right"/>
        <w:rPr>
          <w:rFonts w:ascii="Times New Roman" w:eastAsia="Times New Roman" w:hAnsi="Times New Roman"/>
          <w:i/>
          <w:color w:val="000000"/>
          <w:sz w:val="20"/>
          <w:szCs w:val="20"/>
        </w:rPr>
      </w:pPr>
      <w:r w:rsidRPr="00E82A86">
        <w:rPr>
          <w:rFonts w:ascii="Times New Roman" w:eastAsia="Times New Roman" w:hAnsi="Times New Roman"/>
          <w:i/>
          <w:color w:val="000000"/>
          <w:sz w:val="20"/>
          <w:szCs w:val="20"/>
        </w:rPr>
        <w:t>до тендерної документації</w:t>
      </w:r>
    </w:p>
    <w:p w14:paraId="103E0598" w14:textId="77777777" w:rsidR="00871272" w:rsidRPr="00F677F4" w:rsidRDefault="00871272" w:rsidP="00871272">
      <w:pPr>
        <w:tabs>
          <w:tab w:val="left" w:pos="2860"/>
        </w:tabs>
        <w:autoSpaceDE w:val="0"/>
        <w:autoSpaceDN w:val="0"/>
        <w:adjustRightInd w:val="0"/>
        <w:rPr>
          <w:rFonts w:ascii="Times New Roman" w:hAnsi="Times New Roman"/>
          <w:bCs/>
          <w:i/>
          <w:sz w:val="24"/>
          <w:szCs w:val="24"/>
        </w:rPr>
      </w:pPr>
      <w:r w:rsidRPr="00F677F4">
        <w:rPr>
          <w:rFonts w:ascii="Times New Roman" w:hAnsi="Times New Roman"/>
          <w:bCs/>
          <w:i/>
          <w:sz w:val="24"/>
          <w:szCs w:val="24"/>
        </w:rPr>
        <w:t>Учасник не повинен відступати від даної форми</w:t>
      </w:r>
    </w:p>
    <w:p w14:paraId="36695343" w14:textId="27A6DD4B" w:rsidR="00871272" w:rsidRPr="00AE31B3" w:rsidRDefault="00871272" w:rsidP="00871272">
      <w:pPr>
        <w:suppressAutoHyphens/>
        <w:spacing w:after="0" w:line="240" w:lineRule="auto"/>
        <w:rPr>
          <w:rFonts w:ascii="Times New Roman" w:hAnsi="Times New Roman"/>
          <w:color w:val="00000A"/>
          <w:sz w:val="24"/>
          <w:szCs w:val="24"/>
          <w:lang w:val="uk-UA" w:eastAsia="zh-CN" w:bidi="hi-IN"/>
        </w:rPr>
      </w:pPr>
      <w:r>
        <w:rPr>
          <w:rFonts w:ascii="Times New Roman" w:hAnsi="Times New Roman"/>
          <w:color w:val="00000A"/>
          <w:sz w:val="24"/>
          <w:szCs w:val="24"/>
          <w:lang w:val="uk-UA" w:eastAsia="zh-CN" w:bidi="hi-IN"/>
        </w:rPr>
        <w:t xml:space="preserve">                                                                                               </w:t>
      </w:r>
      <w:r w:rsidRPr="00AE31B3">
        <w:rPr>
          <w:rFonts w:ascii="Times New Roman" w:hAnsi="Times New Roman"/>
          <w:color w:val="00000A"/>
          <w:sz w:val="24"/>
          <w:szCs w:val="24"/>
          <w:lang w:val="uk-UA" w:eastAsia="zh-CN" w:bidi="hi-IN"/>
        </w:rPr>
        <w:t xml:space="preserve">Уповноваженій особі </w:t>
      </w:r>
    </w:p>
    <w:p w14:paraId="01AC1047" w14:textId="6613FB91" w:rsidR="00871272" w:rsidRPr="00AE31B3" w:rsidRDefault="00871272" w:rsidP="00871272">
      <w:pPr>
        <w:suppressAutoHyphens/>
        <w:spacing w:after="0" w:line="240" w:lineRule="auto"/>
        <w:rPr>
          <w:rFonts w:ascii="Times New Roman" w:hAnsi="Times New Roman"/>
          <w:color w:val="00000A"/>
          <w:sz w:val="24"/>
          <w:szCs w:val="24"/>
          <w:lang w:val="uk-UA" w:eastAsia="zh-CN" w:bidi="hi-IN"/>
        </w:rPr>
      </w:pPr>
      <w:r w:rsidRPr="00AE31B3">
        <w:rPr>
          <w:rFonts w:ascii="Times New Roman" w:hAnsi="Times New Roman"/>
          <w:color w:val="00000A"/>
          <w:sz w:val="24"/>
          <w:szCs w:val="24"/>
          <w:lang w:val="uk-UA" w:eastAsia="zh-CN" w:bidi="hi-IN"/>
        </w:rPr>
        <w:tab/>
      </w:r>
      <w:r w:rsidRPr="00AE31B3">
        <w:rPr>
          <w:rFonts w:ascii="Times New Roman" w:hAnsi="Times New Roman"/>
          <w:color w:val="00000A"/>
          <w:sz w:val="24"/>
          <w:szCs w:val="24"/>
          <w:lang w:val="uk-UA" w:eastAsia="zh-CN" w:bidi="hi-IN"/>
        </w:rPr>
        <w:tab/>
        <w:t xml:space="preserve">                                                                       Комунального некомерційного     </w:t>
      </w:r>
    </w:p>
    <w:p w14:paraId="40F92C97" w14:textId="1C469115" w:rsidR="00871272" w:rsidRDefault="00871272" w:rsidP="00871272">
      <w:pPr>
        <w:suppressAutoHyphens/>
        <w:spacing w:after="0" w:line="240" w:lineRule="auto"/>
        <w:ind w:left="5670" w:hanging="5670"/>
        <w:rPr>
          <w:rFonts w:ascii="Times New Roman" w:hAnsi="Times New Roman"/>
          <w:color w:val="00000A"/>
          <w:sz w:val="24"/>
          <w:szCs w:val="24"/>
          <w:lang w:val="uk-UA" w:eastAsia="zh-CN" w:bidi="hi-IN"/>
        </w:rPr>
      </w:pPr>
      <w:r w:rsidRPr="00AE31B3">
        <w:rPr>
          <w:rFonts w:ascii="Times New Roman" w:hAnsi="Times New Roman"/>
          <w:color w:val="00000A"/>
          <w:sz w:val="24"/>
          <w:szCs w:val="24"/>
          <w:lang w:val="uk-UA" w:eastAsia="zh-CN" w:bidi="hi-IN"/>
        </w:rPr>
        <w:t xml:space="preserve">                                                                                               підприємства «</w:t>
      </w:r>
      <w:r>
        <w:rPr>
          <w:rFonts w:ascii="Times New Roman" w:hAnsi="Times New Roman"/>
          <w:color w:val="00000A"/>
          <w:sz w:val="24"/>
          <w:szCs w:val="24"/>
          <w:lang w:val="uk-UA" w:eastAsia="zh-CN" w:bidi="hi-IN"/>
        </w:rPr>
        <w:t>Снятинська багатопрофільна лікарня» Снятинської міської ради</w:t>
      </w:r>
    </w:p>
    <w:p w14:paraId="32306A8F" w14:textId="070D3B22" w:rsidR="00871272" w:rsidRPr="00871272" w:rsidRDefault="00871272" w:rsidP="00871272">
      <w:pPr>
        <w:suppressAutoHyphens/>
        <w:spacing w:after="0" w:line="240" w:lineRule="auto"/>
        <w:ind w:left="5670" w:hanging="5670"/>
        <w:rPr>
          <w:rFonts w:ascii="Times New Roman" w:hAnsi="Times New Roman"/>
          <w:color w:val="00000A"/>
          <w:sz w:val="24"/>
          <w:szCs w:val="24"/>
          <w:lang w:val="uk-UA" w:eastAsia="zh-CN" w:bidi="hi-IN"/>
        </w:rPr>
      </w:pPr>
      <w:r>
        <w:rPr>
          <w:rFonts w:ascii="Times New Roman" w:hAnsi="Times New Roman"/>
          <w:color w:val="00000A"/>
          <w:sz w:val="24"/>
          <w:szCs w:val="24"/>
          <w:lang w:val="uk-UA" w:eastAsia="zh-CN" w:bidi="hi-IN"/>
        </w:rPr>
        <w:t xml:space="preserve">                                                                                               Соломійчук Ксенії</w:t>
      </w:r>
    </w:p>
    <w:p w14:paraId="0674C84B" w14:textId="77777777" w:rsidR="00871272" w:rsidRPr="00A02269" w:rsidRDefault="00871272" w:rsidP="00871272">
      <w:pPr>
        <w:suppressAutoHyphens/>
        <w:spacing w:after="0" w:line="240" w:lineRule="auto"/>
        <w:rPr>
          <w:rFonts w:ascii="Times New Roman" w:hAnsi="Times New Roman"/>
          <w:bCs/>
          <w:sz w:val="24"/>
          <w:szCs w:val="24"/>
          <w:lang w:eastAsia="zh-CN" w:bidi="hi-IN"/>
        </w:rPr>
      </w:pPr>
      <w:r>
        <w:rPr>
          <w:rFonts w:ascii="Times New Roman" w:hAnsi="Times New Roman"/>
          <w:color w:val="00000A"/>
          <w:sz w:val="24"/>
          <w:szCs w:val="24"/>
          <w:lang w:eastAsia="zh-CN" w:bidi="hi-IN"/>
        </w:rPr>
        <w:tab/>
      </w:r>
    </w:p>
    <w:p w14:paraId="49349EA4" w14:textId="77777777" w:rsidR="00871272" w:rsidRPr="00A02269" w:rsidRDefault="00871272" w:rsidP="00871272">
      <w:pPr>
        <w:suppressAutoHyphens/>
        <w:spacing w:after="0" w:line="240" w:lineRule="auto"/>
        <w:jc w:val="center"/>
        <w:rPr>
          <w:rFonts w:ascii="Times New Roman" w:hAnsi="Times New Roman"/>
          <w:bCs/>
          <w:sz w:val="24"/>
          <w:szCs w:val="24"/>
          <w:lang w:eastAsia="zh-CN" w:bidi="hi-IN"/>
        </w:rPr>
      </w:pPr>
      <w:r>
        <w:rPr>
          <w:rFonts w:ascii="Times New Roman" w:hAnsi="Times New Roman"/>
          <w:bCs/>
          <w:sz w:val="24"/>
          <w:szCs w:val="24"/>
          <w:lang w:eastAsia="zh-CN" w:bidi="hi-IN"/>
        </w:rPr>
        <w:tab/>
      </w:r>
    </w:p>
    <w:p w14:paraId="02B6D8AB" w14:textId="77777777" w:rsidR="00871272" w:rsidRPr="00CD66D3" w:rsidRDefault="00871272" w:rsidP="00871272">
      <w:pPr>
        <w:widowControl w:val="0"/>
        <w:autoSpaceDE w:val="0"/>
        <w:autoSpaceDN w:val="0"/>
        <w:adjustRightInd w:val="0"/>
        <w:spacing w:after="0" w:line="240" w:lineRule="auto"/>
        <w:jc w:val="center"/>
        <w:rPr>
          <w:rFonts w:ascii="Times New Roman" w:hAnsi="Times New Roman"/>
          <w:sz w:val="24"/>
          <w:szCs w:val="24"/>
          <w:vertAlign w:val="superscript"/>
        </w:rPr>
      </w:pPr>
      <w:r w:rsidRPr="00CD66D3">
        <w:rPr>
          <w:rFonts w:ascii="Times New Roman" w:hAnsi="Times New Roman"/>
          <w:b/>
          <w:sz w:val="24"/>
          <w:szCs w:val="24"/>
        </w:rPr>
        <w:t>ФОРМА “ТЕНДЕРНА ПРОПОЗИЦІЯ”</w:t>
      </w:r>
    </w:p>
    <w:p w14:paraId="3BA2B87E" w14:textId="77777777" w:rsidR="00871272" w:rsidRPr="00CD66D3" w:rsidRDefault="00871272" w:rsidP="00871272">
      <w:pPr>
        <w:widowControl w:val="0"/>
        <w:autoSpaceDE w:val="0"/>
        <w:autoSpaceDN w:val="0"/>
        <w:adjustRightInd w:val="0"/>
        <w:spacing w:after="0" w:line="240" w:lineRule="auto"/>
        <w:jc w:val="center"/>
        <w:rPr>
          <w:rFonts w:ascii="Times New Roman" w:hAnsi="Times New Roman"/>
          <w:sz w:val="24"/>
          <w:szCs w:val="24"/>
        </w:rPr>
      </w:pPr>
      <w:r w:rsidRPr="00CD66D3">
        <w:rPr>
          <w:rFonts w:ascii="Times New Roman" w:hAnsi="Times New Roman"/>
          <w:i/>
          <w:sz w:val="24"/>
          <w:szCs w:val="24"/>
        </w:rPr>
        <w:t xml:space="preserve">(форма, яка подається учасником на фірмовому бланку (для юридичних осіб) </w:t>
      </w:r>
    </w:p>
    <w:p w14:paraId="6C8C7F3B" w14:textId="77777777" w:rsidR="00871272" w:rsidRPr="00D875FC" w:rsidRDefault="00871272" w:rsidP="00871272">
      <w:pPr>
        <w:spacing w:after="0" w:line="240" w:lineRule="auto"/>
        <w:ind w:left="-851" w:right="458"/>
        <w:jc w:val="both"/>
        <w:rPr>
          <w:rFonts w:ascii="Times New Roman" w:hAnsi="Times New Roman"/>
          <w:bCs/>
          <w:sz w:val="24"/>
          <w:szCs w:val="24"/>
        </w:rPr>
      </w:pPr>
    </w:p>
    <w:tbl>
      <w:tblPr>
        <w:tblW w:w="10260" w:type="dxa"/>
        <w:tblInd w:w="-34" w:type="dxa"/>
        <w:tblBorders>
          <w:insideH w:val="single" w:sz="4" w:space="0" w:color="auto"/>
          <w:insideV w:val="single" w:sz="4" w:space="0" w:color="auto"/>
        </w:tblBorders>
        <w:tblLayout w:type="fixed"/>
        <w:tblLook w:val="01E0" w:firstRow="1" w:lastRow="1" w:firstColumn="1" w:lastColumn="1" w:noHBand="0" w:noVBand="0"/>
      </w:tblPr>
      <w:tblGrid>
        <w:gridCol w:w="10260"/>
      </w:tblGrid>
      <w:tr w:rsidR="00871272" w:rsidRPr="00F677F4" w14:paraId="64F45241" w14:textId="77777777" w:rsidTr="00187323">
        <w:trPr>
          <w:trHeight w:hRule="exact" w:val="284"/>
        </w:trPr>
        <w:tc>
          <w:tcPr>
            <w:tcW w:w="10260" w:type="dxa"/>
            <w:tcBorders>
              <w:bottom w:val="single" w:sz="4" w:space="0" w:color="auto"/>
            </w:tcBorders>
          </w:tcPr>
          <w:p w14:paraId="64F9F9E2" w14:textId="77777777" w:rsidR="00871272" w:rsidRPr="00F677F4" w:rsidRDefault="00871272" w:rsidP="00187323">
            <w:pPr>
              <w:widowControl w:val="0"/>
              <w:tabs>
                <w:tab w:val="left" w:pos="6780"/>
              </w:tabs>
              <w:autoSpaceDE w:val="0"/>
              <w:autoSpaceDN w:val="0"/>
              <w:adjustRightInd w:val="0"/>
              <w:rPr>
                <w:rFonts w:ascii="Times New Roman" w:hAnsi="Times New Roman"/>
                <w:sz w:val="24"/>
                <w:szCs w:val="24"/>
              </w:rPr>
            </w:pPr>
            <w:r w:rsidRPr="00F677F4">
              <w:rPr>
                <w:rFonts w:ascii="Times New Roman" w:hAnsi="Times New Roman"/>
                <w:b/>
                <w:sz w:val="24"/>
                <w:szCs w:val="24"/>
              </w:rPr>
              <w:t>Найменування учасника</w:t>
            </w:r>
            <w:r w:rsidRPr="00F677F4">
              <w:rPr>
                <w:rFonts w:ascii="Times New Roman" w:hAnsi="Times New Roman"/>
                <w:sz w:val="24"/>
                <w:szCs w:val="24"/>
              </w:rPr>
              <w:t xml:space="preserve">: </w:t>
            </w:r>
          </w:p>
        </w:tc>
      </w:tr>
      <w:tr w:rsidR="00871272" w:rsidRPr="00F677F4" w14:paraId="2082C0A6" w14:textId="77777777" w:rsidTr="00187323">
        <w:trPr>
          <w:trHeight w:hRule="exact" w:val="284"/>
        </w:trPr>
        <w:tc>
          <w:tcPr>
            <w:tcW w:w="10260" w:type="dxa"/>
            <w:tcBorders>
              <w:bottom w:val="single" w:sz="4" w:space="0" w:color="auto"/>
            </w:tcBorders>
          </w:tcPr>
          <w:p w14:paraId="0C046AD2" w14:textId="77777777" w:rsidR="00871272" w:rsidRPr="00F677F4" w:rsidRDefault="00871272" w:rsidP="00187323">
            <w:pPr>
              <w:widowControl w:val="0"/>
              <w:tabs>
                <w:tab w:val="left" w:pos="6780"/>
              </w:tabs>
              <w:autoSpaceDE w:val="0"/>
              <w:autoSpaceDN w:val="0"/>
              <w:adjustRightInd w:val="0"/>
              <w:rPr>
                <w:rFonts w:ascii="Times New Roman" w:hAnsi="Times New Roman"/>
                <w:b/>
                <w:sz w:val="24"/>
                <w:szCs w:val="24"/>
              </w:rPr>
            </w:pPr>
          </w:p>
        </w:tc>
      </w:tr>
      <w:tr w:rsidR="00871272" w:rsidRPr="00F677F4" w14:paraId="5D44EC36" w14:textId="77777777" w:rsidTr="00187323">
        <w:trPr>
          <w:trHeight w:hRule="exact" w:val="284"/>
        </w:trPr>
        <w:tc>
          <w:tcPr>
            <w:tcW w:w="10260" w:type="dxa"/>
            <w:tcBorders>
              <w:top w:val="single" w:sz="4" w:space="0" w:color="auto"/>
              <w:bottom w:val="single" w:sz="4" w:space="0" w:color="auto"/>
            </w:tcBorders>
          </w:tcPr>
          <w:p w14:paraId="53256949" w14:textId="77777777" w:rsidR="00871272" w:rsidRPr="00F677F4" w:rsidRDefault="00871272" w:rsidP="00187323">
            <w:pPr>
              <w:widowControl w:val="0"/>
              <w:tabs>
                <w:tab w:val="left" w:pos="6780"/>
              </w:tabs>
              <w:autoSpaceDE w:val="0"/>
              <w:autoSpaceDN w:val="0"/>
              <w:adjustRightInd w:val="0"/>
              <w:rPr>
                <w:rFonts w:ascii="Times New Roman" w:hAnsi="Times New Roman"/>
                <w:b/>
                <w:sz w:val="24"/>
                <w:szCs w:val="24"/>
              </w:rPr>
            </w:pPr>
            <w:r w:rsidRPr="00F677F4">
              <w:rPr>
                <w:rFonts w:ascii="Times New Roman" w:hAnsi="Times New Roman"/>
                <w:b/>
                <w:sz w:val="24"/>
                <w:szCs w:val="24"/>
              </w:rPr>
              <w:t xml:space="preserve">код за </w:t>
            </w:r>
            <w:proofErr w:type="gramStart"/>
            <w:r w:rsidRPr="00F677F4">
              <w:rPr>
                <w:rFonts w:ascii="Times New Roman" w:hAnsi="Times New Roman"/>
                <w:b/>
                <w:sz w:val="24"/>
                <w:szCs w:val="24"/>
              </w:rPr>
              <w:t xml:space="preserve">ЄДРПОУ:  </w:t>
            </w:r>
            <w:proofErr w:type="gramEnd"/>
          </w:p>
        </w:tc>
      </w:tr>
      <w:tr w:rsidR="00871272" w:rsidRPr="00F677F4" w14:paraId="3FC208B3" w14:textId="77777777" w:rsidTr="00187323">
        <w:trPr>
          <w:trHeight w:hRule="exact" w:val="284"/>
        </w:trPr>
        <w:tc>
          <w:tcPr>
            <w:tcW w:w="10260" w:type="dxa"/>
            <w:tcBorders>
              <w:top w:val="single" w:sz="4" w:space="0" w:color="auto"/>
              <w:bottom w:val="single" w:sz="4" w:space="0" w:color="auto"/>
            </w:tcBorders>
          </w:tcPr>
          <w:p w14:paraId="3826B387" w14:textId="77777777" w:rsidR="00871272" w:rsidRPr="00F677F4" w:rsidRDefault="00871272" w:rsidP="00187323">
            <w:pPr>
              <w:widowControl w:val="0"/>
              <w:tabs>
                <w:tab w:val="left" w:pos="6780"/>
              </w:tabs>
              <w:autoSpaceDE w:val="0"/>
              <w:autoSpaceDN w:val="0"/>
              <w:adjustRightInd w:val="0"/>
              <w:rPr>
                <w:rFonts w:ascii="Times New Roman" w:hAnsi="Times New Roman"/>
                <w:sz w:val="24"/>
                <w:szCs w:val="24"/>
              </w:rPr>
            </w:pPr>
            <w:r w:rsidRPr="00F677F4">
              <w:rPr>
                <w:rFonts w:ascii="Times New Roman" w:hAnsi="Times New Roman"/>
                <w:b/>
                <w:sz w:val="24"/>
                <w:szCs w:val="24"/>
              </w:rPr>
              <w:t>місцезнаходження</w:t>
            </w:r>
            <w:r w:rsidRPr="00F677F4">
              <w:rPr>
                <w:rFonts w:ascii="Times New Roman" w:hAnsi="Times New Roman"/>
                <w:sz w:val="24"/>
                <w:szCs w:val="24"/>
              </w:rPr>
              <w:t xml:space="preserve">: </w:t>
            </w:r>
          </w:p>
        </w:tc>
      </w:tr>
      <w:tr w:rsidR="00871272" w:rsidRPr="00F677F4" w14:paraId="25066750" w14:textId="77777777" w:rsidTr="00187323">
        <w:trPr>
          <w:trHeight w:hRule="exact" w:val="284"/>
        </w:trPr>
        <w:tc>
          <w:tcPr>
            <w:tcW w:w="10260" w:type="dxa"/>
            <w:tcBorders>
              <w:top w:val="single" w:sz="4" w:space="0" w:color="auto"/>
              <w:bottom w:val="single" w:sz="4" w:space="0" w:color="auto"/>
            </w:tcBorders>
          </w:tcPr>
          <w:p w14:paraId="11D49FE2" w14:textId="77777777" w:rsidR="00871272" w:rsidRPr="00F677F4" w:rsidRDefault="00871272" w:rsidP="00187323">
            <w:pPr>
              <w:widowControl w:val="0"/>
              <w:tabs>
                <w:tab w:val="left" w:pos="6780"/>
              </w:tabs>
              <w:autoSpaceDE w:val="0"/>
              <w:autoSpaceDN w:val="0"/>
              <w:adjustRightInd w:val="0"/>
              <w:rPr>
                <w:rFonts w:ascii="Times New Roman" w:hAnsi="Times New Roman"/>
                <w:sz w:val="24"/>
                <w:szCs w:val="24"/>
              </w:rPr>
            </w:pPr>
            <w:r w:rsidRPr="00F677F4">
              <w:rPr>
                <w:rFonts w:ascii="Times New Roman" w:hAnsi="Times New Roman"/>
                <w:b/>
                <w:sz w:val="24"/>
                <w:szCs w:val="24"/>
              </w:rPr>
              <w:t>телефон</w:t>
            </w:r>
            <w:r w:rsidRPr="00F677F4">
              <w:rPr>
                <w:rFonts w:ascii="Times New Roman" w:hAnsi="Times New Roman"/>
                <w:sz w:val="24"/>
                <w:szCs w:val="24"/>
              </w:rPr>
              <w:t xml:space="preserve">: </w:t>
            </w:r>
          </w:p>
        </w:tc>
      </w:tr>
      <w:tr w:rsidR="00871272" w:rsidRPr="00F677F4" w14:paraId="436DA1BE" w14:textId="77777777" w:rsidTr="00187323">
        <w:trPr>
          <w:trHeight w:hRule="exact" w:val="284"/>
        </w:trPr>
        <w:tc>
          <w:tcPr>
            <w:tcW w:w="10260" w:type="dxa"/>
            <w:tcBorders>
              <w:top w:val="single" w:sz="4" w:space="0" w:color="auto"/>
              <w:bottom w:val="single" w:sz="4" w:space="0" w:color="auto"/>
            </w:tcBorders>
          </w:tcPr>
          <w:p w14:paraId="01B6231C" w14:textId="77777777" w:rsidR="00871272" w:rsidRPr="00F677F4" w:rsidRDefault="00871272" w:rsidP="00187323">
            <w:pPr>
              <w:widowControl w:val="0"/>
              <w:tabs>
                <w:tab w:val="left" w:pos="6780"/>
              </w:tabs>
              <w:autoSpaceDE w:val="0"/>
              <w:autoSpaceDN w:val="0"/>
              <w:adjustRightInd w:val="0"/>
              <w:rPr>
                <w:rFonts w:ascii="Times New Roman" w:hAnsi="Times New Roman"/>
                <w:sz w:val="24"/>
                <w:szCs w:val="24"/>
              </w:rPr>
            </w:pPr>
            <w:r w:rsidRPr="00F677F4">
              <w:rPr>
                <w:rFonts w:ascii="Times New Roman" w:hAnsi="Times New Roman"/>
                <w:b/>
                <w:sz w:val="24"/>
                <w:szCs w:val="24"/>
              </w:rPr>
              <w:t>E-mail:</w:t>
            </w:r>
          </w:p>
        </w:tc>
      </w:tr>
      <w:tr w:rsidR="00871272" w:rsidRPr="00F677F4" w14:paraId="1C1950C8" w14:textId="77777777" w:rsidTr="00187323">
        <w:trPr>
          <w:trHeight w:hRule="exact" w:val="284"/>
        </w:trPr>
        <w:tc>
          <w:tcPr>
            <w:tcW w:w="10260" w:type="dxa"/>
            <w:tcBorders>
              <w:top w:val="single" w:sz="4" w:space="0" w:color="auto"/>
              <w:bottom w:val="single" w:sz="4" w:space="0" w:color="auto"/>
            </w:tcBorders>
          </w:tcPr>
          <w:p w14:paraId="5FE2D52F" w14:textId="77777777" w:rsidR="00871272" w:rsidRPr="00F677F4" w:rsidRDefault="00871272" w:rsidP="00187323">
            <w:pPr>
              <w:widowControl w:val="0"/>
              <w:tabs>
                <w:tab w:val="left" w:pos="6780"/>
              </w:tabs>
              <w:autoSpaceDE w:val="0"/>
              <w:autoSpaceDN w:val="0"/>
              <w:adjustRightInd w:val="0"/>
              <w:rPr>
                <w:rFonts w:ascii="Times New Roman" w:hAnsi="Times New Roman"/>
                <w:b/>
                <w:sz w:val="24"/>
                <w:szCs w:val="24"/>
              </w:rPr>
            </w:pPr>
            <w:r w:rsidRPr="00611771">
              <w:rPr>
                <w:rFonts w:ascii="Times New Roman" w:hAnsi="Times New Roman"/>
                <w:b/>
                <w:bCs/>
                <w:sz w:val="24"/>
                <w:szCs w:val="24"/>
              </w:rPr>
              <w:t>Ідентифікатор закупівлі №</w:t>
            </w:r>
          </w:p>
        </w:tc>
      </w:tr>
    </w:tbl>
    <w:p w14:paraId="123CC0EE" w14:textId="77777777" w:rsidR="00871272" w:rsidRPr="00F677F4" w:rsidRDefault="00871272" w:rsidP="00871272">
      <w:pPr>
        <w:tabs>
          <w:tab w:val="num" w:pos="0"/>
        </w:tabs>
        <w:suppressAutoHyphens/>
        <w:spacing w:after="0" w:line="240" w:lineRule="auto"/>
        <w:ind w:left="-902" w:right="102" w:firstLine="902"/>
        <w:jc w:val="both"/>
        <w:outlineLvl w:val="2"/>
        <w:rPr>
          <w:rFonts w:ascii="Times New Roman" w:hAnsi="Times New Roman"/>
          <w:bCs/>
          <w:sz w:val="24"/>
          <w:szCs w:val="24"/>
          <w:lang w:eastAsia="ar-SA"/>
        </w:rPr>
      </w:pPr>
      <w:r w:rsidRPr="00F677F4">
        <w:rPr>
          <w:rFonts w:ascii="Times New Roman" w:hAnsi="Times New Roman"/>
          <w:bCs/>
          <w:sz w:val="24"/>
          <w:szCs w:val="24"/>
          <w:lang w:eastAsia="ar-SA"/>
        </w:rPr>
        <w:t xml:space="preserve">Повністю ознайомившись та погоджуючись з умовами </w:t>
      </w:r>
      <w:proofErr w:type="gramStart"/>
      <w:r w:rsidRPr="00F677F4">
        <w:rPr>
          <w:rFonts w:ascii="Times New Roman" w:hAnsi="Times New Roman"/>
          <w:bCs/>
          <w:sz w:val="24"/>
          <w:szCs w:val="24"/>
          <w:lang w:eastAsia="ar-SA"/>
        </w:rPr>
        <w:t>торгів  та</w:t>
      </w:r>
      <w:proofErr w:type="gramEnd"/>
      <w:r w:rsidRPr="00F677F4">
        <w:rPr>
          <w:rFonts w:ascii="Times New Roman" w:hAnsi="Times New Roman"/>
          <w:bCs/>
          <w:sz w:val="24"/>
          <w:szCs w:val="24"/>
          <w:lang w:eastAsia="ar-SA"/>
        </w:rPr>
        <w:t xml:space="preserve"> документацією відкритих торгів </w:t>
      </w:r>
    </w:p>
    <w:p w14:paraId="3FC22DBF" w14:textId="77777777" w:rsidR="00871272" w:rsidRDefault="00871272" w:rsidP="00871272">
      <w:pPr>
        <w:tabs>
          <w:tab w:val="num" w:pos="0"/>
        </w:tabs>
        <w:suppressAutoHyphens/>
        <w:spacing w:after="0" w:line="240" w:lineRule="auto"/>
        <w:ind w:right="102"/>
        <w:jc w:val="both"/>
        <w:outlineLvl w:val="2"/>
        <w:rPr>
          <w:rFonts w:ascii="Times New Roman" w:hAnsi="Times New Roman"/>
          <w:bCs/>
          <w:color w:val="000000"/>
          <w:sz w:val="24"/>
          <w:szCs w:val="24"/>
          <w:lang w:eastAsia="ar-SA"/>
        </w:rPr>
      </w:pPr>
      <w:r w:rsidRPr="00F677F4">
        <w:rPr>
          <w:rFonts w:ascii="Times New Roman" w:hAnsi="Times New Roman"/>
          <w:bCs/>
          <w:sz w:val="24"/>
          <w:szCs w:val="24"/>
          <w:lang w:eastAsia="ar-SA"/>
        </w:rPr>
        <w:t>надаємо свою пропозицію (</w:t>
      </w:r>
      <w:r w:rsidRPr="00F677F4">
        <w:rPr>
          <w:rFonts w:ascii="Times New Roman" w:hAnsi="Times New Roman"/>
          <w:b/>
          <w:bCs/>
          <w:sz w:val="24"/>
          <w:szCs w:val="24"/>
          <w:lang w:eastAsia="ar-SA"/>
        </w:rPr>
        <w:t xml:space="preserve">згідно </w:t>
      </w:r>
      <w:r w:rsidRPr="00F677F4">
        <w:rPr>
          <w:rFonts w:ascii="Times New Roman" w:hAnsi="Times New Roman"/>
          <w:b/>
          <w:color w:val="000000"/>
          <w:sz w:val="24"/>
          <w:szCs w:val="24"/>
        </w:rPr>
        <w:t>технічних, якісних та кількісних характеристик предмета закупівлі</w:t>
      </w:r>
      <w:r w:rsidRPr="00F677F4">
        <w:rPr>
          <w:rFonts w:ascii="Times New Roman" w:hAnsi="Times New Roman"/>
          <w:bCs/>
          <w:sz w:val="24"/>
          <w:szCs w:val="24"/>
          <w:lang w:eastAsia="ar-SA"/>
        </w:rPr>
        <w:t>)</w:t>
      </w:r>
      <w:r w:rsidRPr="00F677F4">
        <w:rPr>
          <w:rFonts w:ascii="Times New Roman" w:hAnsi="Times New Roman"/>
          <w:bCs/>
          <w:color w:val="000000"/>
          <w:sz w:val="24"/>
          <w:szCs w:val="24"/>
          <w:lang w:eastAsia="ar-SA"/>
        </w:rPr>
        <w:t xml:space="preserve"> на суму:</w:t>
      </w: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299"/>
        <w:gridCol w:w="1134"/>
        <w:gridCol w:w="1177"/>
        <w:gridCol w:w="1658"/>
        <w:gridCol w:w="1417"/>
        <w:gridCol w:w="1701"/>
      </w:tblGrid>
      <w:tr w:rsidR="00871272" w:rsidRPr="005D6347" w14:paraId="40C7FFE3" w14:textId="77777777" w:rsidTr="00187323">
        <w:tc>
          <w:tcPr>
            <w:tcW w:w="558" w:type="dxa"/>
            <w:shd w:val="clear" w:color="auto" w:fill="auto"/>
            <w:vAlign w:val="center"/>
          </w:tcPr>
          <w:p w14:paraId="1761D693" w14:textId="77777777" w:rsidR="00871272" w:rsidRPr="005D6347" w:rsidRDefault="00871272" w:rsidP="00187323">
            <w:pPr>
              <w:pStyle w:val="15"/>
              <w:jc w:val="both"/>
              <w:rPr>
                <w:lang w:eastAsia="ru-RU"/>
              </w:rPr>
            </w:pPr>
            <w:r w:rsidRPr="005D6347">
              <w:rPr>
                <w:lang w:eastAsia="ru-RU"/>
              </w:rPr>
              <w:t>№ п/п</w:t>
            </w:r>
          </w:p>
        </w:tc>
        <w:tc>
          <w:tcPr>
            <w:tcW w:w="3299" w:type="dxa"/>
            <w:shd w:val="clear" w:color="auto" w:fill="auto"/>
            <w:vAlign w:val="center"/>
          </w:tcPr>
          <w:p w14:paraId="1F71853E" w14:textId="77777777" w:rsidR="00871272" w:rsidRPr="005D6347" w:rsidRDefault="00871272" w:rsidP="00187323">
            <w:pPr>
              <w:pStyle w:val="15"/>
              <w:jc w:val="both"/>
              <w:rPr>
                <w:lang w:eastAsia="ru-RU"/>
              </w:rPr>
            </w:pPr>
            <w:r w:rsidRPr="005D6347">
              <w:rPr>
                <w:lang w:eastAsia="ru-RU"/>
              </w:rPr>
              <w:t xml:space="preserve">Назва </w:t>
            </w:r>
            <w:r>
              <w:rPr>
                <w:lang w:eastAsia="ru-RU"/>
              </w:rPr>
              <w:t>товару</w:t>
            </w:r>
          </w:p>
        </w:tc>
        <w:tc>
          <w:tcPr>
            <w:tcW w:w="1134" w:type="dxa"/>
            <w:shd w:val="clear" w:color="auto" w:fill="auto"/>
            <w:vAlign w:val="center"/>
          </w:tcPr>
          <w:p w14:paraId="61116C12" w14:textId="77777777" w:rsidR="00871272" w:rsidRPr="005D6347" w:rsidRDefault="00871272" w:rsidP="00187323">
            <w:pPr>
              <w:pStyle w:val="15"/>
              <w:jc w:val="center"/>
              <w:rPr>
                <w:lang w:eastAsia="ru-RU"/>
              </w:rPr>
            </w:pPr>
            <w:r>
              <w:rPr>
                <w:lang w:eastAsia="ru-RU"/>
              </w:rPr>
              <w:t>Одиниця виміру</w:t>
            </w:r>
          </w:p>
        </w:tc>
        <w:tc>
          <w:tcPr>
            <w:tcW w:w="1177" w:type="dxa"/>
            <w:shd w:val="clear" w:color="auto" w:fill="auto"/>
            <w:vAlign w:val="center"/>
          </w:tcPr>
          <w:p w14:paraId="746BD27E" w14:textId="77777777" w:rsidR="00871272" w:rsidRPr="005D6347" w:rsidRDefault="00871272" w:rsidP="00187323">
            <w:pPr>
              <w:pStyle w:val="15"/>
              <w:jc w:val="both"/>
              <w:rPr>
                <w:lang w:eastAsia="ru-RU"/>
              </w:rPr>
            </w:pPr>
            <w:r w:rsidRPr="005D6347">
              <w:rPr>
                <w:lang w:eastAsia="ru-RU"/>
              </w:rPr>
              <w:t>Кількість</w:t>
            </w:r>
          </w:p>
        </w:tc>
        <w:tc>
          <w:tcPr>
            <w:tcW w:w="1658" w:type="dxa"/>
            <w:shd w:val="clear" w:color="auto" w:fill="auto"/>
            <w:vAlign w:val="center"/>
          </w:tcPr>
          <w:p w14:paraId="67771173" w14:textId="77777777" w:rsidR="00871272" w:rsidRPr="005D6347" w:rsidRDefault="00871272" w:rsidP="00187323">
            <w:pPr>
              <w:pStyle w:val="15"/>
              <w:jc w:val="both"/>
              <w:rPr>
                <w:lang w:eastAsia="ru-RU"/>
              </w:rPr>
            </w:pPr>
            <w:r w:rsidRPr="005D6347">
              <w:rPr>
                <w:lang w:eastAsia="ru-RU"/>
              </w:rPr>
              <w:t xml:space="preserve">Ціна за од. </w:t>
            </w:r>
          </w:p>
          <w:p w14:paraId="5DE55559" w14:textId="77777777" w:rsidR="00871272" w:rsidRPr="005D6347" w:rsidRDefault="00871272" w:rsidP="00187323">
            <w:pPr>
              <w:pStyle w:val="15"/>
              <w:jc w:val="both"/>
              <w:rPr>
                <w:lang w:eastAsia="ru-RU"/>
              </w:rPr>
            </w:pPr>
            <w:r>
              <w:rPr>
                <w:lang w:eastAsia="ru-RU"/>
              </w:rPr>
              <w:t>без П</w:t>
            </w:r>
            <w:r w:rsidRPr="005D6347">
              <w:rPr>
                <w:lang w:eastAsia="ru-RU"/>
              </w:rPr>
              <w:t>ДВ, грн.</w:t>
            </w:r>
          </w:p>
        </w:tc>
        <w:tc>
          <w:tcPr>
            <w:tcW w:w="1417" w:type="dxa"/>
            <w:shd w:val="clear" w:color="auto" w:fill="auto"/>
            <w:vAlign w:val="center"/>
          </w:tcPr>
          <w:p w14:paraId="420818BD" w14:textId="77777777" w:rsidR="00871272" w:rsidRPr="005D6347" w:rsidRDefault="00871272" w:rsidP="00187323">
            <w:pPr>
              <w:pStyle w:val="15"/>
              <w:jc w:val="both"/>
              <w:rPr>
                <w:lang w:eastAsia="ru-RU"/>
              </w:rPr>
            </w:pPr>
            <w:r w:rsidRPr="005D6347">
              <w:rPr>
                <w:lang w:eastAsia="ru-RU"/>
              </w:rPr>
              <w:t xml:space="preserve">Ціна за од. </w:t>
            </w:r>
          </w:p>
          <w:p w14:paraId="4BA9E998" w14:textId="77777777" w:rsidR="00871272" w:rsidRPr="005D6347" w:rsidRDefault="00871272" w:rsidP="00187323">
            <w:pPr>
              <w:pStyle w:val="15"/>
              <w:jc w:val="both"/>
              <w:rPr>
                <w:lang w:eastAsia="ru-RU"/>
              </w:rPr>
            </w:pPr>
            <w:r w:rsidRPr="005D6347">
              <w:rPr>
                <w:lang w:eastAsia="ru-RU"/>
              </w:rPr>
              <w:t>з ПДВ, грн.</w:t>
            </w:r>
          </w:p>
        </w:tc>
        <w:tc>
          <w:tcPr>
            <w:tcW w:w="1701" w:type="dxa"/>
            <w:shd w:val="clear" w:color="auto" w:fill="auto"/>
            <w:vAlign w:val="center"/>
          </w:tcPr>
          <w:p w14:paraId="50734B61" w14:textId="77777777" w:rsidR="00871272" w:rsidRPr="005D6347" w:rsidRDefault="00871272" w:rsidP="00187323">
            <w:pPr>
              <w:pStyle w:val="15"/>
              <w:jc w:val="both"/>
              <w:rPr>
                <w:lang w:eastAsia="ru-RU"/>
              </w:rPr>
            </w:pPr>
            <w:r w:rsidRPr="005D6347">
              <w:rPr>
                <w:lang w:eastAsia="ru-RU"/>
              </w:rPr>
              <w:t xml:space="preserve">Сума </w:t>
            </w:r>
          </w:p>
          <w:p w14:paraId="721F95F0" w14:textId="77777777" w:rsidR="00871272" w:rsidRPr="005D6347" w:rsidRDefault="00871272" w:rsidP="00187323">
            <w:pPr>
              <w:pStyle w:val="15"/>
              <w:jc w:val="both"/>
              <w:rPr>
                <w:lang w:eastAsia="ru-RU"/>
              </w:rPr>
            </w:pPr>
            <w:r w:rsidRPr="005D6347">
              <w:rPr>
                <w:lang w:eastAsia="ru-RU"/>
              </w:rPr>
              <w:t>з ПДВ, грн.</w:t>
            </w:r>
          </w:p>
        </w:tc>
      </w:tr>
      <w:tr w:rsidR="00871272" w:rsidRPr="005D6347" w14:paraId="17C801B6" w14:textId="77777777" w:rsidTr="00187323">
        <w:trPr>
          <w:trHeight w:val="76"/>
        </w:trPr>
        <w:tc>
          <w:tcPr>
            <w:tcW w:w="558" w:type="dxa"/>
            <w:shd w:val="clear" w:color="auto" w:fill="auto"/>
            <w:vAlign w:val="center"/>
          </w:tcPr>
          <w:p w14:paraId="53B0904A" w14:textId="77777777" w:rsidR="00871272" w:rsidRPr="005D6347" w:rsidRDefault="00871272" w:rsidP="00187323">
            <w:pPr>
              <w:pStyle w:val="15"/>
              <w:jc w:val="both"/>
              <w:rPr>
                <w:lang w:eastAsia="ru-RU"/>
              </w:rPr>
            </w:pPr>
          </w:p>
        </w:tc>
        <w:tc>
          <w:tcPr>
            <w:tcW w:w="3299" w:type="dxa"/>
            <w:shd w:val="clear" w:color="auto" w:fill="auto"/>
          </w:tcPr>
          <w:p w14:paraId="379C4525" w14:textId="77777777" w:rsidR="00871272" w:rsidRPr="005D6347" w:rsidRDefault="00871272" w:rsidP="00187323">
            <w:pPr>
              <w:pStyle w:val="15"/>
              <w:jc w:val="both"/>
              <w:rPr>
                <w:szCs w:val="24"/>
              </w:rPr>
            </w:pPr>
          </w:p>
        </w:tc>
        <w:tc>
          <w:tcPr>
            <w:tcW w:w="1134" w:type="dxa"/>
            <w:shd w:val="clear" w:color="auto" w:fill="auto"/>
          </w:tcPr>
          <w:p w14:paraId="01156341" w14:textId="77777777" w:rsidR="00871272" w:rsidRPr="005D6347" w:rsidRDefault="00871272" w:rsidP="00187323">
            <w:pPr>
              <w:pStyle w:val="15"/>
              <w:jc w:val="both"/>
              <w:rPr>
                <w:szCs w:val="24"/>
              </w:rPr>
            </w:pPr>
          </w:p>
        </w:tc>
        <w:tc>
          <w:tcPr>
            <w:tcW w:w="1177" w:type="dxa"/>
            <w:shd w:val="clear" w:color="auto" w:fill="auto"/>
          </w:tcPr>
          <w:p w14:paraId="2C8D5AAE" w14:textId="77777777" w:rsidR="00871272" w:rsidRPr="005D6347" w:rsidRDefault="00871272" w:rsidP="00187323">
            <w:pPr>
              <w:pStyle w:val="15"/>
              <w:jc w:val="both"/>
              <w:rPr>
                <w:szCs w:val="24"/>
              </w:rPr>
            </w:pPr>
          </w:p>
        </w:tc>
        <w:tc>
          <w:tcPr>
            <w:tcW w:w="1658" w:type="dxa"/>
            <w:shd w:val="clear" w:color="auto" w:fill="auto"/>
          </w:tcPr>
          <w:p w14:paraId="45DC832E" w14:textId="77777777" w:rsidR="00871272" w:rsidRPr="005D6347" w:rsidRDefault="00871272" w:rsidP="00187323">
            <w:pPr>
              <w:pStyle w:val="15"/>
              <w:jc w:val="both"/>
              <w:rPr>
                <w:szCs w:val="24"/>
              </w:rPr>
            </w:pPr>
          </w:p>
        </w:tc>
        <w:tc>
          <w:tcPr>
            <w:tcW w:w="1417" w:type="dxa"/>
            <w:shd w:val="clear" w:color="auto" w:fill="auto"/>
            <w:vAlign w:val="center"/>
          </w:tcPr>
          <w:p w14:paraId="37A14302" w14:textId="77777777" w:rsidR="00871272" w:rsidRPr="005D6347" w:rsidRDefault="00871272" w:rsidP="00187323">
            <w:pPr>
              <w:pStyle w:val="15"/>
              <w:jc w:val="both"/>
              <w:rPr>
                <w:szCs w:val="24"/>
              </w:rPr>
            </w:pPr>
          </w:p>
        </w:tc>
        <w:tc>
          <w:tcPr>
            <w:tcW w:w="1701" w:type="dxa"/>
            <w:shd w:val="clear" w:color="auto" w:fill="auto"/>
            <w:vAlign w:val="center"/>
          </w:tcPr>
          <w:p w14:paraId="409463DE" w14:textId="77777777" w:rsidR="00871272" w:rsidRPr="005D6347" w:rsidRDefault="00871272" w:rsidP="00187323">
            <w:pPr>
              <w:pStyle w:val="15"/>
              <w:jc w:val="both"/>
              <w:rPr>
                <w:szCs w:val="24"/>
              </w:rPr>
            </w:pPr>
          </w:p>
        </w:tc>
      </w:tr>
      <w:tr w:rsidR="00871272" w:rsidRPr="005D6347" w14:paraId="7FB3BF8E" w14:textId="77777777" w:rsidTr="00187323">
        <w:trPr>
          <w:trHeight w:val="76"/>
        </w:trPr>
        <w:tc>
          <w:tcPr>
            <w:tcW w:w="558" w:type="dxa"/>
            <w:shd w:val="clear" w:color="auto" w:fill="auto"/>
            <w:vAlign w:val="center"/>
          </w:tcPr>
          <w:p w14:paraId="6EF65039" w14:textId="77777777" w:rsidR="00871272" w:rsidRPr="005D6347" w:rsidRDefault="00871272" w:rsidP="00187323">
            <w:pPr>
              <w:pStyle w:val="15"/>
              <w:jc w:val="both"/>
              <w:rPr>
                <w:lang w:eastAsia="ru-RU"/>
              </w:rPr>
            </w:pPr>
          </w:p>
        </w:tc>
        <w:tc>
          <w:tcPr>
            <w:tcW w:w="3299" w:type="dxa"/>
            <w:shd w:val="clear" w:color="auto" w:fill="auto"/>
          </w:tcPr>
          <w:p w14:paraId="7A7081E1" w14:textId="77777777" w:rsidR="00871272" w:rsidRPr="005D6347" w:rsidRDefault="00871272" w:rsidP="00187323">
            <w:pPr>
              <w:pStyle w:val="15"/>
              <w:jc w:val="both"/>
              <w:rPr>
                <w:szCs w:val="24"/>
              </w:rPr>
            </w:pPr>
          </w:p>
        </w:tc>
        <w:tc>
          <w:tcPr>
            <w:tcW w:w="1134" w:type="dxa"/>
            <w:shd w:val="clear" w:color="auto" w:fill="auto"/>
          </w:tcPr>
          <w:p w14:paraId="49339996" w14:textId="77777777" w:rsidR="00871272" w:rsidRPr="005D6347" w:rsidRDefault="00871272" w:rsidP="00187323">
            <w:pPr>
              <w:pStyle w:val="15"/>
              <w:jc w:val="both"/>
              <w:rPr>
                <w:szCs w:val="24"/>
              </w:rPr>
            </w:pPr>
          </w:p>
        </w:tc>
        <w:tc>
          <w:tcPr>
            <w:tcW w:w="1177" w:type="dxa"/>
            <w:shd w:val="clear" w:color="auto" w:fill="auto"/>
          </w:tcPr>
          <w:p w14:paraId="5B97EB47" w14:textId="77777777" w:rsidR="00871272" w:rsidRPr="005D6347" w:rsidRDefault="00871272" w:rsidP="00187323">
            <w:pPr>
              <w:pStyle w:val="15"/>
              <w:jc w:val="both"/>
              <w:rPr>
                <w:szCs w:val="24"/>
              </w:rPr>
            </w:pPr>
          </w:p>
        </w:tc>
        <w:tc>
          <w:tcPr>
            <w:tcW w:w="1658" w:type="dxa"/>
            <w:shd w:val="clear" w:color="auto" w:fill="auto"/>
          </w:tcPr>
          <w:p w14:paraId="6E29F030" w14:textId="77777777" w:rsidR="00871272" w:rsidRPr="005D6347" w:rsidRDefault="00871272" w:rsidP="00187323">
            <w:pPr>
              <w:pStyle w:val="15"/>
              <w:jc w:val="both"/>
              <w:rPr>
                <w:szCs w:val="24"/>
              </w:rPr>
            </w:pPr>
          </w:p>
        </w:tc>
        <w:tc>
          <w:tcPr>
            <w:tcW w:w="1417" w:type="dxa"/>
            <w:shd w:val="clear" w:color="auto" w:fill="auto"/>
            <w:vAlign w:val="center"/>
          </w:tcPr>
          <w:p w14:paraId="59F042C5" w14:textId="77777777" w:rsidR="00871272" w:rsidRPr="005D6347" w:rsidRDefault="00871272" w:rsidP="00187323">
            <w:pPr>
              <w:pStyle w:val="15"/>
              <w:jc w:val="both"/>
              <w:rPr>
                <w:szCs w:val="24"/>
              </w:rPr>
            </w:pPr>
          </w:p>
        </w:tc>
        <w:tc>
          <w:tcPr>
            <w:tcW w:w="1701" w:type="dxa"/>
            <w:shd w:val="clear" w:color="auto" w:fill="auto"/>
            <w:vAlign w:val="center"/>
          </w:tcPr>
          <w:p w14:paraId="713E579B" w14:textId="77777777" w:rsidR="00871272" w:rsidRPr="005D6347" w:rsidRDefault="00871272" w:rsidP="00187323">
            <w:pPr>
              <w:pStyle w:val="15"/>
              <w:jc w:val="both"/>
              <w:rPr>
                <w:szCs w:val="24"/>
              </w:rPr>
            </w:pPr>
          </w:p>
        </w:tc>
      </w:tr>
      <w:tr w:rsidR="00871272" w:rsidRPr="005D6347" w14:paraId="40B6AB0C" w14:textId="77777777" w:rsidTr="00187323">
        <w:trPr>
          <w:trHeight w:val="76"/>
        </w:trPr>
        <w:tc>
          <w:tcPr>
            <w:tcW w:w="558" w:type="dxa"/>
            <w:shd w:val="clear" w:color="auto" w:fill="auto"/>
            <w:vAlign w:val="center"/>
          </w:tcPr>
          <w:p w14:paraId="2DC89A4E" w14:textId="77777777" w:rsidR="00871272" w:rsidRPr="005D6347" w:rsidRDefault="00871272" w:rsidP="00187323">
            <w:pPr>
              <w:pStyle w:val="15"/>
              <w:jc w:val="both"/>
              <w:rPr>
                <w:lang w:eastAsia="ru-RU"/>
              </w:rPr>
            </w:pPr>
          </w:p>
        </w:tc>
        <w:tc>
          <w:tcPr>
            <w:tcW w:w="3299" w:type="dxa"/>
            <w:shd w:val="clear" w:color="auto" w:fill="auto"/>
          </w:tcPr>
          <w:p w14:paraId="03D47596" w14:textId="77777777" w:rsidR="00871272" w:rsidRPr="005D6347" w:rsidRDefault="00871272" w:rsidP="00187323">
            <w:pPr>
              <w:pStyle w:val="15"/>
              <w:jc w:val="both"/>
              <w:rPr>
                <w:szCs w:val="24"/>
              </w:rPr>
            </w:pPr>
          </w:p>
        </w:tc>
        <w:tc>
          <w:tcPr>
            <w:tcW w:w="1134" w:type="dxa"/>
            <w:shd w:val="clear" w:color="auto" w:fill="auto"/>
          </w:tcPr>
          <w:p w14:paraId="08AFA767" w14:textId="77777777" w:rsidR="00871272" w:rsidRPr="005D6347" w:rsidRDefault="00871272" w:rsidP="00187323">
            <w:pPr>
              <w:pStyle w:val="15"/>
              <w:jc w:val="both"/>
              <w:rPr>
                <w:szCs w:val="24"/>
              </w:rPr>
            </w:pPr>
          </w:p>
        </w:tc>
        <w:tc>
          <w:tcPr>
            <w:tcW w:w="1177" w:type="dxa"/>
            <w:shd w:val="clear" w:color="auto" w:fill="auto"/>
          </w:tcPr>
          <w:p w14:paraId="55B5DED4" w14:textId="77777777" w:rsidR="00871272" w:rsidRPr="005D6347" w:rsidRDefault="00871272" w:rsidP="00187323">
            <w:pPr>
              <w:pStyle w:val="15"/>
              <w:jc w:val="both"/>
              <w:rPr>
                <w:szCs w:val="24"/>
              </w:rPr>
            </w:pPr>
          </w:p>
        </w:tc>
        <w:tc>
          <w:tcPr>
            <w:tcW w:w="1658" w:type="dxa"/>
            <w:shd w:val="clear" w:color="auto" w:fill="auto"/>
          </w:tcPr>
          <w:p w14:paraId="3D323EA3" w14:textId="77777777" w:rsidR="00871272" w:rsidRPr="005D6347" w:rsidRDefault="00871272" w:rsidP="00187323">
            <w:pPr>
              <w:pStyle w:val="15"/>
              <w:jc w:val="both"/>
              <w:rPr>
                <w:szCs w:val="24"/>
              </w:rPr>
            </w:pPr>
          </w:p>
        </w:tc>
        <w:tc>
          <w:tcPr>
            <w:tcW w:w="1417" w:type="dxa"/>
            <w:shd w:val="clear" w:color="auto" w:fill="auto"/>
            <w:vAlign w:val="center"/>
          </w:tcPr>
          <w:p w14:paraId="4B99C1F7" w14:textId="77777777" w:rsidR="00871272" w:rsidRPr="005D6347" w:rsidRDefault="00871272" w:rsidP="00187323">
            <w:pPr>
              <w:pStyle w:val="15"/>
              <w:jc w:val="both"/>
              <w:rPr>
                <w:szCs w:val="24"/>
              </w:rPr>
            </w:pPr>
          </w:p>
        </w:tc>
        <w:tc>
          <w:tcPr>
            <w:tcW w:w="1701" w:type="dxa"/>
            <w:shd w:val="clear" w:color="auto" w:fill="auto"/>
            <w:vAlign w:val="center"/>
          </w:tcPr>
          <w:p w14:paraId="64B2F6E5" w14:textId="77777777" w:rsidR="00871272" w:rsidRPr="005D6347" w:rsidRDefault="00871272" w:rsidP="00187323">
            <w:pPr>
              <w:pStyle w:val="15"/>
              <w:jc w:val="both"/>
              <w:rPr>
                <w:szCs w:val="24"/>
              </w:rPr>
            </w:pPr>
          </w:p>
        </w:tc>
      </w:tr>
      <w:tr w:rsidR="00871272" w:rsidRPr="005D6347" w14:paraId="5FBA64D0" w14:textId="77777777" w:rsidTr="00187323">
        <w:tc>
          <w:tcPr>
            <w:tcW w:w="9243" w:type="dxa"/>
            <w:gridSpan w:val="6"/>
            <w:shd w:val="clear" w:color="auto" w:fill="auto"/>
            <w:vAlign w:val="center"/>
          </w:tcPr>
          <w:p w14:paraId="3ACCCEDD" w14:textId="77777777" w:rsidR="00871272" w:rsidRPr="005D6347" w:rsidRDefault="00871272" w:rsidP="00187323">
            <w:pPr>
              <w:pStyle w:val="15"/>
              <w:jc w:val="both"/>
              <w:rPr>
                <w:lang w:eastAsia="ru-RU"/>
              </w:rPr>
            </w:pPr>
            <w:r w:rsidRPr="005D6347">
              <w:rPr>
                <w:lang w:eastAsia="ru-RU"/>
              </w:rPr>
              <w:t>Всього з ПДВ</w:t>
            </w:r>
          </w:p>
        </w:tc>
        <w:tc>
          <w:tcPr>
            <w:tcW w:w="1701" w:type="dxa"/>
            <w:shd w:val="clear" w:color="auto" w:fill="auto"/>
            <w:vAlign w:val="bottom"/>
          </w:tcPr>
          <w:p w14:paraId="5E28D684" w14:textId="77777777" w:rsidR="00871272" w:rsidRPr="005D6347" w:rsidRDefault="00871272" w:rsidP="00187323">
            <w:pPr>
              <w:pStyle w:val="15"/>
              <w:jc w:val="both"/>
              <w:rPr>
                <w:szCs w:val="24"/>
              </w:rPr>
            </w:pPr>
          </w:p>
        </w:tc>
      </w:tr>
      <w:tr w:rsidR="00871272" w:rsidRPr="005D6347" w14:paraId="24F1B027" w14:textId="77777777" w:rsidTr="00187323">
        <w:tc>
          <w:tcPr>
            <w:tcW w:w="9243" w:type="dxa"/>
            <w:gridSpan w:val="6"/>
            <w:shd w:val="clear" w:color="auto" w:fill="auto"/>
            <w:vAlign w:val="center"/>
          </w:tcPr>
          <w:p w14:paraId="0CBA57C2" w14:textId="77777777" w:rsidR="00871272" w:rsidRPr="005D6347" w:rsidRDefault="00871272" w:rsidP="00187323">
            <w:pPr>
              <w:pStyle w:val="15"/>
              <w:jc w:val="both"/>
              <w:rPr>
                <w:lang w:eastAsia="ru-RU"/>
              </w:rPr>
            </w:pPr>
            <w:r>
              <w:rPr>
                <w:lang w:eastAsia="ru-RU"/>
              </w:rPr>
              <w:t xml:space="preserve">В т.ч. </w:t>
            </w:r>
            <w:r w:rsidRPr="005D6347">
              <w:rPr>
                <w:lang w:eastAsia="ru-RU"/>
              </w:rPr>
              <w:t>ПДВ</w:t>
            </w:r>
          </w:p>
        </w:tc>
        <w:tc>
          <w:tcPr>
            <w:tcW w:w="1701" w:type="dxa"/>
            <w:shd w:val="clear" w:color="auto" w:fill="auto"/>
            <w:vAlign w:val="bottom"/>
          </w:tcPr>
          <w:p w14:paraId="63C558EF" w14:textId="77777777" w:rsidR="00871272" w:rsidRPr="005D6347" w:rsidRDefault="00871272" w:rsidP="00187323">
            <w:pPr>
              <w:pStyle w:val="15"/>
              <w:jc w:val="both"/>
              <w:rPr>
                <w:szCs w:val="24"/>
              </w:rPr>
            </w:pPr>
          </w:p>
        </w:tc>
      </w:tr>
    </w:tbl>
    <w:p w14:paraId="66FF8E26" w14:textId="77777777" w:rsidR="00871272" w:rsidRPr="00AA3F2E" w:rsidRDefault="00871272" w:rsidP="00871272">
      <w:pPr>
        <w:tabs>
          <w:tab w:val="num" w:pos="0"/>
        </w:tabs>
        <w:suppressAutoHyphens/>
        <w:spacing w:after="0" w:line="240" w:lineRule="auto"/>
        <w:ind w:right="102"/>
        <w:jc w:val="both"/>
        <w:outlineLvl w:val="2"/>
        <w:rPr>
          <w:rFonts w:ascii="Times New Roman" w:hAnsi="Times New Roman"/>
          <w:bCs/>
          <w:color w:val="000000"/>
          <w:sz w:val="16"/>
          <w:szCs w:val="16"/>
          <w:lang w:eastAsia="ar-SA"/>
        </w:rPr>
      </w:pPr>
    </w:p>
    <w:p w14:paraId="74FD3AAB" w14:textId="77777777" w:rsidR="00871272" w:rsidRPr="00F677F4" w:rsidRDefault="00871272" w:rsidP="00871272">
      <w:pPr>
        <w:widowControl w:val="0"/>
        <w:numPr>
          <w:ilvl w:val="0"/>
          <w:numId w:val="9"/>
        </w:numPr>
        <w:tabs>
          <w:tab w:val="left" w:pos="-540"/>
        </w:tabs>
        <w:spacing w:after="0" w:line="274" w:lineRule="exact"/>
        <w:ind w:left="-142" w:firstLine="142"/>
        <w:jc w:val="both"/>
        <w:rPr>
          <w:rFonts w:ascii="Times New Roman" w:hAnsi="Times New Roman"/>
          <w:sz w:val="24"/>
          <w:szCs w:val="24"/>
        </w:rPr>
      </w:pPr>
      <w:r w:rsidRPr="00F677F4">
        <w:rPr>
          <w:rStyle w:val="25"/>
        </w:rPr>
        <w:t xml:space="preserve">Ми погоджуємося дотримуватися умов тендерної пропозиції протягом </w:t>
      </w:r>
      <w:r>
        <w:rPr>
          <w:rStyle w:val="25"/>
        </w:rPr>
        <w:t>120</w:t>
      </w:r>
      <w:r w:rsidRPr="00F677F4">
        <w:rPr>
          <w:rStyle w:val="25"/>
        </w:rPr>
        <w:t xml:space="preserve"> 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31C09D6B" w14:textId="77777777" w:rsidR="00871272" w:rsidRPr="00F677F4" w:rsidRDefault="00871272" w:rsidP="00871272">
      <w:pPr>
        <w:widowControl w:val="0"/>
        <w:numPr>
          <w:ilvl w:val="0"/>
          <w:numId w:val="9"/>
        </w:numPr>
        <w:tabs>
          <w:tab w:val="left" w:pos="-540"/>
        </w:tabs>
        <w:spacing w:after="0" w:line="274" w:lineRule="exact"/>
        <w:ind w:left="0" w:firstLine="0"/>
        <w:jc w:val="both"/>
        <w:rPr>
          <w:rFonts w:ascii="Times New Roman" w:hAnsi="Times New Roman"/>
          <w:sz w:val="24"/>
          <w:szCs w:val="24"/>
        </w:rPr>
      </w:pPr>
      <w:r w:rsidRPr="00F677F4">
        <w:rPr>
          <w:rStyle w:val="25"/>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563EFE8" w14:textId="77777777" w:rsidR="00871272" w:rsidRPr="00F677F4" w:rsidRDefault="00871272" w:rsidP="00871272">
      <w:pPr>
        <w:numPr>
          <w:ilvl w:val="0"/>
          <w:numId w:val="9"/>
        </w:numPr>
        <w:suppressAutoHyphens/>
        <w:spacing w:after="0" w:line="240" w:lineRule="auto"/>
        <w:ind w:right="102"/>
        <w:jc w:val="both"/>
        <w:rPr>
          <w:rFonts w:ascii="Times New Roman" w:hAnsi="Times New Roman"/>
          <w:sz w:val="24"/>
          <w:szCs w:val="24"/>
          <w:lang w:eastAsia="ar-SA"/>
        </w:rPr>
      </w:pPr>
      <w:r w:rsidRPr="00C715D4">
        <w:rPr>
          <w:rFonts w:ascii="Times New Roman" w:hAnsi="Times New Roman"/>
          <w:sz w:val="24"/>
          <w:szCs w:val="24"/>
          <w:lang w:eastAsia="ar-SA"/>
        </w:rPr>
        <w:t xml:space="preserve">Термін </w:t>
      </w:r>
      <w:proofErr w:type="gramStart"/>
      <w:r w:rsidRPr="00C715D4">
        <w:rPr>
          <w:rFonts w:ascii="Times New Roman" w:hAnsi="Times New Roman"/>
          <w:sz w:val="24"/>
          <w:szCs w:val="24"/>
          <w:lang w:eastAsia="ar-SA"/>
        </w:rPr>
        <w:t>постачання</w:t>
      </w:r>
      <w:r w:rsidRPr="00F677F4">
        <w:rPr>
          <w:rFonts w:ascii="Times New Roman" w:hAnsi="Times New Roman"/>
          <w:sz w:val="24"/>
          <w:szCs w:val="24"/>
          <w:lang w:eastAsia="ar-SA"/>
        </w:rPr>
        <w:t>:</w:t>
      </w:r>
      <w:r w:rsidRPr="00A72693">
        <w:rPr>
          <w:rFonts w:ascii="Times New Roman" w:hAnsi="Times New Roman"/>
          <w:b/>
          <w:sz w:val="24"/>
          <w:szCs w:val="24"/>
          <w:lang w:eastAsia="ar-SA"/>
        </w:rPr>
        <w:t>Протягом</w:t>
      </w:r>
      <w:proofErr w:type="gramEnd"/>
      <w:r w:rsidRPr="00A72693">
        <w:rPr>
          <w:rFonts w:ascii="Times New Roman" w:hAnsi="Times New Roman"/>
          <w:b/>
          <w:sz w:val="24"/>
          <w:szCs w:val="24"/>
          <w:lang w:eastAsia="ar-SA"/>
        </w:rPr>
        <w:t xml:space="preserve"> 2024 року згідно поданих заявок з урахуванням необхідності ритмічного та безперебійного постачання товарів.</w:t>
      </w:r>
    </w:p>
    <w:p w14:paraId="25F76F8C" w14:textId="77777777" w:rsidR="00871272" w:rsidRPr="00F677F4" w:rsidRDefault="00871272" w:rsidP="00871272">
      <w:pPr>
        <w:numPr>
          <w:ilvl w:val="0"/>
          <w:numId w:val="9"/>
        </w:numPr>
        <w:suppressAutoHyphens/>
        <w:spacing w:after="0" w:line="240" w:lineRule="auto"/>
        <w:ind w:left="0" w:right="102" w:firstLine="0"/>
        <w:jc w:val="both"/>
        <w:rPr>
          <w:rFonts w:ascii="Times New Roman" w:hAnsi="Times New Roman"/>
          <w:sz w:val="24"/>
          <w:szCs w:val="24"/>
          <w:lang w:eastAsia="ar-SA"/>
        </w:rPr>
      </w:pPr>
      <w:r w:rsidRPr="00F677F4">
        <w:rPr>
          <w:rFonts w:ascii="Times New Roman" w:hAnsi="Times New Roman"/>
          <w:sz w:val="24"/>
          <w:szCs w:val="24"/>
          <w:lang w:eastAsia="ar-SA"/>
        </w:rPr>
        <w:t>Разом з цією пропозицією ми погоджуємося з усіма вимогами до учасника та надаємо документи (скановані копії), передбачені в вимогах.</w:t>
      </w:r>
    </w:p>
    <w:p w14:paraId="207F26A7" w14:textId="77777777" w:rsidR="00871272" w:rsidRPr="00F677F4" w:rsidRDefault="00871272" w:rsidP="00871272">
      <w:pPr>
        <w:widowControl w:val="0"/>
        <w:numPr>
          <w:ilvl w:val="0"/>
          <w:numId w:val="9"/>
        </w:numPr>
        <w:tabs>
          <w:tab w:val="left" w:pos="-720"/>
        </w:tabs>
        <w:spacing w:after="0" w:line="274" w:lineRule="exact"/>
        <w:ind w:left="0" w:firstLine="0"/>
        <w:jc w:val="both"/>
        <w:rPr>
          <w:rStyle w:val="25"/>
        </w:rPr>
      </w:pPr>
      <w:r w:rsidRPr="00F677F4">
        <w:rPr>
          <w:rStyle w:val="25"/>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48FA9182" w14:textId="77777777" w:rsidR="00871272" w:rsidRDefault="00871272" w:rsidP="00871272">
      <w:pPr>
        <w:widowControl w:val="0"/>
        <w:tabs>
          <w:tab w:val="left" w:pos="-720"/>
        </w:tabs>
        <w:spacing w:after="0" w:line="274" w:lineRule="exact"/>
        <w:jc w:val="both"/>
        <w:rPr>
          <w:rFonts w:ascii="Times New Roman" w:hAnsi="Times New Roman"/>
          <w:sz w:val="24"/>
          <w:szCs w:val="24"/>
        </w:rPr>
      </w:pPr>
    </w:p>
    <w:p w14:paraId="4FAD14F2" w14:textId="77777777" w:rsidR="00871272" w:rsidRDefault="00871272" w:rsidP="00871272">
      <w:pPr>
        <w:widowControl w:val="0"/>
        <w:tabs>
          <w:tab w:val="left" w:pos="-720"/>
        </w:tabs>
        <w:spacing w:after="0" w:line="274" w:lineRule="exact"/>
        <w:jc w:val="both"/>
        <w:rPr>
          <w:rFonts w:ascii="Times New Roman" w:hAnsi="Times New Roman"/>
          <w:sz w:val="24"/>
          <w:szCs w:val="24"/>
        </w:rPr>
      </w:pPr>
    </w:p>
    <w:p w14:paraId="3E097742" w14:textId="77777777" w:rsidR="00871272" w:rsidRDefault="00871272" w:rsidP="00871272">
      <w:pPr>
        <w:widowControl w:val="0"/>
        <w:tabs>
          <w:tab w:val="left" w:pos="-720"/>
        </w:tabs>
        <w:spacing w:after="0" w:line="274" w:lineRule="exact"/>
        <w:jc w:val="both"/>
        <w:rPr>
          <w:rFonts w:ascii="Times New Roman" w:hAnsi="Times New Roman"/>
          <w:sz w:val="24"/>
          <w:szCs w:val="24"/>
        </w:rPr>
      </w:pPr>
    </w:p>
    <w:p w14:paraId="0C30F5AC" w14:textId="77777777" w:rsidR="00871272" w:rsidRDefault="00871272" w:rsidP="00871272">
      <w:pPr>
        <w:widowControl w:val="0"/>
        <w:tabs>
          <w:tab w:val="left" w:pos="-720"/>
        </w:tabs>
        <w:spacing w:after="0" w:line="274" w:lineRule="exact"/>
        <w:jc w:val="both"/>
        <w:rPr>
          <w:rFonts w:ascii="Times New Roman" w:hAnsi="Times New Roman"/>
          <w:sz w:val="24"/>
          <w:szCs w:val="24"/>
        </w:rPr>
      </w:pPr>
    </w:p>
    <w:p w14:paraId="4D4D8107" w14:textId="77777777" w:rsidR="00871272" w:rsidRPr="00F677F4" w:rsidRDefault="00871272" w:rsidP="00871272">
      <w:pPr>
        <w:suppressAutoHyphens/>
        <w:spacing w:after="0" w:line="240" w:lineRule="auto"/>
        <w:ind w:right="102"/>
        <w:rPr>
          <w:rFonts w:ascii="Times New Roman" w:hAnsi="Times New Roman"/>
          <w:sz w:val="24"/>
          <w:szCs w:val="24"/>
          <w:lang w:eastAsia="ar-SA"/>
        </w:rPr>
      </w:pPr>
      <w:r w:rsidRPr="00F677F4">
        <w:rPr>
          <w:rFonts w:ascii="Times New Roman" w:hAnsi="Times New Roman"/>
          <w:sz w:val="24"/>
          <w:szCs w:val="24"/>
          <w:lang w:eastAsia="ar-SA"/>
        </w:rPr>
        <w:t xml:space="preserve">Посада, прізвище, ініціали, підпис уповноваженої особи </w:t>
      </w:r>
    </w:p>
    <w:p w14:paraId="3927932F" w14:textId="315BD691" w:rsidR="00871272" w:rsidRPr="00601354" w:rsidRDefault="00871272" w:rsidP="00871272">
      <w:pPr>
        <w:rPr>
          <w:lang w:val="uk-UA"/>
        </w:rPr>
      </w:pPr>
      <w:r w:rsidRPr="00F677F4">
        <w:rPr>
          <w:rFonts w:ascii="Times New Roman" w:hAnsi="Times New Roman"/>
          <w:sz w:val="24"/>
          <w:szCs w:val="24"/>
          <w:lang w:eastAsia="ar-SA"/>
        </w:rPr>
        <w:t>підприємства/фізичної особи, завірені печаткою                                                      _______________(___</w:t>
      </w:r>
      <w:r>
        <w:rPr>
          <w:rFonts w:ascii="Times New Roman" w:hAnsi="Times New Roman"/>
          <w:sz w:val="24"/>
          <w:szCs w:val="24"/>
          <w:lang w:eastAsia="ar-SA"/>
        </w:rPr>
        <w:t>________) /ініціали та прізвище</w:t>
      </w:r>
    </w:p>
    <w:sectPr w:rsidR="00871272" w:rsidRPr="00601354" w:rsidSect="00FE494F">
      <w:footerReference w:type="even" r:id="rId21"/>
      <w:footerReference w:type="default" r:id="rId22"/>
      <w:pgSz w:w="11906" w:h="16838"/>
      <w:pgMar w:top="720" w:right="566" w:bottom="720" w:left="720" w:header="708" w:footer="708" w:gutter="0"/>
      <w:pgBorders w:offsetFrom="page">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E1950" w14:textId="77777777" w:rsidR="00980E39" w:rsidRDefault="00980E39">
      <w:pPr>
        <w:spacing w:after="0" w:line="240" w:lineRule="auto"/>
      </w:pPr>
      <w:r>
        <w:separator/>
      </w:r>
    </w:p>
  </w:endnote>
  <w:endnote w:type="continuationSeparator" w:id="0">
    <w:p w14:paraId="5512C52A" w14:textId="77777777" w:rsidR="00980E39" w:rsidRDefault="0098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4C596" w14:textId="77777777" w:rsidR="006706CE" w:rsidRDefault="006706CE">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728CD046" w14:textId="77777777" w:rsidR="006706CE" w:rsidRDefault="006706C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226A" w14:textId="3BC9777B" w:rsidR="006706CE" w:rsidRDefault="006706CE">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64DBE">
      <w:rPr>
        <w:rStyle w:val="af6"/>
        <w:noProof/>
      </w:rPr>
      <w:t>37</w:t>
    </w:r>
    <w:r>
      <w:rPr>
        <w:rStyle w:val="af6"/>
      </w:rPr>
      <w:fldChar w:fldCharType="end"/>
    </w:r>
  </w:p>
  <w:p w14:paraId="0865F528" w14:textId="77777777" w:rsidR="006706CE" w:rsidRDefault="006706C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6DE81" w14:textId="77777777" w:rsidR="00980E39" w:rsidRDefault="00980E39">
      <w:pPr>
        <w:spacing w:after="0" w:line="240" w:lineRule="auto"/>
      </w:pPr>
      <w:r>
        <w:separator/>
      </w:r>
    </w:p>
  </w:footnote>
  <w:footnote w:type="continuationSeparator" w:id="0">
    <w:p w14:paraId="2186169F" w14:textId="77777777" w:rsidR="00980E39" w:rsidRDefault="00980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BC0B8A"/>
    <w:multiLevelType w:val="multilevel"/>
    <w:tmpl w:val="972CF726"/>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2D265702"/>
    <w:multiLevelType w:val="hybridMultilevel"/>
    <w:tmpl w:val="FC96BB66"/>
    <w:lvl w:ilvl="0" w:tplc="ABDA351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C814B9"/>
    <w:multiLevelType w:val="hybridMultilevel"/>
    <w:tmpl w:val="5A2CCB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FB241F1"/>
    <w:multiLevelType w:val="multilevel"/>
    <w:tmpl w:val="1E6C98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0B426F"/>
    <w:multiLevelType w:val="multilevel"/>
    <w:tmpl w:val="ACE662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7"/>
  </w:num>
  <w:num w:numId="3">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6"/>
  </w:num>
  <w:num w:numId="7">
    <w:abstractNumId w:val="4"/>
  </w:num>
  <w:num w:numId="8">
    <w:abstractNumId w:val="3"/>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65"/>
    <w:rsid w:val="00002CB5"/>
    <w:rsid w:val="00003F8E"/>
    <w:rsid w:val="00004656"/>
    <w:rsid w:val="00006A0F"/>
    <w:rsid w:val="00012DFF"/>
    <w:rsid w:val="00017152"/>
    <w:rsid w:val="00024FF8"/>
    <w:rsid w:val="000416D7"/>
    <w:rsid w:val="00062AAC"/>
    <w:rsid w:val="0007599C"/>
    <w:rsid w:val="000778FA"/>
    <w:rsid w:val="00087B32"/>
    <w:rsid w:val="000912C9"/>
    <w:rsid w:val="000B4C08"/>
    <w:rsid w:val="000C1193"/>
    <w:rsid w:val="000E335F"/>
    <w:rsid w:val="000E5A59"/>
    <w:rsid w:val="000F011A"/>
    <w:rsid w:val="000F1500"/>
    <w:rsid w:val="00100BE7"/>
    <w:rsid w:val="00102CA4"/>
    <w:rsid w:val="001102B4"/>
    <w:rsid w:val="00111F26"/>
    <w:rsid w:val="00131041"/>
    <w:rsid w:val="0013633C"/>
    <w:rsid w:val="0013685A"/>
    <w:rsid w:val="00136D63"/>
    <w:rsid w:val="00141550"/>
    <w:rsid w:val="00145186"/>
    <w:rsid w:val="001476B6"/>
    <w:rsid w:val="00153E44"/>
    <w:rsid w:val="0015542D"/>
    <w:rsid w:val="0016246D"/>
    <w:rsid w:val="00164DA4"/>
    <w:rsid w:val="0016795D"/>
    <w:rsid w:val="00171CC9"/>
    <w:rsid w:val="0017639D"/>
    <w:rsid w:val="0018020B"/>
    <w:rsid w:val="001844E5"/>
    <w:rsid w:val="001855B3"/>
    <w:rsid w:val="001A1E72"/>
    <w:rsid w:val="001B0E25"/>
    <w:rsid w:val="001B2ECB"/>
    <w:rsid w:val="001D200C"/>
    <w:rsid w:val="001D5520"/>
    <w:rsid w:val="001F3A1B"/>
    <w:rsid w:val="001F4908"/>
    <w:rsid w:val="00203A5A"/>
    <w:rsid w:val="0020750A"/>
    <w:rsid w:val="00222F05"/>
    <w:rsid w:val="00233C6C"/>
    <w:rsid w:val="00236228"/>
    <w:rsid w:val="00236AF6"/>
    <w:rsid w:val="00267109"/>
    <w:rsid w:val="0026759A"/>
    <w:rsid w:val="002818A1"/>
    <w:rsid w:val="0028271D"/>
    <w:rsid w:val="00290D6F"/>
    <w:rsid w:val="002962B1"/>
    <w:rsid w:val="00296775"/>
    <w:rsid w:val="002C3CD6"/>
    <w:rsid w:val="002F2606"/>
    <w:rsid w:val="0030430C"/>
    <w:rsid w:val="00305EE2"/>
    <w:rsid w:val="00322F86"/>
    <w:rsid w:val="003309A3"/>
    <w:rsid w:val="003317CE"/>
    <w:rsid w:val="00344B1F"/>
    <w:rsid w:val="00346CF3"/>
    <w:rsid w:val="003477DB"/>
    <w:rsid w:val="00355C03"/>
    <w:rsid w:val="00365DCA"/>
    <w:rsid w:val="00371234"/>
    <w:rsid w:val="0037131A"/>
    <w:rsid w:val="00380C16"/>
    <w:rsid w:val="003873BB"/>
    <w:rsid w:val="00391C08"/>
    <w:rsid w:val="00392347"/>
    <w:rsid w:val="00396641"/>
    <w:rsid w:val="00396A94"/>
    <w:rsid w:val="003A1767"/>
    <w:rsid w:val="003B49BF"/>
    <w:rsid w:val="003D3525"/>
    <w:rsid w:val="003F0E26"/>
    <w:rsid w:val="003F5348"/>
    <w:rsid w:val="00401759"/>
    <w:rsid w:val="004150AF"/>
    <w:rsid w:val="0042002F"/>
    <w:rsid w:val="0042172E"/>
    <w:rsid w:val="00425892"/>
    <w:rsid w:val="00426268"/>
    <w:rsid w:val="004612A3"/>
    <w:rsid w:val="00470AD5"/>
    <w:rsid w:val="004712A4"/>
    <w:rsid w:val="00486959"/>
    <w:rsid w:val="004925BD"/>
    <w:rsid w:val="004947ED"/>
    <w:rsid w:val="00494EC8"/>
    <w:rsid w:val="004A49B5"/>
    <w:rsid w:val="004A4C29"/>
    <w:rsid w:val="004A54CD"/>
    <w:rsid w:val="004B2E9C"/>
    <w:rsid w:val="004B764E"/>
    <w:rsid w:val="004C56EB"/>
    <w:rsid w:val="004C58AA"/>
    <w:rsid w:val="004C6AC4"/>
    <w:rsid w:val="004D79E5"/>
    <w:rsid w:val="004E3338"/>
    <w:rsid w:val="004F735D"/>
    <w:rsid w:val="00510E35"/>
    <w:rsid w:val="0051537A"/>
    <w:rsid w:val="00517AC6"/>
    <w:rsid w:val="00524A44"/>
    <w:rsid w:val="00534938"/>
    <w:rsid w:val="00537688"/>
    <w:rsid w:val="0054223F"/>
    <w:rsid w:val="00542E21"/>
    <w:rsid w:val="00545D3C"/>
    <w:rsid w:val="0055514C"/>
    <w:rsid w:val="00565476"/>
    <w:rsid w:val="00565E39"/>
    <w:rsid w:val="005722C3"/>
    <w:rsid w:val="00582F5B"/>
    <w:rsid w:val="00586871"/>
    <w:rsid w:val="005913FE"/>
    <w:rsid w:val="00596A7C"/>
    <w:rsid w:val="00597EED"/>
    <w:rsid w:val="005A3AD7"/>
    <w:rsid w:val="005A755E"/>
    <w:rsid w:val="005B0796"/>
    <w:rsid w:val="005B573E"/>
    <w:rsid w:val="005B7A93"/>
    <w:rsid w:val="005E0FDD"/>
    <w:rsid w:val="005E17DE"/>
    <w:rsid w:val="005E2E56"/>
    <w:rsid w:val="005E331D"/>
    <w:rsid w:val="005E5CF8"/>
    <w:rsid w:val="005E60A2"/>
    <w:rsid w:val="005F359D"/>
    <w:rsid w:val="00601354"/>
    <w:rsid w:val="00611315"/>
    <w:rsid w:val="00611890"/>
    <w:rsid w:val="006166F7"/>
    <w:rsid w:val="00627B8C"/>
    <w:rsid w:val="00636A52"/>
    <w:rsid w:val="0065293C"/>
    <w:rsid w:val="00660554"/>
    <w:rsid w:val="00664C6B"/>
    <w:rsid w:val="00664DBE"/>
    <w:rsid w:val="006706CE"/>
    <w:rsid w:val="0067638F"/>
    <w:rsid w:val="00687765"/>
    <w:rsid w:val="0069543D"/>
    <w:rsid w:val="006A066E"/>
    <w:rsid w:val="006A5EAF"/>
    <w:rsid w:val="006A7C0C"/>
    <w:rsid w:val="006B6525"/>
    <w:rsid w:val="006B7F3D"/>
    <w:rsid w:val="006C1475"/>
    <w:rsid w:val="006C2843"/>
    <w:rsid w:val="006C677C"/>
    <w:rsid w:val="006D07A1"/>
    <w:rsid w:val="006D6921"/>
    <w:rsid w:val="006D7BE9"/>
    <w:rsid w:val="006E315A"/>
    <w:rsid w:val="006F66A2"/>
    <w:rsid w:val="006F6CE5"/>
    <w:rsid w:val="00701358"/>
    <w:rsid w:val="00705753"/>
    <w:rsid w:val="00706DF9"/>
    <w:rsid w:val="00712618"/>
    <w:rsid w:val="007435B4"/>
    <w:rsid w:val="00750D1E"/>
    <w:rsid w:val="0075316D"/>
    <w:rsid w:val="007563AA"/>
    <w:rsid w:val="007836C7"/>
    <w:rsid w:val="00793B4F"/>
    <w:rsid w:val="007971AE"/>
    <w:rsid w:val="0079745A"/>
    <w:rsid w:val="007E17E7"/>
    <w:rsid w:val="0080697F"/>
    <w:rsid w:val="0081733D"/>
    <w:rsid w:val="00821D9D"/>
    <w:rsid w:val="00830796"/>
    <w:rsid w:val="00840BDD"/>
    <w:rsid w:val="00844BEC"/>
    <w:rsid w:val="00845607"/>
    <w:rsid w:val="00853A59"/>
    <w:rsid w:val="008604A1"/>
    <w:rsid w:val="00860A88"/>
    <w:rsid w:val="00861D70"/>
    <w:rsid w:val="00871272"/>
    <w:rsid w:val="0088048E"/>
    <w:rsid w:val="00887FCB"/>
    <w:rsid w:val="00895EFC"/>
    <w:rsid w:val="008971D5"/>
    <w:rsid w:val="008C68E2"/>
    <w:rsid w:val="008D315A"/>
    <w:rsid w:val="008D4159"/>
    <w:rsid w:val="008E57B7"/>
    <w:rsid w:val="008F1154"/>
    <w:rsid w:val="00900ECF"/>
    <w:rsid w:val="00902545"/>
    <w:rsid w:val="009039EC"/>
    <w:rsid w:val="00905988"/>
    <w:rsid w:val="00913DC6"/>
    <w:rsid w:val="0092268D"/>
    <w:rsid w:val="00932382"/>
    <w:rsid w:val="009376E0"/>
    <w:rsid w:val="0094376C"/>
    <w:rsid w:val="00946E1C"/>
    <w:rsid w:val="00954CF7"/>
    <w:rsid w:val="00980E39"/>
    <w:rsid w:val="009A36C1"/>
    <w:rsid w:val="009B4D97"/>
    <w:rsid w:val="009B7076"/>
    <w:rsid w:val="009D0DD7"/>
    <w:rsid w:val="009E147B"/>
    <w:rsid w:val="009E6C5D"/>
    <w:rsid w:val="009F11E1"/>
    <w:rsid w:val="00A1574D"/>
    <w:rsid w:val="00A236BB"/>
    <w:rsid w:val="00A255FF"/>
    <w:rsid w:val="00A25DD5"/>
    <w:rsid w:val="00A509E5"/>
    <w:rsid w:val="00A71DDD"/>
    <w:rsid w:val="00A74155"/>
    <w:rsid w:val="00A75BAD"/>
    <w:rsid w:val="00AA4A65"/>
    <w:rsid w:val="00AB38F3"/>
    <w:rsid w:val="00AB40F3"/>
    <w:rsid w:val="00AC690C"/>
    <w:rsid w:val="00AD4334"/>
    <w:rsid w:val="00AE31B3"/>
    <w:rsid w:val="00B36887"/>
    <w:rsid w:val="00B5044F"/>
    <w:rsid w:val="00B51DA1"/>
    <w:rsid w:val="00B53067"/>
    <w:rsid w:val="00B53EEE"/>
    <w:rsid w:val="00B84755"/>
    <w:rsid w:val="00B85FA4"/>
    <w:rsid w:val="00BA413A"/>
    <w:rsid w:val="00BD0618"/>
    <w:rsid w:val="00BE7290"/>
    <w:rsid w:val="00C15D4B"/>
    <w:rsid w:val="00C22A33"/>
    <w:rsid w:val="00C33447"/>
    <w:rsid w:val="00C44B59"/>
    <w:rsid w:val="00C46ABA"/>
    <w:rsid w:val="00C46ACA"/>
    <w:rsid w:val="00C50C21"/>
    <w:rsid w:val="00C54F4E"/>
    <w:rsid w:val="00C57CDB"/>
    <w:rsid w:val="00C74826"/>
    <w:rsid w:val="00C835DF"/>
    <w:rsid w:val="00C84AA8"/>
    <w:rsid w:val="00C8722F"/>
    <w:rsid w:val="00C97361"/>
    <w:rsid w:val="00CA18B5"/>
    <w:rsid w:val="00CA2B69"/>
    <w:rsid w:val="00CA7CE6"/>
    <w:rsid w:val="00CB14C3"/>
    <w:rsid w:val="00CB6FA9"/>
    <w:rsid w:val="00CC090F"/>
    <w:rsid w:val="00CC1887"/>
    <w:rsid w:val="00CD304D"/>
    <w:rsid w:val="00CD3C1D"/>
    <w:rsid w:val="00CD3F0F"/>
    <w:rsid w:val="00CE0F0B"/>
    <w:rsid w:val="00CE35C5"/>
    <w:rsid w:val="00CE5F56"/>
    <w:rsid w:val="00CF0D83"/>
    <w:rsid w:val="00CF2E5F"/>
    <w:rsid w:val="00D31487"/>
    <w:rsid w:val="00D35B53"/>
    <w:rsid w:val="00D40AE3"/>
    <w:rsid w:val="00D40BB5"/>
    <w:rsid w:val="00D412D2"/>
    <w:rsid w:val="00D56011"/>
    <w:rsid w:val="00D73BD8"/>
    <w:rsid w:val="00D943F8"/>
    <w:rsid w:val="00DB103B"/>
    <w:rsid w:val="00DC70A5"/>
    <w:rsid w:val="00DD1132"/>
    <w:rsid w:val="00DD1236"/>
    <w:rsid w:val="00DD6069"/>
    <w:rsid w:val="00DD667F"/>
    <w:rsid w:val="00DF414B"/>
    <w:rsid w:val="00DF4FBA"/>
    <w:rsid w:val="00DF64B6"/>
    <w:rsid w:val="00E06651"/>
    <w:rsid w:val="00E12999"/>
    <w:rsid w:val="00E1456F"/>
    <w:rsid w:val="00E148F7"/>
    <w:rsid w:val="00E208A3"/>
    <w:rsid w:val="00E20F78"/>
    <w:rsid w:val="00E26ABD"/>
    <w:rsid w:val="00E33B32"/>
    <w:rsid w:val="00E63A65"/>
    <w:rsid w:val="00E6748F"/>
    <w:rsid w:val="00E75FFB"/>
    <w:rsid w:val="00E772DB"/>
    <w:rsid w:val="00E80C74"/>
    <w:rsid w:val="00E91ED2"/>
    <w:rsid w:val="00E94737"/>
    <w:rsid w:val="00E96335"/>
    <w:rsid w:val="00EB3D1B"/>
    <w:rsid w:val="00EB781E"/>
    <w:rsid w:val="00EC7F7A"/>
    <w:rsid w:val="00ED036B"/>
    <w:rsid w:val="00ED38A6"/>
    <w:rsid w:val="00EF6983"/>
    <w:rsid w:val="00F006F3"/>
    <w:rsid w:val="00F03F0D"/>
    <w:rsid w:val="00F05FC9"/>
    <w:rsid w:val="00F15489"/>
    <w:rsid w:val="00F22A64"/>
    <w:rsid w:val="00F42E9E"/>
    <w:rsid w:val="00F461B5"/>
    <w:rsid w:val="00F53507"/>
    <w:rsid w:val="00F54172"/>
    <w:rsid w:val="00F73E89"/>
    <w:rsid w:val="00F85E76"/>
    <w:rsid w:val="00F94924"/>
    <w:rsid w:val="00FA402F"/>
    <w:rsid w:val="00FD1F97"/>
    <w:rsid w:val="00FD7604"/>
    <w:rsid w:val="00FE494F"/>
    <w:rsid w:val="00FE5661"/>
    <w:rsid w:val="00FF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852B"/>
  <w15:docId w15:val="{F0D8B589-13D2-4D96-96B5-25CC13F9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F7A"/>
    <w:rPr>
      <w:rFonts w:ascii="Calibri" w:eastAsia="Calibri" w:hAnsi="Calibri" w:cs="Times New Roman"/>
    </w:rPr>
  </w:style>
  <w:style w:type="paragraph" w:styleId="1">
    <w:name w:val="heading 1"/>
    <w:basedOn w:val="a"/>
    <w:next w:val="a"/>
    <w:link w:val="10"/>
    <w:rsid w:val="00136D63"/>
    <w:pPr>
      <w:keepNext/>
      <w:spacing w:before="240" w:after="60" w:line="240" w:lineRule="auto"/>
      <w:outlineLvl w:val="0"/>
    </w:pPr>
    <w:rPr>
      <w:rFonts w:cs="Calibri"/>
      <w:b/>
      <w:color w:val="000000"/>
      <w:sz w:val="32"/>
      <w:szCs w:val="32"/>
      <w:lang w:eastAsia="uk-UA"/>
    </w:rPr>
  </w:style>
  <w:style w:type="paragraph" w:styleId="2">
    <w:name w:val="heading 2"/>
    <w:basedOn w:val="a"/>
    <w:next w:val="a"/>
    <w:link w:val="20"/>
    <w:rsid w:val="00136D63"/>
    <w:pPr>
      <w:keepNext/>
      <w:spacing w:before="240" w:after="60" w:line="240" w:lineRule="auto"/>
      <w:outlineLvl w:val="1"/>
    </w:pPr>
    <w:rPr>
      <w:rFonts w:cs="Calibri"/>
      <w:b/>
      <w:i/>
      <w:color w:val="000000"/>
      <w:sz w:val="28"/>
      <w:szCs w:val="28"/>
      <w:lang w:eastAsia="uk-UA"/>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rsid w:val="00136D63"/>
    <w:pPr>
      <w:keepNext/>
      <w:spacing w:before="240" w:after="60" w:line="240" w:lineRule="auto"/>
      <w:outlineLvl w:val="3"/>
    </w:pPr>
    <w:rPr>
      <w:rFonts w:cs="Calibri"/>
      <w:b/>
      <w:color w:val="000000"/>
      <w:sz w:val="28"/>
      <w:szCs w:val="28"/>
      <w:lang w:eastAsia="uk-UA"/>
    </w:rPr>
  </w:style>
  <w:style w:type="paragraph" w:styleId="5">
    <w:name w:val="heading 5"/>
    <w:basedOn w:val="a"/>
    <w:next w:val="a"/>
    <w:link w:val="50"/>
    <w:rsid w:val="00136D63"/>
    <w:pPr>
      <w:spacing w:before="240" w:after="60" w:line="240" w:lineRule="auto"/>
      <w:outlineLvl w:val="4"/>
    </w:pPr>
    <w:rPr>
      <w:rFonts w:cs="Calibri"/>
      <w:b/>
      <w:i/>
      <w:color w:val="000000"/>
      <w:sz w:val="26"/>
      <w:szCs w:val="26"/>
      <w:lang w:eastAsia="uk-UA"/>
    </w:rPr>
  </w:style>
  <w:style w:type="paragraph" w:styleId="6">
    <w:name w:val="heading 6"/>
    <w:basedOn w:val="a"/>
    <w:next w:val="a"/>
    <w:link w:val="60"/>
    <w:rsid w:val="00136D63"/>
    <w:pPr>
      <w:spacing w:before="240" w:after="60" w:line="240" w:lineRule="auto"/>
      <w:outlineLvl w:val="5"/>
    </w:pPr>
    <w:rPr>
      <w:rFonts w:cs="Calibri"/>
      <w:b/>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aliases w:val="Chapter10,Список уровня 2,название табл/рис,----,AC List 01,заголовок 1.1,Абзац списка5,List Paragraph,EBRD List,CA bullets,Elenco Normale,Текст таблицы,Bullet Number,Bullet 1,Use Case List Paragraph,lp1,List Paragraph1,lp11"/>
    <w:basedOn w:val="a"/>
    <w:link w:val="a5"/>
    <w:uiPriority w:val="34"/>
    <w:qFormat/>
    <w:rsid w:val="00EC7F7A"/>
    <w:pPr>
      <w:ind w:left="720"/>
      <w:contextualSpacing/>
    </w:pPr>
  </w:style>
  <w:style w:type="character" w:styleId="a6">
    <w:name w:val="Strong"/>
    <w:uiPriority w:val="22"/>
    <w:qFormat/>
    <w:rsid w:val="00EC7F7A"/>
    <w:rPr>
      <w:b/>
      <w:bCs/>
    </w:rPr>
  </w:style>
  <w:style w:type="character" w:styleId="a7">
    <w:name w:val="Emphasis"/>
    <w:uiPriority w:val="20"/>
    <w:qFormat/>
    <w:rsid w:val="00EC7F7A"/>
    <w:rPr>
      <w:i/>
      <w:iCs/>
    </w:rPr>
  </w:style>
  <w:style w:type="table" w:styleId="a8">
    <w:name w:val="Table Grid"/>
    <w:basedOn w:val="a1"/>
    <w:rsid w:val="00EC7F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9">
    <w:name w:val="Balloon Text"/>
    <w:basedOn w:val="a"/>
    <w:link w:val="aa"/>
    <w:uiPriority w:val="99"/>
    <w:semiHidden/>
    <w:unhideWhenUsed/>
    <w:rsid w:val="00EC7F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F7A"/>
    <w:rPr>
      <w:rFonts w:ascii="Segoe UI" w:eastAsia="Calibri" w:hAnsi="Segoe UI" w:cs="Segoe UI"/>
      <w:sz w:val="18"/>
      <w:szCs w:val="18"/>
      <w:lang w:val="ru-RU"/>
    </w:rPr>
  </w:style>
  <w:style w:type="character" w:styleId="ab">
    <w:name w:val="annotation reference"/>
    <w:uiPriority w:val="99"/>
    <w:semiHidden/>
    <w:unhideWhenUsed/>
    <w:rsid w:val="00EC7F7A"/>
    <w:rPr>
      <w:sz w:val="16"/>
      <w:szCs w:val="16"/>
    </w:rPr>
  </w:style>
  <w:style w:type="paragraph" w:styleId="ac">
    <w:name w:val="annotation text"/>
    <w:basedOn w:val="a"/>
    <w:link w:val="ad"/>
    <w:uiPriority w:val="99"/>
    <w:semiHidden/>
    <w:unhideWhenUsed/>
    <w:rsid w:val="00EC7F7A"/>
    <w:pPr>
      <w:spacing w:line="240" w:lineRule="auto"/>
    </w:pPr>
    <w:rPr>
      <w:sz w:val="20"/>
      <w:szCs w:val="20"/>
    </w:rPr>
  </w:style>
  <w:style w:type="character" w:customStyle="1" w:styleId="ad">
    <w:name w:val="Текст примечания Знак"/>
    <w:basedOn w:val="a0"/>
    <w:link w:val="ac"/>
    <w:uiPriority w:val="99"/>
    <w:semiHidden/>
    <w:rsid w:val="00EC7F7A"/>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EC7F7A"/>
    <w:rPr>
      <w:b/>
      <w:bCs/>
    </w:rPr>
  </w:style>
  <w:style w:type="character" w:customStyle="1" w:styleId="af">
    <w:name w:val="Тема примечания Знак"/>
    <w:basedOn w:val="ad"/>
    <w:link w:val="ae"/>
    <w:uiPriority w:val="99"/>
    <w:semiHidden/>
    <w:rsid w:val="00EC7F7A"/>
    <w:rPr>
      <w:rFonts w:ascii="Calibri" w:eastAsia="Calibri" w:hAnsi="Calibri" w:cs="Times New Roman"/>
      <w:b/>
      <w:bCs/>
      <w:sz w:val="20"/>
      <w:szCs w:val="20"/>
      <w:lang w:val="ru-RU"/>
    </w:rPr>
  </w:style>
  <w:style w:type="paragraph" w:styleId="af0">
    <w:name w:val="header"/>
    <w:basedOn w:val="a"/>
    <w:link w:val="af1"/>
    <w:uiPriority w:val="99"/>
    <w:semiHidden/>
    <w:unhideWhenUsed/>
    <w:rsid w:val="00EC7F7A"/>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EC7F7A"/>
    <w:rPr>
      <w:rFonts w:ascii="Calibri" w:eastAsia="Calibri" w:hAnsi="Calibri" w:cs="Times New Roman"/>
      <w:lang w:val="ru-RU"/>
    </w:rPr>
  </w:style>
  <w:style w:type="paragraph" w:styleId="af2">
    <w:name w:val="footer"/>
    <w:basedOn w:val="a"/>
    <w:link w:val="af3"/>
    <w:uiPriority w:val="99"/>
    <w:unhideWhenUsed/>
    <w:rsid w:val="00EC7F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7F7A"/>
    <w:rPr>
      <w:rFonts w:ascii="Calibri" w:eastAsia="Calibri" w:hAnsi="Calibri" w:cs="Times New Roman"/>
      <w:lang w:val="ru-RU"/>
    </w:rPr>
  </w:style>
  <w:style w:type="paragraph" w:styleId="af4">
    <w:name w:val="No Spacing"/>
    <w:link w:val="af5"/>
    <w:uiPriority w:val="1"/>
    <w:qFormat/>
    <w:rsid w:val="00EC7F7A"/>
    <w:pPr>
      <w:spacing w:after="0" w:line="240" w:lineRule="auto"/>
    </w:pPr>
    <w:rPr>
      <w:rFonts w:ascii="Calibri" w:eastAsia="Calibri" w:hAnsi="Calibri" w:cs="Calibri"/>
      <w:lang w:val="uk-UA" w:eastAsia="ru-RU"/>
    </w:rPr>
  </w:style>
  <w:style w:type="character" w:customStyle="1" w:styleId="af5">
    <w:name w:val="Без интервала Знак"/>
    <w:basedOn w:val="a0"/>
    <w:link w:val="af4"/>
    <w:uiPriority w:val="1"/>
    <w:rsid w:val="00EC7F7A"/>
    <w:rPr>
      <w:rFonts w:ascii="Calibri" w:eastAsia="Calibri" w:hAnsi="Calibri" w:cs="Calibri"/>
      <w:lang w:val="uk-UA" w:eastAsia="ru-RU"/>
    </w:rPr>
  </w:style>
  <w:style w:type="table" w:customStyle="1" w:styleId="21">
    <w:name w:val="Сетка таблицы2"/>
    <w:basedOn w:val="a1"/>
    <w:next w:val="a8"/>
    <w:uiPriority w:val="39"/>
    <w:rsid w:val="00EC7F7A"/>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Абзац списка2"/>
    <w:basedOn w:val="a"/>
    <w:link w:val="ListParagraphChar"/>
    <w:rsid w:val="00EC7F7A"/>
    <w:pPr>
      <w:spacing w:after="200" w:line="276" w:lineRule="auto"/>
      <w:ind w:left="720"/>
      <w:contextualSpacing/>
    </w:pPr>
    <w:rPr>
      <w:rFonts w:eastAsia="Batang"/>
    </w:rPr>
  </w:style>
  <w:style w:type="paragraph" w:customStyle="1" w:styleId="12">
    <w:name w:val="Без интервала1"/>
    <w:link w:val="NoSpacingChar"/>
    <w:uiPriority w:val="1"/>
    <w:qFormat/>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2"/>
    <w:locked/>
    <w:rsid w:val="00EC7F7A"/>
    <w:rPr>
      <w:rFonts w:ascii="Calibri" w:eastAsia="Batang" w:hAnsi="Calibri" w:cs="Times New Roman"/>
      <w:lang w:val="ru-RU"/>
    </w:rPr>
  </w:style>
  <w:style w:type="character" w:styleId="af6">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7">
    <w:name w:val="Body Text"/>
    <w:basedOn w:val="a"/>
    <w:link w:val="af8"/>
    <w:uiPriority w:val="99"/>
    <w:unhideWhenUsed/>
    <w:rsid w:val="00EC7F7A"/>
    <w:pPr>
      <w:spacing w:after="120" w:line="276" w:lineRule="auto"/>
    </w:pPr>
  </w:style>
  <w:style w:type="character" w:customStyle="1" w:styleId="af8">
    <w:name w:val="Основной текст Знак"/>
    <w:basedOn w:val="a0"/>
    <w:link w:val="af7"/>
    <w:uiPriority w:val="99"/>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3">
    <w:name w:val="Body Text 2"/>
    <w:basedOn w:val="a"/>
    <w:link w:val="24"/>
    <w:uiPriority w:val="99"/>
    <w:semiHidden/>
    <w:unhideWhenUsed/>
    <w:rsid w:val="00EC7F7A"/>
    <w:pPr>
      <w:spacing w:after="120" w:line="480" w:lineRule="auto"/>
    </w:pPr>
  </w:style>
  <w:style w:type="character" w:customStyle="1" w:styleId="24">
    <w:name w:val="Основной текст 2 Знак"/>
    <w:basedOn w:val="a0"/>
    <w:link w:val="23"/>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10">
    <w:name w:val="Заголовок 1 Знак"/>
    <w:basedOn w:val="a0"/>
    <w:link w:val="1"/>
    <w:rsid w:val="00136D63"/>
    <w:rPr>
      <w:rFonts w:ascii="Calibri" w:eastAsia="Calibri" w:hAnsi="Calibri" w:cs="Calibri"/>
      <w:b/>
      <w:color w:val="000000"/>
      <w:sz w:val="32"/>
      <w:szCs w:val="32"/>
      <w:lang w:eastAsia="uk-UA"/>
    </w:rPr>
  </w:style>
  <w:style w:type="character" w:customStyle="1" w:styleId="20">
    <w:name w:val="Заголовок 2 Знак"/>
    <w:basedOn w:val="a0"/>
    <w:link w:val="2"/>
    <w:rsid w:val="00136D63"/>
    <w:rPr>
      <w:rFonts w:ascii="Calibri" w:eastAsia="Calibri" w:hAnsi="Calibri" w:cs="Calibri"/>
      <w:b/>
      <w:i/>
      <w:color w:val="000000"/>
      <w:sz w:val="28"/>
      <w:szCs w:val="28"/>
      <w:lang w:eastAsia="uk-UA"/>
    </w:rPr>
  </w:style>
  <w:style w:type="character" w:customStyle="1" w:styleId="40">
    <w:name w:val="Заголовок 4 Знак"/>
    <w:basedOn w:val="a0"/>
    <w:link w:val="4"/>
    <w:rsid w:val="00136D63"/>
    <w:rPr>
      <w:rFonts w:ascii="Calibri" w:eastAsia="Calibri" w:hAnsi="Calibri" w:cs="Calibri"/>
      <w:b/>
      <w:color w:val="000000"/>
      <w:sz w:val="28"/>
      <w:szCs w:val="28"/>
      <w:lang w:eastAsia="uk-UA"/>
    </w:rPr>
  </w:style>
  <w:style w:type="character" w:customStyle="1" w:styleId="50">
    <w:name w:val="Заголовок 5 Знак"/>
    <w:basedOn w:val="a0"/>
    <w:link w:val="5"/>
    <w:rsid w:val="00136D63"/>
    <w:rPr>
      <w:rFonts w:ascii="Calibri" w:eastAsia="Calibri" w:hAnsi="Calibri" w:cs="Calibri"/>
      <w:b/>
      <w:i/>
      <w:color w:val="000000"/>
      <w:sz w:val="26"/>
      <w:szCs w:val="26"/>
      <w:lang w:eastAsia="uk-UA"/>
    </w:rPr>
  </w:style>
  <w:style w:type="character" w:customStyle="1" w:styleId="60">
    <w:name w:val="Заголовок 6 Знак"/>
    <w:basedOn w:val="a0"/>
    <w:link w:val="6"/>
    <w:rsid w:val="00136D63"/>
    <w:rPr>
      <w:rFonts w:ascii="Calibri" w:eastAsia="Calibri" w:hAnsi="Calibri" w:cs="Calibri"/>
      <w:b/>
      <w:color w:val="000000"/>
      <w:lang w:eastAsia="uk-UA"/>
    </w:rPr>
  </w:style>
  <w:style w:type="numbering" w:customStyle="1" w:styleId="13">
    <w:name w:val="Нет списка1"/>
    <w:next w:val="a2"/>
    <w:uiPriority w:val="99"/>
    <w:semiHidden/>
    <w:unhideWhenUsed/>
    <w:rsid w:val="00136D63"/>
  </w:style>
  <w:style w:type="numbering" w:customStyle="1" w:styleId="110">
    <w:name w:val="Нет списка11"/>
    <w:next w:val="a2"/>
    <w:uiPriority w:val="99"/>
    <w:semiHidden/>
    <w:unhideWhenUsed/>
    <w:rsid w:val="00136D63"/>
  </w:style>
  <w:style w:type="table" w:customStyle="1" w:styleId="TableNormal">
    <w:name w:val="Table Normal"/>
    <w:rsid w:val="00136D63"/>
    <w:pPr>
      <w:spacing w:after="0" w:line="276" w:lineRule="auto"/>
    </w:pPr>
    <w:rPr>
      <w:rFonts w:ascii="Arial" w:eastAsia="Arial" w:hAnsi="Arial" w:cs="Arial"/>
      <w:lang w:eastAsia="uk-UA"/>
    </w:rPr>
    <w:tblPr>
      <w:tblCellMar>
        <w:top w:w="0" w:type="dxa"/>
        <w:left w:w="0" w:type="dxa"/>
        <w:bottom w:w="0" w:type="dxa"/>
        <w:right w:w="0" w:type="dxa"/>
      </w:tblCellMar>
    </w:tblPr>
  </w:style>
  <w:style w:type="paragraph" w:styleId="af9">
    <w:name w:val="Title"/>
    <w:basedOn w:val="a"/>
    <w:next w:val="a"/>
    <w:link w:val="afa"/>
    <w:rsid w:val="00136D63"/>
    <w:pPr>
      <w:spacing w:before="240" w:after="60" w:line="240" w:lineRule="auto"/>
      <w:jc w:val="center"/>
    </w:pPr>
    <w:rPr>
      <w:rFonts w:cs="Calibri"/>
      <w:b/>
      <w:color w:val="000000"/>
      <w:sz w:val="32"/>
      <w:szCs w:val="32"/>
      <w:lang w:eastAsia="uk-UA"/>
    </w:rPr>
  </w:style>
  <w:style w:type="character" w:customStyle="1" w:styleId="afa">
    <w:name w:val="Название Знак"/>
    <w:basedOn w:val="a0"/>
    <w:link w:val="af9"/>
    <w:rsid w:val="00136D63"/>
    <w:rPr>
      <w:rFonts w:ascii="Calibri" w:eastAsia="Calibri" w:hAnsi="Calibri" w:cs="Calibri"/>
      <w:b/>
      <w:color w:val="000000"/>
      <w:sz w:val="32"/>
      <w:szCs w:val="32"/>
      <w:lang w:eastAsia="uk-UA"/>
    </w:rPr>
  </w:style>
  <w:style w:type="paragraph" w:styleId="afb">
    <w:name w:val="Subtitle"/>
    <w:basedOn w:val="a"/>
    <w:next w:val="a"/>
    <w:link w:val="afc"/>
    <w:rsid w:val="00136D63"/>
    <w:pPr>
      <w:spacing w:after="60" w:line="240" w:lineRule="auto"/>
      <w:jc w:val="center"/>
    </w:pPr>
    <w:rPr>
      <w:rFonts w:cs="Calibri"/>
      <w:color w:val="000000"/>
      <w:sz w:val="24"/>
      <w:szCs w:val="24"/>
      <w:lang w:eastAsia="uk-UA"/>
    </w:rPr>
  </w:style>
  <w:style w:type="character" w:customStyle="1" w:styleId="afc">
    <w:name w:val="Подзаголовок Знак"/>
    <w:basedOn w:val="a0"/>
    <w:link w:val="afb"/>
    <w:rsid w:val="00136D63"/>
    <w:rPr>
      <w:rFonts w:ascii="Calibri" w:eastAsia="Calibri" w:hAnsi="Calibri" w:cs="Calibri"/>
      <w:color w:val="000000"/>
      <w:sz w:val="24"/>
      <w:szCs w:val="24"/>
      <w:lang w:eastAsia="uk-UA"/>
    </w:rPr>
  </w:style>
  <w:style w:type="paragraph" w:customStyle="1" w:styleId="LO-normal1">
    <w:name w:val="LO-normal1"/>
    <w:uiPriority w:val="2"/>
    <w:rsid w:val="009E147B"/>
    <w:pPr>
      <w:suppressAutoHyphens/>
      <w:spacing w:after="0" w:line="240" w:lineRule="auto"/>
    </w:pPr>
    <w:rPr>
      <w:rFonts w:ascii="Calibri" w:eastAsia="Calibri" w:hAnsi="Calibri" w:cs="Calibri"/>
      <w:sz w:val="20"/>
      <w:szCs w:val="20"/>
      <w:lang w:val="uk-UA" w:eastAsia="zh-CN"/>
    </w:rPr>
  </w:style>
  <w:style w:type="paragraph" w:customStyle="1" w:styleId="LO-normal">
    <w:name w:val="LO-normal"/>
    <w:qFormat/>
    <w:rsid w:val="00494EC8"/>
    <w:pPr>
      <w:suppressAutoHyphens/>
      <w:spacing w:after="0" w:line="276" w:lineRule="auto"/>
    </w:pPr>
    <w:rPr>
      <w:rFonts w:ascii="Arial" w:eastAsia="Calibri" w:hAnsi="Arial" w:cs="Times New Roman"/>
      <w:color w:val="000000"/>
      <w:szCs w:val="20"/>
      <w:lang w:val="uk-UA" w:eastAsia="ru-RU"/>
    </w:rPr>
  </w:style>
  <w:style w:type="character" w:customStyle="1" w:styleId="rvts9">
    <w:name w:val="rvts9"/>
    <w:basedOn w:val="a0"/>
    <w:rsid w:val="00AA4A65"/>
  </w:style>
  <w:style w:type="paragraph" w:customStyle="1" w:styleId="14">
    <w:name w:val="Абзац списка1"/>
    <w:basedOn w:val="a"/>
    <w:uiPriority w:val="99"/>
    <w:qFormat/>
    <w:rsid w:val="00C54F4E"/>
    <w:pPr>
      <w:suppressAutoHyphens/>
      <w:spacing w:before="120" w:after="120" w:line="276" w:lineRule="auto"/>
      <w:jc w:val="both"/>
    </w:pPr>
    <w:rPr>
      <w:rFonts w:ascii="Tahoma" w:eastAsia="Times New Roman" w:hAnsi="Tahoma" w:cs="Tahoma"/>
      <w:b/>
      <w:bCs/>
      <w:lang w:val="uk-UA"/>
    </w:rPr>
  </w:style>
  <w:style w:type="character" w:customStyle="1" w:styleId="a5">
    <w:name w:val="Абзац списка Знак"/>
    <w:aliases w:val="Chapter10 Знак,Список уровня 2 Знак,название табл/рис Знак,---- Знак,AC List 01 Знак,заголовок 1.1 Знак,Абзац списка5 Знак,List Paragraph Знак,EBRD List Знак,CA bullets Знак,Elenco Normale Знак,Текст таблицы Знак,Bullet Number Знак"/>
    <w:link w:val="a4"/>
    <w:qFormat/>
    <w:locked/>
    <w:rsid w:val="00597EED"/>
    <w:rPr>
      <w:rFonts w:ascii="Calibri" w:eastAsia="Calibri" w:hAnsi="Calibri" w:cs="Times New Roman"/>
    </w:rPr>
  </w:style>
  <w:style w:type="paragraph" w:customStyle="1" w:styleId="FR1">
    <w:name w:val="FR1"/>
    <w:uiPriority w:val="99"/>
    <w:rsid w:val="004E3338"/>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afd">
    <w:name w:val="Нормальний текст"/>
    <w:basedOn w:val="a"/>
    <w:rsid w:val="00024FF8"/>
    <w:pPr>
      <w:spacing w:before="120" w:after="0" w:line="240" w:lineRule="auto"/>
      <w:ind w:firstLine="567"/>
    </w:pPr>
    <w:rPr>
      <w:rFonts w:ascii="Antiqua" w:eastAsia="Times New Roman" w:hAnsi="Antiqua"/>
      <w:sz w:val="26"/>
      <w:szCs w:val="20"/>
      <w:lang w:val="uk-UA" w:eastAsia="ru-RU"/>
    </w:rPr>
  </w:style>
  <w:style w:type="paragraph" w:customStyle="1" w:styleId="afe">
    <w:name w:val="Назва документа"/>
    <w:basedOn w:val="a"/>
    <w:next w:val="afd"/>
    <w:rsid w:val="00024FF8"/>
    <w:pPr>
      <w:keepNext/>
      <w:keepLines/>
      <w:spacing w:before="240" w:after="240" w:line="240" w:lineRule="auto"/>
      <w:jc w:val="center"/>
    </w:pPr>
    <w:rPr>
      <w:rFonts w:ascii="Antiqua" w:eastAsia="Times New Roman" w:hAnsi="Antiqua"/>
      <w:b/>
      <w:sz w:val="26"/>
      <w:szCs w:val="20"/>
      <w:lang w:val="uk-UA" w:eastAsia="ru-RU"/>
    </w:rPr>
  </w:style>
  <w:style w:type="paragraph" w:customStyle="1" w:styleId="15">
    <w:name w:val="Без інтервалів1"/>
    <w:uiPriority w:val="1"/>
    <w:qFormat/>
    <w:rsid w:val="00024FF8"/>
    <w:pPr>
      <w:widowControl w:val="0"/>
      <w:suppressAutoHyphens/>
      <w:spacing w:after="0" w:line="240" w:lineRule="auto"/>
    </w:pPr>
    <w:rPr>
      <w:rFonts w:ascii="Times New Roman" w:eastAsia="SimSun" w:hAnsi="Times New Roman" w:cs="Mangal"/>
      <w:kern w:val="1"/>
      <w:sz w:val="24"/>
      <w:szCs w:val="21"/>
      <w:lang w:val="uk-UA" w:eastAsia="zh-CN" w:bidi="hi-IN"/>
    </w:rPr>
  </w:style>
  <w:style w:type="character" w:customStyle="1" w:styleId="25">
    <w:name w:val="Основной текст (2)"/>
    <w:rsid w:val="00871272"/>
    <w:rPr>
      <w:rFonts w:ascii="Times New Roman" w:hAnsi="Times New Roman" w:cs="Times New Roman"/>
      <w:color w:val="000000"/>
      <w:spacing w:val="0"/>
      <w:w w:val="100"/>
      <w:position w:val="0"/>
      <w:sz w:val="24"/>
      <w:szCs w:val="24"/>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1303">
      <w:bodyDiv w:val="1"/>
      <w:marLeft w:val="0"/>
      <w:marRight w:val="0"/>
      <w:marTop w:val="0"/>
      <w:marBottom w:val="0"/>
      <w:divBdr>
        <w:top w:val="none" w:sz="0" w:space="0" w:color="auto"/>
        <w:left w:val="none" w:sz="0" w:space="0" w:color="auto"/>
        <w:bottom w:val="none" w:sz="0" w:space="0" w:color="auto"/>
        <w:right w:val="none" w:sz="0" w:space="0" w:color="auto"/>
      </w:divBdr>
    </w:div>
    <w:div w:id="243690451">
      <w:bodyDiv w:val="1"/>
      <w:marLeft w:val="0"/>
      <w:marRight w:val="0"/>
      <w:marTop w:val="0"/>
      <w:marBottom w:val="0"/>
      <w:divBdr>
        <w:top w:val="none" w:sz="0" w:space="0" w:color="auto"/>
        <w:left w:val="none" w:sz="0" w:space="0" w:color="auto"/>
        <w:bottom w:val="none" w:sz="0" w:space="0" w:color="auto"/>
        <w:right w:val="none" w:sz="0" w:space="0" w:color="auto"/>
      </w:divBdr>
    </w:div>
    <w:div w:id="491870603">
      <w:bodyDiv w:val="1"/>
      <w:marLeft w:val="0"/>
      <w:marRight w:val="0"/>
      <w:marTop w:val="0"/>
      <w:marBottom w:val="0"/>
      <w:divBdr>
        <w:top w:val="none" w:sz="0" w:space="0" w:color="auto"/>
        <w:left w:val="none" w:sz="0" w:space="0" w:color="auto"/>
        <w:bottom w:val="none" w:sz="0" w:space="0" w:color="auto"/>
        <w:right w:val="none" w:sz="0" w:space="0" w:color="auto"/>
      </w:divBdr>
    </w:div>
    <w:div w:id="826943323">
      <w:bodyDiv w:val="1"/>
      <w:marLeft w:val="0"/>
      <w:marRight w:val="0"/>
      <w:marTop w:val="0"/>
      <w:marBottom w:val="0"/>
      <w:divBdr>
        <w:top w:val="none" w:sz="0" w:space="0" w:color="auto"/>
        <w:left w:val="none" w:sz="0" w:space="0" w:color="auto"/>
        <w:bottom w:val="none" w:sz="0" w:space="0" w:color="auto"/>
        <w:right w:val="none" w:sz="0" w:space="0" w:color="auto"/>
      </w:divBdr>
    </w:div>
    <w:div w:id="832456392">
      <w:bodyDiv w:val="1"/>
      <w:marLeft w:val="0"/>
      <w:marRight w:val="0"/>
      <w:marTop w:val="0"/>
      <w:marBottom w:val="0"/>
      <w:divBdr>
        <w:top w:val="none" w:sz="0" w:space="0" w:color="auto"/>
        <w:left w:val="none" w:sz="0" w:space="0" w:color="auto"/>
        <w:bottom w:val="none" w:sz="0" w:space="0" w:color="auto"/>
        <w:right w:val="none" w:sz="0" w:space="0" w:color="auto"/>
      </w:divBdr>
    </w:div>
    <w:div w:id="1145774328">
      <w:bodyDiv w:val="1"/>
      <w:marLeft w:val="0"/>
      <w:marRight w:val="0"/>
      <w:marTop w:val="0"/>
      <w:marBottom w:val="0"/>
      <w:divBdr>
        <w:top w:val="none" w:sz="0" w:space="0" w:color="auto"/>
        <w:left w:val="none" w:sz="0" w:space="0" w:color="auto"/>
        <w:bottom w:val="none" w:sz="0" w:space="0" w:color="auto"/>
        <w:right w:val="none" w:sz="0" w:space="0" w:color="auto"/>
      </w:divBdr>
    </w:div>
    <w:div w:id="1613590800">
      <w:bodyDiv w:val="1"/>
      <w:marLeft w:val="0"/>
      <w:marRight w:val="0"/>
      <w:marTop w:val="0"/>
      <w:marBottom w:val="0"/>
      <w:divBdr>
        <w:top w:val="none" w:sz="0" w:space="0" w:color="auto"/>
        <w:left w:val="none" w:sz="0" w:space="0" w:color="auto"/>
        <w:bottom w:val="none" w:sz="0" w:space="0" w:color="auto"/>
        <w:right w:val="none" w:sz="0" w:space="0" w:color="auto"/>
      </w:divBdr>
    </w:div>
    <w:div w:id="190965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z0404-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mailto:socsk.expedition@gmail.com"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mailto:snyatinbpl@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mailto:snyatinbpl@ukr.ne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32A4-ADE2-4A1D-877A-91465A96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39</Pages>
  <Words>15463</Words>
  <Characters>88145</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103402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София Ремига</dc:creator>
  <cp:lastModifiedBy>Ксенія</cp:lastModifiedBy>
  <cp:revision>91</cp:revision>
  <cp:lastPrinted>2022-12-09T11:42:00Z</cp:lastPrinted>
  <dcterms:created xsi:type="dcterms:W3CDTF">2022-12-08T20:20:00Z</dcterms:created>
  <dcterms:modified xsi:type="dcterms:W3CDTF">2024-01-02T13:07:00Z</dcterms:modified>
</cp:coreProperties>
</file>