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8C" w:rsidRPr="007C7B3B" w:rsidRDefault="008D40E5" w:rsidP="008E2406">
      <w:pPr>
        <w:spacing w:after="0" w:line="240" w:lineRule="auto"/>
        <w:ind w:left="1440"/>
        <w:jc w:val="right"/>
        <w:rPr>
          <w:rFonts w:ascii="Times New Roman" w:eastAsia="Times New Roman" w:hAnsi="Times New Roman" w:cs="Times New Roman"/>
        </w:rPr>
      </w:pPr>
      <w:r w:rsidRPr="007C7B3B">
        <w:rPr>
          <w:rFonts w:ascii="Times New Roman" w:eastAsia="Times New Roman" w:hAnsi="Times New Roman" w:cs="Times New Roman"/>
          <w:b/>
          <w:i/>
        </w:rPr>
        <w:t xml:space="preserve">          </w:t>
      </w:r>
      <w:r w:rsidRPr="007C7B3B">
        <w:rPr>
          <w:rFonts w:ascii="Times New Roman" w:eastAsia="Times New Roman" w:hAnsi="Times New Roman" w:cs="Times New Roman"/>
          <w:b/>
        </w:rPr>
        <w:t xml:space="preserve">ДОДАТОК </w:t>
      </w:r>
      <w:r w:rsidR="008E2406">
        <w:rPr>
          <w:rFonts w:ascii="Times New Roman" w:eastAsia="Times New Roman" w:hAnsi="Times New Roman" w:cs="Times New Roman"/>
          <w:b/>
          <w:lang w:val="uk-UA"/>
        </w:rPr>
        <w:t>№</w:t>
      </w:r>
      <w:r w:rsidRPr="007C7B3B">
        <w:rPr>
          <w:rFonts w:ascii="Times New Roman" w:eastAsia="Times New Roman" w:hAnsi="Times New Roman" w:cs="Times New Roman"/>
          <w:b/>
        </w:rPr>
        <w:t>1</w:t>
      </w:r>
    </w:p>
    <w:p w:rsidR="00F67C8C" w:rsidRPr="007C7B3B" w:rsidRDefault="008D40E5">
      <w:pPr>
        <w:spacing w:after="0" w:line="240" w:lineRule="auto"/>
        <w:ind w:left="5660" w:firstLine="700"/>
        <w:jc w:val="right"/>
        <w:rPr>
          <w:rFonts w:ascii="Times New Roman" w:eastAsia="Times New Roman" w:hAnsi="Times New Roman" w:cs="Times New Roman"/>
        </w:rPr>
      </w:pPr>
      <w:r w:rsidRPr="007C7B3B">
        <w:rPr>
          <w:rFonts w:ascii="Times New Roman" w:eastAsia="Times New Roman" w:hAnsi="Times New Roman" w:cs="Times New Roman"/>
          <w:i/>
        </w:rPr>
        <w:t>до тендерної документації</w:t>
      </w:r>
    </w:p>
    <w:p w:rsidR="00F67C8C" w:rsidRPr="007C7B3B" w:rsidRDefault="008D40E5">
      <w:pPr>
        <w:spacing w:after="0" w:line="240" w:lineRule="auto"/>
        <w:ind w:left="5660" w:firstLine="700"/>
        <w:jc w:val="both"/>
        <w:rPr>
          <w:rFonts w:ascii="Times New Roman" w:eastAsia="Times New Roman" w:hAnsi="Times New Roman" w:cs="Times New Roman"/>
        </w:rPr>
      </w:pPr>
      <w:r w:rsidRPr="007C7B3B">
        <w:rPr>
          <w:rFonts w:ascii="Times New Roman" w:eastAsia="Times New Roman" w:hAnsi="Times New Roman" w:cs="Times New Roman"/>
          <w:i/>
        </w:rPr>
        <w:t> </w:t>
      </w:r>
    </w:p>
    <w:p w:rsidR="00F67C8C" w:rsidRPr="007C7B3B" w:rsidRDefault="008D40E5">
      <w:pPr>
        <w:numPr>
          <w:ilvl w:val="0"/>
          <w:numId w:val="1"/>
        </w:numPr>
        <w:shd w:val="clear" w:color="auto" w:fill="FFFFFF"/>
        <w:spacing w:after="0" w:line="240" w:lineRule="auto"/>
        <w:ind w:left="502"/>
        <w:jc w:val="both"/>
        <w:rPr>
          <w:rFonts w:ascii="Times New Roman" w:eastAsia="Times New Roman" w:hAnsi="Times New Roman" w:cs="Times New Roman"/>
          <w:b/>
        </w:rPr>
      </w:pPr>
      <w:r w:rsidRPr="007C7B3B">
        <w:rPr>
          <w:rFonts w:ascii="Times New Roman" w:eastAsia="Times New Roman" w:hAnsi="Times New Roman" w:cs="Times New Roman"/>
          <w:b/>
        </w:rPr>
        <w:t xml:space="preserve">Перелік документів та інформації  для </w:t>
      </w:r>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 відповідності УЧАСНИКА  кваліфікаційним критеріям, визначеним у статті 16 Закону “Про публічні закупівлі”:</w:t>
      </w:r>
    </w:p>
    <w:p w:rsidR="00F67C8C" w:rsidRPr="007C7B3B" w:rsidRDefault="00F67C8C">
      <w:pPr>
        <w:spacing w:after="0" w:line="240" w:lineRule="auto"/>
        <w:ind w:left="885"/>
        <w:jc w:val="center"/>
        <w:rPr>
          <w:rFonts w:ascii="Times New Roman" w:eastAsia="Times New Roman" w:hAnsi="Times New Roman" w:cs="Times New Roman"/>
          <w:b/>
          <w:i/>
        </w:rPr>
      </w:pPr>
    </w:p>
    <w:p w:rsidR="00F67C8C" w:rsidRDefault="008D40E5" w:rsidP="009B4691">
      <w:pPr>
        <w:spacing w:after="0" w:line="240" w:lineRule="auto"/>
        <w:rPr>
          <w:rFonts w:ascii="Times New Roman" w:eastAsia="Times New Roman" w:hAnsi="Times New Roman" w:cs="Times New Roman"/>
          <w:b/>
          <w:i/>
          <w:lang w:val="uk-UA"/>
        </w:rPr>
      </w:pPr>
      <w:r w:rsidRPr="007C7B3B">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007A52" w:rsidRDefault="00007A52">
      <w:pPr>
        <w:spacing w:after="0" w:line="240" w:lineRule="auto"/>
        <w:ind w:left="885"/>
        <w:jc w:val="center"/>
        <w:rPr>
          <w:rFonts w:ascii="Times New Roman" w:eastAsia="Times New Roman" w:hAnsi="Times New Roman" w:cs="Times New Roman"/>
          <w:b/>
          <w:i/>
          <w:lang w:val="uk-UA"/>
        </w:rPr>
      </w:pPr>
    </w:p>
    <w:tbl>
      <w:tblPr>
        <w:tblW w:w="10598" w:type="dxa"/>
        <w:tblLayout w:type="fixed"/>
        <w:tblLook w:val="0000" w:firstRow="0" w:lastRow="0" w:firstColumn="0" w:lastColumn="0" w:noHBand="0" w:noVBand="0"/>
      </w:tblPr>
      <w:tblGrid>
        <w:gridCol w:w="2376"/>
        <w:gridCol w:w="8222"/>
      </w:tblGrid>
      <w:tr w:rsidR="00007A52" w:rsidRPr="00D16F4A" w:rsidTr="00007A52">
        <w:tc>
          <w:tcPr>
            <w:tcW w:w="2376" w:type="dxa"/>
            <w:tcBorders>
              <w:top w:val="single" w:sz="4" w:space="0" w:color="000000"/>
              <w:left w:val="single" w:sz="4" w:space="0" w:color="000000"/>
              <w:bottom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14494C" w:rsidRPr="00DB47CE" w:rsidTr="001D65C7">
        <w:tc>
          <w:tcPr>
            <w:tcW w:w="2376" w:type="dxa"/>
            <w:tcBorders>
              <w:top w:val="single" w:sz="4" w:space="0" w:color="000000"/>
              <w:left w:val="single" w:sz="4" w:space="0" w:color="000000"/>
              <w:bottom w:val="single" w:sz="4" w:space="0" w:color="000000"/>
            </w:tcBorders>
            <w:shd w:val="clear" w:color="auto" w:fill="auto"/>
          </w:tcPr>
          <w:p w:rsidR="0014494C" w:rsidRPr="007C6397" w:rsidRDefault="0014494C" w:rsidP="00433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 xml:space="preserve">Наявність документально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4494C" w:rsidRPr="007C6397" w:rsidRDefault="0014494C" w:rsidP="00433E76">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довідку в довільній формі, з інформацією про виконання  аналогічного</w:t>
            </w:r>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договору</w:t>
            </w:r>
            <w:r w:rsidRPr="007C6397">
              <w:rPr>
                <w:rFonts w:ascii="Times New Roman" w:eastAsia="Times New Roman" w:hAnsi="Times New Roman" w:cs="Times New Roman"/>
                <w:color w:val="000000"/>
                <w:sz w:val="24"/>
                <w:szCs w:val="24"/>
                <w:lang w:val="uk-UA"/>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7C6397" w:rsidRDefault="0014494C" w:rsidP="00433E7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копії/ю документів/у 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A2404F" w:rsidRDefault="0014494C" w:rsidP="00DB570D">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sidR="00DB570D">
              <w:rPr>
                <w:rFonts w:ascii="Times New Roman" w:hAnsi="Times New Roman" w:cs="Times New Roman"/>
                <w:sz w:val="24"/>
                <w:szCs w:val="24"/>
                <w:lang w:val="uk-UA" w:eastAsia="en-US"/>
              </w:rPr>
              <w:t xml:space="preserve"> -</w:t>
            </w:r>
            <w:r w:rsidR="00A2404F">
              <w:rPr>
                <w:rFonts w:ascii="Times New Roman" w:hAnsi="Times New Roman" w:cs="Times New Roman"/>
                <w:sz w:val="24"/>
                <w:szCs w:val="24"/>
                <w:lang w:val="uk-UA" w:eastAsia="en-US"/>
              </w:rPr>
              <w:t xml:space="preserve"> </w:t>
            </w:r>
            <w:r w:rsidR="00A2404F" w:rsidRPr="006438D9">
              <w:rPr>
                <w:rFonts w:ascii="Times New Roman" w:eastAsia="SimSun" w:hAnsi="Times New Roman" w:cs="Times New Roman"/>
                <w:color w:val="000000" w:themeColor="text1"/>
                <w:sz w:val="24"/>
                <w:szCs w:val="24"/>
              </w:rPr>
              <w:t>33140000-3 "Медичні матеріали"</w:t>
            </w:r>
            <w:r w:rsidR="00A2404F">
              <w:rPr>
                <w:rFonts w:ascii="Times New Roman" w:eastAsia="SimSun" w:hAnsi="Times New Roman" w:cs="Times New Roman"/>
                <w:color w:val="000000" w:themeColor="text1"/>
                <w:sz w:val="24"/>
                <w:szCs w:val="24"/>
                <w:lang w:val="uk-UA"/>
              </w:rPr>
              <w:t>.</w:t>
            </w:r>
          </w:p>
        </w:tc>
      </w:tr>
    </w:tbl>
    <w:p w:rsidR="00007A52" w:rsidRDefault="00007A52">
      <w:pPr>
        <w:spacing w:after="0" w:line="240" w:lineRule="auto"/>
        <w:ind w:left="885"/>
        <w:jc w:val="center"/>
        <w:rPr>
          <w:rFonts w:ascii="Times New Roman" w:eastAsia="Times New Roman" w:hAnsi="Times New Roman" w:cs="Times New Roman"/>
          <w:b/>
          <w:i/>
          <w:lang w:val="uk-UA"/>
        </w:rPr>
      </w:pPr>
    </w:p>
    <w:p w:rsidR="00280B31" w:rsidRPr="00AE3FDE" w:rsidRDefault="00280B31" w:rsidP="00280B31">
      <w:pPr>
        <w:spacing w:before="240" w:after="0" w:line="240" w:lineRule="auto"/>
        <w:ind w:firstLine="720"/>
        <w:jc w:val="both"/>
        <w:rPr>
          <w:rFonts w:ascii="Times New Roman" w:eastAsia="Times New Roman" w:hAnsi="Times New Roman" w:cs="Times New Roman"/>
          <w:lang w:val="uk-UA"/>
        </w:rPr>
      </w:pPr>
      <w:r w:rsidRPr="00AE3FDE">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0B31" w:rsidRPr="00D67874" w:rsidRDefault="00280B31" w:rsidP="00280B31">
      <w:pPr>
        <w:spacing w:before="20" w:after="2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2.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 xml:space="preserve">ідтвердження відповідності УЧАСНИКА </w:t>
      </w:r>
      <w:r w:rsidRPr="00D67874">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280B31" w:rsidRPr="00D67874" w:rsidRDefault="00280B31" w:rsidP="00280B31">
      <w:pPr>
        <w:spacing w:after="0"/>
        <w:ind w:firstLine="567"/>
        <w:jc w:val="both"/>
        <w:rPr>
          <w:rFonts w:ascii="Times New Roman" w:eastAsia="Times New Roman" w:hAnsi="Times New Roman" w:cs="Times New Roman"/>
        </w:rPr>
      </w:pPr>
      <w:r w:rsidRPr="00D67874">
        <w:rPr>
          <w:rFonts w:ascii="Times New Roman" w:eastAsia="Times New Roman" w:hAnsi="Times New Roman" w:cs="Times New Roman"/>
        </w:rPr>
        <w:t>Замовник не вимагає від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67874">
        <w:rPr>
          <w:rFonts w:ascii="Times New Roman" w:eastAsia="Times New Roman" w:hAnsi="Times New Roman" w:cs="Times New Roman"/>
        </w:rPr>
        <w:t>до</w:t>
      </w:r>
      <w:proofErr w:type="gramEnd"/>
      <w:r w:rsidRPr="00D67874">
        <w:rPr>
          <w:rFonts w:ascii="Times New Roman" w:eastAsia="Times New Roman" w:hAnsi="Times New Roman" w:cs="Times New Roman"/>
        </w:rPr>
        <w:t xml:space="preserve"> абзацу шістнадцятого пункту 47 Особливостей.</w:t>
      </w:r>
    </w:p>
    <w:p w:rsidR="00280B31" w:rsidRPr="00D67874" w:rsidRDefault="00280B31" w:rsidP="00280B31">
      <w:pPr>
        <w:spacing w:after="0"/>
        <w:ind w:firstLine="567"/>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0B31" w:rsidRPr="00D67874" w:rsidRDefault="00280B31" w:rsidP="00280B31">
      <w:pPr>
        <w:spacing w:after="0"/>
        <w:ind w:firstLine="567"/>
        <w:jc w:val="both"/>
        <w:rPr>
          <w:rFonts w:ascii="Times New Roman" w:eastAsia="Times New Roman" w:hAnsi="Times New Roman" w:cs="Times New Roman"/>
          <w:color w:val="00B050"/>
        </w:rPr>
      </w:pPr>
      <w:r w:rsidRPr="00D678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підтверджує в електронній системі закупівель відсутність в учасника процедури закупівлі підстав, визначених підпунктами 1 і 7 цього пункту</w:t>
      </w:r>
      <w:r w:rsidRPr="00D67874">
        <w:rPr>
          <w:rFonts w:ascii="Times New Roman" w:eastAsia="Times New Roman" w:hAnsi="Times New Roman" w:cs="Times New Roman"/>
          <w:color w:val="00B050"/>
        </w:rPr>
        <w:t>.</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 xml:space="preserve">Учасник  повинен надати </w:t>
      </w:r>
      <w:r w:rsidRPr="00D67874">
        <w:rPr>
          <w:rFonts w:ascii="Times New Roman" w:eastAsia="Times New Roman" w:hAnsi="Times New Roman" w:cs="Times New Roman"/>
          <w:b/>
        </w:rPr>
        <w:t>довідку у довільній формі</w:t>
      </w:r>
      <w:r w:rsidRPr="00D67874">
        <w:rPr>
          <w:rFonts w:ascii="Times New Roman" w:eastAsia="Times New Roman" w:hAnsi="Times New Roman" w:cs="Times New Roman"/>
        </w:rPr>
        <w:t xml:space="preserve"> щодо відсутності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w:t>
      </w:r>
      <w:r w:rsidRPr="006F76B2">
        <w:rPr>
          <w:rFonts w:ascii="Times New Roman" w:eastAsia="Times New Roman" w:hAnsi="Times New Roman" w:cs="Times New Roman"/>
        </w:rPr>
        <w:t xml:space="preserve">пункту 47 </w:t>
      </w:r>
      <w:r w:rsidRPr="00D67874">
        <w:rPr>
          <w:rFonts w:ascii="Times New Roman" w:eastAsia="Times New Roman" w:hAnsi="Times New Roman" w:cs="Times New Roman"/>
        </w:rPr>
        <w:t>Особливостей.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rPr>
      </w:pPr>
      <w:r w:rsidRPr="00D67874">
        <w:rPr>
          <w:rFonts w:ascii="Times New Roman" w:eastAsia="Times New Roman" w:hAnsi="Times New Roman" w:cs="Times New Roman"/>
          <w:i/>
          <w:color w:val="4A86E8"/>
        </w:rPr>
        <w:t xml:space="preserve">Якщо на момент подання тендерної пропозиції учасником в електронній системі закупівель відсутня </w:t>
      </w:r>
      <w:proofErr w:type="gramStart"/>
      <w:r w:rsidRPr="00D67874">
        <w:rPr>
          <w:rFonts w:ascii="Times New Roman" w:eastAsia="Times New Roman" w:hAnsi="Times New Roman" w:cs="Times New Roman"/>
          <w:i/>
          <w:color w:val="4A86E8"/>
        </w:rPr>
        <w:t>техн</w:t>
      </w:r>
      <w:proofErr w:type="gramEnd"/>
      <w:r w:rsidRPr="00D67874">
        <w:rPr>
          <w:rFonts w:ascii="Times New Roman" w:eastAsia="Times New Roman" w:hAnsi="Times New Roman" w:cs="Times New Roman"/>
          <w:i/>
          <w:color w:val="4A86E8"/>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80B31" w:rsidRPr="006F76B2"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67874">
        <w:rPr>
          <w:rFonts w:ascii="Times New Roman" w:eastAsia="Times New Roman" w:hAnsi="Times New Roman" w:cs="Times New Roman"/>
        </w:rPr>
        <w:t>в</w:t>
      </w:r>
      <w:proofErr w:type="gramEnd"/>
      <w:r w:rsidRPr="00D67874">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7874">
        <w:rPr>
          <w:rFonts w:ascii="Times New Roman" w:eastAsia="Times New Roman" w:hAnsi="Times New Roman" w:cs="Times New Roman"/>
          <w:i/>
        </w:rPr>
        <w:t>(у разі застосування таких критеріїв до учасника процедури закупі</w:t>
      </w:r>
      <w:proofErr w:type="gramStart"/>
      <w:r w:rsidRPr="00D67874">
        <w:rPr>
          <w:rFonts w:ascii="Times New Roman" w:eastAsia="Times New Roman" w:hAnsi="Times New Roman" w:cs="Times New Roman"/>
          <w:i/>
        </w:rPr>
        <w:t>вл</w:t>
      </w:r>
      <w:proofErr w:type="gramEnd"/>
      <w:r w:rsidRPr="00D67874">
        <w:rPr>
          <w:rFonts w:ascii="Times New Roman" w:eastAsia="Times New Roman" w:hAnsi="Times New Roman" w:cs="Times New Roman"/>
          <w:i/>
        </w:rPr>
        <w:t>і)</w:t>
      </w:r>
      <w:r w:rsidRPr="00D67874">
        <w:rPr>
          <w:rFonts w:ascii="Times New Roman" w:eastAsia="Times New Roman" w:hAnsi="Times New Roman" w:cs="Times New Roman"/>
        </w:rPr>
        <w:t xml:space="preserve">, замовник перевіряє таких суб’єктів </w:t>
      </w:r>
      <w:r w:rsidRPr="006F76B2">
        <w:rPr>
          <w:rFonts w:ascii="Times New Roman" w:eastAsia="Times New Roman" w:hAnsi="Times New Roman" w:cs="Times New Roman"/>
        </w:rPr>
        <w:t>господарювання щодо відсутності підстав, визначених пунктом 47 Особливостей.</w:t>
      </w:r>
    </w:p>
    <w:p w:rsidR="00280B31" w:rsidRPr="00D67874" w:rsidRDefault="00280B31" w:rsidP="00280B31">
      <w:pPr>
        <w:spacing w:after="80"/>
        <w:jc w:val="both"/>
        <w:rPr>
          <w:rFonts w:ascii="Times New Roman" w:eastAsia="Times New Roman" w:hAnsi="Times New Roman" w:cs="Times New Roman"/>
          <w:color w:val="00B050"/>
        </w:rPr>
      </w:pPr>
    </w:p>
    <w:p w:rsidR="00280B31" w:rsidRPr="00D67874" w:rsidRDefault="00280B31" w:rsidP="00280B31">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lastRenderedPageBreak/>
        <w:t xml:space="preserve">3. </w:t>
      </w:r>
      <w:r w:rsidRPr="00D67874">
        <w:rPr>
          <w:rFonts w:ascii="Times New Roman" w:eastAsia="Times New Roman" w:hAnsi="Times New Roman" w:cs="Times New Roman"/>
          <w:b/>
          <w:color w:val="000000"/>
        </w:rPr>
        <w:t xml:space="preserve">Перелік документів та інформації  для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 xml:space="preserve">ідтвердження відповідності ПЕРЕМОЖЦЯ вимогам, </w:t>
      </w:r>
      <w:r w:rsidRPr="00D67874">
        <w:rPr>
          <w:rFonts w:ascii="Times New Roman" w:eastAsia="Times New Roman" w:hAnsi="Times New Roman" w:cs="Times New Roman"/>
          <w:b/>
        </w:rPr>
        <w:t xml:space="preserve">визначеним у </w:t>
      </w:r>
      <w:r w:rsidRPr="006F76B2">
        <w:rPr>
          <w:rFonts w:ascii="Times New Roman" w:eastAsia="Times New Roman" w:hAnsi="Times New Roman" w:cs="Times New Roman"/>
          <w:b/>
        </w:rPr>
        <w:t xml:space="preserve">пункті </w:t>
      </w:r>
      <w:r w:rsidRPr="006F76B2">
        <w:rPr>
          <w:rFonts w:ascii="Times New Roman" w:eastAsia="Times New Roman" w:hAnsi="Times New Roman" w:cs="Times New Roman"/>
        </w:rPr>
        <w:t>47</w:t>
      </w:r>
      <w:r w:rsidRPr="006F76B2">
        <w:rPr>
          <w:rFonts w:ascii="Times New Roman" w:eastAsia="Times New Roman" w:hAnsi="Times New Roman" w:cs="Times New Roman"/>
          <w:b/>
        </w:rPr>
        <w:t xml:space="preserve"> Особливостей</w:t>
      </w:r>
      <w:r w:rsidRPr="00D67874">
        <w:rPr>
          <w:rFonts w:ascii="Times New Roman" w:eastAsia="Times New Roman" w:hAnsi="Times New Roman" w:cs="Times New Roman"/>
          <w:b/>
        </w:rPr>
        <w:t>:</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у строк, що </w:t>
      </w:r>
      <w:r w:rsidRPr="00D67874">
        <w:rPr>
          <w:rFonts w:ascii="Times New Roman" w:eastAsia="Times New Roman" w:hAnsi="Times New Roman" w:cs="Times New Roman"/>
          <w:b/>
          <w:i/>
        </w:rPr>
        <w:t xml:space="preserve">не перевищує чотири дні </w:t>
      </w:r>
      <w:r w:rsidRPr="00D67874">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F76B2">
        <w:rPr>
          <w:rFonts w:ascii="Times New Roman" w:eastAsia="Times New Roman" w:hAnsi="Times New Roman" w:cs="Times New Roman"/>
        </w:rPr>
        <w:t xml:space="preserve">47 </w:t>
      </w:r>
      <w:r w:rsidRPr="00D67874">
        <w:rPr>
          <w:rFonts w:ascii="Times New Roman" w:eastAsia="Times New Roman" w:hAnsi="Times New Roman" w:cs="Times New Roman"/>
        </w:rPr>
        <w:t xml:space="preserve">Особливостей. </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D6787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80B31" w:rsidRPr="00D67874" w:rsidRDefault="00280B31" w:rsidP="00280B31">
      <w:pPr>
        <w:spacing w:after="0" w:line="240" w:lineRule="auto"/>
        <w:rPr>
          <w:rFonts w:ascii="Times New Roman" w:eastAsia="Times New Roman" w:hAnsi="Times New Roman" w:cs="Times New Roman"/>
          <w:b/>
        </w:rPr>
      </w:pPr>
    </w:p>
    <w:p w:rsidR="00280B31" w:rsidRPr="00D67874" w:rsidRDefault="00280B31" w:rsidP="00280B31">
      <w:pPr>
        <w:spacing w:after="0" w:line="240" w:lineRule="auto"/>
        <w:rPr>
          <w:rFonts w:ascii="Times New Roman" w:eastAsia="Times New Roman" w:hAnsi="Times New Roman" w:cs="Times New Roman"/>
          <w:b/>
          <w:color w:val="000000"/>
        </w:rPr>
      </w:pPr>
      <w:r w:rsidRPr="00D67874">
        <w:rPr>
          <w:rFonts w:ascii="Times New Roman" w:eastAsia="Times New Roman" w:hAnsi="Times New Roman" w:cs="Times New Roman"/>
          <w:color w:val="000000"/>
        </w:rPr>
        <w:t> </w:t>
      </w:r>
      <w:r w:rsidRPr="00D67874">
        <w:rPr>
          <w:rFonts w:ascii="Times New Roman" w:eastAsia="Times New Roman" w:hAnsi="Times New Roman" w:cs="Times New Roman"/>
          <w:b/>
          <w:color w:val="000000"/>
        </w:rPr>
        <w:t xml:space="preserve">3.1. Документи, які надаються  ПЕРЕМОЖЦЕМ (юридичною </w:t>
      </w:r>
      <w:proofErr w:type="gramStart"/>
      <w:r w:rsidRPr="00D67874">
        <w:rPr>
          <w:rFonts w:ascii="Times New Roman" w:eastAsia="Times New Roman" w:hAnsi="Times New Roman" w:cs="Times New Roman"/>
          <w:b/>
          <w:color w:val="000000"/>
        </w:rPr>
        <w:t>особою</w:t>
      </w:r>
      <w:proofErr w:type="gramEnd"/>
      <w:r w:rsidRPr="00D67874">
        <w:rPr>
          <w:rFonts w:ascii="Times New Roman" w:eastAsia="Times New Roman" w:hAnsi="Times New Roman" w:cs="Times New Roman"/>
          <w:b/>
          <w:color w:val="000000"/>
        </w:rPr>
        <w:t>):</w:t>
      </w:r>
    </w:p>
    <w:tbl>
      <w:tblPr>
        <w:tblW w:w="10690" w:type="dxa"/>
        <w:tblInd w:w="-100" w:type="dxa"/>
        <w:tblLayout w:type="fixed"/>
        <w:tblLook w:val="0400" w:firstRow="0" w:lastRow="0" w:firstColumn="0" w:lastColumn="0" w:noHBand="0" w:noVBand="1"/>
      </w:tblPr>
      <w:tblGrid>
        <w:gridCol w:w="765"/>
        <w:gridCol w:w="4350"/>
        <w:gridCol w:w="5575"/>
      </w:tblGrid>
      <w:tr w:rsidR="00280B31" w:rsidRPr="00D67874" w:rsidTr="00A2404F">
        <w:trPr>
          <w:trHeight w:val="8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w:t>
            </w:r>
          </w:p>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з</w:t>
            </w:r>
            <w:r w:rsidRPr="00D67874">
              <w:rPr>
                <w:rFonts w:ascii="Times New Roman" w:eastAsia="Times New Roman" w:hAnsi="Times New Roman" w:cs="Times New Roman"/>
                <w:b/>
                <w:color w:val="000000"/>
              </w:rPr>
              <w:t>/</w:t>
            </w:r>
            <w:proofErr w:type="gramStart"/>
            <w:r w:rsidRPr="00D67874">
              <w:rPr>
                <w:rFonts w:ascii="Times New Roman" w:eastAsia="Times New Roman" w:hAnsi="Times New Roman" w:cs="Times New Roman"/>
                <w:b/>
                <w:color w:val="00000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 xml:space="preserve">Вимоги згідно п. </w:t>
            </w:r>
            <w:r w:rsidRPr="006A6ADA">
              <w:rPr>
                <w:rFonts w:ascii="Times New Roman" w:eastAsia="Times New Roman" w:hAnsi="Times New Roman" w:cs="Times New Roman"/>
              </w:rPr>
              <w:t>47</w:t>
            </w:r>
            <w:r w:rsidRPr="006A6ADA">
              <w:rPr>
                <w:rFonts w:ascii="Times New Roman" w:eastAsia="Times New Roman" w:hAnsi="Times New Roman" w:cs="Times New Roman"/>
                <w:b/>
              </w:rPr>
              <w:t xml:space="preserve"> </w:t>
            </w:r>
            <w:r w:rsidRPr="00D67874">
              <w:rPr>
                <w:rFonts w:ascii="Times New Roman" w:eastAsia="Times New Roman" w:hAnsi="Times New Roman" w:cs="Times New Roman"/>
                <w:b/>
              </w:rPr>
              <w:t>Особливостей</w:t>
            </w:r>
          </w:p>
          <w:p w:rsidR="00280B31" w:rsidRPr="00D67874" w:rsidRDefault="00280B31" w:rsidP="008409DD">
            <w:pPr>
              <w:spacing w:after="0" w:line="240" w:lineRule="auto"/>
              <w:ind w:left="100"/>
              <w:jc w:val="center"/>
              <w:rPr>
                <w:rFonts w:ascii="Times New Roman" w:eastAsia="Times New Roman" w:hAnsi="Times New Roman" w:cs="Times New Roman"/>
                <w:b/>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 xml:space="preserve">Переможець торгів на виконання вимоги згідно </w:t>
            </w:r>
            <w:r w:rsidRPr="006F76B2">
              <w:rPr>
                <w:rFonts w:ascii="Times New Roman" w:eastAsia="Times New Roman" w:hAnsi="Times New Roman" w:cs="Times New Roman"/>
                <w:b/>
              </w:rPr>
              <w:t xml:space="preserve">п. </w:t>
            </w:r>
            <w:r w:rsidRPr="006F76B2">
              <w:rPr>
                <w:rFonts w:ascii="Times New Roman" w:eastAsia="Times New Roman" w:hAnsi="Times New Roman" w:cs="Times New Roman"/>
              </w:rPr>
              <w:t>47</w:t>
            </w:r>
            <w:r w:rsidRPr="006F76B2">
              <w:rPr>
                <w:rFonts w:ascii="Times New Roman" w:eastAsia="Times New Roman" w:hAnsi="Times New Roman" w:cs="Times New Roman"/>
                <w:b/>
              </w:rPr>
              <w:t xml:space="preserve"> Особливостей </w:t>
            </w: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ідтвердження відсутності підстав) повинен надати таку інформацію:</w:t>
            </w:r>
          </w:p>
        </w:tc>
      </w:tr>
      <w:tr w:rsidR="00280B31" w:rsidRPr="00D67874" w:rsidTr="00280B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6A6ADA"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6A6ADA">
              <w:rPr>
                <w:rFonts w:ascii="Times New Roman" w:eastAsia="Times New Roman" w:hAnsi="Times New Roman" w:cs="Times New Roman"/>
              </w:rPr>
              <w:t>пов’язаного з корупцією.</w:t>
            </w:r>
          </w:p>
          <w:p w:rsidR="00280B31" w:rsidRPr="00D67874" w:rsidRDefault="00280B31" w:rsidP="008409DD">
            <w:pPr>
              <w:spacing w:after="0" w:line="240" w:lineRule="auto"/>
              <w:jc w:val="both"/>
              <w:rPr>
                <w:rFonts w:ascii="Times New Roman" w:eastAsia="Times New Roman" w:hAnsi="Times New Roman" w:cs="Times New Roman"/>
                <w:b/>
              </w:rPr>
            </w:pPr>
            <w:r w:rsidRPr="006A6ADA">
              <w:rPr>
                <w:rFonts w:ascii="Times New Roman" w:eastAsia="Times New Roman" w:hAnsi="Times New Roman" w:cs="Times New Roman"/>
                <w:b/>
              </w:rPr>
              <w:t>(</w:t>
            </w:r>
            <w:proofErr w:type="gramStart"/>
            <w:r w:rsidRPr="006A6ADA">
              <w:rPr>
                <w:rFonts w:ascii="Times New Roman" w:eastAsia="Times New Roman" w:hAnsi="Times New Roman" w:cs="Times New Roman"/>
                <w:b/>
              </w:rPr>
              <w:t>п</w:t>
            </w:r>
            <w:proofErr w:type="gramEnd"/>
            <w:r w:rsidRPr="006A6ADA">
              <w:rPr>
                <w:rFonts w:ascii="Times New Roman" w:eastAsia="Times New Roman" w:hAnsi="Times New Roman" w:cs="Times New Roman"/>
                <w:b/>
              </w:rPr>
              <w:t xml:space="preserve">ідпункт 3 пункт 47 </w:t>
            </w:r>
            <w:r w:rsidRPr="00D67874">
              <w:rPr>
                <w:rFonts w:ascii="Times New Roman" w:eastAsia="Times New Roman" w:hAnsi="Times New Roman" w:cs="Times New Roman"/>
                <w:b/>
              </w:rPr>
              <w:t>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right="140"/>
              <w:jc w:val="both"/>
              <w:rPr>
                <w:rFonts w:ascii="Times New Roman" w:eastAsia="Times New Roman" w:hAnsi="Times New Roman" w:cs="Times New Roman"/>
              </w:rPr>
            </w:pPr>
            <w:r w:rsidRPr="00D6787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w:t>
            </w:r>
            <w:r w:rsidRPr="00D67874">
              <w:rPr>
                <w:rFonts w:ascii="Times New Roman" w:eastAsia="Times New Roman" w:hAnsi="Times New Roman" w:cs="Times New Roman"/>
              </w:rPr>
              <w:t>керівника</w:t>
            </w:r>
            <w:r w:rsidRPr="00D67874">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і з корупцією правопорушення, яка не стосується запитувача.</w:t>
            </w:r>
          </w:p>
        </w:tc>
      </w:tr>
      <w:tr w:rsidR="00280B31" w:rsidRPr="00D67874" w:rsidTr="00280B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0B31" w:rsidRPr="00D67874" w:rsidRDefault="00280B31" w:rsidP="008409DD">
            <w:pPr>
              <w:spacing w:after="0" w:line="240" w:lineRule="auto"/>
              <w:ind w:right="140"/>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6 </w:t>
            </w:r>
            <w:r w:rsidRPr="006A6ADA">
              <w:rPr>
                <w:rFonts w:ascii="Times New Roman" w:eastAsia="Times New Roman" w:hAnsi="Times New Roman" w:cs="Times New Roman"/>
                <w:b/>
              </w:rPr>
              <w:t xml:space="preserve">пункт 47 </w:t>
            </w:r>
            <w:r w:rsidRPr="00D67874">
              <w:rPr>
                <w:rFonts w:ascii="Times New Roman" w:eastAsia="Times New Roman" w:hAnsi="Times New Roman" w:cs="Times New Roman"/>
                <w:b/>
              </w:rPr>
              <w:t>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Повний витяг з інформаційно-аналітичної системи «</w:t>
            </w:r>
            <w:proofErr w:type="gramStart"/>
            <w:r w:rsidRPr="00D67874">
              <w:rPr>
                <w:rFonts w:ascii="Times New Roman" w:eastAsia="Times New Roman" w:hAnsi="Times New Roman" w:cs="Times New Roman"/>
                <w:b/>
              </w:rPr>
              <w:t>Обл</w:t>
            </w:r>
            <w:proofErr w:type="gramEnd"/>
            <w:r w:rsidRPr="00D67874">
              <w:rPr>
                <w:rFonts w:ascii="Times New Roman" w:eastAsia="Times New Roman" w:hAnsi="Times New Roman" w:cs="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80B31" w:rsidRPr="00D67874" w:rsidRDefault="00280B31" w:rsidP="008409DD">
            <w:pPr>
              <w:spacing w:after="0" w:line="240" w:lineRule="auto"/>
              <w:jc w:val="both"/>
              <w:rPr>
                <w:rFonts w:ascii="Times New Roman" w:eastAsia="Times New Roman" w:hAnsi="Times New Roman" w:cs="Times New Roman"/>
                <w:b/>
              </w:rPr>
            </w:pP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Документ </w:t>
            </w:r>
            <w:proofErr w:type="gramStart"/>
            <w:r w:rsidRPr="00D67874">
              <w:rPr>
                <w:rFonts w:ascii="Times New Roman" w:eastAsia="Times New Roman" w:hAnsi="Times New Roman" w:cs="Times New Roman"/>
                <w:b/>
              </w:rPr>
              <w:t>повинен</w:t>
            </w:r>
            <w:proofErr w:type="gramEnd"/>
            <w:r w:rsidRPr="00D67874">
              <w:rPr>
                <w:rFonts w:ascii="Times New Roman" w:eastAsia="Times New Roman" w:hAnsi="Times New Roman" w:cs="Times New Roman"/>
                <w:b/>
              </w:rPr>
              <w:t xml:space="preserve"> бути виданий/ сформований/ отриманий в поточному році. </w:t>
            </w:r>
          </w:p>
        </w:tc>
      </w:tr>
      <w:tr w:rsidR="00280B31" w:rsidRPr="00D67874" w:rsidTr="00280B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ідпункт 12 пункт</w:t>
            </w:r>
            <w:r w:rsidRPr="00D67874">
              <w:rPr>
                <w:rFonts w:ascii="Times New Roman" w:eastAsia="Times New Roman" w:hAnsi="Times New Roman" w:cs="Times New Roman"/>
                <w:b/>
                <w:color w:val="00B050"/>
              </w:rPr>
              <w:t xml:space="preserve"> </w:t>
            </w:r>
            <w:r w:rsidRPr="006A6ADA">
              <w:rPr>
                <w:rFonts w:ascii="Times New Roman" w:eastAsia="Times New Roman" w:hAnsi="Times New Roman" w:cs="Times New Roman"/>
                <w:b/>
              </w:rPr>
              <w:t xml:space="preserve">47 </w:t>
            </w:r>
            <w:r w:rsidRPr="00D67874">
              <w:rPr>
                <w:rFonts w:ascii="Times New Roman" w:eastAsia="Times New Roman" w:hAnsi="Times New Roman" w:cs="Times New Roman"/>
                <w:b/>
              </w:rPr>
              <w:t>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280B31" w:rsidRPr="00D67874" w:rsidTr="00280B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w:t>
            </w:r>
            <w:r w:rsidRPr="00D67874">
              <w:rPr>
                <w:rFonts w:ascii="Times New Roman" w:eastAsia="Times New Roman" w:hAnsi="Times New Roman" w:cs="Times New Roman"/>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(абзац 14 пункт </w:t>
            </w:r>
            <w:r w:rsidRPr="00D67874">
              <w:rPr>
                <w:rFonts w:ascii="Times New Roman" w:eastAsia="Times New Roman" w:hAnsi="Times New Roman" w:cs="Times New Roman"/>
                <w:b/>
                <w:color w:val="00B050"/>
              </w:rPr>
              <w:t>47</w:t>
            </w:r>
            <w:r w:rsidRPr="00D67874">
              <w:rPr>
                <w:rFonts w:ascii="Times New Roman" w:eastAsia="Times New Roman" w:hAnsi="Times New Roman" w:cs="Times New Roman"/>
                <w:b/>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348" w:line="240" w:lineRule="auto"/>
              <w:jc w:val="both"/>
              <w:rPr>
                <w:rFonts w:ascii="Times New Roman" w:eastAsia="Times New Roman" w:hAnsi="Times New Roman" w:cs="Times New Roman"/>
              </w:rPr>
            </w:pPr>
            <w:r w:rsidRPr="00D67874">
              <w:rPr>
                <w:rFonts w:ascii="Times New Roman" w:eastAsia="Times New Roman" w:hAnsi="Times New Roman" w:cs="Times New Roman"/>
                <w:b/>
              </w:rPr>
              <w:lastRenderedPageBreak/>
              <w:t>Довідка в довільній формі</w:t>
            </w:r>
            <w:r w:rsidRPr="00D6787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ідтвердження вжиття заходів для доведення своєї надійності, незважаючи на </w:t>
            </w:r>
            <w:r w:rsidRPr="00D67874">
              <w:rPr>
                <w:rFonts w:ascii="Times New Roman" w:eastAsia="Times New Roman" w:hAnsi="Times New Roman" w:cs="Times New Roman"/>
              </w:rPr>
              <w:lastRenderedPageBreak/>
              <w:t xml:space="preserve">наявність відповідної підстави для відмови в участі у відкритих торгах (для цього переможець (суб’єкт господарювання) </w:t>
            </w:r>
            <w:proofErr w:type="gramStart"/>
            <w:r w:rsidRPr="00D67874">
              <w:rPr>
                <w:rFonts w:ascii="Times New Roman" w:eastAsia="Times New Roman" w:hAnsi="Times New Roman" w:cs="Times New Roman"/>
              </w:rPr>
              <w:t>повинен</w:t>
            </w:r>
            <w:proofErr w:type="gramEnd"/>
            <w:r w:rsidRPr="00D6787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280B31" w:rsidRPr="00D67874" w:rsidRDefault="00280B31" w:rsidP="00280B31">
      <w:pPr>
        <w:spacing w:after="0" w:line="240" w:lineRule="auto"/>
        <w:rPr>
          <w:rFonts w:ascii="Times New Roman" w:eastAsia="Times New Roman" w:hAnsi="Times New Roman" w:cs="Times New Roman"/>
          <w:b/>
          <w:color w:val="000000"/>
        </w:rPr>
      </w:pPr>
    </w:p>
    <w:p w:rsidR="00280B31" w:rsidRPr="00D67874" w:rsidRDefault="00280B31" w:rsidP="00280B31">
      <w:pPr>
        <w:spacing w:before="240" w:after="0" w:line="240" w:lineRule="auto"/>
        <w:jc w:val="center"/>
        <w:rPr>
          <w:rFonts w:ascii="Times New Roman" w:eastAsia="Times New Roman" w:hAnsi="Times New Roman" w:cs="Times New Roman"/>
        </w:rPr>
      </w:pPr>
      <w:r w:rsidRPr="00D6787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D67874">
        <w:rPr>
          <w:rFonts w:ascii="Times New Roman" w:eastAsia="Times New Roman" w:hAnsi="Times New Roman" w:cs="Times New Roman"/>
          <w:b/>
        </w:rPr>
        <w:t xml:space="preserve"> —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ідприємцем):</w:t>
      </w:r>
    </w:p>
    <w:tbl>
      <w:tblPr>
        <w:tblW w:w="10690" w:type="dxa"/>
        <w:tblInd w:w="-100" w:type="dxa"/>
        <w:tblLayout w:type="fixed"/>
        <w:tblLook w:val="0400" w:firstRow="0" w:lastRow="0" w:firstColumn="0" w:lastColumn="0" w:noHBand="0" w:noVBand="1"/>
      </w:tblPr>
      <w:tblGrid>
        <w:gridCol w:w="587"/>
        <w:gridCol w:w="4427"/>
        <w:gridCol w:w="5676"/>
      </w:tblGrid>
      <w:tr w:rsidR="00280B31" w:rsidRPr="00D67874" w:rsidTr="00280B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w:t>
            </w:r>
          </w:p>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з</w:t>
            </w:r>
            <w:r w:rsidRPr="00D67874">
              <w:rPr>
                <w:rFonts w:ascii="Times New Roman" w:eastAsia="Times New Roman" w:hAnsi="Times New Roman" w:cs="Times New Roman"/>
                <w:b/>
                <w:color w:val="000000"/>
              </w:rPr>
              <w:t>/</w:t>
            </w:r>
            <w:proofErr w:type="gramStart"/>
            <w:r w:rsidRPr="00D67874">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 xml:space="preserve">Вимоги </w:t>
            </w:r>
            <w:r w:rsidRPr="00D67874">
              <w:rPr>
                <w:rFonts w:ascii="Times New Roman" w:eastAsia="Times New Roman" w:hAnsi="Times New Roman" w:cs="Times New Roman"/>
              </w:rPr>
              <w:t xml:space="preserve">згідно </w:t>
            </w:r>
            <w:r w:rsidRPr="00E109A4">
              <w:rPr>
                <w:rFonts w:ascii="Times New Roman" w:eastAsia="Times New Roman" w:hAnsi="Times New Roman" w:cs="Times New Roman"/>
              </w:rPr>
              <w:t xml:space="preserve">пункту </w:t>
            </w:r>
            <w:r w:rsidRPr="00E109A4">
              <w:rPr>
                <w:rFonts w:ascii="Times New Roman" w:eastAsia="Times New Roman" w:hAnsi="Times New Roman" w:cs="Times New Roman"/>
                <w:b/>
              </w:rPr>
              <w:t>47</w:t>
            </w:r>
            <w:r w:rsidRPr="00E109A4">
              <w:rPr>
                <w:rFonts w:ascii="Times New Roman" w:eastAsia="Times New Roman" w:hAnsi="Times New Roman" w:cs="Times New Roman"/>
              </w:rPr>
              <w:t xml:space="preserve"> </w:t>
            </w:r>
            <w:r w:rsidRPr="00D67874">
              <w:rPr>
                <w:rFonts w:ascii="Times New Roman" w:eastAsia="Times New Roman" w:hAnsi="Times New Roman" w:cs="Times New Roman"/>
              </w:rPr>
              <w:t>Особливостей</w:t>
            </w:r>
          </w:p>
          <w:p w:rsidR="00280B31" w:rsidRPr="00D67874" w:rsidRDefault="00280B31" w:rsidP="008409DD">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 xml:space="preserve">Переможець торгів на виконання вимоги </w:t>
            </w:r>
            <w:r w:rsidRPr="00D67874">
              <w:rPr>
                <w:rFonts w:ascii="Times New Roman" w:eastAsia="Times New Roman" w:hAnsi="Times New Roman" w:cs="Times New Roman"/>
              </w:rPr>
              <w:t xml:space="preserve">згідно пункту </w:t>
            </w:r>
            <w:r w:rsidRPr="006F76B2">
              <w:rPr>
                <w:rFonts w:ascii="Times New Roman" w:eastAsia="Times New Roman" w:hAnsi="Times New Roman" w:cs="Times New Roman"/>
                <w:b/>
              </w:rPr>
              <w:t>47</w:t>
            </w:r>
            <w:r w:rsidRPr="00D67874">
              <w:rPr>
                <w:rFonts w:ascii="Times New Roman" w:eastAsia="Times New Roman" w:hAnsi="Times New Roman" w:cs="Times New Roman"/>
              </w:rPr>
              <w:t xml:space="preserve"> Особливостей</w:t>
            </w:r>
            <w:r w:rsidRPr="00D67874">
              <w:rPr>
                <w:rFonts w:ascii="Times New Roman" w:eastAsia="Times New Roman" w:hAnsi="Times New Roman" w:cs="Times New Roman"/>
                <w:b/>
              </w:rPr>
              <w:t xml:space="preserve"> (</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ідтвердження відсутності підстав) повинен надати таку інформацію:</w:t>
            </w:r>
          </w:p>
        </w:tc>
      </w:tr>
      <w:tr w:rsidR="00280B31" w:rsidRPr="00D67874" w:rsidTr="00280B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3 </w:t>
            </w:r>
            <w:r w:rsidRPr="00E109A4">
              <w:rPr>
                <w:rFonts w:ascii="Times New Roman" w:eastAsia="Times New Roman" w:hAnsi="Times New Roman" w:cs="Times New Roman"/>
                <w:b/>
              </w:rPr>
              <w:t>пункт 47 Особливостей</w:t>
            </w:r>
            <w:r w:rsidRPr="00D67874">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right="140"/>
              <w:jc w:val="both"/>
              <w:rPr>
                <w:rFonts w:ascii="Times New Roman" w:eastAsia="Times New Roman" w:hAnsi="Times New Roman" w:cs="Times New Roman"/>
              </w:rPr>
            </w:pPr>
            <w:r w:rsidRPr="00D6787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і з корупцією правопорушення, яка не стосується запитувача.</w:t>
            </w:r>
          </w:p>
        </w:tc>
      </w:tr>
      <w:tr w:rsidR="00280B31" w:rsidRPr="00D67874" w:rsidTr="00280B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Фізична особа, яка є учасником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5 </w:t>
            </w:r>
            <w:r w:rsidRPr="006F76B2">
              <w:rPr>
                <w:rFonts w:ascii="Times New Roman" w:eastAsia="Times New Roman" w:hAnsi="Times New Roman" w:cs="Times New Roman"/>
                <w:b/>
              </w:rPr>
              <w:t xml:space="preserve">пункт 47 </w:t>
            </w:r>
            <w:r w:rsidRPr="00D67874">
              <w:rPr>
                <w:rFonts w:ascii="Times New Roman" w:eastAsia="Times New Roman" w:hAnsi="Times New Roman" w:cs="Times New Roman"/>
                <w:b/>
              </w:rPr>
              <w:t>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jc w:val="both"/>
              <w:rPr>
                <w:rFonts w:ascii="Times New Roman" w:eastAsia="Times New Roman" w:hAnsi="Times New Roman" w:cs="Times New Roman"/>
                <w:b/>
                <w:color w:val="000000"/>
              </w:rPr>
            </w:pPr>
            <w:r w:rsidRPr="00D67874">
              <w:rPr>
                <w:rFonts w:ascii="Times New Roman" w:eastAsia="Times New Roman" w:hAnsi="Times New Roman" w:cs="Times New Roman"/>
                <w:b/>
                <w:color w:val="000000"/>
              </w:rPr>
              <w:t>Повний витяг з інформаційно-аналітичної системи «</w:t>
            </w:r>
            <w:proofErr w:type="gramStart"/>
            <w:r w:rsidRPr="00D67874">
              <w:rPr>
                <w:rFonts w:ascii="Times New Roman" w:eastAsia="Times New Roman" w:hAnsi="Times New Roman" w:cs="Times New Roman"/>
                <w:b/>
                <w:color w:val="000000"/>
              </w:rPr>
              <w:t>Обл</w:t>
            </w:r>
            <w:proofErr w:type="gramEnd"/>
            <w:r w:rsidRPr="00D67874">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80B31" w:rsidRPr="00D67874" w:rsidRDefault="00280B31" w:rsidP="008409DD">
            <w:pPr>
              <w:spacing w:after="0" w:line="240" w:lineRule="auto"/>
              <w:jc w:val="both"/>
              <w:rPr>
                <w:rFonts w:ascii="Times New Roman" w:eastAsia="Times New Roman" w:hAnsi="Times New Roman" w:cs="Times New Roman"/>
                <w:b/>
                <w:color w:val="000000"/>
              </w:rPr>
            </w:pPr>
          </w:p>
          <w:p w:rsidR="00280B31" w:rsidRPr="00D67874" w:rsidRDefault="00280B31" w:rsidP="008409DD">
            <w:pP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b/>
              </w:rPr>
              <w:t xml:space="preserve">Документ </w:t>
            </w:r>
            <w:proofErr w:type="gramStart"/>
            <w:r w:rsidRPr="00D67874">
              <w:rPr>
                <w:rFonts w:ascii="Times New Roman" w:eastAsia="Times New Roman" w:hAnsi="Times New Roman" w:cs="Times New Roman"/>
                <w:b/>
              </w:rPr>
              <w:t>повинен</w:t>
            </w:r>
            <w:proofErr w:type="gramEnd"/>
            <w:r w:rsidRPr="00D67874">
              <w:rPr>
                <w:rFonts w:ascii="Times New Roman" w:eastAsia="Times New Roman" w:hAnsi="Times New Roman" w:cs="Times New Roman"/>
                <w:b/>
              </w:rPr>
              <w:t xml:space="preserve"> бути виданий/ сформований/ отриманий в поточному році.</w:t>
            </w:r>
            <w:r w:rsidRPr="00D67874">
              <w:rPr>
                <w:rFonts w:ascii="Times New Roman" w:eastAsia="Times New Roman" w:hAnsi="Times New Roman" w:cs="Times New Roman"/>
                <w:color w:val="000000"/>
              </w:rPr>
              <w:t> </w:t>
            </w:r>
          </w:p>
        </w:tc>
      </w:tr>
      <w:tr w:rsidR="00280B31" w:rsidRPr="00D67874" w:rsidTr="00280B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B31" w:rsidRPr="00D67874" w:rsidRDefault="00280B31" w:rsidP="008409DD">
            <w:pP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12 пункт </w:t>
            </w:r>
            <w:r w:rsidRPr="006F76B2">
              <w:rPr>
                <w:rFonts w:ascii="Times New Roman" w:eastAsia="Times New Roman" w:hAnsi="Times New Roman" w:cs="Times New Roman"/>
                <w:b/>
              </w:rPr>
              <w:t>47 Особливостей</w:t>
            </w:r>
            <w:r w:rsidRPr="00D67874">
              <w:rPr>
                <w:rFonts w:ascii="Times New Roman" w:eastAsia="Times New Roman" w:hAnsi="Times New Roman" w:cs="Times New Roman"/>
                <w:b/>
              </w:rPr>
              <w:t>)</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280B31" w:rsidRPr="00D67874" w:rsidTr="00280B3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(абзац 14 пункт </w:t>
            </w:r>
            <w:r w:rsidRPr="00EA1F30">
              <w:rPr>
                <w:rFonts w:ascii="Times New Roman" w:eastAsia="Times New Roman" w:hAnsi="Times New Roman" w:cs="Times New Roman"/>
                <w:b/>
              </w:rPr>
              <w:t xml:space="preserve">47 </w:t>
            </w:r>
            <w:r w:rsidRPr="00D67874">
              <w:rPr>
                <w:rFonts w:ascii="Times New Roman" w:eastAsia="Times New Roman" w:hAnsi="Times New Roman" w:cs="Times New Roman"/>
                <w:b/>
              </w:rPr>
              <w:t>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348" w:line="240" w:lineRule="auto"/>
              <w:jc w:val="both"/>
              <w:rPr>
                <w:rFonts w:ascii="Times New Roman" w:eastAsia="Times New Roman" w:hAnsi="Times New Roman" w:cs="Times New Roman"/>
              </w:rPr>
            </w:pPr>
            <w:r w:rsidRPr="00D67874">
              <w:rPr>
                <w:rFonts w:ascii="Times New Roman" w:eastAsia="Times New Roman" w:hAnsi="Times New Roman" w:cs="Times New Roman"/>
                <w:b/>
              </w:rPr>
              <w:t>Довідка в довільній формі</w:t>
            </w:r>
            <w:r w:rsidRPr="00D6787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67874">
              <w:rPr>
                <w:rFonts w:ascii="Times New Roman" w:eastAsia="Times New Roman" w:hAnsi="Times New Roman" w:cs="Times New Roman"/>
              </w:rPr>
              <w:t>повинен</w:t>
            </w:r>
            <w:proofErr w:type="gramEnd"/>
            <w:r w:rsidRPr="00D6787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280B31" w:rsidRPr="00D67874" w:rsidRDefault="00280B31" w:rsidP="00280B31">
      <w:pPr>
        <w:shd w:val="clear" w:color="auto" w:fill="FFFFFF"/>
        <w:spacing w:after="0" w:line="240" w:lineRule="auto"/>
        <w:rPr>
          <w:rFonts w:ascii="Times New Roman" w:eastAsia="Times New Roman" w:hAnsi="Times New Roman" w:cs="Times New Roman"/>
        </w:rPr>
      </w:pPr>
    </w:p>
    <w:p w:rsidR="0014494C" w:rsidRPr="00280B31" w:rsidRDefault="0014494C">
      <w:pPr>
        <w:shd w:val="clear" w:color="auto" w:fill="FFFFFF"/>
        <w:spacing w:after="0" w:line="240" w:lineRule="auto"/>
        <w:rPr>
          <w:rFonts w:ascii="Times New Roman" w:eastAsia="Times New Roman" w:hAnsi="Times New Roman" w:cs="Times New Roman"/>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Pr="0014494C" w:rsidRDefault="0014494C">
      <w:pPr>
        <w:shd w:val="clear" w:color="auto" w:fill="FFFFFF"/>
        <w:spacing w:after="0" w:line="240" w:lineRule="auto"/>
        <w:rPr>
          <w:rFonts w:ascii="Times New Roman" w:eastAsia="Times New Roman" w:hAnsi="Times New Roman" w:cs="Times New Roman"/>
          <w:lang w:val="uk-UA"/>
        </w:rPr>
      </w:pPr>
    </w:p>
    <w:p w:rsidR="00F67C8C" w:rsidRDefault="008D40E5">
      <w:pPr>
        <w:shd w:val="clear" w:color="auto" w:fill="FFFFFF"/>
        <w:spacing w:after="0" w:line="240" w:lineRule="auto"/>
        <w:rPr>
          <w:rFonts w:ascii="Times New Roman" w:eastAsia="Times New Roman" w:hAnsi="Times New Roman" w:cs="Times New Roman"/>
          <w:b/>
          <w:lang w:val="uk-UA"/>
        </w:rPr>
      </w:pPr>
      <w:r w:rsidRPr="007C7B3B">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ідприємців).</w:t>
      </w:r>
    </w:p>
    <w:tbl>
      <w:tblPr>
        <w:tblW w:w="10590" w:type="dxa"/>
        <w:tblLayout w:type="fixed"/>
        <w:tblLook w:val="0400" w:firstRow="0" w:lastRow="0" w:firstColumn="0" w:lastColumn="0" w:noHBand="0" w:noVBand="1"/>
      </w:tblPr>
      <w:tblGrid>
        <w:gridCol w:w="526"/>
        <w:gridCol w:w="10064"/>
      </w:tblGrid>
      <w:tr w:rsidR="00961B47" w:rsidRPr="007C6397" w:rsidTr="00961B47">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1B47" w:rsidRPr="007C6397" w:rsidRDefault="00961B47" w:rsidP="006A64A9">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61B47" w:rsidRPr="008177D6" w:rsidTr="00961B47">
        <w:trPr>
          <w:trHeight w:val="7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280B31" w:rsidP="006A64A9">
            <w:pPr>
              <w:spacing w:after="0" w:line="240" w:lineRule="auto"/>
              <w:ind w:left="10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78BA">
              <w:rPr>
                <w:rFonts w:ascii="Times New Roman" w:eastAsia="Times New Roman" w:hAnsi="Times New Roman" w:cs="Times New Roman"/>
                <w:lang w:val="uk-UA"/>
              </w:rPr>
              <w:t xml:space="preserve">— </w:t>
            </w:r>
            <w:r w:rsidRPr="002D78BA">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961B47" w:rsidRPr="00BA50B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280B31" w:rsidP="006A64A9">
            <w:pPr>
              <w:spacing w:after="0" w:line="240" w:lineRule="auto"/>
              <w:ind w:left="100" w:right="120" w:hanging="2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2D78BA">
              <w:rPr>
                <w:rFonts w:ascii="Times New Roman" w:eastAsia="Times New Roman" w:hAnsi="Times New Roman" w:cs="Times New Roman"/>
                <w:lang w:val="uk-UA"/>
              </w:rPr>
              <w:t>у</w:t>
            </w:r>
            <w:r w:rsidRPr="002D78BA">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787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61B47" w:rsidRPr="00280B31"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2D78BA" w:rsidRDefault="00280B31" w:rsidP="00280B31">
            <w:pPr>
              <w:spacing w:after="0" w:line="240" w:lineRule="auto"/>
              <w:ind w:left="126"/>
              <w:jc w:val="both"/>
              <w:rPr>
                <w:rFonts w:ascii="Times New Roman" w:eastAsia="Times New Roman" w:hAnsi="Times New Roman" w:cs="Times New Roman"/>
                <w:lang w:val="uk-UA"/>
              </w:rPr>
            </w:pPr>
            <w:r w:rsidRPr="002D78BA">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61B47" w:rsidRPr="00471D5C" w:rsidRDefault="00280B31" w:rsidP="00280B31">
            <w:pPr>
              <w:spacing w:after="0" w:line="240" w:lineRule="auto"/>
              <w:ind w:left="100" w:right="120" w:hanging="2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D78BA">
              <w:rPr>
                <w:rFonts w:ascii="Times New Roman" w:eastAsia="Times New Roman" w:hAnsi="Times New Roman" w:cs="Times New Roman"/>
                <w:lang w:val="uk-UA"/>
              </w:rPr>
              <w:br/>
              <w:t xml:space="preserve"> </w:t>
            </w:r>
            <w:r w:rsidRPr="002D78BA">
              <w:rPr>
                <w:rFonts w:ascii="Times New Roman" w:eastAsia="Times New Roman" w:hAnsi="Times New Roman" w:cs="Times New Roman"/>
                <w:i/>
                <w:lang w:val="uk-UA"/>
              </w:rPr>
              <w:t>або</w:t>
            </w:r>
            <w:r w:rsidRPr="002D78BA">
              <w:rPr>
                <w:rFonts w:ascii="Times New Roman" w:eastAsia="Times New Roman" w:hAnsi="Times New Roman" w:cs="Times New Roman"/>
                <w:lang w:val="uk-UA"/>
              </w:rPr>
              <w:t xml:space="preserve"> посвідчення біженця чи документ, що підтверджує надання притулку в Україні,</w:t>
            </w:r>
            <w:r w:rsidRPr="002D78BA">
              <w:rPr>
                <w:rFonts w:ascii="Times New Roman" w:eastAsia="Times New Roman" w:hAnsi="Times New Roman" w:cs="Times New Roman"/>
                <w:lang w:val="uk-UA"/>
              </w:rPr>
              <w:br/>
              <w:t xml:space="preserve"> </w:t>
            </w:r>
            <w:r w:rsidRPr="002D78BA">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2D78BA">
              <w:rPr>
                <w:rFonts w:ascii="Times New Roman" w:eastAsia="Times New Roman" w:hAnsi="Times New Roman" w:cs="Times New Roman"/>
                <w:lang w:val="uk-UA"/>
              </w:rPr>
              <w:t>посвідчення особи, яка потребує додаткового захисту в Україні,</w:t>
            </w:r>
            <w:r w:rsidRPr="002D78BA">
              <w:rPr>
                <w:rFonts w:ascii="Times New Roman" w:eastAsia="Times New Roman" w:hAnsi="Times New Roman" w:cs="Times New Roman"/>
                <w:lang w:val="uk-UA"/>
              </w:rPr>
              <w:br/>
            </w:r>
            <w:r w:rsidRPr="002D78BA">
              <w:rPr>
                <w:rFonts w:ascii="Times New Roman" w:eastAsia="Times New Roman" w:hAnsi="Times New Roman" w:cs="Times New Roman"/>
                <w:i/>
                <w:lang w:val="uk-UA"/>
              </w:rPr>
              <w:t xml:space="preserve"> або</w:t>
            </w:r>
            <w:r>
              <w:rPr>
                <w:rFonts w:ascii="Times New Roman" w:eastAsia="Times New Roman" w:hAnsi="Times New Roman" w:cs="Times New Roman"/>
                <w:lang w:val="uk-UA"/>
              </w:rPr>
              <w:t xml:space="preserve"> </w:t>
            </w:r>
            <w:r w:rsidRPr="002D78BA">
              <w:rPr>
                <w:rFonts w:ascii="Times New Roman" w:eastAsia="Times New Roman" w:hAnsi="Times New Roman" w:cs="Times New Roman"/>
                <w:lang w:val="uk-UA"/>
              </w:rPr>
              <w:t>посвідчення особи, якій надано тимчасовий захист в Україні,</w:t>
            </w:r>
            <w:r w:rsidRPr="002D78BA">
              <w:rPr>
                <w:rFonts w:ascii="Times New Roman" w:eastAsia="Times New Roman" w:hAnsi="Times New Roman" w:cs="Times New Roman"/>
                <w:lang w:val="uk-UA"/>
              </w:rPr>
              <w:br/>
            </w:r>
            <w:r w:rsidRPr="002D78BA">
              <w:rPr>
                <w:rFonts w:ascii="Times New Roman" w:eastAsia="Times New Roman" w:hAnsi="Times New Roman" w:cs="Times New Roman"/>
                <w:i/>
                <w:lang w:val="uk-UA"/>
              </w:rPr>
              <w:t xml:space="preserve"> або</w:t>
            </w:r>
            <w:r w:rsidRPr="002D78BA">
              <w:rPr>
                <w:rFonts w:ascii="Times New Roman" w:eastAsia="Times New Roman" w:hAnsi="Times New Roman" w:cs="Times New Roman"/>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D78BA">
              <w:rPr>
                <w:rFonts w:ascii="Times New Roman" w:eastAsia="Times New Roman" w:hAnsi="Times New Roman" w:cs="Times New Roman"/>
                <w:lang w:val="uk-UA"/>
              </w:rPr>
              <w:br/>
              <w:t xml:space="preserve"> </w:t>
            </w:r>
            <w:r w:rsidRPr="00D67874">
              <w:rPr>
                <w:rFonts w:ascii="Times New Roman" w:eastAsia="Times New Roman" w:hAnsi="Times New Roman" w:cs="Times New Roman"/>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D67874">
              <w:rPr>
                <w:rFonts w:ascii="Times New Roman" w:eastAsia="Times New Roman" w:hAnsi="Times New Roman" w:cs="Times New Roman"/>
              </w:rPr>
              <w:t>у</w:t>
            </w:r>
            <w:proofErr w:type="gramEnd"/>
            <w:r w:rsidRPr="00D67874">
              <w:rPr>
                <w:rFonts w:ascii="Times New Roman" w:eastAsia="Times New Roman" w:hAnsi="Times New Roman" w:cs="Times New Roman"/>
              </w:rPr>
              <w:t xml:space="preserve"> складі тенд</w:t>
            </w:r>
            <w:r>
              <w:rPr>
                <w:rFonts w:ascii="Times New Roman" w:eastAsia="Times New Roman" w:hAnsi="Times New Roman" w:cs="Times New Roman"/>
              </w:rPr>
              <w:t>ерної пропозиції має надати:</w:t>
            </w:r>
            <w:r>
              <w:rPr>
                <w:rFonts w:ascii="Times New Roman" w:eastAsia="Times New Roman" w:hAnsi="Times New Roman" w:cs="Times New Roman"/>
              </w:rPr>
              <w:br/>
            </w:r>
            <w:r w:rsidRPr="00D67874">
              <w:rPr>
                <w:rFonts w:ascii="Times New Roman" w:eastAsia="Times New Roman" w:hAnsi="Times New Roman" w:cs="Times New Roman"/>
              </w:rPr>
              <w:t>Ухвалу слідчого судді, суду, щодо арешту активів,</w:t>
            </w:r>
            <w:r w:rsidRPr="00D67874">
              <w:rPr>
                <w:rFonts w:ascii="Times New Roman" w:eastAsia="Times New Roman" w:hAnsi="Times New Roman" w:cs="Times New Roman"/>
              </w:rPr>
              <w:br/>
            </w:r>
            <w:r w:rsidRPr="00D67874">
              <w:rPr>
                <w:rFonts w:ascii="Times New Roman" w:eastAsia="Times New Roman" w:hAnsi="Times New Roman" w:cs="Times New Roman"/>
                <w:i/>
              </w:rPr>
              <w:t xml:space="preserve"> або</w:t>
            </w:r>
            <w:r>
              <w:rPr>
                <w:rFonts w:ascii="Times New Roman" w:eastAsia="Times New Roman" w:hAnsi="Times New Roman" w:cs="Times New Roman"/>
              </w:rPr>
              <w:t xml:space="preserve"> </w:t>
            </w:r>
            <w:r w:rsidRPr="00D67874">
              <w:rPr>
                <w:rFonts w:ascii="Times New Roman" w:eastAsia="Times New Roman" w:hAnsi="Times New Roman" w:cs="Times New Roman"/>
              </w:rPr>
              <w:t>Нотаріально засвідчену копію згоди власника, щодо уп</w:t>
            </w:r>
            <w:r>
              <w:rPr>
                <w:rFonts w:ascii="Times New Roman" w:eastAsia="Times New Roman" w:hAnsi="Times New Roman" w:cs="Times New Roman"/>
              </w:rPr>
              <w:t>равління активами,</w:t>
            </w:r>
            <w:r>
              <w:rPr>
                <w:rFonts w:ascii="Times New Roman" w:eastAsia="Times New Roman" w:hAnsi="Times New Roman" w:cs="Times New Roman"/>
              </w:rPr>
              <w:br/>
              <w:t xml:space="preserve"> а також</w:t>
            </w:r>
            <w:proofErr w:type="gramStart"/>
            <w:r>
              <w:rPr>
                <w:rFonts w:ascii="Times New Roman" w:eastAsia="Times New Roman" w:hAnsi="Times New Roman" w:cs="Times New Roman"/>
              </w:rPr>
              <w:t>:</w:t>
            </w:r>
            <w:r w:rsidRPr="00D67874">
              <w:rPr>
                <w:rFonts w:ascii="Times New Roman" w:eastAsia="Times New Roman" w:hAnsi="Times New Roman" w:cs="Times New Roman"/>
              </w:rPr>
              <w:t>Д</w:t>
            </w:r>
            <w:proofErr w:type="gramEnd"/>
            <w:r w:rsidRPr="00D67874">
              <w:rPr>
                <w:rFonts w:ascii="Times New Roman" w:eastAsia="Times New Roman" w:hAnsi="Times New Roman" w:cs="Times New Roman"/>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67874">
              <w:rPr>
                <w:rFonts w:ascii="Times New Roman" w:eastAsia="Times New Roman" w:hAnsi="Times New Roman" w:cs="Times New Roman"/>
              </w:rPr>
              <w:br/>
              <w:t xml:space="preserve"> </w:t>
            </w:r>
            <w:r w:rsidRPr="00D67874">
              <w:rPr>
                <w:rFonts w:ascii="Times New Roman" w:eastAsia="Times New Roman" w:hAnsi="Times New Roman" w:cs="Times New Roman"/>
                <w:i/>
              </w:rPr>
              <w:t>або</w:t>
            </w:r>
            <w:r w:rsidRPr="00D67874">
              <w:rPr>
                <w:rFonts w:ascii="Times New Roman" w:eastAsia="Times New Roman" w:hAnsi="Times New Roman" w:cs="Times New Roman"/>
              </w:rPr>
              <w:t xml:space="preserve"> рішення Кабінету Міні</w:t>
            </w:r>
            <w:proofErr w:type="gramStart"/>
            <w:r w:rsidRPr="00D67874">
              <w:rPr>
                <w:rFonts w:ascii="Times New Roman" w:eastAsia="Times New Roman" w:hAnsi="Times New Roman" w:cs="Times New Roman"/>
              </w:rPr>
              <w:t>стр</w:t>
            </w:r>
            <w:proofErr w:type="gramEnd"/>
            <w:r w:rsidRPr="00D67874">
              <w:rPr>
                <w:rFonts w:ascii="Times New Roman" w:eastAsia="Times New Roman" w:hAnsi="Times New Roman" w:cs="Times New Roman"/>
              </w:rPr>
              <w:t>ів України, щодо управління активами, на які накладено арешт у кримінальному провадженні.</w:t>
            </w:r>
          </w:p>
        </w:tc>
      </w:tr>
      <w:tr w:rsidR="00961B47" w:rsidRPr="00F170B6" w:rsidTr="00874CD2">
        <w:trPr>
          <w:trHeight w:val="304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7C6397" w:rsidRDefault="00961B47" w:rsidP="006A64A9">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Pr>
                <w:rFonts w:ascii="Times New Roman" w:eastAsia="Times New Roman" w:hAnsi="Times New Roman" w:cs="Times New Roman"/>
                <w:sz w:val="24"/>
                <w:szCs w:val="24"/>
                <w:lang w:val="uk-UA" w:eastAsia="zh-CN"/>
              </w:rPr>
              <w:t>вл</w:t>
            </w:r>
            <w:proofErr w:type="gramEnd"/>
            <w:r>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961B47" w:rsidRPr="007C6397" w:rsidRDefault="00961B47" w:rsidP="006A64A9">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ідтверджують повноваження посадової </w:t>
            </w:r>
            <w:r>
              <w:rPr>
                <w:rFonts w:ascii="Times New Roman" w:hAnsi="Times New Roman" w:cs="Times New Roman"/>
                <w:sz w:val="24"/>
                <w:szCs w:val="24"/>
              </w:rPr>
              <w:t>особи або представника Учасника</w:t>
            </w:r>
            <w:r>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наказ про призначення (</w:t>
            </w:r>
            <w:proofErr w:type="gramStart"/>
            <w:r w:rsidRPr="007C6397">
              <w:rPr>
                <w:rFonts w:ascii="Times New Roman" w:hAnsi="Times New Roman" w:cs="Times New Roman"/>
                <w:sz w:val="24"/>
                <w:szCs w:val="24"/>
              </w:rPr>
              <w:t>вступ</w:t>
            </w:r>
            <w:proofErr w:type="gramEnd"/>
            <w:r w:rsidRPr="007C6397">
              <w:rPr>
                <w:rFonts w:ascii="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 зборів засновників/ виписка з протоколу зборів засновників з рішенням про призначення керівника;</w:t>
            </w:r>
          </w:p>
          <w:p w:rsidR="00961B47" w:rsidRPr="00F170B6" w:rsidRDefault="00961B47" w:rsidP="006A64A9">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довіреність на право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Pr>
                <w:rFonts w:ascii="Times New Roman" w:hAnsi="Times New Roman" w:cs="Times New Roman"/>
                <w:sz w:val="24"/>
                <w:szCs w:val="24"/>
                <w:lang w:val="uk-UA"/>
              </w:rPr>
              <w:t>.</w:t>
            </w:r>
          </w:p>
        </w:tc>
      </w:tr>
      <w:tr w:rsidR="00961B47" w:rsidRPr="003A7CCD" w:rsidTr="00961B47">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3A7CCD" w:rsidRDefault="00961B47" w:rsidP="006A64A9">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lang w:val="uk-UA"/>
              </w:rPr>
              <w:t>.</w:t>
            </w:r>
          </w:p>
        </w:tc>
      </w:tr>
      <w:tr w:rsidR="00961B47" w:rsidRPr="008177D6" w:rsidTr="00961B4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947B6D" w:rsidRDefault="00855CB9" w:rsidP="008177D6">
            <w:pPr>
              <w:pStyle w:val="af7"/>
              <w:ind w:firstLine="0"/>
            </w:pPr>
            <w:r w:rsidRPr="00AD0485">
              <w:t>Копії документів, які свідчать про якість товарів, що пропонуються Учасником (сертифікат відповідності</w:t>
            </w:r>
            <w:r w:rsidR="008177D6">
              <w:t xml:space="preserve">/якості </w:t>
            </w:r>
            <w:r w:rsidRPr="00AD0485">
              <w:t xml:space="preserve">(якщо предмет закупівлі підлягає сертифікації); </w:t>
            </w:r>
            <w:bookmarkStart w:id="0" w:name="_GoBack"/>
            <w:bookmarkEnd w:id="0"/>
            <w:r w:rsidRPr="00AD0485">
              <w:t>декларація про відповідність медичних виробів вимогам технічного регламенту щодо медичних виробів</w:t>
            </w:r>
            <w:r w:rsidR="008177D6">
              <w:t>,</w:t>
            </w:r>
            <w:r w:rsidRPr="00AD0485">
              <w:t xml:space="preserve"> що підтверджує відповідність товару вимогам, встановленим до нього загальнообов’язкови</w:t>
            </w:r>
            <w:r w:rsidR="008177D6">
              <w:t>ми на території України нормами.</w:t>
            </w:r>
          </w:p>
        </w:tc>
      </w:tr>
      <w:tr w:rsidR="00961B47" w:rsidRPr="0014494C" w:rsidTr="00961B47">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A4709E" w:rsidRDefault="0059566D" w:rsidP="006A64A9">
            <w:pPr>
              <w:pStyle w:val="af7"/>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961B47" w:rsidRPr="00961B47" w:rsidRDefault="00961B47">
      <w:pPr>
        <w:shd w:val="clear" w:color="auto" w:fill="FFFFFF"/>
        <w:spacing w:after="0" w:line="240" w:lineRule="auto"/>
        <w:rPr>
          <w:rFonts w:ascii="Times New Roman" w:eastAsia="Times New Roman" w:hAnsi="Times New Roman" w:cs="Times New Roman"/>
        </w:rPr>
      </w:pPr>
    </w:p>
    <w:sectPr w:rsidR="00961B47" w:rsidRPr="00961B47" w:rsidSect="00AE761E">
      <w:pgSz w:w="11906" w:h="16838"/>
      <w:pgMar w:top="567" w:right="566"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FC" w:rsidRDefault="00E53AFC" w:rsidP="0059566D">
      <w:pPr>
        <w:spacing w:after="0" w:line="240" w:lineRule="auto"/>
      </w:pPr>
      <w:r>
        <w:separator/>
      </w:r>
    </w:p>
  </w:endnote>
  <w:endnote w:type="continuationSeparator" w:id="0">
    <w:p w:rsidR="00E53AFC" w:rsidRDefault="00E53AFC"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FC" w:rsidRDefault="00E53AFC" w:rsidP="0059566D">
      <w:pPr>
        <w:spacing w:after="0" w:line="240" w:lineRule="auto"/>
      </w:pPr>
      <w:r>
        <w:separator/>
      </w:r>
    </w:p>
  </w:footnote>
  <w:footnote w:type="continuationSeparator" w:id="0">
    <w:p w:rsidR="00E53AFC" w:rsidRDefault="00E53AFC" w:rsidP="005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5262C8"/>
    <w:multiLevelType w:val="hybridMultilevel"/>
    <w:tmpl w:val="6F7AF3B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8C"/>
    <w:rsid w:val="00007A52"/>
    <w:rsid w:val="000B7E2E"/>
    <w:rsid w:val="0014494C"/>
    <w:rsid w:val="00280B31"/>
    <w:rsid w:val="002850B4"/>
    <w:rsid w:val="0031460F"/>
    <w:rsid w:val="00343284"/>
    <w:rsid w:val="00397205"/>
    <w:rsid w:val="003C00AA"/>
    <w:rsid w:val="003E0363"/>
    <w:rsid w:val="004471E0"/>
    <w:rsid w:val="004B23D0"/>
    <w:rsid w:val="00584CC9"/>
    <w:rsid w:val="0059566D"/>
    <w:rsid w:val="00606351"/>
    <w:rsid w:val="00644362"/>
    <w:rsid w:val="006E5E20"/>
    <w:rsid w:val="00716BE0"/>
    <w:rsid w:val="00725A11"/>
    <w:rsid w:val="007A0003"/>
    <w:rsid w:val="007C5BBC"/>
    <w:rsid w:val="007C7B3B"/>
    <w:rsid w:val="008177D6"/>
    <w:rsid w:val="00855CB9"/>
    <w:rsid w:val="00874CD2"/>
    <w:rsid w:val="008D40E5"/>
    <w:rsid w:val="008E2406"/>
    <w:rsid w:val="008F45CD"/>
    <w:rsid w:val="00923EAC"/>
    <w:rsid w:val="00961B47"/>
    <w:rsid w:val="009B4691"/>
    <w:rsid w:val="009F320C"/>
    <w:rsid w:val="00A2404F"/>
    <w:rsid w:val="00A41935"/>
    <w:rsid w:val="00AE761E"/>
    <w:rsid w:val="00BD4F53"/>
    <w:rsid w:val="00BF435C"/>
    <w:rsid w:val="00C34CFC"/>
    <w:rsid w:val="00C61C0A"/>
    <w:rsid w:val="00DB570D"/>
    <w:rsid w:val="00DE60B4"/>
    <w:rsid w:val="00DF0BAE"/>
    <w:rsid w:val="00E53AFC"/>
    <w:rsid w:val="00EC1FEC"/>
    <w:rsid w:val="00F357F4"/>
    <w:rsid w:val="00F67C8C"/>
    <w:rsid w:val="00FA6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9998</Words>
  <Characters>5700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38</cp:revision>
  <cp:lastPrinted>2023-04-13T13:21:00Z</cp:lastPrinted>
  <dcterms:created xsi:type="dcterms:W3CDTF">2023-03-20T08:02:00Z</dcterms:created>
  <dcterms:modified xsi:type="dcterms:W3CDTF">2023-07-26T13:16:00Z</dcterms:modified>
</cp:coreProperties>
</file>