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80" w:rsidRDefault="00223980" w:rsidP="00907380">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b/>
          <w:sz w:val="40"/>
          <w:szCs w:val="40"/>
        </w:rPr>
        <w:t>Українська академія друкарства</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A557B9"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 21</w:t>
      </w:r>
      <w:r w:rsidR="00907380">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223980" w:rsidRDefault="00223980" w:rsidP="001A1E78">
      <w:pPr>
        <w:rPr>
          <w:rFonts w:ascii="Times New Roman" w:hAnsi="Times New Roman" w:cs="Times New Roman"/>
          <w:sz w:val="32"/>
          <w:szCs w:val="32"/>
        </w:rPr>
      </w:pPr>
    </w:p>
    <w:p w:rsidR="00223980" w:rsidRDefault="00223980" w:rsidP="001A1E78">
      <w:pPr>
        <w:rPr>
          <w:rFonts w:ascii="Times New Roman" w:hAnsi="Times New Roman" w:cs="Times New Roman"/>
          <w:sz w:val="32"/>
          <w:szCs w:val="32"/>
        </w:rPr>
      </w:pPr>
    </w:p>
    <w:p w:rsidR="00907380" w:rsidRPr="001A1E78" w:rsidRDefault="00907380"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223980" w:rsidP="00907380">
      <w:pPr>
        <w:jc w:val="center"/>
        <w:rPr>
          <w:rFonts w:ascii="Times New Roman" w:hAnsi="Times New Roman" w:cs="Times New Roman"/>
          <w:b/>
          <w:bCs/>
          <w:sz w:val="40"/>
          <w:szCs w:val="40"/>
        </w:rPr>
      </w:pPr>
      <w:r>
        <w:rPr>
          <w:rFonts w:ascii="Times New Roman" w:hAnsi="Times New Roman" w:cs="Times New Roman"/>
          <w:b/>
          <w:bCs/>
          <w:sz w:val="40"/>
          <w:szCs w:val="40"/>
        </w:rPr>
        <w:t>м</w:t>
      </w:r>
      <w:r w:rsidR="001A1E78" w:rsidRPr="001A1E78">
        <w:rPr>
          <w:rFonts w:ascii="Times New Roman" w:hAnsi="Times New Roman" w:cs="Times New Roman"/>
          <w:b/>
          <w:bCs/>
          <w:sz w:val="40"/>
          <w:szCs w:val="40"/>
        </w:rPr>
        <w:t xml:space="preserve">. </w:t>
      </w:r>
      <w:r>
        <w:rPr>
          <w:rFonts w:ascii="Times New Roman" w:hAnsi="Times New Roman" w:cs="Times New Roman"/>
          <w:b/>
          <w:bCs/>
          <w:sz w:val="40"/>
          <w:szCs w:val="40"/>
        </w:rPr>
        <w:t>Львів</w:t>
      </w:r>
      <w:r w:rsidR="001A1E78" w:rsidRPr="001A1E78">
        <w:rPr>
          <w:rFonts w:ascii="Times New Roman" w:hAnsi="Times New Roman" w:cs="Times New Roman"/>
          <w:sz w:val="40"/>
          <w:szCs w:val="40"/>
        </w:rPr>
        <w:t xml:space="preserve"> </w:t>
      </w:r>
      <w:r w:rsidR="001A1E78" w:rsidRPr="001A1E78">
        <w:rPr>
          <w:rFonts w:ascii="Times New Roman" w:hAnsi="Times New Roman" w:cs="Times New Roman"/>
          <w:b/>
          <w:bCs/>
          <w:sz w:val="40"/>
          <w:szCs w:val="40"/>
        </w:rPr>
        <w:t>-2023</w:t>
      </w:r>
      <w:r w:rsidR="00F87227">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223980" w:rsidRPr="001A1E78" w:rsidTr="00C55979">
        <w:trPr>
          <w:trHeight w:val="285"/>
          <w:jc w:val="center"/>
        </w:trPr>
        <w:tc>
          <w:tcPr>
            <w:tcW w:w="705" w:type="dxa"/>
            <w:shd w:val="clear" w:color="auto" w:fill="auto"/>
          </w:tcPr>
          <w:p w:rsidR="00223980" w:rsidRPr="00C55979" w:rsidRDefault="00223980" w:rsidP="002239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223980" w:rsidRPr="00C55979" w:rsidRDefault="00223980" w:rsidP="00223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223980" w:rsidRPr="00892EE3" w:rsidRDefault="00223980" w:rsidP="00223980">
            <w:pPr>
              <w:spacing w:after="0" w:line="240" w:lineRule="auto"/>
              <w:rPr>
                <w:rFonts w:ascii="Times New Roman" w:eastAsia="Times New Roman" w:hAnsi="Times New Roman"/>
                <w:sz w:val="24"/>
                <w:szCs w:val="24"/>
                <w:lang w:eastAsia="ru-RU"/>
              </w:rPr>
            </w:pPr>
            <w:r w:rsidRPr="00AA4920">
              <w:rPr>
                <w:rFonts w:ascii="Times New Roman" w:hAnsi="Times New Roman"/>
                <w:b/>
                <w:sz w:val="24"/>
                <w:szCs w:val="24"/>
              </w:rPr>
              <w:t>Українська академія друкарства</w:t>
            </w:r>
          </w:p>
        </w:tc>
      </w:tr>
      <w:tr w:rsidR="00223980" w:rsidRPr="001A1E78" w:rsidTr="00C55979">
        <w:trPr>
          <w:trHeight w:val="510"/>
          <w:jc w:val="center"/>
        </w:trPr>
        <w:tc>
          <w:tcPr>
            <w:tcW w:w="705" w:type="dxa"/>
            <w:shd w:val="clear" w:color="auto" w:fill="auto"/>
          </w:tcPr>
          <w:p w:rsidR="00223980" w:rsidRPr="00C55979" w:rsidRDefault="00223980" w:rsidP="002239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223980" w:rsidRPr="00C55979" w:rsidRDefault="00223980" w:rsidP="00223980">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223980" w:rsidRPr="00892EE3" w:rsidRDefault="00223980" w:rsidP="00223980">
            <w:pPr>
              <w:spacing w:after="0" w:line="240" w:lineRule="auto"/>
              <w:rPr>
                <w:rFonts w:ascii="Times New Roman" w:eastAsia="Times New Roman" w:hAnsi="Times New Roman"/>
                <w:sz w:val="24"/>
                <w:szCs w:val="24"/>
                <w:lang w:eastAsia="ru-RU"/>
              </w:rPr>
            </w:pPr>
            <w:r w:rsidRPr="00AA4920">
              <w:rPr>
                <w:rFonts w:ascii="Times New Roman" w:hAnsi="Times New Roman"/>
                <w:b/>
                <w:bCs/>
                <w:sz w:val="24"/>
                <w:szCs w:val="24"/>
              </w:rPr>
              <w:t>вул.Підголоско, 19, м.Львів, 79020</w:t>
            </w:r>
          </w:p>
        </w:tc>
      </w:tr>
      <w:tr w:rsidR="00223980" w:rsidRPr="001A1E78" w:rsidTr="00C55979">
        <w:trPr>
          <w:trHeight w:val="1119"/>
          <w:jc w:val="center"/>
        </w:trPr>
        <w:tc>
          <w:tcPr>
            <w:tcW w:w="705" w:type="dxa"/>
            <w:shd w:val="clear" w:color="auto" w:fill="auto"/>
          </w:tcPr>
          <w:p w:rsidR="00223980" w:rsidRPr="00C55979" w:rsidRDefault="00223980" w:rsidP="002239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223980" w:rsidRPr="00C55979" w:rsidRDefault="00223980" w:rsidP="00223980">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223980" w:rsidRPr="00AA4920" w:rsidRDefault="00223980" w:rsidP="00223980">
            <w:pPr>
              <w:spacing w:after="0" w:line="240" w:lineRule="auto"/>
              <w:jc w:val="both"/>
              <w:rPr>
                <w:rFonts w:ascii="Times New Roman" w:hAnsi="Times New Roman"/>
                <w:b/>
                <w:spacing w:val="-4"/>
                <w:sz w:val="24"/>
                <w:szCs w:val="24"/>
              </w:rPr>
            </w:pPr>
            <w:r>
              <w:rPr>
                <w:rFonts w:ascii="Times New Roman" w:hAnsi="Times New Roman"/>
                <w:b/>
                <w:spacing w:val="-4"/>
                <w:sz w:val="24"/>
                <w:szCs w:val="24"/>
              </w:rPr>
              <w:t>Тупичак Любов Любомирівна</w:t>
            </w:r>
            <w:r w:rsidRPr="00AA4920">
              <w:rPr>
                <w:rFonts w:ascii="Times New Roman" w:hAnsi="Times New Roman"/>
                <w:b/>
                <w:spacing w:val="-4"/>
                <w:sz w:val="24"/>
                <w:szCs w:val="24"/>
              </w:rPr>
              <w:t xml:space="preserve">, </w:t>
            </w:r>
          </w:p>
          <w:p w:rsidR="00223980" w:rsidRPr="00AA4920" w:rsidRDefault="00223980" w:rsidP="00223980">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223980" w:rsidRPr="00AA4920" w:rsidRDefault="00223980" w:rsidP="00223980">
            <w:pPr>
              <w:spacing w:after="0" w:line="240" w:lineRule="auto"/>
              <w:jc w:val="both"/>
              <w:rPr>
                <w:rFonts w:ascii="Times New Roman" w:hAnsi="Times New Roman"/>
                <w:b/>
                <w:bCs/>
                <w:sz w:val="24"/>
                <w:szCs w:val="24"/>
              </w:rPr>
            </w:pPr>
            <w:r w:rsidRPr="00AA4920">
              <w:rPr>
                <w:rStyle w:val="af3"/>
                <w:spacing w:val="-4"/>
                <w:sz w:val="24"/>
                <w:szCs w:val="24"/>
              </w:rPr>
              <w:t xml:space="preserve">тел/факс.: (032) </w:t>
            </w:r>
            <w:r w:rsidRPr="00AA4920">
              <w:rPr>
                <w:rFonts w:ascii="Times New Roman" w:hAnsi="Times New Roman"/>
                <w:b/>
                <w:bCs/>
                <w:sz w:val="24"/>
                <w:szCs w:val="24"/>
              </w:rPr>
              <w:t>245-50-27</w:t>
            </w:r>
          </w:p>
          <w:p w:rsidR="00223980" w:rsidRPr="00AA4920" w:rsidRDefault="00223980" w:rsidP="00223980">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223980" w:rsidRPr="00892EE3" w:rsidRDefault="00223980" w:rsidP="00223980">
            <w:pPr>
              <w:spacing w:after="0" w:line="240" w:lineRule="auto"/>
              <w:rPr>
                <w:rFonts w:ascii="Times New Roman" w:eastAsia="Times New Roman" w:hAnsi="Times New Roman"/>
                <w:sz w:val="24"/>
                <w:szCs w:val="24"/>
                <w:lang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223980">
              <w:rPr>
                <w:rFonts w:ascii="Times New Roman" w:eastAsia="Times New Roman" w:hAnsi="Times New Roman" w:cs="Times New Roman"/>
                <w:b/>
                <w:color w:val="000000"/>
                <w:sz w:val="24"/>
                <w:szCs w:val="24"/>
              </w:rPr>
              <w:t>431</w:t>
            </w:r>
            <w:r w:rsidR="00F87227">
              <w:rPr>
                <w:rFonts w:ascii="Times New Roman" w:eastAsia="Times New Roman" w:hAnsi="Times New Roman" w:cs="Times New Roman"/>
                <w:b/>
                <w:color w:val="000000"/>
                <w:sz w:val="24"/>
                <w:szCs w:val="24"/>
              </w:rPr>
              <w:t> </w:t>
            </w:r>
            <w:r w:rsidR="00223980">
              <w:rPr>
                <w:rFonts w:ascii="Times New Roman" w:eastAsia="Times New Roman" w:hAnsi="Times New Roman" w:cs="Times New Roman"/>
                <w:b/>
                <w:color w:val="000000"/>
                <w:sz w:val="24"/>
                <w:szCs w:val="24"/>
                <w:lang w:val="ru-RU"/>
              </w:rPr>
              <w:t>000</w:t>
            </w:r>
            <w:r w:rsidR="00F87227">
              <w:rPr>
                <w:rFonts w:ascii="Times New Roman" w:eastAsia="Times New Roman" w:hAnsi="Times New Roman" w:cs="Times New Roman"/>
                <w:b/>
                <w:color w:val="000000"/>
                <w:sz w:val="24"/>
                <w:szCs w:val="24"/>
              </w:rPr>
              <w:t xml:space="preserve"> </w:t>
            </w:r>
            <w:r w:rsidRPr="00907380">
              <w:rPr>
                <w:rFonts w:ascii="Times New Roman" w:eastAsia="Times New Roman" w:hAnsi="Times New Roman" w:cs="Times New Roman"/>
                <w:b/>
                <w:color w:val="000000"/>
                <w:sz w:val="24"/>
                <w:szCs w:val="24"/>
              </w:rPr>
              <w:t>кВт*год.</w:t>
            </w:r>
            <w:r w:rsidRPr="00C55979">
              <w:rPr>
                <w:rFonts w:ascii="Times New Roman" w:eastAsia="Times New Roman" w:hAnsi="Times New Roman" w:cs="Times New Roman"/>
                <w:color w:val="000000"/>
                <w:sz w:val="24"/>
                <w:szCs w:val="24"/>
              </w:rPr>
              <w:t xml:space="preserve"> </w:t>
            </w:r>
          </w:p>
          <w:p w:rsidR="00704F01" w:rsidRPr="00907380" w:rsidRDefault="00704F01" w:rsidP="00223980">
            <w:pPr>
              <w:widowControl w:val="0"/>
              <w:spacing w:after="0" w:line="240" w:lineRule="auto"/>
              <w:ind w:right="120"/>
              <w:jc w:val="both"/>
              <w:rPr>
                <w:rFonts w:ascii="Times New Roman" w:hAnsi="Times New Roman" w:cs="Times New Roman"/>
                <w:color w:val="000000"/>
                <w:sz w:val="24"/>
                <w:highlight w:val="yellow"/>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223980">
              <w:rPr>
                <w:rFonts w:ascii="Times New Roman" w:eastAsia="Times New Roman" w:hAnsi="Times New Roman" w:cs="Times New Roman"/>
                <w:b/>
                <w:sz w:val="24"/>
                <w:szCs w:val="24"/>
                <w:lang w:val="ru-RU" w:eastAsia="ru-RU"/>
              </w:rPr>
              <w:t xml:space="preserve">м. </w:t>
            </w:r>
            <w:r w:rsidR="00F87227" w:rsidRPr="00F87227">
              <w:rPr>
                <w:rFonts w:ascii="Times New Roman" w:eastAsia="Times New Roman" w:hAnsi="Times New Roman" w:cs="Times New Roman"/>
                <w:b/>
                <w:sz w:val="24"/>
                <w:szCs w:val="24"/>
                <w:lang w:eastAsia="ru-RU"/>
              </w:rPr>
              <w:t>Львів</w:t>
            </w:r>
            <w:r w:rsidR="00223980">
              <w:rPr>
                <w:rFonts w:ascii="Times New Roman" w:eastAsia="Times New Roman" w:hAnsi="Times New Roman" w:cs="Times New Roman"/>
                <w:b/>
                <w:sz w:val="24"/>
                <w:szCs w:val="24"/>
                <w:lang w:eastAsia="ru-RU"/>
              </w:rPr>
              <w:t>, 79020</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A557B9"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29</w:t>
            </w:r>
            <w:bookmarkStart w:id="6" w:name="_GoBack"/>
            <w:bookmarkEnd w:id="6"/>
            <w:r w:rsidR="00907380"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8"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8"/>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9"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10" w:name="_heading=h.1fob9te"/>
            <w:bookmarkEnd w:id="10"/>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9"/>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1"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1"/>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2"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2"/>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3"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3"/>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4"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4"/>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223980">
        <w:rPr>
          <w:rFonts w:ascii="Times New Roman" w:eastAsia="Times New Roman" w:hAnsi="Times New Roman" w:cs="Times New Roman"/>
          <w:b/>
          <w:sz w:val="24"/>
          <w:szCs w:val="24"/>
          <w:lang w:eastAsia="ru-RU"/>
        </w:rPr>
        <w:t>431</w:t>
      </w:r>
      <w:r w:rsidRPr="00834788">
        <w:rPr>
          <w:rFonts w:ascii="Times New Roman" w:eastAsia="Times New Roman" w:hAnsi="Times New Roman" w:cs="Times New Roman"/>
          <w:b/>
          <w:sz w:val="24"/>
          <w:szCs w:val="24"/>
          <w:lang w:val="ru-RU" w:eastAsia="ru-RU"/>
        </w:rPr>
        <w:t xml:space="preserve"> </w:t>
      </w:r>
      <w:r w:rsidR="00223980">
        <w:rPr>
          <w:rFonts w:ascii="Times New Roman" w:eastAsia="Times New Roman" w:hAnsi="Times New Roman" w:cs="Times New Roman"/>
          <w:b/>
          <w:sz w:val="24"/>
          <w:szCs w:val="24"/>
          <w:lang w:val="ru-RU" w:eastAsia="ru-RU"/>
        </w:rPr>
        <w:t>000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4F6D4C">
        <w:rPr>
          <w:rFonts w:ascii="Times New Roman" w:eastAsia="Times New Roman" w:hAnsi="Times New Roman" w:cs="Times New Roman"/>
          <w:b/>
          <w:sz w:val="24"/>
          <w:szCs w:val="24"/>
          <w:lang w:eastAsia="ru-RU"/>
        </w:rPr>
        <w:t xml:space="preserve"> </w:t>
      </w:r>
      <w:r w:rsidR="00223980">
        <w:rPr>
          <w:rFonts w:ascii="Times New Roman" w:eastAsia="Times New Roman" w:hAnsi="Times New Roman" w:cs="Times New Roman"/>
          <w:b/>
          <w:sz w:val="24"/>
          <w:szCs w:val="24"/>
          <w:lang w:eastAsia="ru-RU"/>
        </w:rPr>
        <w:t xml:space="preserve">м. </w:t>
      </w:r>
      <w:r w:rsidR="00F87227">
        <w:rPr>
          <w:rFonts w:ascii="Times New Roman" w:eastAsia="Times New Roman" w:hAnsi="Times New Roman" w:cs="Times New Roman"/>
          <w:b/>
          <w:sz w:val="24"/>
          <w:szCs w:val="24"/>
          <w:lang w:eastAsia="ru-RU"/>
        </w:rPr>
        <w:t>Львів</w:t>
      </w:r>
      <w:r w:rsidR="00223980">
        <w:rPr>
          <w:rFonts w:ascii="Times New Roman" w:eastAsia="Times New Roman" w:hAnsi="Times New Roman" w:cs="Times New Roman"/>
          <w:b/>
          <w:sz w:val="24"/>
          <w:szCs w:val="24"/>
          <w:lang w:val="ru-RU" w:eastAsia="ru-RU"/>
        </w:rPr>
        <w:t>,</w:t>
      </w:r>
      <w:r w:rsidR="00F87227">
        <w:rPr>
          <w:rFonts w:ascii="Times New Roman" w:eastAsia="Times New Roman" w:hAnsi="Times New Roman" w:cs="Times New Roman"/>
          <w:b/>
          <w:sz w:val="24"/>
          <w:szCs w:val="24"/>
          <w:lang w:eastAsia="ru-RU"/>
        </w:rPr>
        <w:t xml:space="preserve"> </w:t>
      </w:r>
      <w:r w:rsidR="00223980">
        <w:rPr>
          <w:rFonts w:ascii="Times New Roman" w:eastAsia="Times New Roman" w:hAnsi="Times New Roman" w:cs="Times New Roman"/>
          <w:b/>
          <w:sz w:val="24"/>
          <w:szCs w:val="24"/>
          <w:lang w:val="ru-RU" w:eastAsia="ru-RU"/>
        </w:rPr>
        <w:t>79020</w:t>
      </w:r>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7"/>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8"/>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19"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0" w:name="_Hlk86076141"/>
      <w:r w:rsidRPr="00431AA4">
        <w:rPr>
          <w:rFonts w:ascii="Times New Roman" w:eastAsia="Times New Roman" w:hAnsi="Times New Roman" w:cs="Times New Roman"/>
          <w:color w:val="000000"/>
          <w:sz w:val="24"/>
          <w:szCs w:val="24"/>
          <w:lang w:eastAsia="en-US"/>
        </w:rPr>
        <w:t xml:space="preserve">ISO/IEC 27001 </w:t>
      </w:r>
      <w:bookmarkEnd w:id="20"/>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lastRenderedPageBreak/>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кВт.год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FA" w:rsidRDefault="00D33AFA">
      <w:pPr>
        <w:spacing w:after="0" w:line="240" w:lineRule="auto"/>
      </w:pPr>
      <w:r>
        <w:separator/>
      </w:r>
    </w:p>
  </w:endnote>
  <w:endnote w:type="continuationSeparator" w:id="0">
    <w:p w:rsidR="00D33AFA" w:rsidRDefault="00D3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A4" w:rsidRDefault="00431A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FA" w:rsidRDefault="00D33AFA">
      <w:pPr>
        <w:spacing w:after="0" w:line="240" w:lineRule="auto"/>
      </w:pPr>
      <w:r>
        <w:separator/>
      </w:r>
    </w:p>
  </w:footnote>
  <w:footnote w:type="continuationSeparator" w:id="0">
    <w:p w:rsidR="00D33AFA" w:rsidRDefault="00D3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1816"/>
    <w:rsid w:val="001A1E78"/>
    <w:rsid w:val="001D59E2"/>
    <w:rsid w:val="001F2C30"/>
    <w:rsid w:val="00223980"/>
    <w:rsid w:val="0024554F"/>
    <w:rsid w:val="00273FF0"/>
    <w:rsid w:val="0028099B"/>
    <w:rsid w:val="0028742F"/>
    <w:rsid w:val="002876C1"/>
    <w:rsid w:val="002D2522"/>
    <w:rsid w:val="002E4B4D"/>
    <w:rsid w:val="002F07D1"/>
    <w:rsid w:val="00372299"/>
    <w:rsid w:val="0039760A"/>
    <w:rsid w:val="00411AE6"/>
    <w:rsid w:val="00412CA1"/>
    <w:rsid w:val="00431AA4"/>
    <w:rsid w:val="00432686"/>
    <w:rsid w:val="00461890"/>
    <w:rsid w:val="004B2908"/>
    <w:rsid w:val="004F6D4C"/>
    <w:rsid w:val="005E798B"/>
    <w:rsid w:val="006C756F"/>
    <w:rsid w:val="00704F01"/>
    <w:rsid w:val="007103B5"/>
    <w:rsid w:val="007262E6"/>
    <w:rsid w:val="00732D63"/>
    <w:rsid w:val="00732EAD"/>
    <w:rsid w:val="00775DC9"/>
    <w:rsid w:val="007E0C45"/>
    <w:rsid w:val="0085098B"/>
    <w:rsid w:val="0087628B"/>
    <w:rsid w:val="008E0113"/>
    <w:rsid w:val="00907380"/>
    <w:rsid w:val="009726BC"/>
    <w:rsid w:val="009D1AC8"/>
    <w:rsid w:val="00A43D34"/>
    <w:rsid w:val="00A557B9"/>
    <w:rsid w:val="00A734DA"/>
    <w:rsid w:val="00A96414"/>
    <w:rsid w:val="00AB082C"/>
    <w:rsid w:val="00AB1599"/>
    <w:rsid w:val="00AD4A8B"/>
    <w:rsid w:val="00AF12D0"/>
    <w:rsid w:val="00B4614F"/>
    <w:rsid w:val="00BA0880"/>
    <w:rsid w:val="00BB75F7"/>
    <w:rsid w:val="00BC602F"/>
    <w:rsid w:val="00C55726"/>
    <w:rsid w:val="00C55979"/>
    <w:rsid w:val="00CF381F"/>
    <w:rsid w:val="00D17FFE"/>
    <w:rsid w:val="00D33AFA"/>
    <w:rsid w:val="00D55DA2"/>
    <w:rsid w:val="00D901DC"/>
    <w:rsid w:val="00D92A0C"/>
    <w:rsid w:val="00DD6C01"/>
    <w:rsid w:val="00E32488"/>
    <w:rsid w:val="00EB03E5"/>
    <w:rsid w:val="00F22FE3"/>
    <w:rsid w:val="00F6034D"/>
    <w:rsid w:val="00F87227"/>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af3">
    <w:name w:val="Основний текст + Не напівжирний"/>
    <w:rsid w:val="00223980"/>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25AE-42B0-4699-A0AE-C67DADC5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18729</Words>
  <Characters>106761</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125240</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2023-12-21T13:10:00Z</dcterms:modified>
</cp:coreProperties>
</file>