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7FDE6" w14:textId="67907A8C" w:rsidR="00AE6A0A" w:rsidRPr="00673E8B" w:rsidRDefault="00673E8B" w:rsidP="00673E8B">
      <w:pPr>
        <w:jc w:val="right"/>
        <w:rPr>
          <w:b/>
          <w:bCs/>
        </w:rPr>
      </w:pPr>
      <w:r w:rsidRPr="00673E8B">
        <w:rPr>
          <w:b/>
          <w:bCs/>
        </w:rPr>
        <w:t xml:space="preserve">Додаток №5 </w:t>
      </w:r>
    </w:p>
    <w:p w14:paraId="00B2A16E" w14:textId="25F571F3" w:rsidR="00673E8B" w:rsidRDefault="00673E8B" w:rsidP="00673E8B">
      <w:pPr>
        <w:jc w:val="right"/>
      </w:pPr>
      <w:r>
        <w:t>до тендерної документації</w:t>
      </w:r>
    </w:p>
    <w:p w14:paraId="69E1C595" w14:textId="77777777" w:rsidR="00673E8B" w:rsidRDefault="00673E8B" w:rsidP="00673E8B">
      <w:pPr>
        <w:spacing w:after="0" w:line="240" w:lineRule="auto"/>
        <w:jc w:val="center"/>
        <w:rPr>
          <w:rFonts w:ascii="Times New Roman" w:hAnsi="Times New Roman" w:cs="Times New Roman"/>
          <w:i/>
          <w:sz w:val="24"/>
          <w:szCs w:val="24"/>
          <w:lang w:eastAsia="ru-RU"/>
        </w:rPr>
      </w:pPr>
      <w:bookmarkStart w:id="0" w:name="bookmark10"/>
      <w:r>
        <w:rPr>
          <w:rFonts w:ascii="Times New Roman" w:hAnsi="Times New Roman" w:cs="Times New Roman"/>
          <w:i/>
          <w:sz w:val="24"/>
          <w:szCs w:val="24"/>
          <w:lang w:eastAsia="ru-RU"/>
        </w:rPr>
        <w:t>*Проект договору подається Учасником у складі пропозиції та є її невід’ємною частиною.</w:t>
      </w:r>
    </w:p>
    <w:p w14:paraId="1565C231" w14:textId="77777777" w:rsidR="00673E8B" w:rsidRDefault="00673E8B" w:rsidP="00673E8B">
      <w:pPr>
        <w:spacing w:after="0" w:line="240" w:lineRule="auto"/>
        <w:jc w:val="right"/>
        <w:rPr>
          <w:rFonts w:ascii="Times New Roman" w:hAnsi="Times New Roman" w:cs="Times New Roman"/>
          <w:b/>
          <w:sz w:val="24"/>
          <w:szCs w:val="24"/>
          <w:lang w:eastAsia="ru-RU"/>
        </w:rPr>
      </w:pPr>
    </w:p>
    <w:p w14:paraId="7BD79C34" w14:textId="77777777" w:rsidR="00673E8B" w:rsidRDefault="00673E8B" w:rsidP="00673E8B">
      <w:pPr>
        <w:spacing w:after="0"/>
        <w:jc w:val="center"/>
        <w:rPr>
          <w:rFonts w:ascii="Times New Roman" w:hAnsi="Times New Roman" w:cs="Times New Roman"/>
          <w:b/>
          <w:sz w:val="24"/>
          <w:szCs w:val="24"/>
        </w:rPr>
      </w:pPr>
      <w:r>
        <w:rPr>
          <w:rFonts w:ascii="Times New Roman" w:hAnsi="Times New Roman" w:cs="Times New Roman"/>
          <w:b/>
          <w:sz w:val="24"/>
          <w:szCs w:val="24"/>
          <w:lang w:eastAsia="ru-RU"/>
        </w:rPr>
        <w:t xml:space="preserve">ПРОЄКТ </w:t>
      </w:r>
      <w:r>
        <w:rPr>
          <w:rFonts w:ascii="Times New Roman" w:hAnsi="Times New Roman" w:cs="Times New Roman"/>
          <w:b/>
          <w:sz w:val="24"/>
          <w:szCs w:val="24"/>
        </w:rPr>
        <w:t xml:space="preserve">ДОГОВОРУ </w:t>
      </w:r>
    </w:p>
    <w:p w14:paraId="19905EE5" w14:textId="77777777" w:rsidR="00673E8B" w:rsidRDefault="00673E8B" w:rsidP="00673E8B">
      <w:pPr>
        <w:keepNext/>
        <w:keepLines/>
        <w:spacing w:line="20" w:lineRule="atLeast"/>
        <w:contextualSpacing/>
        <w:jc w:val="center"/>
        <w:outlineLvl w:val="2"/>
        <w:rPr>
          <w:rFonts w:ascii="Times New Roman" w:hAnsi="Times New Roman" w:cs="Times New Roman"/>
          <w:b/>
          <w:bCs/>
          <w:sz w:val="24"/>
          <w:szCs w:val="24"/>
          <w:lang w:eastAsia="ru-RU"/>
        </w:rPr>
      </w:pPr>
      <w:r>
        <w:rPr>
          <w:rFonts w:ascii="Times New Roman" w:hAnsi="Times New Roman" w:cs="Times New Roman"/>
          <w:b/>
          <w:sz w:val="24"/>
          <w:szCs w:val="24"/>
          <w:lang w:eastAsia="ru-RU"/>
        </w:rPr>
        <w:t xml:space="preserve">Договір </w:t>
      </w:r>
      <w:r>
        <w:rPr>
          <w:rFonts w:ascii="Times New Roman" w:hAnsi="Times New Roman" w:cs="Times New Roman"/>
          <w:b/>
          <w:sz w:val="24"/>
          <w:szCs w:val="24"/>
        </w:rPr>
        <w:t>№___________</w:t>
      </w:r>
    </w:p>
    <w:p w14:paraId="52952F29" w14:textId="77777777" w:rsidR="00673E8B" w:rsidRDefault="00673E8B" w:rsidP="00673E8B">
      <w:pPr>
        <w:keepNext/>
        <w:keepLines/>
        <w:spacing w:line="20" w:lineRule="atLeast"/>
        <w:contextualSpacing/>
        <w:jc w:val="center"/>
        <w:outlineLvl w:val="2"/>
        <w:rPr>
          <w:rFonts w:ascii="Times New Roman" w:hAnsi="Times New Roman" w:cs="Times New Roman"/>
          <w:b/>
          <w:bCs/>
          <w:sz w:val="24"/>
          <w:szCs w:val="24"/>
          <w:lang w:eastAsia="ru-RU"/>
        </w:rPr>
      </w:pPr>
    </w:p>
    <w:p w14:paraId="403F2C09" w14:textId="77777777" w:rsidR="00673E8B" w:rsidRDefault="00673E8B" w:rsidP="00673E8B">
      <w:pPr>
        <w:keepNext/>
        <w:keepLines/>
        <w:spacing w:line="20" w:lineRule="atLeast"/>
        <w:contextualSpacing/>
        <w:jc w:val="center"/>
        <w:outlineLvl w:val="2"/>
        <w:rPr>
          <w:rFonts w:ascii="Times New Roman" w:hAnsi="Times New Roman" w:cs="Times New Roman"/>
          <w:b/>
          <w:bCs/>
          <w:sz w:val="24"/>
          <w:szCs w:val="24"/>
          <w:lang w:eastAsia="ru-RU"/>
        </w:rPr>
      </w:pPr>
    </w:p>
    <w:p w14:paraId="52891D93" w14:textId="77777777" w:rsidR="00673E8B" w:rsidRDefault="00673E8B" w:rsidP="00673E8B">
      <w:pPr>
        <w:tabs>
          <w:tab w:val="left" w:pos="7183"/>
        </w:tabs>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м. Львів                                                                         «____» _____________2023 р.</w:t>
      </w:r>
    </w:p>
    <w:p w14:paraId="7140751A" w14:textId="77777777" w:rsidR="00673E8B" w:rsidRDefault="00673E8B" w:rsidP="00673E8B">
      <w:pPr>
        <w:tabs>
          <w:tab w:val="left" w:pos="7183"/>
        </w:tabs>
        <w:spacing w:line="20" w:lineRule="atLeast"/>
        <w:contextualSpacing/>
        <w:jc w:val="both"/>
        <w:rPr>
          <w:rFonts w:ascii="Times New Roman" w:hAnsi="Times New Roman" w:cs="Times New Roman"/>
          <w:sz w:val="24"/>
          <w:szCs w:val="24"/>
        </w:rPr>
      </w:pPr>
    </w:p>
    <w:p w14:paraId="50D96B71" w14:textId="77777777" w:rsidR="00673E8B" w:rsidRDefault="00673E8B" w:rsidP="00673E8B">
      <w:pPr>
        <w:tabs>
          <w:tab w:val="left" w:pos="7183"/>
        </w:tabs>
        <w:spacing w:after="0" w:line="240" w:lineRule="auto"/>
        <w:jc w:val="both"/>
        <w:rPr>
          <w:rFonts w:ascii="Times New Roman" w:hAnsi="Times New Roman" w:cs="Times New Roman"/>
          <w:sz w:val="24"/>
          <w:szCs w:val="24"/>
        </w:rPr>
      </w:pPr>
    </w:p>
    <w:p w14:paraId="3FFBB7C6" w14:textId="77777777" w:rsidR="00673E8B" w:rsidRDefault="00673E8B" w:rsidP="00673E8B">
      <w:pPr>
        <w:spacing w:after="0" w:line="240" w:lineRule="auto"/>
        <w:ind w:firstLine="708"/>
        <w:rPr>
          <w:rFonts w:ascii="Times New Roman" w:hAnsi="Times New Roman" w:cs="Times New Roman"/>
          <w:sz w:val="24"/>
          <w:szCs w:val="24"/>
        </w:rPr>
      </w:pPr>
      <w:r>
        <w:rPr>
          <w:rFonts w:ascii="Times New Roman" w:hAnsi="Times New Roman" w:cs="Times New Roman"/>
          <w:b/>
          <w:bCs/>
          <w:color w:val="000000"/>
          <w:sz w:val="24"/>
          <w:szCs w:val="24"/>
          <w:lang w:eastAsia="uk-UA"/>
        </w:rPr>
        <w:t>КОМУНАЛЬНЕ НЕКОМЕРЦІЙНЕ ПІДПРИЄМСТВО "4-А МІСЬКА  ПОЛІКЛІНІКА  М. ЛЬВОВА"</w:t>
      </w:r>
      <w:r>
        <w:rPr>
          <w:rFonts w:ascii="Times New Roman" w:hAnsi="Times New Roman" w:cs="Times New Roman"/>
          <w:sz w:val="24"/>
          <w:szCs w:val="24"/>
        </w:rPr>
        <w:t>, в особі ___________________, що діє на підставі ___________, (далі - Замовник), з однієї сторони, та</w:t>
      </w:r>
      <w:r>
        <w:rPr>
          <w:rFonts w:ascii="Times New Roman" w:hAnsi="Times New Roman" w:cs="Times New Roman"/>
          <w:b/>
          <w:bCs/>
          <w:sz w:val="24"/>
          <w:szCs w:val="24"/>
          <w:shd w:val="clear" w:color="auto" w:fill="FFFFFF"/>
        </w:rPr>
        <w:t xml:space="preserve"> _____________________________________________________</w:t>
      </w:r>
      <w:r>
        <w:rPr>
          <w:rFonts w:ascii="Times New Roman" w:hAnsi="Times New Roman" w:cs="Times New Roman"/>
          <w:sz w:val="24"/>
          <w:szCs w:val="24"/>
        </w:rPr>
        <w:t xml:space="preserve"> (далі – Постачальник),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36C60C15" w14:textId="77777777" w:rsidR="00673E8B" w:rsidRDefault="00673E8B" w:rsidP="00673E8B">
      <w:pPr>
        <w:spacing w:after="0" w:line="240" w:lineRule="auto"/>
        <w:ind w:firstLine="708"/>
        <w:rPr>
          <w:rFonts w:ascii="Times New Roman" w:hAnsi="Times New Roman" w:cs="Times New Roman"/>
          <w:b/>
          <w:bCs/>
          <w:color w:val="000000"/>
          <w:sz w:val="24"/>
          <w:szCs w:val="24"/>
          <w:lang w:eastAsia="uk-UA"/>
        </w:rPr>
      </w:pPr>
    </w:p>
    <w:p w14:paraId="66CA63B5" w14:textId="77777777" w:rsidR="00673E8B" w:rsidRDefault="00673E8B" w:rsidP="00673E8B">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І. Предмет договору</w:t>
      </w:r>
    </w:p>
    <w:p w14:paraId="7D600E09" w14:textId="41047A60" w:rsidR="00673E8B" w:rsidRPr="008E6935" w:rsidRDefault="00673E8B" w:rsidP="008E6935">
      <w:pPr>
        <w:spacing w:after="0" w:line="240" w:lineRule="auto"/>
        <w:rPr>
          <w:rFonts w:ascii="Times New Roman" w:eastAsia="Times New Roman" w:hAnsi="Times New Roman"/>
          <w:b/>
          <w:iCs/>
          <w:color w:val="000000"/>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673E8B">
        <w:rPr>
          <w:rFonts w:ascii="Times New Roman" w:hAnsi="Times New Roman" w:cs="Times New Roman"/>
          <w:sz w:val="24"/>
          <w:szCs w:val="24"/>
        </w:rPr>
        <w:t xml:space="preserve">Постачальник зобов'язується у 2023 році поставити Замовникові товар </w:t>
      </w:r>
      <w:r w:rsidR="008E6935" w:rsidRPr="004D7B70">
        <w:rPr>
          <w:rFonts w:ascii="Times New Roman" w:hAnsi="Times New Roman"/>
          <w:b/>
          <w:iCs/>
          <w:color w:val="000000" w:themeColor="text1"/>
          <w:spacing w:val="-3"/>
          <w:sz w:val="24"/>
          <w:szCs w:val="24"/>
        </w:rPr>
        <w:t xml:space="preserve">ДК 021:2015 </w:t>
      </w:r>
      <w:r w:rsidR="008E6935" w:rsidRPr="004D7B70">
        <w:rPr>
          <w:rFonts w:ascii="Times New Roman" w:hAnsi="Times New Roman"/>
          <w:b/>
          <w:iCs/>
          <w:sz w:val="24"/>
          <w:szCs w:val="24"/>
        </w:rPr>
        <w:t xml:space="preserve"> </w:t>
      </w:r>
      <w:r w:rsidR="008E6935" w:rsidRPr="004D7B70">
        <w:rPr>
          <w:rFonts w:ascii="Times New Roman" w:hAnsi="Times New Roman"/>
          <w:b/>
          <w:iCs/>
          <w:color w:val="000000"/>
          <w:sz w:val="24"/>
          <w:szCs w:val="24"/>
        </w:rPr>
        <w:t>33180000-5 Апаратура для підтримування фізіологічних функцій організму (</w:t>
      </w:r>
      <w:r w:rsidR="008E6935" w:rsidRPr="004D7B70">
        <w:rPr>
          <w:rFonts w:ascii="Times New Roman" w:hAnsi="Times New Roman"/>
          <w:b/>
          <w:iCs/>
          <w:sz w:val="24"/>
          <w:szCs w:val="24"/>
        </w:rPr>
        <w:t>НК 024:2023 - 48046 - Дефібрилятор зовнішній автоматичний для використання непідготовленими особами з живленням від акумуляторної батареї)</w:t>
      </w:r>
      <w:r w:rsidRPr="00673E8B">
        <w:rPr>
          <w:rFonts w:ascii="Times New Roman" w:hAnsi="Times New Roman" w:cs="Times New Roman"/>
          <w:b/>
          <w:color w:val="000000"/>
          <w:sz w:val="24"/>
          <w:szCs w:val="24"/>
          <w:shd w:val="clear" w:color="auto" w:fill="FFFFFF"/>
        </w:rPr>
        <w:t>, </w:t>
      </w:r>
      <w:r w:rsidRPr="00673E8B">
        <w:rPr>
          <w:rFonts w:ascii="Times New Roman" w:hAnsi="Times New Roman" w:cs="Times New Roman"/>
          <w:color w:val="000000" w:themeColor="text1"/>
          <w:sz w:val="24"/>
          <w:szCs w:val="24"/>
        </w:rPr>
        <w:t xml:space="preserve"> </w:t>
      </w:r>
      <w:r w:rsidRPr="00673E8B">
        <w:rPr>
          <w:rFonts w:ascii="Times New Roman" w:hAnsi="Times New Roman" w:cs="Times New Roman"/>
          <w:sz w:val="24"/>
          <w:szCs w:val="24"/>
        </w:rPr>
        <w:t>зазначені в</w:t>
      </w:r>
      <w:r w:rsidRPr="00673E8B">
        <w:rPr>
          <w:rFonts w:ascii="Times New Roman" w:hAnsi="Times New Roman" w:cs="Times New Roman"/>
          <w:b/>
          <w:bCs/>
          <w:sz w:val="24"/>
          <w:szCs w:val="24"/>
          <w:shd w:val="clear" w:color="auto" w:fill="FFFFFF"/>
        </w:rPr>
        <w:t xml:space="preserve"> специфікації,</w:t>
      </w:r>
      <w:r w:rsidRPr="00673E8B">
        <w:rPr>
          <w:rFonts w:ascii="Times New Roman" w:hAnsi="Times New Roman" w:cs="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та провести </w:t>
      </w:r>
      <w:proofErr w:type="spellStart"/>
      <w:r w:rsidRPr="00673E8B">
        <w:rPr>
          <w:rFonts w:ascii="Times New Roman" w:hAnsi="Times New Roman" w:cs="Times New Roman"/>
          <w:sz w:val="24"/>
          <w:szCs w:val="24"/>
        </w:rPr>
        <w:t>пуско</w:t>
      </w:r>
      <w:proofErr w:type="spellEnd"/>
      <w:r w:rsidRPr="00673E8B">
        <w:rPr>
          <w:rFonts w:ascii="Times New Roman" w:hAnsi="Times New Roman" w:cs="Times New Roman"/>
          <w:sz w:val="24"/>
          <w:szCs w:val="24"/>
        </w:rPr>
        <w:t xml:space="preserve"> – налагоджувальні роботи</w:t>
      </w:r>
      <w:r>
        <w:rPr>
          <w:rFonts w:ascii="Times New Roman" w:hAnsi="Times New Roman" w:cs="Times New Roman"/>
          <w:sz w:val="24"/>
          <w:szCs w:val="24"/>
        </w:rPr>
        <w:t>, введення в експлуатацію поставленого обладнання, а Замовник - прийняти і оплатити такі Товари.</w:t>
      </w:r>
    </w:p>
    <w:p w14:paraId="69077610" w14:textId="77777777" w:rsidR="00673E8B" w:rsidRDefault="00673E8B" w:rsidP="008E6935">
      <w:pPr>
        <w:shd w:val="clear" w:color="auto" w:fill="FFFFFF"/>
        <w:spacing w:after="0" w:line="20" w:lineRule="atLeast"/>
        <w:rPr>
          <w:rFonts w:ascii="Times New Roman" w:hAnsi="Times New Roman" w:cs="Times New Roman"/>
          <w:b/>
          <w:color w:val="000000"/>
          <w:sz w:val="24"/>
          <w:szCs w:val="24"/>
        </w:rPr>
      </w:pPr>
      <w:r>
        <w:rPr>
          <w:rFonts w:ascii="Times New Roman" w:hAnsi="Times New Roman" w:cs="Times New Roman"/>
          <w:color w:val="000000"/>
          <w:sz w:val="24"/>
          <w:szCs w:val="24"/>
        </w:rPr>
        <w:t>1.2.</w:t>
      </w:r>
      <w:r>
        <w:rPr>
          <w:rFonts w:ascii="Times New Roman" w:hAnsi="Times New Roman" w:cs="Times New Roman"/>
          <w:color w:val="000000"/>
          <w:sz w:val="24"/>
          <w:szCs w:val="24"/>
        </w:rPr>
        <w:tab/>
        <w:t>Кількість товарів (за цим Договором)</w:t>
      </w:r>
      <w:r>
        <w:rPr>
          <w:rFonts w:ascii="Times New Roman" w:hAnsi="Times New Roman" w:cs="Times New Roman"/>
          <w:b/>
          <w:bCs/>
          <w:color w:val="000000"/>
          <w:sz w:val="24"/>
          <w:szCs w:val="24"/>
          <w:shd w:val="clear" w:color="auto" w:fill="FFFFFF"/>
        </w:rPr>
        <w:t xml:space="preserve"> згідно специфікації,</w:t>
      </w:r>
      <w:r>
        <w:rPr>
          <w:rFonts w:ascii="Times New Roman" w:hAnsi="Times New Roman" w:cs="Times New Roman"/>
          <w:color w:val="000000"/>
          <w:sz w:val="24"/>
          <w:szCs w:val="24"/>
        </w:rPr>
        <w:t xml:space="preserve"> (Додаток №1)</w:t>
      </w:r>
    </w:p>
    <w:p w14:paraId="5E493B52" w14:textId="77777777" w:rsidR="00673E8B" w:rsidRDefault="00673E8B" w:rsidP="008E6935">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потреб </w:t>
      </w:r>
      <w:r>
        <w:rPr>
          <w:rFonts w:ascii="Times New Roman" w:hAnsi="Times New Roman" w:cs="Times New Roman"/>
          <w:b/>
          <w:sz w:val="24"/>
          <w:szCs w:val="24"/>
        </w:rPr>
        <w:t xml:space="preserve">Замовника, </w:t>
      </w:r>
      <w:r>
        <w:rPr>
          <w:rFonts w:ascii="Times New Roman" w:hAnsi="Times New Roman" w:cs="Times New Roman"/>
          <w:sz w:val="24"/>
          <w:szCs w:val="24"/>
        </w:rPr>
        <w:t>відповідно до вимог чинного законодавства України про  публічні закупівлі.</w:t>
      </w:r>
    </w:p>
    <w:p w14:paraId="3A75AE21" w14:textId="77777777" w:rsidR="00673E8B" w:rsidRDefault="00673E8B" w:rsidP="00673E8B">
      <w:pPr>
        <w:widowControl w:val="0"/>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 xml:space="preserve">Фінансові зобов’язання за даним договором виникають у разі наявності та в межах відповідних фінансових асигнувань. </w:t>
      </w:r>
    </w:p>
    <w:p w14:paraId="4FA5ECB2" w14:textId="77777777" w:rsidR="00673E8B" w:rsidRDefault="00673E8B" w:rsidP="00673E8B">
      <w:pPr>
        <w:spacing w:after="0" w:line="20" w:lineRule="atLeast"/>
        <w:rPr>
          <w:rFonts w:ascii="Times New Roman" w:hAnsi="Times New Roman" w:cs="Times New Roman"/>
          <w:b/>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b/>
          <w:sz w:val="24"/>
          <w:szCs w:val="24"/>
        </w:rPr>
        <w:t>Постачальник</w:t>
      </w:r>
      <w:r>
        <w:rPr>
          <w:rFonts w:ascii="Times New Roman" w:hAnsi="Times New Roman" w:cs="Times New Roman"/>
          <w:sz w:val="24"/>
          <w:szCs w:val="24"/>
        </w:rPr>
        <w:t xml:space="preserve"> гарантує, що Товар та його комплектуючі є новими, не знаходяться в розшуку, під арештом, не обтяжені Договором застави чи іншими зобов’язаннями, пов’язаними з переходом права власності до </w:t>
      </w:r>
      <w:r>
        <w:rPr>
          <w:rFonts w:ascii="Times New Roman" w:hAnsi="Times New Roman" w:cs="Times New Roman"/>
          <w:b/>
          <w:sz w:val="24"/>
          <w:szCs w:val="24"/>
        </w:rPr>
        <w:t>Замовника</w:t>
      </w:r>
      <w:r>
        <w:rPr>
          <w:rFonts w:ascii="Times New Roman" w:hAnsi="Times New Roman" w:cs="Times New Roman"/>
          <w:sz w:val="24"/>
          <w:szCs w:val="24"/>
        </w:rPr>
        <w:t xml:space="preserve">.  </w:t>
      </w:r>
    </w:p>
    <w:p w14:paraId="2B765829" w14:textId="77777777" w:rsidR="00673E8B" w:rsidRDefault="00673E8B" w:rsidP="00673E8B">
      <w:pPr>
        <w:tabs>
          <w:tab w:val="left" w:pos="790"/>
        </w:tabs>
        <w:spacing w:after="0" w:line="20" w:lineRule="atLeast"/>
        <w:rPr>
          <w:rFonts w:ascii="Times New Roman" w:hAnsi="Times New Roman" w:cs="Times New Roman"/>
          <w:sz w:val="24"/>
          <w:szCs w:val="24"/>
        </w:rPr>
      </w:pPr>
    </w:p>
    <w:p w14:paraId="7620DB28" w14:textId="77777777" w:rsidR="00673E8B" w:rsidRDefault="00673E8B" w:rsidP="00673E8B">
      <w:pPr>
        <w:keepNext/>
        <w:keepLines/>
        <w:spacing w:after="0" w:line="20" w:lineRule="atLeast"/>
        <w:jc w:val="center"/>
        <w:outlineLvl w:val="1"/>
        <w:rPr>
          <w:rFonts w:ascii="Times New Roman" w:hAnsi="Times New Roman" w:cs="Times New Roman"/>
          <w:b/>
          <w:sz w:val="24"/>
          <w:szCs w:val="24"/>
        </w:rPr>
      </w:pPr>
      <w:r>
        <w:rPr>
          <w:rFonts w:ascii="Times New Roman" w:hAnsi="Times New Roman" w:cs="Times New Roman"/>
          <w:b/>
          <w:sz w:val="24"/>
          <w:szCs w:val="24"/>
        </w:rPr>
        <w:t>II. Якість товарів, робіт чи послуг</w:t>
      </w:r>
    </w:p>
    <w:p w14:paraId="65848B8F" w14:textId="77777777" w:rsidR="00673E8B" w:rsidRDefault="00673E8B" w:rsidP="00673E8B">
      <w:pPr>
        <w:numPr>
          <w:ilvl w:val="0"/>
          <w:numId w:val="1"/>
        </w:numPr>
        <w:tabs>
          <w:tab w:val="num" w:pos="0"/>
          <w:tab w:val="left" w:pos="790"/>
        </w:tabs>
        <w:spacing w:after="0" w:line="20" w:lineRule="atLeast"/>
        <w:jc w:val="both"/>
        <w:rPr>
          <w:rFonts w:ascii="Times New Roman" w:hAnsi="Times New Roman" w:cs="Times New Roman"/>
          <w:sz w:val="24"/>
          <w:szCs w:val="24"/>
        </w:rPr>
      </w:pPr>
      <w:r>
        <w:rPr>
          <w:rFonts w:ascii="Times New Roman" w:hAnsi="Times New Roman" w:cs="Times New Roman"/>
          <w:b/>
          <w:sz w:val="24"/>
          <w:szCs w:val="24"/>
        </w:rPr>
        <w:t>Постачальник</w:t>
      </w:r>
      <w:r>
        <w:rPr>
          <w:rFonts w:ascii="Times New Roman" w:hAnsi="Times New Roman" w:cs="Times New Roman"/>
          <w:sz w:val="24"/>
          <w:szCs w:val="24"/>
        </w:rPr>
        <w:t xml:space="preserve"> повинен передати (поставити) </w:t>
      </w:r>
      <w:r>
        <w:rPr>
          <w:rFonts w:ascii="Times New Roman" w:hAnsi="Times New Roman" w:cs="Times New Roman"/>
          <w:b/>
          <w:sz w:val="24"/>
          <w:szCs w:val="24"/>
        </w:rPr>
        <w:t>Замовнику</w:t>
      </w:r>
      <w:r>
        <w:rPr>
          <w:rFonts w:ascii="Times New Roman" w:hAnsi="Times New Roman" w:cs="Times New Roman"/>
          <w:sz w:val="24"/>
          <w:szCs w:val="24"/>
        </w:rPr>
        <w:t xml:space="preserve"> Товар, якість якого відповідає загальнодержавним стандартам та підтверджується сертифікатами відповідності чи іншими документами, </w:t>
      </w:r>
      <w:r>
        <w:rPr>
          <w:rFonts w:ascii="Times New Roman" w:hAnsi="Times New Roman" w:cs="Times New Roman"/>
          <w:sz w:val="24"/>
          <w:szCs w:val="24"/>
          <w:shd w:val="clear" w:color="auto" w:fill="FFFFFF"/>
        </w:rPr>
        <w:t>наявність яких передбачена чинними законодавчими та нормативно-правовими актами України</w:t>
      </w:r>
      <w:r>
        <w:rPr>
          <w:rFonts w:ascii="Times New Roman" w:hAnsi="Times New Roman" w:cs="Times New Roman"/>
          <w:sz w:val="24"/>
          <w:szCs w:val="24"/>
        </w:rPr>
        <w:t xml:space="preserve">, а також провести </w:t>
      </w:r>
      <w:proofErr w:type="spellStart"/>
      <w:r>
        <w:rPr>
          <w:rFonts w:ascii="Times New Roman" w:hAnsi="Times New Roman" w:cs="Times New Roman"/>
          <w:sz w:val="24"/>
          <w:szCs w:val="24"/>
        </w:rPr>
        <w:t>пуско</w:t>
      </w:r>
      <w:proofErr w:type="spellEnd"/>
      <w:r>
        <w:rPr>
          <w:rFonts w:ascii="Times New Roman" w:hAnsi="Times New Roman" w:cs="Times New Roman"/>
          <w:sz w:val="24"/>
          <w:szCs w:val="24"/>
        </w:rPr>
        <w:t xml:space="preserve"> – налагоджувальні роботи, введення в експлуатацію поставленого обладнання.</w:t>
      </w:r>
    </w:p>
    <w:p w14:paraId="28EADADF" w14:textId="04743183" w:rsidR="00673E8B" w:rsidRDefault="00673E8B" w:rsidP="00673E8B">
      <w:pPr>
        <w:spacing w:after="0" w:line="20" w:lineRule="atLeast"/>
        <w:jc w:val="both"/>
        <w:rPr>
          <w:rFonts w:ascii="Times New Roman" w:hAnsi="Times New Roman" w:cs="Times New Roman"/>
          <w:sz w:val="24"/>
          <w:szCs w:val="24"/>
        </w:rPr>
      </w:pPr>
      <w:r>
        <w:rPr>
          <w:rFonts w:ascii="Times New Roman" w:hAnsi="Times New Roman" w:cs="Times New Roman"/>
          <w:sz w:val="24"/>
          <w:szCs w:val="24"/>
          <w:lang w:val="ru-RU"/>
        </w:rPr>
        <w:t>2.2.</w:t>
      </w:r>
      <w:r>
        <w:rPr>
          <w:rFonts w:ascii="Times New Roman" w:hAnsi="Times New Roman" w:cs="Times New Roman"/>
          <w:sz w:val="24"/>
          <w:szCs w:val="24"/>
          <w:lang w:val="ru-RU"/>
        </w:rPr>
        <w:tab/>
      </w:r>
      <w:r>
        <w:rPr>
          <w:rFonts w:ascii="Times New Roman" w:hAnsi="Times New Roman" w:cs="Times New Roman"/>
          <w:sz w:val="24"/>
          <w:szCs w:val="24"/>
        </w:rPr>
        <w:t xml:space="preserve">Гарантійний строк експлуатації товару становить не </w:t>
      </w:r>
      <w:r w:rsidRPr="008E6935">
        <w:rPr>
          <w:rFonts w:ascii="Times New Roman" w:hAnsi="Times New Roman" w:cs="Times New Roman"/>
          <w:b/>
          <w:bCs/>
          <w:sz w:val="24"/>
          <w:szCs w:val="24"/>
        </w:rPr>
        <w:t xml:space="preserve">менше </w:t>
      </w:r>
      <w:r w:rsidR="008E6935" w:rsidRPr="008E6935">
        <w:rPr>
          <w:rFonts w:ascii="Times New Roman" w:hAnsi="Times New Roman" w:cs="Times New Roman"/>
          <w:b/>
          <w:bCs/>
          <w:sz w:val="24"/>
          <w:szCs w:val="24"/>
        </w:rPr>
        <w:t>5 років</w:t>
      </w:r>
      <w:r>
        <w:rPr>
          <w:rFonts w:ascii="Times New Roman" w:hAnsi="Times New Roman" w:cs="Times New Roman"/>
          <w:sz w:val="24"/>
          <w:szCs w:val="24"/>
        </w:rPr>
        <w:t xml:space="preserve"> і обчислюється з дня введення товару в експлуатацію (відповідно до Акту введення в експлуатацію, підписаного Сторонами за Договором).</w:t>
      </w:r>
    </w:p>
    <w:p w14:paraId="54DB6265" w14:textId="77777777" w:rsidR="00673E8B" w:rsidRDefault="00673E8B" w:rsidP="00673E8B">
      <w:pPr>
        <w:spacing w:after="0" w:line="20" w:lineRule="atLeast"/>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Товар повинен бути введений в обіг відповідно до законодавства у сфері технічного регулювання та оцінки відповідності, у передбаченому законодавством  України порядку. </w:t>
      </w:r>
    </w:p>
    <w:p w14:paraId="7F5A9E2B" w14:textId="77777777" w:rsidR="00673E8B" w:rsidRDefault="00673E8B" w:rsidP="00673E8B">
      <w:pPr>
        <w:spacing w:line="20" w:lineRule="atLeast"/>
        <w:contextualSpacing/>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Якщо протягом гарантійного терміну експлуатації Товар виявиться дефектним або таким, що не відповідає умовам цього Договору, </w:t>
      </w:r>
      <w:r>
        <w:rPr>
          <w:rFonts w:ascii="Times New Roman" w:hAnsi="Times New Roman" w:cs="Times New Roman"/>
          <w:b/>
          <w:sz w:val="24"/>
          <w:szCs w:val="24"/>
        </w:rPr>
        <w:t>Постачальник</w:t>
      </w:r>
      <w:r>
        <w:rPr>
          <w:rFonts w:ascii="Times New Roman" w:hAnsi="Times New Roman" w:cs="Times New Roman"/>
          <w:sz w:val="24"/>
          <w:szCs w:val="24"/>
        </w:rPr>
        <w:t xml:space="preserve"> зобов’язаний усунути </w:t>
      </w:r>
      <w:r>
        <w:rPr>
          <w:rFonts w:ascii="Times New Roman" w:hAnsi="Times New Roman" w:cs="Times New Roman"/>
          <w:sz w:val="24"/>
          <w:szCs w:val="24"/>
        </w:rPr>
        <w:lastRenderedPageBreak/>
        <w:t xml:space="preserve">дефекти або замінити дефектний Товар на якісний протягом 60-ти днів. Всі витрати, пов’язані із заміною Товару неналежної якості,  несе </w:t>
      </w:r>
      <w:r>
        <w:rPr>
          <w:rFonts w:ascii="Times New Roman" w:hAnsi="Times New Roman" w:cs="Times New Roman"/>
          <w:b/>
          <w:sz w:val="24"/>
          <w:szCs w:val="24"/>
        </w:rPr>
        <w:t>Постачальник</w:t>
      </w:r>
      <w:r>
        <w:rPr>
          <w:rFonts w:ascii="Times New Roman" w:hAnsi="Times New Roman" w:cs="Times New Roman"/>
          <w:sz w:val="24"/>
          <w:szCs w:val="24"/>
        </w:rPr>
        <w:t>.</w:t>
      </w:r>
    </w:p>
    <w:p w14:paraId="5272E3E3" w14:textId="77777777" w:rsidR="00673E8B" w:rsidRDefault="00673E8B" w:rsidP="00673E8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1C9D5681" w14:textId="77777777" w:rsidR="00673E8B" w:rsidRDefault="00673E8B" w:rsidP="00673E8B">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5B0C60F0" w14:textId="77777777" w:rsidR="00673E8B" w:rsidRDefault="00673E8B" w:rsidP="00673E8B">
      <w:pPr>
        <w:spacing w:after="0" w:line="20" w:lineRule="atLeast"/>
        <w:jc w:val="both"/>
        <w:rPr>
          <w:rFonts w:ascii="Times New Roman" w:hAnsi="Times New Roman" w:cs="Times New Roman"/>
          <w:sz w:val="24"/>
          <w:szCs w:val="24"/>
        </w:rPr>
      </w:pPr>
    </w:p>
    <w:p w14:paraId="04EFBB5F" w14:textId="77777777" w:rsidR="00673E8B" w:rsidRDefault="00673E8B" w:rsidP="00673E8B">
      <w:pPr>
        <w:keepNext/>
        <w:keepLines/>
        <w:spacing w:after="0" w:line="20" w:lineRule="atLeast"/>
        <w:jc w:val="center"/>
        <w:outlineLvl w:val="1"/>
        <w:rPr>
          <w:rFonts w:ascii="Times New Roman" w:hAnsi="Times New Roman" w:cs="Times New Roman"/>
          <w:b/>
          <w:sz w:val="24"/>
          <w:szCs w:val="24"/>
        </w:rPr>
      </w:pPr>
      <w:r>
        <w:rPr>
          <w:rFonts w:ascii="Times New Roman" w:hAnsi="Times New Roman" w:cs="Times New Roman"/>
          <w:b/>
          <w:sz w:val="24"/>
          <w:szCs w:val="24"/>
        </w:rPr>
        <w:t>III. Ціна договору</w:t>
      </w:r>
    </w:p>
    <w:p w14:paraId="7BF3D95D" w14:textId="77777777" w:rsidR="00673E8B" w:rsidRDefault="00673E8B" w:rsidP="00673E8B">
      <w:pPr>
        <w:widowControl w:val="0"/>
        <w:tabs>
          <w:tab w:val="left" w:pos="804"/>
        </w:tabs>
        <w:spacing w:line="20" w:lineRule="atLeast"/>
        <w:contextualSpacing/>
        <w:rPr>
          <w:rFonts w:ascii="Times New Roman" w:hAnsi="Times New Roman" w:cs="Times New Roman"/>
          <w:sz w:val="24"/>
          <w:szCs w:val="24"/>
        </w:rPr>
      </w:pPr>
      <w:r>
        <w:rPr>
          <w:rFonts w:ascii="Times New Roman" w:hAnsi="Times New Roman" w:cs="Times New Roman"/>
          <w:iCs/>
          <w:sz w:val="24"/>
          <w:szCs w:val="24"/>
          <w:shd w:val="clear" w:color="auto" w:fill="FFFFFF"/>
        </w:rPr>
        <w:t>3.1. Загальна вартість договору з ПДВ:</w:t>
      </w:r>
      <w:r>
        <w:rPr>
          <w:rFonts w:ascii="Times New Roman" w:hAnsi="Times New Roman" w:cs="Times New Roman"/>
          <w:b/>
          <w:bCs/>
          <w:sz w:val="24"/>
          <w:szCs w:val="24"/>
        </w:rPr>
        <w:t xml:space="preserve">___________________________ грн. </w:t>
      </w:r>
      <w:r>
        <w:rPr>
          <w:rFonts w:ascii="Times New Roman" w:hAnsi="Times New Roman" w:cs="Times New Roman"/>
          <w:bCs/>
          <w:sz w:val="24"/>
          <w:szCs w:val="24"/>
        </w:rPr>
        <w:t>(</w:t>
      </w:r>
      <w:r>
        <w:rPr>
          <w:rFonts w:ascii="Times New Roman" w:hAnsi="Times New Roman" w:cs="Times New Roman"/>
          <w:bCs/>
          <w:i/>
          <w:sz w:val="24"/>
          <w:szCs w:val="24"/>
        </w:rPr>
        <w:t xml:space="preserve">вказати прописом) </w:t>
      </w:r>
      <w:r>
        <w:rPr>
          <w:rFonts w:ascii="Times New Roman" w:hAnsi="Times New Roman" w:cs="Times New Roman"/>
          <w:sz w:val="24"/>
          <w:szCs w:val="24"/>
        </w:rPr>
        <w:t xml:space="preserve">у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ПДВ </w:t>
      </w:r>
      <w:r>
        <w:rPr>
          <w:rFonts w:ascii="Times New Roman" w:hAnsi="Times New Roman" w:cs="Times New Roman"/>
          <w:bCs/>
          <w:sz w:val="24"/>
          <w:szCs w:val="24"/>
        </w:rPr>
        <w:t>(</w:t>
      </w:r>
      <w:r>
        <w:rPr>
          <w:rFonts w:ascii="Times New Roman" w:hAnsi="Times New Roman" w:cs="Times New Roman"/>
          <w:bCs/>
          <w:i/>
          <w:sz w:val="24"/>
          <w:szCs w:val="24"/>
        </w:rPr>
        <w:t xml:space="preserve">вказати прописом) </w:t>
      </w:r>
      <w:r>
        <w:rPr>
          <w:rFonts w:ascii="Times New Roman" w:hAnsi="Times New Roman" w:cs="Times New Roman"/>
          <w:sz w:val="24"/>
          <w:szCs w:val="24"/>
        </w:rPr>
        <w:t xml:space="preserve">- відповідно до п. 193.1. Податкового кодексу України. та включає вартість Товару, упаковки, тари, маркування, завантаження/розвантаження, перевезення, </w:t>
      </w:r>
      <w:proofErr w:type="spellStart"/>
      <w:r>
        <w:rPr>
          <w:rFonts w:ascii="Times New Roman" w:hAnsi="Times New Roman" w:cs="Times New Roman"/>
          <w:sz w:val="24"/>
          <w:szCs w:val="24"/>
        </w:rPr>
        <w:t>пуско</w:t>
      </w:r>
      <w:proofErr w:type="spellEnd"/>
      <w:r>
        <w:rPr>
          <w:rFonts w:ascii="Times New Roman" w:hAnsi="Times New Roman" w:cs="Times New Roman"/>
          <w:sz w:val="24"/>
          <w:szCs w:val="24"/>
        </w:rPr>
        <w:t>-налагоджувальних робіт, нормативно-технічної (експлуатаційної) документації виробника, а також навчання та інструктаж персоналу Замовника на Товар. Джерело</w:t>
      </w:r>
      <w:r>
        <w:rPr>
          <w:rFonts w:ascii="Times New Roman" w:hAnsi="Times New Roman" w:cs="Times New Roman"/>
          <w:sz w:val="24"/>
          <w:szCs w:val="24"/>
          <w:lang w:val="en-US"/>
        </w:rPr>
        <w:t xml:space="preserve"> - </w:t>
      </w:r>
      <w:r>
        <w:rPr>
          <w:rFonts w:ascii="Times New Roman" w:hAnsi="Times New Roman" w:cs="Times New Roman"/>
          <w:color w:val="1F1F1F"/>
          <w:sz w:val="24"/>
          <w:szCs w:val="24"/>
          <w:shd w:val="clear" w:color="auto" w:fill="FFFFFF"/>
        </w:rPr>
        <w:t>власний бюджет (кошти від господарської діяльності підприємства).</w:t>
      </w:r>
    </w:p>
    <w:p w14:paraId="54E6CB48" w14:textId="77777777" w:rsidR="00673E8B" w:rsidRDefault="00673E8B" w:rsidP="00673E8B">
      <w:pPr>
        <w:keepNext/>
        <w:keepLines/>
        <w:numPr>
          <w:ilvl w:val="1"/>
          <w:numId w:val="1"/>
        </w:numPr>
        <w:tabs>
          <w:tab w:val="num" w:pos="0"/>
        </w:tabs>
        <w:spacing w:after="0" w:line="20" w:lineRule="atLeast"/>
        <w:outlineLvl w:val="1"/>
        <w:rPr>
          <w:rFonts w:ascii="Times New Roman" w:eastAsia="Times New Roman" w:hAnsi="Times New Roman"/>
          <w:sz w:val="24"/>
          <w:szCs w:val="24"/>
        </w:rPr>
      </w:pPr>
      <w:r>
        <w:rPr>
          <w:rFonts w:ascii="Times New Roman" w:hAnsi="Times New Roman" w:cs="Times New Roman"/>
          <w:sz w:val="24"/>
          <w:szCs w:val="24"/>
        </w:rPr>
        <w:t xml:space="preserve">3.2. Загальні обсяги та сума договору про закупівлю підлягають зменшенню у разі зменшення </w:t>
      </w:r>
      <w:r>
        <w:rPr>
          <w:rFonts w:ascii="Times New Roman" w:hAnsi="Times New Roman"/>
          <w:sz w:val="24"/>
          <w:szCs w:val="24"/>
        </w:rPr>
        <w:t xml:space="preserve">фінансових призначень, у тому числі під час уточнення показників бюджету на 2023 рік, а також у випадку обмеження або припинення фінансування та узгодженого зменшення сторонами договору ціни договору про закупівлю. </w:t>
      </w:r>
    </w:p>
    <w:p w14:paraId="351164CB" w14:textId="77777777" w:rsidR="00673E8B" w:rsidRDefault="00673E8B" w:rsidP="00673E8B">
      <w:pPr>
        <w:keepNext/>
        <w:keepLines/>
        <w:spacing w:after="0" w:line="20" w:lineRule="atLeast"/>
        <w:outlineLvl w:val="1"/>
        <w:rPr>
          <w:rFonts w:ascii="Times New Roman" w:eastAsia="Times New Roman" w:hAnsi="Times New Roman" w:cs="Times New Roman"/>
          <w:sz w:val="24"/>
          <w:szCs w:val="24"/>
        </w:rPr>
      </w:pPr>
      <w:r>
        <w:rPr>
          <w:rFonts w:ascii="Times New Roman" w:hAnsi="Times New Roman" w:cs="Times New Roman"/>
          <w:sz w:val="24"/>
          <w:szCs w:val="24"/>
        </w:rPr>
        <w:t xml:space="preserve">3.3. Ціна Товару, який </w:t>
      </w:r>
      <w:r>
        <w:rPr>
          <w:rFonts w:ascii="Times New Roman" w:hAnsi="Times New Roman" w:cs="Times New Roman"/>
          <w:b/>
          <w:sz w:val="24"/>
          <w:szCs w:val="24"/>
        </w:rPr>
        <w:t>Постачальник</w:t>
      </w:r>
      <w:r>
        <w:rPr>
          <w:rFonts w:ascii="Times New Roman" w:hAnsi="Times New Roman" w:cs="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77549F34" w14:textId="77777777" w:rsidR="00673E8B" w:rsidRDefault="00673E8B" w:rsidP="00673E8B">
      <w:pPr>
        <w:pStyle w:val="a4"/>
        <w:keepNext/>
        <w:keepLines/>
        <w:numPr>
          <w:ilvl w:val="1"/>
          <w:numId w:val="2"/>
        </w:numPr>
        <w:spacing w:after="0" w:line="20" w:lineRule="atLeast"/>
        <w:outlineLvl w:val="1"/>
        <w:rPr>
          <w:rFonts w:ascii="Times New Roman" w:eastAsia="Times New Roman" w:hAnsi="Times New Roman" w:cs="Times New Roman"/>
          <w:sz w:val="24"/>
          <w:szCs w:val="24"/>
        </w:rPr>
      </w:pPr>
      <w:r>
        <w:rPr>
          <w:rFonts w:ascii="Times New Roman" w:hAnsi="Times New Roman" w:cs="Times New Roman"/>
          <w:sz w:val="24"/>
          <w:szCs w:val="24"/>
        </w:rPr>
        <w:t>Ціни встановлюються в національній валюті України.</w:t>
      </w:r>
    </w:p>
    <w:p w14:paraId="046C7778" w14:textId="77777777" w:rsidR="00673E8B" w:rsidRDefault="00673E8B" w:rsidP="00673E8B">
      <w:pPr>
        <w:spacing w:after="0" w:line="20" w:lineRule="atLeast"/>
        <w:jc w:val="both"/>
        <w:rPr>
          <w:rFonts w:ascii="Times New Roman" w:hAnsi="Times New Roman" w:cs="Times New Roman"/>
          <w:b/>
          <w:sz w:val="24"/>
          <w:szCs w:val="24"/>
        </w:rPr>
      </w:pPr>
    </w:p>
    <w:p w14:paraId="502FE785" w14:textId="77777777" w:rsidR="00673E8B" w:rsidRDefault="00673E8B" w:rsidP="00673E8B">
      <w:pPr>
        <w:keepNext/>
        <w:keepLines/>
        <w:spacing w:after="0" w:line="20" w:lineRule="atLeast"/>
        <w:jc w:val="center"/>
        <w:outlineLvl w:val="1"/>
        <w:rPr>
          <w:rFonts w:ascii="Times New Roman" w:hAnsi="Times New Roman" w:cs="Times New Roman"/>
          <w:b/>
          <w:sz w:val="24"/>
          <w:szCs w:val="24"/>
        </w:rPr>
      </w:pPr>
      <w:r>
        <w:rPr>
          <w:rFonts w:ascii="Times New Roman" w:hAnsi="Times New Roman" w:cs="Times New Roman"/>
          <w:b/>
          <w:sz w:val="24"/>
          <w:szCs w:val="24"/>
        </w:rPr>
        <w:t>IV. Порядок здійснення оплати</w:t>
      </w:r>
    </w:p>
    <w:p w14:paraId="58D1CA9B" w14:textId="77777777" w:rsidR="00673E8B" w:rsidRDefault="00673E8B" w:rsidP="00673E8B">
      <w:pPr>
        <w:pStyle w:val="HTML"/>
        <w:spacing w:line="20" w:lineRule="atLeast"/>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 xml:space="preserve">Оплата Товару здійснюється </w:t>
      </w:r>
      <w:r>
        <w:rPr>
          <w:rFonts w:ascii="Times New Roman" w:hAnsi="Times New Roman"/>
          <w:b/>
          <w:sz w:val="24"/>
          <w:szCs w:val="24"/>
        </w:rPr>
        <w:t xml:space="preserve">Замовником </w:t>
      </w:r>
      <w:r>
        <w:rPr>
          <w:rFonts w:ascii="Times New Roman" w:hAnsi="Times New Roman"/>
          <w:sz w:val="24"/>
          <w:szCs w:val="24"/>
        </w:rPr>
        <w:t xml:space="preserve">за рахунок, при наявності та в межах фінансових призначень, затверджених кошторисом замовника, у відповідності з вимогами Бюджетного кодексу України. </w:t>
      </w:r>
    </w:p>
    <w:p w14:paraId="03568EBA" w14:textId="77777777" w:rsidR="00673E8B" w:rsidRDefault="00673E8B" w:rsidP="00673E8B">
      <w:pPr>
        <w:pStyle w:val="HTML"/>
        <w:spacing w:line="20" w:lineRule="atLeast"/>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Pr>
          <w:rFonts w:ascii="Times New Roman" w:hAnsi="Times New Roman"/>
          <w:b/>
          <w:sz w:val="24"/>
          <w:szCs w:val="24"/>
        </w:rPr>
        <w:t>Замовником</w:t>
      </w:r>
      <w:r>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r>
        <w:rPr>
          <w:rFonts w:ascii="Times New Roman" w:hAnsi="Times New Roman"/>
          <w:color w:val="FF0000"/>
          <w:sz w:val="24"/>
          <w:szCs w:val="24"/>
        </w:rPr>
        <w:t xml:space="preserve"> </w:t>
      </w:r>
    </w:p>
    <w:p w14:paraId="2AAE370F" w14:textId="77777777" w:rsidR="00673E8B" w:rsidRDefault="00673E8B" w:rsidP="00673E8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 xml:space="preserve">У разі затримки (відсутності) фінансування розрахунок за поставлений товар здійснюється протягом 14 банківських днів з дати отримання </w:t>
      </w:r>
      <w:r>
        <w:rPr>
          <w:rFonts w:ascii="Times New Roman" w:hAnsi="Times New Roman" w:cs="Times New Roman"/>
          <w:b/>
          <w:sz w:val="24"/>
          <w:szCs w:val="24"/>
        </w:rPr>
        <w:t>Замовником</w:t>
      </w:r>
      <w:r>
        <w:rPr>
          <w:rFonts w:ascii="Times New Roman" w:hAnsi="Times New Roman" w:cs="Times New Roman"/>
          <w:sz w:val="24"/>
          <w:szCs w:val="24"/>
        </w:rPr>
        <w:t xml:space="preserve"> призначення на фінансування закупівлі на свій реєстраційний рахунок. </w:t>
      </w:r>
    </w:p>
    <w:p w14:paraId="78830AD8" w14:textId="77777777" w:rsidR="00673E8B" w:rsidRDefault="00673E8B" w:rsidP="00673E8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5643FCD9" w14:textId="77777777" w:rsidR="00673E8B" w:rsidRDefault="00673E8B" w:rsidP="00673E8B">
      <w:pPr>
        <w:keepNext/>
        <w:keepLines/>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cs="Times New Roman"/>
          <w:b/>
          <w:sz w:val="24"/>
          <w:szCs w:val="24"/>
        </w:rPr>
      </w:pPr>
    </w:p>
    <w:p w14:paraId="0947FEC1" w14:textId="77777777" w:rsidR="00673E8B" w:rsidRDefault="00673E8B" w:rsidP="00673E8B">
      <w:pPr>
        <w:keepNext/>
        <w:keepLines/>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cs="Times New Roman"/>
          <w:b/>
          <w:sz w:val="24"/>
          <w:szCs w:val="24"/>
        </w:rPr>
      </w:pPr>
      <w:r>
        <w:rPr>
          <w:rFonts w:ascii="Times New Roman" w:hAnsi="Times New Roman" w:cs="Times New Roman"/>
          <w:b/>
          <w:sz w:val="24"/>
          <w:szCs w:val="24"/>
        </w:rPr>
        <w:t>V. Поставка товарів</w:t>
      </w:r>
    </w:p>
    <w:p w14:paraId="2A04F780" w14:textId="77777777" w:rsidR="00673E8B" w:rsidRDefault="00673E8B" w:rsidP="00673E8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1" w:name="60"/>
      <w:bookmarkEnd w:id="1"/>
      <w:r>
        <w:rPr>
          <w:rFonts w:ascii="Times New Roman" w:hAnsi="Times New Roman" w:cs="Times New Roman"/>
          <w:sz w:val="24"/>
          <w:szCs w:val="24"/>
        </w:rPr>
        <w:t>5.1.</w:t>
      </w:r>
      <w:r>
        <w:rPr>
          <w:rFonts w:ascii="Times New Roman" w:hAnsi="Times New Roman" w:cs="Times New Roman"/>
          <w:sz w:val="24"/>
          <w:szCs w:val="24"/>
        </w:rPr>
        <w:tab/>
        <w:t xml:space="preserve">Поставка Товару на виконання цього Договору здійснюється протягом календарного року згідно замовлення Замовника.  </w:t>
      </w:r>
      <w:r>
        <w:rPr>
          <w:rFonts w:ascii="Times New Roman" w:eastAsia="Times New Roman" w:hAnsi="Times New Roman" w:cs="Times New Roman"/>
          <w:sz w:val="24"/>
          <w:szCs w:val="24"/>
        </w:rPr>
        <w:t xml:space="preserve">При поставці товару Постачальник повинен надавати </w:t>
      </w:r>
      <w:r>
        <w:rPr>
          <w:rFonts w:ascii="Times New Roman" w:hAnsi="Times New Roman" w:cs="Times New Roman"/>
          <w:iCs/>
          <w:sz w:val="24"/>
          <w:szCs w:val="24"/>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1B97A49F" w14:textId="77777777" w:rsidR="00673E8B" w:rsidRDefault="00673E8B" w:rsidP="00673E8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 xml:space="preserve">Товар доставляється безкоштовно </w:t>
      </w:r>
      <w:r>
        <w:rPr>
          <w:rFonts w:ascii="Times New Roman" w:hAnsi="Times New Roman" w:cs="Times New Roman"/>
          <w:b/>
          <w:sz w:val="24"/>
          <w:szCs w:val="24"/>
        </w:rPr>
        <w:t xml:space="preserve">Постачальником </w:t>
      </w:r>
      <w:r>
        <w:rPr>
          <w:rFonts w:ascii="Times New Roman" w:hAnsi="Times New Roman" w:cs="Times New Roman"/>
          <w:sz w:val="24"/>
          <w:szCs w:val="24"/>
        </w:rPr>
        <w:t xml:space="preserve">зі складу або торгової мережі </w:t>
      </w:r>
      <w:r>
        <w:rPr>
          <w:rFonts w:ascii="Times New Roman" w:hAnsi="Times New Roman" w:cs="Times New Roman"/>
          <w:b/>
          <w:sz w:val="24"/>
          <w:szCs w:val="24"/>
        </w:rPr>
        <w:t>Постачальник</w:t>
      </w:r>
      <w:r>
        <w:rPr>
          <w:rFonts w:ascii="Times New Roman" w:hAnsi="Times New Roman" w:cs="Times New Roman"/>
          <w:sz w:val="24"/>
          <w:szCs w:val="24"/>
        </w:rPr>
        <w:t>а на адресу Замовника до 31.12.2023 року.</w:t>
      </w:r>
    </w:p>
    <w:p w14:paraId="2393274E" w14:textId="77777777" w:rsidR="00673E8B" w:rsidRDefault="00673E8B" w:rsidP="00673E8B">
      <w:pPr>
        <w:pStyle w:val="HTML"/>
        <w:spacing w:line="20" w:lineRule="atLeast"/>
        <w:jc w:val="both"/>
        <w:rPr>
          <w:rFonts w:ascii="Times New Roman" w:hAnsi="Times New Roman"/>
          <w:sz w:val="24"/>
          <w:szCs w:val="24"/>
          <w:lang w:val="ru-RU"/>
        </w:rPr>
      </w:pPr>
      <w:r>
        <w:rPr>
          <w:rFonts w:ascii="Times New Roman" w:hAnsi="Times New Roman"/>
          <w:sz w:val="24"/>
          <w:szCs w:val="24"/>
        </w:rPr>
        <w:t xml:space="preserve">5.3.      Місце  поставки  (передачі) товарів –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Замовника</w:t>
      </w:r>
      <w:r>
        <w:rPr>
          <w:rFonts w:ascii="Times New Roman" w:hAnsi="Times New Roman"/>
          <w:sz w:val="24"/>
          <w:szCs w:val="24"/>
          <w:lang w:val="ru-RU"/>
        </w:rPr>
        <w:t>.</w:t>
      </w:r>
    </w:p>
    <w:p w14:paraId="5F579002"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r>
      <w:r>
        <w:rPr>
          <w:rFonts w:ascii="Times New Roman" w:hAnsi="Times New Roman" w:cs="Times New Roman"/>
          <w:sz w:val="24"/>
          <w:szCs w:val="24"/>
          <w:lang w:val="ru-RU"/>
        </w:rPr>
        <w:t xml:space="preserve">Датою поставки Товару є дата, коли товар </w:t>
      </w:r>
      <w:proofErr w:type="spellStart"/>
      <w:r>
        <w:rPr>
          <w:rFonts w:ascii="Times New Roman" w:hAnsi="Times New Roman" w:cs="Times New Roman"/>
          <w:sz w:val="24"/>
          <w:szCs w:val="24"/>
          <w:lang w:val="ru-RU"/>
        </w:rPr>
        <w:t>був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переданий</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власність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Замовника</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місці</w:t>
      </w:r>
      <w:proofErr w:type="spellEnd"/>
      <w:r>
        <w:rPr>
          <w:rFonts w:ascii="Times New Roman" w:hAnsi="Times New Roman" w:cs="Times New Roman"/>
          <w:sz w:val="24"/>
          <w:szCs w:val="24"/>
          <w:lang w:val="ru-RU"/>
        </w:rPr>
        <w:t xml:space="preserve"> поставки, </w:t>
      </w:r>
      <w:proofErr w:type="spellStart"/>
      <w:r>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підтверджується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відповідними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накладними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товаро-супровідними</w:t>
      </w:r>
      <w:proofErr w:type="spellEnd"/>
      <w:r>
        <w:rPr>
          <w:rFonts w:ascii="Times New Roman" w:hAnsi="Times New Roman" w:cs="Times New Roman"/>
          <w:sz w:val="24"/>
          <w:szCs w:val="24"/>
          <w:lang w:val="ru-RU"/>
        </w:rPr>
        <w:t xml:space="preserve"> документами).</w:t>
      </w:r>
      <w:r>
        <w:rPr>
          <w:rFonts w:ascii="Times New Roman" w:hAnsi="Times New Roman" w:cs="Times New Roman"/>
          <w:b/>
          <w:bCs/>
          <w:sz w:val="24"/>
          <w:szCs w:val="24"/>
        </w:rPr>
        <w:t xml:space="preserve"> Замовник </w:t>
      </w:r>
      <w:r>
        <w:rPr>
          <w:rFonts w:ascii="Times New Roman" w:hAnsi="Times New Roman" w:cs="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3D3C912A" w14:textId="77777777" w:rsidR="00673E8B" w:rsidRDefault="00673E8B" w:rsidP="00673E8B">
      <w:pPr>
        <w:tabs>
          <w:tab w:val="num" w:pos="0"/>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5.5.</w:t>
      </w:r>
      <w:r>
        <w:rPr>
          <w:rFonts w:ascii="Times New Roman" w:hAnsi="Times New Roman" w:cs="Times New Roman"/>
          <w:sz w:val="24"/>
          <w:szCs w:val="24"/>
        </w:rPr>
        <w:tab/>
        <w:t xml:space="preserve">Зобов’язання </w:t>
      </w:r>
      <w:r>
        <w:rPr>
          <w:rFonts w:ascii="Times New Roman" w:hAnsi="Times New Roman" w:cs="Times New Roman"/>
          <w:b/>
          <w:sz w:val="24"/>
          <w:szCs w:val="24"/>
        </w:rPr>
        <w:t>Постачальник</w:t>
      </w:r>
      <w:r>
        <w:rPr>
          <w:rFonts w:ascii="Times New Roman" w:hAnsi="Times New Roman" w:cs="Times New Roman"/>
          <w:sz w:val="24"/>
          <w:szCs w:val="24"/>
        </w:rPr>
        <w:t xml:space="preserve">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 а також проведення </w:t>
      </w:r>
      <w:proofErr w:type="spellStart"/>
      <w:r>
        <w:rPr>
          <w:rFonts w:ascii="Times New Roman" w:hAnsi="Times New Roman" w:cs="Times New Roman"/>
          <w:sz w:val="24"/>
          <w:szCs w:val="24"/>
        </w:rPr>
        <w:t>пуско</w:t>
      </w:r>
      <w:proofErr w:type="spellEnd"/>
      <w:r>
        <w:rPr>
          <w:rFonts w:ascii="Times New Roman" w:hAnsi="Times New Roman" w:cs="Times New Roman"/>
          <w:sz w:val="24"/>
          <w:szCs w:val="24"/>
        </w:rPr>
        <w:t xml:space="preserve"> – налагоджувальних робіт чи введення в експлуатацію поставленого обладнання.</w:t>
      </w:r>
    </w:p>
    <w:p w14:paraId="5799DC70" w14:textId="77777777" w:rsidR="00673E8B" w:rsidRDefault="00673E8B" w:rsidP="00673E8B">
      <w:pPr>
        <w:tabs>
          <w:tab w:val="num" w:pos="0"/>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r>
      <w:proofErr w:type="spellStart"/>
      <w:r>
        <w:rPr>
          <w:rFonts w:ascii="Times New Roman" w:hAnsi="Times New Roman" w:cs="Times New Roman"/>
          <w:sz w:val="24"/>
          <w:szCs w:val="24"/>
        </w:rPr>
        <w:t>Навантажувально</w:t>
      </w:r>
      <w:proofErr w:type="spellEnd"/>
      <w:r>
        <w:rPr>
          <w:rFonts w:ascii="Times New Roman" w:hAnsi="Times New Roman" w:cs="Times New Roman"/>
          <w:sz w:val="24"/>
          <w:szCs w:val="24"/>
        </w:rPr>
        <w:t xml:space="preserve">-розвантажувальні роботи здійснюються </w:t>
      </w:r>
      <w:r>
        <w:rPr>
          <w:rFonts w:ascii="Times New Roman" w:hAnsi="Times New Roman" w:cs="Times New Roman"/>
          <w:b/>
          <w:sz w:val="24"/>
          <w:szCs w:val="24"/>
        </w:rPr>
        <w:t>Постачальником</w:t>
      </w:r>
      <w:r>
        <w:rPr>
          <w:rFonts w:ascii="Times New Roman" w:hAnsi="Times New Roman" w:cs="Times New Roman"/>
          <w:sz w:val="24"/>
          <w:szCs w:val="24"/>
        </w:rPr>
        <w:t xml:space="preserve"> за власні кошти.</w:t>
      </w:r>
    </w:p>
    <w:p w14:paraId="44AA88E8"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t>Товар повинен передаватися Замовнику в упаковці підприємства-виробника. 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5D530C6A" w14:textId="77777777" w:rsidR="00673E8B" w:rsidRDefault="00673E8B" w:rsidP="00673E8B">
      <w:pPr>
        <w:tabs>
          <w:tab w:val="num" w:pos="0"/>
        </w:tabs>
        <w:spacing w:after="0" w:line="20" w:lineRule="atLeast"/>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Pr>
          <w:rFonts w:ascii="Times New Roman" w:hAnsi="Times New Roman" w:cs="Times New Roman"/>
          <w:b/>
          <w:sz w:val="24"/>
          <w:szCs w:val="24"/>
        </w:rPr>
        <w:t>Постачальник</w:t>
      </w:r>
      <w:r>
        <w:rPr>
          <w:rFonts w:ascii="Times New Roman" w:hAnsi="Times New Roman" w:cs="Times New Roman"/>
          <w:sz w:val="24"/>
          <w:szCs w:val="24"/>
        </w:rPr>
        <w:t>у, по кількості – протягом 3 днів з моменту прийому-передачі Товару, по комплектності та якості – в будь-який момент впродовж гарантійного терміну Товару при умові дотримання Замовником умов зберігання та експлуатації Товару відповідно до інструкцій виробника.</w:t>
      </w:r>
    </w:p>
    <w:p w14:paraId="56101A12" w14:textId="77777777" w:rsidR="00673E8B" w:rsidRDefault="00673E8B" w:rsidP="00673E8B">
      <w:pPr>
        <w:tabs>
          <w:tab w:val="num" w:pos="0"/>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rPr>
        <w:tab/>
        <w:t xml:space="preserve">При виникненні претензій по кількості, комплектності чи якості Товару, що трапилися з вини </w:t>
      </w:r>
      <w:r>
        <w:rPr>
          <w:rFonts w:ascii="Times New Roman" w:hAnsi="Times New Roman" w:cs="Times New Roman"/>
          <w:b/>
          <w:sz w:val="24"/>
          <w:szCs w:val="24"/>
        </w:rPr>
        <w:t>Постачальник</w:t>
      </w:r>
      <w:r>
        <w:rPr>
          <w:rFonts w:ascii="Times New Roman" w:hAnsi="Times New Roman" w:cs="Times New Roman"/>
          <w:sz w:val="24"/>
          <w:szCs w:val="24"/>
        </w:rPr>
        <w:t xml:space="preserve">а, останній повинен здійснити додаткову поставку, доукомплектування або заміну неякісного Товару протягом 60 днів з дати отримання претензії від Замовника. Всі витрати, пов’язані із додатковою поставкою, доукомплектуванням або заміною Товару несе </w:t>
      </w:r>
      <w:r>
        <w:rPr>
          <w:rFonts w:ascii="Times New Roman" w:hAnsi="Times New Roman" w:cs="Times New Roman"/>
          <w:b/>
          <w:sz w:val="24"/>
          <w:szCs w:val="24"/>
        </w:rPr>
        <w:t>Постачальник</w:t>
      </w:r>
      <w:r>
        <w:rPr>
          <w:rFonts w:ascii="Times New Roman" w:hAnsi="Times New Roman" w:cs="Times New Roman"/>
          <w:sz w:val="24"/>
          <w:szCs w:val="24"/>
        </w:rPr>
        <w:t xml:space="preserve">. </w:t>
      </w:r>
    </w:p>
    <w:p w14:paraId="42C4FD08" w14:textId="77777777" w:rsidR="00673E8B" w:rsidRDefault="00673E8B" w:rsidP="00673E8B">
      <w:pPr>
        <w:widowControl w:val="0"/>
        <w:tabs>
          <w:tab w:val="left" w:pos="709"/>
        </w:tabs>
        <w:spacing w:after="0"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t>Постачальник несе відповідальність за збереження цілісності та якості товару при транспортуванні.</w:t>
      </w:r>
    </w:p>
    <w:p w14:paraId="1A2BE33E" w14:textId="77777777" w:rsidR="00673E8B" w:rsidRDefault="00673E8B" w:rsidP="00673E8B">
      <w:pPr>
        <w:widowControl w:val="0"/>
        <w:tabs>
          <w:tab w:val="left" w:pos="709"/>
        </w:tabs>
        <w:spacing w:after="0" w:line="20" w:lineRule="atLeast"/>
        <w:rPr>
          <w:rFonts w:ascii="Times New Roman" w:eastAsia="Times New Roman" w:hAnsi="Times New Roman" w:cs="Times New Roman"/>
          <w:sz w:val="24"/>
          <w:szCs w:val="24"/>
        </w:rPr>
      </w:pPr>
    </w:p>
    <w:p w14:paraId="20B97201" w14:textId="77777777" w:rsidR="00673E8B" w:rsidRDefault="00673E8B" w:rsidP="00673E8B">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cs="Times New Roman"/>
          <w:b/>
          <w:sz w:val="24"/>
          <w:szCs w:val="24"/>
        </w:rPr>
      </w:pPr>
      <w:r>
        <w:rPr>
          <w:rFonts w:ascii="Times New Roman" w:hAnsi="Times New Roman" w:cs="Times New Roman"/>
          <w:b/>
          <w:sz w:val="24"/>
          <w:szCs w:val="24"/>
        </w:rPr>
        <w:t>VI. Права та обов'язки сторін</w:t>
      </w:r>
    </w:p>
    <w:p w14:paraId="055757D9"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t>Замовник зобов'язаний:</w:t>
      </w:r>
    </w:p>
    <w:p w14:paraId="02D1DE40"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6.1.1.</w:t>
      </w:r>
      <w:r>
        <w:rPr>
          <w:rFonts w:ascii="Times New Roman" w:hAnsi="Times New Roman" w:cs="Times New Roman"/>
          <w:sz w:val="24"/>
          <w:szCs w:val="24"/>
        </w:rPr>
        <w:tab/>
        <w:t>Своєчасно та в повному обсязі сплачувати за поставлені товари;</w:t>
      </w:r>
    </w:p>
    <w:p w14:paraId="4847FC7D"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sz w:val="24"/>
          <w:szCs w:val="24"/>
        </w:rPr>
        <w:tab/>
        <w:t xml:space="preserve">Приймати поставлені товари по кількості відповідно до </w:t>
      </w:r>
      <w:r>
        <w:rPr>
          <w:rFonts w:ascii="Times New Roman" w:eastAsia="Times New Roman" w:hAnsi="Times New Roman" w:cs="Times New Roman"/>
          <w:sz w:val="24"/>
          <w:szCs w:val="24"/>
        </w:rPr>
        <w:t xml:space="preserve">належно оформлених </w:t>
      </w:r>
      <w:r>
        <w:rPr>
          <w:rFonts w:ascii="Times New Roman" w:hAnsi="Times New Roman" w:cs="Times New Roman"/>
          <w:sz w:val="24"/>
          <w:szCs w:val="24"/>
        </w:rPr>
        <w:t>товарно-супровідних документів, по якості - відповідно до документів, що засвідчують якість товарів</w:t>
      </w:r>
    </w:p>
    <w:p w14:paraId="0CAE2CF2" w14:textId="77777777" w:rsidR="00673E8B" w:rsidRDefault="00673E8B" w:rsidP="00673E8B">
      <w:pPr>
        <w:numPr>
          <w:ilvl w:val="0"/>
          <w:numId w:val="3"/>
        </w:numPr>
        <w:tabs>
          <w:tab w:val="left" w:pos="762"/>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Замовник має право:</w:t>
      </w:r>
    </w:p>
    <w:p w14:paraId="10FEE8C1" w14:textId="77777777" w:rsidR="00673E8B" w:rsidRDefault="00673E8B" w:rsidP="00673E8B">
      <w:pPr>
        <w:numPr>
          <w:ilvl w:val="0"/>
          <w:numId w:val="4"/>
        </w:numPr>
        <w:tabs>
          <w:tab w:val="left" w:pos="709"/>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Достроково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1E33E75E" w14:textId="77777777" w:rsidR="00673E8B" w:rsidRDefault="00673E8B" w:rsidP="00673E8B">
      <w:pPr>
        <w:widowControl w:val="0"/>
        <w:tabs>
          <w:tab w:val="left" w:pos="762"/>
        </w:tabs>
        <w:spacing w:after="0" w:line="20" w:lineRule="atLeast"/>
        <w:jc w:val="both"/>
        <w:rPr>
          <w:rFonts w:ascii="Times New Roman" w:eastAsia="Times New Roman" w:hAnsi="Times New Roman" w:cs="Times New Roman"/>
          <w:sz w:val="24"/>
          <w:szCs w:val="24"/>
        </w:rPr>
      </w:pPr>
      <w:r>
        <w:rPr>
          <w:rFonts w:ascii="Times New Roman" w:hAnsi="Times New Roman" w:cs="Times New Roman"/>
          <w:sz w:val="24"/>
          <w:szCs w:val="24"/>
        </w:rPr>
        <w:t>Грубим порушенням умов договору вважається  :</w:t>
      </w:r>
    </w:p>
    <w:p w14:paraId="483FBDEA" w14:textId="77777777" w:rsidR="00673E8B" w:rsidRDefault="00673E8B" w:rsidP="00673E8B">
      <w:pPr>
        <w:tabs>
          <w:tab w:val="left" w:pos="709"/>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порушення терміну поставки товару, що передбачено п.5.2. даного Договору. </w:t>
      </w:r>
    </w:p>
    <w:p w14:paraId="50659FC2" w14:textId="77777777" w:rsidR="00673E8B" w:rsidRDefault="00673E8B" w:rsidP="00673E8B">
      <w:pPr>
        <w:tabs>
          <w:tab w:val="left" w:pos="709"/>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здійснення поставки товару не в повному обсязі, асортименті, якості чи кількості, що не відповідає тендерній пропозиції та специфікації, що є невід’ємною частиною даного договору,</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а також не проведення </w:t>
      </w:r>
      <w:proofErr w:type="spellStart"/>
      <w:r>
        <w:rPr>
          <w:rFonts w:ascii="Times New Roman" w:hAnsi="Times New Roman" w:cs="Times New Roman"/>
          <w:sz w:val="24"/>
          <w:szCs w:val="24"/>
        </w:rPr>
        <w:t>пуско</w:t>
      </w:r>
      <w:proofErr w:type="spellEnd"/>
      <w:r>
        <w:rPr>
          <w:rFonts w:ascii="Times New Roman" w:hAnsi="Times New Roman" w:cs="Times New Roman"/>
          <w:sz w:val="24"/>
          <w:szCs w:val="24"/>
        </w:rPr>
        <w:t xml:space="preserve"> – налагоджувальних робіт чи не введення в експлуатацію поставленого обладнання.</w:t>
      </w:r>
    </w:p>
    <w:p w14:paraId="65AEC8F0" w14:textId="77777777" w:rsidR="00673E8B" w:rsidRDefault="00673E8B" w:rsidP="00673E8B">
      <w:pPr>
        <w:widowControl w:val="0"/>
        <w:tabs>
          <w:tab w:val="left" w:pos="1039"/>
        </w:tabs>
        <w:spacing w:after="0" w:line="20" w:lineRule="atLeast"/>
        <w:jc w:val="both"/>
        <w:rPr>
          <w:rFonts w:ascii="Times New Roman" w:eastAsia="Times New Roman" w:hAnsi="Times New Roman" w:cs="Times New Roman"/>
          <w:sz w:val="24"/>
          <w:szCs w:val="24"/>
        </w:rPr>
      </w:pPr>
      <w:r>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7D5F9BDD" w14:textId="77777777" w:rsidR="00673E8B" w:rsidRDefault="00673E8B" w:rsidP="00673E8B">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Контролювати поставку товарів у строки, встановлені цим Договором;</w:t>
      </w:r>
    </w:p>
    <w:p w14:paraId="57EB7714" w14:textId="77777777" w:rsidR="00673E8B" w:rsidRDefault="00673E8B" w:rsidP="00673E8B">
      <w:pPr>
        <w:numPr>
          <w:ilvl w:val="0"/>
          <w:numId w:val="4"/>
        </w:numPr>
        <w:tabs>
          <w:tab w:val="left" w:pos="709"/>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F44159A" w14:textId="77777777" w:rsidR="00673E8B" w:rsidRDefault="00673E8B" w:rsidP="00673E8B">
      <w:pPr>
        <w:numPr>
          <w:ilvl w:val="0"/>
          <w:numId w:val="4"/>
        </w:numPr>
        <w:tabs>
          <w:tab w:val="left" w:pos="709"/>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71FD9EE4" w14:textId="77777777" w:rsidR="00673E8B" w:rsidRDefault="00673E8B" w:rsidP="00673E8B">
      <w:pPr>
        <w:numPr>
          <w:ilvl w:val="0"/>
          <w:numId w:val="3"/>
        </w:numPr>
        <w:tabs>
          <w:tab w:val="left" w:pos="709"/>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Постачальник зобов'язаний:</w:t>
      </w:r>
    </w:p>
    <w:p w14:paraId="29C58B0A" w14:textId="77777777" w:rsidR="00673E8B" w:rsidRDefault="00673E8B" w:rsidP="00673E8B">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Забезпечити поставку товарів у строки, встановлені цим Договором;</w:t>
      </w:r>
    </w:p>
    <w:p w14:paraId="1A73BC00" w14:textId="77777777" w:rsidR="00673E8B" w:rsidRDefault="00673E8B" w:rsidP="00673E8B">
      <w:pPr>
        <w:widowControl w:val="0"/>
        <w:numPr>
          <w:ilvl w:val="0"/>
          <w:numId w:val="5"/>
        </w:numPr>
        <w:tabs>
          <w:tab w:val="left" w:pos="709"/>
        </w:tabs>
        <w:spacing w:after="0" w:line="20" w:lineRule="atLeast"/>
        <w:rPr>
          <w:rFonts w:ascii="Times New Roman" w:eastAsia="Times New Roman" w:hAnsi="Times New Roman" w:cs="Times New Roman"/>
          <w:sz w:val="24"/>
          <w:szCs w:val="24"/>
        </w:rPr>
      </w:pPr>
      <w:r>
        <w:rPr>
          <w:rFonts w:ascii="Times New Roman" w:hAnsi="Times New Roman" w:cs="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тендерної документації та пропозиції </w:t>
      </w:r>
      <w:r>
        <w:rPr>
          <w:rFonts w:ascii="Times New Roman" w:hAnsi="Times New Roman" w:cs="Times New Roman"/>
          <w:b/>
          <w:sz w:val="24"/>
          <w:szCs w:val="24"/>
        </w:rPr>
        <w:t>Постачальник</w:t>
      </w:r>
      <w:r>
        <w:rPr>
          <w:rFonts w:ascii="Times New Roman" w:hAnsi="Times New Roman" w:cs="Times New Roman"/>
          <w:sz w:val="24"/>
          <w:szCs w:val="24"/>
        </w:rPr>
        <w:t>а по процедурі закупівлі даного Товару</w:t>
      </w:r>
      <w:r>
        <w:rPr>
          <w:rFonts w:ascii="Times New Roman" w:eastAsia="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а також провести </w:t>
      </w:r>
      <w:proofErr w:type="spellStart"/>
      <w:r>
        <w:rPr>
          <w:rFonts w:ascii="Times New Roman" w:hAnsi="Times New Roman" w:cs="Times New Roman"/>
          <w:sz w:val="24"/>
          <w:szCs w:val="24"/>
        </w:rPr>
        <w:t>пуско</w:t>
      </w:r>
      <w:proofErr w:type="spellEnd"/>
      <w:r>
        <w:rPr>
          <w:rFonts w:ascii="Times New Roman" w:hAnsi="Times New Roman" w:cs="Times New Roman"/>
          <w:sz w:val="24"/>
          <w:szCs w:val="24"/>
        </w:rPr>
        <w:t xml:space="preserve"> – налагоджувальні роботи, введення в експлуатацію поставленого обладнання.</w:t>
      </w:r>
    </w:p>
    <w:p w14:paraId="65001CC5" w14:textId="77777777" w:rsidR="00673E8B" w:rsidRDefault="00673E8B" w:rsidP="00673E8B">
      <w:pPr>
        <w:widowControl w:val="0"/>
        <w:numPr>
          <w:ilvl w:val="0"/>
          <w:numId w:val="5"/>
        </w:numPr>
        <w:tabs>
          <w:tab w:val="left" w:pos="709"/>
        </w:tabs>
        <w:spacing w:after="0" w:line="20" w:lineRule="atLeast"/>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Оформляти необхідні товаросупровідні документи відповідно вимог </w:t>
      </w:r>
      <w:r>
        <w:rPr>
          <w:rFonts w:ascii="Times New Roman" w:hAnsi="Times New Roman" w:cs="Times New Roman"/>
          <w:b/>
          <w:sz w:val="24"/>
          <w:szCs w:val="24"/>
        </w:rPr>
        <w:t>Замовника</w:t>
      </w:r>
      <w:r>
        <w:rPr>
          <w:rFonts w:ascii="Times New Roman" w:hAnsi="Times New Roman" w:cs="Times New Roman"/>
          <w:sz w:val="24"/>
          <w:szCs w:val="24"/>
        </w:rPr>
        <w:t xml:space="preserve">. </w:t>
      </w:r>
    </w:p>
    <w:p w14:paraId="505CAA6D" w14:textId="77777777" w:rsidR="00673E8B" w:rsidRDefault="00673E8B" w:rsidP="00673E8B">
      <w:pPr>
        <w:widowControl w:val="0"/>
        <w:numPr>
          <w:ilvl w:val="0"/>
          <w:numId w:val="3"/>
        </w:numPr>
        <w:tabs>
          <w:tab w:val="left" w:pos="709"/>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При поставці Товару надати </w:t>
      </w:r>
      <w:r>
        <w:rPr>
          <w:rFonts w:ascii="Times New Roman" w:hAnsi="Times New Roman" w:cs="Times New Roman"/>
          <w:b/>
          <w:sz w:val="24"/>
          <w:szCs w:val="24"/>
        </w:rPr>
        <w:t>Замовнику</w:t>
      </w:r>
      <w:r>
        <w:rPr>
          <w:rFonts w:ascii="Times New Roman" w:hAnsi="Times New Roman" w:cs="Times New Roman"/>
          <w:sz w:val="24"/>
          <w:szCs w:val="24"/>
        </w:rPr>
        <w:t xml:space="preserve"> усі технічні, інформативні документи по експлуатації Товару, документи, які підтверджують якість поставленого товару. </w:t>
      </w:r>
    </w:p>
    <w:p w14:paraId="0E02F0EA" w14:textId="77777777" w:rsidR="00673E8B" w:rsidRDefault="00673E8B" w:rsidP="00673E8B">
      <w:pPr>
        <w:widowControl w:val="0"/>
        <w:numPr>
          <w:ilvl w:val="0"/>
          <w:numId w:val="3"/>
        </w:numPr>
        <w:tabs>
          <w:tab w:val="left" w:pos="709"/>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Постачальник має право:</w:t>
      </w:r>
    </w:p>
    <w:p w14:paraId="21E10844" w14:textId="77777777" w:rsidR="00673E8B" w:rsidRDefault="00673E8B" w:rsidP="00673E8B">
      <w:pPr>
        <w:pStyle w:val="a4"/>
        <w:numPr>
          <w:ilvl w:val="2"/>
          <w:numId w:val="6"/>
        </w:numPr>
        <w:tabs>
          <w:tab w:val="left" w:pos="709"/>
          <w:tab w:val="left" w:pos="945"/>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Своєчасно та в повному обсязі отримувати плату за поставлені товари;</w:t>
      </w:r>
    </w:p>
    <w:p w14:paraId="5106E893" w14:textId="77777777" w:rsidR="00673E8B" w:rsidRDefault="00673E8B" w:rsidP="00673E8B">
      <w:pPr>
        <w:pStyle w:val="a4"/>
        <w:numPr>
          <w:ilvl w:val="2"/>
          <w:numId w:val="6"/>
        </w:numPr>
        <w:tabs>
          <w:tab w:val="left" w:pos="709"/>
          <w:tab w:val="left" w:pos="945"/>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На дострокову поставку товарів за письмовим погодженням Замовника;</w:t>
      </w:r>
    </w:p>
    <w:p w14:paraId="1115415F" w14:textId="77777777" w:rsidR="00673E8B" w:rsidRDefault="00673E8B" w:rsidP="00673E8B">
      <w:pPr>
        <w:pStyle w:val="a4"/>
        <w:numPr>
          <w:ilvl w:val="2"/>
          <w:numId w:val="6"/>
        </w:numPr>
        <w:tabs>
          <w:tab w:val="left" w:pos="142"/>
          <w:tab w:val="left" w:pos="945"/>
        </w:tabs>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 xml:space="preserve">У разі невиконання зобов'язань Замовником Постачальник має право достроково розірвати цей Договір, повідомивши про це Замовника у строк </w:t>
      </w:r>
      <w:r>
        <w:rPr>
          <w:rFonts w:ascii="Times New Roman" w:eastAsia="Times New Roman" w:hAnsi="Times New Roman" w:cs="Times New Roman"/>
          <w:sz w:val="24"/>
          <w:szCs w:val="24"/>
        </w:rPr>
        <w:t xml:space="preserve">не менше </w:t>
      </w:r>
      <w:r>
        <w:rPr>
          <w:rFonts w:ascii="Times New Roman" w:hAnsi="Times New Roman" w:cs="Times New Roman"/>
          <w:sz w:val="24"/>
          <w:szCs w:val="24"/>
        </w:rPr>
        <w:t>10 робочих днів.</w:t>
      </w:r>
    </w:p>
    <w:p w14:paraId="7779978D" w14:textId="77777777" w:rsidR="00673E8B" w:rsidRDefault="00673E8B" w:rsidP="00673E8B">
      <w:pPr>
        <w:pStyle w:val="a4"/>
        <w:numPr>
          <w:ilvl w:val="2"/>
          <w:numId w:val="6"/>
        </w:numPr>
        <w:tabs>
          <w:tab w:val="left" w:pos="284"/>
          <w:tab w:val="left" w:pos="945"/>
        </w:tabs>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У разі зміни ставок податків чи зборів згідно законодавства в частині оподаткування Постачальник повинен  письмово повідомити про це Замовника у строк  5 робочих днів. Зміни до договору у зв’язку  зі зміною відповідних положень оформлюються додатковою угодою.</w:t>
      </w:r>
    </w:p>
    <w:p w14:paraId="0EB7E55A" w14:textId="77777777" w:rsidR="00673E8B" w:rsidRDefault="00673E8B" w:rsidP="00673E8B">
      <w:pPr>
        <w:tabs>
          <w:tab w:val="left" w:pos="709"/>
          <w:tab w:val="left" w:pos="958"/>
        </w:tabs>
        <w:spacing w:after="0" w:line="20" w:lineRule="atLeast"/>
        <w:jc w:val="both"/>
        <w:rPr>
          <w:rFonts w:ascii="Times New Roman" w:hAnsi="Times New Roman" w:cs="Times New Roman"/>
          <w:sz w:val="24"/>
          <w:szCs w:val="24"/>
        </w:rPr>
      </w:pPr>
    </w:p>
    <w:p w14:paraId="3FE65B2D" w14:textId="77777777" w:rsidR="00673E8B" w:rsidRDefault="00673E8B" w:rsidP="00673E8B">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cs="Times New Roman"/>
          <w:b/>
          <w:sz w:val="24"/>
          <w:szCs w:val="24"/>
        </w:rPr>
      </w:pPr>
      <w:r>
        <w:rPr>
          <w:rFonts w:ascii="Times New Roman" w:hAnsi="Times New Roman" w:cs="Times New Roman"/>
          <w:b/>
          <w:sz w:val="24"/>
          <w:szCs w:val="24"/>
        </w:rPr>
        <w:t>VII. Відповідальність сторін</w:t>
      </w:r>
    </w:p>
    <w:p w14:paraId="0344B102"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7D473D2A" w14:textId="77777777" w:rsidR="00673E8B" w:rsidRDefault="00673E8B" w:rsidP="00673E8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t xml:space="preserve">За порушення умов Договору щодо якості Товару з </w:t>
      </w:r>
      <w:r>
        <w:rPr>
          <w:rFonts w:ascii="Times New Roman" w:hAnsi="Times New Roman" w:cs="Times New Roman"/>
          <w:b/>
          <w:sz w:val="24"/>
          <w:szCs w:val="24"/>
        </w:rPr>
        <w:t>Постачальника</w:t>
      </w:r>
      <w:r>
        <w:rPr>
          <w:rFonts w:ascii="Times New Roman" w:hAnsi="Times New Roman" w:cs="Times New Roman"/>
          <w:sz w:val="24"/>
          <w:szCs w:val="24"/>
        </w:rPr>
        <w:t xml:space="preserve"> стягується штраф у розмірі 0,1% вартості неякісного Товару.</w:t>
      </w:r>
    </w:p>
    <w:p w14:paraId="3102713E" w14:textId="77777777" w:rsidR="00673E8B" w:rsidRDefault="00673E8B" w:rsidP="00673E8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 xml:space="preserve">У випадку несвоєчасної оплати Товару </w:t>
      </w:r>
      <w:r>
        <w:rPr>
          <w:rFonts w:ascii="Times New Roman" w:hAnsi="Times New Roman" w:cs="Times New Roman"/>
          <w:b/>
          <w:sz w:val="24"/>
          <w:szCs w:val="24"/>
        </w:rPr>
        <w:t>Замовник</w:t>
      </w:r>
      <w:r>
        <w:rPr>
          <w:rFonts w:ascii="Times New Roman" w:hAnsi="Times New Roman" w:cs="Times New Roman"/>
          <w:sz w:val="24"/>
          <w:szCs w:val="24"/>
        </w:rPr>
        <w:t xml:space="preserve"> сплачує пеню в розмірі облікової ставки НБУ  за кожний день прострочення платежу.</w:t>
      </w:r>
    </w:p>
    <w:p w14:paraId="45BF212E" w14:textId="77777777" w:rsidR="00673E8B" w:rsidRDefault="00673E8B" w:rsidP="00673E8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t xml:space="preserve">У випадку порушення строків постачання Товару </w:t>
      </w:r>
      <w:r>
        <w:rPr>
          <w:rFonts w:ascii="Times New Roman" w:hAnsi="Times New Roman" w:cs="Times New Roman"/>
          <w:b/>
          <w:sz w:val="24"/>
          <w:szCs w:val="24"/>
        </w:rPr>
        <w:t>Постачальник</w:t>
      </w:r>
      <w:r>
        <w:rPr>
          <w:rFonts w:ascii="Times New Roman" w:hAnsi="Times New Roman" w:cs="Times New Roman"/>
          <w:sz w:val="24"/>
          <w:szCs w:val="24"/>
        </w:rPr>
        <w:t xml:space="preserve"> сплачує пеню в розмірі 0,1% від вартості непоставленого Товару за кожен день </w:t>
      </w:r>
      <w:proofErr w:type="spellStart"/>
      <w:r>
        <w:rPr>
          <w:rFonts w:ascii="Times New Roman" w:hAnsi="Times New Roman" w:cs="Times New Roman"/>
          <w:sz w:val="24"/>
          <w:szCs w:val="24"/>
        </w:rPr>
        <w:t>протермінування</w:t>
      </w:r>
      <w:proofErr w:type="spellEnd"/>
      <w:r>
        <w:rPr>
          <w:rFonts w:ascii="Times New Roman" w:hAnsi="Times New Roman" w:cs="Times New Roman"/>
          <w:sz w:val="24"/>
          <w:szCs w:val="24"/>
        </w:rPr>
        <w:t>.</w:t>
      </w:r>
    </w:p>
    <w:p w14:paraId="5068AA64"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t>Сплата пені не звільняє Сторону від виконання прийнятих на себе зобов’язань.</w:t>
      </w:r>
    </w:p>
    <w:p w14:paraId="5A5D9F82"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b/>
          <w:sz w:val="24"/>
          <w:szCs w:val="24"/>
        </w:rPr>
        <w:t xml:space="preserve"> Постачальник</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несе відповідальність за достовірність інформації в частині оподаткування товару зазначеного в специфікації відповідно до вимог законодавства та у разі встановлення факту подання недостовірної інформації повинен відшкодувати </w:t>
      </w:r>
      <w:r>
        <w:rPr>
          <w:rFonts w:ascii="Times New Roman" w:hAnsi="Times New Roman" w:cs="Times New Roman"/>
          <w:b/>
          <w:sz w:val="24"/>
          <w:szCs w:val="24"/>
        </w:rPr>
        <w:t>Замовнику</w:t>
      </w:r>
      <w:r>
        <w:rPr>
          <w:rFonts w:ascii="Times New Roman" w:hAnsi="Times New Roman" w:cs="Times New Roman"/>
          <w:sz w:val="24"/>
          <w:szCs w:val="24"/>
        </w:rPr>
        <w:t xml:space="preserve"> нанесені збитки. </w:t>
      </w:r>
    </w:p>
    <w:p w14:paraId="54BD2E9E"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14:paraId="78B24EEB" w14:textId="77777777" w:rsidR="00673E8B" w:rsidRDefault="00673E8B" w:rsidP="00673E8B">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cs="Times New Roman"/>
          <w:b/>
          <w:sz w:val="24"/>
          <w:szCs w:val="24"/>
        </w:rPr>
      </w:pPr>
      <w:r>
        <w:rPr>
          <w:rFonts w:ascii="Times New Roman" w:hAnsi="Times New Roman" w:cs="Times New Roman"/>
          <w:b/>
          <w:sz w:val="24"/>
          <w:szCs w:val="24"/>
        </w:rPr>
        <w:t>VIII. Обставини непереборної сили</w:t>
      </w:r>
    </w:p>
    <w:p w14:paraId="6B8A804F"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B69491E"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5126C576"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5772173C" w14:textId="77777777" w:rsidR="00673E8B" w:rsidRDefault="00673E8B" w:rsidP="00673E8B">
      <w:pPr>
        <w:tabs>
          <w:tab w:val="left" w:pos="485"/>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rPr>
        <w:tab/>
      </w:r>
      <w:r>
        <w:rPr>
          <w:rFonts w:ascii="Times New Roman" w:hAnsi="Times New Roman" w:cs="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4EF22AB1" w14:textId="77777777" w:rsidR="00673E8B" w:rsidRDefault="00673E8B" w:rsidP="00673E8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8.5.</w:t>
      </w:r>
      <w:r>
        <w:rPr>
          <w:rFonts w:ascii="Times New Roman" w:hAnsi="Times New Roman" w:cs="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3B5CB699"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 w:lineRule="atLeast"/>
        <w:jc w:val="both"/>
        <w:rPr>
          <w:rFonts w:ascii="Times New Roman" w:hAnsi="Times New Roman" w:cs="Times New Roman"/>
          <w:sz w:val="24"/>
          <w:szCs w:val="24"/>
        </w:rPr>
      </w:pPr>
      <w:r>
        <w:rPr>
          <w:rFonts w:ascii="Times New Roman" w:hAnsi="Times New Roman" w:cs="Times New Roman"/>
          <w:sz w:val="24"/>
          <w:szCs w:val="24"/>
        </w:rPr>
        <w:t>8.6.</w:t>
      </w:r>
      <w:r>
        <w:rPr>
          <w:rFonts w:ascii="Times New Roman" w:hAnsi="Times New Roman" w:cs="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Pr>
          <w:rFonts w:ascii="Times New Roman" w:hAnsi="Times New Roman" w:cs="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Pr>
          <w:rFonts w:ascii="Times New Roman" w:hAnsi="Times New Roman" w:cs="Times New Roman"/>
          <w:sz w:val="24"/>
          <w:szCs w:val="24"/>
        </w:rPr>
        <w:t>.</w:t>
      </w:r>
    </w:p>
    <w:p w14:paraId="6ED5CD71"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 w:lineRule="atLeast"/>
        <w:jc w:val="both"/>
        <w:rPr>
          <w:rFonts w:ascii="Times New Roman" w:hAnsi="Times New Roman" w:cs="Times New Roman"/>
          <w:sz w:val="24"/>
          <w:szCs w:val="24"/>
        </w:rPr>
      </w:pPr>
    </w:p>
    <w:p w14:paraId="1B375B4B" w14:textId="77777777" w:rsidR="00673E8B" w:rsidRDefault="00673E8B" w:rsidP="00673E8B">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cs="Times New Roman"/>
          <w:b/>
          <w:sz w:val="24"/>
          <w:szCs w:val="24"/>
        </w:rPr>
      </w:pPr>
      <w:r>
        <w:rPr>
          <w:rFonts w:ascii="Times New Roman" w:hAnsi="Times New Roman" w:cs="Times New Roman"/>
          <w:b/>
          <w:sz w:val="24"/>
          <w:szCs w:val="24"/>
        </w:rPr>
        <w:t>IX. Вирішення спорів</w:t>
      </w:r>
    </w:p>
    <w:p w14:paraId="35B60DCF"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243C9591"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 w:lineRule="atLeast"/>
        <w:jc w:val="both"/>
        <w:rPr>
          <w:rFonts w:ascii="Times New Roman" w:hAnsi="Times New Roman" w:cs="Times New Roman"/>
          <w:sz w:val="24"/>
          <w:szCs w:val="24"/>
          <w:lang w:eastAsia="ar-SA"/>
        </w:rPr>
      </w:pPr>
      <w:r>
        <w:rPr>
          <w:rFonts w:ascii="Times New Roman" w:hAnsi="Times New Roman" w:cs="Times New Roman"/>
          <w:sz w:val="24"/>
          <w:szCs w:val="24"/>
        </w:rPr>
        <w:lastRenderedPageBreak/>
        <w:t>9.2.</w:t>
      </w:r>
      <w:r>
        <w:rPr>
          <w:rFonts w:ascii="Times New Roman" w:hAnsi="Times New Roman" w:cs="Times New Roman"/>
          <w:sz w:val="24"/>
          <w:szCs w:val="24"/>
        </w:rPr>
        <w:tab/>
      </w:r>
      <w:r>
        <w:rPr>
          <w:rFonts w:ascii="Times New Roman" w:hAnsi="Times New Roman" w:cs="Times New Roman"/>
          <w:sz w:val="24"/>
          <w:szCs w:val="24"/>
          <w:lang w:eastAsia="ar-SA"/>
        </w:rPr>
        <w:t xml:space="preserve">У разі якщо </w:t>
      </w:r>
      <w:r>
        <w:rPr>
          <w:rFonts w:ascii="Times New Roman" w:hAnsi="Times New Roman" w:cs="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4342AD93"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 w:lineRule="atLeast"/>
        <w:jc w:val="both"/>
        <w:rPr>
          <w:rFonts w:ascii="Times New Roman" w:hAnsi="Times New Roman" w:cs="Times New Roman"/>
          <w:sz w:val="24"/>
          <w:szCs w:val="24"/>
          <w:lang w:eastAsia="ar-SA"/>
        </w:rPr>
      </w:pPr>
      <w:r>
        <w:rPr>
          <w:rFonts w:ascii="Times New Roman" w:hAnsi="Times New Roman" w:cs="Times New Roman"/>
          <w:sz w:val="24"/>
          <w:szCs w:val="24"/>
          <w:lang w:eastAsia="ar-SA"/>
        </w:rPr>
        <w:t>9.3.</w:t>
      </w:r>
      <w:r>
        <w:rPr>
          <w:rFonts w:ascii="Times New Roman" w:hAnsi="Times New Roman" w:cs="Times New Roman"/>
          <w:sz w:val="24"/>
          <w:szCs w:val="24"/>
          <w:lang w:eastAsia="ar-SA"/>
        </w:rPr>
        <w:tab/>
        <w:t>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Господарському суді Львівської області.</w:t>
      </w:r>
    </w:p>
    <w:p w14:paraId="7009A855"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 w:lineRule="atLeast"/>
        <w:jc w:val="both"/>
        <w:rPr>
          <w:rFonts w:ascii="Times New Roman" w:hAnsi="Times New Roman" w:cs="Times New Roman"/>
          <w:sz w:val="24"/>
          <w:szCs w:val="24"/>
          <w:lang w:eastAsia="ar-SA"/>
        </w:rPr>
      </w:pPr>
    </w:p>
    <w:p w14:paraId="3D8BAD1B"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Інші умови</w:t>
      </w:r>
    </w:p>
    <w:p w14:paraId="327CB1C3" w14:textId="77777777" w:rsidR="00673E8B" w:rsidRDefault="00673E8B" w:rsidP="0067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Pr>
          <w:rFonts w:ascii="Times New Roman" w:hAnsi="Times New Roman" w:cs="Times New Roman"/>
          <w:iCs/>
          <w:sz w:val="24"/>
          <w:szCs w:val="24"/>
        </w:rPr>
        <w:t>10.1.</w:t>
      </w:r>
      <w:r>
        <w:rPr>
          <w:rFonts w:ascii="Times New Roman" w:hAnsi="Times New Roman" w:cs="Times New Roman"/>
          <w:iCs/>
          <w:sz w:val="24"/>
          <w:szCs w:val="24"/>
        </w:rPr>
        <w:tab/>
      </w:r>
      <w:r>
        <w:rPr>
          <w:rFonts w:ascii="Times New Roman" w:hAnsi="Times New Roman" w:cs="Times New Roman"/>
          <w:sz w:val="24"/>
          <w:szCs w:val="24"/>
          <w:shd w:val="clear" w:color="auto" w:fill="FFFFFF"/>
          <w:lang w:eastAsia="x-none"/>
        </w:rPr>
        <w:t>Істотними умовами договору є предмет договору, кількість, ціна договору, строк дії договору.</w:t>
      </w:r>
    </w:p>
    <w:p w14:paraId="74BC4E38" w14:textId="77777777" w:rsidR="00673E8B" w:rsidRDefault="00673E8B" w:rsidP="0067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Pr>
          <w:rFonts w:ascii="Times New Roman" w:hAnsi="Times New Roman" w:cs="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711A603" w14:textId="77777777" w:rsidR="00673E8B" w:rsidRDefault="00673E8B" w:rsidP="00673E8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7B1AC20A" w14:textId="77777777" w:rsidR="00673E8B" w:rsidRDefault="00673E8B" w:rsidP="00673E8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lang w:eastAsia="uk-UA"/>
        </w:rPr>
        <w:t>пропорційно</w:t>
      </w:r>
      <w:proofErr w:type="spellEnd"/>
      <w:r>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92EAB3" w14:textId="77777777" w:rsidR="00673E8B" w:rsidRDefault="00673E8B" w:rsidP="00673E8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B42B29D" w14:textId="77777777" w:rsidR="00673E8B" w:rsidRDefault="00673E8B" w:rsidP="00673E8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CB05DC" w14:textId="77777777" w:rsidR="00673E8B" w:rsidRDefault="00673E8B" w:rsidP="00673E8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6FAC6DB6" w14:textId="77777777" w:rsidR="00673E8B" w:rsidRDefault="00673E8B" w:rsidP="00673E8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lang w:eastAsia="uk-UA"/>
        </w:rPr>
        <w:t>пропорційно</w:t>
      </w:r>
      <w:proofErr w:type="spellEnd"/>
      <w:r>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lang w:eastAsia="uk-UA"/>
        </w:rPr>
        <w:t>пропорційно</w:t>
      </w:r>
      <w:proofErr w:type="spellEnd"/>
      <w:r>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44F9C013" w14:textId="77777777" w:rsidR="00673E8B" w:rsidRDefault="00673E8B" w:rsidP="00673E8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eastAsia="uk-UA"/>
        </w:rPr>
        <w:t>Platts</w:t>
      </w:r>
      <w:proofErr w:type="spellEnd"/>
      <w:r>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4A748A" w14:textId="77777777" w:rsidR="00673E8B" w:rsidRDefault="00673E8B" w:rsidP="0067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x-none"/>
        </w:rPr>
        <w:t>10.2.</w:t>
      </w:r>
      <w:r>
        <w:rPr>
          <w:rFonts w:ascii="Times New Roman" w:eastAsia="Times New Roman" w:hAnsi="Times New Roman" w:cs="Times New Roman"/>
          <w:sz w:val="24"/>
          <w:szCs w:val="24"/>
          <w:lang w:eastAsia="ru-RU"/>
        </w:rPr>
        <w:t xml:space="preserve"> Зміна курсу іноземної валюти (застосовується виключно до імпортного товару):</w:t>
      </w:r>
    </w:p>
    <w:p w14:paraId="0F65B198" w14:textId="77777777" w:rsidR="00673E8B" w:rsidRDefault="00673E8B" w:rsidP="00673E8B">
      <w:pPr>
        <w:tabs>
          <w:tab w:val="left" w:pos="336"/>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10.2.1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вищою,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євро на момент подання тендерної пропозиції  становить ____________ грн.. за долар США , або _____________ грн.. за євро.</w:t>
      </w:r>
    </w:p>
    <w:p w14:paraId="4B5AD76E" w14:textId="77777777" w:rsidR="00673E8B" w:rsidRDefault="00673E8B" w:rsidP="00673E8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10.2.2.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Pr>
          <w:rFonts w:ascii="Times New Roman" w:eastAsia="Times New Roman" w:hAnsi="Times New Roman" w:cs="Times New Roman"/>
          <w:bCs/>
          <w:iCs/>
          <w:sz w:val="24"/>
          <w:szCs w:val="24"/>
          <w:lang w:eastAsia="ru-RU"/>
        </w:rPr>
        <w:t xml:space="preserve">шляхом встановлення граничних рівнів торговельних надбавок, граничних нормативів рентабельності </w:t>
      </w:r>
      <w:r>
        <w:rPr>
          <w:rFonts w:ascii="Times New Roman" w:eastAsia="Times New Roman" w:hAnsi="Times New Roman" w:cs="Times New Roman"/>
          <w:bCs/>
          <w:iCs/>
          <w:sz w:val="24"/>
          <w:szCs w:val="24"/>
          <w:lang w:eastAsia="ru-RU"/>
        </w:rPr>
        <w:lastRenderedPageBreak/>
        <w:t xml:space="preserve">або шляхом запровадження обов’язкового декларування зміни цін. </w:t>
      </w:r>
      <w:r>
        <w:rPr>
          <w:rFonts w:ascii="Times New Roman" w:eastAsia="Times New Roman" w:hAnsi="Times New Roman" w:cs="Times New Roman"/>
          <w:sz w:val="24"/>
          <w:szCs w:val="24"/>
          <w:lang w:eastAsia="ru-RU"/>
        </w:rPr>
        <w:t>Нова ціна може бути нижчою або дорівнювати задекларованої ціні,</w:t>
      </w:r>
      <w:r>
        <w:rPr>
          <w:rFonts w:ascii="Times New Roman" w:eastAsia="Times New Roman" w:hAnsi="Times New Roman" w:cs="Times New Roman"/>
          <w:bCs/>
          <w:iCs/>
          <w:sz w:val="24"/>
          <w:szCs w:val="24"/>
          <w:lang w:eastAsia="ru-RU"/>
        </w:rPr>
        <w:t xml:space="preserve"> за винятком регульованої складової. </w:t>
      </w:r>
    </w:p>
    <w:p w14:paraId="77076E2D" w14:textId="77777777" w:rsidR="00673E8B" w:rsidRDefault="00673E8B" w:rsidP="00673E8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10.2.3. Зміна цін може здійснитись лише за однією з підстав, встановлених  п.10.1. Договору.  </w:t>
      </w:r>
    </w:p>
    <w:p w14:paraId="731A9EAB" w14:textId="77777777" w:rsidR="00673E8B" w:rsidRDefault="00673E8B" w:rsidP="0067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p>
    <w:p w14:paraId="5F45FCBB" w14:textId="77777777" w:rsidR="00673E8B" w:rsidRDefault="00673E8B" w:rsidP="0067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lang w:eastAsia="x-none"/>
        </w:rPr>
      </w:pPr>
      <w:r>
        <w:rPr>
          <w:rFonts w:ascii="Times New Roman" w:hAnsi="Times New Roman"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1AFD8075" w14:textId="77777777" w:rsidR="00673E8B" w:rsidRDefault="00673E8B" w:rsidP="0067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bCs/>
          <w:sz w:val="24"/>
          <w:szCs w:val="24"/>
          <w:shd w:val="clear" w:color="auto" w:fill="FFFFFF"/>
          <w:lang w:eastAsia="x-none"/>
        </w:rPr>
      </w:pPr>
      <w:proofErr w:type="spellStart"/>
      <w:r>
        <w:rPr>
          <w:rFonts w:ascii="Times New Roman" w:hAnsi="Times New Roman" w:cs="Times New Roman"/>
          <w:b/>
          <w:bCs/>
          <w:sz w:val="24"/>
          <w:szCs w:val="24"/>
          <w:shd w:val="clear" w:color="auto" w:fill="FFFFFF"/>
          <w:lang w:eastAsia="x-none"/>
        </w:rPr>
        <w:t>Цз</w:t>
      </w:r>
      <w:proofErr w:type="spellEnd"/>
      <w:r>
        <w:rPr>
          <w:rFonts w:ascii="Times New Roman" w:hAnsi="Times New Roman" w:cs="Times New Roman"/>
          <w:b/>
          <w:bCs/>
          <w:sz w:val="24"/>
          <w:szCs w:val="24"/>
          <w:shd w:val="clear" w:color="auto" w:fill="FFFFFF"/>
          <w:lang w:eastAsia="x-none"/>
        </w:rPr>
        <w:t xml:space="preserve"> - </w:t>
      </w:r>
      <w:proofErr w:type="spellStart"/>
      <w:r>
        <w:rPr>
          <w:rFonts w:ascii="Times New Roman" w:hAnsi="Times New Roman" w:cs="Times New Roman"/>
          <w:b/>
          <w:bCs/>
          <w:sz w:val="24"/>
          <w:szCs w:val="24"/>
          <w:shd w:val="clear" w:color="auto" w:fill="FFFFFF"/>
          <w:lang w:eastAsia="x-none"/>
        </w:rPr>
        <w:t>Цд</w:t>
      </w:r>
      <w:proofErr w:type="spellEnd"/>
      <w:r>
        <w:rPr>
          <w:rFonts w:ascii="Times New Roman" w:hAnsi="Times New Roman" w:cs="Times New Roman"/>
          <w:b/>
          <w:bCs/>
          <w:sz w:val="24"/>
          <w:szCs w:val="24"/>
          <w:shd w:val="clear" w:color="auto" w:fill="FFFFFF"/>
          <w:lang w:eastAsia="x-none"/>
        </w:rPr>
        <w:t xml:space="preserve"> (</w:t>
      </w:r>
      <w:proofErr w:type="spellStart"/>
      <w:r>
        <w:rPr>
          <w:rFonts w:ascii="Times New Roman" w:hAnsi="Times New Roman" w:cs="Times New Roman"/>
          <w:b/>
          <w:bCs/>
          <w:sz w:val="24"/>
          <w:szCs w:val="24"/>
          <w:shd w:val="clear" w:color="auto" w:fill="FFFFFF"/>
          <w:lang w:eastAsia="x-none"/>
        </w:rPr>
        <w:t>Кмб</w:t>
      </w:r>
      <w:proofErr w:type="spellEnd"/>
      <w:r>
        <w:rPr>
          <w:rFonts w:ascii="Times New Roman" w:hAnsi="Times New Roman" w:cs="Times New Roman"/>
          <w:b/>
          <w:bCs/>
          <w:sz w:val="24"/>
          <w:szCs w:val="24"/>
          <w:shd w:val="clear" w:color="auto" w:fill="FFFFFF"/>
          <w:lang w:eastAsia="x-none"/>
        </w:rPr>
        <w:t>/</w:t>
      </w:r>
      <w:proofErr w:type="spellStart"/>
      <w:r>
        <w:rPr>
          <w:rFonts w:ascii="Times New Roman" w:hAnsi="Times New Roman" w:cs="Times New Roman"/>
          <w:b/>
          <w:bCs/>
          <w:sz w:val="24"/>
          <w:szCs w:val="24"/>
          <w:shd w:val="clear" w:color="auto" w:fill="FFFFFF"/>
          <w:lang w:eastAsia="x-none"/>
        </w:rPr>
        <w:t>Кфд</w:t>
      </w:r>
      <w:proofErr w:type="spellEnd"/>
      <w:r>
        <w:rPr>
          <w:rFonts w:ascii="Times New Roman" w:hAnsi="Times New Roman" w:cs="Times New Roman"/>
          <w:b/>
          <w:bCs/>
          <w:sz w:val="24"/>
          <w:szCs w:val="24"/>
          <w:shd w:val="clear" w:color="auto" w:fill="FFFFFF"/>
          <w:lang w:eastAsia="x-none"/>
        </w:rPr>
        <w:t>),</w:t>
      </w:r>
    </w:p>
    <w:p w14:paraId="0A35B8E9" w14:textId="77777777" w:rsidR="00673E8B" w:rsidRDefault="00673E8B" w:rsidP="0067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bCs/>
          <w:sz w:val="24"/>
          <w:szCs w:val="24"/>
          <w:shd w:val="clear" w:color="auto" w:fill="FFFFFF"/>
          <w:lang w:eastAsia="x-none"/>
        </w:rPr>
      </w:pPr>
    </w:p>
    <w:p w14:paraId="4A038328" w14:textId="77777777" w:rsidR="00673E8B" w:rsidRDefault="00673E8B" w:rsidP="0067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Pr>
          <w:rFonts w:ascii="Times New Roman" w:hAnsi="Times New Roman" w:cs="Times New Roman"/>
          <w:sz w:val="24"/>
          <w:szCs w:val="24"/>
          <w:shd w:val="clear" w:color="auto" w:fill="FFFFFF"/>
          <w:lang w:eastAsia="x-none"/>
        </w:rPr>
        <w:t xml:space="preserve">де </w:t>
      </w:r>
      <w:proofErr w:type="spellStart"/>
      <w:r>
        <w:rPr>
          <w:rFonts w:ascii="Times New Roman" w:hAnsi="Times New Roman" w:cs="Times New Roman"/>
          <w:sz w:val="24"/>
          <w:szCs w:val="24"/>
          <w:shd w:val="clear" w:color="auto" w:fill="FFFFFF"/>
          <w:lang w:eastAsia="x-none"/>
        </w:rPr>
        <w:t>Цз</w:t>
      </w:r>
      <w:proofErr w:type="spellEnd"/>
      <w:r>
        <w:rPr>
          <w:rFonts w:ascii="Times New Roman" w:hAnsi="Times New Roman" w:cs="Times New Roman"/>
          <w:sz w:val="24"/>
          <w:szCs w:val="24"/>
          <w:shd w:val="clear" w:color="auto" w:fill="FFFFFF"/>
          <w:lang w:eastAsia="x-none"/>
        </w:rPr>
        <w:t xml:space="preserve"> - максимально припустима зміна ціни товару; </w:t>
      </w:r>
      <w:proofErr w:type="spellStart"/>
      <w:r>
        <w:rPr>
          <w:rFonts w:ascii="Times New Roman" w:hAnsi="Times New Roman" w:cs="Times New Roman"/>
          <w:sz w:val="24"/>
          <w:szCs w:val="24"/>
          <w:shd w:val="clear" w:color="auto" w:fill="FFFFFF"/>
          <w:lang w:eastAsia="x-none"/>
        </w:rPr>
        <w:t>Цд</w:t>
      </w:r>
      <w:proofErr w:type="spellEnd"/>
      <w:r>
        <w:rPr>
          <w:rFonts w:ascii="Times New Roman" w:hAnsi="Times New Roman" w:cs="Times New Roman"/>
          <w:sz w:val="24"/>
          <w:szCs w:val="24"/>
          <w:shd w:val="clear" w:color="auto" w:fill="FFFFFF"/>
          <w:lang w:eastAsia="x-none"/>
        </w:rPr>
        <w:t xml:space="preserve"> - ціна товару за Договором;</w:t>
      </w:r>
    </w:p>
    <w:p w14:paraId="03CB7E6F" w14:textId="77777777" w:rsidR="00673E8B" w:rsidRDefault="00673E8B" w:rsidP="0067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proofErr w:type="spellStart"/>
      <w:r>
        <w:rPr>
          <w:rFonts w:ascii="Times New Roman" w:hAnsi="Times New Roman" w:cs="Times New Roman"/>
          <w:sz w:val="24"/>
          <w:szCs w:val="24"/>
          <w:shd w:val="clear" w:color="auto" w:fill="FFFFFF"/>
          <w:lang w:eastAsia="x-none"/>
        </w:rPr>
        <w:t>Кмб</w:t>
      </w:r>
      <w:proofErr w:type="spellEnd"/>
      <w:r>
        <w:rPr>
          <w:rFonts w:ascii="Times New Roman" w:hAnsi="Times New Roman" w:cs="Times New Roman"/>
          <w:sz w:val="24"/>
          <w:szCs w:val="24"/>
          <w:shd w:val="clear" w:color="auto" w:fill="FFFFFF"/>
          <w:lang w:eastAsia="x-none"/>
        </w:rPr>
        <w:t xml:space="preserve"> – курс НБУ гривні до ЄВРО на дату реалізації товару;</w:t>
      </w:r>
    </w:p>
    <w:p w14:paraId="30BE2731" w14:textId="77777777" w:rsidR="00673E8B" w:rsidRDefault="00673E8B" w:rsidP="0067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proofErr w:type="spellStart"/>
      <w:r>
        <w:rPr>
          <w:rFonts w:ascii="Times New Roman" w:hAnsi="Times New Roman" w:cs="Times New Roman"/>
          <w:sz w:val="24"/>
          <w:szCs w:val="24"/>
          <w:shd w:val="clear" w:color="auto" w:fill="FFFFFF"/>
          <w:lang w:eastAsia="x-none"/>
        </w:rPr>
        <w:t>Кфд</w:t>
      </w:r>
      <w:proofErr w:type="spellEnd"/>
      <w:r>
        <w:rPr>
          <w:rFonts w:ascii="Times New Roman" w:hAnsi="Times New Roman" w:cs="Times New Roman"/>
          <w:sz w:val="24"/>
          <w:szCs w:val="24"/>
          <w:shd w:val="clear" w:color="auto" w:fill="FFFFFF"/>
          <w:lang w:eastAsia="x-none"/>
        </w:rPr>
        <w:t xml:space="preserve"> - курс НБУ до ЄВРО, що зафіксований в договорі.</w:t>
      </w:r>
    </w:p>
    <w:p w14:paraId="09F2457E" w14:textId="77777777" w:rsidR="00673E8B" w:rsidRDefault="00673E8B" w:rsidP="0067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p>
    <w:p w14:paraId="2E609937" w14:textId="77777777" w:rsidR="00673E8B" w:rsidRDefault="00673E8B" w:rsidP="00673E8B">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jc w:val="both"/>
        <w:rPr>
          <w:rFonts w:ascii="Times New Roman" w:hAnsi="Times New Roman" w:cs="Times New Roman"/>
          <w:sz w:val="24"/>
          <w:szCs w:val="24"/>
        </w:rPr>
      </w:pPr>
      <w:r>
        <w:rPr>
          <w:rFonts w:ascii="Times New Roman" w:eastAsia="Times New Roman" w:hAnsi="Times New Roman" w:cs="Times New Roman"/>
          <w:iCs/>
          <w:sz w:val="24"/>
          <w:szCs w:val="24"/>
          <w:bdr w:val="none" w:sz="0" w:space="0" w:color="auto" w:frame="1"/>
        </w:rPr>
        <w:t>10.3.</w:t>
      </w:r>
      <w:r>
        <w:rPr>
          <w:rFonts w:ascii="Times New Roman" w:eastAsia="Times New Roman" w:hAnsi="Times New Roman" w:cs="Times New Roman"/>
          <w:iCs/>
          <w:sz w:val="24"/>
          <w:szCs w:val="24"/>
          <w:bdr w:val="none" w:sz="0" w:space="0" w:color="auto" w:frame="1"/>
        </w:rPr>
        <w:tab/>
      </w:r>
      <w:r>
        <w:rPr>
          <w:rFonts w:ascii="Times New Roman" w:hAnsi="Times New Roman" w:cs="Times New Roman"/>
          <w:sz w:val="24"/>
          <w:szCs w:val="24"/>
        </w:rPr>
        <w:t>Дія Договору припиняється :</w:t>
      </w:r>
    </w:p>
    <w:p w14:paraId="4AE28D6D" w14:textId="77777777" w:rsidR="00673E8B" w:rsidRDefault="00673E8B" w:rsidP="00673E8B">
      <w:pPr>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повним виконанням Сторонами своїх зобов’язань за цим Договором;</w:t>
      </w:r>
    </w:p>
    <w:p w14:paraId="70585C25" w14:textId="77777777" w:rsidR="00673E8B" w:rsidRDefault="00673E8B" w:rsidP="00673E8B">
      <w:pPr>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за згодою Сторін;</w:t>
      </w:r>
    </w:p>
    <w:p w14:paraId="08D3F793"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 інших підстав, передбачених чинним законодавством України.</w:t>
      </w:r>
    </w:p>
    <w:p w14:paraId="46CD66E4"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10.4.</w:t>
      </w:r>
      <w:r>
        <w:rPr>
          <w:rFonts w:ascii="Times New Roman" w:hAnsi="Times New Roman" w:cs="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50F12446"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tab/>
        <w:t>Умови договору зберігають свою силу протягом всього строку дії договору.</w:t>
      </w:r>
    </w:p>
    <w:p w14:paraId="4E097D67" w14:textId="77777777" w:rsidR="00673E8B" w:rsidRDefault="00673E8B" w:rsidP="00673E8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0"/>
        <w:jc w:val="both"/>
        <w:rPr>
          <w:szCs w:val="24"/>
        </w:rPr>
      </w:pPr>
      <w:r>
        <w:rPr>
          <w:szCs w:val="24"/>
        </w:rPr>
        <w:t>10.6.</w:t>
      </w:r>
      <w:r>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5D1CA871" w14:textId="77777777" w:rsidR="00673E8B" w:rsidRDefault="00673E8B" w:rsidP="00673E8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F76D097"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7C2D0D04"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10.9.</w:t>
      </w:r>
      <w:r>
        <w:rPr>
          <w:rFonts w:ascii="Times New Roman" w:hAnsi="Times New Roman" w:cs="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7593C53"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10.10.</w:t>
      </w:r>
      <w:r>
        <w:rPr>
          <w:rFonts w:ascii="Times New Roman" w:hAnsi="Times New Roman" w:cs="Times New Roman"/>
          <w:sz w:val="24"/>
          <w:szCs w:val="24"/>
        </w:rPr>
        <w:tab/>
        <w:t>У випадках, не передбачених цим Договором, Сторони керуються чинним законодавством України.</w:t>
      </w:r>
    </w:p>
    <w:p w14:paraId="656C2F51" w14:textId="77777777" w:rsidR="00673E8B" w:rsidRDefault="00673E8B" w:rsidP="0067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10.11.</w:t>
      </w:r>
      <w:r>
        <w:rPr>
          <w:rFonts w:ascii="Times New Roman" w:hAnsi="Times New Roman" w:cs="Times New Roman"/>
          <w:sz w:val="24"/>
          <w:szCs w:val="24"/>
        </w:rPr>
        <w:tab/>
      </w:r>
      <w:r>
        <w:rPr>
          <w:rFonts w:ascii="Times New Roman" w:hAnsi="Times New Roman" w:cs="Times New Roman"/>
          <w:sz w:val="24"/>
          <w:szCs w:val="24"/>
          <w:lang w:eastAsia="x-none"/>
        </w:rPr>
        <w:t xml:space="preserve">Замовником визначено, що у разі виникнення необхідності зміни платіжних реквізитів, що зазначені у </w:t>
      </w:r>
      <w:r>
        <w:rPr>
          <w:rFonts w:ascii="Times New Roman" w:hAnsi="Times New Roman" w:cs="Times New Roman"/>
          <w:sz w:val="24"/>
          <w:szCs w:val="24"/>
        </w:rPr>
        <w:t xml:space="preserve">цьому </w:t>
      </w:r>
      <w:r>
        <w:rPr>
          <w:rFonts w:ascii="Times New Roman" w:hAnsi="Times New Roman" w:cs="Times New Roman"/>
          <w:sz w:val="24"/>
          <w:szCs w:val="24"/>
          <w:lang w:eastAsia="x-none"/>
        </w:rPr>
        <w:t xml:space="preserve">Договорі, така зміна не буде вважатись зміною істотних умов договору. </w:t>
      </w:r>
      <w:r>
        <w:rPr>
          <w:rFonts w:ascii="Times New Roman" w:hAnsi="Times New Roman" w:cs="Times New Roman"/>
          <w:sz w:val="24"/>
          <w:szCs w:val="24"/>
        </w:rPr>
        <w:t>Сторони зобов’язані негайно письмово повідомляти одна одну у випадку зміни банківських чи поштових реквізитів.</w:t>
      </w:r>
    </w:p>
    <w:p w14:paraId="0260173D"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cs="Times New Roman"/>
          <w:sz w:val="24"/>
          <w:szCs w:val="24"/>
        </w:rPr>
      </w:pPr>
    </w:p>
    <w:p w14:paraId="3B682659" w14:textId="77777777" w:rsidR="00673E8B" w:rsidRDefault="00673E8B" w:rsidP="00673E8B">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cs="Times New Roman"/>
          <w:b/>
          <w:sz w:val="24"/>
          <w:szCs w:val="24"/>
        </w:rPr>
      </w:pPr>
      <w:r>
        <w:rPr>
          <w:rFonts w:ascii="Times New Roman" w:hAnsi="Times New Roman" w:cs="Times New Roman"/>
          <w:b/>
          <w:sz w:val="24"/>
          <w:szCs w:val="24"/>
        </w:rPr>
        <w:t>XІ. Строк дії договору</w:t>
      </w:r>
    </w:p>
    <w:p w14:paraId="2593FE1A" w14:textId="77777777" w:rsidR="00673E8B" w:rsidRDefault="00673E8B" w:rsidP="00673E8B">
      <w:pPr>
        <w:tabs>
          <w:tab w:val="left" w:pos="709"/>
        </w:tabs>
        <w:spacing w:after="0" w:line="20" w:lineRule="atLeast"/>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t>Цей Договір набирає чинності з моменту підписання його сторонами і діє до 31 грудня 2023 р.</w:t>
      </w:r>
    </w:p>
    <w:p w14:paraId="3987E6CA" w14:textId="77777777" w:rsidR="00673E8B" w:rsidRDefault="00673E8B" w:rsidP="00673E8B">
      <w:pPr>
        <w:pStyle w:val="a4"/>
        <w:numPr>
          <w:ilvl w:val="1"/>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cs="Times New Roman"/>
          <w:sz w:val="24"/>
          <w:szCs w:val="24"/>
        </w:rPr>
      </w:pPr>
      <w:r>
        <w:rPr>
          <w:rFonts w:ascii="Times New Roman" w:hAnsi="Times New Roman" w:cs="Times New Roman"/>
          <w:sz w:val="24"/>
          <w:szCs w:val="24"/>
        </w:rPr>
        <w:t>Цей Договір укладається і підписується у 2-х примірниках, що мають однакову юридичну силу.</w:t>
      </w:r>
    </w:p>
    <w:p w14:paraId="2DADA7D4" w14:textId="77777777" w:rsidR="00673E8B" w:rsidRDefault="00673E8B" w:rsidP="00673E8B">
      <w:pPr>
        <w:pStyle w:val="a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480"/>
        <w:rPr>
          <w:rFonts w:ascii="Times New Roman" w:hAnsi="Times New Roman" w:cs="Times New Roman"/>
          <w:sz w:val="24"/>
          <w:szCs w:val="24"/>
        </w:rPr>
      </w:pPr>
    </w:p>
    <w:p w14:paraId="7A0C3EB0" w14:textId="77777777" w:rsidR="00673E8B" w:rsidRDefault="00673E8B" w:rsidP="00673E8B">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outlineLvl w:val="1"/>
        <w:rPr>
          <w:rFonts w:ascii="Times New Roman" w:hAnsi="Times New Roman" w:cs="Times New Roman"/>
          <w:b/>
          <w:sz w:val="24"/>
          <w:szCs w:val="24"/>
        </w:rPr>
      </w:pPr>
      <w:r>
        <w:rPr>
          <w:rFonts w:ascii="Times New Roman" w:hAnsi="Times New Roman" w:cs="Times New Roman"/>
          <w:b/>
          <w:sz w:val="24"/>
          <w:szCs w:val="24"/>
        </w:rPr>
        <w:t>XIІ. Додатки до договору</w:t>
      </w:r>
    </w:p>
    <w:p w14:paraId="42CDDB80"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t>Невід'ємною частиною цього Договору є: специфікація</w:t>
      </w:r>
    </w:p>
    <w:p w14:paraId="6E6A9730" w14:textId="77777777" w:rsidR="00673E8B" w:rsidRDefault="00673E8B" w:rsidP="00673E8B">
      <w:pPr>
        <w:keepNext/>
        <w:keepLines/>
        <w:tabs>
          <w:tab w:val="left" w:pos="4825"/>
        </w:tabs>
        <w:spacing w:after="0" w:line="20" w:lineRule="atLeast"/>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XIIІ. Місцезнаходження та банківські реквізити сторін</w:t>
      </w:r>
    </w:p>
    <w:tbl>
      <w:tblPr>
        <w:tblW w:w="0" w:type="auto"/>
        <w:tblInd w:w="-709" w:type="dxa"/>
        <w:tblLook w:val="01E0" w:firstRow="1" w:lastRow="1" w:firstColumn="1" w:lastColumn="1" w:noHBand="0" w:noVBand="0"/>
      </w:tblPr>
      <w:tblGrid>
        <w:gridCol w:w="4896"/>
        <w:gridCol w:w="4896"/>
      </w:tblGrid>
      <w:tr w:rsidR="00673E8B" w14:paraId="5F5A3CE8" w14:textId="77777777" w:rsidTr="00673E8B">
        <w:tc>
          <w:tcPr>
            <w:tcW w:w="4677" w:type="dxa"/>
          </w:tcPr>
          <w:p w14:paraId="0A36F68A" w14:textId="77777777" w:rsidR="00673E8B" w:rsidRDefault="00673E8B">
            <w:pPr>
              <w:keepNext/>
              <w:spacing w:after="0" w:line="20" w:lineRule="atLeast"/>
              <w:jc w:val="center"/>
              <w:outlineLvl w:val="3"/>
              <w:rPr>
                <w:rFonts w:ascii="Times New Roman" w:hAnsi="Times New Roman" w:cs="Times New Roman"/>
                <w:b/>
                <w:bCs/>
                <w:sz w:val="24"/>
                <w:szCs w:val="24"/>
              </w:rPr>
            </w:pPr>
            <w:r>
              <w:rPr>
                <w:rFonts w:ascii="Times New Roman" w:hAnsi="Times New Roman" w:cs="Times New Roman"/>
                <w:b/>
                <w:bCs/>
                <w:sz w:val="24"/>
                <w:szCs w:val="24"/>
              </w:rPr>
              <w:t>Постачальник</w:t>
            </w:r>
          </w:p>
          <w:p w14:paraId="799CC766"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_______________________________________</w:t>
            </w:r>
          </w:p>
          <w:p w14:paraId="0E9A87E6"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_______________________________________</w:t>
            </w:r>
          </w:p>
          <w:p w14:paraId="595C2F23"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_______________________________________</w:t>
            </w:r>
          </w:p>
          <w:p w14:paraId="40892E7A"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_______________________________________</w:t>
            </w:r>
          </w:p>
          <w:p w14:paraId="69C8D336"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_______________________________________</w:t>
            </w:r>
          </w:p>
          <w:p w14:paraId="585BB71A" w14:textId="77777777" w:rsidR="00673E8B" w:rsidRDefault="00673E8B">
            <w:pPr>
              <w:spacing w:after="0" w:line="20" w:lineRule="atLeast"/>
              <w:rPr>
                <w:rFonts w:ascii="Times New Roman" w:hAnsi="Times New Roman" w:cs="Times New Roman"/>
                <w:b/>
                <w:sz w:val="24"/>
                <w:szCs w:val="24"/>
              </w:rPr>
            </w:pPr>
            <w:r>
              <w:rPr>
                <w:rFonts w:ascii="Times New Roman" w:hAnsi="Times New Roman" w:cs="Times New Roman"/>
                <w:b/>
                <w:sz w:val="24"/>
                <w:szCs w:val="24"/>
              </w:rPr>
              <w:t>_______________________________________</w:t>
            </w:r>
          </w:p>
          <w:p w14:paraId="518C3D48" w14:textId="77777777" w:rsidR="00673E8B" w:rsidRDefault="00673E8B">
            <w:pPr>
              <w:spacing w:after="0" w:line="20" w:lineRule="atLeast"/>
              <w:jc w:val="center"/>
              <w:rPr>
                <w:rFonts w:ascii="Times New Roman" w:hAnsi="Times New Roman" w:cs="Times New Roman"/>
                <w:b/>
                <w:sz w:val="24"/>
                <w:szCs w:val="24"/>
              </w:rPr>
            </w:pPr>
          </w:p>
        </w:tc>
        <w:tc>
          <w:tcPr>
            <w:tcW w:w="4678" w:type="dxa"/>
          </w:tcPr>
          <w:p w14:paraId="0C17CF06" w14:textId="77777777" w:rsidR="00673E8B" w:rsidRDefault="00673E8B">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Замовник</w:t>
            </w:r>
          </w:p>
          <w:p w14:paraId="086DC0D2"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_______________________________________</w:t>
            </w:r>
          </w:p>
          <w:p w14:paraId="758AEF22"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_______________________________________</w:t>
            </w:r>
          </w:p>
          <w:p w14:paraId="6E04EA0E"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_______________________________________</w:t>
            </w:r>
          </w:p>
          <w:p w14:paraId="4D93FAEB"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_______________________________________</w:t>
            </w:r>
          </w:p>
          <w:p w14:paraId="410DEF80"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_______________________________________</w:t>
            </w:r>
          </w:p>
          <w:p w14:paraId="4EA9CB14" w14:textId="77777777" w:rsidR="00673E8B" w:rsidRDefault="00673E8B">
            <w:pPr>
              <w:spacing w:after="0" w:line="20" w:lineRule="atLeast"/>
              <w:rPr>
                <w:rFonts w:ascii="Times New Roman" w:hAnsi="Times New Roman" w:cs="Times New Roman"/>
                <w:b/>
                <w:sz w:val="24"/>
                <w:szCs w:val="24"/>
              </w:rPr>
            </w:pPr>
            <w:r>
              <w:rPr>
                <w:rFonts w:ascii="Times New Roman" w:hAnsi="Times New Roman" w:cs="Times New Roman"/>
                <w:b/>
                <w:sz w:val="24"/>
                <w:szCs w:val="24"/>
              </w:rPr>
              <w:t>_______________________________________</w:t>
            </w:r>
          </w:p>
          <w:p w14:paraId="62E0A657" w14:textId="77777777" w:rsidR="00673E8B" w:rsidRDefault="00673E8B">
            <w:pPr>
              <w:spacing w:after="0" w:line="20" w:lineRule="atLeast"/>
              <w:jc w:val="center"/>
              <w:rPr>
                <w:rFonts w:ascii="Times New Roman" w:hAnsi="Times New Roman" w:cs="Times New Roman"/>
                <w:b/>
                <w:sz w:val="24"/>
                <w:szCs w:val="24"/>
              </w:rPr>
            </w:pPr>
          </w:p>
        </w:tc>
      </w:tr>
      <w:tr w:rsidR="00673E8B" w14:paraId="32C5703B" w14:textId="77777777" w:rsidTr="00673E8B">
        <w:tc>
          <w:tcPr>
            <w:tcW w:w="4677" w:type="dxa"/>
            <w:hideMark/>
          </w:tcPr>
          <w:p w14:paraId="23DF804D" w14:textId="77777777" w:rsidR="00673E8B" w:rsidRDefault="00673E8B">
            <w:pPr>
              <w:spacing w:after="0" w:line="20" w:lineRule="atLeast"/>
              <w:jc w:val="both"/>
              <w:rPr>
                <w:rFonts w:ascii="Times New Roman" w:hAnsi="Times New Roman" w:cs="Times New Roman"/>
                <w:b/>
                <w:bCs/>
                <w:sz w:val="24"/>
                <w:szCs w:val="24"/>
              </w:rPr>
            </w:pPr>
            <w:r>
              <w:rPr>
                <w:rFonts w:ascii="Times New Roman" w:hAnsi="Times New Roman" w:cs="Times New Roman"/>
                <w:b/>
                <w:sz w:val="24"/>
                <w:szCs w:val="24"/>
              </w:rPr>
              <w:t xml:space="preserve">                    _________________</w:t>
            </w:r>
          </w:p>
          <w:p w14:paraId="5049D2A7"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М.П.</w:t>
            </w:r>
          </w:p>
        </w:tc>
        <w:tc>
          <w:tcPr>
            <w:tcW w:w="4678" w:type="dxa"/>
            <w:hideMark/>
          </w:tcPr>
          <w:p w14:paraId="3B2331DA" w14:textId="77777777" w:rsidR="00673E8B" w:rsidRDefault="00673E8B">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 xml:space="preserve">                      _________________</w:t>
            </w:r>
          </w:p>
          <w:p w14:paraId="503C4239"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М.П.</w:t>
            </w:r>
          </w:p>
        </w:tc>
      </w:tr>
    </w:tbl>
    <w:p w14:paraId="5B6F5402"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kern w:val="0"/>
          <w:sz w:val="24"/>
          <w:szCs w:val="24"/>
          <w:lang w:eastAsia="ru-RU"/>
          <w14:ligatures w14:val="none"/>
        </w:rPr>
      </w:pPr>
    </w:p>
    <w:p w14:paraId="58F6C2FE"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ru-RU"/>
        </w:rPr>
      </w:pPr>
    </w:p>
    <w:p w14:paraId="0DA36431"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ru-RU"/>
        </w:rPr>
      </w:pPr>
    </w:p>
    <w:p w14:paraId="50475E14"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ru-RU"/>
        </w:rPr>
      </w:pPr>
    </w:p>
    <w:p w14:paraId="5CF0FA88"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cs="Times New Roman"/>
          <w:sz w:val="24"/>
          <w:szCs w:val="24"/>
        </w:rPr>
      </w:pPr>
      <w:r>
        <w:rPr>
          <w:rFonts w:ascii="Times New Roman" w:hAnsi="Times New Roman" w:cs="Times New Roman"/>
          <w:sz w:val="24"/>
          <w:szCs w:val="24"/>
        </w:rPr>
        <w:t xml:space="preserve">Додаток №1 </w:t>
      </w:r>
    </w:p>
    <w:p w14:paraId="23C8285F"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left="6379"/>
        <w:contextualSpacing/>
        <w:jc w:val="both"/>
        <w:rPr>
          <w:rFonts w:ascii="Times New Roman" w:hAnsi="Times New Roman" w:cs="Times New Roman"/>
          <w:sz w:val="24"/>
          <w:szCs w:val="24"/>
        </w:rPr>
      </w:pPr>
      <w:r>
        <w:rPr>
          <w:rFonts w:ascii="Times New Roman" w:hAnsi="Times New Roman" w:cs="Times New Roman"/>
          <w:sz w:val="24"/>
          <w:szCs w:val="24"/>
        </w:rPr>
        <w:t>До Договору №__________ від___________</w:t>
      </w:r>
    </w:p>
    <w:p w14:paraId="50C18CBE"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ru-RU"/>
        </w:rPr>
      </w:pPr>
    </w:p>
    <w:p w14:paraId="2C4132C3" w14:textId="77777777" w:rsidR="00673E8B" w:rsidRDefault="00673E8B" w:rsidP="00673E8B">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p w14:paraId="5C451F3B" w14:textId="77777777" w:rsidR="00673E8B" w:rsidRDefault="00673E8B" w:rsidP="00673E8B">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Pr>
          <w:sz w:val="24"/>
        </w:rPr>
        <w:t>Специфікація до Договору № _______</w:t>
      </w:r>
    </w:p>
    <w:p w14:paraId="62CC03B5"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Від «_____» ____________ 2023 р. </w:t>
      </w:r>
    </w:p>
    <w:p w14:paraId="47B71876"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tbl>
      <w:tblPr>
        <w:tblpPr w:leftFromText="180" w:rightFromText="180" w:bottomFromText="160" w:vertAnchor="text" w:horzAnchor="page" w:tblpXSpec="center" w:tblpY="134"/>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0"/>
        <w:gridCol w:w="2127"/>
        <w:gridCol w:w="1277"/>
        <w:gridCol w:w="1276"/>
        <w:gridCol w:w="851"/>
        <w:gridCol w:w="1135"/>
        <w:gridCol w:w="1277"/>
        <w:gridCol w:w="1277"/>
        <w:gridCol w:w="1135"/>
      </w:tblGrid>
      <w:tr w:rsidR="00673E8B" w14:paraId="49C10E77" w14:textId="77777777" w:rsidTr="00673E8B">
        <w:trPr>
          <w:trHeight w:val="20"/>
        </w:trPr>
        <w:tc>
          <w:tcPr>
            <w:tcW w:w="431" w:type="dxa"/>
            <w:tcBorders>
              <w:top w:val="single" w:sz="4" w:space="0" w:color="auto"/>
              <w:left w:val="single" w:sz="4" w:space="0" w:color="auto"/>
              <w:bottom w:val="single" w:sz="4" w:space="0" w:color="auto"/>
              <w:right w:val="single" w:sz="4" w:space="0" w:color="auto"/>
            </w:tcBorders>
            <w:vAlign w:val="center"/>
            <w:hideMark/>
          </w:tcPr>
          <w:p w14:paraId="56323B4F" w14:textId="77777777" w:rsidR="00673E8B" w:rsidRDefault="00673E8B">
            <w:pPr>
              <w:spacing w:after="0"/>
              <w:jc w:val="center"/>
              <w:rPr>
                <w:rFonts w:ascii="Times New Roman" w:hAnsi="Times New Roman" w:cs="Times New Roman"/>
                <w:b/>
                <w:sz w:val="24"/>
                <w:szCs w:val="24"/>
              </w:rPr>
            </w:pPr>
            <w:r>
              <w:rPr>
                <w:rFonts w:ascii="Times New Roman" w:hAnsi="Times New Roman" w:cs="Times New Roman"/>
                <w:b/>
                <w:sz w:val="24"/>
                <w:szCs w:val="24"/>
              </w:rPr>
              <w:t>№</w:t>
            </w:r>
          </w:p>
          <w:p w14:paraId="601A3ABC" w14:textId="77777777" w:rsidR="00673E8B" w:rsidRDefault="00673E8B">
            <w:pPr>
              <w:spacing w:after="0"/>
              <w:jc w:val="center"/>
              <w:rPr>
                <w:rFonts w:ascii="Times New Roman" w:hAnsi="Times New Roman" w:cs="Times New Roman"/>
                <w:b/>
                <w:sz w:val="24"/>
                <w:szCs w:val="24"/>
              </w:rPr>
            </w:pPr>
            <w:r>
              <w:rPr>
                <w:rFonts w:ascii="Times New Roman" w:hAnsi="Times New Roman" w:cs="Times New Roman"/>
                <w:b/>
                <w:sz w:val="24"/>
                <w:szCs w:val="24"/>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94C33DB" w14:textId="77777777" w:rsidR="00673E8B" w:rsidRDefault="00673E8B">
            <w:pPr>
              <w:spacing w:after="0"/>
              <w:jc w:val="center"/>
              <w:rPr>
                <w:rFonts w:ascii="Times New Roman" w:hAnsi="Times New Roman" w:cs="Times New Roman"/>
                <w:b/>
                <w:bCs/>
                <w:sz w:val="24"/>
                <w:szCs w:val="24"/>
              </w:rPr>
            </w:pPr>
            <w:r>
              <w:rPr>
                <w:rFonts w:ascii="Times New Roman" w:hAnsi="Times New Roman" w:cs="Times New Roman"/>
                <w:b/>
                <w:bCs/>
                <w:color w:val="000000"/>
                <w:sz w:val="24"/>
                <w:szCs w:val="24"/>
                <w:lang w:eastAsia="uk-UA"/>
              </w:rPr>
              <w:t>Найменування згідно з тендерною документацією</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6E588A" w14:textId="77777777" w:rsidR="00673E8B" w:rsidRDefault="00673E8B">
            <w:pPr>
              <w:spacing w:after="0"/>
              <w:jc w:val="center"/>
              <w:rPr>
                <w:rFonts w:ascii="Times New Roman" w:hAnsi="Times New Roman" w:cs="Times New Roman"/>
                <w:b/>
                <w:bCs/>
                <w:sz w:val="24"/>
                <w:szCs w:val="24"/>
              </w:rPr>
            </w:pPr>
            <w:r>
              <w:rPr>
                <w:rFonts w:ascii="Times New Roman" w:hAnsi="Times New Roman" w:cs="Times New Roman"/>
                <w:b/>
                <w:bCs/>
                <w:sz w:val="24"/>
                <w:szCs w:val="24"/>
              </w:rPr>
              <w:t>Торгова назва</w:t>
            </w:r>
          </w:p>
        </w:tc>
        <w:tc>
          <w:tcPr>
            <w:tcW w:w="1275" w:type="dxa"/>
            <w:tcBorders>
              <w:top w:val="single" w:sz="4" w:space="0" w:color="auto"/>
              <w:left w:val="single" w:sz="4" w:space="0" w:color="auto"/>
              <w:bottom w:val="single" w:sz="4" w:space="0" w:color="auto"/>
              <w:right w:val="single" w:sz="4" w:space="0" w:color="auto"/>
            </w:tcBorders>
            <w:hideMark/>
          </w:tcPr>
          <w:p w14:paraId="434762E6" w14:textId="77777777" w:rsidR="00673E8B" w:rsidRDefault="00673E8B">
            <w:pPr>
              <w:spacing w:after="0"/>
              <w:jc w:val="center"/>
              <w:rPr>
                <w:rFonts w:ascii="Times New Roman" w:hAnsi="Times New Roman" w:cs="Times New Roman"/>
                <w:b/>
                <w:bCs/>
                <w:sz w:val="24"/>
                <w:szCs w:val="24"/>
              </w:rPr>
            </w:pPr>
            <w:r>
              <w:rPr>
                <w:rFonts w:ascii="Times New Roman" w:hAnsi="Times New Roman" w:cs="Times New Roman"/>
                <w:b/>
                <w:bCs/>
                <w:sz w:val="24"/>
                <w:szCs w:val="24"/>
              </w:rPr>
              <w:t>Країна походження (виробництва)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A9F74F" w14:textId="77777777" w:rsidR="00673E8B" w:rsidRDefault="00673E8B">
            <w:pPr>
              <w:spacing w:after="0"/>
              <w:jc w:val="center"/>
              <w:rPr>
                <w:rFonts w:ascii="Times New Roman" w:hAnsi="Times New Roman" w:cs="Times New Roman"/>
                <w:b/>
                <w:bCs/>
                <w:sz w:val="24"/>
                <w:szCs w:val="24"/>
              </w:rPr>
            </w:pPr>
            <w:r>
              <w:rPr>
                <w:rFonts w:ascii="Times New Roman" w:hAnsi="Times New Roman" w:cs="Times New Roman"/>
                <w:b/>
                <w:bCs/>
                <w:sz w:val="24"/>
                <w:szCs w:val="24"/>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815ECD" w14:textId="77777777" w:rsidR="00673E8B" w:rsidRDefault="00673E8B">
            <w:pPr>
              <w:spacing w:after="0"/>
              <w:jc w:val="center"/>
              <w:rPr>
                <w:rFonts w:ascii="Times New Roman" w:hAnsi="Times New Roman" w:cs="Times New Roman"/>
                <w:b/>
                <w:sz w:val="24"/>
                <w:szCs w:val="24"/>
              </w:rPr>
            </w:pPr>
            <w:r>
              <w:rPr>
                <w:rFonts w:ascii="Times New Roman" w:hAnsi="Times New Roman" w:cs="Times New Roman"/>
                <w:b/>
                <w:sz w:val="24"/>
                <w:szCs w:val="24"/>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1EB4CB" w14:textId="77777777" w:rsidR="00673E8B" w:rsidRDefault="00673E8B">
            <w:pPr>
              <w:spacing w:after="0"/>
              <w:jc w:val="center"/>
              <w:rPr>
                <w:rFonts w:ascii="Times New Roman" w:hAnsi="Times New Roman" w:cs="Times New Roman"/>
                <w:b/>
                <w:sz w:val="24"/>
                <w:szCs w:val="24"/>
              </w:rPr>
            </w:pPr>
            <w:r>
              <w:rPr>
                <w:rFonts w:ascii="Times New Roman" w:hAnsi="Times New Roman" w:cs="Times New Roman"/>
                <w:b/>
                <w:sz w:val="24"/>
                <w:szCs w:val="24"/>
              </w:rPr>
              <w:t>Ціна за од., грн.</w:t>
            </w:r>
          </w:p>
          <w:p w14:paraId="1A0A8CD1" w14:textId="77777777" w:rsidR="00673E8B" w:rsidRDefault="00673E8B">
            <w:pPr>
              <w:spacing w:after="0"/>
              <w:jc w:val="center"/>
              <w:rPr>
                <w:rFonts w:ascii="Times New Roman" w:hAnsi="Times New Roman" w:cs="Times New Roman"/>
                <w:b/>
                <w:sz w:val="24"/>
                <w:szCs w:val="24"/>
              </w:rPr>
            </w:pPr>
            <w:r>
              <w:rPr>
                <w:rFonts w:ascii="Times New Roman" w:hAnsi="Times New Roman" w:cs="Times New Roman"/>
                <w:b/>
                <w:sz w:val="24"/>
                <w:szCs w:val="24"/>
              </w:rPr>
              <w:t>(без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C8E2D4" w14:textId="77777777" w:rsidR="00673E8B" w:rsidRDefault="00673E8B">
            <w:pPr>
              <w:spacing w:after="0"/>
              <w:jc w:val="center"/>
              <w:rPr>
                <w:rFonts w:ascii="Times New Roman" w:hAnsi="Times New Roman" w:cs="Times New Roman"/>
                <w:b/>
                <w:sz w:val="24"/>
                <w:szCs w:val="24"/>
              </w:rPr>
            </w:pPr>
            <w:r>
              <w:rPr>
                <w:rFonts w:ascii="Times New Roman" w:hAnsi="Times New Roman" w:cs="Times New Roman"/>
                <w:b/>
                <w:sz w:val="24"/>
                <w:szCs w:val="24"/>
              </w:rPr>
              <w:t>ПДВ за одиницю, грн.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B29BA2" w14:textId="77777777" w:rsidR="00673E8B" w:rsidRDefault="00673E8B">
            <w:pPr>
              <w:spacing w:after="0"/>
              <w:jc w:val="center"/>
              <w:rPr>
                <w:rFonts w:ascii="Times New Roman" w:hAnsi="Times New Roman" w:cs="Times New Roman"/>
                <w:b/>
                <w:sz w:val="24"/>
                <w:szCs w:val="24"/>
              </w:rPr>
            </w:pPr>
            <w:r>
              <w:rPr>
                <w:rFonts w:ascii="Times New Roman" w:hAnsi="Times New Roman" w:cs="Times New Roman"/>
                <w:b/>
                <w:sz w:val="24"/>
                <w:szCs w:val="24"/>
              </w:rPr>
              <w:t>Сума, грн.</w:t>
            </w:r>
          </w:p>
          <w:p w14:paraId="09096DAC" w14:textId="77777777" w:rsidR="00673E8B" w:rsidRDefault="00673E8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(з ПДВ)</w:t>
            </w:r>
          </w:p>
        </w:tc>
      </w:tr>
      <w:tr w:rsidR="00673E8B" w14:paraId="43FB6ED3" w14:textId="77777777" w:rsidTr="00673E8B">
        <w:trPr>
          <w:trHeight w:val="20"/>
        </w:trPr>
        <w:tc>
          <w:tcPr>
            <w:tcW w:w="431" w:type="dxa"/>
            <w:tcBorders>
              <w:top w:val="single" w:sz="4" w:space="0" w:color="auto"/>
              <w:left w:val="single" w:sz="4" w:space="0" w:color="auto"/>
              <w:bottom w:val="single" w:sz="4" w:space="0" w:color="auto"/>
              <w:right w:val="single" w:sz="4" w:space="0" w:color="auto"/>
            </w:tcBorders>
            <w:vAlign w:val="center"/>
          </w:tcPr>
          <w:p w14:paraId="0E54C0CD" w14:textId="77777777" w:rsidR="00673E8B" w:rsidRDefault="00673E8B">
            <w:pPr>
              <w:spacing w:after="0"/>
              <w:ind w:left="1134" w:hanging="1134"/>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4753C95" w14:textId="77777777" w:rsidR="00673E8B" w:rsidRDefault="00673E8B">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0A1FE3E" w14:textId="77777777" w:rsidR="00673E8B" w:rsidRDefault="00673E8B">
            <w:pPr>
              <w:spacing w:after="0"/>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1A34964" w14:textId="77777777" w:rsidR="00673E8B" w:rsidRDefault="00673E8B">
            <w:pPr>
              <w:spacing w:after="0"/>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0437C5C" w14:textId="77777777" w:rsidR="00673E8B" w:rsidRDefault="00673E8B">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806C477" w14:textId="77777777" w:rsidR="00673E8B" w:rsidRDefault="00673E8B">
            <w:pPr>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6ABEA6A" w14:textId="77777777" w:rsidR="00673E8B" w:rsidRDefault="00673E8B">
            <w:pPr>
              <w:spacing w:after="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C4CAE89" w14:textId="77777777" w:rsidR="00673E8B" w:rsidRDefault="00673E8B">
            <w:pPr>
              <w:spacing w:after="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4D0A94B" w14:textId="77777777" w:rsidR="00673E8B" w:rsidRDefault="00673E8B">
            <w:pPr>
              <w:spacing w:after="0"/>
              <w:jc w:val="center"/>
              <w:rPr>
                <w:rFonts w:ascii="Times New Roman" w:hAnsi="Times New Roman" w:cs="Times New Roman"/>
                <w:sz w:val="24"/>
                <w:szCs w:val="24"/>
              </w:rPr>
            </w:pPr>
          </w:p>
        </w:tc>
      </w:tr>
    </w:tbl>
    <w:p w14:paraId="1FD7608F"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cs="Times New Roman"/>
          <w:kern w:val="0"/>
          <w:sz w:val="24"/>
          <w:szCs w:val="24"/>
          <w14:ligatures w14:val="none"/>
        </w:rPr>
      </w:pPr>
    </w:p>
    <w:tbl>
      <w:tblPr>
        <w:tblW w:w="0" w:type="auto"/>
        <w:tblInd w:w="-851" w:type="dxa"/>
        <w:tblLook w:val="01E0" w:firstRow="1" w:lastRow="1" w:firstColumn="1" w:lastColumn="1" w:noHBand="0" w:noVBand="0"/>
      </w:tblPr>
      <w:tblGrid>
        <w:gridCol w:w="4896"/>
        <w:gridCol w:w="4896"/>
      </w:tblGrid>
      <w:tr w:rsidR="00673E8B" w14:paraId="58820251" w14:textId="77777777" w:rsidTr="00673E8B">
        <w:trPr>
          <w:trHeight w:val="3091"/>
        </w:trPr>
        <w:tc>
          <w:tcPr>
            <w:tcW w:w="4887" w:type="dxa"/>
          </w:tcPr>
          <w:p w14:paraId="24A00180" w14:textId="77777777" w:rsidR="00673E8B" w:rsidRDefault="00673E8B">
            <w:pPr>
              <w:keepNext/>
              <w:spacing w:after="0" w:line="20" w:lineRule="atLeast"/>
              <w:jc w:val="center"/>
              <w:outlineLvl w:val="3"/>
              <w:rPr>
                <w:rFonts w:ascii="Times New Roman" w:hAnsi="Times New Roman" w:cs="Times New Roman"/>
                <w:b/>
                <w:bCs/>
                <w:sz w:val="24"/>
                <w:szCs w:val="24"/>
              </w:rPr>
            </w:pPr>
            <w:r>
              <w:rPr>
                <w:rFonts w:ascii="Times New Roman" w:hAnsi="Times New Roman" w:cs="Times New Roman"/>
                <w:b/>
                <w:bCs/>
                <w:sz w:val="24"/>
                <w:szCs w:val="24"/>
              </w:rPr>
              <w:t>Постачальник</w:t>
            </w:r>
          </w:p>
          <w:p w14:paraId="29666424"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_______________________________________</w:t>
            </w:r>
          </w:p>
          <w:p w14:paraId="581C8E58"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_______________________________________</w:t>
            </w:r>
          </w:p>
          <w:p w14:paraId="5A8DBAEE"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_______________________________________</w:t>
            </w:r>
          </w:p>
          <w:p w14:paraId="0A492B0F"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_______________________________________</w:t>
            </w:r>
          </w:p>
          <w:p w14:paraId="340595D3"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_______________________________________</w:t>
            </w:r>
          </w:p>
          <w:p w14:paraId="55517C0B" w14:textId="77777777" w:rsidR="00673E8B" w:rsidRDefault="00673E8B">
            <w:pPr>
              <w:spacing w:after="0" w:line="20" w:lineRule="atLeast"/>
              <w:rPr>
                <w:rFonts w:ascii="Times New Roman" w:hAnsi="Times New Roman" w:cs="Times New Roman"/>
                <w:b/>
                <w:sz w:val="24"/>
                <w:szCs w:val="24"/>
              </w:rPr>
            </w:pPr>
            <w:r>
              <w:rPr>
                <w:rFonts w:ascii="Times New Roman" w:hAnsi="Times New Roman" w:cs="Times New Roman"/>
                <w:b/>
                <w:sz w:val="24"/>
                <w:szCs w:val="24"/>
              </w:rPr>
              <w:t>_______________________________________</w:t>
            </w:r>
          </w:p>
          <w:p w14:paraId="32109B46" w14:textId="77777777" w:rsidR="00673E8B" w:rsidRDefault="00673E8B">
            <w:pPr>
              <w:spacing w:after="0" w:line="20" w:lineRule="atLeast"/>
              <w:jc w:val="center"/>
              <w:rPr>
                <w:rFonts w:ascii="Times New Roman" w:hAnsi="Times New Roman" w:cs="Times New Roman"/>
                <w:b/>
                <w:sz w:val="24"/>
                <w:szCs w:val="24"/>
              </w:rPr>
            </w:pPr>
          </w:p>
        </w:tc>
        <w:tc>
          <w:tcPr>
            <w:tcW w:w="4888" w:type="dxa"/>
          </w:tcPr>
          <w:p w14:paraId="422187C6" w14:textId="77777777" w:rsidR="00673E8B" w:rsidRDefault="00673E8B">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Замовник</w:t>
            </w:r>
          </w:p>
          <w:p w14:paraId="1B628B60"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_______________________________________</w:t>
            </w:r>
          </w:p>
          <w:p w14:paraId="2E89B08D"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_______________________________________</w:t>
            </w:r>
          </w:p>
          <w:p w14:paraId="7346E06B"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_______________________________________</w:t>
            </w:r>
          </w:p>
          <w:p w14:paraId="011C68DA"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_______________________________________</w:t>
            </w:r>
          </w:p>
          <w:p w14:paraId="39EF2FF6"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_______________________________________</w:t>
            </w:r>
          </w:p>
          <w:p w14:paraId="280FD61F" w14:textId="77777777" w:rsidR="00673E8B" w:rsidRDefault="00673E8B">
            <w:pPr>
              <w:spacing w:after="0" w:line="20" w:lineRule="atLeast"/>
              <w:rPr>
                <w:rFonts w:ascii="Times New Roman" w:hAnsi="Times New Roman" w:cs="Times New Roman"/>
                <w:b/>
                <w:sz w:val="24"/>
                <w:szCs w:val="24"/>
              </w:rPr>
            </w:pPr>
            <w:r>
              <w:rPr>
                <w:rFonts w:ascii="Times New Roman" w:hAnsi="Times New Roman" w:cs="Times New Roman"/>
                <w:b/>
                <w:sz w:val="24"/>
                <w:szCs w:val="24"/>
              </w:rPr>
              <w:t>_______________________________________</w:t>
            </w:r>
          </w:p>
          <w:p w14:paraId="02963BD5" w14:textId="77777777" w:rsidR="00673E8B" w:rsidRDefault="00673E8B">
            <w:pPr>
              <w:spacing w:after="0" w:line="20" w:lineRule="atLeast"/>
              <w:jc w:val="center"/>
              <w:rPr>
                <w:rFonts w:ascii="Times New Roman" w:hAnsi="Times New Roman" w:cs="Times New Roman"/>
                <w:b/>
                <w:sz w:val="24"/>
                <w:szCs w:val="24"/>
              </w:rPr>
            </w:pPr>
          </w:p>
        </w:tc>
      </w:tr>
      <w:tr w:rsidR="00673E8B" w14:paraId="3CC98B69" w14:textId="77777777" w:rsidTr="00673E8B">
        <w:trPr>
          <w:trHeight w:val="442"/>
        </w:trPr>
        <w:tc>
          <w:tcPr>
            <w:tcW w:w="4887" w:type="dxa"/>
            <w:hideMark/>
          </w:tcPr>
          <w:p w14:paraId="0E9FB027" w14:textId="77777777" w:rsidR="00673E8B" w:rsidRDefault="00673E8B">
            <w:pPr>
              <w:spacing w:after="0" w:line="20" w:lineRule="atLeast"/>
              <w:jc w:val="both"/>
              <w:rPr>
                <w:rFonts w:ascii="Times New Roman" w:hAnsi="Times New Roman" w:cs="Times New Roman"/>
                <w:b/>
                <w:bCs/>
                <w:sz w:val="24"/>
                <w:szCs w:val="24"/>
              </w:rPr>
            </w:pPr>
            <w:r>
              <w:rPr>
                <w:rFonts w:ascii="Times New Roman" w:hAnsi="Times New Roman" w:cs="Times New Roman"/>
                <w:b/>
                <w:sz w:val="24"/>
                <w:szCs w:val="24"/>
              </w:rPr>
              <w:t xml:space="preserve">                    _________________</w:t>
            </w:r>
          </w:p>
          <w:p w14:paraId="1F3580AB"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М.П.</w:t>
            </w:r>
          </w:p>
        </w:tc>
        <w:tc>
          <w:tcPr>
            <w:tcW w:w="4888" w:type="dxa"/>
            <w:hideMark/>
          </w:tcPr>
          <w:p w14:paraId="6295D1F2" w14:textId="77777777" w:rsidR="00673E8B" w:rsidRDefault="00673E8B">
            <w:pPr>
              <w:spacing w:after="0" w:line="20" w:lineRule="atLeast"/>
              <w:jc w:val="both"/>
              <w:rPr>
                <w:rFonts w:ascii="Times New Roman" w:hAnsi="Times New Roman" w:cs="Times New Roman"/>
                <w:b/>
                <w:sz w:val="24"/>
                <w:szCs w:val="24"/>
              </w:rPr>
            </w:pPr>
            <w:r>
              <w:rPr>
                <w:rFonts w:ascii="Times New Roman" w:hAnsi="Times New Roman" w:cs="Times New Roman"/>
                <w:b/>
                <w:sz w:val="24"/>
                <w:szCs w:val="24"/>
              </w:rPr>
              <w:t xml:space="preserve">                      _________________</w:t>
            </w:r>
          </w:p>
          <w:p w14:paraId="28A4291A" w14:textId="77777777" w:rsidR="00673E8B" w:rsidRDefault="00673E8B">
            <w:pPr>
              <w:spacing w:after="0" w:line="20" w:lineRule="atLeast"/>
              <w:rPr>
                <w:rFonts w:ascii="Times New Roman" w:hAnsi="Times New Roman" w:cs="Times New Roman"/>
                <w:sz w:val="24"/>
                <w:szCs w:val="24"/>
              </w:rPr>
            </w:pPr>
            <w:r>
              <w:rPr>
                <w:rFonts w:ascii="Times New Roman" w:hAnsi="Times New Roman" w:cs="Times New Roman"/>
                <w:b/>
                <w:sz w:val="24"/>
                <w:szCs w:val="24"/>
              </w:rPr>
              <w:t>М.П.</w:t>
            </w:r>
          </w:p>
        </w:tc>
      </w:tr>
    </w:tbl>
    <w:p w14:paraId="1AF60121" w14:textId="77777777" w:rsidR="00673E8B" w:rsidRDefault="00673E8B" w:rsidP="00673E8B">
      <w:pPr>
        <w:pStyle w:val="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p w14:paraId="6A961B7D"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ru-RU"/>
        </w:rPr>
      </w:pPr>
    </w:p>
    <w:p w14:paraId="1BA975B6"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eastAsia="ru-RU"/>
        </w:rPr>
      </w:pPr>
    </w:p>
    <w:p w14:paraId="4F157ECA" w14:textId="77777777" w:rsidR="00673E8B" w:rsidRDefault="00673E8B" w:rsidP="00673E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708"/>
        <w:jc w:val="both"/>
        <w:rPr>
          <w:rFonts w:ascii="Times New Roman" w:hAnsi="Times New Roman" w:cs="Times New Roman"/>
          <w:i/>
          <w:iCs/>
          <w:sz w:val="24"/>
          <w:szCs w:val="24"/>
        </w:rPr>
      </w:pPr>
      <w:r>
        <w:rPr>
          <w:rFonts w:ascii="Times New Roman" w:hAnsi="Times New Roman" w:cs="Times New Roman"/>
          <w:i/>
          <w:iCs/>
          <w:sz w:val="24"/>
          <w:szCs w:val="24"/>
        </w:rPr>
        <w:t>*примітка: договір та додатки до нього заповнюються при укладенні договору</w:t>
      </w:r>
    </w:p>
    <w:bookmarkEnd w:id="0"/>
    <w:p w14:paraId="06ADE3A7" w14:textId="77777777" w:rsidR="00673E8B" w:rsidRDefault="00673E8B" w:rsidP="00673E8B">
      <w:pPr>
        <w:tabs>
          <w:tab w:val="right" w:pos="8505"/>
        </w:tabs>
        <w:spacing w:after="0" w:line="240" w:lineRule="auto"/>
        <w:jc w:val="center"/>
        <w:rPr>
          <w:rFonts w:ascii="Times New Roman" w:eastAsia="Times New Roman" w:hAnsi="Times New Roman" w:cs="Times New Roman"/>
          <w:b/>
          <w:sz w:val="24"/>
          <w:szCs w:val="24"/>
        </w:rPr>
      </w:pPr>
    </w:p>
    <w:p w14:paraId="58033018" w14:textId="77777777" w:rsidR="00673E8B" w:rsidRDefault="00673E8B" w:rsidP="00673E8B">
      <w:pPr>
        <w:spacing w:after="0"/>
        <w:rPr>
          <w:rFonts w:ascii="Times New Roman" w:hAnsi="Times New Roman" w:cs="Times New Roman"/>
          <w:sz w:val="24"/>
          <w:szCs w:val="24"/>
        </w:rPr>
      </w:pPr>
    </w:p>
    <w:p w14:paraId="0D58EBED" w14:textId="77777777" w:rsidR="00673E8B" w:rsidRDefault="00673E8B" w:rsidP="00673E8B"/>
    <w:p w14:paraId="054C29D2" w14:textId="77777777" w:rsidR="00673E8B" w:rsidRDefault="00673E8B" w:rsidP="00673E8B">
      <w:pPr>
        <w:jc w:val="right"/>
      </w:pPr>
    </w:p>
    <w:sectPr w:rsidR="00673E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3B25870"/>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3A016A2C"/>
    <w:multiLevelType w:val="multilevel"/>
    <w:tmpl w:val="BDB0C212"/>
    <w:lvl w:ilvl="0">
      <w:start w:val="1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60C482B"/>
    <w:multiLevelType w:val="multilevel"/>
    <w:tmpl w:val="DC4E5854"/>
    <w:lvl w:ilvl="0">
      <w:start w:val="6"/>
      <w:numFmt w:val="decimal"/>
      <w:lvlText w:val="%1."/>
      <w:lvlJc w:val="left"/>
      <w:pPr>
        <w:ind w:left="540" w:hanging="540"/>
      </w:pPr>
    </w:lvl>
    <w:lvl w:ilvl="1">
      <w:start w:val="5"/>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A123238"/>
    <w:multiLevelType w:val="singleLevel"/>
    <w:tmpl w:val="BB4E4962"/>
    <w:lvl w:ilvl="0">
      <w:numFmt w:val="bullet"/>
      <w:lvlText w:val="-"/>
      <w:lvlJc w:val="left"/>
      <w:pPr>
        <w:tabs>
          <w:tab w:val="num" w:pos="1620"/>
        </w:tabs>
        <w:ind w:left="1620" w:hanging="360"/>
      </w:pPr>
    </w:lvl>
  </w:abstractNum>
  <w:abstractNum w:abstractNumId="4"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704E2B4D"/>
    <w:multiLevelType w:val="multilevel"/>
    <w:tmpl w:val="04F81D0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73BD6F34"/>
    <w:multiLevelType w:val="multilevel"/>
    <w:tmpl w:val="15DE30A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7F4A1332"/>
    <w:multiLevelType w:val="multilevel"/>
    <w:tmpl w:val="21168CA2"/>
    <w:lvl w:ilvl="0">
      <w:start w:val="3"/>
      <w:numFmt w:val="decimal"/>
      <w:lvlText w:val="%1."/>
      <w:lvlJc w:val="left"/>
      <w:pPr>
        <w:ind w:left="360" w:hanging="360"/>
      </w:pPr>
      <w:rPr>
        <w:rFonts w:eastAsiaTheme="minorHAnsi"/>
      </w:rPr>
    </w:lvl>
    <w:lvl w:ilvl="1">
      <w:start w:val="4"/>
      <w:numFmt w:val="decimal"/>
      <w:lvlText w:val="%1.%2."/>
      <w:lvlJc w:val="left"/>
      <w:pPr>
        <w:ind w:left="360" w:hanging="360"/>
      </w:pPr>
      <w:rPr>
        <w:rFonts w:eastAsiaTheme="minorHAnsi"/>
      </w:rPr>
    </w:lvl>
    <w:lvl w:ilvl="2">
      <w:start w:val="1"/>
      <w:numFmt w:val="decimal"/>
      <w:lvlText w:val="%1.%2.%3."/>
      <w:lvlJc w:val="left"/>
      <w:pPr>
        <w:ind w:left="720" w:hanging="720"/>
      </w:pPr>
      <w:rPr>
        <w:rFonts w:eastAsiaTheme="minorHAnsi"/>
      </w:rPr>
    </w:lvl>
    <w:lvl w:ilvl="3">
      <w:start w:val="1"/>
      <w:numFmt w:val="decimal"/>
      <w:lvlText w:val="%1.%2.%3.%4."/>
      <w:lvlJc w:val="left"/>
      <w:pPr>
        <w:ind w:left="720" w:hanging="720"/>
      </w:pPr>
      <w:rPr>
        <w:rFonts w:eastAsiaTheme="minorHAnsi"/>
      </w:rPr>
    </w:lvl>
    <w:lvl w:ilvl="4">
      <w:start w:val="1"/>
      <w:numFmt w:val="decimal"/>
      <w:lvlText w:val="%1.%2.%3.%4.%5."/>
      <w:lvlJc w:val="left"/>
      <w:pPr>
        <w:ind w:left="1080" w:hanging="1080"/>
      </w:pPr>
      <w:rPr>
        <w:rFonts w:eastAsiaTheme="minorHAnsi"/>
      </w:rPr>
    </w:lvl>
    <w:lvl w:ilvl="5">
      <w:start w:val="1"/>
      <w:numFmt w:val="decimal"/>
      <w:lvlText w:val="%1.%2.%3.%4.%5.%6."/>
      <w:lvlJc w:val="left"/>
      <w:pPr>
        <w:ind w:left="1080" w:hanging="1080"/>
      </w:pPr>
      <w:rPr>
        <w:rFonts w:eastAsiaTheme="minorHAnsi"/>
      </w:rPr>
    </w:lvl>
    <w:lvl w:ilvl="6">
      <w:start w:val="1"/>
      <w:numFmt w:val="decimal"/>
      <w:lvlText w:val="%1.%2.%3.%4.%5.%6.%7."/>
      <w:lvlJc w:val="left"/>
      <w:pPr>
        <w:ind w:left="1440" w:hanging="1440"/>
      </w:pPr>
      <w:rPr>
        <w:rFonts w:eastAsiaTheme="minorHAnsi"/>
      </w:rPr>
    </w:lvl>
    <w:lvl w:ilvl="7">
      <w:start w:val="1"/>
      <w:numFmt w:val="decimal"/>
      <w:lvlText w:val="%1.%2.%3.%4.%5.%6.%7.%8."/>
      <w:lvlJc w:val="left"/>
      <w:pPr>
        <w:ind w:left="1440" w:hanging="1440"/>
      </w:pPr>
      <w:rPr>
        <w:rFonts w:eastAsiaTheme="minorHAnsi"/>
      </w:rPr>
    </w:lvl>
    <w:lvl w:ilvl="8">
      <w:start w:val="1"/>
      <w:numFmt w:val="decimal"/>
      <w:lvlText w:val="%1.%2.%3.%4.%5.%6.%7.%8.%9."/>
      <w:lvlJc w:val="left"/>
      <w:pPr>
        <w:ind w:left="1800" w:hanging="1800"/>
      </w:pPr>
      <w:rPr>
        <w:rFonts w:eastAsiaTheme="minorHAnsi"/>
      </w:rPr>
    </w:lvl>
  </w:abstractNum>
  <w:num w:numId="1" w16cid:durableId="112048831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427581275">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1112588">
    <w:abstractNumId w:val="0"/>
    <w:lvlOverride w:ilvl="0">
      <w:startOverride w:val="2"/>
    </w:lvlOverride>
    <w:lvlOverride w:ilvl="1"/>
    <w:lvlOverride w:ilvl="2"/>
    <w:lvlOverride w:ilvl="3"/>
    <w:lvlOverride w:ilvl="4"/>
    <w:lvlOverride w:ilvl="5"/>
    <w:lvlOverride w:ilvl="6"/>
    <w:lvlOverride w:ilvl="7"/>
    <w:lvlOverride w:ilvl="8"/>
  </w:num>
  <w:num w:numId="4" w16cid:durableId="1823884295">
    <w:abstractNumId w:val="6"/>
    <w:lvlOverride w:ilvl="0">
      <w:startOverride w:val="1"/>
    </w:lvlOverride>
    <w:lvlOverride w:ilvl="1"/>
    <w:lvlOverride w:ilvl="2"/>
    <w:lvlOverride w:ilvl="3"/>
    <w:lvlOverride w:ilvl="4"/>
    <w:lvlOverride w:ilvl="5"/>
    <w:lvlOverride w:ilvl="6"/>
    <w:lvlOverride w:ilvl="7"/>
    <w:lvlOverride w:ilvl="8"/>
  </w:num>
  <w:num w:numId="5" w16cid:durableId="1455442709">
    <w:abstractNumId w:val="4"/>
    <w:lvlOverride w:ilvl="0">
      <w:startOverride w:val="1"/>
    </w:lvlOverride>
    <w:lvlOverride w:ilvl="1"/>
    <w:lvlOverride w:ilvl="2"/>
    <w:lvlOverride w:ilvl="3"/>
    <w:lvlOverride w:ilvl="4"/>
    <w:lvlOverride w:ilvl="5"/>
    <w:lvlOverride w:ilvl="6"/>
    <w:lvlOverride w:ilvl="7"/>
    <w:lvlOverride w:ilvl="8"/>
  </w:num>
  <w:num w:numId="6" w16cid:durableId="1079323787">
    <w:abstractNumId w:val="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1282152">
    <w:abstractNumId w:val="3"/>
  </w:num>
  <w:num w:numId="8" w16cid:durableId="227107339">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5F"/>
    <w:rsid w:val="0053645F"/>
    <w:rsid w:val="00673E8B"/>
    <w:rsid w:val="008E6935"/>
    <w:rsid w:val="00957956"/>
    <w:rsid w:val="00AE6A0A"/>
    <w:rsid w:val="00B120E1"/>
    <w:rsid w:val="00D601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3F5C"/>
  <w15:chartTrackingRefBased/>
  <w15:docId w15:val="{03814D0C-D03E-4396-85F9-D44A7131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73E8B"/>
    <w:pPr>
      <w:keepNext/>
      <w:spacing w:after="0" w:line="240" w:lineRule="auto"/>
      <w:outlineLvl w:val="0"/>
    </w:pPr>
    <w:rPr>
      <w:rFonts w:ascii="Times New Roman" w:eastAsia="Times New Roman" w:hAnsi="Times New Roman" w:cs="Times New Roman"/>
      <w:b/>
      <w:bCs/>
      <w:kern w:val="0"/>
      <w:sz w:val="32"/>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E8B"/>
    <w:rPr>
      <w:rFonts w:ascii="Times New Roman" w:eastAsia="Times New Roman" w:hAnsi="Times New Roman" w:cs="Times New Roman"/>
      <w:b/>
      <w:bCs/>
      <w:kern w:val="0"/>
      <w:sz w:val="32"/>
      <w:szCs w:val="24"/>
      <w:lang w:eastAsia="ru-RU"/>
      <w14:ligatures w14:val="none"/>
    </w:rPr>
  </w:style>
  <w:style w:type="paragraph" w:styleId="HTML">
    <w:name w:val="HTML Preformatted"/>
    <w:basedOn w:val="a"/>
    <w:link w:val="HTML0"/>
    <w:semiHidden/>
    <w:unhideWhenUsed/>
    <w:rsid w:val="00673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kern w:val="0"/>
      <w:sz w:val="20"/>
      <w:szCs w:val="20"/>
      <w:lang w:eastAsia="uk-UA"/>
      <w14:ligatures w14:val="none"/>
    </w:rPr>
  </w:style>
  <w:style w:type="character" w:customStyle="1" w:styleId="HTML0">
    <w:name w:val="Стандартний HTML Знак"/>
    <w:basedOn w:val="a0"/>
    <w:link w:val="HTML"/>
    <w:semiHidden/>
    <w:rsid w:val="00673E8B"/>
    <w:rPr>
      <w:rFonts w:ascii="Courier New" w:eastAsia="Calibri" w:hAnsi="Courier New" w:cs="Times New Roman"/>
      <w:kern w:val="0"/>
      <w:sz w:val="20"/>
      <w:szCs w:val="20"/>
      <w:lang w:eastAsia="uk-UA"/>
      <w14:ligatures w14:val="none"/>
    </w:rPr>
  </w:style>
  <w:style w:type="paragraph" w:styleId="2">
    <w:name w:val="Body Text Indent 2"/>
    <w:basedOn w:val="a"/>
    <w:link w:val="20"/>
    <w:semiHidden/>
    <w:unhideWhenUsed/>
    <w:rsid w:val="00673E8B"/>
    <w:pPr>
      <w:spacing w:after="120" w:line="480" w:lineRule="auto"/>
      <w:ind w:left="283"/>
    </w:pPr>
    <w:rPr>
      <w:rFonts w:ascii="Times New Roman" w:eastAsia="Times New Roman" w:hAnsi="Times New Roman" w:cs="Times New Roman"/>
      <w:kern w:val="0"/>
      <w:sz w:val="24"/>
      <w:szCs w:val="20"/>
      <w:lang w:eastAsia="uk-UA"/>
      <w14:ligatures w14:val="none"/>
    </w:rPr>
  </w:style>
  <w:style w:type="character" w:customStyle="1" w:styleId="20">
    <w:name w:val="Основний текст з відступом 2 Знак"/>
    <w:basedOn w:val="a0"/>
    <w:link w:val="2"/>
    <w:semiHidden/>
    <w:rsid w:val="00673E8B"/>
    <w:rPr>
      <w:rFonts w:ascii="Times New Roman" w:eastAsia="Times New Roman" w:hAnsi="Times New Roman" w:cs="Times New Roman"/>
      <w:kern w:val="0"/>
      <w:sz w:val="24"/>
      <w:szCs w:val="20"/>
      <w:lang w:eastAsia="uk-UA"/>
      <w14:ligatures w14:val="none"/>
    </w:rPr>
  </w:style>
  <w:style w:type="paragraph" w:styleId="a3">
    <w:name w:val="No Spacing"/>
    <w:uiPriority w:val="1"/>
    <w:qFormat/>
    <w:rsid w:val="00673E8B"/>
    <w:pPr>
      <w:spacing w:after="0" w:line="240" w:lineRule="auto"/>
    </w:pPr>
    <w:rPr>
      <w:rFonts w:ascii="Calibri" w:eastAsia="Calibri" w:hAnsi="Calibri" w:cs="Times New Roman"/>
      <w:kern w:val="0"/>
      <w14:ligatures w14:val="none"/>
    </w:rPr>
  </w:style>
  <w:style w:type="paragraph" w:styleId="a4">
    <w:name w:val="List Paragraph"/>
    <w:basedOn w:val="a"/>
    <w:uiPriority w:val="34"/>
    <w:qFormat/>
    <w:rsid w:val="00673E8B"/>
    <w:pPr>
      <w:spacing w:line="252" w:lineRule="auto"/>
      <w:ind w:left="720"/>
      <w:contextualSpacing/>
    </w:pPr>
    <w:rPr>
      <w:kern w:val="0"/>
      <w14:ligatures w14:val="none"/>
    </w:rPr>
  </w:style>
  <w:style w:type="character" w:styleId="a5">
    <w:name w:val="Hyperlink"/>
    <w:uiPriority w:val="99"/>
    <w:semiHidden/>
    <w:unhideWhenUsed/>
    <w:rsid w:val="00673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5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14127</Words>
  <Characters>8053</Characters>
  <DocSecurity>0</DocSecurity>
  <Lines>67</Lines>
  <Paragraphs>44</Paragraphs>
  <ScaleCrop>false</ScaleCrop>
  <Company/>
  <LinksUpToDate>false</LinksUpToDate>
  <CharactersWithSpaces>22136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2023-10-18T17:52:00Z</dcterms:created>
  <dcterms:modified xsi:type="dcterms:W3CDTF">2023-10-18T18:16:00Z</dcterms:modified>
</cp:coreProperties>
</file>