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9B6B9" w14:textId="00BF3996" w:rsidR="00AE6A0A" w:rsidRPr="00DE4EF6" w:rsidRDefault="004574D0" w:rsidP="00CE4AB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E4EF6">
        <w:rPr>
          <w:rFonts w:ascii="Times New Roman" w:hAnsi="Times New Roman" w:cs="Times New Roman"/>
          <w:b/>
          <w:bCs/>
          <w:sz w:val="24"/>
          <w:szCs w:val="24"/>
        </w:rPr>
        <w:t xml:space="preserve">Додаток №2 </w:t>
      </w:r>
    </w:p>
    <w:p w14:paraId="7BD9FF01" w14:textId="54EFDD10" w:rsidR="004574D0" w:rsidRPr="00DE4EF6" w:rsidRDefault="004574D0" w:rsidP="00CE4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EF6">
        <w:rPr>
          <w:rFonts w:ascii="Times New Roman" w:hAnsi="Times New Roman" w:cs="Times New Roman"/>
          <w:sz w:val="24"/>
          <w:szCs w:val="24"/>
        </w:rPr>
        <w:t>до тендерної документації</w:t>
      </w:r>
    </w:p>
    <w:p w14:paraId="5C172562" w14:textId="77777777" w:rsidR="004574D0" w:rsidRPr="00DE4EF6" w:rsidRDefault="004574D0" w:rsidP="00CE4AB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AF726F5" w14:textId="3A4D91CD" w:rsidR="004574D0" w:rsidRPr="00DE4EF6" w:rsidRDefault="004574D0" w:rsidP="00CE4A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4EF6">
        <w:rPr>
          <w:rFonts w:ascii="Times New Roman" w:hAnsi="Times New Roman" w:cs="Times New Roman"/>
          <w:b/>
          <w:bCs/>
          <w:sz w:val="24"/>
          <w:szCs w:val="24"/>
        </w:rPr>
        <w:t>Технічна специфікація</w:t>
      </w:r>
    </w:p>
    <w:p w14:paraId="52E3839A" w14:textId="77777777" w:rsidR="00750D3F" w:rsidRPr="00DE4EF6" w:rsidRDefault="00750D3F" w:rsidP="00CE4A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1417"/>
      </w:tblGrid>
      <w:tr w:rsidR="00CE4ABD" w:rsidRPr="00DE4EF6" w14:paraId="2D61BB7B" w14:textId="77777777" w:rsidTr="00CE4ABD">
        <w:trPr>
          <w:trHeight w:val="2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78F0D" w14:textId="77777777" w:rsidR="00CE4ABD" w:rsidRPr="00DE4EF6" w:rsidRDefault="00CE4ABD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</w:pPr>
            <w:r w:rsidRPr="00DE4EF6">
              <w:rPr>
                <w:rFonts w:ascii="Times New Roman" w:eastAsia="Tahoma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 xml:space="preserve">Назва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7B4DA" w14:textId="77777777" w:rsidR="00CE4ABD" w:rsidRPr="00DE4EF6" w:rsidRDefault="00CE4ABD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</w:pPr>
            <w:r w:rsidRPr="00DE4EF6">
              <w:rPr>
                <w:rFonts w:ascii="Times New Roman" w:eastAsia="Tahoma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Кількість</w:t>
            </w:r>
          </w:p>
        </w:tc>
      </w:tr>
      <w:tr w:rsidR="00CE4ABD" w:rsidRPr="00DE4EF6" w14:paraId="6052557E" w14:textId="77777777" w:rsidTr="00CE4ABD">
        <w:trPr>
          <w:trHeight w:val="2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1E93" w14:textId="60AA2C69" w:rsidR="00CE4ABD" w:rsidRPr="00DE4EF6" w:rsidRDefault="00CE4ABD">
            <w:pPr>
              <w:keepNext/>
              <w:snapToGrid w:val="0"/>
              <w:spacing w:after="0" w:line="240" w:lineRule="auto"/>
              <w:rPr>
                <w:rFonts w:ascii="Times New Roman" w:eastAsia="Tahoma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</w:pPr>
            <w:r w:rsidRPr="00DE4EF6">
              <w:rPr>
                <w:rFonts w:ascii="Times New Roman" w:hAnsi="Times New Roman" w:cs="Times New Roman"/>
                <w:bCs/>
                <w:sz w:val="24"/>
                <w:szCs w:val="24"/>
              </w:rPr>
              <w:t>НК 024:2023 - 48046 - Дефібрилятор зовнішній автоматичний для використання непідготовленими особами з живленням від акумуляторної батареї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AC6A" w14:textId="3C8F4DA4" w:rsidR="00CE4ABD" w:rsidRPr="009125A6" w:rsidRDefault="00CE4ABD" w:rsidP="009125A6">
            <w:pPr>
              <w:pStyle w:val="a9"/>
              <w:keepNext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125A6"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eastAsia="zh-CN" w:bidi="hi-IN"/>
              </w:rPr>
              <w:t>шт.</w:t>
            </w:r>
          </w:p>
        </w:tc>
      </w:tr>
    </w:tbl>
    <w:p w14:paraId="480C68B3" w14:textId="77777777" w:rsidR="00CE4ABD" w:rsidRPr="00DE4EF6" w:rsidRDefault="00CE4ABD" w:rsidP="00CE4A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F266EF" w14:textId="77777777" w:rsidR="009125A6" w:rsidRPr="00611E9B" w:rsidRDefault="009125A6" w:rsidP="009125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125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Учасники процедури закупівлі повинні надати в складі тендерної пропозиції документи, які </w:t>
      </w:r>
      <w:r w:rsidRPr="00611E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підтверджують відповідність тендерної пропозиції учасника технічним, якісним, кількісним та іншим вимогам до предмета закупівлі:</w:t>
      </w:r>
    </w:p>
    <w:p w14:paraId="2053D45D" w14:textId="77777777" w:rsidR="00FD124B" w:rsidRPr="00611E9B" w:rsidRDefault="00FD124B" w:rsidP="00FD124B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1E9B">
        <w:rPr>
          <w:rFonts w:ascii="Times New Roman" w:hAnsi="Times New Roman" w:cs="Times New Roman"/>
          <w:color w:val="000000" w:themeColor="text1"/>
          <w:sz w:val="24"/>
          <w:szCs w:val="24"/>
        </w:rPr>
        <w:t>Довідка в довільній формі в якій учасник торгів зазначає детальний опис товару за наступним взірцем: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678"/>
      </w:tblGrid>
      <w:tr w:rsidR="00FD124B" w:rsidRPr="00611E9B" w14:paraId="17BF0893" w14:textId="77777777" w:rsidTr="00D10A2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6B93E" w14:textId="77777777" w:rsidR="00FD124B" w:rsidRPr="00611E9B" w:rsidRDefault="00FD124B" w:rsidP="00D10A22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61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 товару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67F9" w14:textId="77777777" w:rsidR="00FD124B" w:rsidRPr="00611E9B" w:rsidRDefault="00FD124B" w:rsidP="00D10A22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Виробник, </w:t>
            </w:r>
          </w:p>
          <w:p w14:paraId="238A9D3E" w14:textId="77777777" w:rsidR="00FD124B" w:rsidRPr="00611E9B" w:rsidRDefault="00FD124B" w:rsidP="00D10A22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61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країна походження</w:t>
            </w:r>
          </w:p>
        </w:tc>
      </w:tr>
    </w:tbl>
    <w:p w14:paraId="758AEFB6" w14:textId="77777777" w:rsidR="00FD124B" w:rsidRPr="00611E9B" w:rsidRDefault="00FD124B" w:rsidP="00FD12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97393AC" w14:textId="76B40F27" w:rsidR="004574D0" w:rsidRPr="00611E9B" w:rsidRDefault="004574D0" w:rsidP="00FD124B">
      <w:pPr>
        <w:pStyle w:val="a9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Товар, запропонований Учасником, повинен відповідати медико – технічним вимогам, встановленим в Технічній специфікації (опис предмета закупівлі), викладеній у даному додатку до тендерної документації. </w:t>
      </w:r>
    </w:p>
    <w:p w14:paraId="41F502D4" w14:textId="2415BD06" w:rsidR="004574D0" w:rsidRPr="00611E9B" w:rsidRDefault="00FD124B" w:rsidP="00CE4AB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11E9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4574D0" w:rsidRPr="00611E9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Відповідність технічних характеристик, запропонованого Учасником товару, встановленим в Технічній специфікації (описі предмета закупівлі), викладеній у даному додатку до тендерної документації, повинна бути обов’язково підтверджена посиланням на відповідні розділ(и), та/або сторінку(и) технічного документу виробника (експлуатаційної документац</w:t>
      </w:r>
      <w:r w:rsidR="004574D0" w:rsidRPr="00611E9B">
        <w:rPr>
          <w:rFonts w:ascii="Times New Roman" w:hAnsi="Times New Roman" w:cs="Times New Roman"/>
          <w:color w:val="000000" w:themeColor="text1"/>
          <w:sz w:val="24"/>
          <w:szCs w:val="24"/>
        </w:rPr>
        <w:t>ії:</w:t>
      </w:r>
      <w:r w:rsidR="004574D0" w:rsidRPr="00611E9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настанови (інструкції) з експлуатації (застосування), або технічного опису чи технічних умов, або інших документів українською мовою), в якому міститься ця інформація разом з додаванням завірених його копій</w:t>
      </w:r>
      <w:r w:rsidR="004574D0" w:rsidRPr="00611E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574D0" w:rsidRPr="00611E9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Підтвердження відповідності технічних характеристик, запропонованого Учасником товару, встановленим в Технічній специфікації (описі предмета закупівлі), викладеній у даному додатку до тендерної документації, надається Учасником у формі заповненої таблиці наведеної нижче.</w:t>
      </w:r>
    </w:p>
    <w:p w14:paraId="6F7A5495" w14:textId="77777777" w:rsidR="004574D0" w:rsidRPr="00611E9B" w:rsidRDefault="004574D0" w:rsidP="00FD124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E9B">
        <w:rPr>
          <w:rFonts w:ascii="Times New Roman" w:hAnsi="Times New Roman" w:cs="Times New Roman"/>
          <w:color w:val="000000" w:themeColor="text1"/>
          <w:sz w:val="24"/>
          <w:szCs w:val="24"/>
        </w:rPr>
        <w:t>Товар, запропонований Учасником, повинен бути введений в обіг відповідно до законодавства у сфері технічного регулювання та оцінки відповідності, у передбаченому законодавством порядку.</w:t>
      </w:r>
    </w:p>
    <w:p w14:paraId="430BC29A" w14:textId="77777777" w:rsidR="004574D0" w:rsidRPr="00611E9B" w:rsidRDefault="004574D0" w:rsidP="00CE4AB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11E9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 підтвердження Учасник повинен надати:</w:t>
      </w:r>
    </w:p>
    <w:p w14:paraId="35356C22" w14:textId="77777777" w:rsidR="004574D0" w:rsidRPr="00611E9B" w:rsidRDefault="004574D0" w:rsidP="00CE4AB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11E9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а) завірену копію декларації або копію документів, що підтверджують можливість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регламенту, </w:t>
      </w:r>
    </w:p>
    <w:p w14:paraId="5D821430" w14:textId="77777777" w:rsidR="004574D0" w:rsidRPr="00611E9B" w:rsidRDefault="004574D0" w:rsidP="00CE4AB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11E9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або</w:t>
      </w:r>
    </w:p>
    <w:p w14:paraId="624D6C59" w14:textId="77777777" w:rsidR="004574D0" w:rsidRPr="00611E9B" w:rsidRDefault="004574D0" w:rsidP="00CE4AB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11E9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б) гарантійний лист від Учасника, що на запропонований ним товар копії документів визначених </w:t>
      </w:r>
      <w:proofErr w:type="spellStart"/>
      <w:r w:rsidRPr="00611E9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п.п</w:t>
      </w:r>
      <w:proofErr w:type="spellEnd"/>
      <w:r w:rsidRPr="00611E9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(а) п.2 загальних вимог цього Додатку, будуть надані при постачанні товару.</w:t>
      </w:r>
    </w:p>
    <w:p w14:paraId="4F427649" w14:textId="00FD1532" w:rsidR="004574D0" w:rsidRPr="00611E9B" w:rsidRDefault="004574D0" w:rsidP="00FD124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Гарантійний термін (строк) товару, запропонованого Учасником повинен становити не менше </w:t>
      </w:r>
      <w:r w:rsidR="00CE4ABD" w:rsidRPr="00611E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 років</w:t>
      </w:r>
      <w:r w:rsidRPr="00611E9B">
        <w:rPr>
          <w:rFonts w:ascii="Times New Roman" w:hAnsi="Times New Roman" w:cs="Times New Roman"/>
          <w:color w:val="000000" w:themeColor="text1"/>
          <w:sz w:val="24"/>
          <w:szCs w:val="24"/>
        </w:rPr>
        <w:t>, а також він повинен бути новим, та таким, що раніше не експлуатувався та не використовувався.</w:t>
      </w:r>
    </w:p>
    <w:p w14:paraId="43C0B433" w14:textId="77777777" w:rsidR="004574D0" w:rsidRPr="00611E9B" w:rsidRDefault="004574D0" w:rsidP="00CE4AB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E9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>На підтвердження Учасник повинен надати оригінал листа в якому він повинен зазначити гарантійний термін (строк),</w:t>
      </w:r>
      <w:r w:rsidRPr="00611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E9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запропонованого ним товару та відповідність іншим вимогам зазначеним в даному пункті</w:t>
      </w:r>
      <w:r w:rsidRPr="00611E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2CDCEA9" w14:textId="77777777" w:rsidR="004574D0" w:rsidRPr="00DE4EF6" w:rsidRDefault="004574D0" w:rsidP="00FD124B">
      <w:pPr>
        <w:numPr>
          <w:ilvl w:val="0"/>
          <w:numId w:val="5"/>
        </w:numPr>
        <w:tabs>
          <w:tab w:val="left" w:pos="284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1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Сервісне обслуговування товару, запропонованого Учасником повинно здійснюватися кваліфікованими працівниками, які мають відповідні знання </w:t>
      </w:r>
      <w:r w:rsidRPr="00DE4EF6">
        <w:rPr>
          <w:rFonts w:ascii="Times New Roman" w:hAnsi="Times New Roman" w:cs="Times New Roman"/>
          <w:sz w:val="24"/>
          <w:szCs w:val="24"/>
        </w:rPr>
        <w:t>та навички.</w:t>
      </w:r>
    </w:p>
    <w:p w14:paraId="2B761560" w14:textId="77777777" w:rsidR="00CE4ABD" w:rsidRPr="00DE4EF6" w:rsidRDefault="004574D0" w:rsidP="00CE4AB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6">
        <w:rPr>
          <w:rFonts w:ascii="Times New Roman" w:hAnsi="Times New Roman" w:cs="Times New Roman"/>
          <w:i/>
          <w:sz w:val="24"/>
          <w:szCs w:val="24"/>
        </w:rPr>
        <w:tab/>
        <w:t xml:space="preserve">На підтвердження Учасник повинен надати гарантійний лист в довільній формі щодо відповідності вимогам, вказаним у вищевказаному пункті. </w:t>
      </w:r>
    </w:p>
    <w:p w14:paraId="24093904" w14:textId="7AB0A497" w:rsidR="004574D0" w:rsidRPr="009125A6" w:rsidRDefault="00CE4ABD" w:rsidP="00FD124B">
      <w:pPr>
        <w:pStyle w:val="a9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4EF6">
        <w:rPr>
          <w:rFonts w:ascii="Times New Roman" w:hAnsi="Times New Roman" w:cs="Times New Roman"/>
          <w:bCs/>
          <w:sz w:val="24"/>
          <w:szCs w:val="24"/>
        </w:rPr>
        <w:t xml:space="preserve">З метою запобігання закупівлі фальсифікатів та дотримання гарантій на своєчасне постачання товару у кількості, якості та зі строками придатності, учасник надає  у складі пропозиції оригінал гарантійного листа виробника (представництва, філії виробника, якщо їх </w:t>
      </w:r>
      <w:r w:rsidRPr="00DE4EF6">
        <w:rPr>
          <w:rFonts w:ascii="Times New Roman" w:hAnsi="Times New Roman" w:cs="Times New Roman"/>
          <w:bCs/>
          <w:sz w:val="24"/>
          <w:szCs w:val="24"/>
        </w:rPr>
        <w:lastRenderedPageBreak/>
        <w:t>відповідно повноваження поширюються на територію України) або представника, дилера, дистриб’ютора уповноваженого на це виробником, яким підтверджується можливість поставки товару, який є предметом закупівлі цих торгів та пропонується учасником, у кількості, зі строками придатності та в терміни, визначені документацією конкурсних торгів та пропозицією учасника торгів.</w:t>
      </w:r>
    </w:p>
    <w:p w14:paraId="039ED998" w14:textId="6D921FFF" w:rsidR="009125A6" w:rsidRPr="009125A6" w:rsidRDefault="009125A6" w:rsidP="00FD124B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5A6">
        <w:rPr>
          <w:rFonts w:ascii="Times New Roman" w:eastAsia="Times New Roman" w:hAnsi="Times New Roman" w:cs="Times New Roman"/>
          <w:sz w:val="24"/>
          <w:szCs w:val="24"/>
        </w:rPr>
        <w:t>В разі подачі еквіваленту товару, що запропонований Замовником в медико-технічних вимогах, учасник подає порівняльну характеристику запропонованого ним товару та товару, що визначена в МТВ з відомостями щодо відповідності вимогам Замовника.</w:t>
      </w:r>
    </w:p>
    <w:p w14:paraId="76EA7FB6" w14:textId="77777777" w:rsidR="00CE4ABD" w:rsidRPr="00DE4EF6" w:rsidRDefault="00CE4ABD" w:rsidP="00CE4ABD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A88C522" w14:textId="3D2C04A5" w:rsidR="00CE4ABD" w:rsidRPr="00DE4EF6" w:rsidRDefault="00DE4EF6" w:rsidP="00CE4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EF6">
        <w:rPr>
          <w:rFonts w:ascii="Times New Roman" w:hAnsi="Times New Roman" w:cs="Times New Roman"/>
          <w:b/>
          <w:sz w:val="24"/>
          <w:szCs w:val="24"/>
        </w:rPr>
        <w:t>Медико – технічні вимоги</w:t>
      </w:r>
    </w:p>
    <w:tbl>
      <w:tblPr>
        <w:tblW w:w="11066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5476"/>
        <w:gridCol w:w="2562"/>
        <w:gridCol w:w="2562"/>
      </w:tblGrid>
      <w:tr w:rsidR="00CE4ABD" w:rsidRPr="00DE4EF6" w14:paraId="5D6B3B22" w14:textId="77777777" w:rsidTr="00CE4ABD">
        <w:trPr>
          <w:trHeight w:val="19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F9C97" w14:textId="77777777" w:rsidR="00CE4ABD" w:rsidRPr="00DE4EF6" w:rsidRDefault="00CE4ABD" w:rsidP="00CE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E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74BB5" w14:textId="77777777" w:rsidR="00CE4ABD" w:rsidRPr="00DE4EF6" w:rsidRDefault="00CE4ABD" w:rsidP="00CE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EF6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Параметри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04C87" w14:textId="77777777" w:rsidR="00CE4ABD" w:rsidRPr="00DE4EF6" w:rsidRDefault="00CE4ABD" w:rsidP="00CE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EF6">
              <w:rPr>
                <w:rFonts w:ascii="Times New Roman" w:hAnsi="Times New Roman" w:cs="Times New Roman"/>
                <w:b/>
                <w:sz w:val="24"/>
                <w:szCs w:val="24"/>
              </w:rPr>
              <w:t>Вимоги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8E7E" w14:textId="77777777" w:rsidR="00CE4ABD" w:rsidRPr="00DE4EF6" w:rsidRDefault="00CE4ABD" w:rsidP="00CE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EF6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Відповідність Так/Ні</w:t>
            </w:r>
          </w:p>
        </w:tc>
      </w:tr>
      <w:tr w:rsidR="00CE4ABD" w:rsidRPr="00DE4EF6" w14:paraId="15CBD150" w14:textId="77777777" w:rsidTr="00CE4ABD">
        <w:trPr>
          <w:trHeight w:val="19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6C80" w14:textId="77777777" w:rsidR="00CE4ABD" w:rsidRPr="00DE4EF6" w:rsidRDefault="00CE4ABD" w:rsidP="00CE4AB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772F2" w14:textId="77777777" w:rsidR="00CE4ABD" w:rsidRPr="00DE4EF6" w:rsidRDefault="00CE4ABD" w:rsidP="00CE4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6">
              <w:rPr>
                <w:rFonts w:ascii="Times New Roman" w:hAnsi="Times New Roman" w:cs="Times New Roman"/>
                <w:sz w:val="24"/>
                <w:szCs w:val="24"/>
              </w:rPr>
              <w:t>Вага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17EE9" w14:textId="77777777" w:rsidR="00CE4ABD" w:rsidRPr="00DE4EF6" w:rsidRDefault="00CE4ABD" w:rsidP="00CE4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6">
              <w:rPr>
                <w:rFonts w:ascii="Times New Roman" w:hAnsi="Times New Roman" w:cs="Times New Roman"/>
                <w:sz w:val="24"/>
                <w:szCs w:val="24"/>
              </w:rPr>
              <w:t>не більше 3 кг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980D" w14:textId="77777777" w:rsidR="00CE4ABD" w:rsidRPr="00DE4EF6" w:rsidRDefault="00CE4ABD" w:rsidP="00CE4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ABD" w:rsidRPr="00DE4EF6" w14:paraId="173B2A51" w14:textId="77777777" w:rsidTr="00CE4ABD">
        <w:trPr>
          <w:trHeight w:val="19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B271" w14:textId="77777777" w:rsidR="00CE4ABD" w:rsidRPr="00DE4EF6" w:rsidRDefault="00CE4ABD" w:rsidP="00CE4ABD">
            <w:pPr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F84BA" w14:textId="77777777" w:rsidR="00CE4ABD" w:rsidRPr="00DE4EF6" w:rsidRDefault="00CE4ABD" w:rsidP="00CE4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6">
              <w:rPr>
                <w:rFonts w:ascii="Times New Roman" w:hAnsi="Times New Roman" w:cs="Times New Roman"/>
                <w:sz w:val="24"/>
                <w:szCs w:val="24"/>
              </w:rPr>
              <w:t>Напівавтоматичний режим керування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387B8" w14:textId="77777777" w:rsidR="00CE4ABD" w:rsidRPr="00DE4EF6" w:rsidRDefault="00CE4ABD" w:rsidP="00CE4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6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87DF" w14:textId="77777777" w:rsidR="00CE4ABD" w:rsidRPr="00DE4EF6" w:rsidRDefault="00CE4ABD" w:rsidP="00CE4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ABD" w:rsidRPr="00DE4EF6" w14:paraId="5DF409B2" w14:textId="77777777" w:rsidTr="00CE4ABD">
        <w:trPr>
          <w:trHeight w:val="20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10A9" w14:textId="77777777" w:rsidR="00CE4ABD" w:rsidRPr="00DE4EF6" w:rsidRDefault="00CE4ABD" w:rsidP="00CE4ABD">
            <w:pPr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2F5D0" w14:textId="77777777" w:rsidR="00CE4ABD" w:rsidRPr="00DE4EF6" w:rsidRDefault="00CE4ABD" w:rsidP="00CE4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6">
              <w:rPr>
                <w:rFonts w:ascii="Times New Roman" w:hAnsi="Times New Roman" w:cs="Times New Roman"/>
                <w:sz w:val="24"/>
                <w:szCs w:val="24"/>
              </w:rPr>
              <w:t>Форма імпульсу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D2546" w14:textId="77777777" w:rsidR="00CE4ABD" w:rsidRPr="00DE4EF6" w:rsidRDefault="00CE4ABD" w:rsidP="00CE4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EF6">
              <w:rPr>
                <w:rFonts w:ascii="Times New Roman" w:hAnsi="Times New Roman" w:cs="Times New Roman"/>
                <w:sz w:val="24"/>
                <w:szCs w:val="24"/>
              </w:rPr>
              <w:t>біфазний</w:t>
            </w:r>
            <w:proofErr w:type="spellEnd"/>
            <w:r w:rsidRPr="00DE4EF6">
              <w:rPr>
                <w:rFonts w:ascii="Times New Roman" w:hAnsi="Times New Roman" w:cs="Times New Roman"/>
                <w:sz w:val="24"/>
                <w:szCs w:val="24"/>
              </w:rPr>
              <w:t>, експонентна форма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B9CE" w14:textId="77777777" w:rsidR="00CE4ABD" w:rsidRPr="00DE4EF6" w:rsidRDefault="00CE4ABD" w:rsidP="00CE4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ABD" w:rsidRPr="00DE4EF6" w14:paraId="26FC3E91" w14:textId="77777777" w:rsidTr="00CE4ABD">
        <w:trPr>
          <w:trHeight w:val="19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E726" w14:textId="77777777" w:rsidR="00CE4ABD" w:rsidRPr="00DE4EF6" w:rsidRDefault="00CE4ABD" w:rsidP="00CE4ABD">
            <w:pPr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495D1" w14:textId="77777777" w:rsidR="00CE4ABD" w:rsidRPr="00DE4EF6" w:rsidRDefault="00CE4ABD" w:rsidP="00CE4A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EF6">
              <w:rPr>
                <w:rFonts w:ascii="Times New Roman" w:hAnsi="Times New Roman" w:cs="Times New Roman"/>
                <w:sz w:val="24"/>
                <w:szCs w:val="24"/>
              </w:rPr>
              <w:t>Енергія розряду для дорослих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433E4" w14:textId="77777777" w:rsidR="00CE4ABD" w:rsidRPr="00DE4EF6" w:rsidRDefault="00CE4ABD" w:rsidP="00CE4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не гірше від 95 до 350 </w:t>
            </w:r>
            <w:proofErr w:type="spellStart"/>
            <w:r w:rsidRPr="00DE4EF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Дж</w:t>
            </w:r>
            <w:proofErr w:type="spellEnd"/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77CF" w14:textId="77777777" w:rsidR="00CE4ABD" w:rsidRPr="00DE4EF6" w:rsidRDefault="00CE4ABD" w:rsidP="00CE4ABD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CE4ABD" w:rsidRPr="00DE4EF6" w14:paraId="3D591435" w14:textId="77777777" w:rsidTr="00CE4ABD">
        <w:trPr>
          <w:trHeight w:val="19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145F" w14:textId="77777777" w:rsidR="00CE4ABD" w:rsidRPr="00DE4EF6" w:rsidRDefault="00CE4ABD" w:rsidP="00CE4ABD">
            <w:pPr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F563B" w14:textId="77777777" w:rsidR="00CE4ABD" w:rsidRPr="00DE4EF6" w:rsidRDefault="00CE4ABD" w:rsidP="00CE4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6">
              <w:rPr>
                <w:rFonts w:ascii="Times New Roman" w:hAnsi="Times New Roman" w:cs="Times New Roman"/>
                <w:sz w:val="24"/>
                <w:szCs w:val="24"/>
              </w:rPr>
              <w:t>Імпеданс пацієнта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BE77B" w14:textId="77777777" w:rsidR="00CE4ABD" w:rsidRPr="00DE4EF6" w:rsidRDefault="00CE4ABD" w:rsidP="00CE4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не гірше від 25 до 175 </w:t>
            </w:r>
            <w:proofErr w:type="spellStart"/>
            <w:r w:rsidRPr="00DE4EF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Ом</w:t>
            </w:r>
            <w:proofErr w:type="spellEnd"/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2F8C" w14:textId="77777777" w:rsidR="00CE4ABD" w:rsidRPr="00DE4EF6" w:rsidRDefault="00CE4ABD" w:rsidP="00CE4ABD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CE4ABD" w:rsidRPr="00DE4EF6" w14:paraId="6563FFAA" w14:textId="77777777" w:rsidTr="00CE4ABD">
        <w:trPr>
          <w:trHeight w:val="19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02F5" w14:textId="77777777" w:rsidR="00CE4ABD" w:rsidRPr="00DE4EF6" w:rsidRDefault="00CE4ABD" w:rsidP="00CE4ABD">
            <w:pPr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33257" w14:textId="77777777" w:rsidR="00CE4ABD" w:rsidRPr="00DE4EF6" w:rsidRDefault="00CE4ABD" w:rsidP="00CE4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6">
              <w:rPr>
                <w:rFonts w:ascii="Times New Roman" w:hAnsi="Times New Roman" w:cs="Times New Roman"/>
                <w:sz w:val="24"/>
                <w:szCs w:val="24"/>
              </w:rPr>
              <w:t>Автоматичне налаштування енергії відповідно імпедансу пацієнта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F1C6D" w14:textId="77777777" w:rsidR="00CE4ABD" w:rsidRPr="00DE4EF6" w:rsidRDefault="00CE4ABD" w:rsidP="00CE4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6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8638" w14:textId="77777777" w:rsidR="00CE4ABD" w:rsidRPr="00DE4EF6" w:rsidRDefault="00CE4ABD" w:rsidP="00CE4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ABD" w:rsidRPr="00DE4EF6" w14:paraId="21BEEB90" w14:textId="77777777" w:rsidTr="00CE4ABD">
        <w:trPr>
          <w:trHeight w:val="19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F732" w14:textId="77777777" w:rsidR="00CE4ABD" w:rsidRPr="00DE4EF6" w:rsidRDefault="00CE4ABD" w:rsidP="00CE4ABD">
            <w:pPr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F1C38" w14:textId="77777777" w:rsidR="00CE4ABD" w:rsidRPr="00DE4EF6" w:rsidRDefault="00CE4ABD" w:rsidP="00CE4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6">
              <w:rPr>
                <w:rFonts w:ascii="Times New Roman" w:hAnsi="Times New Roman" w:cs="Times New Roman"/>
                <w:sz w:val="24"/>
                <w:szCs w:val="24"/>
              </w:rPr>
              <w:t>Автоматична відміна розряду якщо ритм змінився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A6F22" w14:textId="77777777" w:rsidR="00CE4ABD" w:rsidRPr="00DE4EF6" w:rsidRDefault="00CE4ABD" w:rsidP="00CE4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6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1636" w14:textId="77777777" w:rsidR="00CE4ABD" w:rsidRPr="00DE4EF6" w:rsidRDefault="00CE4ABD" w:rsidP="00CE4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ABD" w:rsidRPr="00DE4EF6" w14:paraId="14B9F930" w14:textId="77777777" w:rsidTr="00CE4ABD">
        <w:trPr>
          <w:trHeight w:val="19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B3E7" w14:textId="77777777" w:rsidR="00CE4ABD" w:rsidRPr="00DE4EF6" w:rsidRDefault="00CE4ABD" w:rsidP="00CE4ABD">
            <w:pPr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56E6C" w14:textId="77777777" w:rsidR="00CE4ABD" w:rsidRPr="00DE4EF6" w:rsidRDefault="00CE4ABD" w:rsidP="00CE4A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EF6">
              <w:rPr>
                <w:rFonts w:ascii="Times New Roman" w:hAnsi="Times New Roman" w:cs="Times New Roman"/>
                <w:sz w:val="24"/>
                <w:szCs w:val="24"/>
              </w:rPr>
              <w:t>Управління однією кнопкою в напівавтоматичному режимі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A0657" w14:textId="77777777" w:rsidR="00CE4ABD" w:rsidRPr="00DE4EF6" w:rsidRDefault="00CE4ABD" w:rsidP="00CE4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6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2108" w14:textId="77777777" w:rsidR="00CE4ABD" w:rsidRPr="00DE4EF6" w:rsidRDefault="00CE4ABD" w:rsidP="00CE4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ABD" w:rsidRPr="00DE4EF6" w14:paraId="4B497C81" w14:textId="77777777" w:rsidTr="00CE4ABD">
        <w:trPr>
          <w:trHeight w:val="20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72A4" w14:textId="77777777" w:rsidR="00CE4ABD" w:rsidRPr="00DE4EF6" w:rsidRDefault="00CE4ABD" w:rsidP="00CE4ABD">
            <w:pPr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FCD01" w14:textId="77777777" w:rsidR="00CE4ABD" w:rsidRPr="00DE4EF6" w:rsidRDefault="00CE4ABD" w:rsidP="00CE4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6">
              <w:rPr>
                <w:rFonts w:ascii="Times New Roman" w:hAnsi="Times New Roman" w:cs="Times New Roman"/>
                <w:sz w:val="24"/>
                <w:szCs w:val="24"/>
              </w:rPr>
              <w:t>Голосові підказки на українській мові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86785" w14:textId="77777777" w:rsidR="00CE4ABD" w:rsidRPr="00DE4EF6" w:rsidRDefault="00CE4ABD" w:rsidP="00CE4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6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3016" w14:textId="77777777" w:rsidR="00CE4ABD" w:rsidRPr="00DE4EF6" w:rsidRDefault="00CE4ABD" w:rsidP="00CE4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ABD" w:rsidRPr="00DE4EF6" w14:paraId="6F45C0E4" w14:textId="77777777" w:rsidTr="00CE4ABD">
        <w:trPr>
          <w:trHeight w:val="19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49C3" w14:textId="77777777" w:rsidR="00CE4ABD" w:rsidRPr="00DE4EF6" w:rsidRDefault="00CE4ABD" w:rsidP="00CE4ABD">
            <w:pPr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CA312" w14:textId="77777777" w:rsidR="00CE4ABD" w:rsidRPr="00DE4EF6" w:rsidRDefault="00CE4ABD" w:rsidP="00CE4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6">
              <w:rPr>
                <w:rFonts w:ascii="Times New Roman" w:hAnsi="Times New Roman" w:cs="Times New Roman"/>
                <w:sz w:val="24"/>
                <w:szCs w:val="24"/>
              </w:rPr>
              <w:t>Збереження даних проведення реанімації у пам’яті приладу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AC39" w14:textId="77777777" w:rsidR="00CE4ABD" w:rsidRPr="00DE4EF6" w:rsidRDefault="00CE4ABD" w:rsidP="00CE4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6">
              <w:rPr>
                <w:rFonts w:ascii="Times New Roman" w:hAnsi="Times New Roman" w:cs="Times New Roman"/>
                <w:sz w:val="24"/>
                <w:szCs w:val="24"/>
              </w:rPr>
              <w:t>не менше 90 хв.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F9E0" w14:textId="77777777" w:rsidR="00CE4ABD" w:rsidRPr="00DE4EF6" w:rsidRDefault="00CE4ABD" w:rsidP="00CE4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ABD" w:rsidRPr="00DE4EF6" w14:paraId="571DAD07" w14:textId="77777777" w:rsidTr="00CE4ABD">
        <w:trPr>
          <w:trHeight w:val="19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E5B5" w14:textId="77777777" w:rsidR="00CE4ABD" w:rsidRPr="00DE4EF6" w:rsidRDefault="00CE4ABD" w:rsidP="00CE4ABD">
            <w:pPr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4CC3" w14:textId="77777777" w:rsidR="00CE4ABD" w:rsidRPr="00DE4EF6" w:rsidRDefault="00CE4ABD" w:rsidP="00CE4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DE4E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E4EF6">
              <w:rPr>
                <w:rFonts w:ascii="Times New Roman" w:hAnsi="Times New Roman" w:cs="Times New Roman"/>
                <w:sz w:val="24"/>
                <w:szCs w:val="24"/>
              </w:rPr>
              <w:t>порт для передачі збережених даних на ПК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F9FEC" w14:textId="77777777" w:rsidR="00CE4ABD" w:rsidRPr="00DE4EF6" w:rsidRDefault="00CE4ABD" w:rsidP="00CE4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6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D45D" w14:textId="77777777" w:rsidR="00CE4ABD" w:rsidRPr="00DE4EF6" w:rsidRDefault="00CE4ABD" w:rsidP="00CE4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ABD" w:rsidRPr="00DE4EF6" w14:paraId="163675DB" w14:textId="77777777" w:rsidTr="00CE4ABD">
        <w:trPr>
          <w:trHeight w:val="59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DD0E" w14:textId="77777777" w:rsidR="00CE4ABD" w:rsidRPr="00DE4EF6" w:rsidRDefault="00CE4ABD" w:rsidP="00CE4ABD">
            <w:pPr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4310F" w14:textId="77777777" w:rsidR="00CE4ABD" w:rsidRPr="00DE4EF6" w:rsidRDefault="00CE4ABD" w:rsidP="00CE4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6">
              <w:rPr>
                <w:rFonts w:ascii="Times New Roman" w:hAnsi="Times New Roman" w:cs="Times New Roman"/>
                <w:sz w:val="24"/>
                <w:szCs w:val="24"/>
              </w:rPr>
              <w:t>Відображення на дисплеї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AF786" w14:textId="77777777" w:rsidR="00CE4ABD" w:rsidRPr="00DE4EF6" w:rsidRDefault="00CE4ABD" w:rsidP="00CE4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6">
              <w:rPr>
                <w:rFonts w:ascii="Times New Roman" w:hAnsi="Times New Roman" w:cs="Times New Roman"/>
                <w:sz w:val="24"/>
                <w:szCs w:val="24"/>
              </w:rPr>
              <w:t>- текстові підказки;</w:t>
            </w:r>
          </w:p>
          <w:p w14:paraId="7E1698CE" w14:textId="77777777" w:rsidR="00CE4ABD" w:rsidRPr="00DE4EF6" w:rsidRDefault="00CE4ABD" w:rsidP="00CE4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6">
              <w:rPr>
                <w:rFonts w:ascii="Times New Roman" w:hAnsi="Times New Roman" w:cs="Times New Roman"/>
                <w:sz w:val="24"/>
                <w:szCs w:val="24"/>
              </w:rPr>
              <w:t>- кількість виконаних розрядів;</w:t>
            </w:r>
          </w:p>
          <w:p w14:paraId="43F121D4" w14:textId="77777777" w:rsidR="00CE4ABD" w:rsidRPr="00DE4EF6" w:rsidRDefault="00CE4ABD" w:rsidP="00CE4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6">
              <w:rPr>
                <w:rFonts w:ascii="Times New Roman" w:hAnsi="Times New Roman" w:cs="Times New Roman"/>
                <w:sz w:val="24"/>
                <w:szCs w:val="24"/>
              </w:rPr>
              <w:t>- таймер СЛР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99C2" w14:textId="77777777" w:rsidR="00CE4ABD" w:rsidRPr="00DE4EF6" w:rsidRDefault="00CE4ABD" w:rsidP="00CE4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ABD" w:rsidRPr="00DE4EF6" w14:paraId="43726ED1" w14:textId="77777777" w:rsidTr="00CE4ABD">
        <w:trPr>
          <w:trHeight w:val="59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05E2" w14:textId="77777777" w:rsidR="00CE4ABD" w:rsidRPr="00DE4EF6" w:rsidRDefault="00CE4ABD" w:rsidP="00CE4ABD">
            <w:pPr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29934" w14:textId="77777777" w:rsidR="00CE4ABD" w:rsidRPr="00DE4EF6" w:rsidRDefault="00CE4ABD" w:rsidP="00CE4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6">
              <w:rPr>
                <w:rFonts w:ascii="Times New Roman" w:hAnsi="Times New Roman" w:cs="Times New Roman"/>
                <w:sz w:val="24"/>
                <w:szCs w:val="24"/>
              </w:rPr>
              <w:t>Наявність індикації: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C1B29" w14:textId="77777777" w:rsidR="00CE4ABD" w:rsidRPr="00DE4EF6" w:rsidRDefault="00CE4ABD" w:rsidP="00CE4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6">
              <w:rPr>
                <w:rFonts w:ascii="Times New Roman" w:hAnsi="Times New Roman" w:cs="Times New Roman"/>
                <w:sz w:val="24"/>
                <w:szCs w:val="24"/>
              </w:rPr>
              <w:t>- стану батареї;</w:t>
            </w:r>
          </w:p>
          <w:p w14:paraId="255AC15F" w14:textId="77777777" w:rsidR="00CE4ABD" w:rsidRPr="00DE4EF6" w:rsidRDefault="00CE4ABD" w:rsidP="00CE4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6">
              <w:rPr>
                <w:rFonts w:ascii="Times New Roman" w:hAnsi="Times New Roman" w:cs="Times New Roman"/>
                <w:sz w:val="24"/>
                <w:szCs w:val="24"/>
              </w:rPr>
              <w:t>- стану електродів;</w:t>
            </w:r>
          </w:p>
          <w:p w14:paraId="25B92C4F" w14:textId="77777777" w:rsidR="00CE4ABD" w:rsidRPr="00DE4EF6" w:rsidRDefault="00CE4ABD" w:rsidP="00CE4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6">
              <w:rPr>
                <w:rFonts w:ascii="Times New Roman" w:hAnsi="Times New Roman" w:cs="Times New Roman"/>
                <w:sz w:val="24"/>
                <w:szCs w:val="24"/>
              </w:rPr>
              <w:t>- готовності до роботи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A186" w14:textId="77777777" w:rsidR="00CE4ABD" w:rsidRPr="00DE4EF6" w:rsidRDefault="00CE4ABD" w:rsidP="00CE4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ABD" w:rsidRPr="00DE4EF6" w14:paraId="2038AB18" w14:textId="77777777" w:rsidTr="00CE4ABD">
        <w:trPr>
          <w:trHeight w:val="19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194D" w14:textId="77777777" w:rsidR="00CE4ABD" w:rsidRPr="00DE4EF6" w:rsidRDefault="00CE4ABD" w:rsidP="00CE4ABD">
            <w:pPr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15C7E" w14:textId="77777777" w:rsidR="00CE4ABD" w:rsidRPr="00DE4EF6" w:rsidRDefault="00CE4ABD" w:rsidP="00CE4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6">
              <w:rPr>
                <w:rFonts w:ascii="Times New Roman" w:hAnsi="Times New Roman" w:cs="Times New Roman"/>
                <w:sz w:val="24"/>
                <w:szCs w:val="24"/>
              </w:rPr>
              <w:t>Вбудована автоматична синхронізація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6061E" w14:textId="77777777" w:rsidR="00CE4ABD" w:rsidRPr="00DE4EF6" w:rsidRDefault="00CE4ABD" w:rsidP="00CE4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6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9D85" w14:textId="77777777" w:rsidR="00CE4ABD" w:rsidRPr="00DE4EF6" w:rsidRDefault="00CE4ABD" w:rsidP="00CE4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ABD" w:rsidRPr="00DE4EF6" w14:paraId="11D23291" w14:textId="77777777" w:rsidTr="00CE4ABD">
        <w:trPr>
          <w:trHeight w:val="19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7EE7" w14:textId="77777777" w:rsidR="00CE4ABD" w:rsidRPr="00DE4EF6" w:rsidRDefault="00CE4ABD" w:rsidP="00CE4ABD">
            <w:pPr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92CD3" w14:textId="77777777" w:rsidR="00CE4ABD" w:rsidRPr="00DE4EF6" w:rsidRDefault="00CE4ABD" w:rsidP="00CE4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6">
              <w:rPr>
                <w:rFonts w:ascii="Times New Roman" w:hAnsi="Times New Roman" w:cs="Times New Roman"/>
                <w:sz w:val="24"/>
                <w:szCs w:val="24"/>
              </w:rPr>
              <w:t>Визначення імпульсів кардіостимулятора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96A61" w14:textId="77777777" w:rsidR="00CE4ABD" w:rsidRPr="00DE4EF6" w:rsidRDefault="00CE4ABD" w:rsidP="00CE4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6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C8E8" w14:textId="77777777" w:rsidR="00CE4ABD" w:rsidRPr="00DE4EF6" w:rsidRDefault="00CE4ABD" w:rsidP="00CE4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ABD" w:rsidRPr="00DE4EF6" w14:paraId="00556D21" w14:textId="77777777" w:rsidTr="00CE4ABD">
        <w:trPr>
          <w:trHeight w:val="19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A6B0" w14:textId="77777777" w:rsidR="00CE4ABD" w:rsidRPr="00DE4EF6" w:rsidRDefault="00CE4ABD" w:rsidP="00CE4ABD">
            <w:pPr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988C1" w14:textId="77777777" w:rsidR="00CE4ABD" w:rsidRPr="00DE4EF6" w:rsidRDefault="00CE4ABD" w:rsidP="00CE4A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E4EF6">
              <w:rPr>
                <w:rFonts w:ascii="Times New Roman" w:hAnsi="Times New Roman" w:cs="Times New Roman"/>
                <w:sz w:val="24"/>
                <w:szCs w:val="24"/>
              </w:rPr>
              <w:t>Електроди для дефібриляції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00D48" w14:textId="77777777" w:rsidR="00CE4ABD" w:rsidRPr="00DE4EF6" w:rsidRDefault="00CE4ABD" w:rsidP="00CE4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4EF6">
              <w:rPr>
                <w:rFonts w:ascii="Times New Roman" w:hAnsi="Times New Roman" w:cs="Times New Roman"/>
                <w:sz w:val="24"/>
                <w:szCs w:val="24"/>
              </w:rPr>
              <w:t>одноразові, самоклеючі, неполяризовані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73B3" w14:textId="77777777" w:rsidR="00CE4ABD" w:rsidRPr="00DE4EF6" w:rsidRDefault="00CE4ABD" w:rsidP="00CE4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ABD" w:rsidRPr="00DE4EF6" w14:paraId="4D4F26F5" w14:textId="77777777" w:rsidTr="00CE4ABD">
        <w:trPr>
          <w:trHeight w:val="19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28F5" w14:textId="77777777" w:rsidR="00CE4ABD" w:rsidRPr="00DE4EF6" w:rsidRDefault="00CE4ABD" w:rsidP="00CE4ABD">
            <w:pPr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83205" w14:textId="77777777" w:rsidR="00CE4ABD" w:rsidRPr="00DE4EF6" w:rsidRDefault="00CE4ABD" w:rsidP="00CE4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6">
              <w:rPr>
                <w:rFonts w:ascii="Times New Roman" w:hAnsi="Times New Roman" w:cs="Times New Roman"/>
                <w:sz w:val="24"/>
                <w:szCs w:val="24"/>
              </w:rPr>
              <w:t>Термін зберігання електродів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3CB12" w14:textId="77777777" w:rsidR="00CE4ABD" w:rsidRPr="00DE4EF6" w:rsidRDefault="00CE4ABD" w:rsidP="00CE4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6">
              <w:rPr>
                <w:rFonts w:ascii="Times New Roman" w:hAnsi="Times New Roman" w:cs="Times New Roman"/>
                <w:sz w:val="24"/>
                <w:szCs w:val="24"/>
              </w:rPr>
              <w:t>не менше 24 місяців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68E7" w14:textId="77777777" w:rsidR="00CE4ABD" w:rsidRPr="00DE4EF6" w:rsidRDefault="00CE4ABD" w:rsidP="00CE4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ABD" w:rsidRPr="00DE4EF6" w14:paraId="7ABCC55A" w14:textId="77777777" w:rsidTr="00CE4ABD">
        <w:trPr>
          <w:trHeight w:val="19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51F4" w14:textId="77777777" w:rsidR="00CE4ABD" w:rsidRPr="00DE4EF6" w:rsidRDefault="00CE4ABD" w:rsidP="00CE4ABD">
            <w:pPr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2EC62" w14:textId="77777777" w:rsidR="00CE4ABD" w:rsidRPr="00DE4EF6" w:rsidRDefault="00CE4ABD" w:rsidP="00CE4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6">
              <w:rPr>
                <w:rFonts w:ascii="Times New Roman" w:hAnsi="Times New Roman" w:cs="Times New Roman"/>
                <w:sz w:val="24"/>
                <w:szCs w:val="24"/>
              </w:rPr>
              <w:t>Акумулятор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3576D" w14:textId="77777777" w:rsidR="00CE4ABD" w:rsidRPr="00DE4EF6" w:rsidRDefault="00CE4ABD" w:rsidP="00CE4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6">
              <w:rPr>
                <w:rFonts w:ascii="Times New Roman" w:hAnsi="Times New Roman" w:cs="Times New Roman"/>
                <w:sz w:val="24"/>
                <w:szCs w:val="24"/>
              </w:rPr>
              <w:t>літієвий, що не перезаряджається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B2B0" w14:textId="77777777" w:rsidR="00CE4ABD" w:rsidRPr="00DE4EF6" w:rsidRDefault="00CE4ABD" w:rsidP="00CE4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ABD" w:rsidRPr="00DE4EF6" w14:paraId="3B94DC39" w14:textId="77777777" w:rsidTr="00CE4ABD">
        <w:trPr>
          <w:trHeight w:val="20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0F79" w14:textId="77777777" w:rsidR="00CE4ABD" w:rsidRPr="00DE4EF6" w:rsidRDefault="00CE4ABD" w:rsidP="00CE4ABD">
            <w:pPr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A5F83" w14:textId="77777777" w:rsidR="00CE4ABD" w:rsidRPr="00DE4EF6" w:rsidRDefault="00CE4ABD" w:rsidP="00CE4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6">
              <w:rPr>
                <w:rFonts w:ascii="Times New Roman" w:hAnsi="Times New Roman" w:cs="Times New Roman"/>
                <w:sz w:val="24"/>
                <w:szCs w:val="24"/>
              </w:rPr>
              <w:t>Термін експлуатації акумулятора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EF42A" w14:textId="77777777" w:rsidR="00CE4ABD" w:rsidRPr="00DE4EF6" w:rsidRDefault="00CE4ABD" w:rsidP="00CE4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6">
              <w:rPr>
                <w:rFonts w:ascii="Times New Roman" w:hAnsi="Times New Roman" w:cs="Times New Roman"/>
                <w:sz w:val="24"/>
                <w:szCs w:val="24"/>
              </w:rPr>
              <w:t>не менше 4 років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C559" w14:textId="77777777" w:rsidR="00CE4ABD" w:rsidRPr="00DE4EF6" w:rsidRDefault="00CE4ABD" w:rsidP="00CE4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ABD" w:rsidRPr="00DE4EF6" w14:paraId="540E53D5" w14:textId="77777777" w:rsidTr="00CE4ABD">
        <w:trPr>
          <w:trHeight w:val="19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37F8" w14:textId="77777777" w:rsidR="00CE4ABD" w:rsidRPr="00DE4EF6" w:rsidRDefault="00CE4ABD" w:rsidP="00CE4ABD">
            <w:pPr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D06F3" w14:textId="77777777" w:rsidR="00CE4ABD" w:rsidRPr="00DE4EF6" w:rsidRDefault="00CE4ABD" w:rsidP="00CE4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6">
              <w:rPr>
                <w:rFonts w:ascii="Times New Roman" w:hAnsi="Times New Roman" w:cs="Times New Roman"/>
                <w:sz w:val="24"/>
                <w:szCs w:val="24"/>
              </w:rPr>
              <w:t>Ємність акумулятора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07AA9" w14:textId="77777777" w:rsidR="00CE4ABD" w:rsidRPr="00DE4EF6" w:rsidRDefault="00CE4ABD" w:rsidP="00CE4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6">
              <w:rPr>
                <w:rFonts w:ascii="Times New Roman" w:hAnsi="Times New Roman" w:cs="Times New Roman"/>
                <w:sz w:val="24"/>
                <w:szCs w:val="24"/>
              </w:rPr>
              <w:t>не менше 400 розрядів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6BE7" w14:textId="77777777" w:rsidR="00CE4ABD" w:rsidRPr="00DE4EF6" w:rsidRDefault="00CE4ABD" w:rsidP="00CE4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ABD" w:rsidRPr="00DE4EF6" w14:paraId="68A08D41" w14:textId="77777777" w:rsidTr="00CE4ABD">
        <w:trPr>
          <w:trHeight w:val="19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0731" w14:textId="77777777" w:rsidR="00CE4ABD" w:rsidRPr="00DE4EF6" w:rsidRDefault="00CE4ABD" w:rsidP="00CE4ABD">
            <w:pPr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7C376" w14:textId="77777777" w:rsidR="00CE4ABD" w:rsidRPr="00DE4EF6" w:rsidRDefault="00CE4ABD" w:rsidP="00CE4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6">
              <w:rPr>
                <w:rFonts w:ascii="Times New Roman" w:hAnsi="Times New Roman" w:cs="Times New Roman"/>
                <w:sz w:val="24"/>
                <w:szCs w:val="24"/>
              </w:rPr>
              <w:t>Час від початку аналізу серцевого ритму до готовності нанесення розряду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2457B" w14:textId="77777777" w:rsidR="00CE4ABD" w:rsidRPr="00DE4EF6" w:rsidRDefault="00CE4ABD" w:rsidP="00CE4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6">
              <w:rPr>
                <w:rFonts w:ascii="Times New Roman" w:hAnsi="Times New Roman" w:cs="Times New Roman"/>
                <w:sz w:val="24"/>
                <w:szCs w:val="24"/>
              </w:rPr>
              <w:t>не більше 15 с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61B0" w14:textId="77777777" w:rsidR="00CE4ABD" w:rsidRPr="00DE4EF6" w:rsidRDefault="00CE4ABD" w:rsidP="00CE4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ABD" w:rsidRPr="00DE4EF6" w14:paraId="0E6A2252" w14:textId="77777777" w:rsidTr="00CE4ABD">
        <w:trPr>
          <w:trHeight w:val="19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DB3D" w14:textId="77777777" w:rsidR="00CE4ABD" w:rsidRPr="00DE4EF6" w:rsidRDefault="00CE4ABD" w:rsidP="00CE4ABD">
            <w:pPr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2B131" w14:textId="77777777" w:rsidR="00CE4ABD" w:rsidRPr="00DE4EF6" w:rsidRDefault="00CE4ABD" w:rsidP="00CE4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6">
              <w:rPr>
                <w:rFonts w:ascii="Times New Roman" w:hAnsi="Times New Roman" w:cs="Times New Roman"/>
                <w:sz w:val="24"/>
                <w:szCs w:val="24"/>
              </w:rPr>
              <w:t>Автоматична самоперевірка приладу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46C5B" w14:textId="77777777" w:rsidR="00CE4ABD" w:rsidRPr="00DE4EF6" w:rsidRDefault="00CE4ABD" w:rsidP="00CE4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6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CACE" w14:textId="77777777" w:rsidR="00CE4ABD" w:rsidRPr="00DE4EF6" w:rsidRDefault="00CE4ABD" w:rsidP="00CE4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ABD" w:rsidRPr="00DE4EF6" w14:paraId="08825BB3" w14:textId="77777777" w:rsidTr="00CE4ABD">
        <w:trPr>
          <w:trHeight w:val="19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6355" w14:textId="77777777" w:rsidR="00CE4ABD" w:rsidRPr="00DE4EF6" w:rsidRDefault="00CE4ABD" w:rsidP="00CE4ABD">
            <w:pPr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6688E" w14:textId="77777777" w:rsidR="00CE4ABD" w:rsidRPr="00DE4EF6" w:rsidRDefault="00CE4ABD" w:rsidP="00CE4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6">
              <w:rPr>
                <w:rFonts w:ascii="Times New Roman" w:hAnsi="Times New Roman" w:cs="Times New Roman"/>
                <w:sz w:val="24"/>
                <w:szCs w:val="24"/>
              </w:rPr>
              <w:t>Індикація готовності до реанімації на передній панелі приладу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5DDA9" w14:textId="77777777" w:rsidR="00CE4ABD" w:rsidRPr="00DE4EF6" w:rsidRDefault="00CE4ABD" w:rsidP="00CE4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6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8093" w14:textId="77777777" w:rsidR="00CE4ABD" w:rsidRPr="00DE4EF6" w:rsidRDefault="00CE4ABD" w:rsidP="00CE4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ABD" w:rsidRPr="00DE4EF6" w14:paraId="660E2C66" w14:textId="77777777" w:rsidTr="00CE4ABD">
        <w:trPr>
          <w:trHeight w:val="19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A2C5" w14:textId="77777777" w:rsidR="00CE4ABD" w:rsidRPr="00DE4EF6" w:rsidRDefault="00CE4ABD" w:rsidP="00CE4ABD">
            <w:pPr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510A5" w14:textId="77777777" w:rsidR="00CE4ABD" w:rsidRPr="00DE4EF6" w:rsidRDefault="00CE4ABD" w:rsidP="00CE4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6">
              <w:rPr>
                <w:rFonts w:ascii="Times New Roman" w:hAnsi="Times New Roman" w:cs="Times New Roman"/>
                <w:sz w:val="24"/>
                <w:szCs w:val="24"/>
              </w:rPr>
              <w:t>Вимоги до умов навколишнього середовища при роботі приладу: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62CE" w14:textId="77777777" w:rsidR="00CE4ABD" w:rsidRPr="00DE4EF6" w:rsidRDefault="00CE4ABD" w:rsidP="00CE4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6303" w14:textId="77777777" w:rsidR="00CE4ABD" w:rsidRPr="00DE4EF6" w:rsidRDefault="00CE4ABD" w:rsidP="00CE4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ABD" w:rsidRPr="00DE4EF6" w14:paraId="1EC98FB8" w14:textId="77777777" w:rsidTr="00CE4ABD">
        <w:trPr>
          <w:trHeight w:val="20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3BBE" w14:textId="77777777" w:rsidR="00CE4ABD" w:rsidRPr="00DE4EF6" w:rsidRDefault="00CE4ABD" w:rsidP="00CE4ABD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2B713" w14:textId="77777777" w:rsidR="00CE4ABD" w:rsidRPr="00DE4EF6" w:rsidRDefault="00CE4ABD" w:rsidP="00CE4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температура: від 0°C до 50°C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61F95" w14:textId="77777777" w:rsidR="00CE4ABD" w:rsidRPr="00DE4EF6" w:rsidRDefault="00CE4ABD" w:rsidP="00CE4A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відповідність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5C23" w14:textId="77777777" w:rsidR="00CE4ABD" w:rsidRPr="00DE4EF6" w:rsidRDefault="00CE4ABD" w:rsidP="00CE4A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4ABD" w:rsidRPr="00DE4EF6" w14:paraId="254CE587" w14:textId="77777777" w:rsidTr="00CE4ABD">
        <w:trPr>
          <w:trHeight w:val="19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59FD" w14:textId="77777777" w:rsidR="00CE4ABD" w:rsidRPr="00DE4EF6" w:rsidRDefault="00CE4ABD" w:rsidP="00CE4ABD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81814" w14:textId="77777777" w:rsidR="00CE4ABD" w:rsidRPr="00DE4EF6" w:rsidRDefault="00CE4ABD" w:rsidP="00CE4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вологість: від 10% до 95% (без конденсату)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07096" w14:textId="77777777" w:rsidR="00CE4ABD" w:rsidRPr="00DE4EF6" w:rsidRDefault="00CE4ABD" w:rsidP="00CE4A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відповідність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029B" w14:textId="77777777" w:rsidR="00CE4ABD" w:rsidRPr="00DE4EF6" w:rsidRDefault="00CE4ABD" w:rsidP="00CE4A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4ABD" w:rsidRPr="00DE4EF6" w14:paraId="4D5040FE" w14:textId="77777777" w:rsidTr="00CE4ABD">
        <w:trPr>
          <w:trHeight w:val="19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3121" w14:textId="77777777" w:rsidR="00CE4ABD" w:rsidRPr="00DE4EF6" w:rsidRDefault="00CE4ABD" w:rsidP="00CE4ABD">
            <w:pPr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0" w:firstLine="0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F8499" w14:textId="77777777" w:rsidR="00CE4ABD" w:rsidRPr="00DE4EF6" w:rsidRDefault="00CE4ABD" w:rsidP="00CE4ABD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DE4EF6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Відповідність наступним стандартам: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B19B" w14:textId="77777777" w:rsidR="00CE4ABD" w:rsidRPr="00DE4EF6" w:rsidRDefault="00CE4ABD" w:rsidP="00CE4ABD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60D8" w14:textId="77777777" w:rsidR="00CE4ABD" w:rsidRPr="00DE4EF6" w:rsidRDefault="00CE4ABD" w:rsidP="00CE4ABD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4ABD" w:rsidRPr="00DE4EF6" w14:paraId="75381313" w14:textId="77777777" w:rsidTr="00CE4ABD">
        <w:trPr>
          <w:trHeight w:val="19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3A4D" w14:textId="77777777" w:rsidR="00CE4ABD" w:rsidRPr="00DE4EF6" w:rsidRDefault="00CE4ABD" w:rsidP="00CE4ABD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B5046" w14:textId="77777777" w:rsidR="00CE4ABD" w:rsidRPr="00DE4EF6" w:rsidRDefault="00CE4ABD" w:rsidP="00CE4ABD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DE4EF6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- директива 93/42/EEC, маркування CE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35F08" w14:textId="77777777" w:rsidR="00CE4ABD" w:rsidRPr="00DE4EF6" w:rsidRDefault="00CE4ABD" w:rsidP="00CE4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відповідність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61F7" w14:textId="77777777" w:rsidR="00CE4ABD" w:rsidRPr="00DE4EF6" w:rsidRDefault="00CE4ABD" w:rsidP="00CE4A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4ABD" w:rsidRPr="00DE4EF6" w14:paraId="7924BC39" w14:textId="77777777" w:rsidTr="00CE4ABD">
        <w:trPr>
          <w:trHeight w:val="19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B1A6" w14:textId="77777777" w:rsidR="00CE4ABD" w:rsidRPr="00DE4EF6" w:rsidRDefault="00CE4ABD" w:rsidP="00CE4ABD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BD697" w14:textId="77777777" w:rsidR="00CE4ABD" w:rsidRPr="00DE4EF6" w:rsidRDefault="00CE4ABD" w:rsidP="00CE4ABD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DE4EF6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- електрична безпека згідно </w:t>
            </w:r>
            <w:r w:rsidRPr="00DE4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IEC 60601-1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43BEB" w14:textId="77777777" w:rsidR="00CE4ABD" w:rsidRPr="00DE4EF6" w:rsidRDefault="00CE4ABD" w:rsidP="00CE4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відповідність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87C6" w14:textId="77777777" w:rsidR="00CE4ABD" w:rsidRPr="00DE4EF6" w:rsidRDefault="00CE4ABD" w:rsidP="00CE4A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4ABD" w:rsidRPr="00DE4EF6" w14:paraId="5B0964B1" w14:textId="77777777" w:rsidTr="00CE4ABD">
        <w:trPr>
          <w:trHeight w:val="19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DC4F" w14:textId="77777777" w:rsidR="00CE4ABD" w:rsidRPr="00DE4EF6" w:rsidRDefault="00CE4ABD" w:rsidP="00CE4ABD">
            <w:pPr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7115" w14:textId="77777777" w:rsidR="00CE4ABD" w:rsidRPr="00DE4EF6" w:rsidRDefault="00CE4ABD" w:rsidP="00CE4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6">
              <w:rPr>
                <w:rFonts w:ascii="Times New Roman" w:hAnsi="Times New Roman" w:cs="Times New Roman"/>
                <w:sz w:val="24"/>
                <w:szCs w:val="24"/>
              </w:rPr>
              <w:t>Захист від проникнення пилу та вологи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BF6D0" w14:textId="77777777" w:rsidR="00CE4ABD" w:rsidRPr="00DE4EF6" w:rsidRDefault="00CE4ABD" w:rsidP="00CE4A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нижче IP55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6EA5" w14:textId="77777777" w:rsidR="00CE4ABD" w:rsidRPr="00DE4EF6" w:rsidRDefault="00CE4ABD" w:rsidP="00CE4A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4ABD" w:rsidRPr="00DE4EF6" w14:paraId="1694047A" w14:textId="77777777" w:rsidTr="00CE4ABD">
        <w:trPr>
          <w:trHeight w:val="20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AF59" w14:textId="77777777" w:rsidR="00CE4ABD" w:rsidRPr="00DE4EF6" w:rsidRDefault="00CE4ABD" w:rsidP="00CE4ABD">
            <w:pPr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BA307" w14:textId="77777777" w:rsidR="00CE4ABD" w:rsidRPr="00DE4EF6" w:rsidRDefault="00CE4ABD" w:rsidP="00CE4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6">
              <w:rPr>
                <w:rFonts w:ascii="Times New Roman" w:hAnsi="Times New Roman" w:cs="Times New Roman"/>
                <w:sz w:val="24"/>
                <w:szCs w:val="24"/>
              </w:rPr>
              <w:t>Обов’язкова комплектація: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1824" w14:textId="77777777" w:rsidR="00CE4ABD" w:rsidRPr="00DE4EF6" w:rsidRDefault="00CE4ABD" w:rsidP="00CE4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D353" w14:textId="77777777" w:rsidR="00CE4ABD" w:rsidRPr="00DE4EF6" w:rsidRDefault="00CE4ABD" w:rsidP="00CE4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ABD" w:rsidRPr="00DE4EF6" w14:paraId="3BCC8BD4" w14:textId="77777777" w:rsidTr="00CE4ABD">
        <w:trPr>
          <w:trHeight w:val="19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7052" w14:textId="77777777" w:rsidR="00CE4ABD" w:rsidRPr="00DE4EF6" w:rsidRDefault="00CE4ABD" w:rsidP="00CE4ABD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DD5E1" w14:textId="77777777" w:rsidR="00CE4ABD" w:rsidRPr="00DE4EF6" w:rsidRDefault="00CE4ABD" w:rsidP="00CE4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6">
              <w:rPr>
                <w:rFonts w:ascii="Times New Roman" w:hAnsi="Times New Roman" w:cs="Times New Roman"/>
                <w:sz w:val="24"/>
                <w:szCs w:val="24"/>
              </w:rPr>
              <w:t>- дефібрилятор 1шт.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2D548" w14:textId="77777777" w:rsidR="00CE4ABD" w:rsidRPr="00DE4EF6" w:rsidRDefault="00CE4ABD" w:rsidP="00CE4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6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FC01" w14:textId="77777777" w:rsidR="00CE4ABD" w:rsidRPr="00DE4EF6" w:rsidRDefault="00CE4ABD" w:rsidP="00CE4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ABD" w:rsidRPr="00DE4EF6" w14:paraId="0608A29E" w14:textId="77777777" w:rsidTr="00CE4ABD">
        <w:trPr>
          <w:trHeight w:val="19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1936" w14:textId="77777777" w:rsidR="00CE4ABD" w:rsidRPr="00DE4EF6" w:rsidRDefault="00CE4ABD" w:rsidP="00CE4ABD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CF440" w14:textId="543EDE55" w:rsidR="00CE4ABD" w:rsidRPr="00DE4EF6" w:rsidRDefault="00CE4ABD" w:rsidP="00CE4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6">
              <w:rPr>
                <w:rFonts w:ascii="Times New Roman" w:hAnsi="Times New Roman" w:cs="Times New Roman"/>
                <w:sz w:val="24"/>
                <w:szCs w:val="24"/>
              </w:rPr>
              <w:t>- акумулятор 3</w:t>
            </w:r>
            <w:r w:rsidR="00055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EF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3079A" w14:textId="77777777" w:rsidR="00CE4ABD" w:rsidRPr="00DE4EF6" w:rsidRDefault="00CE4ABD" w:rsidP="00CE4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6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7C4F" w14:textId="77777777" w:rsidR="00CE4ABD" w:rsidRPr="00DE4EF6" w:rsidRDefault="00CE4ABD" w:rsidP="00CE4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ABD" w:rsidRPr="00DE4EF6" w14:paraId="337D6B23" w14:textId="77777777" w:rsidTr="00CE4ABD">
        <w:trPr>
          <w:trHeight w:val="19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388E" w14:textId="77777777" w:rsidR="00CE4ABD" w:rsidRPr="00DE4EF6" w:rsidRDefault="00CE4ABD" w:rsidP="00CE4ABD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D590E" w14:textId="52103E9D" w:rsidR="00CE4ABD" w:rsidRPr="00DE4EF6" w:rsidRDefault="00CE4ABD" w:rsidP="00CE4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4E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E4EF6">
              <w:rPr>
                <w:rFonts w:ascii="Times New Roman" w:hAnsi="Times New Roman" w:cs="Times New Roman"/>
                <w:sz w:val="24"/>
                <w:szCs w:val="24"/>
              </w:rPr>
              <w:t>дефібриляційні</w:t>
            </w:r>
            <w:proofErr w:type="spellEnd"/>
            <w:r w:rsidRPr="00DE4EF6">
              <w:rPr>
                <w:rFonts w:ascii="Times New Roman" w:hAnsi="Times New Roman" w:cs="Times New Roman"/>
                <w:sz w:val="24"/>
                <w:szCs w:val="24"/>
              </w:rPr>
              <w:t xml:space="preserve"> електроди для дорослих </w:t>
            </w:r>
            <w:r w:rsidR="00055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4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EF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DE4E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E5424" w14:textId="77777777" w:rsidR="00CE4ABD" w:rsidRPr="00DE4EF6" w:rsidRDefault="00CE4ABD" w:rsidP="00CE4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6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ABB0" w14:textId="77777777" w:rsidR="00CE4ABD" w:rsidRPr="00DE4EF6" w:rsidRDefault="00CE4ABD" w:rsidP="00CE4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ABD" w:rsidRPr="00DE4EF6" w14:paraId="1A49050B" w14:textId="77777777" w:rsidTr="00CE4ABD">
        <w:trPr>
          <w:trHeight w:val="19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DC47" w14:textId="77777777" w:rsidR="00CE4ABD" w:rsidRPr="00DE4EF6" w:rsidRDefault="00CE4ABD" w:rsidP="00CE4ABD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68354" w14:textId="77777777" w:rsidR="00CE4ABD" w:rsidRPr="00DE4EF6" w:rsidRDefault="00CE4ABD" w:rsidP="00CE4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6">
              <w:rPr>
                <w:rFonts w:ascii="Times New Roman" w:hAnsi="Times New Roman" w:cs="Times New Roman"/>
                <w:sz w:val="24"/>
                <w:szCs w:val="24"/>
              </w:rPr>
              <w:t>- програмне забезпечення для перегляду збереженої інформації 1шт.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93150" w14:textId="77777777" w:rsidR="00CE4ABD" w:rsidRPr="00DE4EF6" w:rsidRDefault="00CE4ABD" w:rsidP="00CE4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6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B763" w14:textId="77777777" w:rsidR="00CE4ABD" w:rsidRPr="00DE4EF6" w:rsidRDefault="00CE4ABD" w:rsidP="00CE4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ABD" w:rsidRPr="00DE4EF6" w14:paraId="397E8EC3" w14:textId="77777777" w:rsidTr="00CE4ABD">
        <w:trPr>
          <w:trHeight w:val="19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33AF" w14:textId="77777777" w:rsidR="00CE4ABD" w:rsidRPr="00DE4EF6" w:rsidRDefault="00CE4ABD" w:rsidP="00CE4ABD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2C5B8" w14:textId="77777777" w:rsidR="00CE4ABD" w:rsidRPr="00DE4EF6" w:rsidRDefault="00CE4ABD" w:rsidP="00CE4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6">
              <w:rPr>
                <w:rFonts w:ascii="Times New Roman" w:hAnsi="Times New Roman" w:cs="Times New Roman"/>
                <w:sz w:val="24"/>
                <w:szCs w:val="24"/>
              </w:rPr>
              <w:t>- інструкція користувача українською мовою 1шт.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81B80" w14:textId="77777777" w:rsidR="00CE4ABD" w:rsidRPr="00DE4EF6" w:rsidRDefault="00CE4ABD" w:rsidP="00CE4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6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00C7" w14:textId="77777777" w:rsidR="00CE4ABD" w:rsidRPr="00DE4EF6" w:rsidRDefault="00CE4ABD" w:rsidP="00CE4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ABD" w:rsidRPr="00DE4EF6" w14:paraId="628FD528" w14:textId="77777777" w:rsidTr="00CE4ABD">
        <w:trPr>
          <w:trHeight w:val="20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98B8" w14:textId="77777777" w:rsidR="00CE4ABD" w:rsidRPr="00DE4EF6" w:rsidRDefault="00CE4ABD" w:rsidP="00CE4ABD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AA86E" w14:textId="77777777" w:rsidR="00CE4ABD" w:rsidRPr="00DE4EF6" w:rsidRDefault="00CE4ABD" w:rsidP="00CE4ABD">
            <w:pPr>
              <w:pStyle w:val="a7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EF6">
              <w:rPr>
                <w:rFonts w:ascii="Times New Roman" w:hAnsi="Times New Roman" w:cs="Times New Roman"/>
                <w:bCs/>
                <w:sz w:val="24"/>
                <w:szCs w:val="24"/>
              </w:rPr>
              <w:t>Гарантія на прилад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C58C7" w14:textId="77777777" w:rsidR="00CE4ABD" w:rsidRPr="00DE4EF6" w:rsidRDefault="00CE4ABD" w:rsidP="00CE4ABD">
            <w:pPr>
              <w:pStyle w:val="a7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E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менше </w:t>
            </w:r>
            <w:r w:rsidRPr="00DE4E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5 </w:t>
            </w:r>
            <w:r w:rsidRPr="00DE4EF6">
              <w:rPr>
                <w:rFonts w:ascii="Times New Roman" w:hAnsi="Times New Roman" w:cs="Times New Roman"/>
                <w:bCs/>
                <w:sz w:val="24"/>
                <w:szCs w:val="24"/>
              </w:rPr>
              <w:t>років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BBD0" w14:textId="77777777" w:rsidR="00CE4ABD" w:rsidRPr="00DE4EF6" w:rsidRDefault="00CE4ABD" w:rsidP="00CE4ABD">
            <w:pPr>
              <w:pStyle w:val="a7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A2255EC" w14:textId="77777777" w:rsidR="00CE4ABD" w:rsidRPr="00DE4EF6" w:rsidRDefault="00CE4ABD" w:rsidP="00CE4A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6950E512" w14:textId="77777777" w:rsidR="00CE4ABD" w:rsidRPr="00DE4EF6" w:rsidRDefault="00CE4ABD" w:rsidP="00CE4ABD">
      <w:pPr>
        <w:spacing w:after="0" w:line="240" w:lineRule="auto"/>
        <w:rPr>
          <w:rFonts w:ascii="Times New Roman" w:hAnsi="Times New Roman" w:cs="Times New Roman"/>
          <w:bCs/>
          <w:i/>
          <w:iCs/>
          <w:kern w:val="0"/>
          <w:sz w:val="24"/>
          <w:szCs w:val="24"/>
          <w:lang w:eastAsia="ar-SA"/>
        </w:rPr>
      </w:pPr>
      <w:r w:rsidRPr="00DE4EF6">
        <w:rPr>
          <w:rFonts w:ascii="Times New Roman" w:hAnsi="Times New Roman" w:cs="Times New Roman"/>
          <w:i/>
          <w:iCs/>
          <w:sz w:val="24"/>
          <w:szCs w:val="24"/>
        </w:rPr>
        <w:t xml:space="preserve">Примітка: </w:t>
      </w:r>
      <w:r w:rsidRPr="00DE4EF6">
        <w:rPr>
          <w:rFonts w:ascii="Times New Roman" w:hAnsi="Times New Roman" w:cs="Times New Roman"/>
          <w:i/>
          <w:iCs/>
          <w:spacing w:val="7"/>
          <w:kern w:val="0"/>
          <w:sz w:val="24"/>
          <w:szCs w:val="24"/>
        </w:rPr>
        <w:t>У разі, якщо Технічні вимоги містять посилання на конкретну марку, фірму, патент, конструкцію або тип товару, то вважається, що технічні вимоги містять вираз «або еквівалент».</w:t>
      </w:r>
    </w:p>
    <w:p w14:paraId="54AA2C7E" w14:textId="77777777" w:rsidR="00CE4ABD" w:rsidRPr="00DE4EF6" w:rsidRDefault="00CE4ABD" w:rsidP="00CE4A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E4ABD" w:rsidRPr="00DE4E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28AF26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38B829F1"/>
    <w:multiLevelType w:val="hybridMultilevel"/>
    <w:tmpl w:val="74A2EA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A14FF"/>
    <w:multiLevelType w:val="hybridMultilevel"/>
    <w:tmpl w:val="92625574"/>
    <w:lvl w:ilvl="0" w:tplc="FCF26C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F7C0A"/>
    <w:multiLevelType w:val="multilevel"/>
    <w:tmpl w:val="50F079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505051E"/>
    <w:multiLevelType w:val="hybridMultilevel"/>
    <w:tmpl w:val="5E9CF25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303008">
    <w:abstractNumId w:val="3"/>
  </w:num>
  <w:num w:numId="2" w16cid:durableId="11219951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15319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383381">
    <w:abstractNumId w:val="2"/>
  </w:num>
  <w:num w:numId="5" w16cid:durableId="609523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69"/>
    <w:rsid w:val="00055573"/>
    <w:rsid w:val="004574D0"/>
    <w:rsid w:val="00611E9B"/>
    <w:rsid w:val="00750D3F"/>
    <w:rsid w:val="009125A6"/>
    <w:rsid w:val="00957956"/>
    <w:rsid w:val="00AE6A0A"/>
    <w:rsid w:val="00B120E1"/>
    <w:rsid w:val="00B31669"/>
    <w:rsid w:val="00CE4ABD"/>
    <w:rsid w:val="00D6012F"/>
    <w:rsid w:val="00DE4EF6"/>
    <w:rsid w:val="00FD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5CAB2"/>
  <w15:chartTrackingRefBased/>
  <w15:docId w15:val="{B7A2FC2A-4483-4344-AB2E-73AE6E3B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74D0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customStyle="1" w:styleId="a4">
    <w:name w:val="Основний текст з відступом Знак"/>
    <w:basedOn w:val="a0"/>
    <w:link w:val="a3"/>
    <w:rsid w:val="004574D0"/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table" w:styleId="a5">
    <w:name w:val="Table Grid"/>
    <w:basedOn w:val="a1"/>
    <w:uiPriority w:val="39"/>
    <w:rsid w:val="004574D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4574D0"/>
  </w:style>
  <w:style w:type="character" w:styleId="a6">
    <w:name w:val="Hyperlink"/>
    <w:basedOn w:val="a0"/>
    <w:uiPriority w:val="99"/>
    <w:semiHidden/>
    <w:unhideWhenUsed/>
    <w:rsid w:val="004574D0"/>
    <w:rPr>
      <w:color w:val="0000FF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CE4ABD"/>
    <w:pPr>
      <w:spacing w:after="120"/>
    </w:pPr>
  </w:style>
  <w:style w:type="character" w:customStyle="1" w:styleId="a8">
    <w:name w:val="Основний текст Знак"/>
    <w:basedOn w:val="a0"/>
    <w:link w:val="a7"/>
    <w:uiPriority w:val="99"/>
    <w:semiHidden/>
    <w:rsid w:val="00CE4ABD"/>
  </w:style>
  <w:style w:type="paragraph" w:styleId="a9">
    <w:name w:val="List Paragraph"/>
    <w:basedOn w:val="a"/>
    <w:uiPriority w:val="34"/>
    <w:qFormat/>
    <w:rsid w:val="00CE4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3917</Words>
  <Characters>2233</Characters>
  <DocSecurity>0</DocSecurity>
  <Lines>18</Lines>
  <Paragraphs>12</Paragraphs>
  <ScaleCrop>false</ScaleCrop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2023-10-18T17:49:00Z</dcterms:created>
  <dcterms:modified xsi:type="dcterms:W3CDTF">2023-10-20T08:37:00Z</dcterms:modified>
</cp:coreProperties>
</file>