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B4" w:rsidRPr="006E229A" w:rsidRDefault="006A18B4" w:rsidP="00F92AD5">
      <w:pPr>
        <w:jc w:val="center"/>
        <w:rPr>
          <w:b/>
          <w:bCs/>
          <w:sz w:val="28"/>
          <w:szCs w:val="28"/>
        </w:rPr>
      </w:pPr>
      <w:r>
        <w:rPr>
          <w:b/>
          <w:bCs/>
          <w:sz w:val="28"/>
          <w:szCs w:val="28"/>
          <w:lang w:val="ru-RU"/>
        </w:rPr>
        <w:t>Департамент</w:t>
      </w:r>
      <w:r w:rsidRPr="006E229A">
        <w:rPr>
          <w:b/>
          <w:bCs/>
          <w:sz w:val="28"/>
          <w:szCs w:val="28"/>
        </w:rPr>
        <w:t xml:space="preserve"> освіти і науки</w:t>
      </w:r>
    </w:p>
    <w:p w:rsidR="006A18B4" w:rsidRPr="0039107F" w:rsidRDefault="006A18B4" w:rsidP="0039107F">
      <w:pPr>
        <w:jc w:val="center"/>
        <w:rPr>
          <w:b/>
          <w:bCs/>
          <w:sz w:val="28"/>
          <w:szCs w:val="28"/>
          <w:lang w:val="ru-RU"/>
        </w:rPr>
      </w:pPr>
      <w:r w:rsidRPr="006E229A">
        <w:rPr>
          <w:b/>
          <w:bCs/>
          <w:sz w:val="28"/>
          <w:szCs w:val="28"/>
        </w:rPr>
        <w:t>Рівненської обласної державної адміністрації</w:t>
      </w:r>
    </w:p>
    <w:p w:rsidR="006A18B4" w:rsidRPr="0039107F" w:rsidRDefault="006A18B4" w:rsidP="00F92AD5">
      <w:pPr>
        <w:jc w:val="center"/>
        <w:rPr>
          <w:b/>
          <w:bCs/>
          <w:sz w:val="38"/>
          <w:szCs w:val="38"/>
          <w:lang w:val="ru-RU"/>
        </w:rPr>
      </w:pPr>
      <w:r>
        <w:rPr>
          <w:color w:val="FFFFFF"/>
          <w:sz w:val="16"/>
          <w:szCs w:val="16"/>
        </w:rPr>
        <w:t>Товари</w:t>
      </w:r>
    </w:p>
    <w:p w:rsidR="006A18B4" w:rsidRDefault="006A18B4" w:rsidP="00F92AD5">
      <w:pPr>
        <w:jc w:val="center"/>
        <w:rPr>
          <w:b/>
          <w:bCs/>
          <w:sz w:val="38"/>
          <w:szCs w:val="38"/>
        </w:rPr>
      </w:pPr>
    </w:p>
    <w:tbl>
      <w:tblPr>
        <w:tblW w:w="9785"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
        <w:gridCol w:w="4500"/>
        <w:gridCol w:w="4860"/>
        <w:gridCol w:w="387"/>
      </w:tblGrid>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Default="006A18B4" w:rsidP="001920CA">
            <w:pPr>
              <w:rPr>
                <w:b/>
                <w:bCs/>
                <w:noProof/>
              </w:rPr>
            </w:pPr>
            <w:r w:rsidRPr="00610BB0">
              <w:rPr>
                <w:b/>
                <w:bCs/>
                <w:noProof/>
              </w:rPr>
              <w:t>ЗАТВЕРДЖЕНО</w:t>
            </w:r>
          </w:p>
          <w:p w:rsidR="006A18B4" w:rsidRPr="006E229A" w:rsidRDefault="006A18B4" w:rsidP="001920CA">
            <w:pPr>
              <w:rPr>
                <w:b/>
                <w:bCs/>
                <w:noProof/>
              </w:rPr>
            </w:pPr>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Pr="00291E99" w:rsidRDefault="006A18B4" w:rsidP="00C926D7">
            <w:pPr>
              <w:rPr>
                <w:bCs/>
              </w:rPr>
            </w:pPr>
            <w:r w:rsidRPr="00291E99">
              <w:rPr>
                <w:bCs/>
              </w:rPr>
              <w:t xml:space="preserve"> </w:t>
            </w:r>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C926D7" w:rsidRPr="00C926D7" w:rsidRDefault="00C926D7" w:rsidP="00C926D7">
            <w:pPr>
              <w:rPr>
                <w:bCs/>
                <w:lang w:val="ru-RU"/>
              </w:rPr>
            </w:pPr>
            <w:proofErr w:type="spellStart"/>
            <w:r>
              <w:rPr>
                <w:bCs/>
              </w:rPr>
              <w:t>Протоколь</w:t>
            </w:r>
            <w:proofErr w:type="spellEnd"/>
            <w:r>
              <w:rPr>
                <w:bCs/>
                <w:lang w:val="ru-RU"/>
              </w:rPr>
              <w:t>н</w:t>
            </w:r>
            <w:r>
              <w:rPr>
                <w:bCs/>
              </w:rPr>
              <w:t xml:space="preserve">е рішення </w:t>
            </w:r>
            <w:r w:rsidR="006A18B4" w:rsidRPr="00291E99">
              <w:rPr>
                <w:bCs/>
              </w:rPr>
              <w:t xml:space="preserve"> № </w:t>
            </w:r>
            <w:r>
              <w:rPr>
                <w:bCs/>
                <w:lang w:val="ru-RU"/>
              </w:rPr>
              <w:t>1</w:t>
            </w:r>
            <w:r>
              <w:t xml:space="preserve"> </w:t>
            </w:r>
            <w:proofErr w:type="spellStart"/>
            <w:r w:rsidR="00921571">
              <w:rPr>
                <w:bCs/>
                <w:lang w:val="ru-RU"/>
              </w:rPr>
              <w:t>від</w:t>
            </w:r>
            <w:proofErr w:type="spellEnd"/>
            <w:r w:rsidRPr="00C926D7">
              <w:rPr>
                <w:bCs/>
                <w:lang w:val="ru-RU"/>
              </w:rPr>
              <w:t xml:space="preserve">  24.10.2022 </w:t>
            </w:r>
          </w:p>
          <w:p w:rsidR="00C926D7" w:rsidRDefault="00C926D7" w:rsidP="0039107F">
            <w:pPr>
              <w:rPr>
                <w:bCs/>
                <w:lang w:val="ru-RU"/>
              </w:rPr>
            </w:pPr>
          </w:p>
          <w:p w:rsidR="004E04F8" w:rsidRDefault="004E04F8" w:rsidP="00C926D7">
            <w:pPr>
              <w:rPr>
                <w:bCs/>
                <w:lang w:val="ru-RU"/>
              </w:rPr>
            </w:pPr>
            <w:proofErr w:type="spellStart"/>
            <w:r>
              <w:rPr>
                <w:bCs/>
                <w:lang w:val="ru-RU"/>
              </w:rPr>
              <w:t>Уповноважена</w:t>
            </w:r>
            <w:proofErr w:type="spellEnd"/>
            <w:r>
              <w:rPr>
                <w:bCs/>
                <w:lang w:val="ru-RU"/>
              </w:rPr>
              <w:t xml:space="preserve"> особа  </w:t>
            </w:r>
          </w:p>
          <w:p w:rsidR="006A18B4" w:rsidRPr="00291E99" w:rsidRDefault="00C926D7" w:rsidP="00C926D7">
            <w:pPr>
              <w:rPr>
                <w:bCs/>
                <w:lang w:val="ru-RU"/>
              </w:rPr>
            </w:pPr>
            <w:r>
              <w:rPr>
                <w:bCs/>
                <w:lang w:val="ru-RU"/>
              </w:rPr>
              <w:t xml:space="preserve">Н. </w:t>
            </w:r>
            <w:proofErr w:type="spellStart"/>
            <w:r>
              <w:rPr>
                <w:bCs/>
                <w:lang w:val="ru-RU"/>
              </w:rPr>
              <w:t>Приймак</w:t>
            </w:r>
            <w:proofErr w:type="spellEnd"/>
          </w:p>
        </w:tc>
      </w:tr>
      <w:tr w:rsidR="006A18B4" w:rsidRPr="00610BB0" w:rsidTr="000F50D3">
        <w:trPr>
          <w:gridBefore w:val="1"/>
          <w:gridAfter w:val="1"/>
          <w:wBefore w:w="38" w:type="dxa"/>
          <w:wAfter w:w="387" w:type="dxa"/>
        </w:trPr>
        <w:tc>
          <w:tcPr>
            <w:tcW w:w="4500" w:type="dxa"/>
            <w:tcBorders>
              <w:top w:val="nil"/>
              <w:left w:val="nil"/>
              <w:bottom w:val="nil"/>
              <w:right w:val="nil"/>
            </w:tcBorders>
          </w:tcPr>
          <w:p w:rsidR="006A18B4" w:rsidRPr="00610BB0" w:rsidRDefault="006A18B4" w:rsidP="001920CA">
            <w:pPr>
              <w:rPr>
                <w:b/>
                <w:bCs/>
              </w:rPr>
            </w:pPr>
          </w:p>
        </w:tc>
        <w:tc>
          <w:tcPr>
            <w:tcW w:w="4860" w:type="dxa"/>
            <w:tcBorders>
              <w:top w:val="nil"/>
              <w:left w:val="nil"/>
              <w:bottom w:val="nil"/>
              <w:right w:val="nil"/>
            </w:tcBorders>
          </w:tcPr>
          <w:p w:rsidR="006A18B4" w:rsidRPr="00B24348" w:rsidRDefault="006A18B4" w:rsidP="001920CA">
            <w:pPr>
              <w:rPr>
                <w:bCs/>
              </w:rPr>
            </w:pPr>
          </w:p>
          <w:p w:rsidR="006A18B4" w:rsidRPr="00291E99" w:rsidRDefault="006A18B4" w:rsidP="001920CA">
            <w:pPr>
              <w:rPr>
                <w:bCs/>
              </w:rPr>
            </w:pPr>
          </w:p>
        </w:tc>
      </w:tr>
      <w:tr w:rsidR="006A18B4" w:rsidRPr="00851DB8" w:rsidTr="000F50D3">
        <w:tblPrEx>
          <w:tblBorders>
            <w:top w:val="none" w:sz="0" w:space="0" w:color="auto"/>
            <w:left w:val="none" w:sz="0" w:space="0" w:color="auto"/>
            <w:bottom w:val="none" w:sz="0" w:space="0" w:color="auto"/>
            <w:right w:val="none" w:sz="0" w:space="0" w:color="auto"/>
          </w:tblBorders>
        </w:tblPrEx>
        <w:trPr>
          <w:trHeight w:val="1495"/>
        </w:trPr>
        <w:tc>
          <w:tcPr>
            <w:tcW w:w="9785" w:type="dxa"/>
            <w:gridSpan w:val="4"/>
            <w:tcBorders>
              <w:top w:val="nil"/>
              <w:left w:val="nil"/>
              <w:bottom w:val="nil"/>
              <w:right w:val="nil"/>
            </w:tcBorders>
          </w:tcPr>
          <w:p w:rsidR="006A18B4" w:rsidRPr="00851DB8" w:rsidRDefault="006A18B4">
            <w:pPr>
              <w:rPr>
                <w:color w:val="0000FF"/>
              </w:rPr>
            </w:pPr>
          </w:p>
          <w:tbl>
            <w:tblPr>
              <w:tblW w:w="9847" w:type="dxa"/>
              <w:tblLayout w:type="fixed"/>
              <w:tblLook w:val="0000" w:firstRow="0" w:lastRow="0" w:firstColumn="0" w:lastColumn="0" w:noHBand="0" w:noVBand="0"/>
            </w:tblPr>
            <w:tblGrid>
              <w:gridCol w:w="9847"/>
            </w:tblGrid>
            <w:tr w:rsidR="006A18B4" w:rsidRPr="0021220C" w:rsidTr="001B69CC">
              <w:tc>
                <w:tcPr>
                  <w:tcW w:w="9847" w:type="dxa"/>
                  <w:tcBorders>
                    <w:top w:val="nil"/>
                    <w:left w:val="nil"/>
                    <w:bottom w:val="nil"/>
                    <w:right w:val="nil"/>
                  </w:tcBorders>
                </w:tcPr>
                <w:p w:rsidR="006A18B4" w:rsidRPr="0021220C" w:rsidRDefault="006A18B4" w:rsidP="001920CA">
                  <w:pPr>
                    <w:spacing w:before="260"/>
                    <w:jc w:val="center"/>
                    <w:rPr>
                      <w:b/>
                      <w:bCs/>
                      <w:caps/>
                      <w:sz w:val="44"/>
                      <w:szCs w:val="44"/>
                      <w:shd w:val="clear" w:color="auto" w:fill="FFFFFF"/>
                    </w:rPr>
                  </w:pPr>
                  <w:r w:rsidRPr="0021220C">
                    <w:rPr>
                      <w:b/>
                      <w:bCs/>
                      <w:caps/>
                      <w:sz w:val="44"/>
                      <w:szCs w:val="44"/>
                    </w:rPr>
                    <w:t>ТЕНДЕРНА ДОКУМЕНТАЦІЯ</w:t>
                  </w:r>
                </w:p>
              </w:tc>
            </w:tr>
          </w:tbl>
          <w:p w:rsidR="004E04F8" w:rsidRDefault="004E04F8" w:rsidP="001920CA">
            <w:pPr>
              <w:jc w:val="center"/>
              <w:rPr>
                <w:b/>
                <w:bCs/>
                <w:sz w:val="28"/>
                <w:szCs w:val="28"/>
                <w:lang w:val="ru-RU"/>
              </w:rPr>
            </w:pPr>
            <w:r w:rsidRPr="004E04F8">
              <w:rPr>
                <w:b/>
                <w:bCs/>
                <w:sz w:val="28"/>
                <w:szCs w:val="28"/>
              </w:rPr>
              <w:t>( з урахуванням постанови Кабінету Міністрів України</w:t>
            </w:r>
            <w:r w:rsidR="00BE50BA">
              <w:rPr>
                <w:b/>
                <w:bCs/>
                <w:sz w:val="28"/>
                <w:szCs w:val="28"/>
                <w:lang w:val="ru-RU"/>
              </w:rPr>
              <w:t xml:space="preserve"> </w:t>
            </w:r>
            <w:r w:rsidRPr="004E04F8">
              <w:rPr>
                <w:b/>
                <w:bCs/>
                <w:sz w:val="28"/>
                <w:szCs w:val="28"/>
              </w:rPr>
              <w:t xml:space="preserve">від </w:t>
            </w:r>
          </w:p>
          <w:p w:rsidR="006A18B4" w:rsidRPr="004E04F8" w:rsidRDefault="004E04F8" w:rsidP="001920CA">
            <w:pPr>
              <w:jc w:val="center"/>
              <w:rPr>
                <w:b/>
                <w:bCs/>
                <w:sz w:val="28"/>
                <w:szCs w:val="28"/>
                <w:lang w:val="ru-RU"/>
              </w:rPr>
            </w:pPr>
            <w:r w:rsidRPr="004E04F8">
              <w:rPr>
                <w:b/>
                <w:bCs/>
                <w:sz w:val="28"/>
                <w:szCs w:val="28"/>
              </w:rPr>
              <w:t>12 жовтня 2022 р. № 1178)</w:t>
            </w:r>
          </w:p>
          <w:p w:rsidR="004E04F8" w:rsidRPr="004E04F8" w:rsidRDefault="004E04F8" w:rsidP="001920CA">
            <w:pPr>
              <w:jc w:val="center"/>
              <w:rPr>
                <w:b/>
                <w:bCs/>
                <w:sz w:val="40"/>
                <w:szCs w:val="40"/>
                <w:lang w:val="ru-RU"/>
              </w:rPr>
            </w:pPr>
          </w:p>
          <w:p w:rsidR="006A18B4" w:rsidRPr="00C926D7" w:rsidRDefault="006A18B4" w:rsidP="001920CA">
            <w:pPr>
              <w:jc w:val="center"/>
              <w:rPr>
                <w:b/>
                <w:bCs/>
                <w:sz w:val="32"/>
                <w:szCs w:val="32"/>
                <w:lang w:val="ru-RU"/>
              </w:rPr>
            </w:pPr>
            <w:r w:rsidRPr="0021220C">
              <w:rPr>
                <w:b/>
                <w:bCs/>
                <w:sz w:val="32"/>
                <w:szCs w:val="32"/>
              </w:rPr>
              <w:t xml:space="preserve">для процедури закупівлі - відкриті торги </w:t>
            </w:r>
          </w:p>
          <w:p w:rsidR="006A18B4" w:rsidRDefault="006A18B4" w:rsidP="001920CA">
            <w:pPr>
              <w:jc w:val="center"/>
              <w:rPr>
                <w:b/>
                <w:bCs/>
                <w:sz w:val="32"/>
                <w:szCs w:val="32"/>
              </w:rPr>
            </w:pPr>
            <w:r>
              <w:rPr>
                <w:b/>
                <w:bCs/>
                <w:sz w:val="32"/>
                <w:szCs w:val="32"/>
              </w:rPr>
              <w:t>на закупівлю товару</w:t>
            </w:r>
          </w:p>
          <w:p w:rsidR="004E04F8" w:rsidRPr="004E04F8" w:rsidRDefault="004E04F8" w:rsidP="004E04F8">
            <w:pPr>
              <w:jc w:val="center"/>
              <w:rPr>
                <w:b/>
                <w:bCs/>
                <w:sz w:val="40"/>
                <w:szCs w:val="40"/>
                <w:lang w:val="ru-RU"/>
              </w:rPr>
            </w:pPr>
          </w:p>
        </w:tc>
      </w:tr>
    </w:tbl>
    <w:p w:rsidR="006A18B4" w:rsidRPr="00EF7349" w:rsidRDefault="006A18B4" w:rsidP="00F92AD5">
      <w:pPr>
        <w:pStyle w:val="a6"/>
        <w:rPr>
          <w:b/>
          <w:sz w:val="44"/>
          <w:szCs w:val="44"/>
          <w:lang w:eastAsia="uk-UA"/>
        </w:rPr>
      </w:pPr>
      <w:r w:rsidRPr="00EF7349">
        <w:rPr>
          <w:b/>
          <w:sz w:val="44"/>
          <w:szCs w:val="44"/>
          <w:lang w:eastAsia="uk-UA"/>
        </w:rPr>
        <w:t xml:space="preserve">ДК 021:2015 - 34120000-4 </w:t>
      </w:r>
    </w:p>
    <w:p w:rsidR="006A18B4" w:rsidRPr="00EF7349" w:rsidRDefault="006A18B4" w:rsidP="00F92AD5">
      <w:pPr>
        <w:pStyle w:val="a6"/>
        <w:rPr>
          <w:b/>
          <w:sz w:val="44"/>
          <w:szCs w:val="44"/>
          <w:lang w:eastAsia="uk-UA"/>
        </w:rPr>
      </w:pPr>
      <w:proofErr w:type="spellStart"/>
      <w:r w:rsidRPr="00EF7349">
        <w:rPr>
          <w:b/>
          <w:sz w:val="44"/>
          <w:szCs w:val="44"/>
          <w:lang w:eastAsia="uk-UA"/>
        </w:rPr>
        <w:t>Мототранспортні</w:t>
      </w:r>
      <w:proofErr w:type="spellEnd"/>
      <w:r w:rsidRPr="00EF7349">
        <w:rPr>
          <w:b/>
          <w:sz w:val="44"/>
          <w:szCs w:val="44"/>
          <w:lang w:eastAsia="uk-UA"/>
        </w:rPr>
        <w:t xml:space="preserve"> засоби для перевезення</w:t>
      </w:r>
    </w:p>
    <w:p w:rsidR="006A18B4" w:rsidRPr="00EF7349" w:rsidRDefault="006A18B4" w:rsidP="00F92AD5">
      <w:pPr>
        <w:pStyle w:val="a6"/>
        <w:rPr>
          <w:b/>
          <w:sz w:val="36"/>
          <w:szCs w:val="36"/>
          <w:lang w:eastAsia="uk-UA"/>
        </w:rPr>
      </w:pPr>
      <w:r w:rsidRPr="00EF7349">
        <w:rPr>
          <w:b/>
          <w:sz w:val="44"/>
          <w:szCs w:val="44"/>
          <w:lang w:eastAsia="uk-UA"/>
        </w:rPr>
        <w:t xml:space="preserve">10 і більше осіб </w:t>
      </w:r>
    </w:p>
    <w:p w:rsidR="006A18B4" w:rsidRPr="00EF7349" w:rsidRDefault="006A18B4" w:rsidP="00F92AD5">
      <w:pPr>
        <w:jc w:val="center"/>
        <w:rPr>
          <w:b/>
          <w:bCs/>
          <w:sz w:val="36"/>
          <w:szCs w:val="36"/>
        </w:rPr>
      </w:pPr>
      <w:r w:rsidRPr="00EF7349">
        <w:rPr>
          <w:b/>
          <w:bCs/>
          <w:sz w:val="36"/>
          <w:szCs w:val="36"/>
        </w:rPr>
        <w:t xml:space="preserve"> (Автобуси спеціалізовані для перевезення школярів)</w:t>
      </w:r>
    </w:p>
    <w:p w:rsidR="006A18B4" w:rsidRPr="00EF7349" w:rsidRDefault="006A18B4" w:rsidP="00F92AD5">
      <w:pPr>
        <w:jc w:val="center"/>
        <w:rPr>
          <w:b/>
          <w:bCs/>
          <w:sz w:val="36"/>
          <w:szCs w:val="36"/>
        </w:rPr>
      </w:pPr>
    </w:p>
    <w:p w:rsidR="006A18B4" w:rsidRPr="00EF7349" w:rsidRDefault="006A18B4" w:rsidP="00F92AD5">
      <w:pPr>
        <w:jc w:val="center"/>
        <w:rPr>
          <w:b/>
          <w:sz w:val="36"/>
          <w:szCs w:val="36"/>
        </w:rPr>
      </w:pPr>
    </w:p>
    <w:p w:rsidR="006A18B4" w:rsidRPr="00EF7349" w:rsidRDefault="006A18B4" w:rsidP="00F92AD5">
      <w:pPr>
        <w:jc w:val="center"/>
        <w:rPr>
          <w:sz w:val="44"/>
          <w:szCs w:val="44"/>
        </w:rP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Pr>
        <w:jc w:val="center"/>
      </w:pPr>
    </w:p>
    <w:p w:rsidR="006A18B4" w:rsidRPr="00EF7349" w:rsidRDefault="006A18B4" w:rsidP="00F92AD5"/>
    <w:p w:rsidR="006A18B4" w:rsidRPr="00EF7349" w:rsidRDefault="006A18B4" w:rsidP="00F92AD5"/>
    <w:p w:rsidR="006A18B4" w:rsidRPr="00EF7349" w:rsidRDefault="006A18B4" w:rsidP="00F92AD5">
      <w:pPr>
        <w:rPr>
          <w:b/>
          <w:bCs/>
          <w:sz w:val="28"/>
          <w:szCs w:val="28"/>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Default="006A18B4" w:rsidP="00F92AD5">
      <w:pPr>
        <w:rPr>
          <w:lang w:val="ru-RU"/>
        </w:rPr>
      </w:pPr>
    </w:p>
    <w:p w:rsidR="006A18B4" w:rsidRPr="00AC0E0E" w:rsidRDefault="006A18B4" w:rsidP="00F92AD5">
      <w:pPr>
        <w:rPr>
          <w:lang w:val="ru-RU"/>
        </w:rPr>
      </w:pPr>
    </w:p>
    <w:p w:rsidR="006A18B4" w:rsidRPr="00284762" w:rsidRDefault="006A18B4" w:rsidP="00D41D93">
      <w:pPr>
        <w:jc w:val="center"/>
        <w:rPr>
          <w:sz w:val="16"/>
          <w:szCs w:val="16"/>
          <w:lang w:val="ru-RU"/>
        </w:rPr>
      </w:pPr>
      <w:r>
        <w:rPr>
          <w:b/>
        </w:rPr>
        <w:t>м. Рівне – 202</w:t>
      </w:r>
      <w:r w:rsidR="00C926D7">
        <w:rPr>
          <w:b/>
          <w:lang w:val="ru-RU"/>
        </w:rPr>
        <w:t>2</w:t>
      </w:r>
    </w:p>
    <w:p w:rsidR="006A18B4" w:rsidRPr="00EF7349" w:rsidRDefault="006A18B4" w:rsidP="00CA3893">
      <w:pPr>
        <w:ind w:left="-426"/>
        <w:jc w:val="center"/>
        <w:rPr>
          <w:sz w:val="16"/>
          <w:szCs w:val="16"/>
        </w:rPr>
      </w:pPr>
    </w:p>
    <w:p w:rsidR="006A18B4" w:rsidRPr="0039107F" w:rsidRDefault="006A18B4" w:rsidP="0039107F">
      <w:pPr>
        <w:rPr>
          <w:color w:val="0000FF"/>
          <w:sz w:val="16"/>
          <w:szCs w:val="16"/>
          <w:lang w:val="ru-RU"/>
        </w:rPr>
      </w:pPr>
    </w:p>
    <w:p w:rsidR="006A18B4" w:rsidRPr="002E0921" w:rsidRDefault="006A18B4" w:rsidP="00CA3893">
      <w:pPr>
        <w:ind w:left="-426"/>
        <w:jc w:val="center"/>
        <w:rPr>
          <w:b/>
          <w:bCs/>
          <w:sz w:val="28"/>
          <w:szCs w:val="28"/>
        </w:rPr>
      </w:pPr>
      <w:r w:rsidRPr="002E0921">
        <w:rPr>
          <w:b/>
          <w:bCs/>
          <w:sz w:val="28"/>
          <w:szCs w:val="28"/>
        </w:rPr>
        <w:t>ЗМІСТ</w:t>
      </w:r>
    </w:p>
    <w:p w:rsidR="006A18B4" w:rsidRPr="002E0921" w:rsidRDefault="006A18B4" w:rsidP="003A0EAF">
      <w:pPr>
        <w:ind w:left="180" w:right="-25"/>
        <w:jc w:val="center"/>
        <w:outlineLvl w:val="0"/>
        <w:rPr>
          <w:b/>
          <w:bCs/>
          <w:sz w:val="28"/>
          <w:szCs w:val="28"/>
        </w:rPr>
      </w:pPr>
      <w:r w:rsidRPr="002E0921">
        <w:rPr>
          <w:b/>
          <w:bCs/>
          <w:sz w:val="28"/>
          <w:szCs w:val="28"/>
        </w:rPr>
        <w:t xml:space="preserve">тендерної документації </w:t>
      </w:r>
    </w:p>
    <w:p w:rsidR="006A18B4" w:rsidRPr="002E0921" w:rsidRDefault="006A18B4" w:rsidP="003A0EAF">
      <w:pPr>
        <w:ind w:left="360" w:right="-25" w:hanging="180"/>
        <w:jc w:val="both"/>
        <w:outlineLvl w:val="0"/>
        <w:rPr>
          <w:bCs/>
          <w:sz w:val="28"/>
          <w:szCs w:val="28"/>
        </w:rPr>
      </w:pPr>
    </w:p>
    <w:p w:rsidR="006A18B4" w:rsidRPr="002E0921" w:rsidRDefault="006A18B4" w:rsidP="003A0EAF">
      <w:pPr>
        <w:spacing w:before="80"/>
        <w:ind w:right="-23" w:firstLine="709"/>
        <w:outlineLvl w:val="0"/>
        <w:rPr>
          <w:bCs/>
          <w:sz w:val="28"/>
          <w:szCs w:val="28"/>
        </w:rPr>
      </w:pPr>
    </w:p>
    <w:p w:rsidR="006A18B4" w:rsidRPr="002E0921" w:rsidRDefault="006A18B4" w:rsidP="003A0EAF">
      <w:pPr>
        <w:spacing w:before="80"/>
        <w:ind w:right="-23" w:firstLine="709"/>
        <w:outlineLvl w:val="0"/>
        <w:rPr>
          <w:bCs/>
          <w:sz w:val="28"/>
          <w:szCs w:val="28"/>
        </w:rPr>
      </w:pPr>
      <w:r w:rsidRPr="002E0921">
        <w:rPr>
          <w:bCs/>
          <w:sz w:val="28"/>
          <w:szCs w:val="28"/>
        </w:rPr>
        <w:t>І. Загальні положення ………………………………………………………</w:t>
      </w:r>
      <w:r>
        <w:rPr>
          <w:bCs/>
          <w:sz w:val="28"/>
          <w:szCs w:val="28"/>
          <w:lang w:val="ru-RU"/>
        </w:rPr>
        <w:t>3</w:t>
      </w:r>
      <w:r w:rsidRPr="002E0921">
        <w:rPr>
          <w:bCs/>
          <w:sz w:val="28"/>
          <w:szCs w:val="28"/>
        </w:rPr>
        <w:t xml:space="preserve">  </w:t>
      </w:r>
    </w:p>
    <w:p w:rsidR="006A18B4" w:rsidRPr="002E0921" w:rsidRDefault="006A18B4" w:rsidP="003A0EAF">
      <w:pPr>
        <w:spacing w:before="80"/>
        <w:ind w:right="-23" w:firstLine="709"/>
        <w:outlineLvl w:val="0"/>
        <w:rPr>
          <w:bCs/>
          <w:sz w:val="28"/>
          <w:szCs w:val="28"/>
        </w:rPr>
      </w:pPr>
      <w:r w:rsidRPr="002E0921">
        <w:rPr>
          <w:bCs/>
          <w:sz w:val="28"/>
          <w:szCs w:val="28"/>
        </w:rPr>
        <w:t xml:space="preserve">ІІ. Порядок унесення змін та надання роз’яснень до тендерної документації………………………………………………………………………  </w:t>
      </w:r>
      <w:r w:rsidRPr="00972A17">
        <w:rPr>
          <w:bCs/>
          <w:sz w:val="28"/>
          <w:szCs w:val="28"/>
        </w:rPr>
        <w:t>4</w:t>
      </w:r>
      <w:r w:rsidRPr="002E0921">
        <w:rPr>
          <w:bCs/>
          <w:sz w:val="28"/>
          <w:szCs w:val="28"/>
        </w:rPr>
        <w:t xml:space="preserve"> </w:t>
      </w:r>
    </w:p>
    <w:p w:rsidR="006A18B4" w:rsidRPr="002E0921" w:rsidRDefault="006A18B4" w:rsidP="003A0EAF">
      <w:pPr>
        <w:tabs>
          <w:tab w:val="num" w:pos="360"/>
        </w:tabs>
        <w:spacing w:before="80"/>
        <w:ind w:firstLine="709"/>
        <w:rPr>
          <w:bCs/>
          <w:sz w:val="28"/>
          <w:szCs w:val="28"/>
        </w:rPr>
      </w:pPr>
      <w:r w:rsidRPr="002E0921">
        <w:rPr>
          <w:bCs/>
          <w:sz w:val="28"/>
          <w:szCs w:val="28"/>
        </w:rPr>
        <w:t xml:space="preserve">ІІІ. Інструкція з підготовки тендерної пропозиції ………………………  </w:t>
      </w:r>
      <w:r w:rsidRPr="00972A17">
        <w:rPr>
          <w:bCs/>
          <w:sz w:val="28"/>
          <w:szCs w:val="28"/>
        </w:rPr>
        <w:t>5</w:t>
      </w:r>
      <w:r w:rsidRPr="002E0921">
        <w:rPr>
          <w:bCs/>
          <w:sz w:val="28"/>
          <w:szCs w:val="28"/>
        </w:rPr>
        <w:t xml:space="preserve"> </w:t>
      </w:r>
    </w:p>
    <w:p w:rsidR="006A18B4" w:rsidRPr="00D16567" w:rsidRDefault="006A18B4" w:rsidP="003A0EAF">
      <w:pPr>
        <w:spacing w:before="80"/>
        <w:ind w:firstLine="709"/>
        <w:rPr>
          <w:bCs/>
          <w:sz w:val="28"/>
          <w:szCs w:val="28"/>
        </w:rPr>
      </w:pPr>
      <w:r w:rsidRPr="002E0921">
        <w:rPr>
          <w:bCs/>
          <w:sz w:val="28"/>
          <w:szCs w:val="28"/>
        </w:rPr>
        <w:t>IV. Подання та розкриття тендерної пропозиції ……………</w:t>
      </w:r>
      <w:r>
        <w:rPr>
          <w:bCs/>
          <w:sz w:val="28"/>
          <w:szCs w:val="28"/>
        </w:rPr>
        <w:t>……………1</w:t>
      </w:r>
      <w:r w:rsidRPr="00D16567">
        <w:rPr>
          <w:bCs/>
          <w:sz w:val="28"/>
          <w:szCs w:val="28"/>
        </w:rPr>
        <w:t>3</w:t>
      </w:r>
    </w:p>
    <w:p w:rsidR="006A18B4" w:rsidRPr="00DE3F8D" w:rsidRDefault="006A18B4" w:rsidP="003A0EAF">
      <w:pPr>
        <w:spacing w:before="80"/>
        <w:ind w:firstLine="709"/>
        <w:rPr>
          <w:bCs/>
          <w:sz w:val="28"/>
          <w:szCs w:val="28"/>
          <w:lang w:val="ru-RU"/>
        </w:rPr>
      </w:pPr>
      <w:r w:rsidRPr="00DE3F8D">
        <w:rPr>
          <w:bCs/>
          <w:sz w:val="28"/>
          <w:szCs w:val="28"/>
        </w:rPr>
        <w:t xml:space="preserve">V. Оцінка тендерної пропозиції ………………………………………….. </w:t>
      </w:r>
      <w:r w:rsidRPr="00DE3F8D">
        <w:rPr>
          <w:bCs/>
          <w:sz w:val="28"/>
          <w:szCs w:val="28"/>
          <w:lang w:val="ru-RU"/>
        </w:rPr>
        <w:t>14</w:t>
      </w:r>
    </w:p>
    <w:p w:rsidR="006A18B4" w:rsidRPr="00DE3F8D" w:rsidRDefault="006A18B4" w:rsidP="003A0EAF">
      <w:pPr>
        <w:spacing w:before="80"/>
        <w:ind w:firstLine="709"/>
        <w:rPr>
          <w:bCs/>
          <w:sz w:val="28"/>
          <w:szCs w:val="28"/>
          <w:lang w:val="ru-RU"/>
        </w:rPr>
      </w:pPr>
      <w:r w:rsidRPr="00DE3F8D">
        <w:rPr>
          <w:bCs/>
          <w:sz w:val="28"/>
          <w:szCs w:val="28"/>
        </w:rPr>
        <w:t>VI. Результати торгів та укладання договору про закупівлю …………..</w:t>
      </w:r>
      <w:r>
        <w:rPr>
          <w:bCs/>
          <w:sz w:val="28"/>
          <w:szCs w:val="28"/>
          <w:lang w:val="ru-RU"/>
        </w:rPr>
        <w:t>.16</w:t>
      </w:r>
    </w:p>
    <w:p w:rsidR="006A18B4" w:rsidRPr="00DE3F8D" w:rsidRDefault="006A18B4" w:rsidP="003A0EAF">
      <w:pPr>
        <w:tabs>
          <w:tab w:val="left" w:pos="0"/>
        </w:tabs>
        <w:ind w:right="-25" w:firstLine="709"/>
        <w:rPr>
          <w:color w:val="0000FF"/>
          <w:sz w:val="28"/>
          <w:szCs w:val="28"/>
        </w:rPr>
      </w:pPr>
    </w:p>
    <w:p w:rsidR="006A18B4" w:rsidRPr="0009407C" w:rsidRDefault="006A18B4" w:rsidP="0009407C">
      <w:pPr>
        <w:tabs>
          <w:tab w:val="left" w:pos="0"/>
        </w:tabs>
        <w:ind w:right="-25"/>
        <w:rPr>
          <w:sz w:val="28"/>
          <w:szCs w:val="28"/>
          <w:lang w:val="ru-RU"/>
        </w:rPr>
      </w:pPr>
    </w:p>
    <w:p w:rsidR="006A18B4" w:rsidRPr="00DE3F8D" w:rsidRDefault="006A18B4" w:rsidP="003A0EAF">
      <w:pPr>
        <w:ind w:firstLine="709"/>
        <w:rPr>
          <w:bCs/>
          <w:sz w:val="28"/>
          <w:szCs w:val="28"/>
          <w:lang w:val="ru-RU"/>
        </w:rPr>
      </w:pPr>
      <w:r>
        <w:rPr>
          <w:sz w:val="28"/>
          <w:szCs w:val="28"/>
        </w:rPr>
        <w:t xml:space="preserve">Додаток </w:t>
      </w:r>
      <w:r>
        <w:rPr>
          <w:sz w:val="28"/>
          <w:szCs w:val="28"/>
          <w:lang w:val="ru-RU"/>
        </w:rPr>
        <w:t>1</w:t>
      </w:r>
      <w:r w:rsidRPr="00DE3F8D">
        <w:rPr>
          <w:sz w:val="28"/>
          <w:szCs w:val="28"/>
        </w:rPr>
        <w:t xml:space="preserve">. Технічні вимоги (технічна специфікація) </w:t>
      </w:r>
      <w:r w:rsidRPr="00DE3F8D">
        <w:rPr>
          <w:bCs/>
          <w:sz w:val="28"/>
          <w:szCs w:val="28"/>
        </w:rPr>
        <w:t>……………………</w:t>
      </w:r>
      <w:r w:rsidR="00197652">
        <w:rPr>
          <w:bCs/>
          <w:sz w:val="28"/>
          <w:szCs w:val="28"/>
          <w:lang w:val="ru-RU"/>
        </w:rPr>
        <w:t>21</w:t>
      </w:r>
    </w:p>
    <w:p w:rsidR="006A18B4" w:rsidRPr="000F7D8D" w:rsidRDefault="006A18B4" w:rsidP="003A0EAF">
      <w:pPr>
        <w:ind w:firstLine="709"/>
        <w:rPr>
          <w:sz w:val="28"/>
          <w:szCs w:val="28"/>
          <w:lang w:val="ru-RU"/>
        </w:rPr>
      </w:pPr>
      <w:r>
        <w:rPr>
          <w:sz w:val="28"/>
          <w:szCs w:val="28"/>
        </w:rPr>
        <w:t xml:space="preserve">Додаток </w:t>
      </w:r>
      <w:r>
        <w:rPr>
          <w:sz w:val="28"/>
          <w:szCs w:val="28"/>
          <w:lang w:val="ru-RU"/>
        </w:rPr>
        <w:t>2</w:t>
      </w:r>
      <w:r w:rsidRPr="00DE3F8D">
        <w:rPr>
          <w:sz w:val="28"/>
          <w:szCs w:val="28"/>
        </w:rPr>
        <w:t xml:space="preserve">. Проект договору………………………………………………  </w:t>
      </w:r>
      <w:r w:rsidR="00197652">
        <w:rPr>
          <w:sz w:val="28"/>
          <w:szCs w:val="28"/>
          <w:lang w:val="ru-RU"/>
        </w:rPr>
        <w:t>23</w:t>
      </w:r>
    </w:p>
    <w:p w:rsidR="006A18B4" w:rsidRPr="00EE5420" w:rsidRDefault="006A18B4" w:rsidP="00AC4AF9">
      <w:pPr>
        <w:jc w:val="center"/>
        <w:rPr>
          <w:b/>
        </w:rPr>
      </w:pPr>
    </w:p>
    <w:p w:rsidR="006A18B4" w:rsidRPr="00851DB8" w:rsidRDefault="006A18B4" w:rsidP="00AC4AF9">
      <w:pPr>
        <w:jc w:val="center"/>
        <w:rPr>
          <w:b/>
          <w:color w:val="0000FF"/>
        </w:rPr>
      </w:pPr>
    </w:p>
    <w:p w:rsidR="006A18B4" w:rsidRPr="00851DB8" w:rsidRDefault="006A18B4" w:rsidP="00AC4AF9">
      <w:pPr>
        <w:jc w:val="center"/>
        <w:rPr>
          <w:b/>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rPr>
      </w:pPr>
    </w:p>
    <w:p w:rsidR="006A18B4" w:rsidRDefault="006A18B4" w:rsidP="0047054D">
      <w:pPr>
        <w:rPr>
          <w:color w:val="0000FF"/>
        </w:rPr>
      </w:pPr>
    </w:p>
    <w:p w:rsidR="006A18B4"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Pr="00851DB8" w:rsidRDefault="006A18B4" w:rsidP="0047054D">
      <w:pPr>
        <w:rPr>
          <w:color w:val="0000FF"/>
        </w:rPr>
      </w:pPr>
    </w:p>
    <w:p w:rsidR="006A18B4" w:rsidRDefault="006A18B4" w:rsidP="0047054D">
      <w:pPr>
        <w:rPr>
          <w:color w:val="0000FF"/>
          <w:lang w:val="ru-RU"/>
        </w:rPr>
      </w:pPr>
    </w:p>
    <w:p w:rsidR="006A18B4" w:rsidRDefault="006A18B4" w:rsidP="0047054D">
      <w:pPr>
        <w:rPr>
          <w:color w:val="0000FF"/>
          <w:lang w:val="ru-RU"/>
        </w:rPr>
      </w:pPr>
    </w:p>
    <w:p w:rsidR="006A18B4" w:rsidRPr="0009407C" w:rsidRDefault="006A18B4" w:rsidP="0047054D">
      <w:pPr>
        <w:rPr>
          <w:color w:val="0000FF"/>
          <w:lang w:val="ru-RU"/>
        </w:rPr>
      </w:pPr>
    </w:p>
    <w:p w:rsidR="006A18B4" w:rsidRPr="00851DB8" w:rsidRDefault="006A18B4" w:rsidP="0047054D">
      <w:pPr>
        <w:rPr>
          <w:color w:val="0000FF"/>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934"/>
        <w:gridCol w:w="18"/>
        <w:gridCol w:w="6610"/>
      </w:tblGrid>
      <w:tr w:rsidR="006A18B4" w:rsidRPr="00851DB8" w:rsidTr="00007129">
        <w:tc>
          <w:tcPr>
            <w:tcW w:w="576" w:type="dxa"/>
            <w:vAlign w:val="center"/>
          </w:tcPr>
          <w:p w:rsidR="006A18B4" w:rsidRPr="00C3290A" w:rsidRDefault="006A18B4" w:rsidP="00007129">
            <w:pPr>
              <w:jc w:val="center"/>
            </w:pPr>
            <w:r w:rsidRPr="00C3290A">
              <w:t>№</w:t>
            </w:r>
          </w:p>
        </w:tc>
        <w:tc>
          <w:tcPr>
            <w:tcW w:w="9562" w:type="dxa"/>
            <w:gridSpan w:val="3"/>
            <w:vAlign w:val="center"/>
          </w:tcPr>
          <w:p w:rsidR="006A18B4" w:rsidRPr="00C3290A" w:rsidRDefault="006A18B4" w:rsidP="00007129">
            <w:pPr>
              <w:jc w:val="center"/>
              <w:rPr>
                <w:b/>
              </w:rPr>
            </w:pPr>
            <w:r w:rsidRPr="00C3290A">
              <w:rPr>
                <w:b/>
              </w:rPr>
              <w:t xml:space="preserve">І. Загальні положення </w:t>
            </w:r>
          </w:p>
        </w:tc>
      </w:tr>
      <w:tr w:rsidR="006A18B4" w:rsidRPr="00851DB8" w:rsidTr="00007129">
        <w:tc>
          <w:tcPr>
            <w:tcW w:w="576" w:type="dxa"/>
            <w:vAlign w:val="center"/>
          </w:tcPr>
          <w:p w:rsidR="006A18B4" w:rsidRPr="00C3290A" w:rsidRDefault="006A18B4" w:rsidP="00007129">
            <w:pPr>
              <w:jc w:val="center"/>
            </w:pPr>
            <w:r w:rsidRPr="00C3290A">
              <w:t>1</w:t>
            </w:r>
          </w:p>
        </w:tc>
        <w:tc>
          <w:tcPr>
            <w:tcW w:w="2934" w:type="dxa"/>
            <w:vAlign w:val="center"/>
          </w:tcPr>
          <w:p w:rsidR="006A18B4" w:rsidRPr="00C3290A" w:rsidRDefault="006A18B4" w:rsidP="00007129">
            <w:pPr>
              <w:jc w:val="center"/>
            </w:pPr>
            <w:r w:rsidRPr="00C3290A">
              <w:t>2</w:t>
            </w:r>
          </w:p>
        </w:tc>
        <w:tc>
          <w:tcPr>
            <w:tcW w:w="6628" w:type="dxa"/>
            <w:gridSpan w:val="2"/>
            <w:vAlign w:val="center"/>
          </w:tcPr>
          <w:p w:rsidR="006A18B4" w:rsidRPr="00C3290A" w:rsidRDefault="006A18B4" w:rsidP="00007129">
            <w:pPr>
              <w:jc w:val="center"/>
            </w:pPr>
            <w:r w:rsidRPr="00C3290A">
              <w:t>3</w:t>
            </w:r>
          </w:p>
        </w:tc>
      </w:tr>
      <w:tr w:rsidR="006A18B4" w:rsidRPr="00851DB8" w:rsidTr="00007129">
        <w:tc>
          <w:tcPr>
            <w:tcW w:w="576" w:type="dxa"/>
            <w:vAlign w:val="center"/>
          </w:tcPr>
          <w:p w:rsidR="006A18B4" w:rsidRPr="002E0921" w:rsidRDefault="006A18B4" w:rsidP="00007129">
            <w:pPr>
              <w:jc w:val="center"/>
            </w:pPr>
            <w:r w:rsidRPr="002E0921">
              <w:t>1</w:t>
            </w:r>
          </w:p>
        </w:tc>
        <w:tc>
          <w:tcPr>
            <w:tcW w:w="2934" w:type="dxa"/>
            <w:vAlign w:val="center"/>
          </w:tcPr>
          <w:p w:rsidR="006A18B4" w:rsidRPr="00851DB8" w:rsidRDefault="00BE50BA" w:rsidP="00E8566B">
            <w:pPr>
              <w:rPr>
                <w:color w:val="0000FF"/>
              </w:rPr>
            </w:pPr>
            <w:r>
              <w:rPr>
                <w:color w:val="000000"/>
                <w:shd w:val="clear" w:color="auto" w:fill="FFFFFF"/>
                <w:lang w:val="ru-RU"/>
              </w:rPr>
              <w:t>т</w:t>
            </w:r>
            <w:proofErr w:type="spellStart"/>
            <w:r w:rsidR="006A18B4">
              <w:rPr>
                <w:color w:val="000000"/>
                <w:shd w:val="clear" w:color="auto" w:fill="FFFFFF"/>
              </w:rPr>
              <w:t>ерміни</w:t>
            </w:r>
            <w:proofErr w:type="spellEnd"/>
            <w:r w:rsidR="006A18B4">
              <w:rPr>
                <w:color w:val="000000"/>
                <w:shd w:val="clear" w:color="auto" w:fill="FFFFFF"/>
              </w:rPr>
              <w:t>, які вживаються в тендерній документації</w:t>
            </w:r>
          </w:p>
        </w:tc>
        <w:tc>
          <w:tcPr>
            <w:tcW w:w="6628" w:type="dxa"/>
            <w:gridSpan w:val="2"/>
            <w:vAlign w:val="center"/>
          </w:tcPr>
          <w:p w:rsidR="00C926D7" w:rsidRDefault="00C926D7" w:rsidP="00C926D7">
            <w:pPr>
              <w:jc w:val="both"/>
            </w:pPr>
            <w:r>
              <w:t xml:space="preserve">Документація розроблено відповідно до вимог Закону України «Про публічні закупівлі» (надалі - Закон) та постанови Кабінету Міністрів України від 12 жовтня 2022р.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w:t>
            </w:r>
            <w:proofErr w:type="spellStart"/>
            <w:r>
              <w:t>перебачених</w:t>
            </w:r>
            <w:proofErr w:type="spellEnd"/>
            <w:r>
              <w:t xml:space="preserve"> Законом України «Про публічні закупівлі», на період дії правового режиму воєнного стану в Україні та протягом 90 днів з дня його припинення</w:t>
            </w:r>
            <w:r w:rsidRPr="00921571">
              <w:t xml:space="preserve"> </w:t>
            </w:r>
            <w:r>
              <w:t xml:space="preserve">або скасування» (надалі – Постанова). Терміни, які використовуються в цій документації, вживаються у </w:t>
            </w:r>
            <w:r>
              <w:rPr>
                <w:lang w:val="ru-RU"/>
              </w:rPr>
              <w:t xml:space="preserve"> </w:t>
            </w:r>
            <w:r>
              <w:t xml:space="preserve">значенні, наведеному в Законі. </w:t>
            </w:r>
          </w:p>
          <w:p w:rsidR="006A18B4" w:rsidRPr="002E0921" w:rsidRDefault="006A18B4" w:rsidP="00C926D7">
            <w:pPr>
              <w:jc w:val="both"/>
            </w:pPr>
          </w:p>
        </w:tc>
      </w:tr>
      <w:tr w:rsidR="006A18B4" w:rsidRPr="00851DB8" w:rsidTr="00007129">
        <w:tc>
          <w:tcPr>
            <w:tcW w:w="576" w:type="dxa"/>
            <w:vAlign w:val="center"/>
          </w:tcPr>
          <w:p w:rsidR="006A18B4" w:rsidRPr="002E0921" w:rsidRDefault="006A18B4" w:rsidP="00007129">
            <w:pPr>
              <w:jc w:val="center"/>
            </w:pPr>
            <w:r w:rsidRPr="002E0921">
              <w:t>2</w:t>
            </w:r>
          </w:p>
        </w:tc>
        <w:tc>
          <w:tcPr>
            <w:tcW w:w="2934" w:type="dxa"/>
            <w:vAlign w:val="center"/>
          </w:tcPr>
          <w:p w:rsidR="006A18B4" w:rsidRPr="002E0921" w:rsidRDefault="00BE50BA" w:rsidP="00E8566B">
            <w:r>
              <w:rPr>
                <w:lang w:val="ru-RU"/>
              </w:rPr>
              <w:t>і</w:t>
            </w:r>
            <w:proofErr w:type="spellStart"/>
            <w:r w:rsidR="006A18B4" w:rsidRPr="002E0921">
              <w:t>нформація</w:t>
            </w:r>
            <w:proofErr w:type="spellEnd"/>
            <w:r w:rsidR="006A18B4" w:rsidRPr="002E0921">
              <w:t xml:space="preserve"> про замовника торгі</w:t>
            </w:r>
            <w:proofErr w:type="gramStart"/>
            <w:r w:rsidR="006A18B4" w:rsidRPr="002E0921">
              <w:t>в</w:t>
            </w:r>
            <w:proofErr w:type="gramEnd"/>
          </w:p>
        </w:tc>
        <w:tc>
          <w:tcPr>
            <w:tcW w:w="6628" w:type="dxa"/>
            <w:gridSpan w:val="2"/>
            <w:vAlign w:val="center"/>
          </w:tcPr>
          <w:p w:rsidR="006A18B4" w:rsidRPr="00851DB8" w:rsidRDefault="006A18B4" w:rsidP="00007129">
            <w:pPr>
              <w:jc w:val="both"/>
              <w:rPr>
                <w:color w:val="0000FF"/>
              </w:rPr>
            </w:pPr>
          </w:p>
        </w:tc>
      </w:tr>
      <w:tr w:rsidR="006A18B4" w:rsidRPr="00257501" w:rsidTr="00007129">
        <w:tc>
          <w:tcPr>
            <w:tcW w:w="576" w:type="dxa"/>
            <w:vAlign w:val="center"/>
          </w:tcPr>
          <w:p w:rsidR="006A18B4" w:rsidRPr="002E0921" w:rsidRDefault="006A18B4" w:rsidP="00007129">
            <w:pPr>
              <w:jc w:val="center"/>
            </w:pPr>
            <w:r w:rsidRPr="002E0921">
              <w:t>2.1.</w:t>
            </w:r>
          </w:p>
        </w:tc>
        <w:tc>
          <w:tcPr>
            <w:tcW w:w="2934" w:type="dxa"/>
            <w:vAlign w:val="center"/>
          </w:tcPr>
          <w:p w:rsidR="006A18B4" w:rsidRPr="002E0921" w:rsidRDefault="006A18B4" w:rsidP="00E8566B">
            <w:r w:rsidRPr="002E0921">
              <w:t>повне найменування</w:t>
            </w:r>
          </w:p>
        </w:tc>
        <w:tc>
          <w:tcPr>
            <w:tcW w:w="6628" w:type="dxa"/>
            <w:gridSpan w:val="2"/>
            <w:vAlign w:val="center"/>
          </w:tcPr>
          <w:p w:rsidR="006A18B4" w:rsidRPr="002E0921" w:rsidRDefault="006A18B4" w:rsidP="00007129">
            <w:pPr>
              <w:jc w:val="both"/>
            </w:pPr>
            <w:r w:rsidRPr="001F77A0">
              <w:t xml:space="preserve">Департамент </w:t>
            </w:r>
            <w:r w:rsidRPr="002E0921">
              <w:t>освіти і науки Рівненської обласної державної адміністрації</w:t>
            </w:r>
          </w:p>
        </w:tc>
      </w:tr>
      <w:tr w:rsidR="006A18B4" w:rsidRPr="00851DB8" w:rsidTr="00007129">
        <w:tc>
          <w:tcPr>
            <w:tcW w:w="576" w:type="dxa"/>
            <w:vAlign w:val="center"/>
          </w:tcPr>
          <w:p w:rsidR="006A18B4" w:rsidRPr="005A054A" w:rsidRDefault="006A18B4" w:rsidP="00007129">
            <w:pPr>
              <w:jc w:val="center"/>
            </w:pPr>
            <w:r w:rsidRPr="005A054A">
              <w:t>2.2.</w:t>
            </w:r>
          </w:p>
        </w:tc>
        <w:tc>
          <w:tcPr>
            <w:tcW w:w="2934" w:type="dxa"/>
            <w:vAlign w:val="center"/>
          </w:tcPr>
          <w:p w:rsidR="006A18B4" w:rsidRPr="005A054A" w:rsidRDefault="006A18B4" w:rsidP="00E8566B">
            <w:pPr>
              <w:pStyle w:val="a4"/>
            </w:pPr>
            <w:r w:rsidRPr="005A054A">
              <w:t>місцезнаходження</w:t>
            </w:r>
          </w:p>
        </w:tc>
        <w:tc>
          <w:tcPr>
            <w:tcW w:w="6628" w:type="dxa"/>
            <w:gridSpan w:val="2"/>
            <w:vAlign w:val="center"/>
          </w:tcPr>
          <w:p w:rsidR="006A18B4" w:rsidRPr="000C456A" w:rsidRDefault="006A18B4" w:rsidP="00007129">
            <w:pPr>
              <w:pStyle w:val="a4"/>
              <w:jc w:val="both"/>
              <w:rPr>
                <w:lang w:val="ru-RU"/>
              </w:rPr>
            </w:pPr>
            <w:r w:rsidRPr="005B6EB3">
              <w:rPr>
                <w:lang w:val="ru-RU"/>
              </w:rPr>
              <w:t>м</w:t>
            </w:r>
            <w:proofErr w:type="spellStart"/>
            <w:r w:rsidRPr="005B6EB3">
              <w:t>а</w:t>
            </w:r>
            <w:r w:rsidRPr="005A054A">
              <w:t>йдан</w:t>
            </w:r>
            <w:proofErr w:type="spellEnd"/>
            <w:r w:rsidRPr="005A054A">
              <w:t xml:space="preserve"> Просвіти, 2, м. </w:t>
            </w:r>
            <w:proofErr w:type="gramStart"/>
            <w:r w:rsidRPr="005A054A">
              <w:t>Р</w:t>
            </w:r>
            <w:proofErr w:type="gramEnd"/>
            <w:r w:rsidRPr="005A054A">
              <w:t>івне</w:t>
            </w:r>
            <w:r w:rsidR="000C456A">
              <w:t>, 330</w:t>
            </w:r>
            <w:r w:rsidR="000C456A">
              <w:rPr>
                <w:lang w:val="ru-RU"/>
              </w:rPr>
              <w:t>28</w:t>
            </w:r>
          </w:p>
        </w:tc>
      </w:tr>
      <w:tr w:rsidR="006A18B4" w:rsidRPr="00257501" w:rsidTr="00735346">
        <w:trPr>
          <w:trHeight w:val="1247"/>
        </w:trPr>
        <w:tc>
          <w:tcPr>
            <w:tcW w:w="576" w:type="dxa"/>
            <w:vAlign w:val="center"/>
          </w:tcPr>
          <w:p w:rsidR="006A18B4" w:rsidRPr="00735346" w:rsidRDefault="006A18B4" w:rsidP="00007129">
            <w:pPr>
              <w:jc w:val="center"/>
            </w:pPr>
            <w:r w:rsidRPr="00735346">
              <w:t>2.3.</w:t>
            </w:r>
          </w:p>
        </w:tc>
        <w:tc>
          <w:tcPr>
            <w:tcW w:w="2934" w:type="dxa"/>
            <w:vAlign w:val="center"/>
          </w:tcPr>
          <w:p w:rsidR="006A18B4" w:rsidRPr="00735346" w:rsidRDefault="006A18B4" w:rsidP="00E8566B">
            <w:pPr>
              <w:pStyle w:val="a4"/>
            </w:pPr>
            <w:r w:rsidRPr="00735346">
              <w:t>посадова особа замовника, уповноважена здійснювати зв'язок з учасниками</w:t>
            </w:r>
          </w:p>
        </w:tc>
        <w:tc>
          <w:tcPr>
            <w:tcW w:w="6628" w:type="dxa"/>
            <w:gridSpan w:val="2"/>
            <w:vAlign w:val="center"/>
          </w:tcPr>
          <w:p w:rsidR="00BE50BA" w:rsidRDefault="006A18B4" w:rsidP="00BE50BA">
            <w:pPr>
              <w:jc w:val="both"/>
              <w:rPr>
                <w:lang w:val="ru-RU"/>
              </w:rPr>
            </w:pPr>
            <w:r w:rsidRPr="00735346">
              <w:t xml:space="preserve">– </w:t>
            </w:r>
            <w:r>
              <w:rPr>
                <w:lang w:val="ru-RU"/>
              </w:rPr>
              <w:t xml:space="preserve">ПРИЙМАК </w:t>
            </w:r>
            <w:proofErr w:type="spellStart"/>
            <w:r>
              <w:rPr>
                <w:lang w:val="ru-RU"/>
              </w:rPr>
              <w:t>Наталія</w:t>
            </w:r>
            <w:proofErr w:type="spellEnd"/>
            <w:r>
              <w:rPr>
                <w:lang w:val="ru-RU"/>
              </w:rPr>
              <w:t xml:space="preserve"> </w:t>
            </w:r>
            <w:proofErr w:type="spellStart"/>
            <w:r>
              <w:rPr>
                <w:lang w:val="ru-RU"/>
              </w:rPr>
              <w:t>Романівна</w:t>
            </w:r>
            <w:proofErr w:type="spellEnd"/>
            <w:r>
              <w:t>,</w:t>
            </w:r>
            <w:r w:rsidR="00BE50BA">
              <w:rPr>
                <w:lang w:val="ru-RU"/>
              </w:rPr>
              <w:t xml:space="preserve"> </w:t>
            </w:r>
            <w:proofErr w:type="spellStart"/>
            <w:r w:rsidR="00BE50BA">
              <w:rPr>
                <w:lang w:val="ru-RU"/>
              </w:rPr>
              <w:t>уповноважена</w:t>
            </w:r>
            <w:proofErr w:type="spellEnd"/>
            <w:r w:rsidR="00BE50BA">
              <w:rPr>
                <w:lang w:val="ru-RU"/>
              </w:rPr>
              <w:t xml:space="preserve"> особа</w:t>
            </w:r>
          </w:p>
          <w:p w:rsidR="006A18B4" w:rsidRPr="00C229A2" w:rsidRDefault="006A18B4" w:rsidP="00BE50BA">
            <w:pPr>
              <w:jc w:val="both"/>
              <w:rPr>
                <w:lang w:val="ru-RU"/>
              </w:rPr>
            </w:pPr>
            <w:r>
              <w:t xml:space="preserve"> </w:t>
            </w:r>
            <w:proofErr w:type="spellStart"/>
            <w:r>
              <w:t>тел</w:t>
            </w:r>
            <w:proofErr w:type="spellEnd"/>
            <w:r>
              <w:t xml:space="preserve">. </w:t>
            </w:r>
            <w:r>
              <w:rPr>
                <w:lang w:val="ru-RU"/>
              </w:rPr>
              <w:t>0974868189</w:t>
            </w:r>
            <w:r>
              <w:t>, e-</w:t>
            </w:r>
            <w:proofErr w:type="spellStart"/>
            <w:r>
              <w:t>mail</w:t>
            </w:r>
            <w:proofErr w:type="spellEnd"/>
            <w:r>
              <w:t xml:space="preserve">: </w:t>
            </w:r>
            <w:proofErr w:type="spellStart"/>
            <w:r>
              <w:rPr>
                <w:lang w:val="en-US"/>
              </w:rPr>
              <w:t>npijmak</w:t>
            </w:r>
            <w:proofErr w:type="spellEnd"/>
            <w:r w:rsidRPr="00C229A2">
              <w:rPr>
                <w:lang w:val="ru-RU"/>
              </w:rPr>
              <w:t>013@</w:t>
            </w:r>
            <w:proofErr w:type="spellStart"/>
            <w:r>
              <w:rPr>
                <w:lang w:val="en-US"/>
              </w:rPr>
              <w:t>gmail</w:t>
            </w:r>
            <w:proofErr w:type="spellEnd"/>
            <w:r w:rsidRPr="00C229A2">
              <w:rPr>
                <w:lang w:val="ru-RU"/>
              </w:rPr>
              <w:t>.</w:t>
            </w:r>
            <w:r>
              <w:rPr>
                <w:lang w:val="en-US"/>
              </w:rPr>
              <w:t>com</w:t>
            </w:r>
          </w:p>
        </w:tc>
      </w:tr>
      <w:tr w:rsidR="006A18B4" w:rsidRPr="00257501" w:rsidTr="00007129">
        <w:tc>
          <w:tcPr>
            <w:tcW w:w="576" w:type="dxa"/>
            <w:vAlign w:val="center"/>
          </w:tcPr>
          <w:p w:rsidR="006A18B4" w:rsidRPr="00335C95" w:rsidRDefault="006A18B4" w:rsidP="00007129">
            <w:pPr>
              <w:jc w:val="center"/>
            </w:pPr>
            <w:r w:rsidRPr="00335C95">
              <w:t>3.</w:t>
            </w:r>
          </w:p>
        </w:tc>
        <w:tc>
          <w:tcPr>
            <w:tcW w:w="2934" w:type="dxa"/>
            <w:vAlign w:val="center"/>
          </w:tcPr>
          <w:p w:rsidR="006A18B4" w:rsidRPr="00335C95" w:rsidRDefault="00BE50BA" w:rsidP="00E8566B">
            <w:pPr>
              <w:pStyle w:val="a4"/>
            </w:pPr>
            <w:r>
              <w:rPr>
                <w:bCs/>
                <w:lang w:val="ru-RU"/>
              </w:rPr>
              <w:t>п</w:t>
            </w:r>
            <w:proofErr w:type="spellStart"/>
            <w:r w:rsidR="006A18B4" w:rsidRPr="00335C95">
              <w:rPr>
                <w:bCs/>
              </w:rPr>
              <w:t>роцедура</w:t>
            </w:r>
            <w:proofErr w:type="spellEnd"/>
            <w:r w:rsidR="006A18B4" w:rsidRPr="00335C95">
              <w:rPr>
                <w:bCs/>
              </w:rPr>
              <w:t xml:space="preserve"> закупі</w:t>
            </w:r>
            <w:proofErr w:type="gramStart"/>
            <w:r w:rsidR="006A18B4" w:rsidRPr="00335C95">
              <w:rPr>
                <w:bCs/>
              </w:rPr>
              <w:t>вл</w:t>
            </w:r>
            <w:proofErr w:type="gramEnd"/>
            <w:r w:rsidR="006A18B4" w:rsidRPr="00335C95">
              <w:rPr>
                <w:bCs/>
              </w:rPr>
              <w:t>і</w:t>
            </w:r>
          </w:p>
        </w:tc>
        <w:tc>
          <w:tcPr>
            <w:tcW w:w="6628" w:type="dxa"/>
            <w:gridSpan w:val="2"/>
            <w:vAlign w:val="center"/>
          </w:tcPr>
          <w:p w:rsidR="006A18B4" w:rsidRPr="00C1726E" w:rsidRDefault="006A18B4" w:rsidP="00C1726E">
            <w:pPr>
              <w:pStyle w:val="a4"/>
            </w:pPr>
            <w:r>
              <w:t>Відкриті торги</w:t>
            </w:r>
            <w:r w:rsidR="00D55C06" w:rsidRPr="00C1726E">
              <w:t xml:space="preserve"> (</w:t>
            </w:r>
            <w:r w:rsidR="00C1726E" w:rsidRPr="00C1726E">
              <w:t xml:space="preserve">відповідно до вимог Закону України «Про публічні закупівлі» (надалі - Закон) та постанови Кабінету Міністрів України від 12 жовтня 2022р. № 1178 «Про затвердження особливостей здійснення публічних </w:t>
            </w:r>
            <w:proofErr w:type="spellStart"/>
            <w:r w:rsidR="00C1726E" w:rsidRPr="00C1726E">
              <w:t>закупівель</w:t>
            </w:r>
            <w:proofErr w:type="spellEnd"/>
            <w:r w:rsidR="00C1726E" w:rsidRPr="00C1726E">
              <w:t xml:space="preserve"> товарів, робіт і послуг для замовників, </w:t>
            </w:r>
            <w:proofErr w:type="spellStart"/>
            <w:r w:rsidR="00C1726E" w:rsidRPr="00C1726E">
              <w:t>перебачених</w:t>
            </w:r>
            <w:proofErr w:type="spellEnd"/>
            <w:r w:rsidR="00C1726E" w:rsidRPr="00C1726E">
              <w:t xml:space="preserve"> Законом України «Про публічні закупівлі», на період дії правового режиму воєнного стану в Україні та протягом 90 днів з дня його припинення або </w:t>
            </w:r>
            <w:r w:rsidR="00C1726E">
              <w:t xml:space="preserve">скасування» </w:t>
            </w:r>
            <w:r w:rsidR="00C1726E" w:rsidRPr="00C1726E">
              <w:t xml:space="preserve">. </w:t>
            </w:r>
            <w:r>
              <w:t xml:space="preserve"> </w:t>
            </w:r>
          </w:p>
        </w:tc>
      </w:tr>
      <w:tr w:rsidR="006A18B4" w:rsidRPr="00851DB8" w:rsidTr="00007129">
        <w:tc>
          <w:tcPr>
            <w:tcW w:w="576" w:type="dxa"/>
          </w:tcPr>
          <w:p w:rsidR="006A18B4" w:rsidRPr="00335C95" w:rsidRDefault="006A18B4" w:rsidP="00007129">
            <w:pPr>
              <w:pStyle w:val="11"/>
              <w:widowControl w:val="0"/>
              <w:spacing w:before="96" w:after="96" w:line="240" w:lineRule="auto"/>
              <w:rPr>
                <w:color w:val="auto"/>
                <w:sz w:val="20"/>
                <w:szCs w:val="20"/>
                <w:lang w:val="uk-UA"/>
              </w:rPr>
            </w:pPr>
            <w:r w:rsidRPr="00335C95">
              <w:rPr>
                <w:rFonts w:ascii="Times New Roman" w:hAnsi="Times New Roman" w:cs="Times New Roman"/>
                <w:color w:val="auto"/>
                <w:sz w:val="24"/>
                <w:szCs w:val="24"/>
                <w:lang w:val="uk-UA"/>
              </w:rPr>
              <w:t>4</w:t>
            </w:r>
          </w:p>
        </w:tc>
        <w:tc>
          <w:tcPr>
            <w:tcW w:w="2934" w:type="dxa"/>
          </w:tcPr>
          <w:p w:rsidR="006A18B4" w:rsidRPr="00335C95" w:rsidRDefault="00BE50BA" w:rsidP="00007129">
            <w:pPr>
              <w:pStyle w:val="11"/>
              <w:widowControl w:val="0"/>
              <w:spacing w:before="96" w:after="96" w:line="240" w:lineRule="auto"/>
              <w:rPr>
                <w:color w:val="auto"/>
                <w:sz w:val="20"/>
                <w:szCs w:val="20"/>
                <w:lang w:val="uk-UA"/>
              </w:rPr>
            </w:pPr>
            <w:r>
              <w:rPr>
                <w:rFonts w:ascii="Times New Roman" w:hAnsi="Times New Roman" w:cs="Times New Roman"/>
                <w:color w:val="auto"/>
                <w:sz w:val="24"/>
                <w:szCs w:val="24"/>
                <w:lang w:val="uk-UA"/>
              </w:rPr>
              <w:t>і</w:t>
            </w:r>
            <w:r w:rsidR="006A18B4" w:rsidRPr="00335C95">
              <w:rPr>
                <w:rFonts w:ascii="Times New Roman" w:hAnsi="Times New Roman" w:cs="Times New Roman"/>
                <w:color w:val="auto"/>
                <w:sz w:val="24"/>
                <w:szCs w:val="24"/>
                <w:lang w:val="uk-UA"/>
              </w:rPr>
              <w:t>нформація про предмет закупівлі</w:t>
            </w:r>
          </w:p>
        </w:tc>
        <w:tc>
          <w:tcPr>
            <w:tcW w:w="6628" w:type="dxa"/>
            <w:gridSpan w:val="2"/>
            <w:vAlign w:val="center"/>
          </w:tcPr>
          <w:p w:rsidR="006A18B4" w:rsidRPr="00D55C06" w:rsidRDefault="00D55C06" w:rsidP="00E8566B">
            <w:pPr>
              <w:rPr>
                <w:lang w:val="ru-RU"/>
              </w:rPr>
            </w:pPr>
            <w:r w:rsidRPr="00D55C06">
              <w:t>Автобуси спеціалізовані для перевезення школярів</w:t>
            </w:r>
          </w:p>
        </w:tc>
      </w:tr>
      <w:tr w:rsidR="006A18B4" w:rsidRPr="00851DB8" w:rsidTr="00007129">
        <w:tc>
          <w:tcPr>
            <w:tcW w:w="576" w:type="dxa"/>
          </w:tcPr>
          <w:p w:rsidR="006A18B4" w:rsidRPr="00DC50AF" w:rsidRDefault="006A18B4" w:rsidP="00007129">
            <w:pPr>
              <w:pStyle w:val="11"/>
              <w:widowControl w:val="0"/>
              <w:spacing w:before="96" w:after="96" w:line="240" w:lineRule="auto"/>
              <w:rPr>
                <w:color w:val="auto"/>
                <w:sz w:val="20"/>
                <w:szCs w:val="20"/>
                <w:lang w:val="uk-UA"/>
              </w:rPr>
            </w:pPr>
            <w:r w:rsidRPr="00DC50AF">
              <w:rPr>
                <w:rFonts w:ascii="Times New Roman" w:hAnsi="Times New Roman" w:cs="Times New Roman"/>
                <w:color w:val="auto"/>
                <w:sz w:val="24"/>
                <w:szCs w:val="24"/>
                <w:lang w:val="uk-UA"/>
              </w:rPr>
              <w:t>4.1</w:t>
            </w:r>
          </w:p>
        </w:tc>
        <w:tc>
          <w:tcPr>
            <w:tcW w:w="2934" w:type="dxa"/>
          </w:tcPr>
          <w:p w:rsidR="006A18B4" w:rsidRPr="00DC50AF" w:rsidRDefault="006A18B4" w:rsidP="00007129">
            <w:pPr>
              <w:pStyle w:val="11"/>
              <w:widowControl w:val="0"/>
              <w:spacing w:before="96" w:after="96" w:line="240" w:lineRule="auto"/>
              <w:ind w:left="-9" w:right="113"/>
              <w:rPr>
                <w:color w:val="auto"/>
                <w:sz w:val="20"/>
                <w:szCs w:val="20"/>
                <w:lang w:val="uk-UA"/>
              </w:rPr>
            </w:pPr>
            <w:r w:rsidRPr="00DC50AF">
              <w:rPr>
                <w:rFonts w:ascii="Times New Roman" w:hAnsi="Times New Roman" w:cs="Times New Roman"/>
                <w:color w:val="auto"/>
                <w:sz w:val="24"/>
                <w:szCs w:val="24"/>
                <w:lang w:val="uk-UA"/>
              </w:rPr>
              <w:t>назва предмета закупівлі</w:t>
            </w:r>
          </w:p>
        </w:tc>
        <w:tc>
          <w:tcPr>
            <w:tcW w:w="6628" w:type="dxa"/>
            <w:gridSpan w:val="2"/>
            <w:vAlign w:val="center"/>
          </w:tcPr>
          <w:p w:rsidR="006A18B4" w:rsidRPr="00DC50AF" w:rsidRDefault="006A18B4" w:rsidP="00007129">
            <w:pPr>
              <w:jc w:val="both"/>
            </w:pPr>
            <w:r w:rsidRPr="00DC50AF">
              <w:rPr>
                <w:bCs/>
              </w:rPr>
              <w:t xml:space="preserve">ДК 021:2015 – 34120000-4 </w:t>
            </w:r>
            <w:proofErr w:type="spellStart"/>
            <w:r w:rsidRPr="00DC50AF">
              <w:rPr>
                <w:bCs/>
              </w:rPr>
              <w:t>Мототранспортні</w:t>
            </w:r>
            <w:proofErr w:type="spellEnd"/>
            <w:r w:rsidRPr="00DC50AF">
              <w:rPr>
                <w:bCs/>
              </w:rPr>
              <w:t xml:space="preserve"> засоби для перевезення 10 і більше осіб (Автобуси спеціалізовані для перевезення школярів)</w:t>
            </w:r>
          </w:p>
        </w:tc>
      </w:tr>
      <w:tr w:rsidR="006A18B4" w:rsidRPr="00851DB8" w:rsidTr="00007129">
        <w:tc>
          <w:tcPr>
            <w:tcW w:w="576" w:type="dxa"/>
          </w:tcPr>
          <w:p w:rsidR="006A18B4" w:rsidRPr="00690F55" w:rsidRDefault="006A18B4" w:rsidP="00007129">
            <w:pPr>
              <w:pStyle w:val="11"/>
              <w:widowControl w:val="0"/>
              <w:spacing w:before="96" w:after="96" w:line="240" w:lineRule="auto"/>
              <w:rPr>
                <w:color w:val="auto"/>
                <w:sz w:val="20"/>
                <w:szCs w:val="20"/>
                <w:lang w:val="uk-UA"/>
              </w:rPr>
            </w:pPr>
            <w:r w:rsidRPr="00690F55">
              <w:rPr>
                <w:rFonts w:ascii="Times New Roman" w:hAnsi="Times New Roman" w:cs="Times New Roman"/>
                <w:color w:val="auto"/>
                <w:sz w:val="24"/>
                <w:szCs w:val="24"/>
                <w:lang w:val="uk-UA"/>
              </w:rPr>
              <w:t>4.2</w:t>
            </w:r>
          </w:p>
        </w:tc>
        <w:tc>
          <w:tcPr>
            <w:tcW w:w="2934" w:type="dxa"/>
          </w:tcPr>
          <w:p w:rsidR="006A18B4" w:rsidRPr="00690F55" w:rsidRDefault="006A18B4" w:rsidP="00007129">
            <w:pPr>
              <w:pStyle w:val="11"/>
              <w:widowControl w:val="0"/>
              <w:spacing w:before="96" w:after="96" w:line="240" w:lineRule="auto"/>
              <w:ind w:left="-9" w:right="113"/>
              <w:rPr>
                <w:color w:val="auto"/>
                <w:sz w:val="20"/>
                <w:szCs w:val="20"/>
                <w:lang w:val="uk-UA"/>
              </w:rPr>
            </w:pPr>
            <w:r w:rsidRPr="00690F55">
              <w:rPr>
                <w:rFonts w:ascii="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628" w:type="dxa"/>
            <w:gridSpan w:val="2"/>
            <w:vAlign w:val="center"/>
          </w:tcPr>
          <w:p w:rsidR="006A18B4" w:rsidRPr="00690F55" w:rsidRDefault="006A18B4" w:rsidP="00E8566B">
            <w:r w:rsidRPr="00690F55">
              <w:t>Процедура закупівлі здійснюється без поділу на частини (лоти)</w:t>
            </w:r>
          </w:p>
        </w:tc>
      </w:tr>
      <w:tr w:rsidR="006A18B4" w:rsidRPr="00851DB8" w:rsidTr="00007129">
        <w:tc>
          <w:tcPr>
            <w:tcW w:w="576" w:type="dxa"/>
          </w:tcPr>
          <w:p w:rsidR="006A18B4" w:rsidRPr="00690F55" w:rsidRDefault="006A18B4" w:rsidP="00007129">
            <w:pPr>
              <w:pStyle w:val="11"/>
              <w:widowControl w:val="0"/>
              <w:spacing w:before="96" w:after="96" w:line="240" w:lineRule="auto"/>
              <w:rPr>
                <w:color w:val="auto"/>
                <w:sz w:val="20"/>
                <w:szCs w:val="20"/>
                <w:lang w:val="uk-UA"/>
              </w:rPr>
            </w:pPr>
            <w:r w:rsidRPr="00690F55">
              <w:rPr>
                <w:rFonts w:ascii="Times New Roman" w:hAnsi="Times New Roman" w:cs="Times New Roman"/>
                <w:color w:val="auto"/>
                <w:sz w:val="24"/>
                <w:szCs w:val="24"/>
                <w:lang w:val="uk-UA"/>
              </w:rPr>
              <w:t>4.3</w:t>
            </w:r>
          </w:p>
        </w:tc>
        <w:tc>
          <w:tcPr>
            <w:tcW w:w="2934" w:type="dxa"/>
          </w:tcPr>
          <w:p w:rsidR="006A18B4" w:rsidRPr="00690F55" w:rsidRDefault="006A18B4" w:rsidP="00007129">
            <w:pPr>
              <w:pStyle w:val="11"/>
              <w:widowControl w:val="0"/>
              <w:spacing w:before="96" w:after="96" w:line="240" w:lineRule="auto"/>
              <w:ind w:left="-9" w:right="113"/>
              <w:rPr>
                <w:color w:val="auto"/>
                <w:sz w:val="20"/>
                <w:szCs w:val="20"/>
                <w:lang w:val="uk-UA"/>
              </w:rPr>
            </w:pPr>
            <w:r w:rsidRPr="00690F55">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628" w:type="dxa"/>
            <w:gridSpan w:val="2"/>
            <w:vAlign w:val="center"/>
          </w:tcPr>
          <w:p w:rsidR="006A18B4" w:rsidRPr="00C229A2" w:rsidRDefault="006A18B4" w:rsidP="000F7D8D">
            <w:pPr>
              <w:rPr>
                <w:lang w:val="ru-RU"/>
              </w:rPr>
            </w:pPr>
            <w:r>
              <w:rPr>
                <w:lang w:val="ru-RU"/>
              </w:rPr>
              <w:t>М</w:t>
            </w:r>
            <w:proofErr w:type="spellStart"/>
            <w:r w:rsidRPr="005B6EB3">
              <w:t>айдан</w:t>
            </w:r>
            <w:proofErr w:type="spellEnd"/>
            <w:r w:rsidRPr="005B6EB3">
              <w:t xml:space="preserve"> Просв</w:t>
            </w:r>
            <w:r w:rsidRPr="00455E08">
              <w:t>і</w:t>
            </w:r>
            <w:r w:rsidRPr="005B6EB3">
              <w:t xml:space="preserve">ти, 2, м. </w:t>
            </w:r>
            <w:proofErr w:type="gramStart"/>
            <w:r w:rsidRPr="005B6EB3">
              <w:t>Р</w:t>
            </w:r>
            <w:proofErr w:type="gramEnd"/>
            <w:r w:rsidRPr="005B6EB3">
              <w:t>івне, 330</w:t>
            </w:r>
            <w:r w:rsidRPr="005B6EB3">
              <w:rPr>
                <w:lang w:val="ru-RU"/>
              </w:rPr>
              <w:t>13</w:t>
            </w:r>
            <w:r w:rsidRPr="005B6EB3">
              <w:t xml:space="preserve">, </w:t>
            </w:r>
            <w:r w:rsidR="00D55C06">
              <w:rPr>
                <w:lang w:val="ru-RU"/>
              </w:rPr>
              <w:t>5 штук</w:t>
            </w:r>
            <w:r>
              <w:t xml:space="preserve"> </w:t>
            </w:r>
          </w:p>
        </w:tc>
      </w:tr>
      <w:tr w:rsidR="006A18B4" w:rsidRPr="00851DB8" w:rsidTr="00007129">
        <w:tc>
          <w:tcPr>
            <w:tcW w:w="576" w:type="dxa"/>
          </w:tcPr>
          <w:p w:rsidR="006A18B4" w:rsidRPr="009B2542" w:rsidRDefault="006A18B4" w:rsidP="00007129">
            <w:pPr>
              <w:pStyle w:val="11"/>
              <w:widowControl w:val="0"/>
              <w:spacing w:before="96" w:after="96" w:line="240" w:lineRule="auto"/>
              <w:rPr>
                <w:color w:val="auto"/>
                <w:sz w:val="20"/>
                <w:szCs w:val="20"/>
                <w:lang w:val="uk-UA"/>
              </w:rPr>
            </w:pPr>
            <w:r w:rsidRPr="009B2542">
              <w:rPr>
                <w:rFonts w:ascii="Times New Roman" w:hAnsi="Times New Roman" w:cs="Times New Roman"/>
                <w:color w:val="auto"/>
                <w:sz w:val="24"/>
                <w:szCs w:val="24"/>
                <w:lang w:val="uk-UA"/>
              </w:rPr>
              <w:t>4.4</w:t>
            </w:r>
          </w:p>
        </w:tc>
        <w:tc>
          <w:tcPr>
            <w:tcW w:w="2934" w:type="dxa"/>
          </w:tcPr>
          <w:p w:rsidR="006A18B4" w:rsidRPr="009B2542" w:rsidRDefault="006A18B4" w:rsidP="00007129">
            <w:pPr>
              <w:widowControl w:val="0"/>
              <w:spacing w:before="96" w:after="96"/>
              <w:ind w:left="-9" w:right="113"/>
            </w:pPr>
            <w:r w:rsidRPr="009B2542">
              <w:t>строк поставки товарів (надання послуг, виконання робіт)</w:t>
            </w:r>
          </w:p>
        </w:tc>
        <w:tc>
          <w:tcPr>
            <w:tcW w:w="6628" w:type="dxa"/>
            <w:gridSpan w:val="2"/>
            <w:vAlign w:val="center"/>
          </w:tcPr>
          <w:p w:rsidR="006A18B4" w:rsidRPr="009B2542" w:rsidRDefault="006A18B4" w:rsidP="00E71811">
            <w:pPr>
              <w:rPr>
                <w:lang w:val="ru-RU"/>
              </w:rPr>
            </w:pPr>
            <w:r w:rsidRPr="009B2542">
              <w:t>До</w:t>
            </w:r>
            <w:r w:rsidR="00C1726E">
              <w:rPr>
                <w:lang w:val="ru-RU"/>
              </w:rPr>
              <w:t xml:space="preserve"> 15</w:t>
            </w:r>
            <w:r>
              <w:rPr>
                <w:lang w:val="ru-RU"/>
              </w:rPr>
              <w:t xml:space="preserve"> </w:t>
            </w:r>
            <w:proofErr w:type="spellStart"/>
            <w:r>
              <w:rPr>
                <w:lang w:val="ru-RU"/>
              </w:rPr>
              <w:t>грудня</w:t>
            </w:r>
            <w:proofErr w:type="spellEnd"/>
            <w:r w:rsidRPr="009B2542">
              <w:rPr>
                <w:lang w:val="ru-RU"/>
              </w:rPr>
              <w:t xml:space="preserve"> </w:t>
            </w:r>
            <w:r w:rsidRPr="009B2542">
              <w:t xml:space="preserve"> 202</w:t>
            </w:r>
            <w:r w:rsidR="00C926D7">
              <w:rPr>
                <w:lang w:val="ru-RU"/>
              </w:rPr>
              <w:t>2</w:t>
            </w:r>
            <w:r w:rsidRPr="009B2542">
              <w:t xml:space="preserve"> ро</w:t>
            </w:r>
            <w:r w:rsidRPr="009B2542">
              <w:rPr>
                <w:lang w:val="ru-RU"/>
              </w:rPr>
              <w:t>ку</w:t>
            </w:r>
          </w:p>
        </w:tc>
      </w:tr>
      <w:tr w:rsidR="006A18B4" w:rsidRPr="00D079E9" w:rsidTr="00007129">
        <w:tc>
          <w:tcPr>
            <w:tcW w:w="576" w:type="dxa"/>
          </w:tcPr>
          <w:p w:rsidR="006A18B4" w:rsidRPr="00243D14" w:rsidRDefault="006A18B4" w:rsidP="00007129">
            <w:pPr>
              <w:pStyle w:val="11"/>
              <w:widowControl w:val="0"/>
              <w:spacing w:before="96" w:after="96" w:line="240" w:lineRule="auto"/>
              <w:rPr>
                <w:color w:val="auto"/>
                <w:sz w:val="20"/>
                <w:szCs w:val="20"/>
                <w:lang w:val="uk-UA"/>
              </w:rPr>
            </w:pPr>
            <w:r w:rsidRPr="00243D14">
              <w:rPr>
                <w:rFonts w:ascii="Times New Roman" w:hAnsi="Times New Roman" w:cs="Times New Roman"/>
                <w:color w:val="auto"/>
                <w:sz w:val="24"/>
                <w:szCs w:val="24"/>
                <w:lang w:val="uk-UA"/>
              </w:rPr>
              <w:t>5</w:t>
            </w:r>
          </w:p>
        </w:tc>
        <w:tc>
          <w:tcPr>
            <w:tcW w:w="2934" w:type="dxa"/>
          </w:tcPr>
          <w:p w:rsidR="006A18B4" w:rsidRPr="00243D14" w:rsidRDefault="00BE50BA" w:rsidP="00007129">
            <w:pPr>
              <w:pStyle w:val="11"/>
              <w:widowControl w:val="0"/>
              <w:spacing w:before="96" w:after="96" w:line="240" w:lineRule="auto"/>
              <w:ind w:right="113"/>
              <w:jc w:val="both"/>
              <w:rPr>
                <w:color w:val="auto"/>
                <w:sz w:val="20"/>
                <w:szCs w:val="20"/>
                <w:lang w:val="uk-UA"/>
              </w:rPr>
            </w:pPr>
            <w:r>
              <w:rPr>
                <w:rFonts w:ascii="Times New Roman" w:hAnsi="Times New Roman" w:cs="Times New Roman"/>
                <w:color w:val="auto"/>
                <w:sz w:val="24"/>
                <w:szCs w:val="24"/>
                <w:lang w:val="uk-UA"/>
              </w:rPr>
              <w:t>н</w:t>
            </w:r>
            <w:r w:rsidR="006A18B4" w:rsidRPr="00243D14">
              <w:rPr>
                <w:rFonts w:ascii="Times New Roman" w:hAnsi="Times New Roman" w:cs="Times New Roman"/>
                <w:color w:val="auto"/>
                <w:sz w:val="24"/>
                <w:szCs w:val="24"/>
                <w:lang w:val="uk-UA"/>
              </w:rPr>
              <w:t xml:space="preserve">едискримінація </w:t>
            </w:r>
            <w:r w:rsidR="006A18B4" w:rsidRPr="00243D14">
              <w:rPr>
                <w:rFonts w:ascii="Times New Roman" w:hAnsi="Times New Roman" w:cs="Times New Roman"/>
                <w:color w:val="auto"/>
                <w:sz w:val="24"/>
                <w:szCs w:val="24"/>
                <w:lang w:val="uk-UA"/>
              </w:rPr>
              <w:lastRenderedPageBreak/>
              <w:t>учасників</w:t>
            </w:r>
          </w:p>
        </w:tc>
        <w:tc>
          <w:tcPr>
            <w:tcW w:w="6628" w:type="dxa"/>
            <w:gridSpan w:val="2"/>
            <w:vAlign w:val="center"/>
          </w:tcPr>
          <w:p w:rsidR="006A18B4" w:rsidRDefault="006A18B4" w:rsidP="004F2875">
            <w:pPr>
              <w:shd w:val="clear" w:color="auto" w:fill="FFFFFF"/>
              <w:jc w:val="both"/>
            </w:pPr>
            <w:r>
              <w:lastRenderedPageBreak/>
              <w:t>Учасники (резиденти та нерезиденти)</w:t>
            </w:r>
            <w:r w:rsidRPr="00243D14">
              <w:t xml:space="preserve"> всіх форм власності та </w:t>
            </w:r>
            <w:r w:rsidRPr="00243D14">
              <w:lastRenderedPageBreak/>
              <w:t xml:space="preserve">організаційно-правових форм беруть участь у процедурах </w:t>
            </w:r>
            <w:proofErr w:type="spellStart"/>
            <w:r w:rsidRPr="00243D14">
              <w:t>закупівель</w:t>
            </w:r>
            <w:proofErr w:type="spellEnd"/>
            <w:r w:rsidRPr="00243D14">
              <w:t xml:space="preserve"> на рівних умовах. </w:t>
            </w:r>
          </w:p>
          <w:p w:rsidR="006A18B4" w:rsidRPr="00831923" w:rsidRDefault="006A18B4" w:rsidP="004F2875">
            <w:pPr>
              <w:pStyle w:val="af3"/>
              <w:jc w:val="both"/>
              <w:rPr>
                <w:rFonts w:ascii="Times New Roman" w:hAnsi="Times New Roman"/>
                <w:sz w:val="24"/>
                <w:szCs w:val="24"/>
                <w:lang w:val="uk-UA"/>
              </w:rPr>
            </w:pPr>
            <w:r w:rsidRPr="00831923">
              <w:rPr>
                <w:rFonts w:ascii="Times New Roman" w:hAnsi="Times New Roman"/>
                <w:sz w:val="24"/>
                <w:szCs w:val="24"/>
                <w:lang w:val="uk-UA"/>
              </w:rPr>
              <w:t>Філія (п</w:t>
            </w:r>
            <w:r>
              <w:rPr>
                <w:rFonts w:ascii="Times New Roman" w:hAnsi="Times New Roman"/>
                <w:sz w:val="24"/>
                <w:szCs w:val="24"/>
                <w:lang w:val="uk-UA"/>
              </w:rPr>
              <w:t xml:space="preserve">редставництво) юридичної особи може бути  учасником процедури </w:t>
            </w:r>
            <w:r w:rsidRPr="00831923">
              <w:rPr>
                <w:rFonts w:ascii="Times New Roman" w:hAnsi="Times New Roman"/>
                <w:sz w:val="24"/>
                <w:szCs w:val="24"/>
                <w:lang w:val="uk-UA"/>
              </w:rPr>
              <w:t>заку</w:t>
            </w:r>
            <w:r>
              <w:rPr>
                <w:rFonts w:ascii="Times New Roman" w:hAnsi="Times New Roman"/>
                <w:sz w:val="24"/>
                <w:szCs w:val="24"/>
                <w:lang w:val="uk-UA"/>
              </w:rPr>
              <w:t xml:space="preserve">півлі лише у разі, </w:t>
            </w:r>
            <w:r w:rsidRPr="00831923">
              <w:rPr>
                <w:rFonts w:ascii="Times New Roman" w:hAnsi="Times New Roman"/>
                <w:sz w:val="24"/>
                <w:szCs w:val="24"/>
                <w:lang w:val="uk-UA"/>
              </w:rPr>
              <w:t>коли юридична особа надає їй відповідні повноваження.</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У разі подання тендерної пропозиції філією (представництвом):</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документи, які готуються безпосередньо філією (представництвом), засвідчуються печаткою філії (представництва) та підписом уповноваженої особи філії;</w:t>
            </w:r>
          </w:p>
          <w:p w:rsidR="006A18B4" w:rsidRPr="00806B30" w:rsidRDefault="006A18B4" w:rsidP="004F2875">
            <w:pPr>
              <w:pStyle w:val="af3"/>
              <w:jc w:val="both"/>
              <w:rPr>
                <w:rFonts w:ascii="Times New Roman" w:hAnsi="Times New Roman"/>
                <w:sz w:val="24"/>
                <w:szCs w:val="24"/>
                <w:lang w:val="uk-UA"/>
              </w:rPr>
            </w:pPr>
            <w:r w:rsidRPr="00806B30">
              <w:rPr>
                <w:rFonts w:ascii="Times New Roman" w:hAnsi="Times New Roman"/>
                <w:sz w:val="24"/>
                <w:szCs w:val="24"/>
                <w:lang w:val="uk-UA"/>
              </w:rPr>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6A18B4" w:rsidRPr="00243D14" w:rsidRDefault="006A18B4" w:rsidP="004F2875">
            <w:pPr>
              <w:shd w:val="clear" w:color="auto" w:fill="FFFFFF"/>
              <w:jc w:val="both"/>
            </w:pPr>
            <w:r w:rsidRPr="00806B30">
              <w:t>- усі копії документів, наданих у складі пропозиції, засвідчуються печаткою філії (представництва) та підписом уповноваженої особи філії.</w:t>
            </w:r>
          </w:p>
        </w:tc>
      </w:tr>
      <w:tr w:rsidR="006A18B4" w:rsidRPr="006D5355" w:rsidTr="00007129">
        <w:tc>
          <w:tcPr>
            <w:tcW w:w="576" w:type="dxa"/>
          </w:tcPr>
          <w:p w:rsidR="006A18B4" w:rsidRPr="00243D14" w:rsidRDefault="006A18B4" w:rsidP="00007129">
            <w:pPr>
              <w:pStyle w:val="11"/>
              <w:widowControl w:val="0"/>
              <w:spacing w:before="96" w:after="96" w:line="240" w:lineRule="auto"/>
              <w:rPr>
                <w:color w:val="auto"/>
                <w:sz w:val="20"/>
                <w:szCs w:val="20"/>
                <w:lang w:val="uk-UA"/>
              </w:rPr>
            </w:pPr>
            <w:r w:rsidRPr="00243D14">
              <w:rPr>
                <w:rFonts w:ascii="Times New Roman" w:hAnsi="Times New Roman" w:cs="Times New Roman"/>
                <w:color w:val="auto"/>
                <w:sz w:val="24"/>
                <w:szCs w:val="24"/>
                <w:lang w:val="uk-UA"/>
              </w:rPr>
              <w:lastRenderedPageBreak/>
              <w:t>6</w:t>
            </w:r>
          </w:p>
        </w:tc>
        <w:tc>
          <w:tcPr>
            <w:tcW w:w="2934" w:type="dxa"/>
          </w:tcPr>
          <w:p w:rsidR="006A18B4" w:rsidRPr="00243D14" w:rsidRDefault="006A18B4" w:rsidP="00007129">
            <w:pPr>
              <w:pStyle w:val="11"/>
              <w:widowControl w:val="0"/>
              <w:spacing w:before="96" w:after="96" w:line="240" w:lineRule="auto"/>
              <w:ind w:right="113"/>
              <w:rPr>
                <w:color w:val="auto"/>
                <w:sz w:val="20"/>
                <w:szCs w:val="20"/>
                <w:lang w:val="uk-UA"/>
              </w:rPr>
            </w:pPr>
            <w:r w:rsidRPr="00243D14">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628" w:type="dxa"/>
            <w:gridSpan w:val="2"/>
            <w:vAlign w:val="center"/>
          </w:tcPr>
          <w:p w:rsidR="006A18B4" w:rsidRDefault="006A18B4" w:rsidP="0060357C">
            <w:pPr>
              <w:jc w:val="both"/>
              <w:rPr>
                <w:lang w:val="ru-RU"/>
              </w:rPr>
            </w:pPr>
            <w:r w:rsidRPr="00C53F43">
              <w:t xml:space="preserve">Валютою тендерної пропозиції є </w:t>
            </w:r>
            <w:r>
              <w:t xml:space="preserve">національна валюта України - </w:t>
            </w:r>
            <w:r w:rsidRPr="00C53F43">
              <w:t xml:space="preserve">гривня. </w:t>
            </w:r>
          </w:p>
          <w:p w:rsidR="006A18B4" w:rsidRPr="000D3A9D" w:rsidRDefault="006A18B4" w:rsidP="0060357C">
            <w:pPr>
              <w:jc w:val="both"/>
              <w:rPr>
                <w:color w:val="0000FF"/>
                <w:lang w:val="ru-RU"/>
              </w:rPr>
            </w:pPr>
            <w:r w:rsidRPr="004F2875">
              <w:rPr>
                <w:b/>
                <w:bCs/>
                <w:i/>
                <w:iCs/>
                <w:color w:val="000000"/>
              </w:rPr>
              <w:t>У разі якщо учасником процедури закупівлі є нерезидент</w:t>
            </w:r>
            <w:r w:rsidRPr="004F2875">
              <w:rPr>
                <w:b/>
                <w:bCs/>
                <w:color w:val="000000"/>
              </w:rPr>
              <w:t xml:space="preserve">,  </w:t>
            </w:r>
            <w:r w:rsidRPr="004F2875">
              <w:rPr>
                <w:color w:val="000000"/>
              </w:rPr>
              <w:t xml:space="preserve">такий Учасник зазначає ціну пропозиції в електронній системі </w:t>
            </w:r>
            <w:proofErr w:type="spellStart"/>
            <w:r w:rsidRPr="004F2875">
              <w:rPr>
                <w:color w:val="000000"/>
              </w:rPr>
              <w:t>закупівель</w:t>
            </w:r>
            <w:proofErr w:type="spellEnd"/>
            <w:r w:rsidRPr="004F2875">
              <w:rPr>
                <w:color w:val="000000"/>
              </w:rPr>
              <w:t xml:space="preserve"> у валюті – гривня.</w:t>
            </w:r>
          </w:p>
        </w:tc>
      </w:tr>
      <w:tr w:rsidR="006A18B4" w:rsidRPr="00851DB8" w:rsidTr="00007129">
        <w:tc>
          <w:tcPr>
            <w:tcW w:w="576" w:type="dxa"/>
          </w:tcPr>
          <w:p w:rsidR="006A18B4" w:rsidRPr="000707DB" w:rsidRDefault="006A18B4" w:rsidP="00007129">
            <w:pPr>
              <w:pStyle w:val="11"/>
              <w:widowControl w:val="0"/>
              <w:spacing w:before="144" w:after="144" w:line="240" w:lineRule="auto"/>
              <w:rPr>
                <w:color w:val="auto"/>
                <w:sz w:val="20"/>
                <w:szCs w:val="20"/>
                <w:lang w:val="uk-UA"/>
              </w:rPr>
            </w:pPr>
            <w:r w:rsidRPr="000707DB">
              <w:rPr>
                <w:rFonts w:ascii="Times New Roman" w:hAnsi="Times New Roman" w:cs="Times New Roman"/>
                <w:color w:val="auto"/>
                <w:sz w:val="24"/>
                <w:szCs w:val="24"/>
                <w:lang w:val="uk-UA"/>
              </w:rPr>
              <w:t>7</w:t>
            </w:r>
          </w:p>
        </w:tc>
        <w:tc>
          <w:tcPr>
            <w:tcW w:w="2934" w:type="dxa"/>
            <w:vAlign w:val="center"/>
          </w:tcPr>
          <w:p w:rsidR="006A18B4" w:rsidRDefault="006A18B4" w:rsidP="00007129">
            <w:pPr>
              <w:pStyle w:val="11"/>
              <w:widowControl w:val="0"/>
              <w:spacing w:before="144" w:after="144" w:line="240" w:lineRule="auto"/>
              <w:ind w:right="113"/>
              <w:rPr>
                <w:rFonts w:ascii="Times New Roman" w:hAnsi="Times New Roman" w:cs="Times New Roman"/>
                <w:color w:val="auto"/>
                <w:sz w:val="24"/>
                <w:szCs w:val="24"/>
                <w:lang w:val="uk-UA"/>
              </w:rPr>
            </w:pPr>
            <w:r w:rsidRPr="000707DB">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7B0C8E" w:rsidRDefault="007B0C8E" w:rsidP="00007129">
            <w:pPr>
              <w:pStyle w:val="11"/>
              <w:widowControl w:val="0"/>
              <w:spacing w:before="144" w:after="144" w:line="240" w:lineRule="auto"/>
              <w:ind w:right="113"/>
              <w:rPr>
                <w:rFonts w:ascii="Times New Roman" w:hAnsi="Times New Roman" w:cs="Times New Roman"/>
                <w:color w:val="auto"/>
                <w:sz w:val="24"/>
                <w:szCs w:val="24"/>
                <w:lang w:val="uk-UA"/>
              </w:rPr>
            </w:pPr>
          </w:p>
          <w:p w:rsidR="007B0C8E" w:rsidRPr="000707DB" w:rsidRDefault="007B0C8E" w:rsidP="00007129">
            <w:pPr>
              <w:pStyle w:val="11"/>
              <w:widowControl w:val="0"/>
              <w:spacing w:before="144" w:after="144" w:line="240" w:lineRule="auto"/>
              <w:ind w:right="113"/>
              <w:rPr>
                <w:color w:val="auto"/>
                <w:sz w:val="24"/>
                <w:szCs w:val="24"/>
                <w:lang w:val="uk-UA"/>
              </w:rPr>
            </w:pPr>
          </w:p>
        </w:tc>
        <w:tc>
          <w:tcPr>
            <w:tcW w:w="6628" w:type="dxa"/>
            <w:gridSpan w:val="2"/>
            <w:vAlign w:val="center"/>
          </w:tcPr>
          <w:p w:rsidR="006A18B4" w:rsidRPr="000707DB" w:rsidRDefault="006A18B4" w:rsidP="0060357C">
            <w:pPr>
              <w:pStyle w:val="a4"/>
              <w:spacing w:before="0" w:after="0"/>
              <w:jc w:val="both"/>
            </w:pPr>
            <w:r w:rsidRPr="000707DB">
              <w:t>Тендерна пропозиція та усі документи, що мають відношення до тендерної пропозиції та складаються безпосередньо учасником, викладаються українською мовою. Інші докум</w:t>
            </w:r>
            <w:r>
              <w:t xml:space="preserve">енти, що складені іншою мовою, </w:t>
            </w:r>
            <w:r w:rsidRPr="000707DB">
              <w:t>супроводжуються автентичним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Визначальним є текст, викладений українською мовою.</w:t>
            </w:r>
          </w:p>
        </w:tc>
      </w:tr>
      <w:tr w:rsidR="006A18B4" w:rsidRPr="00851DB8" w:rsidTr="00007129">
        <w:tc>
          <w:tcPr>
            <w:tcW w:w="10138" w:type="dxa"/>
            <w:gridSpan w:val="4"/>
            <w:vAlign w:val="center"/>
          </w:tcPr>
          <w:p w:rsidR="006A18B4" w:rsidRPr="000707DB" w:rsidRDefault="006A18B4" w:rsidP="00007129">
            <w:pPr>
              <w:jc w:val="center"/>
              <w:rPr>
                <w:b/>
              </w:rPr>
            </w:pPr>
            <w:r w:rsidRPr="000707DB">
              <w:rPr>
                <w:b/>
              </w:rPr>
              <w:t>ІІ. Порядок унесення змін та надання роз’яснень до тендерної документації</w:t>
            </w:r>
          </w:p>
        </w:tc>
      </w:tr>
      <w:tr w:rsidR="006A18B4" w:rsidRPr="00257501" w:rsidTr="00007129">
        <w:tc>
          <w:tcPr>
            <w:tcW w:w="576" w:type="dxa"/>
          </w:tcPr>
          <w:p w:rsidR="006A18B4" w:rsidRPr="00F7735D" w:rsidRDefault="006A18B4" w:rsidP="00007129">
            <w:pPr>
              <w:pStyle w:val="11"/>
              <w:widowControl w:val="0"/>
              <w:spacing w:before="144" w:after="144" w:line="240" w:lineRule="auto"/>
              <w:rPr>
                <w:color w:val="auto"/>
                <w:sz w:val="20"/>
                <w:szCs w:val="20"/>
                <w:lang w:val="uk-UA"/>
              </w:rPr>
            </w:pPr>
            <w:r w:rsidRPr="00F7735D">
              <w:rPr>
                <w:rFonts w:ascii="Times New Roman" w:hAnsi="Times New Roman" w:cs="Times New Roman"/>
                <w:color w:val="auto"/>
                <w:sz w:val="24"/>
                <w:szCs w:val="24"/>
                <w:lang w:val="uk-UA"/>
              </w:rPr>
              <w:t>1</w:t>
            </w:r>
          </w:p>
        </w:tc>
        <w:tc>
          <w:tcPr>
            <w:tcW w:w="2952" w:type="dxa"/>
            <w:gridSpan w:val="2"/>
          </w:tcPr>
          <w:p w:rsidR="006A18B4" w:rsidRPr="00F7735D" w:rsidRDefault="006A18B4" w:rsidP="000F7D8D">
            <w:pPr>
              <w:pStyle w:val="11"/>
              <w:widowControl w:val="0"/>
              <w:spacing w:before="144" w:after="144" w:line="240" w:lineRule="auto"/>
              <w:ind w:right="113"/>
              <w:rPr>
                <w:color w:val="auto"/>
                <w:sz w:val="20"/>
                <w:szCs w:val="20"/>
                <w:lang w:val="uk-UA"/>
              </w:rPr>
            </w:pPr>
            <w:r w:rsidRPr="00F7735D">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6610" w:type="dxa"/>
            <w:vAlign w:val="center"/>
          </w:tcPr>
          <w:p w:rsidR="002E2D8A" w:rsidRDefault="002E2D8A" w:rsidP="002E2D8A">
            <w:pPr>
              <w:pStyle w:val="11"/>
              <w:widowControl w:val="0"/>
              <w:spacing w:before="144"/>
              <w:ind w:right="113"/>
              <w:jc w:val="both"/>
              <w:rPr>
                <w:rFonts w:ascii="Times New Roman" w:hAnsi="Times New Roman" w:cs="Times New Roman"/>
                <w:color w:val="auto"/>
                <w:sz w:val="24"/>
                <w:szCs w:val="24"/>
                <w:lang w:val="uk-UA"/>
              </w:rPr>
            </w:pPr>
            <w:r w:rsidRPr="002E2D8A">
              <w:rPr>
                <w:rFonts w:ascii="Times New Roman" w:hAnsi="Times New Roman" w:cs="Times New Roman"/>
                <w:color w:val="auto"/>
                <w:sz w:val="24"/>
                <w:szCs w:val="24"/>
                <w:lang w:val="uk-UA"/>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час проведення тендеру. Усі звернення за</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роз’ясненнями та звернення щодо усунення порушення автоматично оприлюднюються в електронній системі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 xml:space="preserve"> без ідентифікації особи, яка звернулася до</w:t>
            </w:r>
            <w:r w:rsidR="00CC76A2">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Замовника. Замовник повинен протягом трьох днів з</w:t>
            </w:r>
            <w:r w:rsidR="00CC76A2">
              <w:rPr>
                <w:rFonts w:ascii="Times New Roman" w:hAnsi="Times New Roman" w:cs="Times New Roman"/>
                <w:color w:val="auto"/>
                <w:sz w:val="24"/>
                <w:szCs w:val="24"/>
                <w:lang w:val="uk-UA"/>
              </w:rPr>
              <w:t xml:space="preserve"> </w:t>
            </w:r>
            <w:bookmarkStart w:id="0" w:name="_GoBack"/>
            <w:bookmarkEnd w:id="0"/>
            <w:r w:rsidRPr="002E2D8A">
              <w:rPr>
                <w:rFonts w:ascii="Times New Roman" w:hAnsi="Times New Roman" w:cs="Times New Roman"/>
                <w:color w:val="auto"/>
                <w:sz w:val="24"/>
                <w:szCs w:val="24"/>
                <w:lang w:val="uk-UA"/>
              </w:rPr>
              <w:t xml:space="preserve">дня їх оприлюднення надати роз’яснення на звернення та оприлюднити його в електронній системі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w:t>
            </w:r>
            <w:r>
              <w:rPr>
                <w:rFonts w:ascii="Times New Roman" w:hAnsi="Times New Roman" w:cs="Times New Roman"/>
                <w:color w:val="auto"/>
                <w:sz w:val="24"/>
                <w:szCs w:val="24"/>
                <w:lang w:val="uk-UA"/>
              </w:rPr>
              <w:t xml:space="preserve"> </w:t>
            </w:r>
          </w:p>
          <w:p w:rsidR="006A18B4" w:rsidRPr="00F7735D" w:rsidRDefault="002E2D8A" w:rsidP="002E2D8A">
            <w:pPr>
              <w:pStyle w:val="11"/>
              <w:widowControl w:val="0"/>
              <w:spacing w:before="144"/>
              <w:ind w:right="113"/>
              <w:jc w:val="both"/>
            </w:pPr>
            <w:r w:rsidRPr="002E2D8A">
              <w:rPr>
                <w:rFonts w:ascii="Times New Roman" w:hAnsi="Times New Roman" w:cs="Times New Roman"/>
                <w:color w:val="auto"/>
                <w:sz w:val="24"/>
                <w:szCs w:val="24"/>
                <w:lang w:val="uk-UA"/>
              </w:rPr>
              <w:t>У разі несвоєчасного надання Замовником роз’яснень</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щодо змісту тендерної документації електронна</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система </w:t>
            </w:r>
            <w:proofErr w:type="spellStart"/>
            <w:r w:rsidRPr="002E2D8A">
              <w:rPr>
                <w:rFonts w:ascii="Times New Roman" w:hAnsi="Times New Roman" w:cs="Times New Roman"/>
                <w:color w:val="auto"/>
                <w:sz w:val="24"/>
                <w:szCs w:val="24"/>
                <w:lang w:val="uk-UA"/>
              </w:rPr>
              <w:lastRenderedPageBreak/>
              <w:t>закупівель</w:t>
            </w:r>
            <w:proofErr w:type="spellEnd"/>
            <w:r w:rsidRPr="002E2D8A">
              <w:rPr>
                <w:rFonts w:ascii="Times New Roman" w:hAnsi="Times New Roman" w:cs="Times New Roman"/>
                <w:color w:val="auto"/>
                <w:sz w:val="24"/>
                <w:szCs w:val="24"/>
                <w:lang w:val="uk-UA"/>
              </w:rPr>
              <w:t xml:space="preserve"> автоматично призупиняє перебіг відкритих торгів. Для поновлення перебігу відкритих торгів замовник</w:t>
            </w:r>
            <w:r>
              <w:rPr>
                <w:rFonts w:ascii="Times New Roman" w:hAnsi="Times New Roman" w:cs="Times New Roman"/>
                <w:color w:val="auto"/>
                <w:sz w:val="24"/>
                <w:szCs w:val="24"/>
                <w:lang w:val="uk-UA"/>
              </w:rPr>
              <w:t xml:space="preserve"> </w:t>
            </w:r>
            <w:r w:rsidRPr="002E2D8A">
              <w:rPr>
                <w:rFonts w:ascii="Times New Roman" w:hAnsi="Times New Roman" w:cs="Times New Roman"/>
                <w:color w:val="auto"/>
                <w:sz w:val="24"/>
                <w:szCs w:val="24"/>
                <w:lang w:val="uk-UA"/>
              </w:rPr>
              <w:t xml:space="preserve">повинен розмістити роз’яснення щодо змісту тендерної документації в електронній системі </w:t>
            </w:r>
            <w:proofErr w:type="spellStart"/>
            <w:r w:rsidRPr="002E2D8A">
              <w:rPr>
                <w:rFonts w:ascii="Times New Roman" w:hAnsi="Times New Roman" w:cs="Times New Roman"/>
                <w:color w:val="auto"/>
                <w:sz w:val="24"/>
                <w:szCs w:val="24"/>
                <w:lang w:val="uk-UA"/>
              </w:rPr>
              <w:t>закупівель</w:t>
            </w:r>
            <w:proofErr w:type="spellEnd"/>
            <w:r w:rsidRPr="002E2D8A">
              <w:rPr>
                <w:rFonts w:ascii="Times New Roman" w:hAnsi="Times New Roman" w:cs="Times New Roman"/>
                <w:color w:val="auto"/>
                <w:sz w:val="24"/>
                <w:szCs w:val="24"/>
                <w:lang w:val="uk-UA"/>
              </w:rPr>
              <w:t xml:space="preserve"> з одночасним продовженням строку подання тендерних пропозицій не менш як на чотири днів. Зазначена у цій частині інформація оприлюднюється замовником відповідно до статті 10 Закону. </w:t>
            </w:r>
          </w:p>
        </w:tc>
      </w:tr>
      <w:tr w:rsidR="006A18B4" w:rsidRPr="00851DB8" w:rsidTr="00007129">
        <w:tc>
          <w:tcPr>
            <w:tcW w:w="576" w:type="dxa"/>
          </w:tcPr>
          <w:p w:rsidR="006A18B4" w:rsidRPr="002D61C9" w:rsidRDefault="006A18B4" w:rsidP="00007129">
            <w:pPr>
              <w:pStyle w:val="11"/>
              <w:widowControl w:val="0"/>
              <w:spacing w:before="144" w:after="144" w:line="240" w:lineRule="auto"/>
              <w:rPr>
                <w:color w:val="auto"/>
                <w:sz w:val="20"/>
                <w:szCs w:val="20"/>
                <w:lang w:val="uk-UA"/>
              </w:rPr>
            </w:pPr>
            <w:r w:rsidRPr="002D61C9">
              <w:rPr>
                <w:rFonts w:ascii="Times New Roman" w:hAnsi="Times New Roman" w:cs="Times New Roman"/>
                <w:color w:val="auto"/>
                <w:sz w:val="24"/>
                <w:szCs w:val="24"/>
                <w:lang w:val="uk-UA"/>
              </w:rPr>
              <w:lastRenderedPageBreak/>
              <w:t>2</w:t>
            </w:r>
          </w:p>
        </w:tc>
        <w:tc>
          <w:tcPr>
            <w:tcW w:w="2952" w:type="dxa"/>
            <w:gridSpan w:val="2"/>
          </w:tcPr>
          <w:p w:rsidR="006A18B4" w:rsidRPr="002D61C9" w:rsidRDefault="006A18B4" w:rsidP="000F7D8D">
            <w:pPr>
              <w:pStyle w:val="11"/>
              <w:widowControl w:val="0"/>
              <w:spacing w:before="144" w:after="144" w:line="240" w:lineRule="auto"/>
              <w:ind w:right="113"/>
              <w:rPr>
                <w:color w:val="auto"/>
                <w:sz w:val="20"/>
                <w:szCs w:val="20"/>
                <w:lang w:val="uk-UA"/>
              </w:rPr>
            </w:pPr>
            <w:r w:rsidRPr="002D61C9">
              <w:rPr>
                <w:rFonts w:ascii="Times New Roman" w:hAnsi="Times New Roman" w:cs="Times New Roman"/>
                <w:color w:val="auto"/>
                <w:sz w:val="24"/>
                <w:szCs w:val="24"/>
                <w:lang w:val="uk-UA"/>
              </w:rPr>
              <w:t>Унесення змін до тендерної документації</w:t>
            </w:r>
          </w:p>
        </w:tc>
        <w:tc>
          <w:tcPr>
            <w:tcW w:w="6610" w:type="dxa"/>
            <w:vAlign w:val="center"/>
          </w:tcPr>
          <w:p w:rsidR="006A18B4" w:rsidRPr="002D61C9" w:rsidRDefault="006A18B4" w:rsidP="00DE3F8D">
            <w:pPr>
              <w:pStyle w:val="11"/>
              <w:widowControl w:val="0"/>
              <w:spacing w:before="144" w:line="240" w:lineRule="auto"/>
              <w:ind w:right="113"/>
              <w:jc w:val="both"/>
              <w:rPr>
                <w:color w:val="auto"/>
                <w:sz w:val="20"/>
                <w:szCs w:val="20"/>
                <w:lang w:val="uk-UA"/>
              </w:rPr>
            </w:pPr>
            <w:r w:rsidRPr="002D61C9">
              <w:rPr>
                <w:rFonts w:ascii="Times New Roman" w:hAnsi="Times New Roman" w:cs="Times New Roman"/>
                <w:color w:val="auto"/>
                <w:sz w:val="24"/>
                <w:szCs w:val="24"/>
                <w:lang w:val="uk-UA"/>
              </w:rPr>
              <w:t xml:space="preserve">Замовник має право з власної ініціативи чи за результатами звернень або на підставі рішення органу оскарження </w:t>
            </w:r>
            <w:proofErr w:type="spellStart"/>
            <w:r w:rsidRPr="002D61C9">
              <w:rPr>
                <w:rFonts w:ascii="Times New Roman" w:hAnsi="Times New Roman" w:cs="Times New Roman"/>
                <w:color w:val="auto"/>
                <w:sz w:val="24"/>
                <w:szCs w:val="24"/>
                <w:lang w:val="uk-UA"/>
              </w:rPr>
              <w:t>внести</w:t>
            </w:r>
            <w:proofErr w:type="spellEnd"/>
            <w:r w:rsidRPr="002D61C9">
              <w:rPr>
                <w:rFonts w:ascii="Times New Roman" w:hAnsi="Times New Roman" w:cs="Times New Roman"/>
                <w:color w:val="auto"/>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2D61C9">
              <w:rPr>
                <w:rFonts w:ascii="Times New Roman" w:hAnsi="Times New Roman" w:cs="Times New Roman"/>
                <w:color w:val="auto"/>
                <w:sz w:val="24"/>
                <w:szCs w:val="24"/>
                <w:lang w:val="uk-UA"/>
              </w:rPr>
              <w:t>закупівель</w:t>
            </w:r>
            <w:proofErr w:type="spellEnd"/>
            <w:r w:rsidRPr="002D61C9">
              <w:rPr>
                <w:rFonts w:ascii="Times New Roman" w:hAnsi="Times New Roman" w:cs="Times New Roman"/>
                <w:color w:val="auto"/>
                <w:sz w:val="24"/>
                <w:szCs w:val="24"/>
                <w:lang w:val="uk-UA"/>
              </w:rPr>
              <w:t xml:space="preserve"> таким чином, щоб з моменту внесення змін до тендерної документації до закінчення строку подання тендерних пропоз</w:t>
            </w:r>
            <w:r w:rsidR="002E2D8A">
              <w:rPr>
                <w:rFonts w:ascii="Times New Roman" w:hAnsi="Times New Roman" w:cs="Times New Roman"/>
                <w:color w:val="auto"/>
                <w:sz w:val="24"/>
                <w:szCs w:val="24"/>
                <w:lang w:val="uk-UA"/>
              </w:rPr>
              <w:t>ицій залишалося не менше ніж чотири дні.</w:t>
            </w:r>
          </w:p>
          <w:p w:rsidR="006A18B4" w:rsidRPr="002D61C9" w:rsidRDefault="006A18B4" w:rsidP="002E2D8A">
            <w:pPr>
              <w:pStyle w:val="11"/>
              <w:widowControl w:val="0"/>
              <w:spacing w:line="240" w:lineRule="auto"/>
              <w:ind w:right="113"/>
              <w:jc w:val="both"/>
            </w:pPr>
            <w:r w:rsidRPr="002D61C9">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D61C9">
              <w:rPr>
                <w:rFonts w:ascii="Times New Roman" w:hAnsi="Times New Roman" w:cs="Times New Roman"/>
                <w:color w:val="auto"/>
                <w:sz w:val="24"/>
                <w:szCs w:val="24"/>
                <w:lang w:val="uk-UA"/>
              </w:rPr>
              <w:t>закупівель</w:t>
            </w:r>
            <w:proofErr w:type="spellEnd"/>
            <w:r w:rsidRPr="002D61C9">
              <w:rPr>
                <w:rFonts w:ascii="Times New Roman" w:hAnsi="Times New Roman" w:cs="Times New Roman"/>
                <w:color w:val="auto"/>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2E2D8A">
              <w:rPr>
                <w:rFonts w:ascii="Times New Roman" w:hAnsi="Times New Roman" w:cs="Times New Roman"/>
                <w:color w:val="auto"/>
                <w:sz w:val="28"/>
                <w:szCs w:val="28"/>
                <w:lang w:val="uk-UA"/>
              </w:rPr>
              <w:t xml:space="preserve">. </w:t>
            </w:r>
            <w:proofErr w:type="spellStart"/>
            <w:r w:rsidRPr="00D55C06">
              <w:rPr>
                <w:rFonts w:ascii="Times New Roman" w:hAnsi="Times New Roman" w:cs="Times New Roman"/>
                <w:sz w:val="24"/>
                <w:szCs w:val="24"/>
              </w:rPr>
              <w:t>Зазначена</w:t>
            </w:r>
            <w:proofErr w:type="spellEnd"/>
            <w:r w:rsidRPr="00D55C06">
              <w:rPr>
                <w:rFonts w:ascii="Times New Roman" w:hAnsi="Times New Roman" w:cs="Times New Roman"/>
                <w:sz w:val="24"/>
                <w:szCs w:val="24"/>
              </w:rPr>
              <w:t xml:space="preserve"> </w:t>
            </w:r>
            <w:proofErr w:type="spellStart"/>
            <w:r w:rsidRPr="00D55C06">
              <w:rPr>
                <w:rFonts w:ascii="Times New Roman" w:hAnsi="Times New Roman" w:cs="Times New Roman"/>
                <w:sz w:val="24"/>
                <w:szCs w:val="24"/>
              </w:rPr>
              <w:t>інформація</w:t>
            </w:r>
            <w:proofErr w:type="spellEnd"/>
            <w:r w:rsidRPr="00D55C06">
              <w:rPr>
                <w:rFonts w:ascii="Times New Roman" w:hAnsi="Times New Roman" w:cs="Times New Roman"/>
                <w:sz w:val="24"/>
                <w:szCs w:val="24"/>
              </w:rPr>
              <w:t xml:space="preserve"> </w:t>
            </w:r>
            <w:proofErr w:type="spellStart"/>
            <w:r w:rsidRPr="00D55C06">
              <w:rPr>
                <w:rFonts w:ascii="Times New Roman" w:hAnsi="Times New Roman" w:cs="Times New Roman"/>
                <w:sz w:val="24"/>
                <w:szCs w:val="24"/>
              </w:rPr>
              <w:t>оприлюднюється</w:t>
            </w:r>
            <w:proofErr w:type="spellEnd"/>
            <w:r w:rsidRPr="00D55C06">
              <w:rPr>
                <w:rFonts w:ascii="Times New Roman" w:hAnsi="Times New Roman" w:cs="Times New Roman"/>
                <w:sz w:val="24"/>
                <w:szCs w:val="24"/>
              </w:rPr>
              <w:t xml:space="preserve"> </w:t>
            </w:r>
            <w:proofErr w:type="spellStart"/>
            <w:r w:rsidRPr="00D55C06">
              <w:rPr>
                <w:rFonts w:ascii="Times New Roman" w:hAnsi="Times New Roman" w:cs="Times New Roman"/>
                <w:sz w:val="24"/>
                <w:szCs w:val="24"/>
              </w:rPr>
              <w:t>замовником</w:t>
            </w:r>
            <w:proofErr w:type="spellEnd"/>
            <w:r w:rsidRPr="00D55C06">
              <w:rPr>
                <w:rFonts w:ascii="Times New Roman" w:hAnsi="Times New Roman" w:cs="Times New Roman"/>
                <w:sz w:val="24"/>
                <w:szCs w:val="24"/>
              </w:rPr>
              <w:t xml:space="preserve"> відповідно до статті 10 Закону.</w:t>
            </w:r>
          </w:p>
        </w:tc>
      </w:tr>
      <w:tr w:rsidR="006A18B4" w:rsidRPr="00851DB8" w:rsidTr="00007129">
        <w:tc>
          <w:tcPr>
            <w:tcW w:w="10138" w:type="dxa"/>
            <w:gridSpan w:val="4"/>
            <w:vAlign w:val="center"/>
          </w:tcPr>
          <w:p w:rsidR="006A18B4" w:rsidRPr="00A85885" w:rsidRDefault="006A18B4" w:rsidP="00007129">
            <w:pPr>
              <w:ind w:firstLine="300"/>
              <w:jc w:val="center"/>
              <w:rPr>
                <w:b/>
              </w:rPr>
            </w:pPr>
            <w:r w:rsidRPr="00A85885">
              <w:rPr>
                <w:b/>
              </w:rPr>
              <w:t>ІІІ. Інструкція з підготовки тендерної пропозиції</w:t>
            </w:r>
          </w:p>
        </w:tc>
      </w:tr>
      <w:tr w:rsidR="006A18B4" w:rsidRPr="00851DB8" w:rsidTr="00471EC9">
        <w:trPr>
          <w:trHeight w:val="1907"/>
        </w:trPr>
        <w:tc>
          <w:tcPr>
            <w:tcW w:w="576" w:type="dxa"/>
          </w:tcPr>
          <w:p w:rsidR="006A18B4" w:rsidRPr="00023B7A" w:rsidRDefault="006A18B4" w:rsidP="00007129">
            <w:pPr>
              <w:pStyle w:val="11"/>
              <w:widowControl w:val="0"/>
              <w:spacing w:before="96" w:after="96" w:line="240" w:lineRule="auto"/>
              <w:jc w:val="center"/>
              <w:rPr>
                <w:color w:val="auto"/>
                <w:sz w:val="20"/>
                <w:szCs w:val="20"/>
                <w:lang w:val="uk-UA"/>
              </w:rPr>
            </w:pPr>
            <w:r w:rsidRPr="00023B7A">
              <w:rPr>
                <w:rFonts w:ascii="Times New Roman" w:hAnsi="Times New Roman" w:cs="Times New Roman"/>
                <w:color w:val="auto"/>
                <w:sz w:val="24"/>
                <w:szCs w:val="24"/>
                <w:lang w:val="uk-UA"/>
              </w:rPr>
              <w:t>1</w:t>
            </w:r>
          </w:p>
        </w:tc>
        <w:tc>
          <w:tcPr>
            <w:tcW w:w="2952" w:type="dxa"/>
            <w:gridSpan w:val="2"/>
          </w:tcPr>
          <w:p w:rsidR="006A18B4" w:rsidRPr="00023B7A" w:rsidRDefault="006A18B4" w:rsidP="00007129">
            <w:pPr>
              <w:pStyle w:val="11"/>
              <w:widowControl w:val="0"/>
              <w:spacing w:before="96" w:after="96" w:line="240" w:lineRule="auto"/>
              <w:ind w:right="113"/>
              <w:jc w:val="both"/>
              <w:rPr>
                <w:color w:val="auto"/>
                <w:sz w:val="20"/>
                <w:szCs w:val="20"/>
                <w:lang w:val="uk-UA"/>
              </w:rPr>
            </w:pPr>
            <w:r w:rsidRPr="00023B7A">
              <w:rPr>
                <w:rFonts w:ascii="Times New Roman" w:hAnsi="Times New Roman" w:cs="Times New Roman"/>
                <w:color w:val="auto"/>
                <w:sz w:val="24"/>
                <w:szCs w:val="24"/>
                <w:lang w:val="uk-UA"/>
              </w:rPr>
              <w:t xml:space="preserve">Зміст і спосіб подання тендерної пропозиції </w:t>
            </w:r>
          </w:p>
        </w:tc>
        <w:tc>
          <w:tcPr>
            <w:tcW w:w="6610" w:type="dxa"/>
            <w:vAlign w:val="center"/>
          </w:tcPr>
          <w:p w:rsidR="006A18B4" w:rsidRPr="004F2875" w:rsidRDefault="006A18B4" w:rsidP="002023D7">
            <w:pPr>
              <w:ind w:left="16"/>
              <w:jc w:val="both"/>
              <w:rPr>
                <w:color w:val="000000"/>
              </w:rPr>
            </w:pPr>
            <w:r w:rsidRPr="004F2875">
              <w:rPr>
                <w:color w:val="000000"/>
              </w:rPr>
              <w:t xml:space="preserve">1.1. </w:t>
            </w:r>
            <w:r w:rsidR="002023D7" w:rsidRPr="002023D7">
              <w:rPr>
                <w:color w:val="000000"/>
              </w:rPr>
              <w:t xml:space="preserve">Переможець процедури закупівлі у строк, що не перевищує чотири дні з дати оприлюднення в електронній системі </w:t>
            </w:r>
            <w:proofErr w:type="spellStart"/>
            <w:r w:rsidR="002023D7" w:rsidRPr="002023D7">
              <w:rPr>
                <w:color w:val="000000"/>
              </w:rPr>
              <w:t>закупівель</w:t>
            </w:r>
            <w:proofErr w:type="spellEnd"/>
            <w:r w:rsidR="002023D7" w:rsidRPr="002023D7">
              <w:rPr>
                <w:color w:val="000000"/>
              </w:rPr>
              <w:t xml:space="preserve"> повідомлення про намір укласти договір про закупівлю, повинен надати замовнику </w:t>
            </w:r>
            <w:r w:rsidR="002023D7">
              <w:rPr>
                <w:color w:val="000000"/>
              </w:rPr>
              <w:t>Тенд</w:t>
            </w:r>
            <w:r w:rsidR="002023D7" w:rsidRPr="002023D7">
              <w:rPr>
                <w:color w:val="000000"/>
              </w:rPr>
              <w:t xml:space="preserve">ерну </w:t>
            </w:r>
            <w:r w:rsidR="002023D7">
              <w:rPr>
                <w:color w:val="000000"/>
              </w:rPr>
              <w:t>пропозиці</w:t>
            </w:r>
            <w:r w:rsidR="002023D7" w:rsidRPr="002023D7">
              <w:rPr>
                <w:color w:val="000000"/>
              </w:rPr>
              <w:t>ю</w:t>
            </w:r>
            <w:r w:rsidRPr="004F2875">
              <w:rPr>
                <w:color w:val="000000"/>
              </w:rPr>
              <w:t xml:space="preserve"> </w:t>
            </w:r>
            <w:r w:rsidR="002023D7">
              <w:rPr>
                <w:color w:val="000000"/>
              </w:rPr>
              <w:t>де зазнач</w:t>
            </w:r>
            <w:r w:rsidR="002023D7" w:rsidRPr="002023D7">
              <w:rPr>
                <w:color w:val="000000"/>
              </w:rPr>
              <w:t>ити</w:t>
            </w:r>
            <w:r w:rsidR="004032FF">
              <w:rPr>
                <w:color w:val="000000"/>
              </w:rPr>
              <w:t xml:space="preserve"> інформація про ціну, інформаці</w:t>
            </w:r>
            <w:r w:rsidR="004032FF" w:rsidRPr="004032FF">
              <w:rPr>
                <w:color w:val="000000"/>
              </w:rPr>
              <w:t>ю</w:t>
            </w:r>
            <w:r w:rsidRPr="004F2875">
              <w:rPr>
                <w:color w:val="000000"/>
              </w:rPr>
              <w:t xml:space="preserve">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A18B4" w:rsidRPr="004F2875" w:rsidRDefault="006A18B4" w:rsidP="004F2875">
            <w:pPr>
              <w:ind w:left="16"/>
              <w:jc w:val="both"/>
            </w:pPr>
            <w:r w:rsidRPr="004F2875">
              <w:t xml:space="preserve">- інформації та документів, що підтверджують відповідність учасника кваліфікаційним критеріям (критерію); </w:t>
            </w:r>
          </w:p>
          <w:p w:rsidR="006A18B4" w:rsidRPr="004F2875" w:rsidRDefault="006A18B4" w:rsidP="004F2875">
            <w:pPr>
              <w:ind w:left="16"/>
              <w:jc w:val="both"/>
            </w:pPr>
            <w:r w:rsidRPr="004F2875">
              <w:t xml:space="preserve">- інформації щодо відповідності учасника вимогам, визначеним у статті 17 Закону; </w:t>
            </w:r>
          </w:p>
          <w:p w:rsidR="006A18B4" w:rsidRPr="004F2875" w:rsidRDefault="006A18B4" w:rsidP="004F2875">
            <w:pPr>
              <w:ind w:left="16"/>
              <w:jc w:val="both"/>
            </w:pPr>
            <w:r w:rsidRPr="004F2875">
              <w:t>- інформації про необхідні технічні, якісні та кількісні характеристики предмета закупівлі, згідно</w:t>
            </w:r>
            <w:r w:rsidRPr="004F2875">
              <w:rPr>
                <w:b/>
              </w:rPr>
              <w:t xml:space="preserve"> Додатку 1 д</w:t>
            </w:r>
            <w:r w:rsidRPr="004F2875">
              <w:t>о цієї тендерної документації;</w:t>
            </w:r>
          </w:p>
          <w:p w:rsidR="006A18B4" w:rsidRPr="004F2875" w:rsidRDefault="006A18B4" w:rsidP="004F2875">
            <w:pPr>
              <w:ind w:left="16"/>
              <w:jc w:val="both"/>
            </w:pPr>
            <w:r w:rsidRPr="004F2875">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18B4" w:rsidRDefault="006A18B4" w:rsidP="004F2875">
            <w:pPr>
              <w:ind w:left="16"/>
              <w:jc w:val="both"/>
              <w:rPr>
                <w:lang w:val="ru-RU"/>
              </w:rPr>
            </w:pPr>
            <w:r w:rsidRPr="004F2875">
              <w:t>- інших документів, необхідність подання яких у складі тендерної пропозиції передбачена умовами цієї тендерної документації.</w:t>
            </w:r>
          </w:p>
          <w:p w:rsidR="006A18B4" w:rsidRPr="004F2875" w:rsidRDefault="006A18B4" w:rsidP="004F2875">
            <w:pPr>
              <w:ind w:left="16"/>
              <w:jc w:val="both"/>
              <w:rPr>
                <w:lang w:val="ru-RU"/>
              </w:rPr>
            </w:pPr>
            <w:r w:rsidRPr="004F2875">
              <w:t>1.2. Кожен учасник має право подати тільки одну тендерну пропозицію.</w:t>
            </w:r>
          </w:p>
          <w:p w:rsidR="006A18B4" w:rsidRPr="004F2875" w:rsidRDefault="006A18B4" w:rsidP="004F2875">
            <w:pPr>
              <w:ind w:left="16"/>
              <w:jc w:val="both"/>
              <w:rPr>
                <w:color w:val="000000"/>
              </w:rPr>
            </w:pPr>
            <w:r w:rsidRPr="004F2875">
              <w:rPr>
                <w:color w:val="000000"/>
              </w:rPr>
              <w:lastRenderedPageBreak/>
              <w:t xml:space="preserve">1.3. Всі визначені цією тендерною документацією документи тендерної пропозиції завантажуються в електронну систему </w:t>
            </w:r>
            <w:proofErr w:type="spellStart"/>
            <w:r w:rsidRPr="004F2875">
              <w:rPr>
                <w:color w:val="000000"/>
              </w:rPr>
              <w:t>закупівель</w:t>
            </w:r>
            <w:proofErr w:type="spellEnd"/>
            <w:r w:rsidRPr="004F2875">
              <w:rPr>
                <w:color w:val="000000"/>
              </w:rPr>
              <w:t xml:space="preserve"> у вигляді </w:t>
            </w:r>
            <w:proofErr w:type="spellStart"/>
            <w:r w:rsidRPr="004F2875">
              <w:rPr>
                <w:color w:val="000000"/>
              </w:rPr>
              <w:t>скан</w:t>
            </w:r>
            <w:proofErr w:type="spellEnd"/>
            <w:r w:rsidRPr="004F2875">
              <w:rPr>
                <w:color w:val="000000"/>
              </w:rPr>
              <w:t xml:space="preserve">-копій придатних для </w:t>
            </w:r>
            <w:proofErr w:type="spellStart"/>
            <w:r w:rsidRPr="004F2875">
              <w:rPr>
                <w:color w:val="000000"/>
              </w:rPr>
              <w:t>машинозчитування</w:t>
            </w:r>
            <w:proofErr w:type="spellEnd"/>
            <w:r w:rsidRPr="004F2875">
              <w:rPr>
                <w:color w:val="000000"/>
              </w:rPr>
              <w:t xml:space="preserve"> (файли з розширенням «..</w:t>
            </w:r>
            <w:proofErr w:type="spellStart"/>
            <w:r w:rsidRPr="004F2875">
              <w:rPr>
                <w:color w:val="000000"/>
                <w:lang w:val="ru-RU"/>
              </w:rPr>
              <w:t>pdf</w:t>
            </w:r>
            <w:proofErr w:type="spellEnd"/>
            <w:r w:rsidRPr="004F2875">
              <w:rPr>
                <w:color w:val="000000"/>
              </w:rPr>
              <w:t>.», «..</w:t>
            </w:r>
            <w:proofErr w:type="spellStart"/>
            <w:r w:rsidRPr="004F2875">
              <w:rPr>
                <w:color w:val="000000"/>
                <w:lang w:val="ru-RU"/>
              </w:rPr>
              <w:t>jpeg</w:t>
            </w:r>
            <w:proofErr w:type="spellEnd"/>
            <w:r w:rsidRPr="004F2875">
              <w:rPr>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F2875">
              <w:rPr>
                <w:color w:val="000000"/>
              </w:rPr>
              <w:t>скан</w:t>
            </w:r>
            <w:proofErr w:type="spellEnd"/>
            <w:r w:rsidRPr="004F2875">
              <w:rPr>
                <w:color w:val="000000"/>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F2875">
              <w:rPr>
                <w:color w:val="000000"/>
              </w:rPr>
              <w:t>закупівель</w:t>
            </w:r>
            <w:proofErr w:type="spellEnd"/>
            <w:r w:rsidRPr="004F2875">
              <w:rPr>
                <w:color w:val="000000"/>
              </w:rPr>
              <w:t xml:space="preserve"> із накладанням кваліфікованого електронного підпису на кожен з таких документів (матеріал чи інформацію).</w:t>
            </w:r>
          </w:p>
          <w:p w:rsidR="006A18B4" w:rsidRPr="004F2875" w:rsidRDefault="006A18B4" w:rsidP="004F2875">
            <w:pPr>
              <w:ind w:left="-21" w:hanging="21"/>
              <w:jc w:val="both"/>
              <w:rPr>
                <w:color w:val="000000"/>
              </w:rPr>
            </w:pPr>
            <w:r w:rsidRPr="004F2875">
              <w:rPr>
                <w:color w:val="000000"/>
              </w:rPr>
              <w:t xml:space="preserve">1.4. Під час використання електронної системи </w:t>
            </w:r>
            <w:proofErr w:type="spellStart"/>
            <w:r w:rsidRPr="004F2875">
              <w:rPr>
                <w:color w:val="000000"/>
              </w:rPr>
              <w:t>закупівель</w:t>
            </w:r>
            <w:proofErr w:type="spellEnd"/>
            <w:r w:rsidRPr="004F2875">
              <w:rPr>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w:t>
            </w:r>
            <w:r w:rsidR="00BE50BA">
              <w:rPr>
                <w:color w:val="000000"/>
              </w:rPr>
              <w:t>адку повинна містити накладений</w:t>
            </w:r>
            <w:r w:rsidR="00BE50BA" w:rsidRPr="00BE50BA">
              <w:rPr>
                <w:color w:val="000000"/>
              </w:rPr>
              <w:t xml:space="preserve"> </w:t>
            </w:r>
            <w:r w:rsidRPr="004F2875">
              <w:rPr>
                <w:color w:val="000000"/>
              </w:rPr>
              <w:t>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A18B4" w:rsidRPr="004F2875" w:rsidRDefault="006A18B4" w:rsidP="004F2875">
            <w:pPr>
              <w:ind w:left="-21" w:hanging="21"/>
              <w:jc w:val="both"/>
            </w:pPr>
            <w:r w:rsidRPr="004F2875">
              <w:rPr>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A18B4" w:rsidRPr="004F2875" w:rsidRDefault="006A18B4" w:rsidP="004F2875">
            <w:pPr>
              <w:ind w:left="-21" w:hanging="21"/>
              <w:jc w:val="both"/>
            </w:pPr>
            <w:r w:rsidRPr="004F2875">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2023D7" w:rsidRPr="002023D7" w:rsidRDefault="006A18B4" w:rsidP="002023D7">
            <w:pPr>
              <w:ind w:left="-21" w:hanging="21"/>
              <w:jc w:val="both"/>
              <w:rPr>
                <w:color w:val="000000"/>
              </w:rPr>
            </w:pPr>
            <w:r w:rsidRPr="004F2875">
              <w:rPr>
                <w:color w:val="000000"/>
              </w:rPr>
              <w:lastRenderedPageBreak/>
              <w:t xml:space="preserve">1.6. </w:t>
            </w:r>
            <w:r w:rsidR="002023D7" w:rsidRPr="002023D7">
              <w:rPr>
                <w:color w:val="000000"/>
              </w:rPr>
              <w:t xml:space="preserve">Замовник не вимагає документального підтвердження публічної інформації, що оприлюднена у формі відкритих </w:t>
            </w:r>
          </w:p>
          <w:p w:rsidR="002023D7" w:rsidRPr="002023D7" w:rsidRDefault="002023D7" w:rsidP="002023D7">
            <w:pPr>
              <w:ind w:left="-21" w:hanging="21"/>
              <w:jc w:val="both"/>
              <w:rPr>
                <w:color w:val="000000"/>
              </w:rPr>
            </w:pPr>
            <w:r w:rsidRPr="002023D7">
              <w:rPr>
                <w:color w:val="000000"/>
              </w:rPr>
              <w:t xml:space="preserve">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023D7">
              <w:rPr>
                <w:color w:val="000000"/>
              </w:rPr>
              <w:t>закупівель</w:t>
            </w:r>
            <w:proofErr w:type="spellEnd"/>
            <w:r w:rsidRPr="002023D7">
              <w:rPr>
                <w:color w:val="000000"/>
              </w:rPr>
              <w:t xml:space="preserve">, крім випадків, коли доступ до такої інформації є обмеженим на </w:t>
            </w:r>
          </w:p>
          <w:p w:rsidR="002023D7" w:rsidRDefault="002023D7" w:rsidP="002023D7">
            <w:pPr>
              <w:ind w:left="-21" w:hanging="21"/>
              <w:jc w:val="both"/>
              <w:rPr>
                <w:color w:val="000000"/>
                <w:lang w:val="ru-RU"/>
              </w:rPr>
            </w:pPr>
            <w:r w:rsidRPr="002023D7">
              <w:rPr>
                <w:color w:val="000000"/>
              </w:rPr>
              <w:t>момент оприлюднення оголошення про проведення відкритих торгів.</w:t>
            </w:r>
          </w:p>
          <w:p w:rsidR="006A18B4" w:rsidRPr="004F2875" w:rsidRDefault="006A18B4" w:rsidP="002023D7">
            <w:pPr>
              <w:ind w:left="-21" w:hanging="21"/>
              <w:jc w:val="both"/>
              <w:rPr>
                <w:color w:val="000000"/>
              </w:rPr>
            </w:pPr>
            <w:r w:rsidRPr="004F2875">
              <w:rPr>
                <w:color w:val="000000"/>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6A18B4" w:rsidRPr="004F2875" w:rsidRDefault="006A18B4" w:rsidP="004F2875">
            <w:pPr>
              <w:jc w:val="both"/>
            </w:pPr>
            <w:r w:rsidRPr="004F2875">
              <w:t>1.8. Учасник відповідає за одержання будь-яких та всіх необхідних дозволів на товар, запропонований на торги, та самостійно несе всі витрати на отримання таких дозволів.</w:t>
            </w:r>
          </w:p>
          <w:p w:rsidR="006A18B4" w:rsidRPr="004F2875" w:rsidRDefault="006A18B4" w:rsidP="004F2875">
            <w:pPr>
              <w:jc w:val="both"/>
              <w:rPr>
                <w:lang w:eastAsia="ar-SA"/>
              </w:rPr>
            </w:pPr>
            <w:r w:rsidRPr="004F2875">
              <w:rPr>
                <w:lang w:eastAsia="ar-SA"/>
              </w:rPr>
              <w:t>Витрати учасника, пов’язані з підготовкою та поданням тендерних пропозиції не відшкодовуються (в тому числі і у разі відміни торгів чи визнання торгів такими, що не відбулися).</w:t>
            </w:r>
          </w:p>
          <w:p w:rsidR="006A18B4" w:rsidRPr="004F2875" w:rsidRDefault="006A18B4" w:rsidP="004F2875">
            <w:pPr>
              <w:jc w:val="both"/>
              <w:rPr>
                <w:color w:val="000000"/>
                <w:shd w:val="clear" w:color="auto" w:fill="FFFFFF"/>
              </w:rPr>
            </w:pPr>
            <w:r w:rsidRPr="004F2875">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4F2875">
              <w:rPr>
                <w:color w:val="0000FF"/>
              </w:rPr>
              <w:t xml:space="preserve"> </w:t>
            </w:r>
            <w:r w:rsidRPr="004F2875">
              <w:rPr>
                <w:color w:val="000000"/>
                <w:shd w:val="clear" w:color="auto" w:fill="FFFFFF"/>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Pr="004F2875">
              <w:rPr>
                <w:shd w:val="clear" w:color="auto" w:fill="FFFFFF"/>
              </w:rPr>
              <w:t xml:space="preserve">установленим </w:t>
            </w:r>
            <w:hyperlink r:id="rId9" w:anchor="n1262" w:history="1">
              <w:r w:rsidRPr="004F2875">
                <w:rPr>
                  <w:shd w:val="clear" w:color="auto" w:fill="FFFFFF"/>
                </w:rPr>
                <w:t>частиною першою</w:t>
              </w:r>
            </w:hyperlink>
            <w:r w:rsidRPr="004F2875">
              <w:rPr>
                <w:color w:val="000000"/>
                <w:shd w:val="clear" w:color="auto" w:fill="FFFFFF"/>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A18B4" w:rsidRPr="004F2875" w:rsidRDefault="006A18B4" w:rsidP="004F2875">
            <w:pPr>
              <w:jc w:val="both"/>
            </w:pPr>
            <w:r w:rsidRPr="004F2875">
              <w:t>1.10. Відповідно до статті 32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особи-підприємця або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згоди фізичних осіб на обробку їх персональних даних. 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6A18B4" w:rsidRPr="004F2875" w:rsidRDefault="006A18B4" w:rsidP="004F2875">
            <w:pPr>
              <w:jc w:val="both"/>
            </w:pPr>
            <w:r w:rsidRPr="004F2875">
              <w:t>1.11. У складі тендерної пропозиції Учасник подає також:</w:t>
            </w:r>
          </w:p>
          <w:p w:rsidR="006A18B4" w:rsidRPr="004F2875" w:rsidRDefault="006A18B4" w:rsidP="004F2875">
            <w:pPr>
              <w:jc w:val="both"/>
            </w:pPr>
            <w:r w:rsidRPr="004F2875">
              <w:rPr>
                <w:bCs/>
                <w:lang w:eastAsia="zh-CN"/>
              </w:rPr>
              <w:t xml:space="preserve">Довідку у довільній формі, яка повинна містити інформацію про те </w:t>
            </w:r>
            <w:r w:rsidRPr="004F2875">
              <w:t>Учасник є платником:</w:t>
            </w:r>
          </w:p>
          <w:p w:rsidR="006A18B4" w:rsidRPr="004F2875" w:rsidRDefault="006A18B4" w:rsidP="004F2875">
            <w:pPr>
              <w:widowControl w:val="0"/>
              <w:pBdr>
                <w:bottom w:val="single" w:sz="12" w:space="16" w:color="auto"/>
              </w:pBdr>
              <w:shd w:val="clear" w:color="auto" w:fill="FFFFFF"/>
              <w:tabs>
                <w:tab w:val="left" w:pos="426"/>
                <w:tab w:val="left" w:pos="462"/>
                <w:tab w:val="left" w:pos="851"/>
              </w:tabs>
              <w:jc w:val="both"/>
            </w:pPr>
            <w:r w:rsidRPr="004F2875">
              <w:t xml:space="preserve">ПДВ або платником єдиного податку і не платником ПДВ (зазначити)/інший варіант; </w:t>
            </w:r>
          </w:p>
          <w:p w:rsidR="006A18B4" w:rsidRPr="004F2875" w:rsidRDefault="006A18B4" w:rsidP="004F2875">
            <w:pPr>
              <w:widowControl w:val="0"/>
              <w:pBdr>
                <w:bottom w:val="single" w:sz="12" w:space="16" w:color="auto"/>
              </w:pBdr>
              <w:shd w:val="clear" w:color="auto" w:fill="FFFFFF"/>
              <w:tabs>
                <w:tab w:val="left" w:pos="426"/>
                <w:tab w:val="left" w:pos="462"/>
                <w:tab w:val="left" w:pos="851"/>
              </w:tabs>
              <w:jc w:val="both"/>
              <w:rPr>
                <w:lang w:val="ru-RU"/>
              </w:rPr>
            </w:pPr>
            <w:r w:rsidRPr="004F2875">
              <w:rPr>
                <w:bCs/>
                <w:lang w:eastAsia="zh-CN"/>
              </w:rPr>
              <w:t xml:space="preserve">статут (або довідку про надання коду доступу до Статуту). </w:t>
            </w:r>
            <w:r w:rsidRPr="004F2875">
              <w:t xml:space="preserve">Замовник перевіряє інформацію про статус платника податків </w:t>
            </w:r>
            <w:r w:rsidRPr="004F2875">
              <w:lastRenderedPageBreak/>
              <w:t>у відкритих єдиних державних реєстрах: Реєстр платників ПДВ або у реєстрі платників єдиного податку.</w:t>
            </w:r>
          </w:p>
          <w:p w:rsidR="006A18B4" w:rsidRPr="004F2875" w:rsidRDefault="006A18B4" w:rsidP="004F2875">
            <w:pPr>
              <w:widowControl w:val="0"/>
              <w:pBdr>
                <w:bottom w:val="single" w:sz="12" w:space="16" w:color="auto"/>
              </w:pBdr>
              <w:shd w:val="clear" w:color="auto" w:fill="FFFFFF"/>
              <w:tabs>
                <w:tab w:val="left" w:pos="426"/>
                <w:tab w:val="left" w:pos="462"/>
                <w:tab w:val="left" w:pos="851"/>
              </w:tabs>
              <w:jc w:val="both"/>
              <w:rPr>
                <w:lang w:val="ru-RU"/>
              </w:rPr>
            </w:pPr>
            <w:r w:rsidRPr="004F2875">
              <w:rPr>
                <w:lang w:eastAsia="uk-UA"/>
              </w:rPr>
              <w:t xml:space="preserve">1.12. Учасники відповідають за зміст своїх тендерних пропозицій та повинні дотримуватись норм чинного законодавства України, </w:t>
            </w:r>
            <w:r w:rsidRPr="004F2875">
              <w:t xml:space="preserve">зокрема </w:t>
            </w:r>
            <w:r w:rsidRPr="004F2875">
              <w:rPr>
                <w:lang w:eastAsia="uk-UA"/>
              </w:rPr>
              <w:t xml:space="preserve">Закону України «Про санкції» </w:t>
            </w:r>
            <w:r w:rsidRPr="004F2875">
              <w:t xml:space="preserve">в частині заборони здійснення державних </w:t>
            </w:r>
            <w:proofErr w:type="spellStart"/>
            <w:r w:rsidRPr="004F2875">
              <w:t>закупівель</w:t>
            </w:r>
            <w:proofErr w:type="spellEnd"/>
            <w:r w:rsidRPr="004F2875">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F2875">
              <w:t>закупівель</w:t>
            </w:r>
            <w:proofErr w:type="spellEnd"/>
            <w:r w:rsidRPr="004F2875">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r w:rsidRPr="004F2875">
              <w:rPr>
                <w:lang w:eastAsia="uk-UA"/>
              </w:rPr>
              <w:t xml:space="preserve">і повинні підтвердити шляхом надання у складі тендерної пропозиції відповідної довідки/інформації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у </w:t>
            </w:r>
            <w:proofErr w:type="spellStart"/>
            <w:r w:rsidRPr="004F2875">
              <w:rPr>
                <w:lang w:eastAsia="uk-UA"/>
              </w:rPr>
              <w:t>т.ч</w:t>
            </w:r>
            <w:proofErr w:type="spellEnd"/>
            <w:r w:rsidRPr="004F2875">
              <w:rPr>
                <w:lang w:eastAsia="uk-UA"/>
              </w:rPr>
              <w:t xml:space="preserve">. </w:t>
            </w:r>
            <w:r w:rsidRPr="004F2875">
              <w:rPr>
                <w:bCs/>
                <w:snapToGrid w:val="0"/>
              </w:rPr>
              <w:t>щодо дотримання учасником в своїй діяльності норм чинного законодавства України, в тому числі: Закону України «Про санкції» від 14.08.2014 № 1644-VII</w:t>
            </w:r>
            <w:r w:rsidR="002023D7" w:rsidRPr="002023D7">
              <w:rPr>
                <w:bCs/>
                <w:snapToGrid w:val="0"/>
              </w:rPr>
              <w:t xml:space="preserve"> </w:t>
            </w:r>
            <w:r w:rsidR="002023D7">
              <w:rPr>
                <w:bCs/>
                <w:snapToGrid w:val="0"/>
              </w:rPr>
              <w:t>(</w:t>
            </w:r>
            <w:r w:rsidR="002023D7" w:rsidRPr="002023D7">
              <w:rPr>
                <w:bCs/>
                <w:snapToGrid w:val="0"/>
              </w:rPr>
              <w:t>зі змінами)</w:t>
            </w:r>
            <w:r w:rsidRPr="004F2875">
              <w:rPr>
                <w:bCs/>
                <w:snapToGrid w:val="0"/>
              </w:rPr>
              <w:t>; рішення РНБО від 28.04.2017, введеного в дію Указом Президента України від 15.05.2017 №133/2017</w:t>
            </w:r>
            <w:r w:rsidR="002023D7">
              <w:rPr>
                <w:bCs/>
                <w:snapToGrid w:val="0"/>
                <w:lang w:val="ru-RU"/>
              </w:rPr>
              <w:t xml:space="preserve"> ( </w:t>
            </w:r>
            <w:proofErr w:type="spellStart"/>
            <w:r w:rsidR="002023D7">
              <w:rPr>
                <w:bCs/>
                <w:snapToGrid w:val="0"/>
                <w:lang w:val="ru-RU"/>
              </w:rPr>
              <w:t>зі</w:t>
            </w:r>
            <w:proofErr w:type="spellEnd"/>
            <w:r w:rsidR="002023D7">
              <w:rPr>
                <w:bCs/>
                <w:snapToGrid w:val="0"/>
                <w:lang w:val="ru-RU"/>
              </w:rPr>
              <w:t xml:space="preserve"> </w:t>
            </w:r>
            <w:proofErr w:type="spellStart"/>
            <w:r w:rsidR="002023D7">
              <w:rPr>
                <w:bCs/>
                <w:snapToGrid w:val="0"/>
                <w:lang w:val="ru-RU"/>
              </w:rPr>
              <w:t>змінами</w:t>
            </w:r>
            <w:proofErr w:type="spellEnd"/>
            <w:r w:rsidR="002023D7">
              <w:rPr>
                <w:bCs/>
                <w:snapToGrid w:val="0"/>
                <w:lang w:val="ru-RU"/>
              </w:rPr>
              <w:t>)</w:t>
            </w:r>
            <w:r w:rsidRPr="004F2875">
              <w:rPr>
                <w:bCs/>
                <w:snapToGrid w:val="0"/>
              </w:rPr>
              <w:t xml:space="preserve">; рішення РНБО від 02.05.2018, введеного в дію Указом Президента України від 14.05.2018 № 126/2018; рішення РНБО </w:t>
            </w:r>
            <w:r w:rsidRPr="004F2875">
              <w:rPr>
                <w:shd w:val="clear" w:color="auto" w:fill="FFFFFF"/>
              </w:rPr>
              <w:t>від 21.06.2018 року</w:t>
            </w:r>
            <w:r w:rsidRPr="004F2875">
              <w:t xml:space="preserve">, </w:t>
            </w:r>
            <w:r w:rsidRPr="004F2875">
              <w:rPr>
                <w:bCs/>
                <w:snapToGrid w:val="0"/>
              </w:rPr>
              <w:t>введеного в дію Указом Президента України від 21.06.2018 №176/2018;</w:t>
            </w:r>
            <w:r w:rsidRPr="004F2875">
              <w:rPr>
                <w:shd w:val="clear" w:color="auto" w:fill="FFFFFF"/>
              </w:rPr>
              <w:t xml:space="preserve"> </w:t>
            </w:r>
            <w:r w:rsidRPr="004F2875">
              <w:rPr>
                <w:bCs/>
                <w:snapToGrid w:val="0"/>
              </w:rPr>
              <w:t xml:space="preserve">рішення РНБО </w:t>
            </w:r>
            <w:r w:rsidRPr="004F2875">
              <w:rPr>
                <w:shd w:val="clear" w:color="auto" w:fill="FFFFFF"/>
              </w:rPr>
              <w:t>від 19.03.2019</w:t>
            </w:r>
            <w:r w:rsidRPr="004F2875">
              <w:t xml:space="preserve">, </w:t>
            </w:r>
            <w:r w:rsidRPr="004F2875">
              <w:rPr>
                <w:bCs/>
                <w:snapToGrid w:val="0"/>
              </w:rPr>
              <w:t xml:space="preserve">введеного в дію Указом Президента України від 19.03.2019 №82/2019; рішення РНБО </w:t>
            </w:r>
            <w:r w:rsidRPr="004F2875">
              <w:rPr>
                <w:shd w:val="clear" w:color="auto" w:fill="FFFFFF"/>
              </w:rPr>
              <w:t>від 14.05.2020</w:t>
            </w:r>
            <w:r w:rsidRPr="004F2875">
              <w:t xml:space="preserve">, </w:t>
            </w:r>
            <w:r w:rsidRPr="004F2875">
              <w:rPr>
                <w:bCs/>
                <w:snapToGrid w:val="0"/>
              </w:rPr>
              <w:t>введеного в дію Указом Президента України від 14.05.2020 №184/2020</w:t>
            </w:r>
            <w:r w:rsidRPr="004F2875">
              <w:rPr>
                <w:shd w:val="clear" w:color="auto" w:fill="FFFFFF"/>
              </w:rPr>
              <w:t xml:space="preserve">; </w:t>
            </w:r>
            <w:r w:rsidRPr="004F2875">
              <w:rPr>
                <w:bCs/>
                <w:snapToGrid w:val="0"/>
              </w:rPr>
              <w:t xml:space="preserve"> постанови Кабінету Міністрів України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зі змінами;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r w:rsidRPr="004F2875">
              <w:rPr>
                <w:lang w:eastAsia="uk-UA"/>
              </w:rPr>
              <w:t>).</w:t>
            </w:r>
          </w:p>
          <w:p w:rsidR="006A18B4" w:rsidRPr="00DE3F8D" w:rsidRDefault="006A18B4" w:rsidP="004F2875">
            <w:pPr>
              <w:widowControl w:val="0"/>
              <w:pBdr>
                <w:bottom w:val="single" w:sz="12" w:space="16" w:color="auto"/>
              </w:pBdr>
              <w:shd w:val="clear" w:color="auto" w:fill="FFFFFF"/>
              <w:tabs>
                <w:tab w:val="left" w:pos="426"/>
                <w:tab w:val="left" w:pos="462"/>
                <w:tab w:val="left" w:pos="851"/>
              </w:tabs>
              <w:jc w:val="both"/>
            </w:pPr>
            <w:r w:rsidRPr="004F2875">
              <w:rPr>
                <w:rFonts w:cs="Times New Roman CYR"/>
              </w:rPr>
              <w:t xml:space="preserve">1.13. Замовник залишає за собою право не відхиляти тендерні пропозиції учасників у випадку допущення ними </w:t>
            </w:r>
            <w:r w:rsidRPr="004F2875">
              <w:t xml:space="preserve">формальних (несуттєвих) помилок. </w:t>
            </w:r>
            <w:r w:rsidRPr="004F2875">
              <w:rPr>
                <w:color w:val="000000"/>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 710, зареєстрованого в Міністерстві юстиції України 29.07.2020 за № 715/34998.</w:t>
            </w:r>
          </w:p>
        </w:tc>
      </w:tr>
      <w:tr w:rsidR="006A18B4" w:rsidRPr="00851DB8" w:rsidTr="00007129">
        <w:tc>
          <w:tcPr>
            <w:tcW w:w="576" w:type="dxa"/>
          </w:tcPr>
          <w:p w:rsidR="006A18B4" w:rsidRPr="00C9509A" w:rsidRDefault="006A18B4" w:rsidP="00007129">
            <w:pPr>
              <w:pStyle w:val="11"/>
              <w:widowControl w:val="0"/>
              <w:spacing w:before="96" w:after="96" w:line="240" w:lineRule="auto"/>
              <w:rPr>
                <w:color w:val="auto"/>
                <w:sz w:val="20"/>
                <w:szCs w:val="20"/>
                <w:lang w:val="uk-UA"/>
              </w:rPr>
            </w:pPr>
            <w:r w:rsidRPr="00C9509A">
              <w:rPr>
                <w:rFonts w:ascii="Times New Roman" w:hAnsi="Times New Roman" w:cs="Times New Roman"/>
                <w:color w:val="auto"/>
                <w:sz w:val="24"/>
                <w:szCs w:val="24"/>
                <w:lang w:val="uk-UA"/>
              </w:rPr>
              <w:lastRenderedPageBreak/>
              <w:t>2</w:t>
            </w:r>
          </w:p>
        </w:tc>
        <w:tc>
          <w:tcPr>
            <w:tcW w:w="2952" w:type="dxa"/>
            <w:gridSpan w:val="2"/>
          </w:tcPr>
          <w:p w:rsidR="006A18B4" w:rsidRPr="00C9509A" w:rsidRDefault="006A18B4" w:rsidP="00007129">
            <w:pPr>
              <w:pStyle w:val="11"/>
              <w:widowControl w:val="0"/>
              <w:spacing w:before="96" w:after="96" w:line="240" w:lineRule="auto"/>
              <w:jc w:val="both"/>
              <w:rPr>
                <w:color w:val="auto"/>
                <w:sz w:val="20"/>
                <w:szCs w:val="20"/>
                <w:lang w:val="uk-UA"/>
              </w:rPr>
            </w:pPr>
            <w:r w:rsidRPr="00C9509A">
              <w:rPr>
                <w:rFonts w:ascii="Times New Roman" w:hAnsi="Times New Roman" w:cs="Times New Roman"/>
                <w:color w:val="auto"/>
                <w:sz w:val="24"/>
                <w:szCs w:val="24"/>
                <w:lang w:val="uk-UA"/>
              </w:rPr>
              <w:t>Забезпечення тендерної пропозиції</w:t>
            </w:r>
          </w:p>
        </w:tc>
        <w:tc>
          <w:tcPr>
            <w:tcW w:w="6610" w:type="dxa"/>
            <w:vAlign w:val="center"/>
          </w:tcPr>
          <w:p w:rsidR="006A18B4" w:rsidRPr="00C9509A" w:rsidRDefault="006A18B4" w:rsidP="00DE3F8D">
            <w:pPr>
              <w:jc w:val="both"/>
            </w:pPr>
            <w:r w:rsidRPr="00C9509A">
              <w:t>Не вимагається</w:t>
            </w:r>
          </w:p>
        </w:tc>
      </w:tr>
      <w:tr w:rsidR="006A18B4" w:rsidRPr="00851DB8" w:rsidTr="00007129">
        <w:tc>
          <w:tcPr>
            <w:tcW w:w="576" w:type="dxa"/>
          </w:tcPr>
          <w:p w:rsidR="006A18B4" w:rsidRPr="00C9509A" w:rsidRDefault="006A18B4" w:rsidP="00007129">
            <w:pPr>
              <w:pStyle w:val="11"/>
              <w:widowControl w:val="0"/>
              <w:spacing w:before="96" w:after="96" w:line="240" w:lineRule="auto"/>
              <w:rPr>
                <w:color w:val="auto"/>
                <w:sz w:val="20"/>
                <w:szCs w:val="20"/>
                <w:lang w:val="uk-UA"/>
              </w:rPr>
            </w:pPr>
            <w:r w:rsidRPr="00C9509A">
              <w:rPr>
                <w:rFonts w:ascii="Times New Roman" w:hAnsi="Times New Roman" w:cs="Times New Roman"/>
                <w:color w:val="auto"/>
                <w:sz w:val="24"/>
                <w:szCs w:val="24"/>
                <w:lang w:val="uk-UA"/>
              </w:rPr>
              <w:lastRenderedPageBreak/>
              <w:t>3</w:t>
            </w:r>
          </w:p>
        </w:tc>
        <w:tc>
          <w:tcPr>
            <w:tcW w:w="2952" w:type="dxa"/>
            <w:gridSpan w:val="2"/>
          </w:tcPr>
          <w:p w:rsidR="006A18B4" w:rsidRDefault="006A18B4" w:rsidP="00852668">
            <w:pPr>
              <w:pStyle w:val="11"/>
              <w:widowControl w:val="0"/>
              <w:spacing w:line="240" w:lineRule="auto"/>
              <w:ind w:right="113"/>
              <w:rPr>
                <w:rFonts w:ascii="Times New Roman" w:hAnsi="Times New Roman" w:cs="Times New Roman"/>
                <w:color w:val="auto"/>
                <w:sz w:val="24"/>
                <w:szCs w:val="24"/>
                <w:lang w:val="uk-UA"/>
              </w:rPr>
            </w:pPr>
            <w:r w:rsidRPr="00C9509A">
              <w:rPr>
                <w:rFonts w:ascii="Times New Roman" w:hAnsi="Times New Roman" w:cs="Times New Roman"/>
                <w:color w:val="auto"/>
                <w:sz w:val="24"/>
                <w:szCs w:val="24"/>
                <w:lang w:val="uk-UA"/>
              </w:rPr>
              <w:t>Умови повернення</w:t>
            </w:r>
          </w:p>
          <w:p w:rsidR="006A18B4" w:rsidRPr="00C9509A" w:rsidRDefault="006A18B4" w:rsidP="00852668">
            <w:pPr>
              <w:pStyle w:val="11"/>
              <w:widowControl w:val="0"/>
              <w:spacing w:line="240" w:lineRule="auto"/>
              <w:ind w:right="113"/>
              <w:rPr>
                <w:color w:val="auto"/>
                <w:sz w:val="20"/>
                <w:szCs w:val="20"/>
                <w:lang w:val="uk-UA"/>
              </w:rPr>
            </w:pPr>
            <w:r w:rsidRPr="00C9509A">
              <w:rPr>
                <w:rFonts w:ascii="Times New Roman" w:hAnsi="Times New Roman" w:cs="Times New Roman"/>
                <w:color w:val="auto"/>
                <w:sz w:val="24"/>
                <w:szCs w:val="24"/>
                <w:lang w:val="uk-UA"/>
              </w:rPr>
              <w:t>чи неповернення забезпечення тендерної пропозиції</w:t>
            </w:r>
          </w:p>
        </w:tc>
        <w:tc>
          <w:tcPr>
            <w:tcW w:w="6610" w:type="dxa"/>
            <w:vAlign w:val="center"/>
          </w:tcPr>
          <w:p w:rsidR="006A18B4" w:rsidRPr="00C9509A" w:rsidRDefault="006A18B4" w:rsidP="00DE3F8D">
            <w:pPr>
              <w:jc w:val="both"/>
            </w:pPr>
            <w:r w:rsidRPr="00C9509A">
              <w:t>Не визначаються, оскільки забезпечення тендерної пропозиції не вимагається</w:t>
            </w:r>
          </w:p>
        </w:tc>
      </w:tr>
      <w:tr w:rsidR="006A18B4" w:rsidRPr="00851DB8" w:rsidTr="00007129">
        <w:tc>
          <w:tcPr>
            <w:tcW w:w="576" w:type="dxa"/>
          </w:tcPr>
          <w:p w:rsidR="006A18B4" w:rsidRPr="000E6068" w:rsidRDefault="006A18B4" w:rsidP="00007129">
            <w:pPr>
              <w:pStyle w:val="11"/>
              <w:widowControl w:val="0"/>
              <w:spacing w:before="96" w:after="96" w:line="240" w:lineRule="auto"/>
              <w:rPr>
                <w:color w:val="auto"/>
                <w:sz w:val="20"/>
                <w:szCs w:val="20"/>
                <w:lang w:val="uk-UA"/>
              </w:rPr>
            </w:pPr>
            <w:r w:rsidRPr="000E6068">
              <w:rPr>
                <w:rFonts w:ascii="Times New Roman" w:hAnsi="Times New Roman" w:cs="Times New Roman"/>
                <w:color w:val="auto"/>
                <w:sz w:val="24"/>
                <w:szCs w:val="24"/>
                <w:lang w:val="uk-UA"/>
              </w:rPr>
              <w:t>4</w:t>
            </w:r>
          </w:p>
        </w:tc>
        <w:tc>
          <w:tcPr>
            <w:tcW w:w="2952" w:type="dxa"/>
            <w:gridSpan w:val="2"/>
          </w:tcPr>
          <w:p w:rsidR="006A18B4" w:rsidRPr="000E6068" w:rsidRDefault="006A18B4" w:rsidP="00007129">
            <w:pPr>
              <w:pStyle w:val="11"/>
              <w:widowControl w:val="0"/>
              <w:spacing w:before="96" w:after="96" w:line="240" w:lineRule="auto"/>
              <w:ind w:right="113"/>
              <w:jc w:val="both"/>
              <w:rPr>
                <w:color w:val="auto"/>
                <w:sz w:val="20"/>
                <w:szCs w:val="20"/>
                <w:lang w:val="uk-UA"/>
              </w:rPr>
            </w:pPr>
            <w:r w:rsidRPr="000E6068">
              <w:rPr>
                <w:rFonts w:ascii="Times New Roman" w:hAnsi="Times New Roman" w:cs="Times New Roman"/>
                <w:color w:val="auto"/>
                <w:sz w:val="24"/>
                <w:szCs w:val="24"/>
                <w:lang w:val="uk-UA"/>
              </w:rPr>
              <w:t>Строк, протягом якого тендерні пропозиції є дійсними</w:t>
            </w:r>
          </w:p>
        </w:tc>
        <w:tc>
          <w:tcPr>
            <w:tcW w:w="6610" w:type="dxa"/>
            <w:vAlign w:val="center"/>
          </w:tcPr>
          <w:p w:rsidR="006A18B4" w:rsidRPr="000E6068" w:rsidRDefault="006A18B4" w:rsidP="00DE3F8D">
            <w:pPr>
              <w:pStyle w:val="a4"/>
              <w:spacing w:before="0" w:beforeAutospacing="0" w:after="0" w:afterAutospacing="0"/>
              <w:jc w:val="both"/>
            </w:pPr>
            <w:r w:rsidRPr="00A62C96">
              <w:t>Тендерні пропозиції є дійсними протягом</w:t>
            </w:r>
            <w:r w:rsidRPr="00A62C96">
              <w:rPr>
                <w:lang w:val="ru-RU"/>
              </w:rPr>
              <w:t xml:space="preserve"> </w:t>
            </w:r>
            <w:r>
              <w:rPr>
                <w:lang w:val="ru-RU"/>
              </w:rPr>
              <w:t>90</w:t>
            </w:r>
            <w:r w:rsidRPr="004B5871">
              <w:rPr>
                <w:lang w:val="ru-RU"/>
              </w:rPr>
              <w:t xml:space="preserve"> ( </w:t>
            </w:r>
            <w:proofErr w:type="spellStart"/>
            <w:r>
              <w:rPr>
                <w:lang w:val="ru-RU"/>
              </w:rPr>
              <w:t>девʼяносто</w:t>
            </w:r>
            <w:proofErr w:type="spellEnd"/>
            <w:r w:rsidRPr="004B5871">
              <w:rPr>
                <w:lang w:val="ru-RU"/>
              </w:rPr>
              <w:t xml:space="preserve"> </w:t>
            </w:r>
            <w:proofErr w:type="spellStart"/>
            <w:r w:rsidRPr="004B5871">
              <w:rPr>
                <w:lang w:val="ru-RU"/>
              </w:rPr>
              <w:t>днів</w:t>
            </w:r>
            <w:proofErr w:type="spellEnd"/>
            <w:r w:rsidRPr="004B5871">
              <w:rPr>
                <w:lang w:val="ru-RU"/>
              </w:rPr>
              <w:t xml:space="preserve">) </w:t>
            </w:r>
            <w:r w:rsidRPr="004B5871">
              <w:t>з дати кінцевого строку п</w:t>
            </w:r>
            <w:r w:rsidRPr="00A62C96">
              <w:t>одання тендерних пропозицій. До закінчення цього строку замовник має право</w:t>
            </w:r>
            <w:r w:rsidRPr="000E6068">
              <w:t xml:space="preserve"> вимагати від учасників продовження строку дії тендерних пропозицій.</w:t>
            </w:r>
          </w:p>
          <w:p w:rsidR="006A18B4" w:rsidRPr="000E6068" w:rsidRDefault="006A18B4" w:rsidP="00DE3F8D">
            <w:pPr>
              <w:pStyle w:val="a4"/>
              <w:spacing w:before="0" w:beforeAutospacing="0" w:after="0" w:afterAutospacing="0"/>
              <w:jc w:val="both"/>
            </w:pPr>
            <w:r w:rsidRPr="000E6068">
              <w:t>Учасник має право:</w:t>
            </w:r>
          </w:p>
          <w:p w:rsidR="006A18B4" w:rsidRPr="000E6068" w:rsidRDefault="006A18B4" w:rsidP="00DE3F8D">
            <w:pPr>
              <w:pStyle w:val="a4"/>
              <w:spacing w:before="0" w:beforeAutospacing="0" w:after="0" w:afterAutospacing="0"/>
              <w:jc w:val="both"/>
            </w:pPr>
            <w:r w:rsidRPr="000E6068">
              <w:t>- відхилити таку вимогу;</w:t>
            </w:r>
          </w:p>
          <w:p w:rsidR="006A18B4" w:rsidRDefault="006A18B4" w:rsidP="00DE3F8D">
            <w:pPr>
              <w:jc w:val="both"/>
              <w:rPr>
                <w:lang w:val="ru-RU"/>
              </w:rPr>
            </w:pPr>
            <w:r w:rsidRPr="000E6068">
              <w:t>- погодитися з вимогою та продовжити строк дії поданої ним тендерної пропозиції.</w:t>
            </w:r>
          </w:p>
          <w:p w:rsidR="00C1726E" w:rsidRPr="00C1726E" w:rsidRDefault="00C1726E" w:rsidP="00DE3F8D">
            <w:pPr>
              <w:jc w:val="both"/>
              <w:rPr>
                <w:lang w:val="ru-RU"/>
              </w:rPr>
            </w:pPr>
          </w:p>
        </w:tc>
      </w:tr>
      <w:tr w:rsidR="006A18B4" w:rsidRPr="002017AE" w:rsidTr="00007129">
        <w:tc>
          <w:tcPr>
            <w:tcW w:w="576" w:type="dxa"/>
          </w:tcPr>
          <w:p w:rsidR="006A18B4" w:rsidRPr="002D7043" w:rsidRDefault="006A18B4" w:rsidP="00007129">
            <w:pPr>
              <w:pStyle w:val="11"/>
              <w:widowControl w:val="0"/>
              <w:spacing w:before="96" w:after="96" w:line="240" w:lineRule="auto"/>
              <w:rPr>
                <w:color w:val="auto"/>
                <w:sz w:val="20"/>
                <w:szCs w:val="20"/>
                <w:lang w:val="uk-UA"/>
              </w:rPr>
            </w:pPr>
            <w:r w:rsidRPr="002D7043">
              <w:rPr>
                <w:rFonts w:ascii="Times New Roman" w:hAnsi="Times New Roman" w:cs="Times New Roman"/>
                <w:color w:val="auto"/>
                <w:sz w:val="24"/>
                <w:szCs w:val="24"/>
                <w:lang w:val="uk-UA"/>
              </w:rPr>
              <w:t>5</w:t>
            </w:r>
          </w:p>
        </w:tc>
        <w:tc>
          <w:tcPr>
            <w:tcW w:w="2952" w:type="dxa"/>
            <w:gridSpan w:val="2"/>
          </w:tcPr>
          <w:p w:rsidR="006A18B4" w:rsidRPr="002D7043" w:rsidRDefault="006A18B4" w:rsidP="00007129">
            <w:pPr>
              <w:pStyle w:val="11"/>
              <w:widowControl w:val="0"/>
              <w:spacing w:before="96" w:after="96" w:line="240" w:lineRule="auto"/>
              <w:ind w:right="113"/>
              <w:jc w:val="both"/>
              <w:rPr>
                <w:color w:val="auto"/>
                <w:sz w:val="20"/>
                <w:szCs w:val="20"/>
                <w:lang w:val="uk-UA"/>
              </w:rPr>
            </w:pPr>
            <w:r w:rsidRPr="002D7043">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tc>
        <w:tc>
          <w:tcPr>
            <w:tcW w:w="6610" w:type="dxa"/>
            <w:vAlign w:val="center"/>
          </w:tcPr>
          <w:p w:rsidR="006A18B4" w:rsidRPr="009B2542" w:rsidRDefault="006A18B4" w:rsidP="00C518FC">
            <w:pPr>
              <w:shd w:val="clear" w:color="auto" w:fill="FFFFFF"/>
              <w:tabs>
                <w:tab w:val="num" w:pos="1080"/>
                <w:tab w:val="left" w:pos="10381"/>
              </w:tabs>
              <w:jc w:val="both"/>
            </w:pPr>
            <w:r w:rsidRPr="009B2542">
              <w:t>5.1. Відповідно до статті 16 Закону України «Про публічні закупівлі» встановлено кваліфікаційний критерій:</w:t>
            </w:r>
          </w:p>
          <w:p w:rsidR="006A18B4" w:rsidRPr="009B2542" w:rsidRDefault="006A18B4" w:rsidP="00C518FC">
            <w:pPr>
              <w:shd w:val="clear" w:color="auto" w:fill="FFFFFF"/>
              <w:tabs>
                <w:tab w:val="left" w:pos="10381"/>
              </w:tabs>
              <w:ind w:left="74"/>
              <w:jc w:val="both"/>
            </w:pPr>
            <w:r w:rsidRPr="009B2542">
              <w:t xml:space="preserve">- наявність документально підтвердженого досвіду виконання аналогічного </w:t>
            </w:r>
            <w:r w:rsidRPr="009B2542">
              <w:rPr>
                <w:lang w:val="ru-RU"/>
              </w:rPr>
              <w:t xml:space="preserve">за предметом </w:t>
            </w:r>
            <w:proofErr w:type="spellStart"/>
            <w:r w:rsidRPr="009B2542">
              <w:rPr>
                <w:lang w:val="ru-RU"/>
              </w:rPr>
              <w:t>закупівлі</w:t>
            </w:r>
            <w:proofErr w:type="spellEnd"/>
            <w:r w:rsidRPr="009B2542">
              <w:rPr>
                <w:lang w:val="ru-RU"/>
              </w:rPr>
              <w:t xml:space="preserve"> </w:t>
            </w:r>
            <w:r w:rsidRPr="009B2542">
              <w:t xml:space="preserve">договору. </w:t>
            </w:r>
          </w:p>
          <w:p w:rsidR="006A18B4" w:rsidRPr="009B2542" w:rsidRDefault="006A18B4" w:rsidP="00C518FC">
            <w:pPr>
              <w:shd w:val="clear" w:color="auto" w:fill="FFFFFF"/>
              <w:tabs>
                <w:tab w:val="left" w:pos="10381"/>
              </w:tabs>
              <w:ind w:left="74"/>
              <w:jc w:val="both"/>
            </w:pPr>
            <w:r w:rsidRPr="009B2542">
              <w:t>5.2. Для підтвердження відповідності встановленому кваліфікаційному критерію «наявність документально підтвердженого досвіду виконання аналогічного договору</w:t>
            </w:r>
            <w:r w:rsidRPr="009B2542">
              <w:rPr>
                <w:b/>
              </w:rPr>
              <w:t>»</w:t>
            </w:r>
            <w:r w:rsidRPr="009B2542">
              <w:t xml:space="preserve"> учасник у складі тендерної пропозиції подає:</w:t>
            </w:r>
          </w:p>
          <w:p w:rsidR="006A18B4" w:rsidRPr="009B2542" w:rsidRDefault="006A18B4" w:rsidP="00C518FC">
            <w:pPr>
              <w:shd w:val="clear" w:color="auto" w:fill="FFFFFF"/>
              <w:tabs>
                <w:tab w:val="left" w:pos="10381"/>
              </w:tabs>
              <w:ind w:left="74"/>
              <w:jc w:val="both"/>
            </w:pPr>
            <w:r w:rsidRPr="009B2542">
              <w:t>1) інформацію учасника про виконання ана</w:t>
            </w:r>
            <w:r w:rsidR="00D55C06">
              <w:t>логічного договору у період 20</w:t>
            </w:r>
            <w:r w:rsidR="00D55C06">
              <w:rPr>
                <w:lang w:val="ru-RU"/>
              </w:rPr>
              <w:t>20</w:t>
            </w:r>
            <w:r w:rsidR="002A4215">
              <w:t>-202</w:t>
            </w:r>
            <w:r w:rsidR="002A4215">
              <w:rPr>
                <w:lang w:val="ru-RU"/>
              </w:rPr>
              <w:t>2</w:t>
            </w:r>
            <w:r w:rsidRPr="009B2542">
              <w:t xml:space="preserve"> </w:t>
            </w:r>
            <w:proofErr w:type="spellStart"/>
            <w:r w:rsidRPr="009B2542">
              <w:t>рр</w:t>
            </w:r>
            <w:proofErr w:type="spellEnd"/>
            <w:r w:rsidRPr="009B2542">
              <w:t xml:space="preserve"> (в якій має зазначити назву контрагента, назву предмета закупівлі та їх кількість);</w:t>
            </w:r>
          </w:p>
          <w:p w:rsidR="006A18B4" w:rsidRPr="009B2542" w:rsidRDefault="006A18B4" w:rsidP="00C518FC">
            <w:pPr>
              <w:suppressAutoHyphens/>
              <w:jc w:val="both"/>
              <w:rPr>
                <w:bCs/>
                <w:lang w:eastAsia="zh-CN"/>
              </w:rPr>
            </w:pPr>
            <w:r w:rsidRPr="009B2542">
              <w:rPr>
                <w:bCs/>
                <w:lang w:eastAsia="zh-CN"/>
              </w:rPr>
              <w:t xml:space="preserve">Аналогічними договорами в розумінні цієї тендерної документації є договори на постачання автобусів (автобуса) спеціалізованих для перевезення школярів або </w:t>
            </w:r>
            <w:proofErr w:type="spellStart"/>
            <w:r w:rsidRPr="009B2542">
              <w:rPr>
                <w:bCs/>
                <w:lang w:eastAsia="uk-UA"/>
              </w:rPr>
              <w:t>мототранспортних</w:t>
            </w:r>
            <w:proofErr w:type="spellEnd"/>
            <w:r w:rsidRPr="009B2542">
              <w:rPr>
                <w:bCs/>
                <w:lang w:eastAsia="uk-UA"/>
              </w:rPr>
              <w:t xml:space="preserve"> засобів (</w:t>
            </w:r>
            <w:proofErr w:type="spellStart"/>
            <w:r w:rsidRPr="009B2542">
              <w:rPr>
                <w:bCs/>
                <w:lang w:eastAsia="uk-UA"/>
              </w:rPr>
              <w:t>мототранспортного</w:t>
            </w:r>
            <w:proofErr w:type="spellEnd"/>
            <w:r w:rsidRPr="009B2542">
              <w:rPr>
                <w:bCs/>
                <w:lang w:eastAsia="uk-UA"/>
              </w:rPr>
              <w:t xml:space="preserve"> засобу) для перевезення 10 і більше осіб</w:t>
            </w:r>
            <w:r w:rsidRPr="009B2542">
              <w:rPr>
                <w:bCs/>
                <w:lang w:eastAsia="zh-CN"/>
              </w:rPr>
              <w:t xml:space="preserve">. </w:t>
            </w:r>
          </w:p>
          <w:p w:rsidR="006A18B4" w:rsidRPr="009B2542" w:rsidRDefault="006A18B4" w:rsidP="00C518FC">
            <w:pPr>
              <w:shd w:val="clear" w:color="auto" w:fill="FFFFFF"/>
              <w:jc w:val="both"/>
              <w:rPr>
                <w:color w:val="000000"/>
              </w:rPr>
            </w:pPr>
            <w:r w:rsidRPr="009B2542">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A18B4" w:rsidRPr="009B2542" w:rsidRDefault="006A18B4" w:rsidP="00C518FC">
            <w:pPr>
              <w:jc w:val="both"/>
            </w:pPr>
            <w:r w:rsidRPr="009B2542">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6A18B4" w:rsidRPr="009B2542" w:rsidRDefault="006A18B4" w:rsidP="00C518FC">
            <w:pPr>
              <w:shd w:val="clear" w:color="auto" w:fill="FFFFFF"/>
              <w:jc w:val="both"/>
              <w:rPr>
                <w:color w:val="000000"/>
              </w:rPr>
            </w:pPr>
            <w:r w:rsidRPr="009B2542">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A18B4" w:rsidRPr="009B2542" w:rsidRDefault="006A18B4" w:rsidP="00C518FC">
            <w:pPr>
              <w:shd w:val="clear" w:color="auto" w:fill="FFFFFF"/>
              <w:jc w:val="both"/>
            </w:pPr>
            <w:r w:rsidRPr="009B2542">
              <w:t>5.4. 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A18B4" w:rsidRPr="009B2542" w:rsidRDefault="006A18B4" w:rsidP="00C518FC">
            <w:pPr>
              <w:shd w:val="clear" w:color="auto" w:fill="FFFFFF"/>
              <w:jc w:val="both"/>
              <w:rPr>
                <w:color w:val="000000"/>
              </w:rPr>
            </w:pPr>
            <w:r w:rsidRPr="009B2542">
              <w:rPr>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w:t>
            </w:r>
            <w:r w:rsidRPr="009B2542">
              <w:rPr>
                <w:color w:val="000000"/>
              </w:rPr>
              <w:lastRenderedPageBreak/>
              <w:t>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A18B4" w:rsidRPr="009B2542" w:rsidRDefault="006A18B4" w:rsidP="00C518FC">
            <w:pPr>
              <w:shd w:val="clear" w:color="auto" w:fill="FFFFFF"/>
              <w:jc w:val="both"/>
              <w:rPr>
                <w:color w:val="000000"/>
              </w:rPr>
            </w:pPr>
            <w:bookmarkStart w:id="1" w:name="n1264"/>
            <w:bookmarkEnd w:id="1"/>
            <w:r w:rsidRPr="009B2542">
              <w:rPr>
                <w:color w:val="000000"/>
              </w:rPr>
              <w:t xml:space="preserve">2) відомості про юридичну особу, яка є учасником процедури закупівлі, </w:t>
            </w:r>
            <w:proofErr w:type="spellStart"/>
            <w:r w:rsidRPr="009B2542">
              <w:rPr>
                <w:color w:val="000000"/>
              </w:rPr>
              <w:t>внесено</w:t>
            </w:r>
            <w:proofErr w:type="spellEnd"/>
            <w:r w:rsidRPr="009B2542">
              <w:rPr>
                <w:color w:val="000000"/>
              </w:rPr>
              <w:t xml:space="preserve"> до Єдиного державного реєстру осіб, які вчинили корупційні або пов’язані з корупцією правопорушення;</w:t>
            </w:r>
            <w:bookmarkStart w:id="2" w:name="n1265"/>
            <w:bookmarkEnd w:id="2"/>
          </w:p>
          <w:p w:rsidR="006A18B4" w:rsidRPr="009B2542" w:rsidRDefault="006A18B4" w:rsidP="00C518FC">
            <w:pPr>
              <w:shd w:val="clear" w:color="auto" w:fill="FFFFFF"/>
              <w:jc w:val="both"/>
              <w:rPr>
                <w:color w:val="000000"/>
              </w:rPr>
            </w:pPr>
            <w:r w:rsidRPr="009B2542">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A18B4" w:rsidRPr="009B2542" w:rsidRDefault="006A18B4" w:rsidP="00C518FC">
            <w:pPr>
              <w:shd w:val="clear" w:color="auto" w:fill="FFFFFF"/>
              <w:jc w:val="both"/>
              <w:rPr>
                <w:color w:val="000000"/>
              </w:rPr>
            </w:pPr>
            <w:bookmarkStart w:id="3" w:name="n1266"/>
            <w:bookmarkEnd w:id="3"/>
            <w:r w:rsidRPr="009B2542">
              <w:rPr>
                <w:color w:val="000000"/>
              </w:rPr>
              <w:t xml:space="preserve">4) суб’єкт господарювання (учасник) протягом останніх трьох років притягувався до відповідальності за порушення, </w:t>
            </w:r>
            <w:r w:rsidRPr="009B2542">
              <w:t>передбачене </w:t>
            </w:r>
            <w:hyperlink r:id="rId10" w:anchor="n52" w:tgtFrame="_blank" w:history="1">
              <w:r w:rsidRPr="009B2542">
                <w:t>пунктом 4 частини другої статті 6</w:t>
              </w:r>
            </w:hyperlink>
            <w:r w:rsidRPr="009B2542">
              <w:t>, </w:t>
            </w:r>
            <w:hyperlink r:id="rId11" w:anchor="n456" w:tgtFrame="_blank" w:history="1">
              <w:r w:rsidRPr="009B2542">
                <w:t>пунктом 1 статті 50</w:t>
              </w:r>
            </w:hyperlink>
            <w:r w:rsidRPr="009B2542">
              <w:t> Закону</w:t>
            </w:r>
            <w:r w:rsidRPr="009B2542">
              <w:rPr>
                <w:color w:val="000000"/>
              </w:rPr>
              <w:t xml:space="preserve"> України «Про захист економічної конкуренції», у вигляді вчинення </w:t>
            </w:r>
            <w:proofErr w:type="spellStart"/>
            <w:r w:rsidRPr="009B2542">
              <w:rPr>
                <w:color w:val="000000"/>
              </w:rPr>
              <w:t>антиконкурентних</w:t>
            </w:r>
            <w:proofErr w:type="spellEnd"/>
            <w:r w:rsidRPr="009B2542">
              <w:rPr>
                <w:color w:val="000000"/>
              </w:rPr>
              <w:t xml:space="preserve"> узгоджених дій, що стосуються спотворення результатів тендерів;</w:t>
            </w:r>
          </w:p>
          <w:p w:rsidR="006A18B4" w:rsidRPr="009B2542" w:rsidRDefault="006A18B4" w:rsidP="00C518FC">
            <w:pPr>
              <w:shd w:val="clear" w:color="auto" w:fill="FFFFFF"/>
              <w:jc w:val="both"/>
              <w:rPr>
                <w:color w:val="000000"/>
              </w:rPr>
            </w:pPr>
            <w:bookmarkStart w:id="4" w:name="n1267"/>
            <w:bookmarkEnd w:id="4"/>
            <w:r w:rsidRPr="009B2542">
              <w:rPr>
                <w:color w:val="000000"/>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6A18B4" w:rsidRPr="009B2542" w:rsidRDefault="006A18B4" w:rsidP="00C518FC">
            <w:pPr>
              <w:shd w:val="clear" w:color="auto" w:fill="FFFFFF"/>
              <w:jc w:val="both"/>
              <w:rPr>
                <w:color w:val="000000"/>
              </w:rPr>
            </w:pPr>
            <w:bookmarkStart w:id="5" w:name="n1268"/>
            <w:bookmarkEnd w:id="5"/>
            <w:r w:rsidRPr="009B2542">
              <w:rPr>
                <w:color w:val="000000"/>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6A18B4" w:rsidRPr="009B2542" w:rsidRDefault="006A18B4" w:rsidP="00C518FC">
            <w:pPr>
              <w:shd w:val="clear" w:color="auto" w:fill="FFFFFF"/>
              <w:jc w:val="both"/>
              <w:rPr>
                <w:color w:val="000000"/>
              </w:rPr>
            </w:pPr>
            <w:bookmarkStart w:id="6" w:name="n1269"/>
            <w:bookmarkEnd w:id="6"/>
            <w:r w:rsidRPr="009B2542">
              <w:rPr>
                <w:color w:val="000000"/>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A18B4" w:rsidRPr="009B2542" w:rsidRDefault="006A18B4" w:rsidP="00C518FC">
            <w:pPr>
              <w:shd w:val="clear" w:color="auto" w:fill="FFFFFF"/>
              <w:jc w:val="both"/>
              <w:rPr>
                <w:color w:val="000000"/>
              </w:rPr>
            </w:pPr>
            <w:bookmarkStart w:id="7" w:name="n1270"/>
            <w:bookmarkEnd w:id="7"/>
            <w:r w:rsidRPr="009B2542">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6A18B4" w:rsidRPr="009B2542" w:rsidRDefault="006A18B4" w:rsidP="00C518FC">
            <w:pPr>
              <w:shd w:val="clear" w:color="auto" w:fill="FFFFFF"/>
              <w:jc w:val="both"/>
              <w:rPr>
                <w:color w:val="000000"/>
              </w:rPr>
            </w:pPr>
            <w:bookmarkStart w:id="8" w:name="n1271"/>
            <w:bookmarkEnd w:id="8"/>
            <w:r w:rsidRPr="009B2542">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9B2542">
                <w:t>пунктом 9</w:t>
              </w:r>
            </w:hyperlink>
            <w:r w:rsidRPr="009B2542">
              <w:t> частини другої статті 9 Закону України «Про державн</w:t>
            </w:r>
            <w:r w:rsidRPr="009B2542">
              <w:rPr>
                <w:color w:val="000000"/>
              </w:rPr>
              <w:t>у реєстрацію юридичних осіб, фізичних осіб - підприємців та громадських формувань» (крім нерезидентів);</w:t>
            </w:r>
          </w:p>
          <w:p w:rsidR="006A18B4" w:rsidRPr="009B2542" w:rsidRDefault="006A18B4" w:rsidP="00C518FC">
            <w:pPr>
              <w:shd w:val="clear" w:color="auto" w:fill="FFFFFF"/>
              <w:jc w:val="both"/>
            </w:pPr>
            <w:bookmarkStart w:id="9" w:name="n1272"/>
            <w:bookmarkStart w:id="10" w:name="n1273"/>
            <w:bookmarkEnd w:id="9"/>
            <w:bookmarkEnd w:id="10"/>
            <w:r w:rsidRPr="009B2542">
              <w:rPr>
                <w:color w:val="000000"/>
              </w:rPr>
              <w:t>1</w:t>
            </w:r>
            <w:r>
              <w:rPr>
                <w:color w:val="000000"/>
              </w:rPr>
              <w:t>0</w:t>
            </w:r>
            <w:r w:rsidRPr="009B2542">
              <w:rPr>
                <w:color w:val="000000"/>
              </w:rPr>
              <w:t xml:space="preserve">) учасник процедури закупівлі є особою, до якої застосовано санкцію у виді заборони на здійснення у неї публічних </w:t>
            </w:r>
            <w:proofErr w:type="spellStart"/>
            <w:r w:rsidRPr="009B2542">
              <w:rPr>
                <w:color w:val="000000"/>
              </w:rPr>
              <w:t>закупівель</w:t>
            </w:r>
            <w:proofErr w:type="spellEnd"/>
            <w:r w:rsidRPr="009B2542">
              <w:rPr>
                <w:color w:val="000000"/>
              </w:rPr>
              <w:t xml:space="preserve"> товарів, робіт і послуг </w:t>
            </w:r>
            <w:r w:rsidRPr="009B2542">
              <w:t>згідно із </w:t>
            </w:r>
            <w:hyperlink r:id="rId13" w:tgtFrame="_blank" w:history="1">
              <w:r w:rsidRPr="009B2542">
                <w:t>Законом України</w:t>
              </w:r>
            </w:hyperlink>
            <w:r w:rsidRPr="009B2542">
              <w:t> </w:t>
            </w:r>
            <w:r w:rsidRPr="009B2542">
              <w:rPr>
                <w:lang w:val="ru-RU"/>
              </w:rPr>
              <w:t>«</w:t>
            </w:r>
            <w:r w:rsidRPr="009B2542">
              <w:t>Про санкції</w:t>
            </w:r>
            <w:r w:rsidRPr="009B2542">
              <w:rPr>
                <w:lang w:val="ru-RU"/>
              </w:rPr>
              <w:t>»</w:t>
            </w:r>
            <w:r w:rsidRPr="009B2542">
              <w:t>;</w:t>
            </w:r>
          </w:p>
          <w:p w:rsidR="006A18B4" w:rsidRPr="009B2542" w:rsidRDefault="006A18B4" w:rsidP="00C518FC">
            <w:pPr>
              <w:shd w:val="clear" w:color="auto" w:fill="FFFFFF"/>
              <w:jc w:val="both"/>
              <w:rPr>
                <w:color w:val="000000"/>
              </w:rPr>
            </w:pPr>
            <w:bookmarkStart w:id="11" w:name="n1274"/>
            <w:bookmarkEnd w:id="11"/>
            <w:r w:rsidRPr="009B2542">
              <w:rPr>
                <w:color w:val="000000"/>
              </w:rPr>
              <w:t>1</w:t>
            </w:r>
            <w:r>
              <w:rPr>
                <w:color w:val="000000"/>
              </w:rPr>
              <w:t>1</w:t>
            </w:r>
            <w:r w:rsidRPr="009B2542">
              <w:rPr>
                <w:color w:val="000000"/>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9B2542">
              <w:rPr>
                <w:color w:val="000000"/>
              </w:rPr>
              <w:lastRenderedPageBreak/>
              <w:t>використанням дитячої праці чи будь-якими формами торгівлі людьми;</w:t>
            </w:r>
          </w:p>
          <w:p w:rsidR="006A18B4" w:rsidRPr="009B2542" w:rsidRDefault="006A18B4" w:rsidP="00C518FC">
            <w:pPr>
              <w:shd w:val="clear" w:color="auto" w:fill="FFFFFF"/>
              <w:jc w:val="both"/>
              <w:rPr>
                <w:color w:val="000000"/>
              </w:rPr>
            </w:pPr>
            <w:bookmarkStart w:id="12" w:name="n1275"/>
            <w:bookmarkEnd w:id="12"/>
            <w:r w:rsidRPr="009B2542">
              <w:rPr>
                <w:color w:val="000000"/>
              </w:rPr>
              <w:t>1</w:t>
            </w:r>
            <w:r>
              <w:rPr>
                <w:color w:val="000000"/>
              </w:rPr>
              <w:t>2</w:t>
            </w:r>
            <w:r w:rsidRPr="009B2542">
              <w:rPr>
                <w:color w:val="000000"/>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A18B4" w:rsidRPr="009B2542" w:rsidRDefault="006A18B4" w:rsidP="00C518FC">
            <w:pPr>
              <w:shd w:val="clear" w:color="auto" w:fill="FFFFFF"/>
              <w:jc w:val="both"/>
              <w:rPr>
                <w:color w:val="000000"/>
              </w:rPr>
            </w:pPr>
            <w:r w:rsidRPr="009B2542">
              <w:rPr>
                <w:color w:val="000000"/>
                <w:shd w:val="clear" w:color="auto" w:fill="FFFFFF"/>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B2542">
              <w:rPr>
                <w:color w:val="000000"/>
              </w:rPr>
              <w:t xml:space="preserve">Учасник процедури закупівлі, що перебуває в обставинах, </w:t>
            </w:r>
            <w:r w:rsidRPr="009B2542">
              <w:t>зазначених у </w:t>
            </w:r>
            <w:hyperlink r:id="rId14" w:anchor="n1276" w:history="1">
              <w:r w:rsidRPr="009B2542">
                <w:t>частині другій</w:t>
              </w:r>
            </w:hyperlink>
            <w:r w:rsidRPr="009B2542">
              <w:t> статті</w:t>
            </w:r>
            <w:r w:rsidRPr="009B2542">
              <w:rPr>
                <w:color w:val="000000"/>
              </w:rPr>
              <w:t xml:space="preserve">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bookmarkStart w:id="13" w:name="n1278"/>
            <w:bookmarkEnd w:id="13"/>
            <w:r w:rsidRPr="009B2542">
              <w:rPr>
                <w:color w:val="000000"/>
              </w:rPr>
              <w:t>Якщо замовник вважає таке підтвердження достатнім, учаснику не може бути відмовлено в участі в процедурі закупівлі.</w:t>
            </w:r>
          </w:p>
          <w:p w:rsidR="006A18B4" w:rsidRDefault="006A18B4" w:rsidP="00C518FC">
            <w:pPr>
              <w:shd w:val="clear" w:color="auto" w:fill="FFFFFF"/>
              <w:jc w:val="both"/>
            </w:pPr>
            <w:r w:rsidRPr="009B2542">
              <w:rPr>
                <w:shd w:val="clear" w:color="auto" w:fill="FFFFFF"/>
              </w:rPr>
              <w:t xml:space="preserve">5.5. Учасник процедури закупівлі в електронній системі </w:t>
            </w:r>
            <w:proofErr w:type="spellStart"/>
            <w:r w:rsidRPr="009B2542">
              <w:rPr>
                <w:shd w:val="clear" w:color="auto" w:fill="FFFFFF"/>
              </w:rPr>
              <w:t>закупівель</w:t>
            </w:r>
            <w:proofErr w:type="spellEnd"/>
            <w:r w:rsidRPr="009B2542">
              <w:rPr>
                <w:shd w:val="clear" w:color="auto" w:fill="FFFFFF"/>
              </w:rPr>
              <w:t xml:space="preserve"> під час подання тендерної пропозиції підтверджує відсутність підстав, передбачених частинами першою та другою</w:t>
            </w:r>
            <w:r w:rsidRPr="009B2542">
              <w:t xml:space="preserve"> статті 17 Закону у вигляді довідки у довільній формі, зміст якої підтверджує відсутність відповідних підстав для відмови в участі у процедурі закупівлі</w:t>
            </w:r>
            <w:r>
              <w:t>.</w:t>
            </w:r>
            <w:r w:rsidRPr="009B2542">
              <w:t xml:space="preserve"> </w:t>
            </w:r>
          </w:p>
          <w:p w:rsidR="006A18B4" w:rsidRPr="009B2542" w:rsidRDefault="006A18B4" w:rsidP="00C518FC">
            <w:pPr>
              <w:shd w:val="clear" w:color="auto" w:fill="FFFFFF"/>
              <w:jc w:val="both"/>
            </w:pPr>
            <w:r w:rsidRPr="009B2542">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9B2542">
              <w:t>закупівель</w:t>
            </w:r>
            <w:proofErr w:type="spellEnd"/>
            <w:r w:rsidRPr="009B2542">
              <w:t xml:space="preserve"> та яка сформована у порядку взаємодії електронної системи </w:t>
            </w:r>
            <w:proofErr w:type="spellStart"/>
            <w:r w:rsidRPr="009B2542">
              <w:t>закупівель</w:t>
            </w:r>
            <w:proofErr w:type="spellEnd"/>
            <w:r w:rsidRPr="009B2542">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w:t>
            </w:r>
            <w:r w:rsidRPr="009B2542">
              <w:lastRenderedPageBreak/>
              <w:t xml:space="preserve">(податкового боргу) платників податків, затвердженого наказом Міністерства доходів і зборів України від 10.10.2013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9B2542">
              <w:t>закупівель</w:t>
            </w:r>
            <w:proofErr w:type="spellEnd"/>
            <w:r w:rsidRPr="009B2542">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6A18B4" w:rsidRPr="009B2542" w:rsidRDefault="006A18B4" w:rsidP="00C518FC">
            <w:pPr>
              <w:shd w:val="clear" w:color="auto" w:fill="FFFFFF"/>
              <w:jc w:val="both"/>
              <w:rPr>
                <w:shd w:val="clear" w:color="auto" w:fill="FFFFFF"/>
              </w:rPr>
            </w:pPr>
            <w:r w:rsidRPr="009B2542">
              <w:t xml:space="preserve">5.6. </w:t>
            </w:r>
            <w:r w:rsidRPr="009B2542">
              <w:rPr>
                <w:color w:val="000000"/>
                <w:shd w:val="clear" w:color="auto" w:fill="FFFFFF"/>
              </w:rPr>
              <w:t>Переможець процедури закупівлі у с</w:t>
            </w:r>
            <w:r w:rsidR="004128D1">
              <w:rPr>
                <w:color w:val="000000"/>
                <w:shd w:val="clear" w:color="auto" w:fill="FFFFFF"/>
              </w:rPr>
              <w:t xml:space="preserve">трок, що не перевищує </w:t>
            </w:r>
            <w:proofErr w:type="spellStart"/>
            <w:r w:rsidR="004128D1" w:rsidRPr="004128D1">
              <w:rPr>
                <w:color w:val="000000"/>
                <w:shd w:val="clear" w:color="auto" w:fill="FFFFFF"/>
              </w:rPr>
              <w:t>п»яти</w:t>
            </w:r>
            <w:proofErr w:type="spellEnd"/>
            <w:r w:rsidR="004128D1" w:rsidRPr="004128D1">
              <w:rPr>
                <w:color w:val="000000"/>
                <w:shd w:val="clear" w:color="auto" w:fill="FFFFFF"/>
              </w:rPr>
              <w:t xml:space="preserve"> календарних</w:t>
            </w:r>
            <w:r w:rsidR="004128D1">
              <w:rPr>
                <w:color w:val="000000"/>
                <w:shd w:val="clear" w:color="auto" w:fill="FFFFFF"/>
              </w:rPr>
              <w:t xml:space="preserve"> дні</w:t>
            </w:r>
            <w:r w:rsidRPr="009B2542">
              <w:rPr>
                <w:color w:val="000000"/>
                <w:shd w:val="clear" w:color="auto" w:fill="FFFFFF"/>
              </w:rPr>
              <w:t xml:space="preserve"> з дати оприлюднення в електронній системі </w:t>
            </w:r>
            <w:proofErr w:type="spellStart"/>
            <w:r w:rsidRPr="009B2542">
              <w:rPr>
                <w:color w:val="000000"/>
                <w:shd w:val="clear" w:color="auto" w:fill="FFFFFF"/>
              </w:rPr>
              <w:t>закупівель</w:t>
            </w:r>
            <w:proofErr w:type="spellEnd"/>
            <w:r w:rsidRPr="009B2542">
              <w:rPr>
                <w:color w:val="000000"/>
                <w:shd w:val="clear" w:color="auto" w:fill="FFFFFF"/>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9B2542">
              <w:rPr>
                <w:color w:val="000000"/>
                <w:shd w:val="clear" w:color="auto" w:fill="FFFFFF"/>
              </w:rPr>
              <w:t>закупівель</w:t>
            </w:r>
            <w:proofErr w:type="spellEnd"/>
            <w:r w:rsidRPr="009B2542">
              <w:rPr>
                <w:color w:val="000000"/>
                <w:shd w:val="clear" w:color="auto" w:fill="FFFFFF"/>
              </w:rPr>
              <w:t xml:space="preserve">, що підтверджують відсутність підстав, визначених </w:t>
            </w:r>
            <w:hyperlink r:id="rId15" w:anchor="n1264" w:history="1">
              <w:r w:rsidRPr="009B2542">
                <w:rPr>
                  <w:shd w:val="clear" w:color="auto" w:fill="FFFFFF"/>
                </w:rPr>
                <w:t>пунктами 2</w:t>
              </w:r>
            </w:hyperlink>
            <w:r w:rsidRPr="009B2542">
              <w:rPr>
                <w:shd w:val="clear" w:color="auto" w:fill="FFFFFF"/>
              </w:rPr>
              <w:t xml:space="preserve">, </w:t>
            </w:r>
            <w:hyperlink r:id="rId16" w:anchor="n1265" w:history="1">
              <w:r w:rsidRPr="009B2542">
                <w:rPr>
                  <w:shd w:val="clear" w:color="auto" w:fill="FFFFFF"/>
                </w:rPr>
                <w:t>3</w:t>
              </w:r>
            </w:hyperlink>
            <w:r w:rsidRPr="009B2542">
              <w:rPr>
                <w:shd w:val="clear" w:color="auto" w:fill="FFFFFF"/>
              </w:rPr>
              <w:t xml:space="preserve">, </w:t>
            </w:r>
            <w:hyperlink r:id="rId17" w:anchor="n1267" w:history="1">
              <w:r w:rsidRPr="009B2542">
                <w:rPr>
                  <w:shd w:val="clear" w:color="auto" w:fill="FFFFFF"/>
                </w:rPr>
                <w:t>5</w:t>
              </w:r>
            </w:hyperlink>
            <w:r w:rsidRPr="009B2542">
              <w:rPr>
                <w:shd w:val="clear" w:color="auto" w:fill="FFFFFF"/>
              </w:rPr>
              <w:t xml:space="preserve">, </w:t>
            </w:r>
            <w:hyperlink r:id="rId18" w:anchor="n1268" w:history="1">
              <w:r w:rsidRPr="009B2542">
                <w:rPr>
                  <w:shd w:val="clear" w:color="auto" w:fill="FFFFFF"/>
                </w:rPr>
                <w:t>6</w:t>
              </w:r>
            </w:hyperlink>
            <w:r w:rsidRPr="009B2542">
              <w:rPr>
                <w:shd w:val="clear" w:color="auto" w:fill="FFFFFF"/>
              </w:rPr>
              <w:t xml:space="preserve">, </w:t>
            </w:r>
            <w:hyperlink r:id="rId19" w:anchor="n1270" w:history="1">
              <w:r w:rsidRPr="009B2542">
                <w:rPr>
                  <w:shd w:val="clear" w:color="auto" w:fill="FFFFFF"/>
                </w:rPr>
                <w:t>8</w:t>
              </w:r>
            </w:hyperlink>
            <w:r w:rsidRPr="009B2542">
              <w:rPr>
                <w:shd w:val="clear" w:color="auto" w:fill="FFFFFF"/>
              </w:rPr>
              <w:t xml:space="preserve">, </w:t>
            </w:r>
            <w:hyperlink r:id="rId20" w:anchor="n1274" w:history="1">
              <w:r w:rsidRPr="009B2542">
                <w:rPr>
                  <w:shd w:val="clear" w:color="auto" w:fill="FFFFFF"/>
                </w:rPr>
                <w:t>12</w:t>
              </w:r>
            </w:hyperlink>
            <w:r w:rsidRPr="009B2542">
              <w:rPr>
                <w:shd w:val="clear" w:color="auto" w:fill="FFFFFF"/>
              </w:rPr>
              <w:t xml:space="preserve"> і </w:t>
            </w:r>
            <w:hyperlink r:id="rId21" w:anchor="n1275" w:history="1">
              <w:r w:rsidRPr="009B2542">
                <w:rPr>
                  <w:shd w:val="clear" w:color="auto" w:fill="FFFFFF"/>
                </w:rPr>
                <w:t>13</w:t>
              </w:r>
            </w:hyperlink>
            <w:r w:rsidRPr="009B2542">
              <w:t xml:space="preserve"> </w:t>
            </w:r>
            <w:hyperlink r:id="rId22" w:anchor="n1275" w:history="1">
              <w:r w:rsidRPr="009B2542">
                <w:rPr>
                  <w:shd w:val="clear" w:color="auto" w:fill="FFFFFF"/>
                </w:rPr>
                <w:t>частини першої</w:t>
              </w:r>
            </w:hyperlink>
            <w:r w:rsidRPr="009B2542">
              <w:t xml:space="preserve"> </w:t>
            </w:r>
            <w:r w:rsidRPr="009B2542">
              <w:rPr>
                <w:shd w:val="clear" w:color="auto" w:fill="FFFFFF"/>
              </w:rPr>
              <w:t xml:space="preserve">та </w:t>
            </w:r>
            <w:hyperlink r:id="rId23" w:anchor="n1276" w:history="1">
              <w:r w:rsidRPr="009B2542">
                <w:rPr>
                  <w:shd w:val="clear" w:color="auto" w:fill="FFFFFF"/>
                </w:rPr>
                <w:t>частиною другою</w:t>
              </w:r>
            </w:hyperlink>
            <w:r w:rsidR="004128D1">
              <w:t xml:space="preserve"> </w:t>
            </w:r>
            <w:r w:rsidRPr="009B2542">
              <w:t xml:space="preserve">  </w:t>
            </w:r>
            <w:proofErr w:type="spellStart"/>
            <w:r w:rsidRPr="009B2542">
              <w:rPr>
                <w:shd w:val="clear" w:color="auto" w:fill="FFFFFF"/>
              </w:rPr>
              <w:t>ст</w:t>
            </w:r>
            <w:proofErr w:type="spellEnd"/>
            <w:r w:rsidRPr="009B2542">
              <w:rPr>
                <w:shd w:val="clear" w:color="auto" w:fill="FFFFFF"/>
                <w:lang w:val="ru-RU"/>
              </w:rPr>
              <w:t>.</w:t>
            </w:r>
            <w:r w:rsidRPr="009B2542">
              <w:rPr>
                <w:shd w:val="clear" w:color="auto" w:fill="FFFFFF"/>
              </w:rPr>
              <w:t xml:space="preserve"> 17 Закону.</w:t>
            </w:r>
          </w:p>
          <w:p w:rsidR="006A18B4" w:rsidRPr="009B2542" w:rsidRDefault="006A18B4" w:rsidP="00C518FC">
            <w:pPr>
              <w:shd w:val="clear" w:color="auto" w:fill="FFFFFF"/>
              <w:jc w:val="both"/>
              <w:rPr>
                <w:color w:val="000000"/>
                <w:shd w:val="clear" w:color="auto" w:fill="FFFFFF"/>
              </w:rPr>
            </w:pPr>
            <w:r w:rsidRPr="009B2542">
              <w:rPr>
                <w:color w:val="000000"/>
                <w:shd w:val="clear" w:color="auto" w:fill="FFFFFF"/>
              </w:rPr>
              <w:t xml:space="preserve">Переможець процедури закупівлі підтверджує відсутність підстав, передбачених пунктами 5, 6, 12 і 13 частини першої та частиною другою статті 17 Закону, наданням через електронну систему </w:t>
            </w:r>
            <w:proofErr w:type="spellStart"/>
            <w:r w:rsidRPr="009B2542">
              <w:rPr>
                <w:color w:val="000000"/>
                <w:shd w:val="clear" w:color="auto" w:fill="FFFFFF"/>
              </w:rPr>
              <w:t>закупівель</w:t>
            </w:r>
            <w:proofErr w:type="spellEnd"/>
            <w:r w:rsidRPr="009B2542">
              <w:rPr>
                <w:color w:val="000000"/>
                <w:shd w:val="clear" w:color="auto" w:fill="FFFFFF"/>
              </w:rPr>
              <w:t xml:space="preserve"> таких документів:</w:t>
            </w:r>
          </w:p>
          <w:p w:rsidR="006A18B4" w:rsidRPr="009B2542" w:rsidRDefault="006A18B4" w:rsidP="00C518FC">
            <w:pPr>
              <w:shd w:val="clear" w:color="auto" w:fill="FFFFFF"/>
              <w:jc w:val="both"/>
              <w:rPr>
                <w:color w:val="000000"/>
                <w:shd w:val="clear" w:color="auto" w:fill="FFFFFF"/>
              </w:rPr>
            </w:pPr>
            <w:r w:rsidRPr="009B2542">
              <w:rPr>
                <w:color w:val="000000"/>
                <w:shd w:val="clear" w:color="auto" w:fill="FFFFFF"/>
              </w:rPr>
              <w:t xml:space="preserve">довідка, щодо осіб (особи), визначених згідно п. 5, 6 частини 1 статті 17 Закону, видана відповідним уповноваженим органом, станом на дату, не раніше дня оприлюднення повідомлення про намір укласти договір про закупівлю в електронній системі </w:t>
            </w:r>
            <w:proofErr w:type="spellStart"/>
            <w:r w:rsidRPr="009B2542">
              <w:rPr>
                <w:color w:val="000000"/>
                <w:shd w:val="clear" w:color="auto" w:fill="FFFFFF"/>
              </w:rPr>
              <w:t>закупівель</w:t>
            </w:r>
            <w:proofErr w:type="spellEnd"/>
            <w:r w:rsidRPr="009B2542">
              <w:rPr>
                <w:color w:val="000000"/>
                <w:shd w:val="clear" w:color="auto" w:fill="FFFFFF"/>
              </w:rPr>
              <w:t xml:space="preserve">; </w:t>
            </w:r>
          </w:p>
          <w:p w:rsidR="006A18B4" w:rsidRPr="009B2542" w:rsidRDefault="006A18B4" w:rsidP="00C518FC">
            <w:pPr>
              <w:shd w:val="clear" w:color="auto" w:fill="FFFFFF"/>
              <w:jc w:val="both"/>
              <w:rPr>
                <w:color w:val="000000"/>
              </w:rPr>
            </w:pPr>
            <w:r w:rsidRPr="009B2542">
              <w:t xml:space="preserve">довідка, видана відповідним уповноваженим органом,  </w:t>
            </w:r>
            <w:r w:rsidRPr="009B2542">
              <w:rPr>
                <w:color w:val="000000"/>
                <w:shd w:val="clear" w:color="auto" w:fill="FFFFFF"/>
              </w:rPr>
              <w:t xml:space="preserve">станом на дату, не раніше дня оприлюднення повідомлення про намір укласти договір про закупівлю в електронній системі </w:t>
            </w:r>
            <w:proofErr w:type="spellStart"/>
            <w:r w:rsidRPr="009B2542">
              <w:rPr>
                <w:color w:val="000000"/>
                <w:shd w:val="clear" w:color="auto" w:fill="FFFFFF"/>
              </w:rPr>
              <w:t>закупівель</w:t>
            </w:r>
            <w:proofErr w:type="spellEnd"/>
            <w:r w:rsidRPr="009B2542">
              <w:t xml:space="preserve">, </w:t>
            </w:r>
            <w:r w:rsidRPr="009B2542">
              <w:rPr>
                <w:color w:val="000000"/>
              </w:rPr>
              <w:t>що підтверджує відсутність підстав, передбачених п.12 частини 1 ст.17 Закону;</w:t>
            </w:r>
          </w:p>
          <w:p w:rsidR="006A18B4" w:rsidRPr="009B2542" w:rsidRDefault="006A18B4" w:rsidP="00C518FC">
            <w:pPr>
              <w:shd w:val="clear" w:color="auto" w:fill="FFFFFF"/>
              <w:jc w:val="both"/>
              <w:textAlignment w:val="baseline"/>
              <w:rPr>
                <w:color w:val="000000"/>
              </w:rPr>
            </w:pPr>
            <w:r w:rsidRPr="009B2542">
              <w:rPr>
                <w:color w:val="000000"/>
              </w:rPr>
              <w:t>довідка, складена переможцем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переможця, згідно абзацу 2 ч. 2 ст. 17 Закону;</w:t>
            </w:r>
          </w:p>
          <w:p w:rsidR="006A18B4" w:rsidRPr="009B2542" w:rsidRDefault="006A18B4" w:rsidP="00C518FC">
            <w:pPr>
              <w:shd w:val="clear" w:color="auto" w:fill="FFFFFF"/>
              <w:jc w:val="both"/>
              <w:textAlignment w:val="baseline"/>
              <w:rPr>
                <w:color w:val="000000"/>
              </w:rPr>
            </w:pPr>
            <w:r w:rsidRPr="009B2542">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9B2542">
              <w:t>закупівель</w:t>
            </w:r>
            <w:proofErr w:type="spellEnd"/>
            <w:r w:rsidRPr="009B2542">
              <w:t xml:space="preserve"> в інформації, що автоматично формується в електронній системі </w:t>
            </w:r>
            <w:proofErr w:type="spellStart"/>
            <w:r w:rsidRPr="009B2542">
              <w:t>закупівель</w:t>
            </w:r>
            <w:proofErr w:type="spellEnd"/>
            <w:r w:rsidRPr="009B2542">
              <w:t xml:space="preserve"> в результаті взаємодії електронної системи </w:t>
            </w:r>
            <w:proofErr w:type="spellStart"/>
            <w:r w:rsidRPr="009B2542">
              <w:t>закупівель</w:t>
            </w:r>
            <w:proofErr w:type="spellEnd"/>
            <w:r w:rsidRPr="009B2542">
              <w:t xml:space="preserve"> з інформаційними системами Державної фіскальної служби України.</w:t>
            </w:r>
          </w:p>
          <w:p w:rsidR="006A18B4" w:rsidRPr="009B2542" w:rsidRDefault="006A18B4" w:rsidP="00C518FC">
            <w:pPr>
              <w:shd w:val="clear" w:color="auto" w:fill="FFFFFF"/>
              <w:jc w:val="both"/>
            </w:pPr>
            <w:r w:rsidRPr="009B2542">
              <w:rPr>
                <w:color w:val="000000"/>
              </w:rPr>
              <w:t xml:space="preserve">У випадку наявності у переможця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9B2542">
              <w:rPr>
                <w:color w:val="000000"/>
              </w:rPr>
              <w:t>закупівель</w:t>
            </w:r>
            <w:proofErr w:type="spellEnd"/>
            <w:r w:rsidRPr="009B2542">
              <w:rPr>
                <w:color w:val="000000"/>
              </w:rPr>
              <w:t xml:space="preserve"> та яка сформована у порядку взаємодії електронної системи </w:t>
            </w:r>
            <w:proofErr w:type="spellStart"/>
            <w:r w:rsidRPr="009B2542">
              <w:rPr>
                <w:color w:val="000000"/>
              </w:rPr>
              <w:t>закупівель</w:t>
            </w:r>
            <w:proofErr w:type="spellEnd"/>
            <w:r w:rsidRPr="009B2542">
              <w:rPr>
                <w:color w:val="000000"/>
              </w:rPr>
              <w:t xml:space="preserve"> з інформаційними системами Державної фіскальної служби України щодо </w:t>
            </w:r>
            <w:r w:rsidRPr="009B2542">
              <w:rPr>
                <w:color w:val="000000"/>
              </w:rPr>
              <w:lastRenderedPageBreak/>
              <w:t xml:space="preserve">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у переможця процедури закупівлі (згідно наказу Міністерства економічного розвитку і торгівлі України, Міністерства фінансів України від 17.01.2018р. № 37/11, далі – Порядок № 37/11), переможець повинен надати інформацію, що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9B2542">
              <w:rPr>
                <w:color w:val="000000"/>
              </w:rPr>
              <w:t>закупівель</w:t>
            </w:r>
            <w:proofErr w:type="spellEnd"/>
            <w:r w:rsidRPr="009B2542">
              <w:rPr>
                <w:color w:val="000000"/>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у переможця, але в будь-якому випадку в межах строку згідно ч. 6 ст. 17 Закону.</w:t>
            </w:r>
          </w:p>
          <w:p w:rsidR="006A18B4" w:rsidRDefault="006A18B4" w:rsidP="00C518FC">
            <w:pPr>
              <w:pStyle w:val="rvps2"/>
              <w:spacing w:before="0" w:beforeAutospacing="0" w:after="0" w:afterAutospacing="0"/>
              <w:jc w:val="both"/>
              <w:rPr>
                <w:lang w:val="ru-RU"/>
              </w:rPr>
            </w:pPr>
            <w:bookmarkStart w:id="14" w:name="n296"/>
            <w:bookmarkStart w:id="15" w:name="n302"/>
            <w:bookmarkStart w:id="16" w:name="n306"/>
            <w:bookmarkStart w:id="17" w:name="n307"/>
            <w:bookmarkStart w:id="18" w:name="n308"/>
            <w:bookmarkStart w:id="19" w:name="n309"/>
            <w:bookmarkEnd w:id="14"/>
            <w:bookmarkEnd w:id="15"/>
            <w:bookmarkEnd w:id="16"/>
            <w:bookmarkEnd w:id="17"/>
            <w:bookmarkEnd w:id="18"/>
            <w:bookmarkEnd w:id="19"/>
            <w:r w:rsidRPr="009B2542">
              <w:t xml:space="preserve">5.7. У разі подання тендерної пропозиції </w:t>
            </w:r>
            <w:proofErr w:type="spellStart"/>
            <w:r w:rsidRPr="009B2542">
              <w:t>обʼєднанням</w:t>
            </w:r>
            <w:proofErr w:type="spellEnd"/>
            <w:r w:rsidRPr="009B2542">
              <w:t xml:space="preserve">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w:t>
            </w:r>
            <w:proofErr w:type="spellStart"/>
            <w:r w:rsidRPr="009B2542">
              <w:t>обʼєднання</w:t>
            </w:r>
            <w:proofErr w:type="spellEnd"/>
            <w:r w:rsidRPr="009B2542">
              <w:t>, окремо.</w:t>
            </w:r>
          </w:p>
          <w:p w:rsidR="00C1726E" w:rsidRDefault="00C1726E" w:rsidP="00C518FC">
            <w:pPr>
              <w:pStyle w:val="rvps2"/>
              <w:spacing w:before="0" w:beforeAutospacing="0" w:after="0" w:afterAutospacing="0"/>
              <w:jc w:val="both"/>
              <w:rPr>
                <w:lang w:val="ru-RU"/>
              </w:rPr>
            </w:pPr>
          </w:p>
          <w:p w:rsidR="00C1726E" w:rsidRPr="00C1726E" w:rsidRDefault="00C1726E" w:rsidP="00C518FC">
            <w:pPr>
              <w:pStyle w:val="rvps2"/>
              <w:spacing w:before="0" w:beforeAutospacing="0" w:after="0" w:afterAutospacing="0"/>
              <w:jc w:val="both"/>
              <w:rPr>
                <w:lang w:val="ru-RU"/>
              </w:rPr>
            </w:pPr>
          </w:p>
        </w:tc>
      </w:tr>
      <w:tr w:rsidR="006A18B4" w:rsidRPr="00257501" w:rsidTr="00007129">
        <w:tc>
          <w:tcPr>
            <w:tcW w:w="576" w:type="dxa"/>
          </w:tcPr>
          <w:p w:rsidR="006A18B4" w:rsidRDefault="006A18B4" w:rsidP="00007129">
            <w:pPr>
              <w:pStyle w:val="11"/>
              <w:widowControl w:val="0"/>
              <w:spacing w:before="96" w:after="96" w:line="240" w:lineRule="auto"/>
              <w:rPr>
                <w:rFonts w:ascii="Times New Roman" w:hAnsi="Times New Roman" w:cs="Times New Roman"/>
                <w:color w:val="auto"/>
                <w:sz w:val="24"/>
                <w:szCs w:val="24"/>
                <w:lang w:val="uk-UA"/>
              </w:rPr>
            </w:pPr>
            <w:r w:rsidRPr="006F34D9">
              <w:rPr>
                <w:rFonts w:ascii="Times New Roman" w:hAnsi="Times New Roman" w:cs="Times New Roman"/>
                <w:color w:val="auto"/>
                <w:sz w:val="24"/>
                <w:szCs w:val="24"/>
                <w:lang w:val="uk-UA"/>
              </w:rPr>
              <w:lastRenderedPageBreak/>
              <w:t>6</w:t>
            </w:r>
          </w:p>
          <w:p w:rsidR="006A18B4" w:rsidRDefault="006A18B4" w:rsidP="00007129">
            <w:pPr>
              <w:pStyle w:val="11"/>
              <w:widowControl w:val="0"/>
              <w:spacing w:before="96" w:after="96" w:line="240" w:lineRule="auto"/>
              <w:rPr>
                <w:rFonts w:ascii="Times New Roman" w:hAnsi="Times New Roman" w:cs="Times New Roman"/>
                <w:color w:val="auto"/>
                <w:sz w:val="24"/>
                <w:szCs w:val="24"/>
                <w:lang w:val="uk-UA"/>
              </w:rPr>
            </w:pPr>
          </w:p>
          <w:p w:rsidR="006A18B4" w:rsidRPr="006F34D9" w:rsidRDefault="006A18B4" w:rsidP="00007129">
            <w:pPr>
              <w:pStyle w:val="11"/>
              <w:widowControl w:val="0"/>
              <w:spacing w:before="96" w:after="96" w:line="240" w:lineRule="auto"/>
              <w:rPr>
                <w:color w:val="auto"/>
                <w:sz w:val="20"/>
                <w:szCs w:val="20"/>
                <w:lang w:val="uk-UA"/>
              </w:rPr>
            </w:pPr>
          </w:p>
        </w:tc>
        <w:tc>
          <w:tcPr>
            <w:tcW w:w="2952" w:type="dxa"/>
            <w:gridSpan w:val="2"/>
          </w:tcPr>
          <w:p w:rsidR="00C1726E" w:rsidRDefault="00C1726E" w:rsidP="00007129">
            <w:pPr>
              <w:pStyle w:val="11"/>
              <w:widowControl w:val="0"/>
              <w:spacing w:before="96" w:after="96" w:line="240" w:lineRule="auto"/>
              <w:ind w:right="113"/>
              <w:jc w:val="both"/>
              <w:rPr>
                <w:rFonts w:ascii="Times New Roman" w:hAnsi="Times New Roman" w:cs="Times New Roman"/>
                <w:color w:val="auto"/>
                <w:sz w:val="24"/>
                <w:szCs w:val="24"/>
                <w:lang w:val="uk-UA"/>
              </w:rPr>
            </w:pPr>
          </w:p>
          <w:p w:rsidR="006A18B4" w:rsidRPr="006F34D9" w:rsidRDefault="006A18B4" w:rsidP="00007129">
            <w:pPr>
              <w:pStyle w:val="11"/>
              <w:widowControl w:val="0"/>
              <w:spacing w:before="96" w:after="96" w:line="240" w:lineRule="auto"/>
              <w:ind w:right="113"/>
              <w:jc w:val="both"/>
              <w:rPr>
                <w:color w:val="auto"/>
                <w:sz w:val="20"/>
                <w:szCs w:val="20"/>
                <w:lang w:val="uk-UA"/>
              </w:rPr>
            </w:pPr>
            <w:r w:rsidRPr="00E11DE8">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p>
        </w:tc>
        <w:tc>
          <w:tcPr>
            <w:tcW w:w="6610" w:type="dxa"/>
            <w:vAlign w:val="center"/>
          </w:tcPr>
          <w:p w:rsidR="00C1726E" w:rsidRDefault="00C1726E" w:rsidP="00DE3F8D">
            <w:pPr>
              <w:jc w:val="both"/>
              <w:rPr>
                <w:lang w:val="ru-RU"/>
              </w:rPr>
            </w:pPr>
          </w:p>
          <w:p w:rsidR="006A18B4" w:rsidRDefault="006A18B4" w:rsidP="00DE3F8D">
            <w:pPr>
              <w:jc w:val="both"/>
              <w:rPr>
                <w:lang w:val="ru-RU"/>
              </w:rPr>
            </w:pPr>
            <w:r w:rsidRPr="00F5645B">
              <w:t xml:space="preserve">Учасники процедури закупівлі повинні надати в складі тендерної пропозиції інформацію та документи, які </w:t>
            </w:r>
            <w:r w:rsidRPr="00FD1B3B">
              <w:t>підтверджують відповідність тендерної пропозиції учасника технічним, якісним</w:t>
            </w:r>
            <w:r w:rsidRPr="00F5645B">
              <w:t xml:space="preserve">, кількісним та іншим вимогам до предмета закупівлі, </w:t>
            </w:r>
            <w:r w:rsidRPr="00CE6333">
              <w:t xml:space="preserve">відповідно до </w:t>
            </w:r>
            <w:r>
              <w:rPr>
                <w:b/>
              </w:rPr>
              <w:t xml:space="preserve">додатку </w:t>
            </w:r>
            <w:r w:rsidRPr="0009407C">
              <w:rPr>
                <w:b/>
              </w:rPr>
              <w:t>1</w:t>
            </w:r>
            <w:r w:rsidRPr="00CE6333">
              <w:rPr>
                <w:b/>
              </w:rPr>
              <w:t xml:space="preserve"> </w:t>
            </w:r>
            <w:r w:rsidRPr="00CE6333">
              <w:t>(подається в окремому файлі).</w:t>
            </w:r>
          </w:p>
          <w:p w:rsidR="00C1726E" w:rsidRDefault="00C1726E" w:rsidP="00DE3F8D">
            <w:pPr>
              <w:jc w:val="both"/>
              <w:rPr>
                <w:lang w:val="ru-RU"/>
              </w:rPr>
            </w:pPr>
          </w:p>
          <w:p w:rsidR="00C1726E" w:rsidRPr="00C1726E" w:rsidRDefault="00C1726E" w:rsidP="00DE3F8D">
            <w:pPr>
              <w:jc w:val="both"/>
              <w:rPr>
                <w:lang w:val="ru-RU"/>
              </w:rPr>
            </w:pPr>
          </w:p>
        </w:tc>
      </w:tr>
      <w:tr w:rsidR="006A18B4" w:rsidRPr="00FE6090" w:rsidTr="006662A9">
        <w:trPr>
          <w:trHeight w:val="5381"/>
        </w:trPr>
        <w:tc>
          <w:tcPr>
            <w:tcW w:w="576" w:type="dxa"/>
          </w:tcPr>
          <w:p w:rsidR="006A18B4" w:rsidRDefault="006A18B4" w:rsidP="00007129">
            <w:pPr>
              <w:pStyle w:val="11"/>
              <w:widowControl w:val="0"/>
              <w:spacing w:before="96" w:after="96" w:line="240" w:lineRule="auto"/>
              <w:rPr>
                <w:rFonts w:ascii="Times New Roman" w:hAnsi="Times New Roman" w:cs="Times New Roman"/>
                <w:color w:val="0000FF"/>
                <w:sz w:val="28"/>
                <w:szCs w:val="28"/>
                <w:lang w:val="uk-UA"/>
              </w:rPr>
            </w:pPr>
            <w:r>
              <w:rPr>
                <w:rFonts w:ascii="Times New Roman" w:hAnsi="Times New Roman" w:cs="Times New Roman"/>
                <w:color w:val="auto"/>
                <w:sz w:val="24"/>
                <w:szCs w:val="24"/>
                <w:lang w:val="uk-UA"/>
              </w:rPr>
              <w:lastRenderedPageBreak/>
              <w:t>7</w:t>
            </w:r>
          </w:p>
          <w:p w:rsidR="006A18B4" w:rsidRPr="00583DED" w:rsidRDefault="006A18B4" w:rsidP="00007129">
            <w:pPr>
              <w:pStyle w:val="11"/>
              <w:widowControl w:val="0"/>
              <w:spacing w:before="96" w:after="96" w:line="240" w:lineRule="auto"/>
              <w:rPr>
                <w:rFonts w:ascii="Times New Roman" w:hAnsi="Times New Roman" w:cs="Times New Roman"/>
                <w:color w:val="0000FF"/>
                <w:sz w:val="28"/>
                <w:szCs w:val="28"/>
                <w:lang w:val="uk-UA"/>
              </w:rPr>
            </w:pPr>
          </w:p>
        </w:tc>
        <w:tc>
          <w:tcPr>
            <w:tcW w:w="2952" w:type="dxa"/>
            <w:gridSpan w:val="2"/>
          </w:tcPr>
          <w:p w:rsidR="006A18B4" w:rsidRPr="00244210" w:rsidRDefault="006A18B4" w:rsidP="00007129">
            <w:pPr>
              <w:pStyle w:val="11"/>
              <w:widowControl w:val="0"/>
              <w:spacing w:before="96" w:after="96" w:line="240" w:lineRule="auto"/>
              <w:ind w:right="113"/>
              <w:jc w:val="both"/>
              <w:rPr>
                <w:color w:val="auto"/>
                <w:sz w:val="20"/>
                <w:szCs w:val="20"/>
                <w:lang w:val="uk-UA"/>
              </w:rPr>
            </w:pPr>
            <w:r w:rsidRPr="00244210">
              <w:rPr>
                <w:rFonts w:ascii="Times New Roman" w:hAnsi="Times New Roman" w:cs="Times New Roman"/>
                <w:color w:val="auto"/>
                <w:sz w:val="24"/>
                <w:szCs w:val="24"/>
                <w:lang w:val="uk-UA"/>
              </w:rPr>
              <w:t>Унесення змін або відкликання тендерної пропозиції учасником</w:t>
            </w:r>
          </w:p>
        </w:tc>
        <w:tc>
          <w:tcPr>
            <w:tcW w:w="6610" w:type="dxa"/>
            <w:vAlign w:val="center"/>
          </w:tcPr>
          <w:p w:rsidR="006A18B4" w:rsidRPr="00FE6090" w:rsidRDefault="006A18B4" w:rsidP="00BE4CBB">
            <w:pPr>
              <w:widowControl w:val="0"/>
              <w:jc w:val="both"/>
            </w:pPr>
            <w:r w:rsidRPr="00FE6090">
              <w:t xml:space="preserve">Учасник процедури закупівлі має право </w:t>
            </w:r>
            <w:proofErr w:type="spellStart"/>
            <w:r w:rsidRPr="00FE6090">
              <w:t>внести</w:t>
            </w:r>
            <w:proofErr w:type="spellEnd"/>
            <w:r w:rsidRPr="00FE6090">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6090">
              <w:t>закупівель</w:t>
            </w:r>
            <w:proofErr w:type="spellEnd"/>
            <w:r w:rsidRPr="00FE6090">
              <w:t xml:space="preserve"> до закінчення кінцевого строку подання тендерних пропозицій.</w:t>
            </w:r>
          </w:p>
          <w:p w:rsidR="006A18B4" w:rsidRPr="00FE6090" w:rsidRDefault="006A18B4" w:rsidP="00BE4CBB">
            <w:pPr>
              <w:widowControl w:val="0"/>
              <w:jc w:val="both"/>
            </w:pPr>
            <w:r w:rsidRPr="00FE6090">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E6090">
              <w:t>закупівель</w:t>
            </w:r>
            <w:proofErr w:type="spellEnd"/>
            <w:r w:rsidRPr="00FE6090">
              <w:t xml:space="preserve"> уточнених або нових документів в електронній системі </w:t>
            </w:r>
            <w:proofErr w:type="spellStart"/>
            <w:r w:rsidRPr="00FE6090">
              <w:t>закупівель</w:t>
            </w:r>
            <w:proofErr w:type="spellEnd"/>
            <w:r w:rsidRPr="00FE6090">
              <w:t xml:space="preserve"> </w:t>
            </w:r>
            <w:r w:rsidRPr="00FE6090">
              <w:rPr>
                <w:b/>
                <w:bCs/>
                <w:i/>
                <w:iCs/>
              </w:rPr>
              <w:t>протягом 24 годин</w:t>
            </w:r>
            <w:r w:rsidRPr="00FE6090">
              <w:t xml:space="preserve"> з моменту розміщення замовником в електронній системі </w:t>
            </w:r>
            <w:proofErr w:type="spellStart"/>
            <w:r w:rsidRPr="00FE6090">
              <w:t>закупівель</w:t>
            </w:r>
            <w:proofErr w:type="spellEnd"/>
            <w:r w:rsidRPr="00FE6090">
              <w:t xml:space="preserve"> повідомлення з вимогою про усунення таких </w:t>
            </w:r>
            <w:proofErr w:type="spellStart"/>
            <w:r w:rsidRPr="00FE6090">
              <w:t>невідповідностей</w:t>
            </w:r>
            <w:proofErr w:type="spellEnd"/>
            <w:r w:rsidRPr="00FE6090">
              <w:t>.</w:t>
            </w:r>
          </w:p>
          <w:p w:rsidR="006A18B4" w:rsidRPr="00FE6090" w:rsidRDefault="006A18B4" w:rsidP="004B5871">
            <w:pPr>
              <w:jc w:val="both"/>
            </w:pPr>
            <w:r w:rsidRPr="00FE6090">
              <w:t xml:space="preserve">Замовник розглядає подані тендерні пропозиції з урахуванням виправлення або </w:t>
            </w:r>
            <w:proofErr w:type="spellStart"/>
            <w:r w:rsidRPr="00FE6090">
              <w:t>невиправлення</w:t>
            </w:r>
            <w:proofErr w:type="spellEnd"/>
            <w:r w:rsidRPr="00FE6090">
              <w:t xml:space="preserve"> учасниками виявлених </w:t>
            </w:r>
            <w:proofErr w:type="spellStart"/>
            <w:r w:rsidRPr="00FE6090">
              <w:t>невідповідностей</w:t>
            </w:r>
            <w:proofErr w:type="spellEnd"/>
            <w:r w:rsidRPr="00FE6090">
              <w:t>.</w:t>
            </w:r>
            <w:r w:rsidRPr="00FE6090">
              <w:rPr>
                <w:lang w:val="ru-RU"/>
              </w:rPr>
              <w:t xml:space="preserve"> </w:t>
            </w:r>
          </w:p>
        </w:tc>
      </w:tr>
      <w:tr w:rsidR="006A18B4" w:rsidRPr="00851DB8" w:rsidTr="00007129">
        <w:tc>
          <w:tcPr>
            <w:tcW w:w="10138" w:type="dxa"/>
            <w:gridSpan w:val="4"/>
          </w:tcPr>
          <w:p w:rsidR="006A18B4" w:rsidRPr="00D16567" w:rsidRDefault="006A18B4" w:rsidP="00007129">
            <w:pPr>
              <w:ind w:firstLine="300"/>
              <w:jc w:val="center"/>
              <w:rPr>
                <w:b/>
              </w:rPr>
            </w:pPr>
            <w:r w:rsidRPr="00D16567">
              <w:rPr>
                <w:b/>
              </w:rPr>
              <w:t>ІV. Подання та розкриття тендерної пропозиції</w:t>
            </w:r>
          </w:p>
        </w:tc>
      </w:tr>
      <w:tr w:rsidR="006A18B4" w:rsidRPr="00851DB8" w:rsidTr="00007129">
        <w:tc>
          <w:tcPr>
            <w:tcW w:w="576" w:type="dxa"/>
          </w:tcPr>
          <w:p w:rsidR="006A18B4" w:rsidRPr="00D16567" w:rsidRDefault="006A18B4" w:rsidP="00007129">
            <w:pPr>
              <w:pStyle w:val="11"/>
              <w:widowControl w:val="0"/>
              <w:spacing w:before="48" w:line="240" w:lineRule="auto"/>
              <w:rPr>
                <w:color w:val="auto"/>
                <w:sz w:val="20"/>
                <w:szCs w:val="20"/>
                <w:lang w:val="uk-UA"/>
              </w:rPr>
            </w:pPr>
            <w:r w:rsidRPr="00D16567">
              <w:rPr>
                <w:rFonts w:ascii="Times New Roman" w:hAnsi="Times New Roman" w:cs="Times New Roman"/>
                <w:color w:val="auto"/>
                <w:sz w:val="24"/>
                <w:szCs w:val="24"/>
                <w:lang w:val="uk-UA"/>
              </w:rPr>
              <w:t>1</w:t>
            </w:r>
          </w:p>
        </w:tc>
        <w:tc>
          <w:tcPr>
            <w:tcW w:w="2952" w:type="dxa"/>
            <w:gridSpan w:val="2"/>
          </w:tcPr>
          <w:p w:rsidR="006A18B4" w:rsidRPr="009B2542" w:rsidRDefault="006A18B4" w:rsidP="00007129">
            <w:pPr>
              <w:pStyle w:val="11"/>
              <w:widowControl w:val="0"/>
              <w:spacing w:before="48" w:line="240" w:lineRule="auto"/>
              <w:ind w:right="113"/>
              <w:jc w:val="both"/>
              <w:rPr>
                <w:color w:val="auto"/>
                <w:sz w:val="20"/>
                <w:szCs w:val="20"/>
                <w:lang w:val="uk-UA"/>
              </w:rPr>
            </w:pPr>
            <w:r w:rsidRPr="009B2542">
              <w:rPr>
                <w:rFonts w:ascii="Times New Roman" w:hAnsi="Times New Roman" w:cs="Times New Roman"/>
                <w:color w:val="auto"/>
                <w:sz w:val="24"/>
                <w:szCs w:val="24"/>
                <w:lang w:val="uk-UA"/>
              </w:rPr>
              <w:t>Кінцевий строк подання тендерної пропозиції</w:t>
            </w:r>
          </w:p>
        </w:tc>
        <w:tc>
          <w:tcPr>
            <w:tcW w:w="6610" w:type="dxa"/>
            <w:vAlign w:val="center"/>
          </w:tcPr>
          <w:p w:rsidR="006A18B4" w:rsidRPr="009B2542" w:rsidRDefault="006A18B4" w:rsidP="00DE3F8D">
            <w:pPr>
              <w:jc w:val="both"/>
              <w:rPr>
                <w:rStyle w:val="rvts0"/>
                <w:lang w:val="ru-RU"/>
              </w:rPr>
            </w:pPr>
            <w:r w:rsidRPr="009B2542">
              <w:rPr>
                <w:rStyle w:val="rvts0"/>
              </w:rPr>
              <w:t xml:space="preserve">Кінцевий строк подання тендерних пропозицій – </w:t>
            </w:r>
            <w:r w:rsidR="0063720C">
              <w:rPr>
                <w:rStyle w:val="rvts0"/>
                <w:lang w:val="ru-RU"/>
              </w:rPr>
              <w:t xml:space="preserve">до </w:t>
            </w:r>
            <w:r w:rsidR="004128D1" w:rsidRPr="00BE50BA">
              <w:rPr>
                <w:rStyle w:val="rvts0"/>
                <w:b/>
                <w:lang w:val="ru-RU"/>
              </w:rPr>
              <w:t>01</w:t>
            </w:r>
            <w:r w:rsidR="00C1726E" w:rsidRPr="00BE50BA">
              <w:rPr>
                <w:rStyle w:val="rvts0"/>
                <w:b/>
                <w:lang w:val="ru-RU"/>
              </w:rPr>
              <w:t>.11.2022</w:t>
            </w:r>
            <w:r w:rsidR="0063720C">
              <w:rPr>
                <w:rStyle w:val="rvts0"/>
                <w:lang w:val="ru-RU"/>
              </w:rPr>
              <w:t xml:space="preserve"> року</w:t>
            </w:r>
          </w:p>
          <w:p w:rsidR="006A18B4" w:rsidRPr="009B2542" w:rsidRDefault="006A18B4" w:rsidP="00DE3F8D">
            <w:pPr>
              <w:jc w:val="both"/>
              <w:rPr>
                <w:rStyle w:val="rvts0"/>
              </w:rPr>
            </w:pPr>
            <w:r w:rsidRPr="009B2542">
              <w:t>О</w:t>
            </w:r>
            <w:r w:rsidRPr="009B2542">
              <w:rPr>
                <w:rStyle w:val="rvts0"/>
              </w:rPr>
              <w:t xml:space="preserve">тримана тендерна пропозиція автоматично вноситься до реєстру. </w:t>
            </w:r>
          </w:p>
          <w:p w:rsidR="006A18B4" w:rsidRPr="009B2542" w:rsidRDefault="006A18B4" w:rsidP="00DE3F8D">
            <w:pPr>
              <w:jc w:val="both"/>
              <w:rPr>
                <w:rStyle w:val="rvts0"/>
              </w:rPr>
            </w:pPr>
            <w:r w:rsidRPr="009B2542">
              <w:rPr>
                <w:rStyle w:val="rvts0"/>
              </w:rPr>
              <w:t xml:space="preserve">Електронна система </w:t>
            </w:r>
            <w:proofErr w:type="spellStart"/>
            <w:r w:rsidRPr="009B2542">
              <w:rPr>
                <w:rStyle w:val="rvts0"/>
              </w:rPr>
              <w:t>закупівель</w:t>
            </w:r>
            <w:proofErr w:type="spellEnd"/>
            <w:r w:rsidRPr="009B2542">
              <w:rPr>
                <w:rStyle w:val="rvts0"/>
              </w:rPr>
              <w:t xml:space="preserve"> автоматично формує та надсилає повідомлення учаснику про отримання його пропозиції із зазначенням дати та часу. </w:t>
            </w:r>
          </w:p>
          <w:p w:rsidR="006A18B4" w:rsidRPr="009B2542" w:rsidRDefault="006A18B4" w:rsidP="00DE3F8D">
            <w:pPr>
              <w:jc w:val="both"/>
            </w:pPr>
            <w:r w:rsidRPr="009B2542">
              <w:rPr>
                <w:shd w:val="clear" w:color="auto" w:fill="FFFFFF"/>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9B2542">
              <w:rPr>
                <w:shd w:val="clear" w:color="auto" w:fill="FFFFFF"/>
              </w:rPr>
              <w:t>закупівель</w:t>
            </w:r>
            <w:proofErr w:type="spellEnd"/>
            <w:r w:rsidRPr="009B2542">
              <w:rPr>
                <w:shd w:val="clear" w:color="auto" w:fill="FFFFFF"/>
              </w:rPr>
              <w:t>.</w:t>
            </w:r>
          </w:p>
        </w:tc>
      </w:tr>
      <w:tr w:rsidR="006A18B4" w:rsidRPr="00851DB8" w:rsidTr="00007129">
        <w:tc>
          <w:tcPr>
            <w:tcW w:w="576" w:type="dxa"/>
          </w:tcPr>
          <w:p w:rsidR="006A18B4" w:rsidRPr="007C3FA5" w:rsidRDefault="006A18B4" w:rsidP="00007129">
            <w:pPr>
              <w:pStyle w:val="11"/>
              <w:widowControl w:val="0"/>
              <w:spacing w:before="120" w:after="120" w:line="240" w:lineRule="auto"/>
              <w:rPr>
                <w:color w:val="auto"/>
                <w:sz w:val="20"/>
                <w:szCs w:val="20"/>
                <w:lang w:val="uk-UA"/>
              </w:rPr>
            </w:pPr>
            <w:r w:rsidRPr="007C3FA5">
              <w:rPr>
                <w:rFonts w:ascii="Times New Roman" w:hAnsi="Times New Roman" w:cs="Times New Roman"/>
                <w:color w:val="auto"/>
                <w:sz w:val="24"/>
                <w:szCs w:val="24"/>
                <w:lang w:val="uk-UA"/>
              </w:rPr>
              <w:t>2</w:t>
            </w:r>
          </w:p>
        </w:tc>
        <w:tc>
          <w:tcPr>
            <w:tcW w:w="2952" w:type="dxa"/>
            <w:gridSpan w:val="2"/>
          </w:tcPr>
          <w:p w:rsidR="006A18B4" w:rsidRPr="007C3FA5" w:rsidRDefault="006A18B4" w:rsidP="00007129">
            <w:pPr>
              <w:pStyle w:val="11"/>
              <w:widowControl w:val="0"/>
              <w:spacing w:before="120" w:after="120" w:line="240" w:lineRule="auto"/>
              <w:ind w:right="113"/>
              <w:jc w:val="both"/>
              <w:rPr>
                <w:color w:val="auto"/>
                <w:sz w:val="20"/>
                <w:szCs w:val="20"/>
                <w:lang w:val="uk-UA"/>
              </w:rPr>
            </w:pPr>
            <w:r w:rsidRPr="007C3FA5">
              <w:rPr>
                <w:rFonts w:ascii="Times New Roman" w:hAnsi="Times New Roman" w:cs="Times New Roman"/>
                <w:color w:val="auto"/>
                <w:sz w:val="24"/>
                <w:szCs w:val="24"/>
                <w:lang w:val="uk-UA"/>
              </w:rPr>
              <w:t>Дата та час розкриття тендерної пропозиції</w:t>
            </w:r>
          </w:p>
        </w:tc>
        <w:tc>
          <w:tcPr>
            <w:tcW w:w="6610" w:type="dxa"/>
            <w:vAlign w:val="center"/>
          </w:tcPr>
          <w:p w:rsidR="006A18B4" w:rsidRPr="003D1F3B" w:rsidRDefault="006A18B4" w:rsidP="004128D1">
            <w:pPr>
              <w:shd w:val="clear" w:color="auto" w:fill="FFFFFF"/>
              <w:spacing w:after="123"/>
              <w:jc w:val="both"/>
            </w:pPr>
            <w:r w:rsidRPr="003D1F3B">
              <w:rPr>
                <w:shd w:val="clear" w:color="auto" w:fill="FFFFFF"/>
              </w:rPr>
              <w:t xml:space="preserve">Дата і час розкриття тендерних пропозицій визначаються електронною системою </w:t>
            </w:r>
            <w:proofErr w:type="spellStart"/>
            <w:r w:rsidRPr="003D1F3B">
              <w:rPr>
                <w:shd w:val="clear" w:color="auto" w:fill="FFFFFF"/>
              </w:rPr>
              <w:t>закупівель</w:t>
            </w:r>
            <w:proofErr w:type="spellEnd"/>
            <w:r w:rsidRPr="003D1F3B">
              <w:rPr>
                <w:shd w:val="clear" w:color="auto" w:fill="FFFFFF"/>
              </w:rPr>
              <w:t xml:space="preserve"> автоматично та зазначаються в оголошенні про проведення процедури відкритих торгів</w:t>
            </w:r>
            <w:r>
              <w:rPr>
                <w:shd w:val="clear" w:color="auto" w:fill="FFFFFF"/>
              </w:rPr>
              <w:t>.</w:t>
            </w:r>
          </w:p>
        </w:tc>
      </w:tr>
      <w:tr w:rsidR="006A18B4" w:rsidRPr="00851DB8" w:rsidTr="00007129">
        <w:trPr>
          <w:trHeight w:val="309"/>
        </w:trPr>
        <w:tc>
          <w:tcPr>
            <w:tcW w:w="10138" w:type="dxa"/>
            <w:gridSpan w:val="4"/>
            <w:vAlign w:val="center"/>
          </w:tcPr>
          <w:p w:rsidR="006A18B4" w:rsidRPr="000B410E" w:rsidRDefault="006A18B4" w:rsidP="00007129">
            <w:pPr>
              <w:ind w:firstLine="300"/>
              <w:jc w:val="center"/>
              <w:rPr>
                <w:b/>
              </w:rPr>
            </w:pPr>
            <w:r w:rsidRPr="000B410E">
              <w:rPr>
                <w:b/>
              </w:rPr>
              <w:t>V. Оцінка тендерної пропозиції</w:t>
            </w:r>
          </w:p>
        </w:tc>
      </w:tr>
      <w:tr w:rsidR="006A18B4" w:rsidRPr="00851DB8" w:rsidTr="00007129">
        <w:tc>
          <w:tcPr>
            <w:tcW w:w="576" w:type="dxa"/>
          </w:tcPr>
          <w:p w:rsidR="006A18B4" w:rsidRPr="007C3FA5" w:rsidRDefault="006A18B4" w:rsidP="00007129">
            <w:pPr>
              <w:pStyle w:val="11"/>
              <w:widowControl w:val="0"/>
              <w:spacing w:before="120" w:after="120" w:line="240" w:lineRule="auto"/>
              <w:rPr>
                <w:color w:val="auto"/>
                <w:sz w:val="20"/>
                <w:szCs w:val="20"/>
                <w:lang w:val="uk-UA"/>
              </w:rPr>
            </w:pPr>
            <w:r w:rsidRPr="007C3FA5">
              <w:rPr>
                <w:rFonts w:ascii="Times New Roman" w:hAnsi="Times New Roman" w:cs="Times New Roman"/>
                <w:color w:val="auto"/>
                <w:sz w:val="24"/>
                <w:szCs w:val="24"/>
                <w:lang w:val="uk-UA"/>
              </w:rPr>
              <w:t>1</w:t>
            </w:r>
          </w:p>
        </w:tc>
        <w:tc>
          <w:tcPr>
            <w:tcW w:w="2952" w:type="dxa"/>
            <w:gridSpan w:val="2"/>
          </w:tcPr>
          <w:p w:rsidR="006A18B4" w:rsidRPr="007C3FA5" w:rsidRDefault="006A18B4" w:rsidP="00007129">
            <w:pPr>
              <w:pStyle w:val="11"/>
              <w:widowControl w:val="0"/>
              <w:spacing w:before="120" w:after="120" w:line="240" w:lineRule="auto"/>
              <w:ind w:right="113"/>
              <w:jc w:val="both"/>
              <w:rPr>
                <w:color w:val="auto"/>
                <w:sz w:val="20"/>
                <w:szCs w:val="20"/>
                <w:lang w:val="uk-UA"/>
              </w:rPr>
            </w:pPr>
            <w:r w:rsidRPr="007C3FA5">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610" w:type="dxa"/>
            <w:vAlign w:val="center"/>
          </w:tcPr>
          <w:p w:rsidR="006A18B4" w:rsidRPr="00140AA7" w:rsidRDefault="006A18B4" w:rsidP="00002065">
            <w:pPr>
              <w:jc w:val="both"/>
              <w:rPr>
                <w:rStyle w:val="rvts0"/>
              </w:rPr>
            </w:pPr>
            <w:r w:rsidRPr="00140AA7">
              <w:rPr>
                <w:rStyle w:val="rvts0"/>
              </w:rPr>
              <w:t>Визначення найбільш економічно-вигідної тендерної пропозиції здійснюється на основі єдиного критерію «Ціна» (питома вага критерію – 100 %).</w:t>
            </w:r>
          </w:p>
          <w:p w:rsidR="006A18B4" w:rsidRPr="00D268A3" w:rsidRDefault="006A18B4" w:rsidP="00002065">
            <w:pPr>
              <w:jc w:val="both"/>
              <w:rPr>
                <w:rStyle w:val="rvts0"/>
              </w:rPr>
            </w:pPr>
            <w:r w:rsidRPr="00D268A3">
              <w:rPr>
                <w:rStyle w:val="rvts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w:t>
            </w:r>
            <w:r>
              <w:rPr>
                <w:rStyle w:val="rvts0"/>
              </w:rPr>
              <w:t xml:space="preserve"> </w:t>
            </w:r>
            <w:r w:rsidRPr="00D268A3">
              <w:rPr>
                <w:rStyle w:val="rvts0"/>
              </w:rPr>
              <w:t xml:space="preserve">чинним законодавством, та мають бути включені таким учасником до вартості </w:t>
            </w:r>
            <w:r w:rsidRPr="004C3C17">
              <w:rPr>
                <w:rStyle w:val="rvts0"/>
              </w:rPr>
              <w:t>товарів.</w:t>
            </w:r>
          </w:p>
          <w:p w:rsidR="00D767AE" w:rsidRDefault="006A18B4" w:rsidP="00D767AE">
            <w:pPr>
              <w:jc w:val="both"/>
              <w:rPr>
                <w:rStyle w:val="rvts0"/>
                <w:lang w:val="ru-RU"/>
              </w:rPr>
            </w:pPr>
            <w:r w:rsidRPr="003D1F3B">
              <w:rPr>
                <w:rStyle w:val="rvts0"/>
              </w:rPr>
              <w:t xml:space="preserve">Оцінка тендерних пропозицій проводиться електронною системою </w:t>
            </w:r>
            <w:proofErr w:type="spellStart"/>
            <w:r w:rsidRPr="003D1F3B">
              <w:rPr>
                <w:rStyle w:val="rvts0"/>
              </w:rPr>
              <w:t>закупівель</w:t>
            </w:r>
            <w:proofErr w:type="spellEnd"/>
            <w:r w:rsidRPr="003D1F3B">
              <w:rPr>
                <w:rStyle w:val="rvts0"/>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r w:rsidR="00D767AE">
              <w:rPr>
                <w:rStyle w:val="rvts0"/>
                <w:lang w:val="ru-RU"/>
              </w:rPr>
              <w:br/>
            </w:r>
            <w:r w:rsidR="00D767AE" w:rsidRPr="00D767AE">
              <w:rPr>
                <w:rStyle w:val="rvts0"/>
                <w:lang w:val="ru-RU"/>
              </w:rPr>
              <w:lastRenderedPageBreak/>
              <w:t xml:space="preserve">Строк </w:t>
            </w:r>
            <w:proofErr w:type="spellStart"/>
            <w:r w:rsidR="00D767AE" w:rsidRPr="00D767AE">
              <w:rPr>
                <w:rStyle w:val="rvts0"/>
                <w:lang w:val="ru-RU"/>
              </w:rPr>
              <w:t>розгляду</w:t>
            </w:r>
            <w:proofErr w:type="spellEnd"/>
            <w:r w:rsidR="00D767AE" w:rsidRPr="00D767AE">
              <w:rPr>
                <w:rStyle w:val="rvts0"/>
                <w:lang w:val="ru-RU"/>
              </w:rPr>
              <w:t xml:space="preserve"> </w:t>
            </w:r>
            <w:proofErr w:type="spellStart"/>
            <w:r w:rsidR="00D767AE" w:rsidRPr="00D767AE">
              <w:rPr>
                <w:rStyle w:val="rvts0"/>
                <w:lang w:val="ru-RU"/>
              </w:rPr>
              <w:t>тендерної</w:t>
            </w:r>
            <w:proofErr w:type="spellEnd"/>
            <w:r w:rsidR="00D767AE" w:rsidRPr="00D767AE">
              <w:rPr>
                <w:rStyle w:val="rvts0"/>
                <w:lang w:val="ru-RU"/>
              </w:rPr>
              <w:t xml:space="preserve"> </w:t>
            </w:r>
            <w:proofErr w:type="spellStart"/>
            <w:r w:rsidR="00D767AE" w:rsidRPr="00D767AE">
              <w:rPr>
                <w:rStyle w:val="rvts0"/>
                <w:lang w:val="ru-RU"/>
              </w:rPr>
              <w:t>пропозиції</w:t>
            </w:r>
            <w:proofErr w:type="spellEnd"/>
            <w:r w:rsidR="00D767AE" w:rsidRPr="00D767AE">
              <w:rPr>
                <w:rStyle w:val="rvts0"/>
                <w:lang w:val="ru-RU"/>
              </w:rPr>
              <w:t xml:space="preserve">, </w:t>
            </w:r>
            <w:proofErr w:type="spellStart"/>
            <w:r w:rsidR="00D767AE" w:rsidRPr="00D767AE">
              <w:rPr>
                <w:rStyle w:val="rvts0"/>
                <w:lang w:val="ru-RU"/>
              </w:rPr>
              <w:t>що</w:t>
            </w:r>
            <w:proofErr w:type="spellEnd"/>
            <w:r w:rsidR="00D767AE" w:rsidRPr="00D767AE">
              <w:rPr>
                <w:rStyle w:val="rvts0"/>
                <w:lang w:val="ru-RU"/>
              </w:rPr>
              <w:t xml:space="preserve"> за результатами </w:t>
            </w:r>
            <w:proofErr w:type="spellStart"/>
            <w:r w:rsidR="00D767AE" w:rsidRPr="00D767AE">
              <w:rPr>
                <w:rStyle w:val="rvts0"/>
                <w:lang w:val="ru-RU"/>
              </w:rPr>
              <w:t>оцінки</w:t>
            </w:r>
            <w:proofErr w:type="spellEnd"/>
            <w:r w:rsidR="00D767AE" w:rsidRPr="00D767AE">
              <w:rPr>
                <w:rStyle w:val="rvts0"/>
                <w:lang w:val="ru-RU"/>
              </w:rPr>
              <w:t xml:space="preserve"> </w:t>
            </w:r>
            <w:proofErr w:type="spellStart"/>
            <w:r w:rsidR="00D767AE" w:rsidRPr="00D767AE">
              <w:rPr>
                <w:rStyle w:val="rvts0"/>
                <w:lang w:val="ru-RU"/>
              </w:rPr>
              <w:t>визначена</w:t>
            </w:r>
            <w:proofErr w:type="spellEnd"/>
            <w:r w:rsidR="00D767AE" w:rsidRPr="00D767AE">
              <w:rPr>
                <w:rStyle w:val="rvts0"/>
                <w:lang w:val="ru-RU"/>
              </w:rPr>
              <w:t xml:space="preserve"> </w:t>
            </w:r>
            <w:proofErr w:type="spellStart"/>
            <w:r w:rsidR="00D767AE" w:rsidRPr="00D767AE">
              <w:rPr>
                <w:rStyle w:val="rvts0"/>
                <w:lang w:val="ru-RU"/>
              </w:rPr>
              <w:t>найбільш</w:t>
            </w:r>
            <w:proofErr w:type="spellEnd"/>
            <w:r w:rsidR="00D767AE" w:rsidRPr="00D767AE">
              <w:rPr>
                <w:rStyle w:val="rvts0"/>
                <w:lang w:val="ru-RU"/>
              </w:rPr>
              <w:t xml:space="preserve"> </w:t>
            </w:r>
            <w:proofErr w:type="spellStart"/>
            <w:r w:rsidR="00D767AE" w:rsidRPr="00D767AE">
              <w:rPr>
                <w:rStyle w:val="rvts0"/>
                <w:lang w:val="ru-RU"/>
              </w:rPr>
              <w:t>економічно</w:t>
            </w:r>
            <w:proofErr w:type="spellEnd"/>
            <w:r w:rsidR="00D767AE" w:rsidRPr="00D767AE">
              <w:rPr>
                <w:rStyle w:val="rvts0"/>
                <w:lang w:val="ru-RU"/>
              </w:rPr>
              <w:t xml:space="preserve"> </w:t>
            </w:r>
            <w:proofErr w:type="spellStart"/>
            <w:r w:rsidR="00D767AE" w:rsidRPr="00D767AE">
              <w:rPr>
                <w:rStyle w:val="rvts0"/>
                <w:lang w:val="ru-RU"/>
              </w:rPr>
              <w:t>вигідною</w:t>
            </w:r>
            <w:proofErr w:type="spellEnd"/>
            <w:r w:rsidR="00D767AE" w:rsidRPr="00D767AE">
              <w:rPr>
                <w:rStyle w:val="rvts0"/>
                <w:lang w:val="ru-RU"/>
              </w:rPr>
              <w:t xml:space="preserve">, не повинен </w:t>
            </w:r>
            <w:proofErr w:type="spellStart"/>
            <w:r w:rsidR="00D767AE" w:rsidRPr="00D767AE">
              <w:rPr>
                <w:rStyle w:val="rvts0"/>
                <w:lang w:val="ru-RU"/>
              </w:rPr>
              <w:t>перевищувати</w:t>
            </w:r>
            <w:proofErr w:type="spellEnd"/>
            <w:r w:rsidR="00D767AE" w:rsidRPr="00D767AE">
              <w:rPr>
                <w:rStyle w:val="rvts0"/>
                <w:lang w:val="ru-RU"/>
              </w:rPr>
              <w:t xml:space="preserve"> </w:t>
            </w:r>
            <w:proofErr w:type="spellStart"/>
            <w:proofErr w:type="gramStart"/>
            <w:r w:rsidR="00D767AE" w:rsidRPr="00D767AE">
              <w:rPr>
                <w:rStyle w:val="rvts0"/>
                <w:lang w:val="ru-RU"/>
              </w:rPr>
              <w:t>п’яти</w:t>
            </w:r>
            <w:proofErr w:type="spellEnd"/>
            <w:proofErr w:type="gramEnd"/>
            <w:r w:rsidR="00D767AE" w:rsidRPr="00D767AE">
              <w:rPr>
                <w:rStyle w:val="rvts0"/>
                <w:lang w:val="ru-RU"/>
              </w:rPr>
              <w:t xml:space="preserve"> </w:t>
            </w:r>
            <w:proofErr w:type="spellStart"/>
            <w:r w:rsidR="00D767AE" w:rsidRPr="00D767AE">
              <w:rPr>
                <w:rStyle w:val="rvts0"/>
                <w:lang w:val="ru-RU"/>
              </w:rPr>
              <w:t>робочих</w:t>
            </w:r>
            <w:proofErr w:type="spellEnd"/>
            <w:r w:rsidR="00D767AE" w:rsidRPr="00D767AE">
              <w:rPr>
                <w:rStyle w:val="rvts0"/>
                <w:lang w:val="ru-RU"/>
              </w:rPr>
              <w:t xml:space="preserve"> </w:t>
            </w:r>
            <w:r w:rsidR="00D767AE">
              <w:rPr>
                <w:rStyle w:val="rvts0"/>
                <w:lang w:val="ru-RU"/>
              </w:rPr>
              <w:t xml:space="preserve"> </w:t>
            </w:r>
            <w:proofErr w:type="spellStart"/>
            <w:r w:rsidR="00D767AE" w:rsidRPr="00D767AE">
              <w:rPr>
                <w:rStyle w:val="rvts0"/>
                <w:lang w:val="ru-RU"/>
              </w:rPr>
              <w:t>днів</w:t>
            </w:r>
            <w:proofErr w:type="spellEnd"/>
            <w:r w:rsidR="00D767AE" w:rsidRPr="00D767AE">
              <w:rPr>
                <w:rStyle w:val="rvts0"/>
                <w:lang w:val="ru-RU"/>
              </w:rPr>
              <w:t xml:space="preserve"> з дня </w:t>
            </w:r>
            <w:proofErr w:type="spellStart"/>
            <w:r w:rsidR="00D767AE" w:rsidRPr="00D767AE">
              <w:rPr>
                <w:rStyle w:val="rvts0"/>
                <w:lang w:val="ru-RU"/>
              </w:rPr>
              <w:t>визначення</w:t>
            </w:r>
            <w:proofErr w:type="spellEnd"/>
            <w:r w:rsidR="00D767AE" w:rsidRPr="00D767AE">
              <w:rPr>
                <w:rStyle w:val="rvts0"/>
                <w:lang w:val="ru-RU"/>
              </w:rPr>
              <w:t xml:space="preserve"> </w:t>
            </w:r>
            <w:proofErr w:type="spellStart"/>
            <w:r w:rsidR="00D767AE" w:rsidRPr="00D767AE">
              <w:rPr>
                <w:rStyle w:val="rvts0"/>
                <w:lang w:val="ru-RU"/>
              </w:rPr>
              <w:t>найбільш</w:t>
            </w:r>
            <w:proofErr w:type="spellEnd"/>
            <w:r w:rsidR="00D767AE" w:rsidRPr="00D767AE">
              <w:rPr>
                <w:rStyle w:val="rvts0"/>
                <w:lang w:val="ru-RU"/>
              </w:rPr>
              <w:t xml:space="preserve"> </w:t>
            </w:r>
            <w:proofErr w:type="spellStart"/>
            <w:r w:rsidR="00D767AE" w:rsidRPr="00D767AE">
              <w:rPr>
                <w:rStyle w:val="rvts0"/>
                <w:lang w:val="ru-RU"/>
              </w:rPr>
              <w:t>економічно</w:t>
            </w:r>
            <w:proofErr w:type="spellEnd"/>
            <w:r w:rsidR="00D767AE" w:rsidRPr="00D767AE">
              <w:rPr>
                <w:rStyle w:val="rvts0"/>
                <w:lang w:val="ru-RU"/>
              </w:rPr>
              <w:t xml:space="preserve"> </w:t>
            </w:r>
            <w:proofErr w:type="spellStart"/>
            <w:r w:rsidR="00D767AE" w:rsidRPr="00D767AE">
              <w:rPr>
                <w:rStyle w:val="rvts0"/>
                <w:lang w:val="ru-RU"/>
              </w:rPr>
              <w:t>вигідної</w:t>
            </w:r>
            <w:proofErr w:type="spellEnd"/>
            <w:r w:rsidR="00D767AE" w:rsidRPr="00D767AE">
              <w:rPr>
                <w:rStyle w:val="rvts0"/>
                <w:lang w:val="ru-RU"/>
              </w:rPr>
              <w:t xml:space="preserve"> </w:t>
            </w:r>
            <w:proofErr w:type="spellStart"/>
            <w:r w:rsidR="00D767AE" w:rsidRPr="00D767AE">
              <w:rPr>
                <w:rStyle w:val="rvts0"/>
                <w:lang w:val="ru-RU"/>
              </w:rPr>
              <w:t>пропозиції</w:t>
            </w:r>
            <w:proofErr w:type="spellEnd"/>
            <w:r w:rsidR="00D767AE" w:rsidRPr="00D767AE">
              <w:rPr>
                <w:rStyle w:val="rvts0"/>
                <w:lang w:val="ru-RU"/>
              </w:rPr>
              <w:t xml:space="preserve">. </w:t>
            </w:r>
          </w:p>
          <w:p w:rsidR="00D767AE" w:rsidRPr="00D767AE" w:rsidRDefault="00D767AE" w:rsidP="00D767AE">
            <w:pPr>
              <w:jc w:val="both"/>
              <w:rPr>
                <w:rStyle w:val="rvts0"/>
                <w:lang w:val="ru-RU"/>
              </w:rPr>
            </w:pPr>
            <w:proofErr w:type="spellStart"/>
            <w:r w:rsidRPr="00D767AE">
              <w:rPr>
                <w:rStyle w:val="rvts0"/>
                <w:lang w:val="ru-RU"/>
              </w:rPr>
              <w:t>Такий</w:t>
            </w:r>
            <w:proofErr w:type="spellEnd"/>
            <w:r w:rsidRPr="00D767AE">
              <w:rPr>
                <w:rStyle w:val="rvts0"/>
                <w:lang w:val="ru-RU"/>
              </w:rPr>
              <w:t xml:space="preserve"> стро</w:t>
            </w:r>
            <w:r>
              <w:rPr>
                <w:rStyle w:val="rvts0"/>
                <w:lang w:val="ru-RU"/>
              </w:rPr>
              <w:t xml:space="preserve">к </w:t>
            </w:r>
            <w:proofErr w:type="spellStart"/>
            <w:r>
              <w:rPr>
                <w:rStyle w:val="rvts0"/>
                <w:lang w:val="ru-RU"/>
              </w:rPr>
              <w:t>може</w:t>
            </w:r>
            <w:proofErr w:type="spellEnd"/>
            <w:r>
              <w:rPr>
                <w:rStyle w:val="rvts0"/>
                <w:lang w:val="ru-RU"/>
              </w:rPr>
              <w:t xml:space="preserve"> бути </w:t>
            </w:r>
            <w:proofErr w:type="spellStart"/>
            <w:r>
              <w:rPr>
                <w:rStyle w:val="rvts0"/>
                <w:lang w:val="ru-RU"/>
              </w:rPr>
              <w:t>аргументовано</w:t>
            </w:r>
            <w:proofErr w:type="spellEnd"/>
            <w:r>
              <w:rPr>
                <w:rStyle w:val="rvts0"/>
                <w:lang w:val="ru-RU"/>
              </w:rPr>
              <w:t xml:space="preserve"> </w:t>
            </w:r>
            <w:proofErr w:type="spellStart"/>
            <w:r w:rsidR="00A961C4">
              <w:rPr>
                <w:rStyle w:val="rvts0"/>
                <w:lang w:val="ru-RU"/>
              </w:rPr>
              <w:t>продовжено</w:t>
            </w:r>
            <w:proofErr w:type="spellEnd"/>
            <w:r w:rsidR="00A961C4">
              <w:rPr>
                <w:rStyle w:val="rvts0"/>
                <w:lang w:val="ru-RU"/>
              </w:rPr>
              <w:t xml:space="preserve"> </w:t>
            </w:r>
            <w:proofErr w:type="spellStart"/>
            <w:r w:rsidR="00A961C4">
              <w:rPr>
                <w:rStyle w:val="rvts0"/>
                <w:lang w:val="ru-RU"/>
              </w:rPr>
              <w:t>замовником</w:t>
            </w:r>
            <w:proofErr w:type="spellEnd"/>
            <w:r w:rsidR="00A961C4">
              <w:rPr>
                <w:rStyle w:val="rvts0"/>
                <w:lang w:val="ru-RU"/>
              </w:rPr>
              <w:t xml:space="preserve"> до 20</w:t>
            </w:r>
            <w:r w:rsidRPr="00D767AE">
              <w:rPr>
                <w:rStyle w:val="rvts0"/>
                <w:lang w:val="ru-RU"/>
              </w:rPr>
              <w:t xml:space="preserve"> </w:t>
            </w:r>
            <w:proofErr w:type="spellStart"/>
            <w:r w:rsidRPr="00D767AE">
              <w:rPr>
                <w:rStyle w:val="rvts0"/>
                <w:lang w:val="ru-RU"/>
              </w:rPr>
              <w:t>робочих</w:t>
            </w:r>
            <w:proofErr w:type="spellEnd"/>
            <w:r w:rsidRPr="00D767AE">
              <w:rPr>
                <w:rStyle w:val="rvts0"/>
                <w:lang w:val="ru-RU"/>
              </w:rPr>
              <w:t xml:space="preserve"> </w:t>
            </w:r>
            <w:proofErr w:type="spellStart"/>
            <w:r w:rsidRPr="00D767AE">
              <w:rPr>
                <w:rStyle w:val="rvts0"/>
                <w:lang w:val="ru-RU"/>
              </w:rPr>
              <w:t>дні</w:t>
            </w:r>
            <w:proofErr w:type="gramStart"/>
            <w:r w:rsidRPr="00D767AE">
              <w:rPr>
                <w:rStyle w:val="rvts0"/>
                <w:lang w:val="ru-RU"/>
              </w:rPr>
              <w:t>в</w:t>
            </w:r>
            <w:proofErr w:type="spellEnd"/>
            <w:proofErr w:type="gramEnd"/>
            <w:r w:rsidRPr="00D767AE">
              <w:rPr>
                <w:rStyle w:val="rvts0"/>
                <w:lang w:val="ru-RU"/>
              </w:rPr>
              <w:t xml:space="preserve">. </w:t>
            </w:r>
            <w:proofErr w:type="gramStart"/>
            <w:r w:rsidRPr="00D767AE">
              <w:rPr>
                <w:rStyle w:val="rvts0"/>
                <w:lang w:val="ru-RU"/>
              </w:rPr>
              <w:t>У</w:t>
            </w:r>
            <w:proofErr w:type="gramEnd"/>
            <w:r w:rsidRPr="00D767AE">
              <w:rPr>
                <w:rStyle w:val="rvts0"/>
                <w:lang w:val="ru-RU"/>
              </w:rPr>
              <w:t xml:space="preserve"> </w:t>
            </w:r>
            <w:proofErr w:type="spellStart"/>
            <w:r w:rsidRPr="00D767AE">
              <w:rPr>
                <w:rStyle w:val="rvts0"/>
                <w:lang w:val="ru-RU"/>
              </w:rPr>
              <w:t>разі</w:t>
            </w:r>
            <w:proofErr w:type="spellEnd"/>
            <w:r w:rsidRPr="00D767AE">
              <w:rPr>
                <w:rStyle w:val="rvts0"/>
                <w:lang w:val="ru-RU"/>
              </w:rPr>
              <w:t xml:space="preserve"> </w:t>
            </w:r>
            <w:r>
              <w:rPr>
                <w:rStyle w:val="rvts0"/>
                <w:lang w:val="ru-RU"/>
              </w:rPr>
              <w:t xml:space="preserve"> </w:t>
            </w:r>
            <w:proofErr w:type="spellStart"/>
            <w:r w:rsidRPr="00D767AE">
              <w:rPr>
                <w:rStyle w:val="rvts0"/>
                <w:lang w:val="ru-RU"/>
              </w:rPr>
              <w:t>продовження</w:t>
            </w:r>
            <w:proofErr w:type="spellEnd"/>
            <w:r w:rsidRPr="00D767AE">
              <w:rPr>
                <w:rStyle w:val="rvts0"/>
                <w:lang w:val="ru-RU"/>
              </w:rPr>
              <w:t xml:space="preserve"> строку </w:t>
            </w:r>
            <w:proofErr w:type="spellStart"/>
            <w:r w:rsidRPr="00D767AE">
              <w:rPr>
                <w:rStyle w:val="rvts0"/>
                <w:lang w:val="ru-RU"/>
              </w:rPr>
              <w:t>замовник</w:t>
            </w:r>
            <w:proofErr w:type="spellEnd"/>
            <w:r w:rsidRPr="00D767AE">
              <w:rPr>
                <w:rStyle w:val="rvts0"/>
                <w:lang w:val="ru-RU"/>
              </w:rPr>
              <w:t xml:space="preserve"> </w:t>
            </w:r>
            <w:proofErr w:type="spellStart"/>
            <w:r w:rsidRPr="00D767AE">
              <w:rPr>
                <w:rStyle w:val="rvts0"/>
                <w:lang w:val="ru-RU"/>
              </w:rPr>
              <w:t>оприлюднює</w:t>
            </w:r>
            <w:proofErr w:type="spellEnd"/>
            <w:r w:rsidRPr="00D767AE">
              <w:rPr>
                <w:rStyle w:val="rvts0"/>
                <w:lang w:val="ru-RU"/>
              </w:rPr>
              <w:t xml:space="preserve"> </w:t>
            </w:r>
            <w:proofErr w:type="spellStart"/>
            <w:r w:rsidRPr="00D767AE">
              <w:rPr>
                <w:rStyle w:val="rvts0"/>
                <w:lang w:val="ru-RU"/>
              </w:rPr>
              <w:t>повідомлення</w:t>
            </w:r>
            <w:proofErr w:type="spellEnd"/>
            <w:r w:rsidRPr="00D767AE">
              <w:rPr>
                <w:rStyle w:val="rvts0"/>
                <w:lang w:val="ru-RU"/>
              </w:rPr>
              <w:t xml:space="preserve"> в </w:t>
            </w:r>
            <w:proofErr w:type="spellStart"/>
            <w:r w:rsidRPr="00D767AE">
              <w:rPr>
                <w:rStyle w:val="rvts0"/>
                <w:lang w:val="ru-RU"/>
              </w:rPr>
              <w:t>електронній</w:t>
            </w:r>
            <w:proofErr w:type="spellEnd"/>
            <w:r w:rsidRPr="00D767AE">
              <w:rPr>
                <w:rStyle w:val="rvts0"/>
                <w:lang w:val="ru-RU"/>
              </w:rPr>
              <w:t xml:space="preserve"> </w:t>
            </w:r>
            <w:proofErr w:type="spellStart"/>
            <w:r w:rsidRPr="00D767AE">
              <w:rPr>
                <w:rStyle w:val="rvts0"/>
                <w:lang w:val="ru-RU"/>
              </w:rPr>
              <w:t>системі</w:t>
            </w:r>
            <w:proofErr w:type="spellEnd"/>
            <w:r w:rsidRPr="00D767AE">
              <w:rPr>
                <w:rStyle w:val="rvts0"/>
                <w:lang w:val="ru-RU"/>
              </w:rPr>
              <w:t xml:space="preserve"> </w:t>
            </w:r>
            <w:proofErr w:type="spellStart"/>
            <w:r w:rsidRPr="00D767AE">
              <w:rPr>
                <w:rStyle w:val="rvts0"/>
                <w:lang w:val="ru-RU"/>
              </w:rPr>
              <w:t>закупівель</w:t>
            </w:r>
            <w:proofErr w:type="spellEnd"/>
            <w:r w:rsidRPr="00D767AE">
              <w:rPr>
                <w:rStyle w:val="rvts0"/>
                <w:lang w:val="ru-RU"/>
              </w:rPr>
              <w:t xml:space="preserve"> </w:t>
            </w:r>
            <w:proofErr w:type="spellStart"/>
            <w:r w:rsidRPr="00D767AE">
              <w:rPr>
                <w:rStyle w:val="rvts0"/>
                <w:lang w:val="ru-RU"/>
              </w:rPr>
              <w:t>протягом</w:t>
            </w:r>
            <w:proofErr w:type="spellEnd"/>
            <w:r w:rsidRPr="00D767AE">
              <w:rPr>
                <w:rStyle w:val="rvts0"/>
                <w:lang w:val="ru-RU"/>
              </w:rPr>
              <w:t xml:space="preserve"> одного дня з дня </w:t>
            </w:r>
            <w:proofErr w:type="spellStart"/>
            <w:r w:rsidRPr="00D767AE">
              <w:rPr>
                <w:rStyle w:val="rvts0"/>
                <w:lang w:val="ru-RU"/>
              </w:rPr>
              <w:t>прийняття</w:t>
            </w:r>
            <w:proofErr w:type="spellEnd"/>
            <w:r w:rsidRPr="00D767AE">
              <w:rPr>
                <w:rStyle w:val="rvts0"/>
                <w:lang w:val="ru-RU"/>
              </w:rPr>
              <w:t xml:space="preserve"> </w:t>
            </w:r>
            <w:proofErr w:type="spellStart"/>
            <w:r w:rsidRPr="00D767AE">
              <w:rPr>
                <w:rStyle w:val="rvts0"/>
                <w:lang w:val="ru-RU"/>
              </w:rPr>
              <w:t>відповідного</w:t>
            </w:r>
            <w:proofErr w:type="spellEnd"/>
            <w:r w:rsidRPr="00D767AE">
              <w:rPr>
                <w:rStyle w:val="rvts0"/>
                <w:lang w:val="ru-RU"/>
              </w:rPr>
              <w:t xml:space="preserve"> </w:t>
            </w:r>
          </w:p>
          <w:p w:rsidR="006A18B4" w:rsidRDefault="00D767AE" w:rsidP="00D767AE">
            <w:pPr>
              <w:jc w:val="both"/>
              <w:rPr>
                <w:rStyle w:val="rvts0"/>
                <w:lang w:val="ru-RU"/>
              </w:rPr>
            </w:pPr>
            <w:proofErr w:type="spellStart"/>
            <w:proofErr w:type="gramStart"/>
            <w:r w:rsidRPr="00D767AE">
              <w:rPr>
                <w:rStyle w:val="rvts0"/>
                <w:lang w:val="ru-RU"/>
              </w:rPr>
              <w:t>р</w:t>
            </w:r>
            <w:proofErr w:type="gramEnd"/>
            <w:r w:rsidRPr="00D767AE">
              <w:rPr>
                <w:rStyle w:val="rvts0"/>
                <w:lang w:val="ru-RU"/>
              </w:rPr>
              <w:t>ішення</w:t>
            </w:r>
            <w:proofErr w:type="spellEnd"/>
            <w:r w:rsidRPr="00D767AE">
              <w:rPr>
                <w:rStyle w:val="rvts0"/>
                <w:lang w:val="ru-RU"/>
              </w:rPr>
              <w:t xml:space="preserve">. </w:t>
            </w:r>
            <w:r w:rsidRPr="00D767AE">
              <w:rPr>
                <w:rStyle w:val="rvts0"/>
                <w:lang w:val="ru-RU"/>
              </w:rPr>
              <w:cr/>
            </w:r>
          </w:p>
          <w:p w:rsidR="00D767AE" w:rsidRPr="00D767AE" w:rsidRDefault="00D767AE" w:rsidP="00002065">
            <w:pPr>
              <w:jc w:val="both"/>
              <w:rPr>
                <w:color w:val="0000FF"/>
                <w:lang w:val="ru-RU"/>
              </w:rPr>
            </w:pPr>
          </w:p>
        </w:tc>
      </w:tr>
      <w:tr w:rsidR="006A18B4" w:rsidRPr="00851DB8" w:rsidTr="00007129">
        <w:tc>
          <w:tcPr>
            <w:tcW w:w="576" w:type="dxa"/>
          </w:tcPr>
          <w:p w:rsidR="006A18B4" w:rsidRPr="005059DF" w:rsidRDefault="006A18B4" w:rsidP="00007129">
            <w:pPr>
              <w:pStyle w:val="11"/>
              <w:widowControl w:val="0"/>
              <w:spacing w:before="120" w:after="120" w:line="240" w:lineRule="auto"/>
              <w:rPr>
                <w:color w:val="auto"/>
                <w:sz w:val="20"/>
                <w:szCs w:val="20"/>
                <w:lang w:val="uk-UA"/>
              </w:rPr>
            </w:pPr>
            <w:r w:rsidRPr="005059DF">
              <w:rPr>
                <w:rFonts w:ascii="Times New Roman" w:hAnsi="Times New Roman" w:cs="Times New Roman"/>
                <w:color w:val="auto"/>
                <w:sz w:val="24"/>
                <w:szCs w:val="24"/>
                <w:lang w:val="uk-UA"/>
              </w:rPr>
              <w:lastRenderedPageBreak/>
              <w:t>2</w:t>
            </w:r>
          </w:p>
        </w:tc>
        <w:tc>
          <w:tcPr>
            <w:tcW w:w="2952" w:type="dxa"/>
            <w:gridSpan w:val="2"/>
          </w:tcPr>
          <w:p w:rsidR="006A18B4" w:rsidRPr="005059DF" w:rsidRDefault="006A18B4" w:rsidP="00007129">
            <w:pPr>
              <w:pStyle w:val="11"/>
              <w:widowControl w:val="0"/>
              <w:spacing w:before="120" w:after="120" w:line="240" w:lineRule="auto"/>
              <w:ind w:right="113"/>
              <w:jc w:val="both"/>
              <w:rPr>
                <w:color w:val="auto"/>
                <w:sz w:val="20"/>
                <w:szCs w:val="20"/>
                <w:lang w:val="uk-UA"/>
              </w:rPr>
            </w:pPr>
            <w:r w:rsidRPr="005059DF">
              <w:rPr>
                <w:rFonts w:ascii="Times New Roman" w:hAnsi="Times New Roman" w:cs="Times New Roman"/>
                <w:color w:val="auto"/>
                <w:sz w:val="24"/>
                <w:szCs w:val="24"/>
                <w:lang w:val="uk-UA"/>
              </w:rPr>
              <w:t>Інша інформація</w:t>
            </w:r>
          </w:p>
        </w:tc>
        <w:tc>
          <w:tcPr>
            <w:tcW w:w="6610" w:type="dxa"/>
            <w:vAlign w:val="center"/>
          </w:tcPr>
          <w:p w:rsidR="004128D1" w:rsidRPr="004128D1" w:rsidRDefault="006A18B4" w:rsidP="00921571">
            <w:pPr>
              <w:jc w:val="both"/>
            </w:pPr>
            <w:r>
              <w:t xml:space="preserve">2.1. </w:t>
            </w:r>
            <w:r w:rsidR="004128D1" w:rsidRPr="004128D1">
              <w:t xml:space="preserve">Замовник </w:t>
            </w:r>
            <w:r w:rsidR="004128D1">
              <w:rPr>
                <w:lang w:val="ru-RU"/>
              </w:rPr>
              <w:t xml:space="preserve">не </w:t>
            </w:r>
            <w:proofErr w:type="spellStart"/>
            <w:r w:rsidR="004128D1">
              <w:rPr>
                <w:lang w:val="ru-RU"/>
              </w:rPr>
              <w:t>приймає</w:t>
            </w:r>
            <w:proofErr w:type="spellEnd"/>
            <w:r w:rsidR="004128D1">
              <w:rPr>
                <w:lang w:val="ru-RU"/>
              </w:rPr>
              <w:t xml:space="preserve"> до </w:t>
            </w:r>
            <w:proofErr w:type="spellStart"/>
            <w:r w:rsidR="004128D1">
              <w:rPr>
                <w:lang w:val="ru-RU"/>
              </w:rPr>
              <w:t>розгляду</w:t>
            </w:r>
            <w:proofErr w:type="spellEnd"/>
            <w:r w:rsidR="004128D1">
              <w:rPr>
                <w:lang w:val="ru-RU"/>
              </w:rPr>
              <w:t xml:space="preserve"> </w:t>
            </w:r>
            <w:r w:rsidR="004128D1" w:rsidRPr="004128D1">
              <w:t xml:space="preserve"> </w:t>
            </w:r>
            <w:proofErr w:type="spellStart"/>
            <w:r w:rsidR="004128D1">
              <w:t>тендерн</w:t>
            </w:r>
            <w:proofErr w:type="spellEnd"/>
            <w:r w:rsidR="004128D1">
              <w:rPr>
                <w:lang w:val="ru-RU"/>
              </w:rPr>
              <w:t>і</w:t>
            </w:r>
            <w:r w:rsidR="004128D1" w:rsidRPr="004128D1">
              <w:t xml:space="preserve"> пропозиції, ціна якої є вищою, ніж очікувана вартість предмета закупівлі, визначена замовником в оголошенні про проведення відкритих торгів.</w:t>
            </w:r>
          </w:p>
          <w:p w:rsidR="00742D58" w:rsidRDefault="006A18B4" w:rsidP="00921571">
            <w:pPr>
              <w:jc w:val="both"/>
              <w:rPr>
                <w:lang w:val="ru-RU"/>
              </w:rPr>
            </w:pPr>
            <w:r>
              <w:t xml:space="preserve">2.2. </w:t>
            </w:r>
            <w:r w:rsidR="004032FF" w:rsidRPr="004032FF">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4032FF" w:rsidRPr="004032FF">
              <w:t>невідповідностей</w:t>
            </w:r>
            <w:proofErr w:type="spellEnd"/>
            <w:r w:rsidR="004032FF" w:rsidRPr="004032FF">
              <w:t xml:space="preserve"> в електронній системі </w:t>
            </w:r>
            <w:proofErr w:type="spellStart"/>
            <w:r w:rsidR="004032FF" w:rsidRPr="004032FF">
              <w:t>закупівель</w:t>
            </w:r>
            <w:proofErr w:type="spellEnd"/>
            <w:r w:rsidR="004032FF" w:rsidRPr="004032FF">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742D58">
              <w:rPr>
                <w:lang w:val="ru-RU"/>
              </w:rPr>
              <w:t xml:space="preserve">                              </w:t>
            </w:r>
            <w:r w:rsidR="004032FF" w:rsidRPr="004032FF">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4032FF" w:rsidRPr="004032FF">
              <w:t>невідповідностей</w:t>
            </w:r>
            <w:proofErr w:type="spellEnd"/>
            <w:r w:rsidR="004032FF" w:rsidRPr="004032FF">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proofErr w:type="spellStart"/>
            <w:r w:rsidR="004032FF" w:rsidRPr="004032FF">
              <w:t>оскарження.</w:t>
            </w:r>
            <w:r w:rsidRPr="00782441">
              <w:t>Якщо</w:t>
            </w:r>
            <w:proofErr w:type="spellEnd"/>
            <w:r w:rsidRPr="00782441">
              <w:t xml:space="preserve">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sidRPr="00782441">
              <w:lastRenderedPageBreak/>
              <w:t xml:space="preserve">меншим ніж два робочі дні до закінчення строку розгляду тендерних пропозицій, повідомлення з вимогою про усунення таких </w:t>
            </w:r>
            <w:proofErr w:type="spellStart"/>
            <w:r w:rsidRPr="00782441">
              <w:t>невідповідностей</w:t>
            </w:r>
            <w:proofErr w:type="spellEnd"/>
            <w:r w:rsidRPr="00782441">
              <w:t xml:space="preserve"> в електронній системі </w:t>
            </w:r>
            <w:proofErr w:type="spellStart"/>
            <w:r w:rsidRPr="00782441">
              <w:t>закупівель</w:t>
            </w:r>
            <w:proofErr w:type="spellEnd"/>
            <w:r w:rsidRPr="00782441">
              <w:t>.</w:t>
            </w:r>
            <w:bookmarkStart w:id="20" w:name="n1554"/>
            <w:bookmarkStart w:id="21" w:name="n1561"/>
            <w:bookmarkEnd w:id="20"/>
            <w:bookmarkEnd w:id="21"/>
          </w:p>
          <w:p w:rsidR="006A18B4" w:rsidRDefault="006A18B4" w:rsidP="00742D58">
            <w:pPr>
              <w:pStyle w:val="rvps2"/>
              <w:shd w:val="clear" w:color="auto" w:fill="FFFFFF"/>
              <w:jc w:val="both"/>
              <w:rPr>
                <w:color w:val="000000"/>
              </w:rPr>
            </w:pPr>
            <w:r w:rsidRPr="00782441">
              <w:rPr>
                <w:color w:val="000000"/>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82441">
              <w:rPr>
                <w:color w:val="000000"/>
              </w:rPr>
              <w:t>невідповідностей</w:t>
            </w:r>
            <w:proofErr w:type="spellEnd"/>
            <w:r w:rsidRPr="00782441">
              <w:rPr>
                <w:color w:val="000000"/>
              </w:rPr>
              <w:t xml:space="preserve"> в інформації та/або документах, що подані учасником у тендерній пропозиції, </w:t>
            </w:r>
            <w:r w:rsidRPr="004C3C17">
              <w:rPr>
                <w:color w:val="000000"/>
              </w:rPr>
              <w:t>крім випадків, пов’язаних з виконанням рішення органу оскарження.</w:t>
            </w:r>
          </w:p>
          <w:p w:rsidR="006A18B4" w:rsidRDefault="006A18B4" w:rsidP="00DE3F8D">
            <w:pPr>
              <w:pStyle w:val="rvps2"/>
              <w:shd w:val="clear" w:color="auto" w:fill="FFFFFF"/>
              <w:spacing w:before="0" w:beforeAutospacing="0" w:after="0" w:afterAutospacing="0"/>
              <w:jc w:val="both"/>
              <w:rPr>
                <w:color w:val="000000"/>
              </w:rPr>
            </w:pPr>
            <w:r>
              <w:rPr>
                <w:color w:val="00000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color w:val="000000"/>
              </w:rPr>
              <w:t>закупівель</w:t>
            </w:r>
            <w:proofErr w:type="spellEnd"/>
            <w:r>
              <w:rPr>
                <w:color w:val="000000"/>
              </w:rPr>
              <w:t xml:space="preserve"> уточнених </w:t>
            </w:r>
            <w:r w:rsidRPr="004C3C17">
              <w:rPr>
                <w:color w:val="000000"/>
              </w:rPr>
              <w:t>або нових</w:t>
            </w:r>
            <w:r>
              <w:rPr>
                <w:color w:val="000000"/>
              </w:rPr>
              <w:t xml:space="preserve"> документів в електронній системі </w:t>
            </w:r>
            <w:proofErr w:type="spellStart"/>
            <w:r>
              <w:rPr>
                <w:color w:val="000000"/>
              </w:rPr>
              <w:t>закупівель</w:t>
            </w:r>
            <w:proofErr w:type="spellEnd"/>
            <w:r>
              <w:rPr>
                <w:color w:val="000000"/>
              </w:rPr>
              <w:t xml:space="preserve"> протягом </w:t>
            </w:r>
            <w:r w:rsidRPr="001E70DE">
              <w:t>24 </w:t>
            </w:r>
            <w:bookmarkStart w:id="22" w:name="w11"/>
            <w:r>
              <w:t>годин</w:t>
            </w:r>
            <w:bookmarkEnd w:id="22"/>
            <w:r w:rsidRPr="001E70DE">
              <w:t> з</w:t>
            </w:r>
            <w:r>
              <w:rPr>
                <w:color w:val="000000"/>
              </w:rPr>
              <w:t xml:space="preserve">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rsidR="004128D1" w:rsidRDefault="006A18B4" w:rsidP="004128D1">
            <w:pPr>
              <w:pStyle w:val="rvps2"/>
              <w:shd w:val="clear" w:color="auto" w:fill="FFFFFF"/>
              <w:spacing w:before="0" w:beforeAutospacing="0" w:after="0" w:afterAutospacing="0"/>
              <w:jc w:val="both"/>
              <w:rPr>
                <w:color w:val="000000"/>
                <w:lang w:val="ru-RU"/>
              </w:rPr>
            </w:pPr>
            <w:bookmarkStart w:id="23" w:name="n1478"/>
            <w:bookmarkEnd w:id="23"/>
            <w:r>
              <w:rPr>
                <w:color w:val="000000"/>
              </w:rPr>
              <w:t xml:space="preserve">Замовник розглядає подані тендерні пропозиції з урахуванням виправлення або </w:t>
            </w:r>
            <w:proofErr w:type="spellStart"/>
            <w:r>
              <w:rPr>
                <w:color w:val="000000"/>
              </w:rPr>
              <w:t>невиправлення</w:t>
            </w:r>
            <w:proofErr w:type="spellEnd"/>
            <w:r>
              <w:rPr>
                <w:color w:val="000000"/>
              </w:rPr>
              <w:t xml:space="preserve"> учасниками виявлених </w:t>
            </w:r>
            <w:proofErr w:type="spellStart"/>
            <w:r>
              <w:rPr>
                <w:color w:val="000000"/>
              </w:rPr>
              <w:t>невідповідностей</w:t>
            </w:r>
            <w:proofErr w:type="spellEnd"/>
            <w:r>
              <w:rPr>
                <w:color w:val="000000"/>
              </w:rPr>
              <w:t>.</w:t>
            </w:r>
          </w:p>
          <w:p w:rsidR="004128D1" w:rsidRPr="004128D1" w:rsidRDefault="004128D1" w:rsidP="004128D1">
            <w:pPr>
              <w:pStyle w:val="rvps2"/>
              <w:shd w:val="clear" w:color="auto" w:fill="FFFFFF"/>
              <w:spacing w:before="0" w:beforeAutospacing="0" w:after="0" w:afterAutospacing="0"/>
              <w:jc w:val="both"/>
              <w:rPr>
                <w:color w:val="000000"/>
                <w:lang w:val="ru-RU"/>
              </w:rPr>
            </w:pPr>
            <w:r>
              <w:rPr>
                <w:color w:val="000000"/>
                <w:lang w:val="ru-RU"/>
              </w:rPr>
              <w:t>2.3</w:t>
            </w:r>
            <w:r>
              <w:t xml:space="preserve"> </w:t>
            </w:r>
            <w:proofErr w:type="spellStart"/>
            <w:r w:rsidRPr="004128D1">
              <w:rPr>
                <w:color w:val="000000"/>
                <w:lang w:val="ru-RU"/>
              </w:rPr>
              <w:t>Учасник</w:t>
            </w:r>
            <w:proofErr w:type="spellEnd"/>
            <w:r w:rsidRPr="004128D1">
              <w:rPr>
                <w:color w:val="000000"/>
                <w:lang w:val="ru-RU"/>
              </w:rPr>
              <w:t xml:space="preserve">, </w:t>
            </w:r>
            <w:proofErr w:type="spellStart"/>
            <w:r w:rsidRPr="004128D1">
              <w:rPr>
                <w:color w:val="000000"/>
                <w:lang w:val="ru-RU"/>
              </w:rPr>
              <w:t>який</w:t>
            </w:r>
            <w:proofErr w:type="spellEnd"/>
            <w:r w:rsidRPr="004128D1">
              <w:rPr>
                <w:color w:val="000000"/>
                <w:lang w:val="ru-RU"/>
              </w:rPr>
              <w:t xml:space="preserve"> </w:t>
            </w:r>
            <w:proofErr w:type="spellStart"/>
            <w:r w:rsidRPr="004128D1">
              <w:rPr>
                <w:color w:val="000000"/>
                <w:lang w:val="ru-RU"/>
              </w:rPr>
              <w:t>надав</w:t>
            </w:r>
            <w:proofErr w:type="spellEnd"/>
            <w:r w:rsidRPr="004128D1">
              <w:rPr>
                <w:color w:val="000000"/>
                <w:lang w:val="ru-RU"/>
              </w:rPr>
              <w:t xml:space="preserve"> </w:t>
            </w:r>
            <w:proofErr w:type="spellStart"/>
            <w:r w:rsidRPr="004128D1">
              <w:rPr>
                <w:color w:val="000000"/>
                <w:lang w:val="ru-RU"/>
              </w:rPr>
              <w:t>найбільш</w:t>
            </w:r>
            <w:proofErr w:type="spellEnd"/>
            <w:r w:rsidRPr="004128D1">
              <w:rPr>
                <w:color w:val="000000"/>
                <w:lang w:val="ru-RU"/>
              </w:rPr>
              <w:t xml:space="preserve"> </w:t>
            </w:r>
            <w:proofErr w:type="spellStart"/>
            <w:r w:rsidRPr="004128D1">
              <w:rPr>
                <w:color w:val="000000"/>
                <w:lang w:val="ru-RU"/>
              </w:rPr>
              <w:t>економічно</w:t>
            </w:r>
            <w:proofErr w:type="spellEnd"/>
            <w:r w:rsidRPr="004128D1">
              <w:rPr>
                <w:color w:val="000000"/>
                <w:lang w:val="ru-RU"/>
              </w:rPr>
              <w:t xml:space="preserve"> </w:t>
            </w:r>
            <w:proofErr w:type="spellStart"/>
            <w:r w:rsidRPr="004128D1">
              <w:rPr>
                <w:color w:val="000000"/>
                <w:lang w:val="ru-RU"/>
              </w:rPr>
              <w:t>вигідну</w:t>
            </w:r>
            <w:proofErr w:type="spellEnd"/>
            <w:r w:rsidRPr="004128D1">
              <w:rPr>
                <w:color w:val="000000"/>
                <w:lang w:val="ru-RU"/>
              </w:rPr>
              <w:t xml:space="preserve"> </w:t>
            </w:r>
            <w:proofErr w:type="spellStart"/>
            <w:r w:rsidRPr="004128D1">
              <w:rPr>
                <w:color w:val="000000"/>
                <w:lang w:val="ru-RU"/>
              </w:rPr>
              <w:t>тендерну</w:t>
            </w:r>
            <w:proofErr w:type="spellEnd"/>
            <w:r w:rsidRPr="004128D1">
              <w:rPr>
                <w:color w:val="000000"/>
                <w:lang w:val="ru-RU"/>
              </w:rPr>
              <w:t xml:space="preserve"> </w:t>
            </w:r>
            <w:proofErr w:type="spellStart"/>
            <w:r w:rsidRPr="004128D1">
              <w:rPr>
                <w:color w:val="000000"/>
                <w:lang w:val="ru-RU"/>
              </w:rPr>
              <w:t>пропозицію</w:t>
            </w:r>
            <w:proofErr w:type="spellEnd"/>
            <w:r w:rsidRPr="004128D1">
              <w:rPr>
                <w:color w:val="000000"/>
                <w:lang w:val="ru-RU"/>
              </w:rPr>
              <w:t xml:space="preserve">, </w:t>
            </w:r>
            <w:proofErr w:type="spellStart"/>
            <w:r w:rsidRPr="004128D1">
              <w:rPr>
                <w:color w:val="000000"/>
                <w:lang w:val="ru-RU"/>
              </w:rPr>
              <w:t>що</w:t>
            </w:r>
            <w:proofErr w:type="spellEnd"/>
            <w:r w:rsidRPr="004128D1">
              <w:rPr>
                <w:color w:val="000000"/>
                <w:lang w:val="ru-RU"/>
              </w:rPr>
              <w:t xml:space="preserve"> є аномально </w:t>
            </w:r>
            <w:proofErr w:type="spellStart"/>
            <w:r w:rsidRPr="004128D1">
              <w:rPr>
                <w:color w:val="000000"/>
                <w:lang w:val="ru-RU"/>
              </w:rPr>
              <w:t>низькою</w:t>
            </w:r>
            <w:proofErr w:type="spellEnd"/>
            <w:r w:rsidRPr="004128D1">
              <w:rPr>
                <w:color w:val="000000"/>
                <w:lang w:val="ru-RU"/>
              </w:rPr>
              <w:t xml:space="preserve">, повинен </w:t>
            </w:r>
            <w:proofErr w:type="spellStart"/>
            <w:r w:rsidRPr="004128D1">
              <w:rPr>
                <w:color w:val="000000"/>
                <w:lang w:val="ru-RU"/>
              </w:rPr>
              <w:t>надати</w:t>
            </w:r>
            <w:proofErr w:type="spellEnd"/>
            <w:r w:rsidRPr="004128D1">
              <w:rPr>
                <w:color w:val="000000"/>
                <w:lang w:val="ru-RU"/>
              </w:rPr>
              <w:t xml:space="preserve"> </w:t>
            </w:r>
            <w:proofErr w:type="spellStart"/>
            <w:r w:rsidRPr="004128D1">
              <w:rPr>
                <w:color w:val="000000"/>
                <w:lang w:val="ru-RU"/>
              </w:rPr>
              <w:t>протягом</w:t>
            </w:r>
            <w:proofErr w:type="spellEnd"/>
            <w:r w:rsidRPr="004128D1">
              <w:rPr>
                <w:color w:val="000000"/>
                <w:lang w:val="ru-RU"/>
              </w:rPr>
              <w:t xml:space="preserve"> одного </w:t>
            </w:r>
            <w:proofErr w:type="spellStart"/>
            <w:r w:rsidRPr="004128D1">
              <w:rPr>
                <w:color w:val="000000"/>
                <w:lang w:val="ru-RU"/>
              </w:rPr>
              <w:t>робочого</w:t>
            </w:r>
            <w:proofErr w:type="spellEnd"/>
            <w:r w:rsidRPr="004128D1">
              <w:rPr>
                <w:color w:val="000000"/>
                <w:lang w:val="ru-RU"/>
              </w:rPr>
              <w:t xml:space="preserve"> дня з дня </w:t>
            </w:r>
            <w:proofErr w:type="spellStart"/>
            <w:r w:rsidRPr="004128D1">
              <w:rPr>
                <w:color w:val="000000"/>
                <w:lang w:val="ru-RU"/>
              </w:rPr>
              <w:t>визначення</w:t>
            </w:r>
            <w:proofErr w:type="spellEnd"/>
            <w:r w:rsidRPr="004128D1">
              <w:rPr>
                <w:color w:val="000000"/>
                <w:lang w:val="ru-RU"/>
              </w:rPr>
              <w:t xml:space="preserve"> </w:t>
            </w:r>
            <w:proofErr w:type="spellStart"/>
            <w:r w:rsidRPr="004128D1">
              <w:rPr>
                <w:color w:val="000000"/>
                <w:lang w:val="ru-RU"/>
              </w:rPr>
              <w:t>найбільш</w:t>
            </w:r>
            <w:proofErr w:type="spellEnd"/>
            <w:r w:rsidRPr="004128D1">
              <w:rPr>
                <w:color w:val="000000"/>
                <w:lang w:val="ru-RU"/>
              </w:rPr>
              <w:t xml:space="preserve"> </w:t>
            </w:r>
            <w:proofErr w:type="spellStart"/>
            <w:r w:rsidRPr="004128D1">
              <w:rPr>
                <w:color w:val="000000"/>
                <w:lang w:val="ru-RU"/>
              </w:rPr>
              <w:t>економічно</w:t>
            </w:r>
            <w:proofErr w:type="spellEnd"/>
            <w:r w:rsidRPr="004128D1">
              <w:rPr>
                <w:color w:val="000000"/>
                <w:lang w:val="ru-RU"/>
              </w:rPr>
              <w:t xml:space="preserve"> </w:t>
            </w:r>
            <w:proofErr w:type="spellStart"/>
            <w:r w:rsidRPr="004128D1">
              <w:rPr>
                <w:color w:val="000000"/>
                <w:lang w:val="ru-RU"/>
              </w:rPr>
              <w:t>вигідної</w:t>
            </w:r>
            <w:proofErr w:type="spellEnd"/>
            <w:r w:rsidRPr="004128D1">
              <w:rPr>
                <w:color w:val="000000"/>
                <w:lang w:val="ru-RU"/>
              </w:rPr>
              <w:t xml:space="preserve"> </w:t>
            </w:r>
            <w:proofErr w:type="spellStart"/>
            <w:r w:rsidRPr="004128D1">
              <w:rPr>
                <w:color w:val="000000"/>
                <w:lang w:val="ru-RU"/>
              </w:rPr>
              <w:t>тендерної</w:t>
            </w:r>
            <w:proofErr w:type="spellEnd"/>
            <w:r w:rsidRPr="004128D1">
              <w:rPr>
                <w:color w:val="000000"/>
                <w:lang w:val="ru-RU"/>
              </w:rPr>
              <w:t xml:space="preserve"> </w:t>
            </w:r>
            <w:proofErr w:type="spellStart"/>
            <w:r w:rsidRPr="004128D1">
              <w:rPr>
                <w:color w:val="000000"/>
                <w:lang w:val="ru-RU"/>
              </w:rPr>
              <w:t>пропозиції</w:t>
            </w:r>
            <w:proofErr w:type="spellEnd"/>
            <w:r w:rsidRPr="004128D1">
              <w:rPr>
                <w:color w:val="000000"/>
                <w:lang w:val="ru-RU"/>
              </w:rPr>
              <w:t xml:space="preserve"> </w:t>
            </w:r>
            <w:proofErr w:type="spellStart"/>
            <w:r w:rsidRPr="004128D1">
              <w:rPr>
                <w:color w:val="000000"/>
                <w:lang w:val="ru-RU"/>
              </w:rPr>
              <w:t>обґрунтування</w:t>
            </w:r>
            <w:proofErr w:type="spellEnd"/>
            <w:r w:rsidRPr="004128D1">
              <w:rPr>
                <w:color w:val="000000"/>
                <w:lang w:val="ru-RU"/>
              </w:rPr>
              <w:t xml:space="preserve"> </w:t>
            </w:r>
            <w:proofErr w:type="gramStart"/>
            <w:r w:rsidRPr="004128D1">
              <w:rPr>
                <w:color w:val="000000"/>
                <w:lang w:val="ru-RU"/>
              </w:rPr>
              <w:t xml:space="preserve">в </w:t>
            </w:r>
            <w:proofErr w:type="spellStart"/>
            <w:r w:rsidRPr="004128D1">
              <w:rPr>
                <w:color w:val="000000"/>
                <w:lang w:val="ru-RU"/>
              </w:rPr>
              <w:t>дов</w:t>
            </w:r>
            <w:proofErr w:type="gramEnd"/>
            <w:r w:rsidRPr="004128D1">
              <w:rPr>
                <w:color w:val="000000"/>
                <w:lang w:val="ru-RU"/>
              </w:rPr>
              <w:t>ільній</w:t>
            </w:r>
            <w:proofErr w:type="spellEnd"/>
            <w:r w:rsidRPr="004128D1">
              <w:rPr>
                <w:color w:val="000000"/>
                <w:lang w:val="ru-RU"/>
              </w:rPr>
              <w:t xml:space="preserve"> </w:t>
            </w:r>
            <w:proofErr w:type="spellStart"/>
            <w:r w:rsidRPr="004128D1">
              <w:rPr>
                <w:color w:val="000000"/>
                <w:lang w:val="ru-RU"/>
              </w:rPr>
              <w:t>формі</w:t>
            </w:r>
            <w:proofErr w:type="spellEnd"/>
            <w:r w:rsidRPr="004128D1">
              <w:rPr>
                <w:color w:val="000000"/>
                <w:lang w:val="ru-RU"/>
              </w:rPr>
              <w:t xml:space="preserve"> </w:t>
            </w:r>
            <w:proofErr w:type="spellStart"/>
            <w:r w:rsidRPr="004128D1">
              <w:rPr>
                <w:color w:val="000000"/>
                <w:lang w:val="ru-RU"/>
              </w:rPr>
              <w:t>щодо</w:t>
            </w:r>
            <w:proofErr w:type="spellEnd"/>
            <w:r w:rsidRPr="004128D1">
              <w:rPr>
                <w:color w:val="000000"/>
                <w:lang w:val="ru-RU"/>
              </w:rPr>
              <w:t xml:space="preserve"> </w:t>
            </w:r>
            <w:proofErr w:type="spellStart"/>
            <w:r w:rsidRPr="004128D1">
              <w:rPr>
                <w:color w:val="000000"/>
                <w:lang w:val="ru-RU"/>
              </w:rPr>
              <w:t>ціни</w:t>
            </w:r>
            <w:proofErr w:type="spellEnd"/>
            <w:r w:rsidRPr="004128D1">
              <w:rPr>
                <w:color w:val="000000"/>
                <w:lang w:val="ru-RU"/>
              </w:rPr>
              <w:t xml:space="preserve"> </w:t>
            </w:r>
            <w:proofErr w:type="spellStart"/>
            <w:r w:rsidRPr="004128D1">
              <w:rPr>
                <w:color w:val="000000"/>
                <w:lang w:val="ru-RU"/>
              </w:rPr>
              <w:t>або</w:t>
            </w:r>
            <w:proofErr w:type="spellEnd"/>
            <w:r w:rsidRPr="004128D1">
              <w:rPr>
                <w:color w:val="000000"/>
                <w:lang w:val="ru-RU"/>
              </w:rPr>
              <w:t xml:space="preserve"> </w:t>
            </w:r>
            <w:proofErr w:type="spellStart"/>
            <w:r w:rsidRPr="004128D1">
              <w:rPr>
                <w:color w:val="000000"/>
                <w:lang w:val="ru-RU"/>
              </w:rPr>
              <w:t>вартості</w:t>
            </w:r>
            <w:proofErr w:type="spellEnd"/>
            <w:r w:rsidRPr="004128D1">
              <w:rPr>
                <w:color w:val="000000"/>
                <w:lang w:val="ru-RU"/>
              </w:rPr>
              <w:t xml:space="preserve">  товару.</w:t>
            </w:r>
          </w:p>
          <w:p w:rsidR="006A18B4" w:rsidRPr="004128D1" w:rsidRDefault="004128D1" w:rsidP="004128D1">
            <w:pPr>
              <w:pStyle w:val="rvps2"/>
              <w:shd w:val="clear" w:color="auto" w:fill="FFFFFF"/>
              <w:spacing w:before="0" w:beforeAutospacing="0" w:after="0" w:afterAutospacing="0"/>
              <w:jc w:val="both"/>
              <w:rPr>
                <w:color w:val="000000"/>
                <w:lang w:val="ru-RU"/>
              </w:rPr>
            </w:pPr>
            <w:proofErr w:type="spellStart"/>
            <w:proofErr w:type="gramStart"/>
            <w:r w:rsidRPr="004128D1">
              <w:rPr>
                <w:color w:val="000000"/>
                <w:lang w:val="ru-RU"/>
              </w:rPr>
              <w:t>Замовник</w:t>
            </w:r>
            <w:proofErr w:type="spellEnd"/>
            <w:r w:rsidRPr="004128D1">
              <w:rPr>
                <w:color w:val="000000"/>
                <w:lang w:val="ru-RU"/>
              </w:rPr>
              <w:t xml:space="preserve"> </w:t>
            </w:r>
            <w:proofErr w:type="spellStart"/>
            <w:r w:rsidRPr="004128D1">
              <w:rPr>
                <w:color w:val="000000"/>
                <w:lang w:val="ru-RU"/>
              </w:rPr>
              <w:t>може</w:t>
            </w:r>
            <w:proofErr w:type="spellEnd"/>
            <w:r w:rsidRPr="004128D1">
              <w:rPr>
                <w:color w:val="000000"/>
                <w:lang w:val="ru-RU"/>
              </w:rPr>
              <w:t xml:space="preserve"> </w:t>
            </w:r>
            <w:proofErr w:type="spellStart"/>
            <w:r w:rsidRPr="004128D1">
              <w:rPr>
                <w:color w:val="000000"/>
                <w:lang w:val="ru-RU"/>
              </w:rPr>
              <w:t>відхилити</w:t>
            </w:r>
            <w:proofErr w:type="spellEnd"/>
            <w:r w:rsidRPr="004128D1">
              <w:rPr>
                <w:color w:val="000000"/>
                <w:lang w:val="ru-RU"/>
              </w:rPr>
              <w:t xml:space="preserve"> аномально </w:t>
            </w:r>
            <w:proofErr w:type="spellStart"/>
            <w:r w:rsidRPr="004128D1">
              <w:rPr>
                <w:color w:val="000000"/>
                <w:lang w:val="ru-RU"/>
              </w:rPr>
              <w:t>низьку</w:t>
            </w:r>
            <w:proofErr w:type="spellEnd"/>
            <w:r w:rsidRPr="004128D1">
              <w:rPr>
                <w:color w:val="000000"/>
                <w:lang w:val="ru-RU"/>
              </w:rPr>
              <w:t xml:space="preserve"> </w:t>
            </w:r>
            <w:proofErr w:type="spellStart"/>
            <w:r w:rsidRPr="004128D1">
              <w:rPr>
                <w:color w:val="000000"/>
                <w:lang w:val="ru-RU"/>
              </w:rPr>
              <w:t>тендерну</w:t>
            </w:r>
            <w:proofErr w:type="spellEnd"/>
            <w:r w:rsidRPr="004128D1">
              <w:rPr>
                <w:color w:val="000000"/>
                <w:lang w:val="ru-RU"/>
              </w:rPr>
              <w:t xml:space="preserve"> </w:t>
            </w:r>
            <w:proofErr w:type="spellStart"/>
            <w:r w:rsidRPr="004128D1">
              <w:rPr>
                <w:color w:val="000000"/>
                <w:lang w:val="ru-RU"/>
              </w:rPr>
              <w:t>пропозицію</w:t>
            </w:r>
            <w:proofErr w:type="spellEnd"/>
            <w:r w:rsidRPr="004128D1">
              <w:rPr>
                <w:color w:val="000000"/>
                <w:lang w:val="ru-RU"/>
              </w:rPr>
              <w:t xml:space="preserve">, у </w:t>
            </w:r>
            <w:proofErr w:type="spellStart"/>
            <w:r w:rsidRPr="004128D1">
              <w:rPr>
                <w:color w:val="000000"/>
                <w:lang w:val="ru-RU"/>
              </w:rPr>
              <w:t>разі</w:t>
            </w:r>
            <w:proofErr w:type="spellEnd"/>
            <w:r w:rsidRPr="004128D1">
              <w:rPr>
                <w:color w:val="000000"/>
                <w:lang w:val="ru-RU"/>
              </w:rPr>
              <w:t xml:space="preserve"> </w:t>
            </w:r>
            <w:proofErr w:type="spellStart"/>
            <w:r w:rsidRPr="004128D1">
              <w:rPr>
                <w:color w:val="000000"/>
                <w:lang w:val="ru-RU"/>
              </w:rPr>
              <w:t>якщо</w:t>
            </w:r>
            <w:proofErr w:type="spellEnd"/>
            <w:r w:rsidRPr="004128D1">
              <w:rPr>
                <w:color w:val="000000"/>
                <w:lang w:val="ru-RU"/>
              </w:rPr>
              <w:t xml:space="preserve"> </w:t>
            </w:r>
            <w:proofErr w:type="spellStart"/>
            <w:r w:rsidRPr="004128D1">
              <w:rPr>
                <w:color w:val="000000"/>
                <w:lang w:val="ru-RU"/>
              </w:rPr>
              <w:t>учасник</w:t>
            </w:r>
            <w:proofErr w:type="spellEnd"/>
            <w:r w:rsidRPr="004128D1">
              <w:rPr>
                <w:color w:val="000000"/>
                <w:lang w:val="ru-RU"/>
              </w:rPr>
              <w:t xml:space="preserve"> не </w:t>
            </w:r>
            <w:proofErr w:type="spellStart"/>
            <w:r w:rsidRPr="004128D1">
              <w:rPr>
                <w:color w:val="000000"/>
                <w:lang w:val="ru-RU"/>
              </w:rPr>
              <w:t>надав</w:t>
            </w:r>
            <w:proofErr w:type="spellEnd"/>
            <w:r w:rsidRPr="004128D1">
              <w:rPr>
                <w:color w:val="000000"/>
                <w:lang w:val="ru-RU"/>
              </w:rPr>
              <w:t xml:space="preserve"> </w:t>
            </w:r>
            <w:proofErr w:type="spellStart"/>
            <w:r w:rsidRPr="004128D1">
              <w:rPr>
                <w:color w:val="000000"/>
                <w:lang w:val="ru-RU"/>
              </w:rPr>
              <w:t>належного</w:t>
            </w:r>
            <w:proofErr w:type="spellEnd"/>
            <w:r w:rsidRPr="004128D1">
              <w:rPr>
                <w:color w:val="000000"/>
                <w:lang w:val="ru-RU"/>
              </w:rPr>
              <w:t xml:space="preserve"> </w:t>
            </w:r>
            <w:proofErr w:type="spellStart"/>
            <w:r w:rsidRPr="004128D1">
              <w:rPr>
                <w:color w:val="000000"/>
                <w:lang w:val="ru-RU"/>
              </w:rPr>
              <w:t>обґрунтування</w:t>
            </w:r>
            <w:proofErr w:type="spellEnd"/>
            <w:r w:rsidRPr="004128D1">
              <w:rPr>
                <w:color w:val="000000"/>
                <w:lang w:val="ru-RU"/>
              </w:rPr>
              <w:t xml:space="preserve"> </w:t>
            </w:r>
            <w:proofErr w:type="spellStart"/>
            <w:r w:rsidRPr="004128D1">
              <w:rPr>
                <w:color w:val="000000"/>
                <w:lang w:val="ru-RU"/>
              </w:rPr>
              <w:t>вказаної</w:t>
            </w:r>
            <w:proofErr w:type="spellEnd"/>
            <w:r w:rsidRPr="004128D1">
              <w:rPr>
                <w:color w:val="000000"/>
                <w:lang w:val="ru-RU"/>
              </w:rPr>
              <w:t xml:space="preserve"> у </w:t>
            </w:r>
            <w:proofErr w:type="spellStart"/>
            <w:r w:rsidRPr="004128D1">
              <w:rPr>
                <w:color w:val="000000"/>
                <w:lang w:val="ru-RU"/>
              </w:rPr>
              <w:t>ній</w:t>
            </w:r>
            <w:proofErr w:type="spellEnd"/>
            <w:r w:rsidRPr="004128D1">
              <w:rPr>
                <w:color w:val="000000"/>
                <w:lang w:val="ru-RU"/>
              </w:rPr>
              <w:t xml:space="preserve"> </w:t>
            </w:r>
            <w:proofErr w:type="spellStart"/>
            <w:r w:rsidRPr="004128D1">
              <w:rPr>
                <w:color w:val="000000"/>
                <w:lang w:val="ru-RU"/>
              </w:rPr>
              <w:t>ціни</w:t>
            </w:r>
            <w:proofErr w:type="spellEnd"/>
            <w:r w:rsidRPr="004128D1">
              <w:rPr>
                <w:color w:val="000000"/>
                <w:lang w:val="ru-RU"/>
              </w:rPr>
              <w:t xml:space="preserve"> </w:t>
            </w:r>
            <w:proofErr w:type="spellStart"/>
            <w:r w:rsidRPr="004128D1">
              <w:rPr>
                <w:color w:val="000000"/>
                <w:lang w:val="ru-RU"/>
              </w:rPr>
              <w:t>або</w:t>
            </w:r>
            <w:proofErr w:type="spellEnd"/>
            <w:r w:rsidRPr="004128D1">
              <w:rPr>
                <w:color w:val="000000"/>
                <w:lang w:val="ru-RU"/>
              </w:rPr>
              <w:t xml:space="preserve"> </w:t>
            </w:r>
            <w:proofErr w:type="spellStart"/>
            <w:r w:rsidRPr="004128D1">
              <w:rPr>
                <w:color w:val="000000"/>
                <w:lang w:val="ru-RU"/>
              </w:rPr>
              <w:t>вартості</w:t>
            </w:r>
            <w:proofErr w:type="spellEnd"/>
            <w:r w:rsidRPr="004128D1">
              <w:rPr>
                <w:color w:val="000000"/>
                <w:lang w:val="ru-RU"/>
              </w:rPr>
              <w:t xml:space="preserve">, та </w:t>
            </w:r>
            <w:proofErr w:type="spellStart"/>
            <w:r w:rsidRPr="004128D1">
              <w:rPr>
                <w:color w:val="000000"/>
                <w:lang w:val="ru-RU"/>
              </w:rPr>
              <w:t>відхиляє</w:t>
            </w:r>
            <w:proofErr w:type="spellEnd"/>
            <w:r w:rsidRPr="004128D1">
              <w:rPr>
                <w:color w:val="000000"/>
                <w:lang w:val="ru-RU"/>
              </w:rPr>
              <w:t xml:space="preserve"> аномально </w:t>
            </w:r>
            <w:proofErr w:type="spellStart"/>
            <w:r w:rsidRPr="004128D1">
              <w:rPr>
                <w:color w:val="000000"/>
                <w:lang w:val="ru-RU"/>
              </w:rPr>
              <w:t>низьку</w:t>
            </w:r>
            <w:proofErr w:type="spellEnd"/>
            <w:r w:rsidRPr="004128D1">
              <w:rPr>
                <w:color w:val="000000"/>
                <w:lang w:val="ru-RU"/>
              </w:rPr>
              <w:t xml:space="preserve"> </w:t>
            </w:r>
            <w:proofErr w:type="spellStart"/>
            <w:r w:rsidRPr="004128D1">
              <w:rPr>
                <w:color w:val="000000"/>
                <w:lang w:val="ru-RU"/>
              </w:rPr>
              <w:t>тендерну</w:t>
            </w:r>
            <w:proofErr w:type="spellEnd"/>
            <w:r w:rsidRPr="004128D1">
              <w:rPr>
                <w:color w:val="000000"/>
                <w:lang w:val="ru-RU"/>
              </w:rPr>
              <w:t xml:space="preserve"> </w:t>
            </w:r>
            <w:proofErr w:type="spellStart"/>
            <w:r w:rsidRPr="004128D1">
              <w:rPr>
                <w:color w:val="000000"/>
                <w:lang w:val="ru-RU"/>
              </w:rPr>
              <w:t>пропозицію</w:t>
            </w:r>
            <w:proofErr w:type="spellEnd"/>
            <w:r w:rsidRPr="004128D1">
              <w:rPr>
                <w:color w:val="000000"/>
                <w:lang w:val="ru-RU"/>
              </w:rPr>
              <w:t xml:space="preserve"> у </w:t>
            </w:r>
            <w:proofErr w:type="spellStart"/>
            <w:r w:rsidRPr="004128D1">
              <w:rPr>
                <w:color w:val="000000"/>
                <w:lang w:val="ru-RU"/>
              </w:rPr>
              <w:t>разі</w:t>
            </w:r>
            <w:proofErr w:type="spellEnd"/>
            <w:r w:rsidRPr="004128D1">
              <w:rPr>
                <w:color w:val="000000"/>
                <w:lang w:val="ru-RU"/>
              </w:rPr>
              <w:t xml:space="preserve"> </w:t>
            </w:r>
            <w:proofErr w:type="spellStart"/>
            <w:r w:rsidRPr="004128D1">
              <w:rPr>
                <w:color w:val="000000"/>
                <w:lang w:val="ru-RU"/>
              </w:rPr>
              <w:t>ненадходження</w:t>
            </w:r>
            <w:proofErr w:type="spellEnd"/>
            <w:r w:rsidRPr="004128D1">
              <w:rPr>
                <w:color w:val="000000"/>
                <w:lang w:val="ru-RU"/>
              </w:rPr>
              <w:t xml:space="preserve"> такого </w:t>
            </w:r>
            <w:proofErr w:type="spellStart"/>
            <w:r w:rsidRPr="004128D1">
              <w:rPr>
                <w:color w:val="000000"/>
                <w:lang w:val="ru-RU"/>
              </w:rPr>
              <w:t>обґрунтування</w:t>
            </w:r>
            <w:proofErr w:type="spellEnd"/>
            <w:r w:rsidRPr="004128D1">
              <w:rPr>
                <w:color w:val="000000"/>
                <w:lang w:val="ru-RU"/>
              </w:rPr>
              <w:t xml:space="preserve"> </w:t>
            </w:r>
            <w:proofErr w:type="spellStart"/>
            <w:r w:rsidRPr="004128D1">
              <w:rPr>
                <w:color w:val="000000"/>
                <w:lang w:val="ru-RU"/>
              </w:rPr>
              <w:t>протягом</w:t>
            </w:r>
            <w:proofErr w:type="spellEnd"/>
            <w:r w:rsidRPr="004128D1">
              <w:rPr>
                <w:color w:val="000000"/>
                <w:lang w:val="ru-RU"/>
              </w:rPr>
              <w:t xml:space="preserve"> </w:t>
            </w:r>
            <w:proofErr w:type="spellStart"/>
            <w:r w:rsidRPr="004128D1">
              <w:rPr>
                <w:color w:val="000000"/>
                <w:lang w:val="ru-RU"/>
              </w:rPr>
              <w:t>встановленого</w:t>
            </w:r>
            <w:proofErr w:type="spellEnd"/>
            <w:r w:rsidRPr="004128D1">
              <w:rPr>
                <w:color w:val="000000"/>
                <w:lang w:val="ru-RU"/>
              </w:rPr>
              <w:t xml:space="preserve"> строку.</w:t>
            </w:r>
            <w:proofErr w:type="gramEnd"/>
          </w:p>
        </w:tc>
      </w:tr>
      <w:tr w:rsidR="006A18B4" w:rsidRPr="00851DB8" w:rsidTr="00007129">
        <w:tc>
          <w:tcPr>
            <w:tcW w:w="576" w:type="dxa"/>
          </w:tcPr>
          <w:p w:rsidR="006A18B4" w:rsidRPr="00D927A6" w:rsidRDefault="006A18B4" w:rsidP="00007129">
            <w:pPr>
              <w:pStyle w:val="11"/>
              <w:widowControl w:val="0"/>
              <w:spacing w:before="120" w:after="120" w:line="240" w:lineRule="auto"/>
              <w:rPr>
                <w:color w:val="auto"/>
                <w:sz w:val="20"/>
                <w:szCs w:val="20"/>
                <w:lang w:val="uk-UA"/>
              </w:rPr>
            </w:pPr>
            <w:r w:rsidRPr="00D927A6">
              <w:rPr>
                <w:rFonts w:ascii="Times New Roman" w:hAnsi="Times New Roman" w:cs="Times New Roman"/>
                <w:color w:val="auto"/>
                <w:sz w:val="24"/>
                <w:szCs w:val="24"/>
                <w:lang w:val="uk-UA"/>
              </w:rPr>
              <w:lastRenderedPageBreak/>
              <w:t>3</w:t>
            </w:r>
          </w:p>
        </w:tc>
        <w:tc>
          <w:tcPr>
            <w:tcW w:w="2952" w:type="dxa"/>
            <w:gridSpan w:val="2"/>
          </w:tcPr>
          <w:p w:rsidR="006A18B4" w:rsidRPr="00D927A6" w:rsidRDefault="006A18B4" w:rsidP="00007129">
            <w:pPr>
              <w:pStyle w:val="11"/>
              <w:widowControl w:val="0"/>
              <w:spacing w:before="120" w:after="120" w:line="240" w:lineRule="auto"/>
              <w:ind w:right="113"/>
              <w:jc w:val="both"/>
              <w:rPr>
                <w:color w:val="auto"/>
                <w:sz w:val="20"/>
                <w:szCs w:val="20"/>
                <w:lang w:val="uk-UA"/>
              </w:rPr>
            </w:pPr>
            <w:r w:rsidRPr="00D927A6">
              <w:rPr>
                <w:rFonts w:ascii="Times New Roman" w:hAnsi="Times New Roman" w:cs="Times New Roman"/>
                <w:color w:val="auto"/>
                <w:sz w:val="24"/>
                <w:szCs w:val="24"/>
                <w:lang w:val="uk-UA"/>
              </w:rPr>
              <w:t>Відхилення тендерних пропозицій</w:t>
            </w:r>
          </w:p>
        </w:tc>
        <w:tc>
          <w:tcPr>
            <w:tcW w:w="6610" w:type="dxa"/>
            <w:vAlign w:val="center"/>
          </w:tcPr>
          <w:p w:rsidR="006A18B4" w:rsidRDefault="006A18B4" w:rsidP="00DE3F8D">
            <w:pPr>
              <w:pStyle w:val="rvps2"/>
              <w:shd w:val="clear" w:color="auto" w:fill="FFFFFF"/>
              <w:spacing w:before="0" w:beforeAutospacing="0" w:after="0" w:afterAutospacing="0"/>
              <w:jc w:val="both"/>
              <w:rPr>
                <w:color w:val="000000"/>
              </w:rPr>
            </w:pPr>
            <w:r>
              <w:rPr>
                <w:color w:val="000000"/>
              </w:rPr>
              <w:t xml:space="preserve">Замовник відхиляє тендерну пропозицію із зазначенням аргументації в електронній системі </w:t>
            </w:r>
            <w:proofErr w:type="spellStart"/>
            <w:r>
              <w:rPr>
                <w:color w:val="000000"/>
              </w:rPr>
              <w:t>закупівель</w:t>
            </w:r>
            <w:proofErr w:type="spellEnd"/>
            <w:r>
              <w:rPr>
                <w:color w:val="000000"/>
              </w:rPr>
              <w:t xml:space="preserve"> у разі, якщо:</w:t>
            </w:r>
          </w:p>
          <w:p w:rsidR="006A18B4" w:rsidRDefault="006A18B4" w:rsidP="00DE3F8D">
            <w:pPr>
              <w:pStyle w:val="rvps2"/>
              <w:shd w:val="clear" w:color="auto" w:fill="FFFFFF"/>
              <w:spacing w:before="0" w:beforeAutospacing="0" w:after="0" w:afterAutospacing="0"/>
              <w:jc w:val="both"/>
              <w:rPr>
                <w:color w:val="000000"/>
              </w:rPr>
            </w:pPr>
            <w:bookmarkStart w:id="24" w:name="n1572"/>
            <w:bookmarkEnd w:id="24"/>
            <w:r>
              <w:rPr>
                <w:color w:val="000000"/>
              </w:rPr>
              <w:t>1) учасник процедури закупівлі:</w:t>
            </w:r>
          </w:p>
          <w:p w:rsidR="006A18B4" w:rsidRPr="00C722B5" w:rsidRDefault="006A18B4" w:rsidP="00DE3F8D">
            <w:pPr>
              <w:pStyle w:val="a4"/>
              <w:spacing w:before="0" w:beforeAutospacing="0" w:after="0" w:afterAutospacing="0"/>
              <w:jc w:val="both"/>
            </w:pPr>
            <w:bookmarkStart w:id="25" w:name="n1573"/>
            <w:bookmarkEnd w:id="25"/>
            <w:r>
              <w:rPr>
                <w:color w:val="000000"/>
              </w:rPr>
              <w:t xml:space="preserve">не відповідає встановленому кваліфікаційному критерію, </w:t>
            </w:r>
            <w:r w:rsidRPr="00C722B5">
              <w:rPr>
                <w:rStyle w:val="rvts0"/>
              </w:rPr>
              <w:t xml:space="preserve">встановленому </w:t>
            </w:r>
            <w:r w:rsidRPr="00D927A6">
              <w:rPr>
                <w:rStyle w:val="rvts0"/>
              </w:rPr>
              <w:t xml:space="preserve">пунктом 5 розділу ІІІ «Інструкція з підготовки тендерної пропозиції» цієї тендерної документації відповідно до </w:t>
            </w:r>
            <w:r w:rsidRPr="00D927A6">
              <w:t>статті 16</w:t>
            </w:r>
            <w:r w:rsidRPr="00D927A6">
              <w:rPr>
                <w:rStyle w:val="rvts0"/>
              </w:rPr>
              <w:t xml:space="preserve"> Закону України «Про публічні закупівлі», </w:t>
            </w:r>
            <w:r w:rsidRPr="00D927A6">
              <w:t>та/</w:t>
            </w:r>
            <w:r w:rsidRPr="00C722B5">
              <w:t>або наявні підстави, встановлені </w:t>
            </w:r>
            <w:hyperlink r:id="rId24" w:anchor="n1262" w:history="1">
              <w:r w:rsidRPr="00C722B5">
                <w:rPr>
                  <w:rStyle w:val="a5"/>
                  <w:color w:val="auto"/>
                  <w:u w:val="none"/>
                </w:rPr>
                <w:t>частиною першою</w:t>
              </w:r>
            </w:hyperlink>
            <w:r w:rsidRPr="00C722B5">
              <w:t> статті 17 Закону;</w:t>
            </w:r>
          </w:p>
          <w:p w:rsidR="006A18B4" w:rsidRDefault="006A18B4" w:rsidP="00DE3F8D">
            <w:pPr>
              <w:pStyle w:val="rvps2"/>
              <w:shd w:val="clear" w:color="auto" w:fill="FFFFFF"/>
              <w:spacing w:before="0" w:beforeAutospacing="0" w:after="0" w:afterAutospacing="0"/>
              <w:jc w:val="both"/>
              <w:rPr>
                <w:color w:val="000000"/>
              </w:rPr>
            </w:pPr>
            <w:bookmarkStart w:id="26" w:name="n1574"/>
            <w:bookmarkEnd w:id="26"/>
            <w:r w:rsidRPr="00D927A6">
              <w:rPr>
                <w:color w:val="000000"/>
              </w:rPr>
              <w:t>не відповідає встановленим </w:t>
            </w:r>
            <w:hyperlink r:id="rId25" w:anchor="n1422" w:history="1">
              <w:r w:rsidRPr="00D927A6">
                <w:rPr>
                  <w:rStyle w:val="a5"/>
                  <w:color w:val="auto"/>
                  <w:u w:val="none"/>
                </w:rPr>
                <w:t>абзацом першим</w:t>
              </w:r>
            </w:hyperlink>
            <w:r w:rsidRPr="00D927A6">
              <w:t> час</w:t>
            </w:r>
            <w:r w:rsidRPr="00D927A6">
              <w:rPr>
                <w:color w:val="000000"/>
              </w:rPr>
              <w:t>тини третьої статті 22 Закону вимогам до учасника відповідно до законодавства;</w:t>
            </w:r>
          </w:p>
          <w:p w:rsidR="006A18B4" w:rsidRDefault="006A18B4" w:rsidP="00DE3F8D">
            <w:pPr>
              <w:pStyle w:val="rvps2"/>
              <w:shd w:val="clear" w:color="auto" w:fill="FFFFFF"/>
              <w:spacing w:before="0" w:beforeAutospacing="0" w:after="0" w:afterAutospacing="0"/>
              <w:jc w:val="both"/>
              <w:rPr>
                <w:color w:val="000000"/>
              </w:rPr>
            </w:pPr>
            <w:bookmarkStart w:id="27" w:name="n1575"/>
            <w:bookmarkEnd w:id="27"/>
            <w:r>
              <w:rPr>
                <w:color w:val="000000"/>
              </w:rPr>
              <w:t xml:space="preserve">зазначив у тендерній пропозиції недостовірну інформацію, що є суттєвою при визначенні результатів процедури закупівлі, яку замовником виявлено згідно </w:t>
            </w:r>
            <w:r w:rsidRPr="00C722B5">
              <w:t>з </w:t>
            </w:r>
            <w:hyperlink r:id="rId26" w:anchor="n1549" w:history="1">
              <w:r w:rsidRPr="00C722B5">
                <w:rPr>
                  <w:rStyle w:val="a5"/>
                  <w:color w:val="auto"/>
                  <w:u w:val="none"/>
                </w:rPr>
                <w:t>частиною п’ятнадцятою</w:t>
              </w:r>
            </w:hyperlink>
            <w:r w:rsidRPr="00C722B5">
              <w:t> статті 29</w:t>
            </w:r>
            <w:r>
              <w:rPr>
                <w:color w:val="000000"/>
              </w:rPr>
              <w:t xml:space="preserve"> Закону;</w:t>
            </w:r>
          </w:p>
          <w:p w:rsidR="006A18B4" w:rsidRDefault="006A18B4" w:rsidP="00DE3F8D">
            <w:pPr>
              <w:pStyle w:val="rvps2"/>
              <w:shd w:val="clear" w:color="auto" w:fill="FFFFFF"/>
              <w:spacing w:before="0" w:beforeAutospacing="0" w:after="0" w:afterAutospacing="0"/>
              <w:jc w:val="both"/>
              <w:rPr>
                <w:color w:val="000000"/>
              </w:rPr>
            </w:pPr>
            <w:bookmarkStart w:id="28" w:name="n1576"/>
            <w:bookmarkStart w:id="29" w:name="n1577"/>
            <w:bookmarkEnd w:id="28"/>
            <w:bookmarkEnd w:id="29"/>
            <w:r>
              <w:rPr>
                <w:color w:val="000000"/>
              </w:rPr>
              <w:t xml:space="preserve">не виправив виявлені замовником після розкриття тендерних пропозицій невідповідності в інформації та/або документах, </w:t>
            </w:r>
            <w:r>
              <w:rPr>
                <w:color w:val="000000"/>
              </w:rPr>
              <w:lastRenderedPageBreak/>
              <w:t xml:space="preserve">що подані ним у своїй тендерній пропозиції, протягом 24 годин з моменту розміщення замовником в електронній системі </w:t>
            </w:r>
            <w:proofErr w:type="spellStart"/>
            <w:r>
              <w:rPr>
                <w:color w:val="000000"/>
              </w:rPr>
              <w:t>закупівель</w:t>
            </w:r>
            <w:proofErr w:type="spellEnd"/>
            <w:r>
              <w:rPr>
                <w:color w:val="000000"/>
              </w:rPr>
              <w:t xml:space="preserve"> повідомлення з вимогою про усунення таких </w:t>
            </w:r>
            <w:proofErr w:type="spellStart"/>
            <w:r>
              <w:rPr>
                <w:color w:val="000000"/>
              </w:rPr>
              <w:t>невідповідностей</w:t>
            </w:r>
            <w:proofErr w:type="spellEnd"/>
            <w:r>
              <w:rPr>
                <w:color w:val="000000"/>
              </w:rPr>
              <w:t>;</w:t>
            </w:r>
          </w:p>
          <w:p w:rsidR="006A18B4" w:rsidRPr="00D927A6" w:rsidRDefault="006A18B4" w:rsidP="00DE3F8D">
            <w:pPr>
              <w:pStyle w:val="rvps2"/>
              <w:shd w:val="clear" w:color="auto" w:fill="FFFFFF"/>
              <w:spacing w:before="0" w:beforeAutospacing="0" w:after="0" w:afterAutospacing="0"/>
              <w:jc w:val="both"/>
            </w:pPr>
            <w:bookmarkStart w:id="30" w:name="n1578"/>
            <w:bookmarkEnd w:id="30"/>
            <w:r w:rsidRPr="00D927A6">
              <w:t>не надав обґрунтування аномально низької ціни тендерної пропозиції протягом строку, визначеного в </w:t>
            </w:r>
            <w:hyperlink r:id="rId27" w:anchor="n1543" w:history="1">
              <w:r w:rsidRPr="00D927A6">
                <w:rPr>
                  <w:rStyle w:val="a5"/>
                  <w:color w:val="auto"/>
                  <w:u w:val="none"/>
                </w:rPr>
                <w:t>частині чотирнадцятій</w:t>
              </w:r>
            </w:hyperlink>
            <w:r w:rsidRPr="00D927A6">
              <w:t> статті 29 Закону;</w:t>
            </w:r>
          </w:p>
          <w:p w:rsidR="006A18B4" w:rsidRPr="00D927A6" w:rsidRDefault="006A18B4" w:rsidP="00DE3F8D">
            <w:pPr>
              <w:pStyle w:val="rvps2"/>
              <w:shd w:val="clear" w:color="auto" w:fill="FFFFFF"/>
              <w:spacing w:before="0" w:beforeAutospacing="0" w:after="0" w:afterAutospacing="0"/>
              <w:jc w:val="both"/>
            </w:pPr>
            <w:bookmarkStart w:id="31" w:name="n1579"/>
            <w:bookmarkEnd w:id="31"/>
            <w:r w:rsidRPr="00D927A6">
              <w:t>визначив конфіденційною інформацію, що не може бути визначена як конфіденційна відповідно до вимог </w:t>
            </w:r>
            <w:hyperlink r:id="rId28" w:anchor="n1496" w:history="1">
              <w:r w:rsidRPr="00D927A6">
                <w:rPr>
                  <w:rStyle w:val="a5"/>
                  <w:color w:val="auto"/>
                  <w:u w:val="none"/>
                </w:rPr>
                <w:t>частини другої</w:t>
              </w:r>
            </w:hyperlink>
            <w:r w:rsidRPr="00D927A6">
              <w:t> статті 28 Закону;</w:t>
            </w:r>
          </w:p>
          <w:p w:rsidR="006A18B4" w:rsidRDefault="006A18B4" w:rsidP="00DE3F8D">
            <w:pPr>
              <w:pStyle w:val="rvps2"/>
              <w:shd w:val="clear" w:color="auto" w:fill="FFFFFF"/>
              <w:spacing w:before="0" w:beforeAutospacing="0" w:after="0" w:afterAutospacing="0"/>
              <w:jc w:val="both"/>
              <w:rPr>
                <w:color w:val="000000"/>
              </w:rPr>
            </w:pPr>
            <w:bookmarkStart w:id="32" w:name="n1580"/>
            <w:bookmarkEnd w:id="32"/>
            <w:r>
              <w:rPr>
                <w:color w:val="000000"/>
              </w:rPr>
              <w:t>2) тендерна пропозиція учасника:</w:t>
            </w:r>
          </w:p>
          <w:p w:rsidR="006A18B4" w:rsidRDefault="006A18B4" w:rsidP="00DE3F8D">
            <w:pPr>
              <w:pStyle w:val="rvps2"/>
              <w:shd w:val="clear" w:color="auto" w:fill="FFFFFF"/>
              <w:spacing w:before="0" w:beforeAutospacing="0" w:after="0" w:afterAutospacing="0"/>
              <w:jc w:val="both"/>
              <w:rPr>
                <w:color w:val="000000"/>
              </w:rPr>
            </w:pPr>
            <w:bookmarkStart w:id="33" w:name="n1581"/>
            <w:bookmarkEnd w:id="33"/>
            <w:r w:rsidRPr="00832053">
              <w:rPr>
                <w:color w:val="000000"/>
              </w:rPr>
              <w:t xml:space="preserve">не відповідає умовам </w:t>
            </w:r>
            <w:r w:rsidRPr="00E57D33">
              <w:rPr>
                <w:color w:val="000000"/>
              </w:rPr>
              <w:t>технічної специфікації</w:t>
            </w:r>
            <w:r w:rsidRPr="00832053">
              <w:rPr>
                <w:color w:val="000000"/>
              </w:rPr>
              <w:t xml:space="preserve"> та іншим вимогам щодо предмета закупівлі тендерної документації;</w:t>
            </w:r>
          </w:p>
          <w:p w:rsidR="006A18B4" w:rsidRDefault="006A18B4" w:rsidP="00DE3F8D">
            <w:pPr>
              <w:pStyle w:val="rvps2"/>
              <w:shd w:val="clear" w:color="auto" w:fill="FFFFFF"/>
              <w:spacing w:before="0" w:beforeAutospacing="0" w:after="0" w:afterAutospacing="0"/>
              <w:jc w:val="both"/>
              <w:rPr>
                <w:color w:val="000000"/>
              </w:rPr>
            </w:pPr>
            <w:bookmarkStart w:id="34" w:name="n1582"/>
            <w:bookmarkEnd w:id="34"/>
            <w:r>
              <w:rPr>
                <w:color w:val="000000"/>
              </w:rPr>
              <w:t>викладена іншою мовою (мовами), аніж мова (мови), що вимагається тендерною документацією;</w:t>
            </w:r>
          </w:p>
          <w:p w:rsidR="006A18B4" w:rsidRDefault="006A18B4" w:rsidP="00DE3F8D">
            <w:pPr>
              <w:pStyle w:val="rvps2"/>
              <w:shd w:val="clear" w:color="auto" w:fill="FFFFFF"/>
              <w:spacing w:before="0" w:beforeAutospacing="0" w:after="0" w:afterAutospacing="0"/>
              <w:jc w:val="both"/>
              <w:rPr>
                <w:color w:val="000000"/>
              </w:rPr>
            </w:pPr>
            <w:bookmarkStart w:id="35" w:name="n1583"/>
            <w:bookmarkEnd w:id="35"/>
            <w:r>
              <w:rPr>
                <w:color w:val="000000"/>
              </w:rPr>
              <w:t>є такою, строк дії якої закінчився;</w:t>
            </w:r>
          </w:p>
          <w:p w:rsidR="006A18B4" w:rsidRDefault="006A18B4" w:rsidP="00DE3F8D">
            <w:pPr>
              <w:pStyle w:val="rvps2"/>
              <w:shd w:val="clear" w:color="auto" w:fill="FFFFFF"/>
              <w:spacing w:before="0" w:beforeAutospacing="0" w:after="0" w:afterAutospacing="0"/>
              <w:jc w:val="both"/>
              <w:rPr>
                <w:color w:val="000000"/>
              </w:rPr>
            </w:pPr>
            <w:bookmarkStart w:id="36" w:name="n1584"/>
            <w:bookmarkEnd w:id="36"/>
            <w:r>
              <w:rPr>
                <w:color w:val="000000"/>
              </w:rPr>
              <w:t>3) переможець процедури закупівлі:</w:t>
            </w:r>
          </w:p>
          <w:p w:rsidR="006A18B4" w:rsidRDefault="006A18B4" w:rsidP="00DE3F8D">
            <w:pPr>
              <w:pStyle w:val="rvps2"/>
              <w:shd w:val="clear" w:color="auto" w:fill="FFFFFF"/>
              <w:spacing w:before="0" w:beforeAutospacing="0" w:after="0" w:afterAutospacing="0"/>
              <w:jc w:val="both"/>
              <w:rPr>
                <w:color w:val="000000"/>
              </w:rPr>
            </w:pPr>
            <w:bookmarkStart w:id="37" w:name="n1585"/>
            <w:bookmarkEnd w:id="37"/>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6A18B4" w:rsidRPr="00D927A6" w:rsidRDefault="006A18B4" w:rsidP="00DE3F8D">
            <w:pPr>
              <w:pStyle w:val="rvps2"/>
              <w:shd w:val="clear" w:color="auto" w:fill="FFFFFF"/>
              <w:spacing w:before="0" w:beforeAutospacing="0" w:after="0" w:afterAutospacing="0"/>
              <w:jc w:val="both"/>
            </w:pPr>
            <w:bookmarkStart w:id="38" w:name="n1586"/>
            <w:bookmarkEnd w:id="38"/>
            <w:r>
              <w:rPr>
                <w:color w:val="000000"/>
              </w:rPr>
              <w:t xml:space="preserve">не надав у спосіб, зазначений в тендерній документації, документи, що підтверджують відсутність підстав, </w:t>
            </w:r>
            <w:r w:rsidRPr="00D927A6">
              <w:t>установлених </w:t>
            </w:r>
            <w:hyperlink r:id="rId29" w:anchor="n1261" w:history="1">
              <w:r w:rsidRPr="00D927A6">
                <w:rPr>
                  <w:rStyle w:val="a5"/>
                  <w:color w:val="auto"/>
                  <w:u w:val="none"/>
                </w:rPr>
                <w:t>статтею 17</w:t>
              </w:r>
            </w:hyperlink>
            <w:r w:rsidRPr="00D927A6">
              <w:t> цього Закону;</w:t>
            </w:r>
          </w:p>
          <w:p w:rsidR="00742D58" w:rsidRDefault="006A18B4" w:rsidP="00742D58">
            <w:pPr>
              <w:pStyle w:val="rvps2"/>
              <w:shd w:val="clear" w:color="auto" w:fill="FFFFFF"/>
              <w:spacing w:before="0" w:beforeAutospacing="0" w:after="0" w:afterAutospacing="0"/>
              <w:jc w:val="both"/>
              <w:rPr>
                <w:lang w:val="ru-RU"/>
              </w:rPr>
            </w:pPr>
            <w:bookmarkStart w:id="39" w:name="n1587"/>
            <w:bookmarkEnd w:id="39"/>
            <w:r>
              <w:rPr>
                <w:color w:val="000000"/>
              </w:rPr>
              <w:t xml:space="preserve">не надав копію ліцензії або документа дозвільного характеру (у разі їх наявності) відповідно </w:t>
            </w:r>
            <w:r w:rsidRPr="00D927A6">
              <w:t>до </w:t>
            </w:r>
            <w:hyperlink r:id="rId30" w:anchor="n1762" w:history="1">
              <w:r w:rsidRPr="00D927A6">
                <w:rPr>
                  <w:rStyle w:val="a5"/>
                  <w:color w:val="auto"/>
                  <w:u w:val="none"/>
                </w:rPr>
                <w:t>частини другої</w:t>
              </w:r>
            </w:hyperlink>
            <w:r w:rsidRPr="00D927A6">
              <w:t> статті 41 Закону;</w:t>
            </w:r>
          </w:p>
          <w:p w:rsidR="00742D58" w:rsidRPr="00742D58" w:rsidRDefault="00742D58" w:rsidP="00742D58">
            <w:pPr>
              <w:pStyle w:val="rvps2"/>
              <w:shd w:val="clear" w:color="auto" w:fill="FFFFFF"/>
              <w:spacing w:before="0" w:beforeAutospacing="0" w:after="0" w:afterAutospacing="0"/>
              <w:jc w:val="both"/>
              <w:rPr>
                <w:lang w:val="ru-RU"/>
              </w:rPr>
            </w:pPr>
            <w:r w:rsidRPr="00742D58">
              <w:rPr>
                <w:lang w:val="ru-RU"/>
              </w:rPr>
              <w:t xml:space="preserve">є </w:t>
            </w:r>
            <w:proofErr w:type="spellStart"/>
            <w:r w:rsidRPr="00742D58">
              <w:rPr>
                <w:lang w:val="ru-RU"/>
              </w:rPr>
              <w:t>юридичною</w:t>
            </w:r>
            <w:proofErr w:type="spellEnd"/>
            <w:r w:rsidRPr="00742D58">
              <w:rPr>
                <w:lang w:val="ru-RU"/>
              </w:rPr>
              <w:t xml:space="preserve"> особою – резидентом</w:t>
            </w:r>
            <w:proofErr w:type="gramStart"/>
            <w:r w:rsidRPr="00742D58">
              <w:rPr>
                <w:lang w:val="ru-RU"/>
              </w:rPr>
              <w:t xml:space="preserve"> </w:t>
            </w:r>
            <w:proofErr w:type="spellStart"/>
            <w:r w:rsidRPr="00742D58">
              <w:rPr>
                <w:lang w:val="ru-RU"/>
              </w:rPr>
              <w:t>Р</w:t>
            </w:r>
            <w:proofErr w:type="gramEnd"/>
            <w:r w:rsidRPr="00742D58">
              <w:rPr>
                <w:lang w:val="ru-RU"/>
              </w:rPr>
              <w:t>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w:t>
            </w:r>
            <w:proofErr w:type="spellStart"/>
            <w:r w:rsidRPr="00742D58">
              <w:rPr>
                <w:lang w:val="ru-RU"/>
              </w:rPr>
              <w:t>державної</w:t>
            </w:r>
            <w:proofErr w:type="spellEnd"/>
            <w:r w:rsidRPr="00742D58">
              <w:rPr>
                <w:lang w:val="ru-RU"/>
              </w:rPr>
              <w:t xml:space="preserve"> </w:t>
            </w:r>
            <w:proofErr w:type="spellStart"/>
            <w:r w:rsidRPr="00742D58">
              <w:rPr>
                <w:lang w:val="ru-RU"/>
              </w:rPr>
              <w:t>форми</w:t>
            </w:r>
            <w:proofErr w:type="spellEnd"/>
            <w:r w:rsidRPr="00742D58">
              <w:rPr>
                <w:lang w:val="ru-RU"/>
              </w:rPr>
              <w:t xml:space="preserve"> </w:t>
            </w:r>
            <w:proofErr w:type="spellStart"/>
            <w:r w:rsidRPr="00742D58">
              <w:rPr>
                <w:lang w:val="ru-RU"/>
              </w:rPr>
              <w:t>власності</w:t>
            </w:r>
            <w:proofErr w:type="spellEnd"/>
            <w:r w:rsidRPr="00742D58">
              <w:rPr>
                <w:lang w:val="ru-RU"/>
              </w:rPr>
              <w:t xml:space="preserve">, </w:t>
            </w:r>
            <w:proofErr w:type="spellStart"/>
            <w:r w:rsidRPr="00742D58">
              <w:rPr>
                <w:lang w:val="ru-RU"/>
              </w:rPr>
              <w:t>юридичною</w:t>
            </w:r>
            <w:proofErr w:type="spellEnd"/>
            <w:r w:rsidRPr="00742D58">
              <w:rPr>
                <w:lang w:val="ru-RU"/>
              </w:rPr>
              <w:t xml:space="preserve"> особою, </w:t>
            </w:r>
            <w:proofErr w:type="spellStart"/>
            <w:r w:rsidRPr="00742D58">
              <w:rPr>
                <w:lang w:val="ru-RU"/>
              </w:rPr>
              <w:t>створеною</w:t>
            </w:r>
            <w:proofErr w:type="spellEnd"/>
            <w:r w:rsidRPr="00742D58">
              <w:rPr>
                <w:lang w:val="ru-RU"/>
              </w:rPr>
              <w:t xml:space="preserve"> та/</w:t>
            </w:r>
            <w:proofErr w:type="spellStart"/>
            <w:r w:rsidRPr="00742D58">
              <w:rPr>
                <w:lang w:val="ru-RU"/>
              </w:rPr>
              <w:t>або</w:t>
            </w:r>
            <w:proofErr w:type="spellEnd"/>
            <w:r w:rsidRPr="00742D58">
              <w:rPr>
                <w:lang w:val="ru-RU"/>
              </w:rPr>
              <w:t xml:space="preserve"> </w:t>
            </w:r>
            <w:proofErr w:type="spellStart"/>
            <w:r w:rsidRPr="00742D58">
              <w:rPr>
                <w:lang w:val="ru-RU"/>
              </w:rPr>
              <w:t>зареєстрованою</w:t>
            </w:r>
            <w:proofErr w:type="spellEnd"/>
            <w:r w:rsidRPr="00742D58">
              <w:rPr>
                <w:lang w:val="ru-RU"/>
              </w:rPr>
              <w:t xml:space="preserve"> </w:t>
            </w:r>
            <w:proofErr w:type="spellStart"/>
            <w:r w:rsidRPr="00742D58">
              <w:rPr>
                <w:lang w:val="ru-RU"/>
              </w:rPr>
              <w:t>відповідно</w:t>
            </w:r>
            <w:proofErr w:type="spellEnd"/>
            <w:r w:rsidRPr="00742D58">
              <w:rPr>
                <w:lang w:val="ru-RU"/>
              </w:rPr>
              <w:t xml:space="preserve"> до </w:t>
            </w:r>
            <w:proofErr w:type="spellStart"/>
            <w:r w:rsidRPr="00742D58">
              <w:rPr>
                <w:lang w:val="ru-RU"/>
              </w:rPr>
              <w:t>законодавства</w:t>
            </w:r>
            <w:proofErr w:type="spellEnd"/>
            <w:r w:rsidRPr="00742D58">
              <w:rPr>
                <w:lang w:val="ru-RU"/>
              </w:rPr>
              <w:t xml:space="preserve">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та/</w:t>
            </w:r>
            <w:proofErr w:type="spellStart"/>
            <w:r w:rsidRPr="00742D58">
              <w:rPr>
                <w:lang w:val="ru-RU"/>
              </w:rPr>
              <w:t>або</w:t>
            </w:r>
            <w:proofErr w:type="spellEnd"/>
            <w:r w:rsidRPr="00742D58">
              <w:rPr>
                <w:lang w:val="ru-RU"/>
              </w:rPr>
              <w:t xml:space="preserve"> </w:t>
            </w:r>
            <w:proofErr w:type="spellStart"/>
            <w:r w:rsidRPr="00742D58">
              <w:rPr>
                <w:lang w:val="ru-RU"/>
              </w:rPr>
              <w:t>юридичною</w:t>
            </w:r>
            <w:proofErr w:type="spellEnd"/>
            <w:r w:rsidRPr="00742D58">
              <w:rPr>
                <w:lang w:val="ru-RU"/>
              </w:rPr>
              <w:t xml:space="preserve"> особою, </w:t>
            </w:r>
            <w:proofErr w:type="spellStart"/>
            <w:r w:rsidRPr="00742D58">
              <w:rPr>
                <w:lang w:val="ru-RU"/>
              </w:rPr>
              <w:t>кінцевим</w:t>
            </w:r>
            <w:proofErr w:type="spellEnd"/>
            <w:r w:rsidRPr="00742D58">
              <w:rPr>
                <w:lang w:val="ru-RU"/>
              </w:rPr>
              <w:t xml:space="preserve"> </w:t>
            </w:r>
            <w:proofErr w:type="spellStart"/>
            <w:r w:rsidRPr="00742D58">
              <w:rPr>
                <w:lang w:val="ru-RU"/>
              </w:rPr>
              <w:t>бенефіціарним</w:t>
            </w:r>
            <w:proofErr w:type="spellEnd"/>
            <w:r w:rsidRPr="00742D58">
              <w:rPr>
                <w:lang w:val="ru-RU"/>
              </w:rPr>
              <w:t xml:space="preserve"> </w:t>
            </w:r>
            <w:proofErr w:type="spellStart"/>
            <w:r w:rsidRPr="00742D58">
              <w:rPr>
                <w:lang w:val="ru-RU"/>
              </w:rPr>
              <w:t>власником</w:t>
            </w:r>
            <w:proofErr w:type="spellEnd"/>
            <w:r w:rsidRPr="00742D58">
              <w:rPr>
                <w:lang w:val="ru-RU"/>
              </w:rPr>
              <w:t xml:space="preserve"> (</w:t>
            </w:r>
            <w:proofErr w:type="spellStart"/>
            <w:r w:rsidRPr="00742D58">
              <w:rPr>
                <w:lang w:val="ru-RU"/>
              </w:rPr>
              <w:t>власником</w:t>
            </w:r>
            <w:proofErr w:type="spellEnd"/>
            <w:r w:rsidRPr="00742D58">
              <w:rPr>
                <w:lang w:val="ru-RU"/>
              </w:rPr>
              <w:t xml:space="preserve">) </w:t>
            </w:r>
            <w:proofErr w:type="spellStart"/>
            <w:r w:rsidRPr="00742D58">
              <w:rPr>
                <w:lang w:val="ru-RU"/>
              </w:rPr>
              <w:t>якої</w:t>
            </w:r>
            <w:proofErr w:type="spellEnd"/>
            <w:r w:rsidRPr="00742D58">
              <w:rPr>
                <w:lang w:val="ru-RU"/>
              </w:rPr>
              <w:t xml:space="preserve"> є резидент (</w:t>
            </w:r>
            <w:proofErr w:type="spellStart"/>
            <w:r w:rsidRPr="00742D58">
              <w:rPr>
                <w:lang w:val="ru-RU"/>
              </w:rPr>
              <w:t>резиденти</w:t>
            </w:r>
            <w:proofErr w:type="spellEnd"/>
            <w:r w:rsidRPr="00742D58">
              <w:rPr>
                <w:lang w:val="ru-RU"/>
              </w:rPr>
              <w:t xml:space="preserve">)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w:t>
            </w:r>
            <w:proofErr w:type="spellStart"/>
            <w:r w:rsidRPr="00742D58">
              <w:rPr>
                <w:lang w:val="ru-RU"/>
              </w:rPr>
              <w:t>або</w:t>
            </w:r>
            <w:proofErr w:type="spellEnd"/>
            <w:r w:rsidRPr="00742D58">
              <w:rPr>
                <w:lang w:val="ru-RU"/>
              </w:rPr>
              <w:t xml:space="preserve"> </w:t>
            </w:r>
            <w:proofErr w:type="spellStart"/>
            <w:r w:rsidRPr="00742D58">
              <w:rPr>
                <w:lang w:val="ru-RU"/>
              </w:rPr>
              <w:t>фізичною</w:t>
            </w:r>
            <w:proofErr w:type="spellEnd"/>
            <w:r w:rsidRPr="00742D58">
              <w:rPr>
                <w:lang w:val="ru-RU"/>
              </w:rPr>
              <w:t xml:space="preserve"> особою (</w:t>
            </w:r>
            <w:proofErr w:type="spellStart"/>
            <w:r w:rsidRPr="00742D58">
              <w:rPr>
                <w:lang w:val="ru-RU"/>
              </w:rPr>
              <w:t>фізичною</w:t>
            </w:r>
            <w:proofErr w:type="spellEnd"/>
            <w:r w:rsidRPr="00742D58">
              <w:rPr>
                <w:lang w:val="ru-RU"/>
              </w:rPr>
              <w:t xml:space="preserve"> особою – </w:t>
            </w:r>
            <w:proofErr w:type="spellStart"/>
            <w:proofErr w:type="gramStart"/>
            <w:r w:rsidRPr="00742D58">
              <w:rPr>
                <w:lang w:val="ru-RU"/>
              </w:rPr>
              <w:t>п</w:t>
            </w:r>
            <w:proofErr w:type="gramEnd"/>
            <w:r w:rsidRPr="00742D58">
              <w:rPr>
                <w:lang w:val="ru-RU"/>
              </w:rPr>
              <w:t>ідприємцем</w:t>
            </w:r>
            <w:proofErr w:type="spellEnd"/>
            <w:r w:rsidRPr="00742D58">
              <w:rPr>
                <w:lang w:val="ru-RU"/>
              </w:rPr>
              <w:t xml:space="preserve">) – резидентом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w:t>
            </w:r>
            <w:proofErr w:type="spellStart"/>
            <w:r w:rsidRPr="00742D58">
              <w:rPr>
                <w:lang w:val="ru-RU"/>
              </w:rPr>
              <w:t>або</w:t>
            </w:r>
            <w:proofErr w:type="spellEnd"/>
            <w:r w:rsidRPr="00742D58">
              <w:rPr>
                <w:lang w:val="ru-RU"/>
              </w:rPr>
              <w:t xml:space="preserve"> є </w:t>
            </w:r>
            <w:proofErr w:type="spellStart"/>
            <w:r w:rsidRPr="00742D58">
              <w:rPr>
                <w:lang w:val="ru-RU"/>
              </w:rPr>
              <w:t>суб’єктом</w:t>
            </w:r>
            <w:proofErr w:type="spellEnd"/>
            <w:r w:rsidRPr="00742D58">
              <w:rPr>
                <w:lang w:val="ru-RU"/>
              </w:rPr>
              <w:t xml:space="preserve"> </w:t>
            </w:r>
            <w:proofErr w:type="spellStart"/>
            <w:r w:rsidRPr="00742D58">
              <w:rPr>
                <w:lang w:val="ru-RU"/>
              </w:rPr>
              <w:t>господарювання</w:t>
            </w:r>
            <w:proofErr w:type="spellEnd"/>
            <w:r w:rsidRPr="00742D58">
              <w:rPr>
                <w:lang w:val="ru-RU"/>
              </w:rPr>
              <w:t xml:space="preserve">, </w:t>
            </w:r>
            <w:proofErr w:type="spellStart"/>
            <w:r w:rsidRPr="00742D58">
              <w:rPr>
                <w:lang w:val="ru-RU"/>
              </w:rPr>
              <w:t>що</w:t>
            </w:r>
            <w:proofErr w:type="spellEnd"/>
            <w:r w:rsidRPr="00742D58">
              <w:rPr>
                <w:lang w:val="ru-RU"/>
              </w:rPr>
              <w:t xml:space="preserve"> </w:t>
            </w:r>
            <w:proofErr w:type="spellStart"/>
            <w:r w:rsidRPr="00742D58">
              <w:rPr>
                <w:lang w:val="ru-RU"/>
              </w:rPr>
              <w:t>здійснює</w:t>
            </w:r>
            <w:proofErr w:type="spellEnd"/>
            <w:r w:rsidRPr="00742D58">
              <w:rPr>
                <w:lang w:val="ru-RU"/>
              </w:rPr>
              <w:t xml:space="preserve"> продаж </w:t>
            </w:r>
            <w:proofErr w:type="spellStart"/>
            <w:r w:rsidRPr="00742D58">
              <w:rPr>
                <w:lang w:val="ru-RU"/>
              </w:rPr>
              <w:t>товарів</w:t>
            </w:r>
            <w:proofErr w:type="spellEnd"/>
            <w:r w:rsidRPr="00742D58">
              <w:rPr>
                <w:lang w:val="ru-RU"/>
              </w:rPr>
              <w:t xml:space="preserve">, </w:t>
            </w:r>
            <w:proofErr w:type="spellStart"/>
            <w:r w:rsidRPr="00742D58">
              <w:rPr>
                <w:lang w:val="ru-RU"/>
              </w:rPr>
              <w:t>робіт</w:t>
            </w:r>
            <w:proofErr w:type="spellEnd"/>
            <w:r w:rsidRPr="00742D58">
              <w:rPr>
                <w:lang w:val="ru-RU"/>
              </w:rPr>
              <w:t xml:space="preserve">, </w:t>
            </w:r>
            <w:proofErr w:type="spellStart"/>
            <w:r w:rsidRPr="00742D58">
              <w:rPr>
                <w:lang w:val="ru-RU"/>
              </w:rPr>
              <w:t>послуг</w:t>
            </w:r>
            <w:proofErr w:type="spellEnd"/>
            <w:r w:rsidRPr="00742D58">
              <w:rPr>
                <w:lang w:val="ru-RU"/>
              </w:rPr>
              <w:t xml:space="preserve"> </w:t>
            </w:r>
            <w:proofErr w:type="spellStart"/>
            <w:r w:rsidRPr="00742D58">
              <w:rPr>
                <w:lang w:val="ru-RU"/>
              </w:rPr>
              <w:t>походженням</w:t>
            </w:r>
            <w:proofErr w:type="spellEnd"/>
            <w:r w:rsidRPr="00742D58">
              <w:rPr>
                <w:lang w:val="ru-RU"/>
              </w:rPr>
              <w:t xml:space="preserve"> з </w:t>
            </w:r>
            <w:proofErr w:type="spellStart"/>
            <w:r w:rsidRPr="00742D58">
              <w:rPr>
                <w:lang w:val="ru-RU"/>
              </w:rPr>
              <w:t>Російської</w:t>
            </w:r>
            <w:proofErr w:type="spellEnd"/>
            <w:r w:rsidRPr="00742D58">
              <w:rPr>
                <w:lang w:val="ru-RU"/>
              </w:rPr>
              <w:t xml:space="preserve"> </w:t>
            </w:r>
            <w:proofErr w:type="spellStart"/>
            <w:r w:rsidRPr="00742D58">
              <w:rPr>
                <w:lang w:val="ru-RU"/>
              </w:rPr>
              <w:t>Федерації</w:t>
            </w:r>
            <w:proofErr w:type="spellEnd"/>
            <w:r w:rsidRPr="00742D58">
              <w:rPr>
                <w:lang w:val="ru-RU"/>
              </w:rPr>
              <w:t>/</w:t>
            </w:r>
            <w:proofErr w:type="spellStart"/>
            <w:r w:rsidRPr="00742D58">
              <w:rPr>
                <w:lang w:val="ru-RU"/>
              </w:rPr>
              <w:t>Республіки</w:t>
            </w:r>
            <w:proofErr w:type="spellEnd"/>
            <w:r w:rsidRPr="00742D58">
              <w:rPr>
                <w:lang w:val="ru-RU"/>
              </w:rPr>
              <w:t xml:space="preserve"> </w:t>
            </w:r>
            <w:proofErr w:type="spellStart"/>
            <w:r w:rsidRPr="00742D58">
              <w:rPr>
                <w:lang w:val="ru-RU"/>
              </w:rPr>
              <w:t>Білорусь</w:t>
            </w:r>
            <w:proofErr w:type="spellEnd"/>
            <w:r w:rsidRPr="00742D58">
              <w:rPr>
                <w:lang w:val="ru-RU"/>
              </w:rPr>
              <w:t xml:space="preserve"> (за </w:t>
            </w:r>
            <w:proofErr w:type="spellStart"/>
            <w:r w:rsidRPr="00742D58">
              <w:rPr>
                <w:lang w:val="ru-RU"/>
              </w:rPr>
              <w:t>винятком</w:t>
            </w:r>
            <w:proofErr w:type="spellEnd"/>
            <w:r w:rsidRPr="00742D58">
              <w:rPr>
                <w:lang w:val="ru-RU"/>
              </w:rPr>
              <w:t xml:space="preserve"> </w:t>
            </w:r>
            <w:proofErr w:type="spellStart"/>
            <w:r w:rsidRPr="00742D58">
              <w:rPr>
                <w:lang w:val="ru-RU"/>
              </w:rPr>
              <w:t>товарів</w:t>
            </w:r>
            <w:proofErr w:type="spellEnd"/>
            <w:r w:rsidRPr="00742D58">
              <w:rPr>
                <w:lang w:val="ru-RU"/>
              </w:rPr>
              <w:t xml:space="preserve">, </w:t>
            </w:r>
            <w:proofErr w:type="spellStart"/>
            <w:r w:rsidRPr="00742D58">
              <w:rPr>
                <w:lang w:val="ru-RU"/>
              </w:rPr>
              <w:t>робіт</w:t>
            </w:r>
            <w:proofErr w:type="spellEnd"/>
            <w:r w:rsidRPr="00742D58">
              <w:rPr>
                <w:lang w:val="ru-RU"/>
              </w:rPr>
              <w:t xml:space="preserve"> та </w:t>
            </w:r>
            <w:proofErr w:type="spellStart"/>
            <w:r w:rsidRPr="00742D58">
              <w:rPr>
                <w:lang w:val="ru-RU"/>
              </w:rPr>
              <w:t>послуг</w:t>
            </w:r>
            <w:proofErr w:type="spellEnd"/>
            <w:r w:rsidRPr="00742D58">
              <w:rPr>
                <w:lang w:val="ru-RU"/>
              </w:rPr>
              <w:t xml:space="preserve">, </w:t>
            </w:r>
            <w:proofErr w:type="spellStart"/>
            <w:r w:rsidRPr="00742D58">
              <w:rPr>
                <w:lang w:val="ru-RU"/>
              </w:rPr>
              <w:t>необхідних</w:t>
            </w:r>
            <w:proofErr w:type="spellEnd"/>
            <w:r w:rsidRPr="00742D58">
              <w:rPr>
                <w:lang w:val="ru-RU"/>
              </w:rPr>
              <w:t xml:space="preserve"> для ремонту та </w:t>
            </w:r>
            <w:proofErr w:type="spellStart"/>
            <w:r w:rsidRPr="00742D58">
              <w:rPr>
                <w:lang w:val="ru-RU"/>
              </w:rPr>
              <w:t>обслуговування</w:t>
            </w:r>
            <w:proofErr w:type="spellEnd"/>
            <w:r w:rsidRPr="00742D58">
              <w:rPr>
                <w:lang w:val="ru-RU"/>
              </w:rPr>
              <w:t xml:space="preserve"> </w:t>
            </w:r>
            <w:proofErr w:type="spellStart"/>
            <w:r w:rsidRPr="00742D58">
              <w:rPr>
                <w:lang w:val="ru-RU"/>
              </w:rPr>
              <w:t>товарів</w:t>
            </w:r>
            <w:proofErr w:type="spellEnd"/>
            <w:r w:rsidRPr="00742D58">
              <w:rPr>
                <w:lang w:val="ru-RU"/>
              </w:rPr>
              <w:t xml:space="preserve">, </w:t>
            </w:r>
            <w:proofErr w:type="spellStart"/>
            <w:r w:rsidRPr="00742D58">
              <w:rPr>
                <w:lang w:val="ru-RU"/>
              </w:rPr>
              <w:t>придбаних</w:t>
            </w:r>
            <w:proofErr w:type="spellEnd"/>
            <w:r w:rsidRPr="00742D58">
              <w:rPr>
                <w:lang w:val="ru-RU"/>
              </w:rPr>
              <w:t xml:space="preserve"> до </w:t>
            </w:r>
            <w:proofErr w:type="spellStart"/>
            <w:r w:rsidRPr="00742D58">
              <w:rPr>
                <w:lang w:val="ru-RU"/>
              </w:rPr>
              <w:t>набрання</w:t>
            </w:r>
            <w:proofErr w:type="spellEnd"/>
            <w:r w:rsidRPr="00742D58">
              <w:rPr>
                <w:lang w:val="ru-RU"/>
              </w:rPr>
              <w:t xml:space="preserve"> </w:t>
            </w:r>
            <w:proofErr w:type="spellStart"/>
            <w:r w:rsidRPr="00742D58">
              <w:rPr>
                <w:lang w:val="ru-RU"/>
              </w:rPr>
              <w:t>чинності</w:t>
            </w:r>
            <w:proofErr w:type="spellEnd"/>
            <w:r w:rsidRPr="00742D58">
              <w:rPr>
                <w:lang w:val="ru-RU"/>
              </w:rPr>
              <w:t xml:space="preserve"> </w:t>
            </w:r>
            <w:proofErr w:type="spellStart"/>
            <w:r w:rsidRPr="00742D58">
              <w:rPr>
                <w:lang w:val="ru-RU"/>
              </w:rPr>
              <w:t>постановою</w:t>
            </w:r>
            <w:proofErr w:type="spellEnd"/>
            <w:r w:rsidRPr="00742D58">
              <w:rPr>
                <w:lang w:val="ru-RU"/>
              </w:rPr>
              <w:t xml:space="preserve"> </w:t>
            </w:r>
            <w:proofErr w:type="spellStart"/>
            <w:r w:rsidRPr="00742D58">
              <w:rPr>
                <w:lang w:val="ru-RU"/>
              </w:rPr>
              <w:t>Кабінету</w:t>
            </w:r>
            <w:proofErr w:type="spellEnd"/>
            <w:r w:rsidRPr="00742D58">
              <w:rPr>
                <w:lang w:val="ru-RU"/>
              </w:rPr>
              <w:t xml:space="preserve"> </w:t>
            </w:r>
            <w:proofErr w:type="spellStart"/>
            <w:r w:rsidRPr="00742D58">
              <w:rPr>
                <w:lang w:val="ru-RU"/>
              </w:rPr>
              <w:t>Міністрів</w:t>
            </w:r>
            <w:proofErr w:type="spellEnd"/>
            <w:r w:rsidRPr="00742D58">
              <w:rPr>
                <w:lang w:val="ru-RU"/>
              </w:rPr>
              <w:t xml:space="preserve"> </w:t>
            </w:r>
            <w:proofErr w:type="spellStart"/>
            <w:r w:rsidRPr="00742D58">
              <w:rPr>
                <w:lang w:val="ru-RU"/>
              </w:rPr>
              <w:t>України</w:t>
            </w:r>
            <w:proofErr w:type="spellEnd"/>
            <w:r w:rsidRPr="00742D58">
              <w:rPr>
                <w:lang w:val="ru-RU"/>
              </w:rPr>
              <w:t xml:space="preserve"> </w:t>
            </w:r>
          </w:p>
          <w:p w:rsidR="00742D58" w:rsidRPr="00742D58" w:rsidRDefault="00742D58" w:rsidP="00742D58">
            <w:pPr>
              <w:pStyle w:val="rvps2"/>
              <w:shd w:val="clear" w:color="auto" w:fill="FFFFFF"/>
              <w:spacing w:before="0" w:beforeAutospacing="0" w:after="0" w:afterAutospacing="0"/>
              <w:jc w:val="both"/>
              <w:rPr>
                <w:lang w:val="ru-RU"/>
              </w:rPr>
            </w:pPr>
            <w:proofErr w:type="spellStart"/>
            <w:r w:rsidRPr="00742D58">
              <w:rPr>
                <w:lang w:val="ru-RU"/>
              </w:rPr>
              <w:t>від</w:t>
            </w:r>
            <w:proofErr w:type="spellEnd"/>
            <w:r w:rsidRPr="00742D58">
              <w:rPr>
                <w:lang w:val="ru-RU"/>
              </w:rPr>
              <w:t xml:space="preserve"> 12 </w:t>
            </w:r>
            <w:proofErr w:type="spellStart"/>
            <w:r w:rsidRPr="00742D58">
              <w:rPr>
                <w:lang w:val="ru-RU"/>
              </w:rPr>
              <w:t>жовтня</w:t>
            </w:r>
            <w:proofErr w:type="spellEnd"/>
            <w:r w:rsidRPr="00742D58">
              <w:rPr>
                <w:lang w:val="ru-RU"/>
              </w:rPr>
              <w:t xml:space="preserve"> 2022 р. № 1178 “Про </w:t>
            </w:r>
            <w:proofErr w:type="spellStart"/>
            <w:r w:rsidRPr="00742D58">
              <w:rPr>
                <w:lang w:val="ru-RU"/>
              </w:rPr>
              <w:t>затвердження</w:t>
            </w:r>
            <w:proofErr w:type="spellEnd"/>
            <w:r w:rsidRPr="00742D58">
              <w:rPr>
                <w:lang w:val="ru-RU"/>
              </w:rPr>
              <w:t xml:space="preserve"> </w:t>
            </w:r>
            <w:proofErr w:type="spellStart"/>
            <w:r w:rsidRPr="00742D58">
              <w:rPr>
                <w:lang w:val="ru-RU"/>
              </w:rPr>
              <w:t>особливостей</w:t>
            </w:r>
            <w:proofErr w:type="spellEnd"/>
            <w:r w:rsidRPr="00742D58">
              <w:rPr>
                <w:lang w:val="ru-RU"/>
              </w:rPr>
              <w:t xml:space="preserve"> </w:t>
            </w:r>
            <w:proofErr w:type="spellStart"/>
            <w:r w:rsidRPr="00742D58">
              <w:rPr>
                <w:lang w:val="ru-RU"/>
              </w:rPr>
              <w:t>здійснення</w:t>
            </w:r>
            <w:proofErr w:type="spellEnd"/>
            <w:r w:rsidRPr="00742D58">
              <w:rPr>
                <w:lang w:val="ru-RU"/>
              </w:rPr>
              <w:t xml:space="preserve"> </w:t>
            </w:r>
            <w:proofErr w:type="spellStart"/>
            <w:r w:rsidRPr="00742D58">
              <w:rPr>
                <w:lang w:val="ru-RU"/>
              </w:rPr>
              <w:t>публічних</w:t>
            </w:r>
            <w:proofErr w:type="spellEnd"/>
            <w:r w:rsidRPr="00742D58">
              <w:rPr>
                <w:lang w:val="ru-RU"/>
              </w:rPr>
              <w:t xml:space="preserve"> </w:t>
            </w:r>
            <w:proofErr w:type="spellStart"/>
            <w:r w:rsidRPr="00742D58">
              <w:rPr>
                <w:lang w:val="ru-RU"/>
              </w:rPr>
              <w:t>закупівель</w:t>
            </w:r>
            <w:proofErr w:type="spellEnd"/>
            <w:r w:rsidRPr="00742D58">
              <w:rPr>
                <w:lang w:val="ru-RU"/>
              </w:rPr>
              <w:t xml:space="preserve"> </w:t>
            </w:r>
            <w:proofErr w:type="spellStart"/>
            <w:r w:rsidRPr="00742D58">
              <w:rPr>
                <w:lang w:val="ru-RU"/>
              </w:rPr>
              <w:t>товарів</w:t>
            </w:r>
            <w:proofErr w:type="spellEnd"/>
            <w:r w:rsidRPr="00742D58">
              <w:rPr>
                <w:lang w:val="ru-RU"/>
              </w:rPr>
              <w:t xml:space="preserve">, </w:t>
            </w:r>
            <w:proofErr w:type="spellStart"/>
            <w:r w:rsidRPr="00742D58">
              <w:rPr>
                <w:lang w:val="ru-RU"/>
              </w:rPr>
              <w:t>робіт</w:t>
            </w:r>
            <w:proofErr w:type="spellEnd"/>
            <w:r w:rsidRPr="00742D58">
              <w:rPr>
                <w:lang w:val="ru-RU"/>
              </w:rPr>
              <w:t xml:space="preserve"> і </w:t>
            </w:r>
            <w:proofErr w:type="spellStart"/>
            <w:r w:rsidRPr="00742D58">
              <w:rPr>
                <w:lang w:val="ru-RU"/>
              </w:rPr>
              <w:t>послуг</w:t>
            </w:r>
            <w:proofErr w:type="spellEnd"/>
            <w:r w:rsidRPr="00742D58">
              <w:rPr>
                <w:lang w:val="ru-RU"/>
              </w:rPr>
              <w:t xml:space="preserve"> для </w:t>
            </w:r>
            <w:proofErr w:type="spellStart"/>
            <w:r w:rsidRPr="00742D58">
              <w:rPr>
                <w:lang w:val="ru-RU"/>
              </w:rPr>
              <w:t>замовників</w:t>
            </w:r>
            <w:proofErr w:type="spellEnd"/>
            <w:r w:rsidRPr="00742D58">
              <w:rPr>
                <w:lang w:val="ru-RU"/>
              </w:rPr>
              <w:t xml:space="preserve">, </w:t>
            </w:r>
            <w:proofErr w:type="spellStart"/>
            <w:r w:rsidRPr="00742D58">
              <w:rPr>
                <w:lang w:val="ru-RU"/>
              </w:rPr>
              <w:t>передбачених</w:t>
            </w:r>
            <w:proofErr w:type="spellEnd"/>
            <w:r w:rsidRPr="00742D58">
              <w:rPr>
                <w:lang w:val="ru-RU"/>
              </w:rPr>
              <w:t xml:space="preserve"> Законом </w:t>
            </w:r>
            <w:proofErr w:type="spellStart"/>
            <w:r w:rsidRPr="00742D58">
              <w:rPr>
                <w:lang w:val="ru-RU"/>
              </w:rPr>
              <w:t>України</w:t>
            </w:r>
            <w:proofErr w:type="spellEnd"/>
            <w:r w:rsidRPr="00742D58">
              <w:rPr>
                <w:lang w:val="ru-RU"/>
              </w:rPr>
              <w:t xml:space="preserve"> “Про </w:t>
            </w:r>
            <w:proofErr w:type="spellStart"/>
            <w:r w:rsidRPr="00742D58">
              <w:rPr>
                <w:lang w:val="ru-RU"/>
              </w:rPr>
              <w:t>публічні</w:t>
            </w:r>
            <w:proofErr w:type="spellEnd"/>
            <w:r w:rsidRPr="00742D58">
              <w:rPr>
                <w:lang w:val="ru-RU"/>
              </w:rPr>
              <w:t xml:space="preserve"> </w:t>
            </w:r>
            <w:proofErr w:type="spellStart"/>
            <w:r w:rsidRPr="00742D58">
              <w:rPr>
                <w:lang w:val="ru-RU"/>
              </w:rPr>
              <w:t>закупі</w:t>
            </w:r>
            <w:proofErr w:type="gramStart"/>
            <w:r w:rsidRPr="00742D58">
              <w:rPr>
                <w:lang w:val="ru-RU"/>
              </w:rPr>
              <w:t>вл</w:t>
            </w:r>
            <w:proofErr w:type="gramEnd"/>
            <w:r w:rsidRPr="00742D58">
              <w:rPr>
                <w:lang w:val="ru-RU"/>
              </w:rPr>
              <w:t>і</w:t>
            </w:r>
            <w:proofErr w:type="spellEnd"/>
            <w:r w:rsidRPr="00742D58">
              <w:rPr>
                <w:lang w:val="ru-RU"/>
              </w:rPr>
              <w:t xml:space="preserve">”, на </w:t>
            </w:r>
            <w:proofErr w:type="spellStart"/>
            <w:r w:rsidRPr="00742D58">
              <w:rPr>
                <w:lang w:val="ru-RU"/>
              </w:rPr>
              <w:t>період</w:t>
            </w:r>
            <w:proofErr w:type="spellEnd"/>
            <w:r w:rsidRPr="00742D58">
              <w:rPr>
                <w:lang w:val="ru-RU"/>
              </w:rPr>
              <w:t xml:space="preserve"> </w:t>
            </w:r>
            <w:proofErr w:type="spellStart"/>
            <w:r w:rsidRPr="00742D58">
              <w:rPr>
                <w:lang w:val="ru-RU"/>
              </w:rPr>
              <w:t>дії</w:t>
            </w:r>
            <w:proofErr w:type="spellEnd"/>
            <w:r w:rsidRPr="00742D58">
              <w:rPr>
                <w:lang w:val="ru-RU"/>
              </w:rPr>
              <w:t xml:space="preserve"> правового режиму </w:t>
            </w:r>
            <w:proofErr w:type="spellStart"/>
            <w:r w:rsidRPr="00742D58">
              <w:rPr>
                <w:lang w:val="ru-RU"/>
              </w:rPr>
              <w:t>воєнного</w:t>
            </w:r>
            <w:proofErr w:type="spellEnd"/>
            <w:r w:rsidRPr="00742D58">
              <w:rPr>
                <w:lang w:val="ru-RU"/>
              </w:rPr>
              <w:t xml:space="preserve"> стану в </w:t>
            </w:r>
            <w:proofErr w:type="spellStart"/>
            <w:r w:rsidRPr="00742D58">
              <w:rPr>
                <w:lang w:val="ru-RU"/>
              </w:rPr>
              <w:t>Україні</w:t>
            </w:r>
            <w:proofErr w:type="spellEnd"/>
            <w:r w:rsidRPr="00742D58">
              <w:rPr>
                <w:lang w:val="ru-RU"/>
              </w:rPr>
              <w:t xml:space="preserve"> та </w:t>
            </w:r>
            <w:proofErr w:type="spellStart"/>
            <w:r w:rsidRPr="00742D58">
              <w:rPr>
                <w:lang w:val="ru-RU"/>
              </w:rPr>
              <w:t>протягом</w:t>
            </w:r>
            <w:proofErr w:type="spellEnd"/>
            <w:r w:rsidRPr="00742D58">
              <w:rPr>
                <w:lang w:val="ru-RU"/>
              </w:rPr>
              <w:t xml:space="preserve"> 90 </w:t>
            </w:r>
            <w:proofErr w:type="spellStart"/>
            <w:r w:rsidRPr="00742D58">
              <w:rPr>
                <w:lang w:val="ru-RU"/>
              </w:rPr>
              <w:t>днів</w:t>
            </w:r>
            <w:proofErr w:type="spellEnd"/>
            <w:r w:rsidRPr="00742D58">
              <w:rPr>
                <w:lang w:val="ru-RU"/>
              </w:rPr>
              <w:t xml:space="preserve"> з дня </w:t>
            </w:r>
            <w:proofErr w:type="spellStart"/>
            <w:r w:rsidRPr="00742D58">
              <w:rPr>
                <w:lang w:val="ru-RU"/>
              </w:rPr>
              <w:t>його</w:t>
            </w:r>
            <w:proofErr w:type="spellEnd"/>
            <w:r w:rsidRPr="00742D58">
              <w:rPr>
                <w:lang w:val="ru-RU"/>
              </w:rPr>
              <w:t xml:space="preserve"> </w:t>
            </w:r>
            <w:proofErr w:type="spellStart"/>
            <w:r w:rsidRPr="00742D58">
              <w:rPr>
                <w:lang w:val="ru-RU"/>
              </w:rPr>
              <w:t>припинення</w:t>
            </w:r>
            <w:proofErr w:type="spellEnd"/>
            <w:r w:rsidRPr="00742D58">
              <w:rPr>
                <w:lang w:val="ru-RU"/>
              </w:rPr>
              <w:t xml:space="preserve"> </w:t>
            </w:r>
            <w:proofErr w:type="spellStart"/>
            <w:r w:rsidRPr="00742D58">
              <w:rPr>
                <w:lang w:val="ru-RU"/>
              </w:rPr>
              <w:t>або</w:t>
            </w:r>
            <w:proofErr w:type="spellEnd"/>
            <w:r w:rsidRPr="00742D58">
              <w:rPr>
                <w:lang w:val="ru-RU"/>
              </w:rPr>
              <w:t xml:space="preserve"> </w:t>
            </w:r>
            <w:proofErr w:type="spellStart"/>
            <w:r w:rsidRPr="00742D58">
              <w:rPr>
                <w:lang w:val="ru-RU"/>
              </w:rPr>
              <w:t>скасування</w:t>
            </w:r>
            <w:proofErr w:type="spellEnd"/>
            <w:r w:rsidRPr="00742D58">
              <w:rPr>
                <w:lang w:val="ru-RU"/>
              </w:rPr>
              <w:t>”);</w:t>
            </w:r>
          </w:p>
          <w:p w:rsidR="006A18B4" w:rsidRPr="00851DB8" w:rsidRDefault="006A18B4" w:rsidP="00DE3F8D">
            <w:pPr>
              <w:widowControl w:val="0"/>
              <w:ind w:left="62"/>
              <w:contextualSpacing/>
              <w:jc w:val="both"/>
              <w:rPr>
                <w:color w:val="0000FF"/>
                <w:lang w:eastAsia="uk-UA"/>
              </w:rPr>
            </w:pPr>
            <w:bookmarkStart w:id="40" w:name="n1588"/>
            <w:bookmarkStart w:id="41" w:name="n1589"/>
            <w:bookmarkEnd w:id="40"/>
            <w:bookmarkEnd w:id="41"/>
            <w:r>
              <w:rPr>
                <w:color w:val="000000"/>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w:t>
            </w:r>
            <w:r w:rsidRPr="00DE3F8D">
              <w:rPr>
                <w:color w:val="000000"/>
              </w:rPr>
              <w:t xml:space="preserve">                         </w:t>
            </w:r>
            <w:r>
              <w:rPr>
                <w:color w:val="000000"/>
              </w:rPr>
              <w:t xml:space="preserve">така невідповідність), протягом одного дня з дня ухвалення рішення оприлюднюється в електронній системі </w:t>
            </w:r>
            <w:proofErr w:type="spellStart"/>
            <w:r>
              <w:rPr>
                <w:color w:val="000000"/>
              </w:rPr>
              <w:t>закупівель</w:t>
            </w:r>
            <w:proofErr w:type="spellEnd"/>
            <w:r>
              <w:rPr>
                <w:color w:val="000000"/>
              </w:rPr>
              <w:t xml:space="preserve"> </w:t>
            </w:r>
            <w:r>
              <w:rPr>
                <w:color w:val="000000"/>
              </w:rPr>
              <w:lastRenderedPageBreak/>
              <w:t xml:space="preserve">та автоматично надсилається учаснику/переможцю процедури закупівлі, тендерна пропозиція якого відхилена, через електронну систему </w:t>
            </w:r>
            <w:proofErr w:type="spellStart"/>
            <w:r>
              <w:rPr>
                <w:color w:val="000000"/>
              </w:rPr>
              <w:t>закупівель</w:t>
            </w:r>
            <w:proofErr w:type="spellEnd"/>
            <w:r>
              <w:rPr>
                <w:color w:val="000000"/>
              </w:rPr>
              <w:t>.</w:t>
            </w:r>
            <w:bookmarkStart w:id="42" w:name="n1590"/>
            <w:bookmarkEnd w:id="42"/>
          </w:p>
        </w:tc>
      </w:tr>
      <w:tr w:rsidR="006A18B4" w:rsidRPr="00851DB8" w:rsidTr="00007129">
        <w:tc>
          <w:tcPr>
            <w:tcW w:w="10138" w:type="dxa"/>
            <w:gridSpan w:val="4"/>
            <w:vAlign w:val="center"/>
          </w:tcPr>
          <w:p w:rsidR="006A18B4" w:rsidRPr="00A7325C" w:rsidRDefault="006A18B4" w:rsidP="00E11DE8">
            <w:pPr>
              <w:ind w:firstLine="300"/>
              <w:jc w:val="center"/>
              <w:rPr>
                <w:b/>
              </w:rPr>
            </w:pPr>
            <w:r w:rsidRPr="00A7325C">
              <w:rPr>
                <w:b/>
              </w:rPr>
              <w:lastRenderedPageBreak/>
              <w:t>VІ. Результати торгів та укладання договору про закупівлю</w:t>
            </w:r>
          </w:p>
        </w:tc>
      </w:tr>
      <w:tr w:rsidR="006A18B4" w:rsidRPr="00257501" w:rsidTr="00007129">
        <w:tc>
          <w:tcPr>
            <w:tcW w:w="576" w:type="dxa"/>
          </w:tcPr>
          <w:p w:rsidR="006A18B4" w:rsidRPr="007F4029" w:rsidRDefault="006A18B4" w:rsidP="00007129">
            <w:pPr>
              <w:pStyle w:val="11"/>
              <w:widowControl w:val="0"/>
              <w:spacing w:before="120" w:after="120" w:line="240" w:lineRule="auto"/>
              <w:ind w:right="113"/>
              <w:jc w:val="both"/>
              <w:rPr>
                <w:color w:val="auto"/>
                <w:sz w:val="20"/>
                <w:szCs w:val="20"/>
                <w:lang w:val="uk-UA"/>
              </w:rPr>
            </w:pPr>
            <w:r w:rsidRPr="007F4029">
              <w:rPr>
                <w:rFonts w:ascii="Times New Roman" w:hAnsi="Times New Roman" w:cs="Times New Roman"/>
                <w:color w:val="auto"/>
                <w:sz w:val="24"/>
                <w:szCs w:val="24"/>
                <w:lang w:val="uk-UA"/>
              </w:rPr>
              <w:t>1</w:t>
            </w:r>
          </w:p>
        </w:tc>
        <w:tc>
          <w:tcPr>
            <w:tcW w:w="2952" w:type="dxa"/>
            <w:gridSpan w:val="2"/>
          </w:tcPr>
          <w:p w:rsidR="006A18B4" w:rsidRPr="00A7325C" w:rsidRDefault="006A18B4" w:rsidP="00007129">
            <w:pPr>
              <w:pStyle w:val="11"/>
              <w:widowControl w:val="0"/>
              <w:spacing w:before="120" w:after="120" w:line="240" w:lineRule="auto"/>
              <w:ind w:right="113"/>
              <w:jc w:val="both"/>
              <w:rPr>
                <w:color w:val="auto"/>
                <w:sz w:val="20"/>
                <w:szCs w:val="20"/>
                <w:lang w:val="uk-UA"/>
              </w:rPr>
            </w:pPr>
            <w:r w:rsidRPr="00A7325C">
              <w:rPr>
                <w:rFonts w:ascii="Times New Roman" w:hAnsi="Times New Roman" w:cs="Times New Roman"/>
                <w:color w:val="auto"/>
                <w:sz w:val="24"/>
                <w:szCs w:val="24"/>
                <w:lang w:val="uk-UA"/>
              </w:rPr>
              <w:t>Відміна замовником торгів чи визнання їх такими, що не відбулися</w:t>
            </w:r>
          </w:p>
        </w:tc>
        <w:tc>
          <w:tcPr>
            <w:tcW w:w="6610" w:type="dxa"/>
            <w:vAlign w:val="center"/>
          </w:tcPr>
          <w:p w:rsidR="00921571" w:rsidRDefault="00742D58" w:rsidP="00921571">
            <w:pPr>
              <w:jc w:val="both"/>
              <w:rPr>
                <w:lang w:val="ru-RU"/>
              </w:rPr>
            </w:pPr>
            <w:bookmarkStart w:id="43" w:name="n1593"/>
            <w:bookmarkEnd w:id="43"/>
            <w:r w:rsidRPr="00742D58">
              <w:t>Замовник відміняє відкриті торги у разі:</w:t>
            </w:r>
          </w:p>
          <w:p w:rsidR="00921571" w:rsidRDefault="00742D58" w:rsidP="00921571">
            <w:pPr>
              <w:jc w:val="both"/>
              <w:rPr>
                <w:lang w:val="ru-RU"/>
              </w:rPr>
            </w:pPr>
            <w:r w:rsidRPr="00742D58">
              <w:t>1) відсутності подальшої потреби в закупівлі товарів, робіт чи послуг;</w:t>
            </w:r>
            <w:r w:rsidR="00921571">
              <w:rPr>
                <w:lang w:val="ru-RU"/>
              </w:rPr>
              <w:t xml:space="preserve">                                        </w:t>
            </w:r>
          </w:p>
          <w:p w:rsidR="00742D58" w:rsidRPr="00742D58" w:rsidRDefault="00742D58" w:rsidP="00921571">
            <w:pPr>
              <w:jc w:val="both"/>
            </w:pPr>
            <w:r w:rsidRPr="00742D58">
              <w:t xml:space="preserve">2) неможливості усунення порушень, що виникли через виявлені порушення вимог законодавства у сфері публічних </w:t>
            </w:r>
            <w:proofErr w:type="spellStart"/>
            <w:r w:rsidRPr="00742D58">
              <w:t>закупівель</w:t>
            </w:r>
            <w:proofErr w:type="spellEnd"/>
            <w:r w:rsidRPr="00742D58">
              <w:t>, з описом таких порушень;</w:t>
            </w:r>
          </w:p>
          <w:p w:rsidR="00742D58" w:rsidRPr="00742D58" w:rsidRDefault="00742D58" w:rsidP="00921571">
            <w:pPr>
              <w:jc w:val="both"/>
            </w:pPr>
            <w:r w:rsidRPr="00742D58">
              <w:t>3) скорочення обсягу видатків на здійснення закупівлі товарів, робіт чи послуг;</w:t>
            </w:r>
          </w:p>
          <w:p w:rsidR="00742D58" w:rsidRPr="00742D58" w:rsidRDefault="00742D58" w:rsidP="00921571">
            <w:pPr>
              <w:jc w:val="both"/>
            </w:pPr>
            <w:r w:rsidRPr="00742D58">
              <w:t>4) коли здійснення закупівлі стало неможливим внаслідок дії обставин непереборної сили.</w:t>
            </w:r>
          </w:p>
          <w:p w:rsidR="00742D58" w:rsidRPr="00742D58" w:rsidRDefault="00742D58" w:rsidP="00D55C06">
            <w:pPr>
              <w:pStyle w:val="rvps2"/>
              <w:shd w:val="clear" w:color="auto" w:fill="FFFFFF"/>
              <w:ind w:firstLine="16"/>
              <w:jc w:val="both"/>
            </w:pPr>
            <w:r w:rsidRPr="00742D58">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2D58">
              <w:rPr>
                <w:color w:val="000000"/>
              </w:rPr>
              <w:t>закупівель</w:t>
            </w:r>
            <w:proofErr w:type="spellEnd"/>
            <w:r w:rsidRPr="00742D58">
              <w:rPr>
                <w:color w:val="000000"/>
              </w:rPr>
              <w:t xml:space="preserve"> підстави прийняття такого рішення.</w:t>
            </w:r>
            <w:r w:rsidR="00D55C06" w:rsidRPr="00D55C06">
              <w:rPr>
                <w:color w:val="000000"/>
              </w:rPr>
              <w:t xml:space="preserve">                                                                                          </w:t>
            </w:r>
            <w:r w:rsidRPr="00742D58">
              <w:t xml:space="preserve">Відкриті торги автоматично відміняються електронною системою </w:t>
            </w:r>
            <w:proofErr w:type="spellStart"/>
            <w:r w:rsidRPr="00742D58">
              <w:t>закупівель</w:t>
            </w:r>
            <w:proofErr w:type="spellEnd"/>
            <w:r w:rsidRPr="00742D58">
              <w:t xml:space="preserve"> у разі:</w:t>
            </w:r>
          </w:p>
          <w:p w:rsidR="00742D58" w:rsidRPr="00742D58" w:rsidRDefault="00742D58" w:rsidP="00921571">
            <w:pPr>
              <w:jc w:val="both"/>
            </w:pPr>
            <w:r w:rsidRPr="00742D58">
              <w:t>1) відхилення всіх тендерних пропозицій (у тому числі, якщо була подана одна тендерна пропозиція, яка відх</w:t>
            </w:r>
            <w:r>
              <w:t>илена замовником) згідно з</w:t>
            </w:r>
            <w:r>
              <w:rPr>
                <w:lang w:val="ru-RU"/>
              </w:rPr>
              <w:t xml:space="preserve"> </w:t>
            </w:r>
            <w:proofErr w:type="spellStart"/>
            <w:r w:rsidR="00921571">
              <w:rPr>
                <w:lang w:val="ru-RU"/>
              </w:rPr>
              <w:t>Постановою</w:t>
            </w:r>
            <w:proofErr w:type="spellEnd"/>
            <w:r w:rsidRPr="00742D58">
              <w:t>;</w:t>
            </w:r>
          </w:p>
          <w:p w:rsidR="00742D58" w:rsidRPr="00742D58" w:rsidRDefault="00742D58" w:rsidP="00921571">
            <w:pPr>
              <w:jc w:val="both"/>
            </w:pPr>
            <w:r w:rsidRPr="00742D58">
              <w:t>2) неподання жодної тендерної пропозиції для участі у відкритих торгах у строк, устано</w:t>
            </w:r>
            <w:r>
              <w:t xml:space="preserve">влений замовником згідно з </w:t>
            </w:r>
            <w:proofErr w:type="spellStart"/>
            <w:r w:rsidR="00921571">
              <w:rPr>
                <w:lang w:val="ru-RU"/>
              </w:rPr>
              <w:t>Постановою</w:t>
            </w:r>
            <w:proofErr w:type="spellEnd"/>
            <w:r w:rsidRPr="00742D58">
              <w:t>.</w:t>
            </w:r>
          </w:p>
          <w:p w:rsidR="00742D58" w:rsidRDefault="00742D58" w:rsidP="00921571">
            <w:pPr>
              <w:jc w:val="both"/>
              <w:rPr>
                <w:lang w:val="ru-RU"/>
              </w:rPr>
            </w:pPr>
            <w:r w:rsidRPr="00742D58">
              <w:t xml:space="preserve">Електронною системою </w:t>
            </w:r>
            <w:proofErr w:type="spellStart"/>
            <w:r w:rsidRPr="00742D58">
              <w:t>закупівель</w:t>
            </w:r>
            <w:proofErr w:type="spellEnd"/>
            <w:r w:rsidRPr="00742D58">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44" w:name="n1603"/>
            <w:bookmarkStart w:id="45" w:name="n1604"/>
            <w:bookmarkStart w:id="46" w:name="n1605"/>
            <w:bookmarkEnd w:id="44"/>
            <w:bookmarkEnd w:id="45"/>
            <w:bookmarkEnd w:id="46"/>
          </w:p>
          <w:p w:rsidR="00742D58" w:rsidRDefault="00742D58" w:rsidP="00921571">
            <w:pPr>
              <w:rPr>
                <w:lang w:val="ru-RU"/>
              </w:rPr>
            </w:pPr>
          </w:p>
          <w:p w:rsidR="006A18B4" w:rsidRPr="00851DB8" w:rsidRDefault="006A18B4" w:rsidP="00E11DE8">
            <w:pPr>
              <w:ind w:firstLine="16"/>
              <w:jc w:val="both"/>
              <w:rPr>
                <w:color w:val="0000FF"/>
              </w:rPr>
            </w:pPr>
            <w:bookmarkStart w:id="47" w:name="n1608"/>
            <w:bookmarkStart w:id="48" w:name="n1609"/>
            <w:bookmarkEnd w:id="47"/>
            <w:bookmarkEnd w:id="48"/>
          </w:p>
        </w:tc>
      </w:tr>
      <w:tr w:rsidR="006A18B4" w:rsidRPr="00851DB8" w:rsidTr="00007129">
        <w:tc>
          <w:tcPr>
            <w:tcW w:w="576" w:type="dxa"/>
          </w:tcPr>
          <w:p w:rsidR="006A18B4" w:rsidRDefault="006A18B4" w:rsidP="00007129">
            <w:pPr>
              <w:pStyle w:val="11"/>
              <w:widowControl w:val="0"/>
              <w:spacing w:before="96" w:after="96" w:line="240" w:lineRule="auto"/>
              <w:ind w:right="113"/>
              <w:jc w:val="both"/>
              <w:rPr>
                <w:rFonts w:ascii="Times New Roman" w:hAnsi="Times New Roman" w:cs="Times New Roman"/>
                <w:color w:val="auto"/>
                <w:sz w:val="24"/>
                <w:szCs w:val="24"/>
                <w:lang w:val="uk-UA"/>
              </w:rPr>
            </w:pPr>
            <w:r w:rsidRPr="00075AD9">
              <w:rPr>
                <w:rFonts w:ascii="Times New Roman" w:hAnsi="Times New Roman" w:cs="Times New Roman"/>
                <w:color w:val="auto"/>
                <w:sz w:val="24"/>
                <w:szCs w:val="24"/>
                <w:lang w:val="uk-UA"/>
              </w:rPr>
              <w:t>2</w:t>
            </w:r>
          </w:p>
          <w:p w:rsidR="006A18B4" w:rsidRPr="00075AD9" w:rsidRDefault="006A18B4" w:rsidP="00007129">
            <w:pPr>
              <w:pStyle w:val="11"/>
              <w:widowControl w:val="0"/>
              <w:spacing w:before="96" w:after="96" w:line="240" w:lineRule="auto"/>
              <w:ind w:right="113"/>
              <w:jc w:val="both"/>
              <w:rPr>
                <w:color w:val="auto"/>
                <w:sz w:val="20"/>
                <w:szCs w:val="20"/>
                <w:lang w:val="uk-UA"/>
              </w:rPr>
            </w:pPr>
          </w:p>
        </w:tc>
        <w:tc>
          <w:tcPr>
            <w:tcW w:w="2952" w:type="dxa"/>
            <w:gridSpan w:val="2"/>
          </w:tcPr>
          <w:p w:rsidR="006A18B4" w:rsidRPr="00075AD9" w:rsidRDefault="006A18B4" w:rsidP="00583214">
            <w:pPr>
              <w:pStyle w:val="11"/>
              <w:widowControl w:val="0"/>
              <w:spacing w:before="96" w:after="96" w:line="240" w:lineRule="auto"/>
              <w:ind w:right="113"/>
              <w:rPr>
                <w:color w:val="auto"/>
                <w:sz w:val="20"/>
                <w:szCs w:val="20"/>
                <w:lang w:val="uk-UA"/>
              </w:rPr>
            </w:pPr>
            <w:r w:rsidRPr="00075AD9">
              <w:rPr>
                <w:rFonts w:ascii="Times New Roman" w:hAnsi="Times New Roman" w:cs="Times New Roman"/>
                <w:color w:val="auto"/>
                <w:sz w:val="24"/>
                <w:szCs w:val="24"/>
                <w:lang w:val="uk-UA"/>
              </w:rPr>
              <w:t xml:space="preserve">Строк укладання договору </w:t>
            </w:r>
          </w:p>
        </w:tc>
        <w:tc>
          <w:tcPr>
            <w:tcW w:w="6610" w:type="dxa"/>
            <w:vAlign w:val="center"/>
          </w:tcPr>
          <w:p w:rsidR="006A18B4" w:rsidRDefault="006A18B4" w:rsidP="00583214">
            <w:pPr>
              <w:pStyle w:val="rvps2"/>
              <w:shd w:val="clear" w:color="auto" w:fill="FFFFFF"/>
              <w:spacing w:before="0" w:beforeAutospacing="0" w:after="0" w:afterAutospacing="0"/>
              <w:jc w:val="both"/>
              <w:rPr>
                <w:color w:val="000000"/>
              </w:rPr>
            </w:pPr>
            <w:r>
              <w:rPr>
                <w:color w:val="000000"/>
              </w:rPr>
              <w:t>З метою забезпечення права на оскарження рішень замовника договір про закупівлю не може бу</w:t>
            </w:r>
            <w:r w:rsidR="00A95D3D">
              <w:rPr>
                <w:color w:val="000000"/>
              </w:rPr>
              <w:t xml:space="preserve">ти укладено раніше ніж через </w:t>
            </w:r>
            <w:r w:rsidR="00A95D3D">
              <w:rPr>
                <w:color w:val="000000"/>
                <w:lang w:val="ru-RU"/>
              </w:rPr>
              <w:t xml:space="preserve">5 </w:t>
            </w:r>
            <w:r>
              <w:rPr>
                <w:color w:val="000000"/>
              </w:rPr>
              <w:t xml:space="preserve">днів з дати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w:t>
            </w:r>
          </w:p>
          <w:p w:rsidR="006A18B4" w:rsidRDefault="006A18B4" w:rsidP="00583214">
            <w:pPr>
              <w:pStyle w:val="rvps2"/>
              <w:shd w:val="clear" w:color="auto" w:fill="FFFFFF"/>
              <w:spacing w:before="0" w:beforeAutospacing="0" w:after="0" w:afterAutospacing="0"/>
              <w:jc w:val="both"/>
              <w:rPr>
                <w:color w:val="000000"/>
              </w:rPr>
            </w:pPr>
            <w:bookmarkStart w:id="49" w:name="n1624"/>
            <w:bookmarkEnd w:id="49"/>
            <w:r>
              <w:rPr>
                <w:color w:val="000000"/>
              </w:rPr>
              <w:t>Замовник укладає договір про закупівлю з учасником, який визнаний переможцем процедури закупівлі, протягом строку дії його про</w:t>
            </w:r>
            <w:r w:rsidR="00A95D3D">
              <w:rPr>
                <w:color w:val="000000"/>
              </w:rPr>
              <w:t xml:space="preserve">позиції, не пізніше ніж через </w:t>
            </w:r>
            <w:r w:rsidR="00A95D3D" w:rsidRPr="00A95D3D">
              <w:rPr>
                <w:color w:val="000000"/>
              </w:rPr>
              <w:t>15</w:t>
            </w:r>
            <w:r>
              <w:rPr>
                <w:color w:val="000000"/>
              </w:rPr>
              <w:t xml:space="preserve"> днів з дня прийняття рішення про намір укласти договір про закупівлю відповідно до вимог тендерної </w:t>
            </w:r>
            <w:r w:rsidRPr="00E57D33">
              <w:rPr>
                <w:color w:val="000000"/>
              </w:rPr>
              <w:t>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A18B4" w:rsidRPr="00851DB8" w:rsidRDefault="006A18B4" w:rsidP="00583214">
            <w:pPr>
              <w:jc w:val="both"/>
              <w:rPr>
                <w:color w:val="0000FF"/>
              </w:rPr>
            </w:pPr>
            <w:bookmarkStart w:id="50" w:name="n1625"/>
            <w:bookmarkEnd w:id="50"/>
            <w:r>
              <w:rPr>
                <w:color w:val="000000"/>
              </w:rPr>
              <w:t xml:space="preserve">У разі подання скарги до органу оскарження після оприлюднення в електронній системі </w:t>
            </w:r>
            <w:proofErr w:type="spellStart"/>
            <w:r>
              <w:rPr>
                <w:color w:val="000000"/>
              </w:rPr>
              <w:t>закупівель</w:t>
            </w:r>
            <w:proofErr w:type="spellEnd"/>
            <w:r>
              <w:rPr>
                <w:color w:val="000000"/>
              </w:rPr>
              <w:t xml:space="preserve"> повідомлення про намір укласти договір про закупівлю перебіг строку для укладання договору про закупівлю призупиняється.</w:t>
            </w:r>
            <w:bookmarkStart w:id="51" w:name="n1626"/>
            <w:bookmarkEnd w:id="51"/>
          </w:p>
        </w:tc>
      </w:tr>
      <w:tr w:rsidR="006A18B4" w:rsidRPr="00851DB8" w:rsidTr="00007129">
        <w:tc>
          <w:tcPr>
            <w:tcW w:w="576" w:type="dxa"/>
          </w:tcPr>
          <w:p w:rsidR="006A18B4" w:rsidRPr="00E27C7B" w:rsidRDefault="006A18B4" w:rsidP="00007129">
            <w:pPr>
              <w:pStyle w:val="11"/>
              <w:widowControl w:val="0"/>
              <w:spacing w:before="96" w:after="96" w:line="240" w:lineRule="auto"/>
              <w:ind w:right="113"/>
              <w:jc w:val="both"/>
              <w:rPr>
                <w:color w:val="auto"/>
                <w:sz w:val="20"/>
                <w:szCs w:val="20"/>
                <w:lang w:val="uk-UA"/>
              </w:rPr>
            </w:pPr>
            <w:r w:rsidRPr="00E27C7B">
              <w:rPr>
                <w:rFonts w:ascii="Times New Roman" w:hAnsi="Times New Roman" w:cs="Times New Roman"/>
                <w:color w:val="auto"/>
                <w:sz w:val="24"/>
                <w:szCs w:val="24"/>
                <w:lang w:val="uk-UA"/>
              </w:rPr>
              <w:lastRenderedPageBreak/>
              <w:t>3</w:t>
            </w:r>
          </w:p>
        </w:tc>
        <w:tc>
          <w:tcPr>
            <w:tcW w:w="2952" w:type="dxa"/>
            <w:gridSpan w:val="2"/>
          </w:tcPr>
          <w:p w:rsidR="006A18B4" w:rsidRPr="00E27C7B" w:rsidRDefault="006A18B4" w:rsidP="00007129">
            <w:pPr>
              <w:pStyle w:val="11"/>
              <w:widowControl w:val="0"/>
              <w:spacing w:before="96" w:after="96" w:line="240" w:lineRule="auto"/>
              <w:ind w:right="113"/>
              <w:rPr>
                <w:color w:val="auto"/>
                <w:sz w:val="20"/>
                <w:szCs w:val="20"/>
                <w:lang w:val="uk-UA"/>
              </w:rPr>
            </w:pPr>
            <w:r w:rsidRPr="00E27C7B">
              <w:rPr>
                <w:rFonts w:ascii="Times New Roman" w:hAnsi="Times New Roman" w:cs="Times New Roman"/>
                <w:color w:val="auto"/>
                <w:sz w:val="24"/>
                <w:szCs w:val="24"/>
                <w:lang w:val="uk-UA"/>
              </w:rPr>
              <w:t xml:space="preserve">Проект договору про закупівлю </w:t>
            </w:r>
          </w:p>
        </w:tc>
        <w:tc>
          <w:tcPr>
            <w:tcW w:w="6610" w:type="dxa"/>
            <w:vAlign w:val="center"/>
          </w:tcPr>
          <w:p w:rsidR="006A18B4" w:rsidRDefault="006A18B4" w:rsidP="00DE3F8D">
            <w:pPr>
              <w:jc w:val="both"/>
              <w:rPr>
                <w:lang w:eastAsia="en-US"/>
              </w:rPr>
            </w:pPr>
            <w:r w:rsidRPr="00E27C7B">
              <w:rPr>
                <w:lang w:eastAsia="en-US"/>
              </w:rPr>
              <w:t xml:space="preserve">Проект договору про закупівлю наведено </w:t>
            </w:r>
            <w:r w:rsidRPr="00E27C7B">
              <w:rPr>
                <w:b/>
                <w:lang w:eastAsia="en-US"/>
              </w:rPr>
              <w:t xml:space="preserve">у </w:t>
            </w:r>
            <w:r>
              <w:rPr>
                <w:b/>
                <w:lang w:eastAsia="en-US"/>
              </w:rPr>
              <w:t xml:space="preserve">додатку </w:t>
            </w:r>
            <w:r>
              <w:rPr>
                <w:b/>
                <w:lang w:val="ru-RU" w:eastAsia="en-US"/>
              </w:rPr>
              <w:t>2</w:t>
            </w:r>
            <w:r w:rsidRPr="00CE6333">
              <w:rPr>
                <w:lang w:eastAsia="en-US"/>
              </w:rPr>
              <w:t xml:space="preserve"> до</w:t>
            </w:r>
            <w:r w:rsidRPr="00E27C7B">
              <w:rPr>
                <w:lang w:eastAsia="en-US"/>
              </w:rPr>
              <w:t xml:space="preserve"> цієї тендерної документації.</w:t>
            </w:r>
          </w:p>
          <w:p w:rsidR="006A18B4" w:rsidRDefault="006A18B4" w:rsidP="00DE3F8D">
            <w:pPr>
              <w:pStyle w:val="rvps2"/>
              <w:shd w:val="clear" w:color="auto" w:fill="FFFFFF"/>
              <w:spacing w:before="0" w:beforeAutospacing="0" w:after="0" w:afterAutospacing="0"/>
              <w:jc w:val="both"/>
              <w:rPr>
                <w:color w:val="000000"/>
              </w:rPr>
            </w:pPr>
            <w:r>
              <w:rPr>
                <w:color w:val="000000"/>
              </w:rPr>
              <w:t xml:space="preserve">Договір про закупівлю укладається відповідно до </w:t>
            </w:r>
            <w:r w:rsidRPr="00E4600B">
              <w:t>норм</w:t>
            </w:r>
            <w:r>
              <w:t xml:space="preserve"> </w:t>
            </w:r>
            <w:hyperlink r:id="rId31" w:tgtFrame="_blank" w:history="1">
              <w:r w:rsidRPr="00E4600B">
                <w:rPr>
                  <w:rStyle w:val="a5"/>
                  <w:color w:val="auto"/>
                  <w:u w:val="none"/>
                </w:rPr>
                <w:t>Цивільного</w:t>
              </w:r>
            </w:hyperlink>
            <w:r>
              <w:t xml:space="preserve"> </w:t>
            </w:r>
            <w:r w:rsidRPr="00E4600B">
              <w:t>та</w:t>
            </w:r>
            <w:r>
              <w:t xml:space="preserve"> </w:t>
            </w:r>
            <w:hyperlink r:id="rId32" w:tgtFrame="_blank" w:history="1">
              <w:r w:rsidRPr="00E4600B">
                <w:rPr>
                  <w:rStyle w:val="a5"/>
                  <w:color w:val="auto"/>
                  <w:u w:val="none"/>
                </w:rPr>
                <w:t>Господарського</w:t>
              </w:r>
            </w:hyperlink>
            <w:r>
              <w:t xml:space="preserve"> кодексів України з </w:t>
            </w:r>
            <w:r w:rsidRPr="00E4600B">
              <w:t>урахуванням</w:t>
            </w:r>
            <w:r>
              <w:t xml:space="preserve"> </w:t>
            </w:r>
            <w:r w:rsidRPr="00E4600B">
              <w:t>особливостей, визначених Законом</w:t>
            </w:r>
            <w:r>
              <w:t xml:space="preserve"> </w:t>
            </w:r>
            <w:r w:rsidRPr="000767AD">
              <w:rPr>
                <w:lang w:val="ru-RU"/>
              </w:rPr>
              <w:t xml:space="preserve">та </w:t>
            </w:r>
            <w:proofErr w:type="spellStart"/>
            <w:r w:rsidRPr="000767AD">
              <w:rPr>
                <w:lang w:val="ru-RU"/>
              </w:rPr>
              <w:t>іншими</w:t>
            </w:r>
            <w:proofErr w:type="spellEnd"/>
            <w:r w:rsidRPr="000767AD">
              <w:rPr>
                <w:lang w:val="ru-RU"/>
              </w:rPr>
              <w:t xml:space="preserve"> нормативно-</w:t>
            </w:r>
            <w:proofErr w:type="spellStart"/>
            <w:r w:rsidRPr="000767AD">
              <w:rPr>
                <w:lang w:val="ru-RU"/>
              </w:rPr>
              <w:t>правовими</w:t>
            </w:r>
            <w:proofErr w:type="spellEnd"/>
            <w:r w:rsidRPr="000767AD">
              <w:rPr>
                <w:lang w:val="ru-RU"/>
              </w:rPr>
              <w:t xml:space="preserve"> актами</w:t>
            </w:r>
            <w:r w:rsidRPr="000767AD">
              <w:t>.</w:t>
            </w:r>
          </w:p>
          <w:p w:rsidR="006A18B4" w:rsidRDefault="006A18B4" w:rsidP="00DE3F8D">
            <w:pPr>
              <w:pStyle w:val="rvps2"/>
              <w:shd w:val="clear" w:color="auto" w:fill="FFFFFF"/>
              <w:spacing w:before="0" w:beforeAutospacing="0" w:after="0" w:afterAutospacing="0"/>
              <w:jc w:val="both"/>
              <w:rPr>
                <w:color w:val="000000"/>
              </w:rPr>
            </w:pPr>
            <w:bookmarkStart w:id="52" w:name="n1762"/>
            <w:bookmarkEnd w:id="52"/>
            <w:r>
              <w:rPr>
                <w:color w:val="000000"/>
              </w:rPr>
              <w:t>Переможець процедури закупівлі під час укладення договору про закупівлю повинен надати:</w:t>
            </w:r>
          </w:p>
          <w:p w:rsidR="006A18B4" w:rsidRDefault="006A18B4" w:rsidP="00DE3F8D">
            <w:pPr>
              <w:pStyle w:val="rvps2"/>
              <w:shd w:val="clear" w:color="auto" w:fill="FFFFFF"/>
              <w:spacing w:before="0" w:beforeAutospacing="0" w:after="0" w:afterAutospacing="0"/>
              <w:jc w:val="both"/>
              <w:rPr>
                <w:color w:val="000000"/>
              </w:rPr>
            </w:pPr>
            <w:bookmarkStart w:id="53" w:name="n1763"/>
            <w:bookmarkEnd w:id="53"/>
            <w:r>
              <w:rPr>
                <w:color w:val="000000"/>
              </w:rPr>
              <w:t>1) відповідну інформацію про право підписання договору про закупівлю;</w:t>
            </w:r>
          </w:p>
          <w:p w:rsidR="006A18B4" w:rsidRDefault="006A18B4" w:rsidP="00DE3F8D">
            <w:pPr>
              <w:pStyle w:val="rvps2"/>
              <w:shd w:val="clear" w:color="auto" w:fill="FFFFFF"/>
              <w:spacing w:before="0" w:beforeAutospacing="0" w:after="0" w:afterAutospacing="0"/>
              <w:jc w:val="both"/>
              <w:rPr>
                <w:color w:val="000000"/>
              </w:rPr>
            </w:pPr>
            <w:bookmarkStart w:id="54" w:name="n1764"/>
            <w:bookmarkEnd w:id="54"/>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6A18B4" w:rsidRPr="004F2875" w:rsidRDefault="006A18B4" w:rsidP="00DE3F8D">
            <w:pPr>
              <w:jc w:val="both"/>
            </w:pPr>
            <w:bookmarkStart w:id="55" w:name="n1765"/>
            <w:bookmarkEnd w:id="55"/>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A18B4" w:rsidRPr="004B5871" w:rsidRDefault="006A18B4" w:rsidP="00DE3F8D">
            <w:pPr>
              <w:jc w:val="both"/>
            </w:pPr>
            <w:r w:rsidRPr="004B5871">
              <w:rPr>
                <w:iCs/>
                <w:color w:val="000000"/>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4B5871">
              <w:rPr>
                <w:iCs/>
                <w:color w:val="000000"/>
              </w:rPr>
              <w:t>абз</w:t>
            </w:r>
            <w:proofErr w:type="spellEnd"/>
            <w:r w:rsidRPr="004B5871">
              <w:rPr>
                <w:iCs/>
                <w:color w:val="000000"/>
              </w:rPr>
              <w:t>. 2 п.3 ч. 1 ст. 31 Закону.</w:t>
            </w:r>
          </w:p>
        </w:tc>
      </w:tr>
      <w:tr w:rsidR="006A18B4" w:rsidRPr="00257501" w:rsidTr="00007129">
        <w:tc>
          <w:tcPr>
            <w:tcW w:w="576" w:type="dxa"/>
          </w:tcPr>
          <w:p w:rsidR="006A18B4" w:rsidRPr="00A7325C" w:rsidRDefault="006A18B4" w:rsidP="00007129">
            <w:pPr>
              <w:pStyle w:val="11"/>
              <w:widowControl w:val="0"/>
              <w:spacing w:before="96" w:after="96" w:line="240" w:lineRule="auto"/>
              <w:ind w:right="113"/>
              <w:jc w:val="both"/>
              <w:rPr>
                <w:color w:val="auto"/>
                <w:sz w:val="20"/>
                <w:szCs w:val="20"/>
                <w:lang w:val="uk-UA"/>
              </w:rPr>
            </w:pPr>
            <w:r w:rsidRPr="00A7325C">
              <w:rPr>
                <w:rFonts w:ascii="Times New Roman" w:hAnsi="Times New Roman" w:cs="Times New Roman"/>
                <w:color w:val="auto"/>
                <w:sz w:val="24"/>
                <w:szCs w:val="24"/>
                <w:lang w:val="uk-UA"/>
              </w:rPr>
              <w:t>4</w:t>
            </w:r>
          </w:p>
        </w:tc>
        <w:tc>
          <w:tcPr>
            <w:tcW w:w="2952" w:type="dxa"/>
            <w:gridSpan w:val="2"/>
          </w:tcPr>
          <w:p w:rsidR="006A18B4" w:rsidRPr="00A7325C" w:rsidRDefault="006A18B4" w:rsidP="00007129">
            <w:pPr>
              <w:pStyle w:val="11"/>
              <w:widowControl w:val="0"/>
              <w:spacing w:before="96" w:after="96" w:line="240" w:lineRule="auto"/>
              <w:ind w:right="113"/>
              <w:rPr>
                <w:color w:val="auto"/>
                <w:sz w:val="20"/>
                <w:szCs w:val="20"/>
                <w:lang w:val="uk-UA"/>
              </w:rPr>
            </w:pPr>
            <w:r w:rsidRPr="00A7325C">
              <w:rPr>
                <w:rFonts w:ascii="Times New Roman" w:hAnsi="Times New Roman" w:cs="Times New Roman"/>
                <w:color w:val="auto"/>
                <w:sz w:val="24"/>
                <w:szCs w:val="24"/>
                <w:lang w:val="uk-UA"/>
              </w:rPr>
              <w:t>Істотні умови, що обов’язково включаються до договору про закупівлю</w:t>
            </w:r>
          </w:p>
        </w:tc>
        <w:tc>
          <w:tcPr>
            <w:tcW w:w="6610" w:type="dxa"/>
            <w:vAlign w:val="center"/>
          </w:tcPr>
          <w:p w:rsidR="006A18B4" w:rsidRDefault="006A18B4" w:rsidP="00DE3F8D">
            <w:pPr>
              <w:pStyle w:val="rvps2"/>
              <w:spacing w:before="0" w:beforeAutospacing="0" w:after="0" w:afterAutospacing="0"/>
              <w:jc w:val="both"/>
            </w:pPr>
            <w:bookmarkStart w:id="56" w:name="n577"/>
            <w:bookmarkEnd w:id="56"/>
            <w:r w:rsidRPr="00C1744A">
              <w:t xml:space="preserve">Істотними умовами договору про </w:t>
            </w:r>
            <w:r w:rsidRPr="00E57D33">
              <w:t>закупівлю є предмет,  порядок, строки та місце поставки товару, якість товару, гарантійний термін, порядок отримання товару, ціна та порядок розрахунків, зобов’язання та відповідальність сторін, строк дії договору.</w:t>
            </w:r>
            <w:r w:rsidRPr="00C1744A">
              <w:t xml:space="preserve"> </w:t>
            </w:r>
          </w:p>
          <w:p w:rsidR="006A18B4" w:rsidRDefault="006A18B4" w:rsidP="00DE3F8D">
            <w:pPr>
              <w:pStyle w:val="rvps2"/>
              <w:spacing w:before="0" w:beforeAutospacing="0" w:after="0" w:afterAutospacing="0"/>
              <w:jc w:val="both"/>
              <w:rPr>
                <w:color w:val="0000FF"/>
              </w:rPr>
            </w:pPr>
            <w:r>
              <w:rPr>
                <w:color w:val="000000"/>
                <w:shd w:val="clear" w:color="auto" w:fill="FFFFFF"/>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A18B4" w:rsidRDefault="006A18B4" w:rsidP="00DE3F8D">
            <w:pPr>
              <w:pStyle w:val="rvps2"/>
              <w:shd w:val="clear" w:color="auto" w:fill="FFFFFF"/>
              <w:spacing w:before="0" w:beforeAutospacing="0" w:after="0" w:afterAutospacing="0"/>
              <w:jc w:val="both"/>
              <w:rPr>
                <w:color w:val="000000"/>
              </w:rPr>
            </w:pPr>
            <w:bookmarkStart w:id="57" w:name="n1768"/>
            <w:bookmarkEnd w:id="57"/>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p>
          <w:p w:rsidR="006A18B4" w:rsidRPr="00851DB8" w:rsidRDefault="006A18B4" w:rsidP="00DE3F8D">
            <w:pPr>
              <w:jc w:val="both"/>
              <w:rPr>
                <w:color w:val="0000FF"/>
              </w:rPr>
            </w:pPr>
            <w:bookmarkStart w:id="58" w:name="n1769"/>
            <w:bookmarkStart w:id="59" w:name="n1774"/>
            <w:bookmarkStart w:id="60" w:name="n1777"/>
            <w:bookmarkStart w:id="61" w:name="n1778"/>
            <w:bookmarkStart w:id="62" w:name="n1779"/>
            <w:bookmarkEnd w:id="58"/>
            <w:bookmarkEnd w:id="59"/>
            <w:bookmarkEnd w:id="60"/>
            <w:bookmarkEnd w:id="61"/>
            <w:bookmarkEnd w:id="62"/>
            <w:r w:rsidRPr="001B359A">
              <w:t>У разі внесення змін до істотних умов договору про закупівлю у випадках, передбачених </w:t>
            </w:r>
            <w:hyperlink r:id="rId33" w:anchor="n1768" w:history="1">
              <w:r w:rsidRPr="001B359A">
                <w:rPr>
                  <w:rStyle w:val="a5"/>
                  <w:color w:val="auto"/>
                  <w:u w:val="none"/>
                </w:rPr>
                <w:t>частиною п’ятою</w:t>
              </w:r>
            </w:hyperlink>
            <w:r w:rsidRPr="001B359A">
              <w:t> статті 41 Закону, замовник обов’язково оприлюднює повідомлення про внесення змін до договору про закупівлю.</w:t>
            </w:r>
            <w:bookmarkStart w:id="63" w:name="n1780"/>
            <w:bookmarkStart w:id="64" w:name="n1789"/>
            <w:bookmarkStart w:id="65" w:name="n1791"/>
            <w:bookmarkEnd w:id="63"/>
            <w:bookmarkEnd w:id="64"/>
            <w:bookmarkEnd w:id="65"/>
          </w:p>
        </w:tc>
      </w:tr>
      <w:tr w:rsidR="006A18B4" w:rsidRPr="00851DB8" w:rsidTr="00007129">
        <w:tc>
          <w:tcPr>
            <w:tcW w:w="576" w:type="dxa"/>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t>5</w:t>
            </w:r>
          </w:p>
        </w:tc>
        <w:tc>
          <w:tcPr>
            <w:tcW w:w="2952" w:type="dxa"/>
            <w:gridSpan w:val="2"/>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610" w:type="dxa"/>
            <w:vAlign w:val="center"/>
          </w:tcPr>
          <w:p w:rsidR="006A18B4" w:rsidRPr="00407475" w:rsidRDefault="006A18B4" w:rsidP="00DE3F8D">
            <w:pPr>
              <w:pStyle w:val="a4"/>
              <w:spacing w:before="0" w:beforeAutospacing="0" w:after="0" w:afterAutospacing="0"/>
              <w:ind w:left="16"/>
              <w:jc w:val="both"/>
            </w:pPr>
            <w:r w:rsidRPr="00407475">
              <w:rPr>
                <w:shd w:val="clear" w:color="auto" w:fill="FFFFFF"/>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07475">
              <w:rPr>
                <w:shd w:val="clear" w:color="auto" w:fill="FFFFFF"/>
              </w:rPr>
              <w:t>неукладення</w:t>
            </w:r>
            <w:proofErr w:type="spellEnd"/>
            <w:r w:rsidRPr="00407475">
              <w:rPr>
                <w:shd w:val="clear" w:color="auto" w:fill="FFFFFF"/>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hyperlink r:id="rId34" w:anchor="n1261" w:history="1">
              <w:r w:rsidRPr="00407475">
                <w:rPr>
                  <w:rStyle w:val="a5"/>
                  <w:color w:val="auto"/>
                  <w:u w:val="none"/>
                  <w:shd w:val="clear" w:color="auto" w:fill="FFFFFF"/>
                </w:rPr>
                <w:t>статтею 17</w:t>
              </w:r>
            </w:hyperlink>
            <w:r w:rsidRPr="00407475">
              <w:rPr>
                <w:shd w:val="clear" w:color="auto" w:fill="FFFFFF"/>
              </w:rPr>
              <w:t xml:space="preserve">  Закону, замовник відхиляє тендерну пропозицію такого учасника, визначає переможця процедури закупівлі серед тих </w:t>
            </w:r>
            <w:r w:rsidRPr="00407475">
              <w:rPr>
                <w:shd w:val="clear" w:color="auto" w:fill="FFFFFF"/>
              </w:rPr>
              <w:lastRenderedPageBreak/>
              <w:t xml:space="preserve">учасників, строк дії тендерної пропозиції яких ще не минув, та приймає рішення про намір укласти договір про закупівлю у порядку та на </w:t>
            </w:r>
            <w:r w:rsidRPr="00E57D33">
              <w:rPr>
                <w:shd w:val="clear" w:color="auto" w:fill="FFFFFF"/>
              </w:rPr>
              <w:t>умовах, визначених статтею 33 Закону.</w:t>
            </w:r>
          </w:p>
        </w:tc>
      </w:tr>
      <w:tr w:rsidR="006A18B4" w:rsidRPr="00851DB8" w:rsidTr="00007129">
        <w:trPr>
          <w:trHeight w:val="836"/>
        </w:trPr>
        <w:tc>
          <w:tcPr>
            <w:tcW w:w="576" w:type="dxa"/>
          </w:tcPr>
          <w:p w:rsidR="006A18B4" w:rsidRPr="00407475" w:rsidRDefault="006A18B4" w:rsidP="00007129">
            <w:pPr>
              <w:pStyle w:val="11"/>
              <w:widowControl w:val="0"/>
              <w:spacing w:before="96" w:after="96" w:line="240" w:lineRule="auto"/>
              <w:ind w:right="113"/>
              <w:jc w:val="both"/>
              <w:rPr>
                <w:color w:val="auto"/>
                <w:sz w:val="20"/>
                <w:szCs w:val="20"/>
                <w:lang w:val="uk-UA"/>
              </w:rPr>
            </w:pPr>
            <w:r w:rsidRPr="00407475">
              <w:rPr>
                <w:rFonts w:ascii="Times New Roman" w:hAnsi="Times New Roman" w:cs="Times New Roman"/>
                <w:color w:val="auto"/>
                <w:sz w:val="24"/>
                <w:szCs w:val="24"/>
                <w:lang w:val="uk-UA"/>
              </w:rPr>
              <w:lastRenderedPageBreak/>
              <w:t>6</w:t>
            </w:r>
          </w:p>
        </w:tc>
        <w:tc>
          <w:tcPr>
            <w:tcW w:w="2952" w:type="dxa"/>
            <w:gridSpan w:val="2"/>
          </w:tcPr>
          <w:p w:rsidR="006A18B4" w:rsidRPr="00407475" w:rsidRDefault="006A18B4" w:rsidP="00007129">
            <w:pPr>
              <w:pStyle w:val="11"/>
              <w:widowControl w:val="0"/>
              <w:spacing w:before="96" w:after="96" w:line="240" w:lineRule="auto"/>
              <w:ind w:right="113"/>
              <w:rPr>
                <w:color w:val="auto"/>
                <w:sz w:val="20"/>
                <w:szCs w:val="20"/>
                <w:lang w:val="uk-UA"/>
              </w:rPr>
            </w:pPr>
            <w:r w:rsidRPr="00407475">
              <w:rPr>
                <w:rFonts w:ascii="Times New Roman" w:hAnsi="Times New Roman" w:cs="Times New Roman"/>
                <w:color w:val="auto"/>
                <w:sz w:val="24"/>
                <w:szCs w:val="24"/>
                <w:lang w:val="uk-UA"/>
              </w:rPr>
              <w:t xml:space="preserve">Забезпечення виконання договору про закупівлю </w:t>
            </w:r>
          </w:p>
        </w:tc>
        <w:tc>
          <w:tcPr>
            <w:tcW w:w="6610" w:type="dxa"/>
            <w:vAlign w:val="center"/>
          </w:tcPr>
          <w:p w:rsidR="006A18B4" w:rsidRPr="00407475" w:rsidRDefault="006A18B4" w:rsidP="00E8566B">
            <w:r w:rsidRPr="00407475">
              <w:t>Не вимагається</w:t>
            </w:r>
          </w:p>
        </w:tc>
      </w:tr>
    </w:tbl>
    <w:p w:rsidR="006A18B4" w:rsidRPr="00C41277" w:rsidRDefault="006A18B4" w:rsidP="0047054D"/>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6A18B4" w:rsidRDefault="006A18B4"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A961C4" w:rsidRDefault="00A961C4"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921571" w:rsidRDefault="00921571" w:rsidP="007D10CF">
      <w:pPr>
        <w:tabs>
          <w:tab w:val="left" w:pos="540"/>
        </w:tabs>
        <w:suppressAutoHyphens/>
        <w:spacing w:line="240" w:lineRule="atLeast"/>
        <w:ind w:firstLine="709"/>
        <w:jc w:val="right"/>
        <w:rPr>
          <w:b/>
          <w:lang w:val="ru-RU"/>
        </w:rPr>
      </w:pPr>
    </w:p>
    <w:p w:rsidR="00A925D6" w:rsidRDefault="00A925D6" w:rsidP="00A925D6">
      <w:pPr>
        <w:rPr>
          <w:b/>
          <w:lang w:val="ru-RU"/>
        </w:rPr>
      </w:pPr>
    </w:p>
    <w:p w:rsidR="006A18B4" w:rsidRPr="00E154F3" w:rsidRDefault="006A18B4" w:rsidP="00A925D6">
      <w:pPr>
        <w:jc w:val="right"/>
        <w:rPr>
          <w:rStyle w:val="af4"/>
          <w:i w:val="0"/>
          <w:iCs/>
          <w:sz w:val="28"/>
          <w:szCs w:val="28"/>
        </w:rPr>
      </w:pPr>
      <w:r w:rsidRPr="00E154F3">
        <w:rPr>
          <w:rStyle w:val="af4"/>
          <w:i w:val="0"/>
          <w:iCs/>
          <w:sz w:val="28"/>
          <w:szCs w:val="28"/>
        </w:rPr>
        <w:lastRenderedPageBreak/>
        <w:t>Додаток 1</w:t>
      </w:r>
    </w:p>
    <w:p w:rsidR="006A18B4" w:rsidRPr="00E154F3" w:rsidRDefault="006A18B4" w:rsidP="004B5871">
      <w:pPr>
        <w:ind w:left="705"/>
        <w:jc w:val="right"/>
        <w:rPr>
          <w:rStyle w:val="af4"/>
          <w:i w:val="0"/>
          <w:iCs/>
          <w:sz w:val="28"/>
          <w:szCs w:val="28"/>
        </w:rPr>
      </w:pPr>
      <w:r w:rsidRPr="00E154F3">
        <w:rPr>
          <w:rStyle w:val="af4"/>
          <w:i w:val="0"/>
          <w:iCs/>
          <w:sz w:val="28"/>
          <w:szCs w:val="28"/>
        </w:rPr>
        <w:t xml:space="preserve">до тендерної документації </w:t>
      </w:r>
    </w:p>
    <w:p w:rsidR="006A18B4" w:rsidRPr="00E154F3" w:rsidRDefault="006A18B4" w:rsidP="004B5871">
      <w:pPr>
        <w:ind w:left="705"/>
        <w:jc w:val="right"/>
        <w:rPr>
          <w:rStyle w:val="af4"/>
          <w:i w:val="0"/>
          <w:iCs/>
          <w:sz w:val="28"/>
          <w:szCs w:val="28"/>
        </w:rPr>
      </w:pPr>
    </w:p>
    <w:p w:rsidR="006A18B4" w:rsidRPr="00E154F3" w:rsidRDefault="006A18B4" w:rsidP="000008C0">
      <w:pPr>
        <w:jc w:val="both"/>
        <w:rPr>
          <w:rStyle w:val="af4"/>
          <w:i w:val="0"/>
          <w:iCs/>
          <w:sz w:val="28"/>
          <w:szCs w:val="28"/>
        </w:rPr>
      </w:pPr>
    </w:p>
    <w:p w:rsidR="006A18B4" w:rsidRPr="00E049AE" w:rsidRDefault="006A18B4" w:rsidP="00A925D6">
      <w:pPr>
        <w:jc w:val="center"/>
        <w:rPr>
          <w:rStyle w:val="af4"/>
          <w:b/>
          <w:i w:val="0"/>
          <w:iCs/>
          <w:sz w:val="28"/>
          <w:szCs w:val="28"/>
        </w:rPr>
      </w:pPr>
      <w:r w:rsidRPr="00E049AE">
        <w:rPr>
          <w:rStyle w:val="af4"/>
          <w:b/>
          <w:i w:val="0"/>
          <w:iCs/>
          <w:sz w:val="28"/>
          <w:szCs w:val="28"/>
        </w:rPr>
        <w:t>ТЕХНІЧНІ ВИМОГИ (ТЕХНІЧНА СПЕЦИФІКАЦІЯ)</w:t>
      </w:r>
    </w:p>
    <w:p w:rsidR="006A18B4" w:rsidRDefault="006A18B4" w:rsidP="00E049AE">
      <w:pPr>
        <w:jc w:val="center"/>
        <w:rPr>
          <w:rStyle w:val="af4"/>
          <w:i w:val="0"/>
          <w:iCs/>
          <w:sz w:val="28"/>
          <w:szCs w:val="28"/>
          <w:lang w:val="ru-RU"/>
        </w:rPr>
      </w:pPr>
      <w:r w:rsidRPr="00E154F3">
        <w:rPr>
          <w:rStyle w:val="af4"/>
          <w:i w:val="0"/>
          <w:iCs/>
          <w:sz w:val="28"/>
          <w:szCs w:val="28"/>
        </w:rPr>
        <w:t>Інформація про необхідні технічні, якісні та кількісні характеристики предмета закупівлі</w:t>
      </w:r>
      <w:r w:rsidRPr="00E049AE">
        <w:rPr>
          <w:rStyle w:val="af4"/>
          <w:i w:val="0"/>
          <w:iCs/>
          <w:sz w:val="28"/>
          <w:szCs w:val="28"/>
        </w:rPr>
        <w:t xml:space="preserve"> </w:t>
      </w:r>
      <w:r w:rsidRPr="00E154F3">
        <w:rPr>
          <w:rStyle w:val="af4"/>
          <w:i w:val="0"/>
          <w:iCs/>
          <w:sz w:val="28"/>
          <w:szCs w:val="28"/>
        </w:rPr>
        <w:t xml:space="preserve">(код ДК 021:2015:34120000-4 </w:t>
      </w:r>
      <w:r>
        <w:rPr>
          <w:rStyle w:val="af4"/>
          <w:i w:val="0"/>
          <w:iCs/>
          <w:sz w:val="28"/>
          <w:szCs w:val="28"/>
        </w:rPr>
        <w:t>–</w:t>
      </w:r>
      <w:r w:rsidRPr="00E154F3">
        <w:rPr>
          <w:rStyle w:val="af4"/>
          <w:i w:val="0"/>
          <w:iCs/>
          <w:sz w:val="28"/>
          <w:szCs w:val="28"/>
        </w:rPr>
        <w:t xml:space="preserve"> </w:t>
      </w:r>
    </w:p>
    <w:p w:rsidR="006A18B4" w:rsidRPr="00E049AE" w:rsidRDefault="006A18B4" w:rsidP="00E049AE">
      <w:pPr>
        <w:jc w:val="center"/>
        <w:rPr>
          <w:rStyle w:val="af4"/>
          <w:i w:val="0"/>
          <w:iCs/>
          <w:sz w:val="28"/>
          <w:szCs w:val="28"/>
        </w:rPr>
      </w:pPr>
      <w:proofErr w:type="spellStart"/>
      <w:r w:rsidRPr="00E154F3">
        <w:rPr>
          <w:rStyle w:val="af4"/>
          <w:i w:val="0"/>
          <w:iCs/>
          <w:sz w:val="28"/>
          <w:szCs w:val="28"/>
        </w:rPr>
        <w:t>Мототранспортні</w:t>
      </w:r>
      <w:proofErr w:type="spellEnd"/>
      <w:r w:rsidRPr="00E154F3">
        <w:rPr>
          <w:rStyle w:val="af4"/>
          <w:i w:val="0"/>
          <w:iCs/>
          <w:sz w:val="28"/>
          <w:szCs w:val="28"/>
        </w:rPr>
        <w:t xml:space="preserve"> засоби для </w:t>
      </w:r>
      <w:r w:rsidRPr="00E049AE">
        <w:rPr>
          <w:rStyle w:val="af4"/>
          <w:i w:val="0"/>
          <w:iCs/>
          <w:sz w:val="28"/>
          <w:szCs w:val="28"/>
        </w:rPr>
        <w:t xml:space="preserve"> </w:t>
      </w:r>
      <w:r w:rsidRPr="00E154F3">
        <w:rPr>
          <w:rStyle w:val="af4"/>
          <w:i w:val="0"/>
          <w:iCs/>
          <w:sz w:val="28"/>
          <w:szCs w:val="28"/>
        </w:rPr>
        <w:t>перевезення 10 і більше осіб)</w:t>
      </w:r>
    </w:p>
    <w:p w:rsidR="006A18B4" w:rsidRPr="00E154F3" w:rsidRDefault="006A18B4" w:rsidP="000008C0">
      <w:pPr>
        <w:ind w:firstLine="709"/>
        <w:jc w:val="center"/>
        <w:rPr>
          <w:rStyle w:val="af4"/>
          <w:i w:val="0"/>
          <w:iCs/>
          <w:sz w:val="28"/>
          <w:szCs w:val="28"/>
        </w:rPr>
      </w:pP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1. Автобуси спеціалізовані для перевезення школярів (далі – «автобуси») мають відповідати стандарту ДСТУ 7013:2009 «Автобуси спеціалізовані для перевезення школярів. Технічні вимоги» (виконання 3 «Спеціалізований автобус, призначений для перевезення школярів молодших, середніх та старших класів»).</w:t>
      </w:r>
    </w:p>
    <w:p w:rsidR="006A18B4" w:rsidRPr="00DD2BB8" w:rsidRDefault="006A18B4" w:rsidP="000008C0">
      <w:pPr>
        <w:suppressAutoHyphens/>
        <w:ind w:firstLine="709"/>
        <w:jc w:val="both"/>
        <w:rPr>
          <w:rStyle w:val="af4"/>
          <w:i w:val="0"/>
          <w:iCs/>
          <w:sz w:val="28"/>
          <w:szCs w:val="28"/>
          <w:lang w:val="ru-RU"/>
        </w:rPr>
      </w:pPr>
      <w:r w:rsidRPr="00E154F3">
        <w:rPr>
          <w:rStyle w:val="af4"/>
          <w:i w:val="0"/>
          <w:iCs/>
          <w:sz w:val="28"/>
          <w:szCs w:val="28"/>
        </w:rPr>
        <w:t xml:space="preserve"> 2. Автобус повинен мати не менше 30 посадочних місць (си</w:t>
      </w:r>
      <w:r>
        <w:rPr>
          <w:rStyle w:val="af4"/>
          <w:i w:val="0"/>
          <w:iCs/>
          <w:sz w:val="28"/>
          <w:szCs w:val="28"/>
        </w:rPr>
        <w:t>дінь) для перевезення пасажирів</w:t>
      </w:r>
      <w:r>
        <w:rPr>
          <w:rStyle w:val="af4"/>
          <w:i w:val="0"/>
          <w:iCs/>
          <w:sz w:val="28"/>
          <w:szCs w:val="28"/>
          <w:lang w:val="ru-RU"/>
        </w:rPr>
        <w:t xml:space="preserve"> ( без </w:t>
      </w:r>
      <w:proofErr w:type="spellStart"/>
      <w:r>
        <w:rPr>
          <w:rStyle w:val="af4"/>
          <w:i w:val="0"/>
          <w:iCs/>
          <w:sz w:val="28"/>
          <w:szCs w:val="28"/>
          <w:lang w:val="ru-RU"/>
        </w:rPr>
        <w:t>урахування</w:t>
      </w:r>
      <w:proofErr w:type="spellEnd"/>
      <w:r>
        <w:rPr>
          <w:rStyle w:val="af4"/>
          <w:i w:val="0"/>
          <w:iCs/>
          <w:sz w:val="28"/>
          <w:szCs w:val="28"/>
          <w:lang w:val="ru-RU"/>
        </w:rPr>
        <w:t xml:space="preserve"> </w:t>
      </w:r>
      <w:proofErr w:type="spellStart"/>
      <w:r>
        <w:rPr>
          <w:rStyle w:val="af4"/>
          <w:i w:val="0"/>
          <w:iCs/>
          <w:sz w:val="28"/>
          <w:szCs w:val="28"/>
          <w:lang w:val="ru-RU"/>
        </w:rPr>
        <w:t>місця</w:t>
      </w:r>
      <w:proofErr w:type="spellEnd"/>
      <w:r>
        <w:rPr>
          <w:rStyle w:val="af4"/>
          <w:i w:val="0"/>
          <w:iCs/>
          <w:sz w:val="28"/>
          <w:szCs w:val="28"/>
          <w:lang w:val="ru-RU"/>
        </w:rPr>
        <w:t xml:space="preserve"> </w:t>
      </w:r>
      <w:proofErr w:type="spellStart"/>
      <w:r>
        <w:rPr>
          <w:rStyle w:val="af4"/>
          <w:i w:val="0"/>
          <w:iCs/>
          <w:sz w:val="28"/>
          <w:szCs w:val="28"/>
          <w:lang w:val="ru-RU"/>
        </w:rPr>
        <w:t>водія</w:t>
      </w:r>
      <w:proofErr w:type="spellEnd"/>
      <w:r>
        <w:rPr>
          <w:rStyle w:val="af4"/>
          <w:i w:val="0"/>
          <w:iCs/>
          <w:sz w:val="28"/>
          <w:szCs w:val="28"/>
          <w:lang w:val="ru-RU"/>
        </w:rPr>
        <w:t xml:space="preserve"> ). </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 xml:space="preserve">3. Усі автобуси повинні мати </w:t>
      </w:r>
      <w:r w:rsidR="001F1CD7">
        <w:rPr>
          <w:rStyle w:val="af4"/>
          <w:i w:val="0"/>
          <w:iCs/>
          <w:sz w:val="28"/>
          <w:szCs w:val="28"/>
        </w:rPr>
        <w:t>торгову марку, бути новими (202</w:t>
      </w:r>
      <w:r w:rsidR="001F1CD7">
        <w:rPr>
          <w:rStyle w:val="af4"/>
          <w:i w:val="0"/>
          <w:iCs/>
          <w:sz w:val="28"/>
          <w:szCs w:val="28"/>
          <w:lang w:val="ru-RU"/>
        </w:rPr>
        <w:t>2</w:t>
      </w:r>
      <w:r w:rsidRPr="00E154F3">
        <w:rPr>
          <w:rStyle w:val="af4"/>
          <w:i w:val="0"/>
          <w:iCs/>
          <w:sz w:val="28"/>
          <w:szCs w:val="28"/>
        </w:rPr>
        <w:t xml:space="preserve"> року випуску), технічно справними, комплектуючі та матеріали – такі, що не були у вживанні. При виготовленні автобусів мають застосовуватись заходи із захисту довкілля.</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4. Усі автобуси повинні бути у виконанні, передбаченому нормативно-технічною документацією виробника і готовими до експлуатації. Вони повинні відповідати вимогам нормативно-правових актів України щодо допуску транспортних засобів до експлуатації, чинним на дату розкриття тендерних пропозицій.</w:t>
      </w:r>
    </w:p>
    <w:p w:rsidR="006A18B4" w:rsidRPr="00E049AE" w:rsidRDefault="006A18B4" w:rsidP="00086F64">
      <w:pPr>
        <w:pStyle w:val="210"/>
        <w:shd w:val="clear" w:color="auto" w:fill="auto"/>
        <w:tabs>
          <w:tab w:val="left" w:pos="494"/>
        </w:tabs>
        <w:spacing w:before="0" w:after="0" w:line="240" w:lineRule="auto"/>
        <w:rPr>
          <w:rStyle w:val="af4"/>
          <w:rFonts w:ascii="Times New Roman" w:hAnsi="Times New Roman"/>
          <w:i w:val="0"/>
          <w:iCs/>
          <w:sz w:val="28"/>
          <w:szCs w:val="28"/>
        </w:rPr>
      </w:pPr>
      <w:r w:rsidRPr="00E154F3">
        <w:rPr>
          <w:rStyle w:val="af4"/>
          <w:rFonts w:ascii="Times New Roman" w:hAnsi="Times New Roman"/>
          <w:i w:val="0"/>
          <w:iCs/>
          <w:sz w:val="28"/>
          <w:szCs w:val="28"/>
        </w:rPr>
        <w:tab/>
      </w:r>
      <w:r w:rsidRPr="00E049AE">
        <w:rPr>
          <w:rStyle w:val="af4"/>
          <w:rFonts w:ascii="Times New Roman" w:hAnsi="Times New Roman"/>
          <w:i w:val="0"/>
          <w:iCs/>
          <w:sz w:val="28"/>
          <w:szCs w:val="28"/>
        </w:rPr>
        <w:t>5</w:t>
      </w:r>
      <w:r w:rsidRPr="001F77A0">
        <w:rPr>
          <w:rFonts w:ascii="Times New Roman" w:hAnsi="Times New Roman"/>
          <w:sz w:val="28"/>
          <w:szCs w:val="28"/>
        </w:rPr>
        <w:t xml:space="preserve">. </w:t>
      </w:r>
      <w:proofErr w:type="spellStart"/>
      <w:r w:rsidRPr="001F77A0">
        <w:rPr>
          <w:rFonts w:ascii="Times New Roman" w:hAnsi="Times New Roman"/>
          <w:sz w:val="28"/>
          <w:szCs w:val="28"/>
        </w:rPr>
        <w:t>Відповідність</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екологічним</w:t>
      </w:r>
      <w:proofErr w:type="spellEnd"/>
      <w:r w:rsidRPr="001F77A0">
        <w:rPr>
          <w:rFonts w:ascii="Times New Roman" w:hAnsi="Times New Roman"/>
          <w:sz w:val="28"/>
          <w:szCs w:val="28"/>
        </w:rPr>
        <w:t xml:space="preserve"> нормам не </w:t>
      </w:r>
      <w:proofErr w:type="spellStart"/>
      <w:r w:rsidRPr="001F77A0">
        <w:rPr>
          <w:rFonts w:ascii="Times New Roman" w:hAnsi="Times New Roman"/>
          <w:sz w:val="28"/>
          <w:szCs w:val="28"/>
        </w:rPr>
        <w:t>нижче</w:t>
      </w:r>
      <w:proofErr w:type="spellEnd"/>
      <w:r w:rsidRPr="001F77A0">
        <w:rPr>
          <w:rFonts w:ascii="Times New Roman" w:hAnsi="Times New Roman"/>
          <w:sz w:val="28"/>
          <w:szCs w:val="28"/>
        </w:rPr>
        <w:t xml:space="preserve"> EURO-5 -Правила ЄЕК ООН</w:t>
      </w:r>
      <w:r>
        <w:rPr>
          <w:rFonts w:ascii="Times New Roman" w:hAnsi="Times New Roman"/>
          <w:sz w:val="28"/>
          <w:szCs w:val="28"/>
        </w:rPr>
        <w:t xml:space="preserve"> </w:t>
      </w:r>
      <w:r w:rsidRPr="001F77A0">
        <w:rPr>
          <w:rFonts w:ascii="Times New Roman" w:hAnsi="Times New Roman"/>
          <w:sz w:val="28"/>
          <w:szCs w:val="28"/>
        </w:rPr>
        <w:t xml:space="preserve"> № 49-05 «</w:t>
      </w:r>
      <w:proofErr w:type="spellStart"/>
      <w:r w:rsidRPr="001F77A0">
        <w:rPr>
          <w:rFonts w:ascii="Times New Roman" w:hAnsi="Times New Roman"/>
          <w:sz w:val="28"/>
          <w:szCs w:val="28"/>
        </w:rPr>
        <w:t>Єдині</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технічні</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приписи</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щодо</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прийняття</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заходів</w:t>
      </w:r>
      <w:proofErr w:type="spellEnd"/>
      <w:r w:rsidRPr="001F77A0">
        <w:rPr>
          <w:rFonts w:ascii="Times New Roman" w:hAnsi="Times New Roman"/>
          <w:sz w:val="28"/>
          <w:szCs w:val="28"/>
        </w:rPr>
        <w:t xml:space="preserve"> по </w:t>
      </w:r>
      <w:proofErr w:type="spellStart"/>
      <w:r w:rsidRPr="001F77A0">
        <w:rPr>
          <w:rFonts w:ascii="Times New Roman" w:hAnsi="Times New Roman"/>
          <w:sz w:val="28"/>
          <w:szCs w:val="28"/>
        </w:rPr>
        <w:t>обмеженню</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викидів</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забруднюючих</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газообразних</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речовин</w:t>
      </w:r>
      <w:proofErr w:type="spellEnd"/>
      <w:r w:rsidRPr="001F77A0">
        <w:rPr>
          <w:rFonts w:ascii="Times New Roman" w:hAnsi="Times New Roman"/>
          <w:sz w:val="28"/>
          <w:szCs w:val="28"/>
        </w:rPr>
        <w:t xml:space="preserve"> і </w:t>
      </w:r>
      <w:proofErr w:type="spellStart"/>
      <w:r w:rsidRPr="001F77A0">
        <w:rPr>
          <w:rFonts w:ascii="Times New Roman" w:hAnsi="Times New Roman"/>
          <w:sz w:val="28"/>
          <w:szCs w:val="28"/>
        </w:rPr>
        <w:t>зважених</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часток</w:t>
      </w:r>
      <w:proofErr w:type="spellEnd"/>
      <w:r w:rsidRPr="001F77A0">
        <w:rPr>
          <w:rFonts w:ascii="Times New Roman" w:hAnsi="Times New Roman"/>
          <w:sz w:val="28"/>
          <w:szCs w:val="28"/>
        </w:rPr>
        <w:t xml:space="preserve"> з </w:t>
      </w:r>
      <w:proofErr w:type="spellStart"/>
      <w:r w:rsidRPr="001F77A0">
        <w:rPr>
          <w:rFonts w:ascii="Times New Roman" w:hAnsi="Times New Roman"/>
          <w:sz w:val="28"/>
          <w:szCs w:val="28"/>
        </w:rPr>
        <w:t>двигунів</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із</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запалюванням</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від</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стиснення</w:t>
      </w:r>
      <w:proofErr w:type="spellEnd"/>
      <w:r w:rsidRPr="001F77A0">
        <w:rPr>
          <w:rFonts w:ascii="Times New Roman" w:hAnsi="Times New Roman"/>
          <w:sz w:val="28"/>
          <w:szCs w:val="28"/>
        </w:rPr>
        <w:t xml:space="preserve"> і </w:t>
      </w:r>
      <w:proofErr w:type="spellStart"/>
      <w:r w:rsidRPr="001F77A0">
        <w:rPr>
          <w:rFonts w:ascii="Times New Roman" w:hAnsi="Times New Roman"/>
          <w:sz w:val="28"/>
          <w:szCs w:val="28"/>
        </w:rPr>
        <w:t>двигунів</w:t>
      </w:r>
      <w:proofErr w:type="spellEnd"/>
      <w:r w:rsidRPr="001F77A0">
        <w:rPr>
          <w:rFonts w:ascii="Times New Roman" w:hAnsi="Times New Roman"/>
          <w:sz w:val="28"/>
          <w:szCs w:val="28"/>
        </w:rPr>
        <w:t xml:space="preserve"> з </w:t>
      </w:r>
      <w:proofErr w:type="spellStart"/>
      <w:r w:rsidRPr="001F77A0">
        <w:rPr>
          <w:rFonts w:ascii="Times New Roman" w:hAnsi="Times New Roman"/>
          <w:sz w:val="28"/>
          <w:szCs w:val="28"/>
        </w:rPr>
        <w:t>примусовим</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запалюванням</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призначених</w:t>
      </w:r>
      <w:proofErr w:type="spellEnd"/>
      <w:r w:rsidRPr="001F77A0">
        <w:rPr>
          <w:rFonts w:ascii="Times New Roman" w:hAnsi="Times New Roman"/>
          <w:sz w:val="28"/>
          <w:szCs w:val="28"/>
        </w:rPr>
        <w:t xml:space="preserve"> для </w:t>
      </w:r>
      <w:proofErr w:type="spellStart"/>
      <w:r w:rsidRPr="001F77A0">
        <w:rPr>
          <w:rFonts w:ascii="Times New Roman" w:hAnsi="Times New Roman"/>
          <w:sz w:val="28"/>
          <w:szCs w:val="28"/>
        </w:rPr>
        <w:t>використання</w:t>
      </w:r>
      <w:proofErr w:type="spellEnd"/>
      <w:r w:rsidRPr="001F77A0">
        <w:rPr>
          <w:rFonts w:ascii="Times New Roman" w:hAnsi="Times New Roman"/>
          <w:sz w:val="28"/>
          <w:szCs w:val="28"/>
        </w:rPr>
        <w:t xml:space="preserve"> на </w:t>
      </w:r>
      <w:proofErr w:type="spellStart"/>
      <w:r w:rsidRPr="001F77A0">
        <w:rPr>
          <w:rFonts w:ascii="Times New Roman" w:hAnsi="Times New Roman"/>
          <w:sz w:val="28"/>
          <w:szCs w:val="28"/>
        </w:rPr>
        <w:t>транспортних</w:t>
      </w:r>
      <w:proofErr w:type="spellEnd"/>
      <w:r w:rsidRPr="001F77A0">
        <w:rPr>
          <w:rFonts w:ascii="Times New Roman" w:hAnsi="Times New Roman"/>
          <w:sz w:val="28"/>
          <w:szCs w:val="28"/>
        </w:rPr>
        <w:t xml:space="preserve"> </w:t>
      </w:r>
      <w:proofErr w:type="spellStart"/>
      <w:r w:rsidRPr="001F77A0">
        <w:rPr>
          <w:rFonts w:ascii="Times New Roman" w:hAnsi="Times New Roman"/>
          <w:sz w:val="28"/>
          <w:szCs w:val="28"/>
        </w:rPr>
        <w:t>засобах</w:t>
      </w:r>
      <w:proofErr w:type="spellEnd"/>
      <w:r w:rsidRPr="001F77A0">
        <w:rPr>
          <w:rFonts w:ascii="Times New Roman" w:hAnsi="Times New Roman"/>
          <w:sz w:val="28"/>
          <w:szCs w:val="28"/>
        </w:rPr>
        <w:t>».</w:t>
      </w:r>
    </w:p>
    <w:p w:rsidR="006A18B4" w:rsidRPr="00E154F3" w:rsidRDefault="006A18B4" w:rsidP="00086F64">
      <w:pPr>
        <w:suppressAutoHyphens/>
        <w:ind w:firstLine="709"/>
        <w:jc w:val="both"/>
        <w:rPr>
          <w:rStyle w:val="af4"/>
          <w:i w:val="0"/>
          <w:iCs/>
          <w:sz w:val="28"/>
          <w:szCs w:val="28"/>
        </w:rPr>
      </w:pPr>
      <w:r w:rsidRPr="00E154F3">
        <w:rPr>
          <w:rStyle w:val="af4"/>
          <w:i w:val="0"/>
          <w:iCs/>
          <w:sz w:val="28"/>
          <w:szCs w:val="28"/>
        </w:rPr>
        <w:t>6. До кожного автобуса, що буде постачатись, повинна додаватись супутня документація виробника: настанова щодо експлуатування. Супутня документація повинна бути виконана українською мовою. У разі, якщо оригінал супутньої документації складений іншою, ніж українська мова, він обов’язково має супроводжуватись автентичним перекладом українською мовою.</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 xml:space="preserve">7. </w:t>
      </w:r>
      <w:r>
        <w:rPr>
          <w:rStyle w:val="af4"/>
          <w:i w:val="0"/>
          <w:iCs/>
          <w:sz w:val="28"/>
          <w:szCs w:val="28"/>
          <w:lang w:val="ru-RU"/>
        </w:rPr>
        <w:t xml:space="preserve">    </w:t>
      </w:r>
      <w:r w:rsidRPr="00E154F3">
        <w:rPr>
          <w:rStyle w:val="af4"/>
          <w:i w:val="0"/>
          <w:iCs/>
          <w:sz w:val="28"/>
          <w:szCs w:val="28"/>
        </w:rPr>
        <w:t>Основні технічні характеристики автобусів:</w:t>
      </w:r>
    </w:p>
    <w:p w:rsidR="006A18B4" w:rsidRPr="0088516E" w:rsidRDefault="006A18B4" w:rsidP="0088516E">
      <w:pPr>
        <w:suppressAutoHyphens/>
        <w:ind w:firstLine="709"/>
        <w:jc w:val="both"/>
        <w:rPr>
          <w:rStyle w:val="af4"/>
          <w:i w:val="0"/>
          <w:sz w:val="28"/>
          <w:szCs w:val="28"/>
          <w:lang w:val="ru-RU" w:eastAsia="ar-SA"/>
        </w:rPr>
      </w:pPr>
      <w:r>
        <w:rPr>
          <w:rStyle w:val="af4"/>
          <w:i w:val="0"/>
          <w:iCs/>
          <w:sz w:val="28"/>
          <w:szCs w:val="28"/>
          <w:lang w:val="ru-RU"/>
        </w:rPr>
        <w:t>7.1</w:t>
      </w:r>
      <w:r>
        <w:rPr>
          <w:sz w:val="28"/>
          <w:szCs w:val="28"/>
          <w:lang w:val="ru-RU" w:eastAsia="ar-SA"/>
        </w:rPr>
        <w:t xml:space="preserve">.  </w:t>
      </w:r>
      <w:r>
        <w:rPr>
          <w:sz w:val="28"/>
          <w:szCs w:val="28"/>
          <w:lang w:eastAsia="ar-SA"/>
        </w:rPr>
        <w:t xml:space="preserve">Номінальна потужність, кВт ( </w:t>
      </w:r>
      <w:proofErr w:type="spellStart"/>
      <w:r>
        <w:rPr>
          <w:sz w:val="28"/>
          <w:szCs w:val="28"/>
          <w:lang w:eastAsia="ar-SA"/>
        </w:rPr>
        <w:t>к.с</w:t>
      </w:r>
      <w:proofErr w:type="spellEnd"/>
      <w:r>
        <w:rPr>
          <w:sz w:val="28"/>
          <w:szCs w:val="28"/>
          <w:lang w:eastAsia="ar-SA"/>
        </w:rPr>
        <w:t>.) – не менше 114 (155)</w:t>
      </w:r>
      <w:r>
        <w:rPr>
          <w:sz w:val="28"/>
          <w:szCs w:val="28"/>
          <w:lang w:val="ru-RU" w:eastAsia="ar-SA"/>
        </w:rPr>
        <w:t>.</w:t>
      </w:r>
    </w:p>
    <w:p w:rsidR="006A18B4" w:rsidRDefault="006A18B4" w:rsidP="009F4247">
      <w:pPr>
        <w:suppressAutoHyphens/>
        <w:ind w:firstLine="709"/>
        <w:jc w:val="both"/>
        <w:rPr>
          <w:rStyle w:val="af4"/>
          <w:i w:val="0"/>
          <w:iCs/>
          <w:sz w:val="28"/>
          <w:szCs w:val="28"/>
          <w:lang w:val="ru-RU"/>
        </w:rPr>
      </w:pPr>
      <w:r w:rsidRPr="009B2542">
        <w:rPr>
          <w:rStyle w:val="af4"/>
          <w:i w:val="0"/>
          <w:iCs/>
          <w:sz w:val="28"/>
          <w:szCs w:val="28"/>
        </w:rPr>
        <w:t>7.</w:t>
      </w:r>
      <w:r>
        <w:rPr>
          <w:rStyle w:val="af4"/>
          <w:i w:val="0"/>
          <w:iCs/>
          <w:sz w:val="28"/>
          <w:szCs w:val="28"/>
          <w:lang w:val="ru-RU"/>
        </w:rPr>
        <w:t>2</w:t>
      </w:r>
      <w:r w:rsidRPr="009B2542">
        <w:rPr>
          <w:rStyle w:val="af4"/>
          <w:i w:val="0"/>
          <w:iCs/>
          <w:sz w:val="28"/>
          <w:szCs w:val="28"/>
          <w:lang w:val="ru-RU"/>
        </w:rPr>
        <w:t xml:space="preserve">. </w:t>
      </w:r>
      <w:r w:rsidRPr="009B2542">
        <w:rPr>
          <w:rStyle w:val="af4"/>
          <w:i w:val="0"/>
          <w:iCs/>
          <w:sz w:val="28"/>
          <w:szCs w:val="28"/>
        </w:rPr>
        <w:t xml:space="preserve"> Паливо-дизельне</w:t>
      </w:r>
      <w:r w:rsidRPr="009B2542">
        <w:rPr>
          <w:rStyle w:val="af4"/>
          <w:i w:val="0"/>
          <w:iCs/>
          <w:sz w:val="28"/>
          <w:szCs w:val="28"/>
          <w:lang w:val="ru-RU"/>
        </w:rPr>
        <w:t>.</w:t>
      </w:r>
    </w:p>
    <w:p w:rsidR="006A18B4" w:rsidRPr="009F4247" w:rsidRDefault="006A18B4" w:rsidP="009F4247">
      <w:pPr>
        <w:suppressAutoHyphens/>
        <w:ind w:firstLine="709"/>
        <w:jc w:val="both"/>
        <w:rPr>
          <w:rStyle w:val="af4"/>
          <w:i w:val="0"/>
          <w:iCs/>
          <w:sz w:val="28"/>
          <w:szCs w:val="28"/>
          <w:lang w:val="ru-RU"/>
        </w:rPr>
      </w:pPr>
      <w:r w:rsidRPr="00F97FE9">
        <w:rPr>
          <w:rStyle w:val="af4"/>
          <w:i w:val="0"/>
          <w:sz w:val="28"/>
          <w:szCs w:val="28"/>
        </w:rPr>
        <w:t>8. Кожний повинен бути оснащений стандартним набором інструментів, що нада</w:t>
      </w:r>
      <w:r>
        <w:rPr>
          <w:rStyle w:val="af4"/>
          <w:i w:val="0"/>
          <w:sz w:val="28"/>
          <w:szCs w:val="28"/>
        </w:rPr>
        <w:t>є</w:t>
      </w:r>
      <w:r>
        <w:rPr>
          <w:rStyle w:val="af4"/>
          <w:i w:val="0"/>
          <w:sz w:val="28"/>
          <w:szCs w:val="28"/>
          <w:lang w:val="ru-RU"/>
        </w:rPr>
        <w:t xml:space="preserve"> </w:t>
      </w:r>
      <w:r w:rsidRPr="00F97FE9">
        <w:rPr>
          <w:rStyle w:val="af4"/>
          <w:i w:val="0"/>
          <w:sz w:val="28"/>
          <w:szCs w:val="28"/>
        </w:rPr>
        <w:t xml:space="preserve">виробник разом з автобусом. </w:t>
      </w:r>
    </w:p>
    <w:p w:rsidR="006A18B4" w:rsidRPr="00C64D42" w:rsidRDefault="006A18B4" w:rsidP="00C64D42">
      <w:pPr>
        <w:suppressAutoHyphens/>
        <w:ind w:firstLine="709"/>
        <w:jc w:val="both"/>
        <w:rPr>
          <w:rStyle w:val="af4"/>
          <w:i w:val="0"/>
          <w:iCs/>
          <w:sz w:val="28"/>
          <w:szCs w:val="28"/>
          <w:lang w:val="ru-RU"/>
        </w:rPr>
      </w:pPr>
      <w:r w:rsidRPr="00E154F3">
        <w:rPr>
          <w:rStyle w:val="af4"/>
          <w:i w:val="0"/>
          <w:iCs/>
          <w:sz w:val="28"/>
          <w:szCs w:val="28"/>
        </w:rPr>
        <w:t>9. Гарантія на кожний автобус надається не менше ніж на 24 місяці або не менше ніж на 100 000 км пробігу з моменту доставки та прийняття такого автобуса у мі</w:t>
      </w:r>
      <w:r>
        <w:rPr>
          <w:rStyle w:val="af4"/>
          <w:i w:val="0"/>
          <w:iCs/>
          <w:sz w:val="28"/>
          <w:szCs w:val="28"/>
        </w:rPr>
        <w:t>сці його кінцевого призначення.</w:t>
      </w:r>
    </w:p>
    <w:p w:rsidR="006A18B4" w:rsidRPr="00E154F3" w:rsidRDefault="006A18B4" w:rsidP="000008C0">
      <w:pPr>
        <w:suppressAutoHyphens/>
        <w:ind w:firstLine="709"/>
        <w:jc w:val="both"/>
        <w:rPr>
          <w:rStyle w:val="af4"/>
          <w:i w:val="0"/>
          <w:iCs/>
          <w:sz w:val="28"/>
          <w:szCs w:val="28"/>
        </w:rPr>
      </w:pPr>
      <w:r w:rsidRPr="00E154F3">
        <w:rPr>
          <w:rStyle w:val="af4"/>
          <w:i w:val="0"/>
          <w:iCs/>
          <w:sz w:val="28"/>
          <w:szCs w:val="28"/>
        </w:rPr>
        <w:t>10. Учасники процедури закупівлі повинні надати в складі тендерної пропозиції креслення загального виду та схему розташування сидінь автобуса та технічні характеристики на нього.</w:t>
      </w:r>
    </w:p>
    <w:p w:rsidR="006A18B4" w:rsidRPr="00E154F3" w:rsidRDefault="006A18B4" w:rsidP="000008C0">
      <w:pPr>
        <w:spacing w:after="120"/>
        <w:ind w:firstLine="709"/>
        <w:jc w:val="both"/>
        <w:rPr>
          <w:rStyle w:val="af4"/>
          <w:i w:val="0"/>
          <w:iCs/>
          <w:sz w:val="28"/>
          <w:szCs w:val="28"/>
        </w:rPr>
      </w:pPr>
      <w:r w:rsidRPr="00E154F3">
        <w:rPr>
          <w:rStyle w:val="af4"/>
          <w:i w:val="0"/>
          <w:iCs/>
          <w:sz w:val="28"/>
          <w:szCs w:val="28"/>
        </w:rPr>
        <w:lastRenderedPageBreak/>
        <w:t>11. Учасники, які є виробниками товару, повинні надати копію свідоцтва про присвоєння товару штрихового коду GS1, або сертифікату продукції власного виробництва, або іншого документа, який підтверджує, що Учасник є виробником товару.</w:t>
      </w:r>
    </w:p>
    <w:p w:rsidR="006A18B4" w:rsidRPr="00E154F3" w:rsidRDefault="006A18B4" w:rsidP="000008C0">
      <w:pPr>
        <w:spacing w:after="120"/>
        <w:ind w:firstLine="709"/>
        <w:jc w:val="both"/>
        <w:rPr>
          <w:rStyle w:val="af4"/>
          <w:i w:val="0"/>
          <w:iCs/>
          <w:sz w:val="28"/>
          <w:szCs w:val="28"/>
        </w:rPr>
      </w:pPr>
      <w:r w:rsidRPr="00E154F3">
        <w:rPr>
          <w:rStyle w:val="af4"/>
          <w:i w:val="0"/>
          <w:iCs/>
          <w:sz w:val="28"/>
          <w:szCs w:val="28"/>
        </w:rPr>
        <w:t>Інші учасники повинні надати: копію листа від виробника щодо можливості постачання Учаснику товарів з підтвердженням номенклатури та кількості товару або завірену копію договору про співпрацю із виробником (договору купівлі-продажу) або інший документ, який підтверджує можливість постачання товару Учаснику.</w:t>
      </w:r>
    </w:p>
    <w:p w:rsidR="006A18B4" w:rsidRPr="00E154F3" w:rsidRDefault="006A18B4" w:rsidP="000008C0">
      <w:pPr>
        <w:ind w:firstLine="709"/>
        <w:jc w:val="both"/>
        <w:rPr>
          <w:rStyle w:val="af4"/>
          <w:i w:val="0"/>
          <w:iCs/>
          <w:sz w:val="28"/>
          <w:szCs w:val="28"/>
        </w:rPr>
      </w:pPr>
      <w:r w:rsidRPr="00E154F3">
        <w:rPr>
          <w:rStyle w:val="af4"/>
          <w:i w:val="0"/>
          <w:iCs/>
          <w:sz w:val="28"/>
          <w:szCs w:val="28"/>
        </w:rPr>
        <w:t>Також, учасники повинні надати:</w:t>
      </w:r>
    </w:p>
    <w:p w:rsidR="006A18B4" w:rsidRPr="00DC4D2F" w:rsidRDefault="006A18B4" w:rsidP="00DC4D2F">
      <w:pPr>
        <w:ind w:firstLine="709"/>
        <w:jc w:val="both"/>
        <w:rPr>
          <w:rStyle w:val="af4"/>
          <w:i w:val="0"/>
          <w:iCs/>
          <w:sz w:val="28"/>
          <w:szCs w:val="28"/>
          <w:lang w:val="ru-RU"/>
        </w:rPr>
      </w:pPr>
      <w:r w:rsidRPr="00E154F3">
        <w:rPr>
          <w:rStyle w:val="af4"/>
          <w:i w:val="0"/>
          <w:iCs/>
          <w:sz w:val="28"/>
          <w:szCs w:val="28"/>
        </w:rPr>
        <w:t xml:space="preserve">сервісну книжку на автобус або гарантійний лист про її надання разом із поставкою товару;  </w:t>
      </w:r>
    </w:p>
    <w:p w:rsidR="006A18B4" w:rsidRPr="00435966" w:rsidRDefault="006A18B4" w:rsidP="00435966">
      <w:pPr>
        <w:ind w:firstLine="709"/>
        <w:jc w:val="both"/>
        <w:rPr>
          <w:rStyle w:val="af4"/>
          <w:i w:val="0"/>
          <w:iCs/>
          <w:sz w:val="28"/>
          <w:szCs w:val="28"/>
          <w:lang w:val="ru-RU"/>
        </w:rPr>
      </w:pPr>
      <w:r w:rsidRPr="00E154F3">
        <w:rPr>
          <w:rStyle w:val="af4"/>
          <w:i w:val="0"/>
          <w:iCs/>
          <w:sz w:val="28"/>
          <w:szCs w:val="28"/>
        </w:rPr>
        <w:t>завірену належним чином копію сертифіката відповідності на товар або гарантійний лист про його надання при поставці товару.</w:t>
      </w:r>
    </w:p>
    <w:p w:rsidR="006A18B4" w:rsidRPr="00E154F3" w:rsidRDefault="006A18B4" w:rsidP="000008C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4"/>
          <w:i w:val="0"/>
          <w:iCs/>
          <w:sz w:val="28"/>
          <w:szCs w:val="28"/>
        </w:rPr>
      </w:pPr>
      <w:r w:rsidRPr="00E154F3">
        <w:rPr>
          <w:rStyle w:val="af4"/>
          <w:i w:val="0"/>
          <w:iCs/>
          <w:sz w:val="28"/>
          <w:szCs w:val="28"/>
        </w:rPr>
        <w:tab/>
      </w:r>
      <w:r w:rsidRPr="00435966">
        <w:rPr>
          <w:rStyle w:val="af4"/>
          <w:i w:val="0"/>
          <w:iCs/>
          <w:sz w:val="28"/>
          <w:szCs w:val="28"/>
        </w:rPr>
        <w:t xml:space="preserve"> </w:t>
      </w:r>
      <w:r w:rsidRPr="00E154F3">
        <w:rPr>
          <w:rStyle w:val="af4"/>
          <w:i w:val="0"/>
          <w:iCs/>
          <w:sz w:val="28"/>
          <w:szCs w:val="28"/>
        </w:rPr>
        <w:t xml:space="preserve">перелік пунктів сервісної мережі (найменування, місцезнаходження, телефони) у Рівненській області, на яких буде </w:t>
      </w:r>
      <w:proofErr w:type="spellStart"/>
      <w:r w:rsidRPr="00E154F3">
        <w:rPr>
          <w:rStyle w:val="af4"/>
          <w:i w:val="0"/>
          <w:iCs/>
          <w:sz w:val="28"/>
          <w:szCs w:val="28"/>
        </w:rPr>
        <w:t>здійснюватись</w:t>
      </w:r>
      <w:proofErr w:type="spellEnd"/>
      <w:r w:rsidRPr="00E154F3">
        <w:rPr>
          <w:rStyle w:val="af4"/>
          <w:i w:val="0"/>
          <w:iCs/>
          <w:sz w:val="28"/>
          <w:szCs w:val="28"/>
        </w:rPr>
        <w:t xml:space="preserve"> технічне обслуговування та гарантійний ремонт Товару.</w:t>
      </w:r>
    </w:p>
    <w:p w:rsidR="006A18B4" w:rsidRPr="00E154F3" w:rsidRDefault="006A18B4" w:rsidP="00000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4"/>
          <w:i w:val="0"/>
          <w:iCs/>
          <w:sz w:val="28"/>
          <w:szCs w:val="28"/>
        </w:rPr>
      </w:pPr>
    </w:p>
    <w:p w:rsidR="006A18B4" w:rsidRPr="00E154F3" w:rsidRDefault="006A18B4" w:rsidP="000008C0">
      <w:pPr>
        <w:ind w:left="705"/>
        <w:jc w:val="right"/>
        <w:rPr>
          <w:rStyle w:val="af4"/>
          <w:i w:val="0"/>
          <w:iCs/>
          <w:sz w:val="28"/>
          <w:szCs w:val="28"/>
        </w:rPr>
      </w:pPr>
    </w:p>
    <w:p w:rsidR="006A18B4" w:rsidRPr="00E154F3" w:rsidRDefault="006A18B4" w:rsidP="00E37412">
      <w:pPr>
        <w:ind w:left="705"/>
        <w:jc w:val="both"/>
        <w:rPr>
          <w:rStyle w:val="af4"/>
          <w:i w:val="0"/>
          <w:iCs/>
          <w:sz w:val="28"/>
          <w:szCs w:val="28"/>
        </w:rPr>
      </w:pPr>
    </w:p>
    <w:p w:rsidR="006A18B4" w:rsidRPr="00E37412" w:rsidRDefault="006A18B4" w:rsidP="00097DC3">
      <w:pPr>
        <w:jc w:val="both"/>
        <w:rPr>
          <w:b/>
          <w:lang w:val="ru-RU"/>
        </w:rPr>
      </w:pPr>
      <w:r w:rsidRPr="00E154F3">
        <w:rPr>
          <w:rStyle w:val="af4"/>
          <w:iCs/>
          <w:sz w:val="28"/>
          <w:szCs w:val="28"/>
          <w:lang w:val="ru-RU"/>
        </w:rPr>
        <w:t xml:space="preserve">* </w:t>
      </w:r>
      <w:proofErr w:type="spellStart"/>
      <w:r w:rsidRPr="00E154F3">
        <w:rPr>
          <w:rStyle w:val="af4"/>
          <w:iCs/>
          <w:sz w:val="28"/>
          <w:szCs w:val="28"/>
          <w:lang w:val="ru-RU"/>
        </w:rPr>
        <w:t>Примітка</w:t>
      </w:r>
      <w:proofErr w:type="spellEnd"/>
      <w:r w:rsidRPr="00E154F3">
        <w:rPr>
          <w:rStyle w:val="af4"/>
          <w:iCs/>
          <w:sz w:val="28"/>
          <w:szCs w:val="28"/>
          <w:lang w:val="ru-RU"/>
        </w:rPr>
        <w:t xml:space="preserve"> : </w:t>
      </w:r>
      <w:proofErr w:type="spellStart"/>
      <w:r w:rsidRPr="00E154F3">
        <w:rPr>
          <w:rStyle w:val="af4"/>
          <w:iCs/>
          <w:sz w:val="28"/>
          <w:szCs w:val="28"/>
          <w:lang w:val="ru-RU"/>
        </w:rPr>
        <w:t>всі</w:t>
      </w:r>
      <w:proofErr w:type="spellEnd"/>
      <w:r w:rsidRPr="00E154F3">
        <w:rPr>
          <w:rStyle w:val="af4"/>
          <w:iCs/>
          <w:sz w:val="28"/>
          <w:szCs w:val="28"/>
          <w:lang w:val="ru-RU"/>
        </w:rPr>
        <w:t xml:space="preserve"> </w:t>
      </w:r>
      <w:proofErr w:type="spellStart"/>
      <w:r w:rsidRPr="00E154F3">
        <w:rPr>
          <w:rStyle w:val="af4"/>
          <w:iCs/>
          <w:sz w:val="28"/>
          <w:szCs w:val="28"/>
          <w:lang w:val="ru-RU"/>
        </w:rPr>
        <w:t>посилання</w:t>
      </w:r>
      <w:proofErr w:type="spellEnd"/>
      <w:r w:rsidRPr="00E154F3">
        <w:rPr>
          <w:rStyle w:val="af4"/>
          <w:iCs/>
          <w:sz w:val="28"/>
          <w:szCs w:val="28"/>
          <w:lang w:val="ru-RU"/>
        </w:rPr>
        <w:t xml:space="preserve"> на </w:t>
      </w:r>
      <w:proofErr w:type="spellStart"/>
      <w:r w:rsidRPr="00E154F3">
        <w:rPr>
          <w:rStyle w:val="af4"/>
          <w:iCs/>
          <w:sz w:val="28"/>
          <w:szCs w:val="28"/>
          <w:lang w:val="ru-RU"/>
        </w:rPr>
        <w:t>конкретну</w:t>
      </w:r>
      <w:proofErr w:type="spellEnd"/>
      <w:r w:rsidRPr="00E154F3">
        <w:rPr>
          <w:rStyle w:val="af4"/>
          <w:iCs/>
          <w:sz w:val="28"/>
          <w:szCs w:val="28"/>
          <w:lang w:val="ru-RU"/>
        </w:rPr>
        <w:t xml:space="preserve"> марку,</w:t>
      </w:r>
      <w:r>
        <w:rPr>
          <w:rStyle w:val="af4"/>
          <w:iCs/>
          <w:sz w:val="28"/>
          <w:szCs w:val="28"/>
          <w:lang w:val="ru-RU"/>
        </w:rPr>
        <w:t xml:space="preserve"> </w:t>
      </w:r>
      <w:proofErr w:type="spellStart"/>
      <w:r w:rsidRPr="00E154F3">
        <w:rPr>
          <w:rStyle w:val="af4"/>
          <w:iCs/>
          <w:sz w:val="28"/>
          <w:szCs w:val="28"/>
          <w:lang w:val="ru-RU"/>
        </w:rPr>
        <w:t>виробника</w:t>
      </w:r>
      <w:proofErr w:type="spellEnd"/>
      <w:r w:rsidRPr="00E154F3">
        <w:rPr>
          <w:rStyle w:val="af4"/>
          <w:iCs/>
          <w:sz w:val="28"/>
          <w:szCs w:val="28"/>
          <w:lang w:val="ru-RU"/>
        </w:rPr>
        <w:t xml:space="preserve">, </w:t>
      </w:r>
      <w:proofErr w:type="spellStart"/>
      <w:r w:rsidRPr="00E154F3">
        <w:rPr>
          <w:rStyle w:val="af4"/>
          <w:iCs/>
          <w:sz w:val="28"/>
          <w:szCs w:val="28"/>
          <w:lang w:val="ru-RU"/>
        </w:rPr>
        <w:t>фірму</w:t>
      </w:r>
      <w:proofErr w:type="spellEnd"/>
      <w:r w:rsidRPr="00E154F3">
        <w:rPr>
          <w:rStyle w:val="af4"/>
          <w:iCs/>
          <w:sz w:val="28"/>
          <w:szCs w:val="28"/>
          <w:lang w:val="ru-RU"/>
        </w:rPr>
        <w:t xml:space="preserve">, патент, </w:t>
      </w:r>
      <w:proofErr w:type="spellStart"/>
      <w:r w:rsidRPr="00E154F3">
        <w:rPr>
          <w:rStyle w:val="af4"/>
          <w:iCs/>
          <w:sz w:val="28"/>
          <w:szCs w:val="28"/>
          <w:lang w:val="ru-RU"/>
        </w:rPr>
        <w:t>конструкцію</w:t>
      </w:r>
      <w:proofErr w:type="spellEnd"/>
      <w:r w:rsidRPr="00E154F3">
        <w:rPr>
          <w:rStyle w:val="af4"/>
          <w:iCs/>
          <w:sz w:val="28"/>
          <w:szCs w:val="28"/>
          <w:lang w:val="ru-RU"/>
        </w:rPr>
        <w:t xml:space="preserve"> </w:t>
      </w:r>
      <w:proofErr w:type="spellStart"/>
      <w:r w:rsidRPr="00E154F3">
        <w:rPr>
          <w:rStyle w:val="af4"/>
          <w:iCs/>
          <w:sz w:val="28"/>
          <w:szCs w:val="28"/>
          <w:lang w:val="ru-RU"/>
        </w:rPr>
        <w:t>або</w:t>
      </w:r>
      <w:proofErr w:type="spellEnd"/>
      <w:r w:rsidRPr="00E154F3">
        <w:rPr>
          <w:rStyle w:val="af4"/>
          <w:iCs/>
          <w:sz w:val="28"/>
          <w:szCs w:val="28"/>
          <w:lang w:val="ru-RU"/>
        </w:rPr>
        <w:t xml:space="preserve"> тип предмета </w:t>
      </w:r>
      <w:proofErr w:type="spellStart"/>
      <w:r w:rsidRPr="00E154F3">
        <w:rPr>
          <w:rStyle w:val="af4"/>
          <w:iCs/>
          <w:sz w:val="28"/>
          <w:szCs w:val="28"/>
          <w:lang w:val="ru-RU"/>
        </w:rPr>
        <w:t>закупівлі</w:t>
      </w:r>
      <w:proofErr w:type="spellEnd"/>
      <w:r w:rsidRPr="00E154F3">
        <w:rPr>
          <w:rStyle w:val="af4"/>
          <w:iCs/>
          <w:sz w:val="28"/>
          <w:szCs w:val="28"/>
          <w:lang w:val="ru-RU"/>
        </w:rPr>
        <w:t xml:space="preserve">, </w:t>
      </w:r>
      <w:proofErr w:type="spellStart"/>
      <w:r w:rsidRPr="00E154F3">
        <w:rPr>
          <w:rStyle w:val="af4"/>
          <w:iCs/>
          <w:sz w:val="28"/>
          <w:szCs w:val="28"/>
          <w:lang w:val="ru-RU"/>
        </w:rPr>
        <w:t>джерело</w:t>
      </w:r>
      <w:proofErr w:type="spellEnd"/>
      <w:r w:rsidRPr="00E154F3">
        <w:rPr>
          <w:rStyle w:val="af4"/>
          <w:iCs/>
          <w:sz w:val="28"/>
          <w:szCs w:val="28"/>
          <w:lang w:val="ru-RU"/>
        </w:rPr>
        <w:t xml:space="preserve"> </w:t>
      </w:r>
      <w:proofErr w:type="spellStart"/>
      <w:r w:rsidRPr="00E154F3">
        <w:rPr>
          <w:rStyle w:val="af4"/>
          <w:iCs/>
          <w:sz w:val="28"/>
          <w:szCs w:val="28"/>
          <w:lang w:val="ru-RU"/>
        </w:rPr>
        <w:t>походження</w:t>
      </w:r>
      <w:proofErr w:type="spellEnd"/>
      <w:r w:rsidRPr="00E154F3">
        <w:rPr>
          <w:rStyle w:val="af4"/>
          <w:iCs/>
          <w:sz w:val="28"/>
          <w:szCs w:val="28"/>
          <w:lang w:val="ru-RU"/>
        </w:rPr>
        <w:t xml:space="preserve"> </w:t>
      </w:r>
      <w:proofErr w:type="spellStart"/>
      <w:r w:rsidRPr="00E154F3">
        <w:rPr>
          <w:rStyle w:val="af4"/>
          <w:iCs/>
          <w:sz w:val="28"/>
          <w:szCs w:val="28"/>
          <w:lang w:val="ru-RU"/>
        </w:rPr>
        <w:t>або</w:t>
      </w:r>
      <w:proofErr w:type="spellEnd"/>
      <w:r w:rsidRPr="00E154F3">
        <w:rPr>
          <w:rStyle w:val="af4"/>
          <w:iCs/>
          <w:sz w:val="28"/>
          <w:szCs w:val="28"/>
          <w:lang w:val="ru-RU"/>
        </w:rPr>
        <w:t xml:space="preserve"> </w:t>
      </w:r>
      <w:proofErr w:type="spellStart"/>
      <w:r w:rsidRPr="00E154F3">
        <w:rPr>
          <w:rStyle w:val="af4"/>
          <w:iCs/>
          <w:sz w:val="28"/>
          <w:szCs w:val="28"/>
          <w:lang w:val="ru-RU"/>
        </w:rPr>
        <w:t>виробника</w:t>
      </w:r>
      <w:proofErr w:type="spellEnd"/>
      <w:r w:rsidRPr="00E154F3">
        <w:rPr>
          <w:rStyle w:val="af4"/>
          <w:iCs/>
          <w:sz w:val="28"/>
          <w:szCs w:val="28"/>
          <w:lang w:val="ru-RU"/>
        </w:rPr>
        <w:t xml:space="preserve">, </w:t>
      </w:r>
      <w:proofErr w:type="spellStart"/>
      <w:r w:rsidRPr="00E154F3">
        <w:rPr>
          <w:rStyle w:val="af4"/>
          <w:iCs/>
          <w:sz w:val="28"/>
          <w:szCs w:val="28"/>
          <w:lang w:val="ru-RU"/>
        </w:rPr>
        <w:t>слід</w:t>
      </w:r>
      <w:proofErr w:type="spellEnd"/>
      <w:r w:rsidRPr="00E154F3">
        <w:rPr>
          <w:rStyle w:val="af4"/>
          <w:iCs/>
          <w:sz w:val="28"/>
          <w:szCs w:val="28"/>
          <w:lang w:val="ru-RU"/>
        </w:rPr>
        <w:t xml:space="preserve"> </w:t>
      </w:r>
      <w:proofErr w:type="spellStart"/>
      <w:r w:rsidRPr="00E154F3">
        <w:rPr>
          <w:rStyle w:val="af4"/>
          <w:iCs/>
          <w:sz w:val="28"/>
          <w:szCs w:val="28"/>
          <w:lang w:val="ru-RU"/>
        </w:rPr>
        <w:t>читати</w:t>
      </w:r>
      <w:proofErr w:type="spellEnd"/>
      <w:r w:rsidRPr="00E154F3">
        <w:rPr>
          <w:rStyle w:val="af4"/>
          <w:iCs/>
          <w:sz w:val="28"/>
          <w:szCs w:val="28"/>
          <w:lang w:val="ru-RU"/>
        </w:rPr>
        <w:t xml:space="preserve"> з </w:t>
      </w:r>
      <w:proofErr w:type="spellStart"/>
      <w:r w:rsidRPr="00E154F3">
        <w:rPr>
          <w:rStyle w:val="af4"/>
          <w:iCs/>
          <w:sz w:val="28"/>
          <w:szCs w:val="28"/>
          <w:lang w:val="ru-RU"/>
        </w:rPr>
        <w:t>виразом</w:t>
      </w:r>
      <w:proofErr w:type="spellEnd"/>
      <w:r w:rsidRPr="00E154F3">
        <w:rPr>
          <w:rStyle w:val="af4"/>
          <w:iCs/>
          <w:sz w:val="28"/>
          <w:szCs w:val="28"/>
          <w:lang w:val="ru-RU"/>
        </w:rPr>
        <w:t xml:space="preserve"> « </w:t>
      </w:r>
      <w:proofErr w:type="spellStart"/>
      <w:r w:rsidRPr="00E154F3">
        <w:rPr>
          <w:rStyle w:val="af4"/>
          <w:iCs/>
          <w:sz w:val="28"/>
          <w:szCs w:val="28"/>
          <w:lang w:val="ru-RU"/>
        </w:rPr>
        <w:t>або</w:t>
      </w:r>
      <w:proofErr w:type="spellEnd"/>
      <w:r w:rsidRPr="00E154F3">
        <w:rPr>
          <w:rStyle w:val="af4"/>
          <w:iCs/>
          <w:sz w:val="28"/>
          <w:szCs w:val="28"/>
          <w:lang w:val="ru-RU"/>
        </w:rPr>
        <w:t xml:space="preserve"> </w:t>
      </w:r>
      <w:proofErr w:type="spellStart"/>
      <w:r w:rsidRPr="00E154F3">
        <w:rPr>
          <w:rStyle w:val="af4"/>
          <w:iCs/>
          <w:sz w:val="28"/>
          <w:szCs w:val="28"/>
          <w:lang w:val="ru-RU"/>
        </w:rPr>
        <w:t>еквівалент</w:t>
      </w:r>
      <w:proofErr w:type="spellEnd"/>
      <w:r w:rsidRPr="00E154F3">
        <w:rPr>
          <w:rStyle w:val="af4"/>
          <w:iCs/>
          <w:sz w:val="28"/>
          <w:szCs w:val="28"/>
          <w:lang w:val="ru-RU"/>
        </w:rPr>
        <w:t xml:space="preserve"> »</w:t>
      </w:r>
      <w:r>
        <w:rPr>
          <w:rStyle w:val="af4"/>
          <w:iCs/>
          <w:sz w:val="28"/>
          <w:szCs w:val="28"/>
          <w:lang w:val="ru-RU"/>
        </w:rPr>
        <w:t>.</w:t>
      </w:r>
    </w:p>
    <w:sectPr w:rsidR="006A18B4" w:rsidRPr="00E37412" w:rsidSect="00211A0A">
      <w:headerReference w:type="default" r:id="rId35"/>
      <w:pgSz w:w="11906" w:h="16838" w:code="9"/>
      <w:pgMar w:top="357" w:right="425" w:bottom="902" w:left="1418" w:header="851"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18" w:rsidRDefault="00556518" w:rsidP="00EF1FB4">
      <w:r>
        <w:separator/>
      </w:r>
    </w:p>
  </w:endnote>
  <w:endnote w:type="continuationSeparator" w:id="0">
    <w:p w:rsidR="00556518" w:rsidRDefault="00556518" w:rsidP="00EF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18" w:rsidRDefault="00556518" w:rsidP="00EF1FB4">
      <w:r>
        <w:separator/>
      </w:r>
    </w:p>
  </w:footnote>
  <w:footnote w:type="continuationSeparator" w:id="0">
    <w:p w:rsidR="00556518" w:rsidRDefault="00556518" w:rsidP="00EF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8B4" w:rsidRPr="00BA0ABA" w:rsidRDefault="00AE632F" w:rsidP="00BA0ABA">
    <w:pPr>
      <w:pStyle w:val="ab"/>
      <w:jc w:val="center"/>
    </w:pPr>
    <w:r>
      <w:fldChar w:fldCharType="begin"/>
    </w:r>
    <w:r>
      <w:instrText xml:space="preserve"> PAGE   \* MERGEFORMAT </w:instrText>
    </w:r>
    <w:r>
      <w:fldChar w:fldCharType="separate"/>
    </w:r>
    <w:r w:rsidR="00CC76A2">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6842A52"/>
    <w:multiLevelType w:val="hybridMultilevel"/>
    <w:tmpl w:val="D8D04FF8"/>
    <w:lvl w:ilvl="0" w:tplc="767CFAE6">
      <w:start w:val="1"/>
      <w:numFmt w:val="bullet"/>
      <w:lvlText w:val="-"/>
      <w:lvlJc w:val="left"/>
      <w:pPr>
        <w:ind w:left="786" w:hanging="360"/>
      </w:pPr>
      <w:rPr>
        <w:rFonts w:ascii="Times New Roman" w:eastAsia="Times New Roman" w:hAnsi="Times New Roman" w:hint="default"/>
        <w:sz w:val="24"/>
        <w:u w:val="none"/>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2E7A2C4E"/>
    <w:multiLevelType w:val="hybridMultilevel"/>
    <w:tmpl w:val="067C0A0C"/>
    <w:lvl w:ilvl="0" w:tplc="C7AE0570">
      <w:start w:val="2"/>
      <w:numFmt w:val="decimal"/>
      <w:lvlText w:val="%1)"/>
      <w:lvlJc w:val="left"/>
      <w:pPr>
        <w:ind w:left="801" w:hanging="360"/>
      </w:pPr>
      <w:rPr>
        <w:rFonts w:cs="Times New Roman" w:hint="default"/>
      </w:rPr>
    </w:lvl>
    <w:lvl w:ilvl="1" w:tplc="04190019" w:tentative="1">
      <w:start w:val="1"/>
      <w:numFmt w:val="lowerLetter"/>
      <w:lvlText w:val="%2."/>
      <w:lvlJc w:val="left"/>
      <w:pPr>
        <w:ind w:left="1521" w:hanging="360"/>
      </w:pPr>
      <w:rPr>
        <w:rFonts w:cs="Times New Roman"/>
      </w:rPr>
    </w:lvl>
    <w:lvl w:ilvl="2" w:tplc="0419001B" w:tentative="1">
      <w:start w:val="1"/>
      <w:numFmt w:val="lowerRoman"/>
      <w:lvlText w:val="%3."/>
      <w:lvlJc w:val="right"/>
      <w:pPr>
        <w:ind w:left="2241" w:hanging="180"/>
      </w:pPr>
      <w:rPr>
        <w:rFonts w:cs="Times New Roman"/>
      </w:rPr>
    </w:lvl>
    <w:lvl w:ilvl="3" w:tplc="0419000F" w:tentative="1">
      <w:start w:val="1"/>
      <w:numFmt w:val="decimal"/>
      <w:lvlText w:val="%4."/>
      <w:lvlJc w:val="left"/>
      <w:pPr>
        <w:ind w:left="2961" w:hanging="360"/>
      </w:pPr>
      <w:rPr>
        <w:rFonts w:cs="Times New Roman"/>
      </w:rPr>
    </w:lvl>
    <w:lvl w:ilvl="4" w:tplc="04190019" w:tentative="1">
      <w:start w:val="1"/>
      <w:numFmt w:val="lowerLetter"/>
      <w:lvlText w:val="%5."/>
      <w:lvlJc w:val="left"/>
      <w:pPr>
        <w:ind w:left="3681" w:hanging="360"/>
      </w:pPr>
      <w:rPr>
        <w:rFonts w:cs="Times New Roman"/>
      </w:rPr>
    </w:lvl>
    <w:lvl w:ilvl="5" w:tplc="0419001B" w:tentative="1">
      <w:start w:val="1"/>
      <w:numFmt w:val="lowerRoman"/>
      <w:lvlText w:val="%6."/>
      <w:lvlJc w:val="right"/>
      <w:pPr>
        <w:ind w:left="4401" w:hanging="180"/>
      </w:pPr>
      <w:rPr>
        <w:rFonts w:cs="Times New Roman"/>
      </w:rPr>
    </w:lvl>
    <w:lvl w:ilvl="6" w:tplc="0419000F" w:tentative="1">
      <w:start w:val="1"/>
      <w:numFmt w:val="decimal"/>
      <w:lvlText w:val="%7."/>
      <w:lvlJc w:val="left"/>
      <w:pPr>
        <w:ind w:left="5121" w:hanging="360"/>
      </w:pPr>
      <w:rPr>
        <w:rFonts w:cs="Times New Roman"/>
      </w:rPr>
    </w:lvl>
    <w:lvl w:ilvl="7" w:tplc="04190019" w:tentative="1">
      <w:start w:val="1"/>
      <w:numFmt w:val="lowerLetter"/>
      <w:lvlText w:val="%8."/>
      <w:lvlJc w:val="left"/>
      <w:pPr>
        <w:ind w:left="5841" w:hanging="360"/>
      </w:pPr>
      <w:rPr>
        <w:rFonts w:cs="Times New Roman"/>
      </w:rPr>
    </w:lvl>
    <w:lvl w:ilvl="8" w:tplc="0419001B" w:tentative="1">
      <w:start w:val="1"/>
      <w:numFmt w:val="lowerRoman"/>
      <w:lvlText w:val="%9."/>
      <w:lvlJc w:val="right"/>
      <w:pPr>
        <w:ind w:left="6561" w:hanging="180"/>
      </w:pPr>
      <w:rPr>
        <w:rFonts w:cs="Times New Roman"/>
      </w:rPr>
    </w:lvl>
  </w:abstractNum>
  <w:abstractNum w:abstractNumId="3">
    <w:nsid w:val="3D9C5ACA"/>
    <w:multiLevelType w:val="multilevel"/>
    <w:tmpl w:val="CD92F5E4"/>
    <w:lvl w:ilvl="0">
      <w:start w:val="1"/>
      <w:numFmt w:val="decimal"/>
      <w:lvlText w:val="%1."/>
      <w:lvlJc w:val="left"/>
      <w:pPr>
        <w:ind w:left="360" w:hanging="360"/>
      </w:pPr>
      <w:rPr>
        <w:rFonts w:cs="Times New Roman" w:hint="default"/>
      </w:rPr>
    </w:lvl>
    <w:lvl w:ilvl="1">
      <w:start w:val="1"/>
      <w:numFmt w:val="decimal"/>
      <w:lvlText w:val="%1.%2."/>
      <w:lvlJc w:val="left"/>
      <w:pPr>
        <w:ind w:left="1032" w:hanging="360"/>
      </w:pPr>
      <w:rPr>
        <w:rFonts w:cs="Times New Roman" w:hint="default"/>
      </w:rPr>
    </w:lvl>
    <w:lvl w:ilvl="2">
      <w:start w:val="1"/>
      <w:numFmt w:val="decimal"/>
      <w:lvlText w:val="%1.%2.%3."/>
      <w:lvlJc w:val="left"/>
      <w:pPr>
        <w:ind w:left="2064" w:hanging="720"/>
      </w:pPr>
      <w:rPr>
        <w:rFonts w:cs="Times New Roman" w:hint="default"/>
      </w:rPr>
    </w:lvl>
    <w:lvl w:ilvl="3">
      <w:start w:val="1"/>
      <w:numFmt w:val="decimal"/>
      <w:lvlText w:val="%1.%2.%3.%4."/>
      <w:lvlJc w:val="left"/>
      <w:pPr>
        <w:ind w:left="2736" w:hanging="720"/>
      </w:pPr>
      <w:rPr>
        <w:rFonts w:cs="Times New Roman" w:hint="default"/>
      </w:rPr>
    </w:lvl>
    <w:lvl w:ilvl="4">
      <w:start w:val="1"/>
      <w:numFmt w:val="decimal"/>
      <w:lvlText w:val="%1.%2.%3.%4.%5."/>
      <w:lvlJc w:val="left"/>
      <w:pPr>
        <w:ind w:left="3768" w:hanging="1080"/>
      </w:pPr>
      <w:rPr>
        <w:rFonts w:cs="Times New Roman" w:hint="default"/>
      </w:rPr>
    </w:lvl>
    <w:lvl w:ilvl="5">
      <w:start w:val="1"/>
      <w:numFmt w:val="decimal"/>
      <w:lvlText w:val="%1.%2.%3.%4.%5.%6."/>
      <w:lvlJc w:val="left"/>
      <w:pPr>
        <w:ind w:left="4440" w:hanging="1080"/>
      </w:pPr>
      <w:rPr>
        <w:rFonts w:cs="Times New Roman" w:hint="default"/>
      </w:rPr>
    </w:lvl>
    <w:lvl w:ilvl="6">
      <w:start w:val="1"/>
      <w:numFmt w:val="decimal"/>
      <w:lvlText w:val="%1.%2.%3.%4.%5.%6.%7."/>
      <w:lvlJc w:val="left"/>
      <w:pPr>
        <w:ind w:left="5472" w:hanging="1440"/>
      </w:pPr>
      <w:rPr>
        <w:rFonts w:cs="Times New Roman" w:hint="default"/>
      </w:rPr>
    </w:lvl>
    <w:lvl w:ilvl="7">
      <w:start w:val="1"/>
      <w:numFmt w:val="decimal"/>
      <w:lvlText w:val="%1.%2.%3.%4.%5.%6.%7.%8."/>
      <w:lvlJc w:val="left"/>
      <w:pPr>
        <w:ind w:left="6144" w:hanging="1440"/>
      </w:pPr>
      <w:rPr>
        <w:rFonts w:cs="Times New Roman" w:hint="default"/>
      </w:rPr>
    </w:lvl>
    <w:lvl w:ilvl="8">
      <w:start w:val="1"/>
      <w:numFmt w:val="decimal"/>
      <w:lvlText w:val="%1.%2.%3.%4.%5.%6.%7.%8.%9."/>
      <w:lvlJc w:val="left"/>
      <w:pPr>
        <w:ind w:left="7176" w:hanging="1800"/>
      </w:pPr>
      <w:rPr>
        <w:rFonts w:cs="Times New Roman" w:hint="default"/>
      </w:rPr>
    </w:lvl>
  </w:abstractNum>
  <w:abstractNum w:abstractNumId="4">
    <w:nsid w:val="493C3CC6"/>
    <w:multiLevelType w:val="singleLevel"/>
    <w:tmpl w:val="4C9ECF26"/>
    <w:lvl w:ilvl="0">
      <w:start w:val="1"/>
      <w:numFmt w:val="decimal"/>
      <w:lvlText w:val="9.%1."/>
      <w:legacy w:legacy="1" w:legacySpace="0" w:legacyIndent="298"/>
      <w:lvlJc w:val="left"/>
      <w:rPr>
        <w:rFonts w:ascii="Times New Roman" w:hAnsi="Times New Roman" w:cs="Times New Roman" w:hint="default"/>
      </w:rPr>
    </w:lvl>
  </w:abstractNum>
  <w:abstractNum w:abstractNumId="5">
    <w:nsid w:val="4CFC2AA8"/>
    <w:multiLevelType w:val="hybridMultilevel"/>
    <w:tmpl w:val="6B9E0D4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D16D97"/>
    <w:multiLevelType w:val="multilevel"/>
    <w:tmpl w:val="0806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ED4809"/>
    <w:multiLevelType w:val="multilevel"/>
    <w:tmpl w:val="646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566185"/>
    <w:multiLevelType w:val="singleLevel"/>
    <w:tmpl w:val="E348F084"/>
    <w:lvl w:ilvl="0">
      <w:start w:val="3"/>
      <w:numFmt w:val="decimal"/>
      <w:lvlText w:val="8.%1."/>
      <w:legacy w:legacy="1" w:legacySpace="0" w:legacyIndent="293"/>
      <w:lvlJc w:val="left"/>
      <w:rPr>
        <w:rFonts w:ascii="Times New Roman" w:hAnsi="Times New Roman" w:cs="Times New Roman" w:hint="default"/>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2"/>
  </w:num>
  <w:num w:numId="6">
    <w:abstractNumId w:val="3"/>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oNotTrackMoves/>
  <w:documentProtection w:edit="readOnly" w:formatting="1" w:enforcement="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54D"/>
    <w:rsid w:val="000008C0"/>
    <w:rsid w:val="000008C3"/>
    <w:rsid w:val="000013A8"/>
    <w:rsid w:val="000019AB"/>
    <w:rsid w:val="00002065"/>
    <w:rsid w:val="00003C7D"/>
    <w:rsid w:val="000054B0"/>
    <w:rsid w:val="00005680"/>
    <w:rsid w:val="00007129"/>
    <w:rsid w:val="00010EEA"/>
    <w:rsid w:val="0001189D"/>
    <w:rsid w:val="00011D08"/>
    <w:rsid w:val="00012F16"/>
    <w:rsid w:val="00015F1C"/>
    <w:rsid w:val="00016A9C"/>
    <w:rsid w:val="00017889"/>
    <w:rsid w:val="000200B8"/>
    <w:rsid w:val="00022CA8"/>
    <w:rsid w:val="00023B7A"/>
    <w:rsid w:val="0002610D"/>
    <w:rsid w:val="0002739C"/>
    <w:rsid w:val="00031058"/>
    <w:rsid w:val="00033724"/>
    <w:rsid w:val="0004050E"/>
    <w:rsid w:val="00043F7F"/>
    <w:rsid w:val="00046A1A"/>
    <w:rsid w:val="00047A7D"/>
    <w:rsid w:val="00052996"/>
    <w:rsid w:val="00052D32"/>
    <w:rsid w:val="0005415C"/>
    <w:rsid w:val="00054506"/>
    <w:rsid w:val="00054A92"/>
    <w:rsid w:val="00057B09"/>
    <w:rsid w:val="000621A2"/>
    <w:rsid w:val="0006283C"/>
    <w:rsid w:val="00062D84"/>
    <w:rsid w:val="00064F69"/>
    <w:rsid w:val="000705C0"/>
    <w:rsid w:val="000707DB"/>
    <w:rsid w:val="000709F1"/>
    <w:rsid w:val="00070CDA"/>
    <w:rsid w:val="00071CDB"/>
    <w:rsid w:val="00072E62"/>
    <w:rsid w:val="0007383D"/>
    <w:rsid w:val="00073AB0"/>
    <w:rsid w:val="00075AD9"/>
    <w:rsid w:val="000767AA"/>
    <w:rsid w:val="000767AD"/>
    <w:rsid w:val="00081B27"/>
    <w:rsid w:val="00081C9B"/>
    <w:rsid w:val="00083F93"/>
    <w:rsid w:val="000842D4"/>
    <w:rsid w:val="00084D85"/>
    <w:rsid w:val="00085024"/>
    <w:rsid w:val="00085609"/>
    <w:rsid w:val="00086F64"/>
    <w:rsid w:val="00087960"/>
    <w:rsid w:val="000902E2"/>
    <w:rsid w:val="000915D1"/>
    <w:rsid w:val="000916E8"/>
    <w:rsid w:val="00093042"/>
    <w:rsid w:val="0009407C"/>
    <w:rsid w:val="000944B1"/>
    <w:rsid w:val="000946C0"/>
    <w:rsid w:val="000948C8"/>
    <w:rsid w:val="00094CDA"/>
    <w:rsid w:val="00095075"/>
    <w:rsid w:val="0009688B"/>
    <w:rsid w:val="00097DC3"/>
    <w:rsid w:val="000A219D"/>
    <w:rsid w:val="000A5045"/>
    <w:rsid w:val="000A72E3"/>
    <w:rsid w:val="000A7D16"/>
    <w:rsid w:val="000B2BC8"/>
    <w:rsid w:val="000B410E"/>
    <w:rsid w:val="000B6880"/>
    <w:rsid w:val="000C456A"/>
    <w:rsid w:val="000C4DDB"/>
    <w:rsid w:val="000C5FD6"/>
    <w:rsid w:val="000C6D3B"/>
    <w:rsid w:val="000D0047"/>
    <w:rsid w:val="000D0DF2"/>
    <w:rsid w:val="000D0FD1"/>
    <w:rsid w:val="000D2741"/>
    <w:rsid w:val="000D3A9D"/>
    <w:rsid w:val="000E0232"/>
    <w:rsid w:val="000E08F8"/>
    <w:rsid w:val="000E187F"/>
    <w:rsid w:val="000E19AD"/>
    <w:rsid w:val="000E31E4"/>
    <w:rsid w:val="000E45B8"/>
    <w:rsid w:val="000E6068"/>
    <w:rsid w:val="000E6187"/>
    <w:rsid w:val="000E66E0"/>
    <w:rsid w:val="000E7F56"/>
    <w:rsid w:val="000F3CFF"/>
    <w:rsid w:val="000F4942"/>
    <w:rsid w:val="000F50D3"/>
    <w:rsid w:val="000F5E32"/>
    <w:rsid w:val="000F681A"/>
    <w:rsid w:val="000F7A55"/>
    <w:rsid w:val="000F7D8D"/>
    <w:rsid w:val="00101388"/>
    <w:rsid w:val="00104CFA"/>
    <w:rsid w:val="00105276"/>
    <w:rsid w:val="0010604A"/>
    <w:rsid w:val="001069AC"/>
    <w:rsid w:val="00111B79"/>
    <w:rsid w:val="00113D86"/>
    <w:rsid w:val="001142CA"/>
    <w:rsid w:val="001178EA"/>
    <w:rsid w:val="00122C20"/>
    <w:rsid w:val="0012491D"/>
    <w:rsid w:val="00125FD5"/>
    <w:rsid w:val="00126C74"/>
    <w:rsid w:val="00131B10"/>
    <w:rsid w:val="00136576"/>
    <w:rsid w:val="001401E3"/>
    <w:rsid w:val="001408F5"/>
    <w:rsid w:val="00140AA7"/>
    <w:rsid w:val="00141556"/>
    <w:rsid w:val="00145000"/>
    <w:rsid w:val="00145868"/>
    <w:rsid w:val="0015251B"/>
    <w:rsid w:val="00152735"/>
    <w:rsid w:val="00153568"/>
    <w:rsid w:val="001559F2"/>
    <w:rsid w:val="00155E90"/>
    <w:rsid w:val="001567C3"/>
    <w:rsid w:val="00157055"/>
    <w:rsid w:val="00163425"/>
    <w:rsid w:val="00164593"/>
    <w:rsid w:val="00164C2F"/>
    <w:rsid w:val="00165313"/>
    <w:rsid w:val="00167510"/>
    <w:rsid w:val="001701CA"/>
    <w:rsid w:val="0017136A"/>
    <w:rsid w:val="00171551"/>
    <w:rsid w:val="001723F8"/>
    <w:rsid w:val="00176D32"/>
    <w:rsid w:val="00181A84"/>
    <w:rsid w:val="001825D7"/>
    <w:rsid w:val="00183B5A"/>
    <w:rsid w:val="00185F64"/>
    <w:rsid w:val="00186AAE"/>
    <w:rsid w:val="00186E1C"/>
    <w:rsid w:val="001874E7"/>
    <w:rsid w:val="00190248"/>
    <w:rsid w:val="001920CA"/>
    <w:rsid w:val="001944C7"/>
    <w:rsid w:val="00194E0A"/>
    <w:rsid w:val="00194EA8"/>
    <w:rsid w:val="00195160"/>
    <w:rsid w:val="001951A5"/>
    <w:rsid w:val="00197652"/>
    <w:rsid w:val="001A31DC"/>
    <w:rsid w:val="001A3B28"/>
    <w:rsid w:val="001A488E"/>
    <w:rsid w:val="001B295B"/>
    <w:rsid w:val="001B359A"/>
    <w:rsid w:val="001B4148"/>
    <w:rsid w:val="001B69CC"/>
    <w:rsid w:val="001B797D"/>
    <w:rsid w:val="001B7E1A"/>
    <w:rsid w:val="001C00E3"/>
    <w:rsid w:val="001C06D2"/>
    <w:rsid w:val="001C39B7"/>
    <w:rsid w:val="001C3EDA"/>
    <w:rsid w:val="001C58E1"/>
    <w:rsid w:val="001C64C5"/>
    <w:rsid w:val="001D02AF"/>
    <w:rsid w:val="001D09AA"/>
    <w:rsid w:val="001D1022"/>
    <w:rsid w:val="001D2199"/>
    <w:rsid w:val="001D3142"/>
    <w:rsid w:val="001D3588"/>
    <w:rsid w:val="001D598D"/>
    <w:rsid w:val="001D60FC"/>
    <w:rsid w:val="001D6356"/>
    <w:rsid w:val="001E0308"/>
    <w:rsid w:val="001E1EC6"/>
    <w:rsid w:val="001E48F1"/>
    <w:rsid w:val="001E67E3"/>
    <w:rsid w:val="001E70DE"/>
    <w:rsid w:val="001E723C"/>
    <w:rsid w:val="001F1CD7"/>
    <w:rsid w:val="001F4CDB"/>
    <w:rsid w:val="001F56A9"/>
    <w:rsid w:val="001F6F52"/>
    <w:rsid w:val="001F77A0"/>
    <w:rsid w:val="001F7D2F"/>
    <w:rsid w:val="0020021F"/>
    <w:rsid w:val="0020077E"/>
    <w:rsid w:val="002017AE"/>
    <w:rsid w:val="002023D7"/>
    <w:rsid w:val="002029CE"/>
    <w:rsid w:val="002037BF"/>
    <w:rsid w:val="0020486B"/>
    <w:rsid w:val="00204A55"/>
    <w:rsid w:val="00205B31"/>
    <w:rsid w:val="00207290"/>
    <w:rsid w:val="00211735"/>
    <w:rsid w:val="00211A0A"/>
    <w:rsid w:val="00211EEA"/>
    <w:rsid w:val="0021220C"/>
    <w:rsid w:val="00213366"/>
    <w:rsid w:val="00213543"/>
    <w:rsid w:val="00213878"/>
    <w:rsid w:val="00213B65"/>
    <w:rsid w:val="00214B36"/>
    <w:rsid w:val="00215821"/>
    <w:rsid w:val="00215EF9"/>
    <w:rsid w:val="002163CE"/>
    <w:rsid w:val="00216DF7"/>
    <w:rsid w:val="00217ED2"/>
    <w:rsid w:val="00224698"/>
    <w:rsid w:val="00226AA4"/>
    <w:rsid w:val="002336E8"/>
    <w:rsid w:val="00234772"/>
    <w:rsid w:val="002353F9"/>
    <w:rsid w:val="00235670"/>
    <w:rsid w:val="00235D15"/>
    <w:rsid w:val="00237582"/>
    <w:rsid w:val="002400A1"/>
    <w:rsid w:val="002400E3"/>
    <w:rsid w:val="002402A8"/>
    <w:rsid w:val="00240A2A"/>
    <w:rsid w:val="00241069"/>
    <w:rsid w:val="0024227F"/>
    <w:rsid w:val="00242B0F"/>
    <w:rsid w:val="00243D14"/>
    <w:rsid w:val="00243E00"/>
    <w:rsid w:val="00244210"/>
    <w:rsid w:val="00250ABF"/>
    <w:rsid w:val="002514E1"/>
    <w:rsid w:val="00253D8D"/>
    <w:rsid w:val="00254217"/>
    <w:rsid w:val="00254C9B"/>
    <w:rsid w:val="00256338"/>
    <w:rsid w:val="00257501"/>
    <w:rsid w:val="00257B07"/>
    <w:rsid w:val="00260A6B"/>
    <w:rsid w:val="00260B11"/>
    <w:rsid w:val="00264646"/>
    <w:rsid w:val="00265B68"/>
    <w:rsid w:val="00265E1E"/>
    <w:rsid w:val="0027039B"/>
    <w:rsid w:val="00270684"/>
    <w:rsid w:val="00270AEA"/>
    <w:rsid w:val="00270F50"/>
    <w:rsid w:val="0027240A"/>
    <w:rsid w:val="00273008"/>
    <w:rsid w:val="00274138"/>
    <w:rsid w:val="00274F03"/>
    <w:rsid w:val="002759C4"/>
    <w:rsid w:val="002764E7"/>
    <w:rsid w:val="00276680"/>
    <w:rsid w:val="002766E0"/>
    <w:rsid w:val="0027713B"/>
    <w:rsid w:val="00280396"/>
    <w:rsid w:val="0028077B"/>
    <w:rsid w:val="00281C0C"/>
    <w:rsid w:val="00284762"/>
    <w:rsid w:val="00284AD1"/>
    <w:rsid w:val="0028608A"/>
    <w:rsid w:val="00290DBD"/>
    <w:rsid w:val="00291E99"/>
    <w:rsid w:val="0029350E"/>
    <w:rsid w:val="00293D92"/>
    <w:rsid w:val="00294363"/>
    <w:rsid w:val="00295207"/>
    <w:rsid w:val="00296920"/>
    <w:rsid w:val="002A067B"/>
    <w:rsid w:val="002A2048"/>
    <w:rsid w:val="002A24E3"/>
    <w:rsid w:val="002A2673"/>
    <w:rsid w:val="002A40BD"/>
    <w:rsid w:val="002A4215"/>
    <w:rsid w:val="002A545E"/>
    <w:rsid w:val="002A5D57"/>
    <w:rsid w:val="002A712E"/>
    <w:rsid w:val="002A75F1"/>
    <w:rsid w:val="002B5496"/>
    <w:rsid w:val="002B64D9"/>
    <w:rsid w:val="002C1C44"/>
    <w:rsid w:val="002C2306"/>
    <w:rsid w:val="002C5357"/>
    <w:rsid w:val="002C7CEB"/>
    <w:rsid w:val="002D061C"/>
    <w:rsid w:val="002D291E"/>
    <w:rsid w:val="002D2B4C"/>
    <w:rsid w:val="002D2EE4"/>
    <w:rsid w:val="002D38B6"/>
    <w:rsid w:val="002D3A6B"/>
    <w:rsid w:val="002D3E07"/>
    <w:rsid w:val="002D480B"/>
    <w:rsid w:val="002D61C9"/>
    <w:rsid w:val="002D7043"/>
    <w:rsid w:val="002D730E"/>
    <w:rsid w:val="002E074D"/>
    <w:rsid w:val="002E0921"/>
    <w:rsid w:val="002E1A9A"/>
    <w:rsid w:val="002E2D8A"/>
    <w:rsid w:val="002E72CA"/>
    <w:rsid w:val="002F2436"/>
    <w:rsid w:val="002F45F7"/>
    <w:rsid w:val="002F5A12"/>
    <w:rsid w:val="002F6A08"/>
    <w:rsid w:val="002F6A2B"/>
    <w:rsid w:val="002F7C88"/>
    <w:rsid w:val="0030473E"/>
    <w:rsid w:val="00304B9A"/>
    <w:rsid w:val="00304C47"/>
    <w:rsid w:val="003060C0"/>
    <w:rsid w:val="00311586"/>
    <w:rsid w:val="0031192D"/>
    <w:rsid w:val="003119AD"/>
    <w:rsid w:val="00313405"/>
    <w:rsid w:val="0031363D"/>
    <w:rsid w:val="003176B8"/>
    <w:rsid w:val="00317888"/>
    <w:rsid w:val="003206BE"/>
    <w:rsid w:val="00322204"/>
    <w:rsid w:val="00323F58"/>
    <w:rsid w:val="0032548C"/>
    <w:rsid w:val="003261A8"/>
    <w:rsid w:val="00327BB2"/>
    <w:rsid w:val="003308DE"/>
    <w:rsid w:val="0033230C"/>
    <w:rsid w:val="00333196"/>
    <w:rsid w:val="00333AC3"/>
    <w:rsid w:val="00334498"/>
    <w:rsid w:val="00335C95"/>
    <w:rsid w:val="00337386"/>
    <w:rsid w:val="0034122C"/>
    <w:rsid w:val="003429EF"/>
    <w:rsid w:val="003442A4"/>
    <w:rsid w:val="0034518B"/>
    <w:rsid w:val="00346DCA"/>
    <w:rsid w:val="00347DDF"/>
    <w:rsid w:val="00350EF1"/>
    <w:rsid w:val="003534D0"/>
    <w:rsid w:val="003546B1"/>
    <w:rsid w:val="003553EA"/>
    <w:rsid w:val="00356188"/>
    <w:rsid w:val="00357267"/>
    <w:rsid w:val="003604BF"/>
    <w:rsid w:val="0036481D"/>
    <w:rsid w:val="0036530C"/>
    <w:rsid w:val="00365366"/>
    <w:rsid w:val="00365548"/>
    <w:rsid w:val="00366A36"/>
    <w:rsid w:val="00367295"/>
    <w:rsid w:val="003676AD"/>
    <w:rsid w:val="00371FC9"/>
    <w:rsid w:val="00372396"/>
    <w:rsid w:val="003729F7"/>
    <w:rsid w:val="00375369"/>
    <w:rsid w:val="003800FE"/>
    <w:rsid w:val="00380E60"/>
    <w:rsid w:val="0038178B"/>
    <w:rsid w:val="0038326F"/>
    <w:rsid w:val="003846A4"/>
    <w:rsid w:val="00386BA5"/>
    <w:rsid w:val="0039107F"/>
    <w:rsid w:val="00391335"/>
    <w:rsid w:val="003928B2"/>
    <w:rsid w:val="00392CBB"/>
    <w:rsid w:val="00395C17"/>
    <w:rsid w:val="0039733D"/>
    <w:rsid w:val="003A0EAF"/>
    <w:rsid w:val="003A1E7A"/>
    <w:rsid w:val="003A2BDC"/>
    <w:rsid w:val="003A3B8E"/>
    <w:rsid w:val="003A4D4E"/>
    <w:rsid w:val="003A6DC1"/>
    <w:rsid w:val="003B0993"/>
    <w:rsid w:val="003B2CD4"/>
    <w:rsid w:val="003B3DBB"/>
    <w:rsid w:val="003B6101"/>
    <w:rsid w:val="003B6553"/>
    <w:rsid w:val="003C0FDD"/>
    <w:rsid w:val="003C24C4"/>
    <w:rsid w:val="003C25A7"/>
    <w:rsid w:val="003C2F53"/>
    <w:rsid w:val="003C3FB9"/>
    <w:rsid w:val="003C5265"/>
    <w:rsid w:val="003C5BF1"/>
    <w:rsid w:val="003C5F93"/>
    <w:rsid w:val="003C79DF"/>
    <w:rsid w:val="003D1E39"/>
    <w:rsid w:val="003D1F3B"/>
    <w:rsid w:val="003D1F93"/>
    <w:rsid w:val="003D3212"/>
    <w:rsid w:val="003D4138"/>
    <w:rsid w:val="003D685F"/>
    <w:rsid w:val="003E128D"/>
    <w:rsid w:val="003E15D3"/>
    <w:rsid w:val="003E3254"/>
    <w:rsid w:val="003E33AA"/>
    <w:rsid w:val="003E3410"/>
    <w:rsid w:val="003E3651"/>
    <w:rsid w:val="003E3D30"/>
    <w:rsid w:val="003F0DD2"/>
    <w:rsid w:val="003F3AC6"/>
    <w:rsid w:val="003F65DE"/>
    <w:rsid w:val="004032FF"/>
    <w:rsid w:val="00403EBF"/>
    <w:rsid w:val="004044E0"/>
    <w:rsid w:val="0040473F"/>
    <w:rsid w:val="0040649E"/>
    <w:rsid w:val="00407475"/>
    <w:rsid w:val="00407723"/>
    <w:rsid w:val="004101CC"/>
    <w:rsid w:val="0041021B"/>
    <w:rsid w:val="00411551"/>
    <w:rsid w:val="00411C54"/>
    <w:rsid w:val="004128D1"/>
    <w:rsid w:val="00414A26"/>
    <w:rsid w:val="00414E9F"/>
    <w:rsid w:val="0042047B"/>
    <w:rsid w:val="0042667F"/>
    <w:rsid w:val="0042692D"/>
    <w:rsid w:val="004271B4"/>
    <w:rsid w:val="00430180"/>
    <w:rsid w:val="00432387"/>
    <w:rsid w:val="00435966"/>
    <w:rsid w:val="00442692"/>
    <w:rsid w:val="00443FEA"/>
    <w:rsid w:val="004465B9"/>
    <w:rsid w:val="00450A1C"/>
    <w:rsid w:val="00453418"/>
    <w:rsid w:val="00454732"/>
    <w:rsid w:val="00454D8E"/>
    <w:rsid w:val="00455E08"/>
    <w:rsid w:val="00456FC3"/>
    <w:rsid w:val="0045758C"/>
    <w:rsid w:val="00461BE5"/>
    <w:rsid w:val="00463512"/>
    <w:rsid w:val="00466BA5"/>
    <w:rsid w:val="0047054D"/>
    <w:rsid w:val="00471EC9"/>
    <w:rsid w:val="0047658F"/>
    <w:rsid w:val="00484099"/>
    <w:rsid w:val="00486262"/>
    <w:rsid w:val="00487152"/>
    <w:rsid w:val="0049128C"/>
    <w:rsid w:val="00491DA5"/>
    <w:rsid w:val="00493490"/>
    <w:rsid w:val="004937EC"/>
    <w:rsid w:val="00496CBA"/>
    <w:rsid w:val="004978F8"/>
    <w:rsid w:val="004A11CD"/>
    <w:rsid w:val="004A385C"/>
    <w:rsid w:val="004A75E7"/>
    <w:rsid w:val="004A7FA9"/>
    <w:rsid w:val="004A7FD6"/>
    <w:rsid w:val="004B110B"/>
    <w:rsid w:val="004B18E9"/>
    <w:rsid w:val="004B5871"/>
    <w:rsid w:val="004B611A"/>
    <w:rsid w:val="004B68D0"/>
    <w:rsid w:val="004B6BA9"/>
    <w:rsid w:val="004B786B"/>
    <w:rsid w:val="004C2063"/>
    <w:rsid w:val="004C3C17"/>
    <w:rsid w:val="004C4121"/>
    <w:rsid w:val="004C636D"/>
    <w:rsid w:val="004C7B63"/>
    <w:rsid w:val="004D084D"/>
    <w:rsid w:val="004D1EB6"/>
    <w:rsid w:val="004D1F76"/>
    <w:rsid w:val="004D349E"/>
    <w:rsid w:val="004D3865"/>
    <w:rsid w:val="004D3FB0"/>
    <w:rsid w:val="004E04F8"/>
    <w:rsid w:val="004E0931"/>
    <w:rsid w:val="004E0989"/>
    <w:rsid w:val="004E22EC"/>
    <w:rsid w:val="004E23F7"/>
    <w:rsid w:val="004E30B6"/>
    <w:rsid w:val="004E6197"/>
    <w:rsid w:val="004E766D"/>
    <w:rsid w:val="004E7F76"/>
    <w:rsid w:val="004F0080"/>
    <w:rsid w:val="004F2875"/>
    <w:rsid w:val="005002E1"/>
    <w:rsid w:val="00500833"/>
    <w:rsid w:val="00502A6B"/>
    <w:rsid w:val="00504FCF"/>
    <w:rsid w:val="005059DF"/>
    <w:rsid w:val="00507D81"/>
    <w:rsid w:val="00510ABC"/>
    <w:rsid w:val="00510CF7"/>
    <w:rsid w:val="00511955"/>
    <w:rsid w:val="00511F3A"/>
    <w:rsid w:val="00514266"/>
    <w:rsid w:val="00523360"/>
    <w:rsid w:val="00531672"/>
    <w:rsid w:val="00535991"/>
    <w:rsid w:val="00536910"/>
    <w:rsid w:val="005413F4"/>
    <w:rsid w:val="00542966"/>
    <w:rsid w:val="00543352"/>
    <w:rsid w:val="00543926"/>
    <w:rsid w:val="0054440A"/>
    <w:rsid w:val="00544854"/>
    <w:rsid w:val="005454BA"/>
    <w:rsid w:val="005511DF"/>
    <w:rsid w:val="00553F9E"/>
    <w:rsid w:val="005549CC"/>
    <w:rsid w:val="00555F5E"/>
    <w:rsid w:val="00556518"/>
    <w:rsid w:val="00560A95"/>
    <w:rsid w:val="00560B53"/>
    <w:rsid w:val="005617FE"/>
    <w:rsid w:val="0056314D"/>
    <w:rsid w:val="0056383B"/>
    <w:rsid w:val="00564EB4"/>
    <w:rsid w:val="00564F03"/>
    <w:rsid w:val="00567C03"/>
    <w:rsid w:val="00567DEA"/>
    <w:rsid w:val="00570294"/>
    <w:rsid w:val="00570887"/>
    <w:rsid w:val="00573762"/>
    <w:rsid w:val="00574F23"/>
    <w:rsid w:val="00575D24"/>
    <w:rsid w:val="005772AB"/>
    <w:rsid w:val="005773A7"/>
    <w:rsid w:val="00577F43"/>
    <w:rsid w:val="00580894"/>
    <w:rsid w:val="00583214"/>
    <w:rsid w:val="00583DED"/>
    <w:rsid w:val="005853FD"/>
    <w:rsid w:val="00590F8C"/>
    <w:rsid w:val="00591557"/>
    <w:rsid w:val="00592BA8"/>
    <w:rsid w:val="00594095"/>
    <w:rsid w:val="00595F32"/>
    <w:rsid w:val="005A01BE"/>
    <w:rsid w:val="005A054A"/>
    <w:rsid w:val="005A0E35"/>
    <w:rsid w:val="005A352C"/>
    <w:rsid w:val="005A5AFA"/>
    <w:rsid w:val="005B0251"/>
    <w:rsid w:val="005B1CC6"/>
    <w:rsid w:val="005B4353"/>
    <w:rsid w:val="005B4D3F"/>
    <w:rsid w:val="005B5F26"/>
    <w:rsid w:val="005B6D4A"/>
    <w:rsid w:val="005B6EB3"/>
    <w:rsid w:val="005B74D3"/>
    <w:rsid w:val="005B7B88"/>
    <w:rsid w:val="005D01C1"/>
    <w:rsid w:val="005D17E1"/>
    <w:rsid w:val="005D59A8"/>
    <w:rsid w:val="005E0955"/>
    <w:rsid w:val="005E5089"/>
    <w:rsid w:val="005F02A5"/>
    <w:rsid w:val="005F0E42"/>
    <w:rsid w:val="005F3A86"/>
    <w:rsid w:val="005F5B9F"/>
    <w:rsid w:val="005F758D"/>
    <w:rsid w:val="005F7F32"/>
    <w:rsid w:val="00602848"/>
    <w:rsid w:val="00602E59"/>
    <w:rsid w:val="0060357C"/>
    <w:rsid w:val="00607D9B"/>
    <w:rsid w:val="00610BB0"/>
    <w:rsid w:val="00615510"/>
    <w:rsid w:val="00623587"/>
    <w:rsid w:val="00624F93"/>
    <w:rsid w:val="00626DB4"/>
    <w:rsid w:val="0063126D"/>
    <w:rsid w:val="006321AC"/>
    <w:rsid w:val="00632A27"/>
    <w:rsid w:val="0063558F"/>
    <w:rsid w:val="006362A7"/>
    <w:rsid w:val="00636C75"/>
    <w:rsid w:val="0063720C"/>
    <w:rsid w:val="0064292B"/>
    <w:rsid w:val="006435B4"/>
    <w:rsid w:val="0064498C"/>
    <w:rsid w:val="00644C96"/>
    <w:rsid w:val="00646D7F"/>
    <w:rsid w:val="00647ABF"/>
    <w:rsid w:val="00650153"/>
    <w:rsid w:val="006518E5"/>
    <w:rsid w:val="00652028"/>
    <w:rsid w:val="0065271D"/>
    <w:rsid w:val="00652EC5"/>
    <w:rsid w:val="00653785"/>
    <w:rsid w:val="00653997"/>
    <w:rsid w:val="00657559"/>
    <w:rsid w:val="006575FA"/>
    <w:rsid w:val="006606F0"/>
    <w:rsid w:val="00661D7C"/>
    <w:rsid w:val="0066209C"/>
    <w:rsid w:val="00663F03"/>
    <w:rsid w:val="00665515"/>
    <w:rsid w:val="006655DE"/>
    <w:rsid w:val="006656A3"/>
    <w:rsid w:val="006662A9"/>
    <w:rsid w:val="00674161"/>
    <w:rsid w:val="00676786"/>
    <w:rsid w:val="00680082"/>
    <w:rsid w:val="00680BE4"/>
    <w:rsid w:val="006810B5"/>
    <w:rsid w:val="006848D6"/>
    <w:rsid w:val="00684DB8"/>
    <w:rsid w:val="00685136"/>
    <w:rsid w:val="0068759D"/>
    <w:rsid w:val="00687D9E"/>
    <w:rsid w:val="00690F55"/>
    <w:rsid w:val="006926AD"/>
    <w:rsid w:val="00693A8A"/>
    <w:rsid w:val="00695653"/>
    <w:rsid w:val="00696913"/>
    <w:rsid w:val="00697E89"/>
    <w:rsid w:val="006A18B4"/>
    <w:rsid w:val="006A36B9"/>
    <w:rsid w:val="006A61E1"/>
    <w:rsid w:val="006A71E0"/>
    <w:rsid w:val="006A793D"/>
    <w:rsid w:val="006B14E4"/>
    <w:rsid w:val="006B15C0"/>
    <w:rsid w:val="006B2C9B"/>
    <w:rsid w:val="006B5B20"/>
    <w:rsid w:val="006B7062"/>
    <w:rsid w:val="006B7CA9"/>
    <w:rsid w:val="006C191C"/>
    <w:rsid w:val="006C2CD6"/>
    <w:rsid w:val="006C329A"/>
    <w:rsid w:val="006C3637"/>
    <w:rsid w:val="006C6E0E"/>
    <w:rsid w:val="006C7E2F"/>
    <w:rsid w:val="006D21C0"/>
    <w:rsid w:val="006D4282"/>
    <w:rsid w:val="006D444D"/>
    <w:rsid w:val="006D5355"/>
    <w:rsid w:val="006D7A0A"/>
    <w:rsid w:val="006E0C5B"/>
    <w:rsid w:val="006E0D9C"/>
    <w:rsid w:val="006E1495"/>
    <w:rsid w:val="006E229A"/>
    <w:rsid w:val="006E36EF"/>
    <w:rsid w:val="006E47CC"/>
    <w:rsid w:val="006E4BB7"/>
    <w:rsid w:val="006F0FBD"/>
    <w:rsid w:val="006F1893"/>
    <w:rsid w:val="006F208A"/>
    <w:rsid w:val="006F25FA"/>
    <w:rsid w:val="006F34D9"/>
    <w:rsid w:val="006F41B4"/>
    <w:rsid w:val="006F466C"/>
    <w:rsid w:val="006F4705"/>
    <w:rsid w:val="006F4835"/>
    <w:rsid w:val="006F4E88"/>
    <w:rsid w:val="0070229A"/>
    <w:rsid w:val="00710467"/>
    <w:rsid w:val="00710A4A"/>
    <w:rsid w:val="00711501"/>
    <w:rsid w:val="00713C40"/>
    <w:rsid w:val="007162C0"/>
    <w:rsid w:val="00716856"/>
    <w:rsid w:val="007212A6"/>
    <w:rsid w:val="0072302C"/>
    <w:rsid w:val="007230BE"/>
    <w:rsid w:val="00723F9B"/>
    <w:rsid w:val="007256D0"/>
    <w:rsid w:val="00727C81"/>
    <w:rsid w:val="00727D3B"/>
    <w:rsid w:val="00735346"/>
    <w:rsid w:val="007358AA"/>
    <w:rsid w:val="007358D7"/>
    <w:rsid w:val="007366A1"/>
    <w:rsid w:val="00740FFD"/>
    <w:rsid w:val="0074274B"/>
    <w:rsid w:val="00742800"/>
    <w:rsid w:val="00742D58"/>
    <w:rsid w:val="00743064"/>
    <w:rsid w:val="007430CF"/>
    <w:rsid w:val="00744EC0"/>
    <w:rsid w:val="007454B4"/>
    <w:rsid w:val="00746273"/>
    <w:rsid w:val="00746B33"/>
    <w:rsid w:val="00746C39"/>
    <w:rsid w:val="007503E3"/>
    <w:rsid w:val="0075107B"/>
    <w:rsid w:val="007544E8"/>
    <w:rsid w:val="00754E59"/>
    <w:rsid w:val="00755F60"/>
    <w:rsid w:val="00757928"/>
    <w:rsid w:val="00763DFB"/>
    <w:rsid w:val="007655A2"/>
    <w:rsid w:val="00765622"/>
    <w:rsid w:val="007740C9"/>
    <w:rsid w:val="00781945"/>
    <w:rsid w:val="00782441"/>
    <w:rsid w:val="007870C2"/>
    <w:rsid w:val="00790FEA"/>
    <w:rsid w:val="0079312B"/>
    <w:rsid w:val="007933E2"/>
    <w:rsid w:val="007936BC"/>
    <w:rsid w:val="007974FE"/>
    <w:rsid w:val="007A215B"/>
    <w:rsid w:val="007A3D23"/>
    <w:rsid w:val="007A3D72"/>
    <w:rsid w:val="007A6A01"/>
    <w:rsid w:val="007A6EC6"/>
    <w:rsid w:val="007A78AD"/>
    <w:rsid w:val="007A7BFB"/>
    <w:rsid w:val="007B0C8E"/>
    <w:rsid w:val="007B2045"/>
    <w:rsid w:val="007B2997"/>
    <w:rsid w:val="007B46DF"/>
    <w:rsid w:val="007B4C66"/>
    <w:rsid w:val="007C0C18"/>
    <w:rsid w:val="007C25D5"/>
    <w:rsid w:val="007C3067"/>
    <w:rsid w:val="007C3FA5"/>
    <w:rsid w:val="007C637E"/>
    <w:rsid w:val="007C7C0E"/>
    <w:rsid w:val="007D0320"/>
    <w:rsid w:val="007D075B"/>
    <w:rsid w:val="007D095B"/>
    <w:rsid w:val="007D10CF"/>
    <w:rsid w:val="007D1C7D"/>
    <w:rsid w:val="007D6395"/>
    <w:rsid w:val="007D753F"/>
    <w:rsid w:val="007D764B"/>
    <w:rsid w:val="007E00B6"/>
    <w:rsid w:val="007E052B"/>
    <w:rsid w:val="007E13E9"/>
    <w:rsid w:val="007E16D9"/>
    <w:rsid w:val="007E46FA"/>
    <w:rsid w:val="007E4BC0"/>
    <w:rsid w:val="007E4BFF"/>
    <w:rsid w:val="007E6316"/>
    <w:rsid w:val="007F3516"/>
    <w:rsid w:val="007F4029"/>
    <w:rsid w:val="007F4D35"/>
    <w:rsid w:val="007F4F47"/>
    <w:rsid w:val="007F6168"/>
    <w:rsid w:val="008028DE"/>
    <w:rsid w:val="00806B30"/>
    <w:rsid w:val="00807AE1"/>
    <w:rsid w:val="0081081D"/>
    <w:rsid w:val="00811F74"/>
    <w:rsid w:val="00812178"/>
    <w:rsid w:val="008134BD"/>
    <w:rsid w:val="00813A06"/>
    <w:rsid w:val="00813E78"/>
    <w:rsid w:val="00814228"/>
    <w:rsid w:val="00815AF1"/>
    <w:rsid w:val="0081606F"/>
    <w:rsid w:val="0081712F"/>
    <w:rsid w:val="008212B0"/>
    <w:rsid w:val="008212B9"/>
    <w:rsid w:val="008218A8"/>
    <w:rsid w:val="00821F2A"/>
    <w:rsid w:val="00822ED1"/>
    <w:rsid w:val="00824061"/>
    <w:rsid w:val="00824CCF"/>
    <w:rsid w:val="008252B8"/>
    <w:rsid w:val="00827B60"/>
    <w:rsid w:val="00831923"/>
    <w:rsid w:val="00831C80"/>
    <w:rsid w:val="00832053"/>
    <w:rsid w:val="00832B3A"/>
    <w:rsid w:val="00832F16"/>
    <w:rsid w:val="00834150"/>
    <w:rsid w:val="008359AE"/>
    <w:rsid w:val="00836396"/>
    <w:rsid w:val="0083695B"/>
    <w:rsid w:val="00837C2A"/>
    <w:rsid w:val="0084425B"/>
    <w:rsid w:val="008445A6"/>
    <w:rsid w:val="00845ACD"/>
    <w:rsid w:val="00851DB8"/>
    <w:rsid w:val="0085234F"/>
    <w:rsid w:val="00852668"/>
    <w:rsid w:val="00857EE5"/>
    <w:rsid w:val="008601E1"/>
    <w:rsid w:val="00861DBD"/>
    <w:rsid w:val="0086320C"/>
    <w:rsid w:val="00864335"/>
    <w:rsid w:val="00866E98"/>
    <w:rsid w:val="008716FE"/>
    <w:rsid w:val="00875A8B"/>
    <w:rsid w:val="00875A96"/>
    <w:rsid w:val="00876894"/>
    <w:rsid w:val="00877652"/>
    <w:rsid w:val="008822DF"/>
    <w:rsid w:val="0088516E"/>
    <w:rsid w:val="008917E7"/>
    <w:rsid w:val="00892DC7"/>
    <w:rsid w:val="008A0290"/>
    <w:rsid w:val="008A6F26"/>
    <w:rsid w:val="008A7152"/>
    <w:rsid w:val="008A7C78"/>
    <w:rsid w:val="008B008F"/>
    <w:rsid w:val="008B29F5"/>
    <w:rsid w:val="008C15AB"/>
    <w:rsid w:val="008C17C7"/>
    <w:rsid w:val="008C307D"/>
    <w:rsid w:val="008C344C"/>
    <w:rsid w:val="008C598E"/>
    <w:rsid w:val="008C6D99"/>
    <w:rsid w:val="008D0250"/>
    <w:rsid w:val="008D0C3B"/>
    <w:rsid w:val="008D3872"/>
    <w:rsid w:val="008D5BAA"/>
    <w:rsid w:val="008D6F25"/>
    <w:rsid w:val="008E0C57"/>
    <w:rsid w:val="008E285F"/>
    <w:rsid w:val="008E4498"/>
    <w:rsid w:val="008E5161"/>
    <w:rsid w:val="008F0F30"/>
    <w:rsid w:val="008F28FD"/>
    <w:rsid w:val="009000F8"/>
    <w:rsid w:val="009001D0"/>
    <w:rsid w:val="0090097D"/>
    <w:rsid w:val="00901515"/>
    <w:rsid w:val="00901F5D"/>
    <w:rsid w:val="009031DC"/>
    <w:rsid w:val="0090342A"/>
    <w:rsid w:val="009051A4"/>
    <w:rsid w:val="00905EC1"/>
    <w:rsid w:val="00910A3E"/>
    <w:rsid w:val="00913AD7"/>
    <w:rsid w:val="00916C01"/>
    <w:rsid w:val="00921571"/>
    <w:rsid w:val="0092475C"/>
    <w:rsid w:val="00925262"/>
    <w:rsid w:val="00927386"/>
    <w:rsid w:val="00927836"/>
    <w:rsid w:val="00930076"/>
    <w:rsid w:val="00932142"/>
    <w:rsid w:val="00932254"/>
    <w:rsid w:val="0093279D"/>
    <w:rsid w:val="00933843"/>
    <w:rsid w:val="00933F6A"/>
    <w:rsid w:val="00937300"/>
    <w:rsid w:val="00942EFF"/>
    <w:rsid w:val="00946A33"/>
    <w:rsid w:val="00947748"/>
    <w:rsid w:val="00950F61"/>
    <w:rsid w:val="00951FC1"/>
    <w:rsid w:val="00952C8B"/>
    <w:rsid w:val="009543D3"/>
    <w:rsid w:val="00955AF1"/>
    <w:rsid w:val="00956809"/>
    <w:rsid w:val="00956B51"/>
    <w:rsid w:val="00956B7F"/>
    <w:rsid w:val="009603B6"/>
    <w:rsid w:val="00961734"/>
    <w:rsid w:val="00961A51"/>
    <w:rsid w:val="0096486F"/>
    <w:rsid w:val="0096653B"/>
    <w:rsid w:val="00966B22"/>
    <w:rsid w:val="00967C39"/>
    <w:rsid w:val="00971325"/>
    <w:rsid w:val="00972A17"/>
    <w:rsid w:val="0097631E"/>
    <w:rsid w:val="00977292"/>
    <w:rsid w:val="00980E3F"/>
    <w:rsid w:val="00981A86"/>
    <w:rsid w:val="0098320F"/>
    <w:rsid w:val="00984C4F"/>
    <w:rsid w:val="0098706C"/>
    <w:rsid w:val="00987264"/>
    <w:rsid w:val="00990389"/>
    <w:rsid w:val="00990B3A"/>
    <w:rsid w:val="009918D3"/>
    <w:rsid w:val="00993DE6"/>
    <w:rsid w:val="00994860"/>
    <w:rsid w:val="00995AD1"/>
    <w:rsid w:val="00996A8D"/>
    <w:rsid w:val="009A0CE5"/>
    <w:rsid w:val="009A1B7F"/>
    <w:rsid w:val="009A2B69"/>
    <w:rsid w:val="009A5C1E"/>
    <w:rsid w:val="009A6DFD"/>
    <w:rsid w:val="009A745B"/>
    <w:rsid w:val="009A7E11"/>
    <w:rsid w:val="009B2542"/>
    <w:rsid w:val="009B50B1"/>
    <w:rsid w:val="009B5641"/>
    <w:rsid w:val="009C24CD"/>
    <w:rsid w:val="009C284A"/>
    <w:rsid w:val="009C3996"/>
    <w:rsid w:val="009C3B6D"/>
    <w:rsid w:val="009C4725"/>
    <w:rsid w:val="009C4843"/>
    <w:rsid w:val="009D02CE"/>
    <w:rsid w:val="009D2B4D"/>
    <w:rsid w:val="009D3FD1"/>
    <w:rsid w:val="009D43E1"/>
    <w:rsid w:val="009D5B5D"/>
    <w:rsid w:val="009E4B40"/>
    <w:rsid w:val="009E598D"/>
    <w:rsid w:val="009F004C"/>
    <w:rsid w:val="009F1D72"/>
    <w:rsid w:val="009F2B7F"/>
    <w:rsid w:val="009F4247"/>
    <w:rsid w:val="009F5C5E"/>
    <w:rsid w:val="009F652E"/>
    <w:rsid w:val="009F70DB"/>
    <w:rsid w:val="009F7242"/>
    <w:rsid w:val="00A03B7E"/>
    <w:rsid w:val="00A079E6"/>
    <w:rsid w:val="00A11E74"/>
    <w:rsid w:val="00A12072"/>
    <w:rsid w:val="00A13F8B"/>
    <w:rsid w:val="00A20B26"/>
    <w:rsid w:val="00A23690"/>
    <w:rsid w:val="00A243C6"/>
    <w:rsid w:val="00A2581F"/>
    <w:rsid w:val="00A25FFD"/>
    <w:rsid w:val="00A266B4"/>
    <w:rsid w:val="00A31C8D"/>
    <w:rsid w:val="00A33A54"/>
    <w:rsid w:val="00A33A83"/>
    <w:rsid w:val="00A3718B"/>
    <w:rsid w:val="00A37458"/>
    <w:rsid w:val="00A37717"/>
    <w:rsid w:val="00A37809"/>
    <w:rsid w:val="00A42B17"/>
    <w:rsid w:val="00A43479"/>
    <w:rsid w:val="00A44872"/>
    <w:rsid w:val="00A44EF2"/>
    <w:rsid w:val="00A45E95"/>
    <w:rsid w:val="00A46BD0"/>
    <w:rsid w:val="00A476FF"/>
    <w:rsid w:val="00A47D78"/>
    <w:rsid w:val="00A5170B"/>
    <w:rsid w:val="00A5591F"/>
    <w:rsid w:val="00A56252"/>
    <w:rsid w:val="00A5668F"/>
    <w:rsid w:val="00A56715"/>
    <w:rsid w:val="00A61DA8"/>
    <w:rsid w:val="00A62C96"/>
    <w:rsid w:val="00A64F79"/>
    <w:rsid w:val="00A65D78"/>
    <w:rsid w:val="00A65D7E"/>
    <w:rsid w:val="00A705AD"/>
    <w:rsid w:val="00A7135D"/>
    <w:rsid w:val="00A715CA"/>
    <w:rsid w:val="00A71718"/>
    <w:rsid w:val="00A729DD"/>
    <w:rsid w:val="00A72D03"/>
    <w:rsid w:val="00A7325C"/>
    <w:rsid w:val="00A7449A"/>
    <w:rsid w:val="00A74F71"/>
    <w:rsid w:val="00A75E81"/>
    <w:rsid w:val="00A771F5"/>
    <w:rsid w:val="00A77BC3"/>
    <w:rsid w:val="00A805DD"/>
    <w:rsid w:val="00A809E7"/>
    <w:rsid w:val="00A80BC1"/>
    <w:rsid w:val="00A82AA2"/>
    <w:rsid w:val="00A82CA4"/>
    <w:rsid w:val="00A834D1"/>
    <w:rsid w:val="00A84979"/>
    <w:rsid w:val="00A85885"/>
    <w:rsid w:val="00A86663"/>
    <w:rsid w:val="00A868BD"/>
    <w:rsid w:val="00A877DE"/>
    <w:rsid w:val="00A87F13"/>
    <w:rsid w:val="00A925D6"/>
    <w:rsid w:val="00A92990"/>
    <w:rsid w:val="00A92BEF"/>
    <w:rsid w:val="00A942DC"/>
    <w:rsid w:val="00A9562B"/>
    <w:rsid w:val="00A95D3D"/>
    <w:rsid w:val="00A961C4"/>
    <w:rsid w:val="00AA29E1"/>
    <w:rsid w:val="00AB1C4B"/>
    <w:rsid w:val="00AB4264"/>
    <w:rsid w:val="00AB566C"/>
    <w:rsid w:val="00AB7C5E"/>
    <w:rsid w:val="00AC0E0E"/>
    <w:rsid w:val="00AC2996"/>
    <w:rsid w:val="00AC3356"/>
    <w:rsid w:val="00AC4212"/>
    <w:rsid w:val="00AC4AF9"/>
    <w:rsid w:val="00AD2645"/>
    <w:rsid w:val="00AD3338"/>
    <w:rsid w:val="00AD494A"/>
    <w:rsid w:val="00AE1C6A"/>
    <w:rsid w:val="00AE2BB2"/>
    <w:rsid w:val="00AE632F"/>
    <w:rsid w:val="00AE772A"/>
    <w:rsid w:val="00AF0212"/>
    <w:rsid w:val="00AF1455"/>
    <w:rsid w:val="00AF1CA0"/>
    <w:rsid w:val="00AF1F95"/>
    <w:rsid w:val="00AF33FD"/>
    <w:rsid w:val="00AF3A1B"/>
    <w:rsid w:val="00AF3BE5"/>
    <w:rsid w:val="00AF4209"/>
    <w:rsid w:val="00AF6515"/>
    <w:rsid w:val="00B02114"/>
    <w:rsid w:val="00B043A7"/>
    <w:rsid w:val="00B04BEE"/>
    <w:rsid w:val="00B05500"/>
    <w:rsid w:val="00B066D3"/>
    <w:rsid w:val="00B06D7D"/>
    <w:rsid w:val="00B07E1B"/>
    <w:rsid w:val="00B14C2B"/>
    <w:rsid w:val="00B16A9A"/>
    <w:rsid w:val="00B2104D"/>
    <w:rsid w:val="00B22EEA"/>
    <w:rsid w:val="00B24348"/>
    <w:rsid w:val="00B248F1"/>
    <w:rsid w:val="00B261D7"/>
    <w:rsid w:val="00B26323"/>
    <w:rsid w:val="00B2675C"/>
    <w:rsid w:val="00B27A65"/>
    <w:rsid w:val="00B3059D"/>
    <w:rsid w:val="00B31B85"/>
    <w:rsid w:val="00B32CAF"/>
    <w:rsid w:val="00B33427"/>
    <w:rsid w:val="00B33EC3"/>
    <w:rsid w:val="00B4229C"/>
    <w:rsid w:val="00B4254F"/>
    <w:rsid w:val="00B47967"/>
    <w:rsid w:val="00B51B70"/>
    <w:rsid w:val="00B528F0"/>
    <w:rsid w:val="00B55699"/>
    <w:rsid w:val="00B56C55"/>
    <w:rsid w:val="00B57AAE"/>
    <w:rsid w:val="00B6055C"/>
    <w:rsid w:val="00B6182F"/>
    <w:rsid w:val="00B63DA9"/>
    <w:rsid w:val="00B6561E"/>
    <w:rsid w:val="00B6756C"/>
    <w:rsid w:val="00B70ACA"/>
    <w:rsid w:val="00B71072"/>
    <w:rsid w:val="00B71896"/>
    <w:rsid w:val="00B74AA9"/>
    <w:rsid w:val="00B7792B"/>
    <w:rsid w:val="00B77BE8"/>
    <w:rsid w:val="00B77DD0"/>
    <w:rsid w:val="00B86484"/>
    <w:rsid w:val="00B868F8"/>
    <w:rsid w:val="00B86FCA"/>
    <w:rsid w:val="00B92C14"/>
    <w:rsid w:val="00B932C0"/>
    <w:rsid w:val="00B93D41"/>
    <w:rsid w:val="00B942A5"/>
    <w:rsid w:val="00B95619"/>
    <w:rsid w:val="00B962B6"/>
    <w:rsid w:val="00B96303"/>
    <w:rsid w:val="00B96FEF"/>
    <w:rsid w:val="00B973AD"/>
    <w:rsid w:val="00BA0ABA"/>
    <w:rsid w:val="00BA1521"/>
    <w:rsid w:val="00BA36FE"/>
    <w:rsid w:val="00BA5018"/>
    <w:rsid w:val="00BA5E0F"/>
    <w:rsid w:val="00BA60ED"/>
    <w:rsid w:val="00BA63E9"/>
    <w:rsid w:val="00BB03DD"/>
    <w:rsid w:val="00BB05C4"/>
    <w:rsid w:val="00BB08BE"/>
    <w:rsid w:val="00BB0C39"/>
    <w:rsid w:val="00BB3A95"/>
    <w:rsid w:val="00BB3AAF"/>
    <w:rsid w:val="00BB6895"/>
    <w:rsid w:val="00BB6B5E"/>
    <w:rsid w:val="00BB6C7D"/>
    <w:rsid w:val="00BB6D42"/>
    <w:rsid w:val="00BC1CD0"/>
    <w:rsid w:val="00BC2BF4"/>
    <w:rsid w:val="00BC304D"/>
    <w:rsid w:val="00BC395C"/>
    <w:rsid w:val="00BC4A04"/>
    <w:rsid w:val="00BD2571"/>
    <w:rsid w:val="00BD31B4"/>
    <w:rsid w:val="00BD6A72"/>
    <w:rsid w:val="00BD79FE"/>
    <w:rsid w:val="00BD7FE1"/>
    <w:rsid w:val="00BE25C7"/>
    <w:rsid w:val="00BE2D31"/>
    <w:rsid w:val="00BE35DF"/>
    <w:rsid w:val="00BE490B"/>
    <w:rsid w:val="00BE4CBB"/>
    <w:rsid w:val="00BE50BA"/>
    <w:rsid w:val="00BE60B0"/>
    <w:rsid w:val="00BE637D"/>
    <w:rsid w:val="00BE680A"/>
    <w:rsid w:val="00BE7904"/>
    <w:rsid w:val="00BF14B1"/>
    <w:rsid w:val="00BF5938"/>
    <w:rsid w:val="00BF6A45"/>
    <w:rsid w:val="00BF7C9E"/>
    <w:rsid w:val="00C0131E"/>
    <w:rsid w:val="00C01E9B"/>
    <w:rsid w:val="00C05197"/>
    <w:rsid w:val="00C10FC0"/>
    <w:rsid w:val="00C110C0"/>
    <w:rsid w:val="00C11708"/>
    <w:rsid w:val="00C15DF4"/>
    <w:rsid w:val="00C167B6"/>
    <w:rsid w:val="00C1726E"/>
    <w:rsid w:val="00C1744A"/>
    <w:rsid w:val="00C177A5"/>
    <w:rsid w:val="00C17A99"/>
    <w:rsid w:val="00C20825"/>
    <w:rsid w:val="00C20D1B"/>
    <w:rsid w:val="00C219EC"/>
    <w:rsid w:val="00C21A20"/>
    <w:rsid w:val="00C229A2"/>
    <w:rsid w:val="00C22B87"/>
    <w:rsid w:val="00C2396C"/>
    <w:rsid w:val="00C23F87"/>
    <w:rsid w:val="00C265CE"/>
    <w:rsid w:val="00C27443"/>
    <w:rsid w:val="00C27756"/>
    <w:rsid w:val="00C27A02"/>
    <w:rsid w:val="00C30FA2"/>
    <w:rsid w:val="00C31676"/>
    <w:rsid w:val="00C3290A"/>
    <w:rsid w:val="00C33C5B"/>
    <w:rsid w:val="00C3443E"/>
    <w:rsid w:val="00C34D12"/>
    <w:rsid w:val="00C35938"/>
    <w:rsid w:val="00C41141"/>
    <w:rsid w:val="00C41277"/>
    <w:rsid w:val="00C43759"/>
    <w:rsid w:val="00C453C3"/>
    <w:rsid w:val="00C518FC"/>
    <w:rsid w:val="00C51C74"/>
    <w:rsid w:val="00C51E15"/>
    <w:rsid w:val="00C52433"/>
    <w:rsid w:val="00C529BF"/>
    <w:rsid w:val="00C5322E"/>
    <w:rsid w:val="00C536FC"/>
    <w:rsid w:val="00C53F43"/>
    <w:rsid w:val="00C5466A"/>
    <w:rsid w:val="00C54D64"/>
    <w:rsid w:val="00C54ECE"/>
    <w:rsid w:val="00C62B02"/>
    <w:rsid w:val="00C64D42"/>
    <w:rsid w:val="00C6611B"/>
    <w:rsid w:val="00C666BD"/>
    <w:rsid w:val="00C67162"/>
    <w:rsid w:val="00C722B5"/>
    <w:rsid w:val="00C739D1"/>
    <w:rsid w:val="00C74109"/>
    <w:rsid w:val="00C82000"/>
    <w:rsid w:val="00C83B07"/>
    <w:rsid w:val="00C8766D"/>
    <w:rsid w:val="00C90C8E"/>
    <w:rsid w:val="00C922BB"/>
    <w:rsid w:val="00C926D7"/>
    <w:rsid w:val="00C930BB"/>
    <w:rsid w:val="00C94EC9"/>
    <w:rsid w:val="00C9509A"/>
    <w:rsid w:val="00CA0047"/>
    <w:rsid w:val="00CA0599"/>
    <w:rsid w:val="00CA1B6E"/>
    <w:rsid w:val="00CA374B"/>
    <w:rsid w:val="00CA3893"/>
    <w:rsid w:val="00CA502F"/>
    <w:rsid w:val="00CA7E88"/>
    <w:rsid w:val="00CB6F10"/>
    <w:rsid w:val="00CC193B"/>
    <w:rsid w:val="00CC1F9C"/>
    <w:rsid w:val="00CC2062"/>
    <w:rsid w:val="00CC2CCD"/>
    <w:rsid w:val="00CC5217"/>
    <w:rsid w:val="00CC638C"/>
    <w:rsid w:val="00CC7502"/>
    <w:rsid w:val="00CC76A2"/>
    <w:rsid w:val="00CC7C64"/>
    <w:rsid w:val="00CD0CAB"/>
    <w:rsid w:val="00CD11A8"/>
    <w:rsid w:val="00CD211D"/>
    <w:rsid w:val="00CD2484"/>
    <w:rsid w:val="00CD5917"/>
    <w:rsid w:val="00CE1906"/>
    <w:rsid w:val="00CE3D71"/>
    <w:rsid w:val="00CE4295"/>
    <w:rsid w:val="00CE4476"/>
    <w:rsid w:val="00CE4ECC"/>
    <w:rsid w:val="00CE6099"/>
    <w:rsid w:val="00CE6333"/>
    <w:rsid w:val="00CE75D4"/>
    <w:rsid w:val="00CE76A6"/>
    <w:rsid w:val="00CF1258"/>
    <w:rsid w:val="00CF3A6D"/>
    <w:rsid w:val="00CF4276"/>
    <w:rsid w:val="00D013B7"/>
    <w:rsid w:val="00D0182F"/>
    <w:rsid w:val="00D01D8D"/>
    <w:rsid w:val="00D04095"/>
    <w:rsid w:val="00D079E9"/>
    <w:rsid w:val="00D107BA"/>
    <w:rsid w:val="00D11447"/>
    <w:rsid w:val="00D11DE5"/>
    <w:rsid w:val="00D136C7"/>
    <w:rsid w:val="00D13903"/>
    <w:rsid w:val="00D13B6D"/>
    <w:rsid w:val="00D13EE6"/>
    <w:rsid w:val="00D16567"/>
    <w:rsid w:val="00D213B9"/>
    <w:rsid w:val="00D228D8"/>
    <w:rsid w:val="00D23EEC"/>
    <w:rsid w:val="00D267D7"/>
    <w:rsid w:val="00D268A3"/>
    <w:rsid w:val="00D27048"/>
    <w:rsid w:val="00D27E2E"/>
    <w:rsid w:val="00D27ED8"/>
    <w:rsid w:val="00D31D6C"/>
    <w:rsid w:val="00D3307D"/>
    <w:rsid w:val="00D351CB"/>
    <w:rsid w:val="00D36AA3"/>
    <w:rsid w:val="00D40197"/>
    <w:rsid w:val="00D41218"/>
    <w:rsid w:val="00D41D93"/>
    <w:rsid w:val="00D42933"/>
    <w:rsid w:val="00D42A02"/>
    <w:rsid w:val="00D4357B"/>
    <w:rsid w:val="00D50666"/>
    <w:rsid w:val="00D53C25"/>
    <w:rsid w:val="00D55C06"/>
    <w:rsid w:val="00D55DF7"/>
    <w:rsid w:val="00D56DE0"/>
    <w:rsid w:val="00D57ABD"/>
    <w:rsid w:val="00D60563"/>
    <w:rsid w:val="00D630B1"/>
    <w:rsid w:val="00D66083"/>
    <w:rsid w:val="00D676CD"/>
    <w:rsid w:val="00D714F9"/>
    <w:rsid w:val="00D74858"/>
    <w:rsid w:val="00D751B0"/>
    <w:rsid w:val="00D76068"/>
    <w:rsid w:val="00D7654D"/>
    <w:rsid w:val="00D767AE"/>
    <w:rsid w:val="00D80EBD"/>
    <w:rsid w:val="00D8193B"/>
    <w:rsid w:val="00D81FD2"/>
    <w:rsid w:val="00D859D0"/>
    <w:rsid w:val="00D85CD2"/>
    <w:rsid w:val="00D86CFA"/>
    <w:rsid w:val="00D92398"/>
    <w:rsid w:val="00D927A6"/>
    <w:rsid w:val="00D92C3B"/>
    <w:rsid w:val="00D968C4"/>
    <w:rsid w:val="00DA0F68"/>
    <w:rsid w:val="00DA1FD6"/>
    <w:rsid w:val="00DA205C"/>
    <w:rsid w:val="00DA5112"/>
    <w:rsid w:val="00DA571E"/>
    <w:rsid w:val="00DB0E08"/>
    <w:rsid w:val="00DB1202"/>
    <w:rsid w:val="00DB3838"/>
    <w:rsid w:val="00DB474B"/>
    <w:rsid w:val="00DB54E1"/>
    <w:rsid w:val="00DB5CB3"/>
    <w:rsid w:val="00DC10E9"/>
    <w:rsid w:val="00DC4D2F"/>
    <w:rsid w:val="00DC50AF"/>
    <w:rsid w:val="00DC7EB4"/>
    <w:rsid w:val="00DD0D0E"/>
    <w:rsid w:val="00DD2670"/>
    <w:rsid w:val="00DD2903"/>
    <w:rsid w:val="00DD2A58"/>
    <w:rsid w:val="00DD2BB8"/>
    <w:rsid w:val="00DD32AF"/>
    <w:rsid w:val="00DD3E18"/>
    <w:rsid w:val="00DD53DC"/>
    <w:rsid w:val="00DD573D"/>
    <w:rsid w:val="00DD6D48"/>
    <w:rsid w:val="00DD7E95"/>
    <w:rsid w:val="00DE0401"/>
    <w:rsid w:val="00DE1543"/>
    <w:rsid w:val="00DE25E5"/>
    <w:rsid w:val="00DE2B01"/>
    <w:rsid w:val="00DE3C3C"/>
    <w:rsid w:val="00DE3F8D"/>
    <w:rsid w:val="00DE48F4"/>
    <w:rsid w:val="00DE584B"/>
    <w:rsid w:val="00DE640F"/>
    <w:rsid w:val="00DF16E3"/>
    <w:rsid w:val="00E023CA"/>
    <w:rsid w:val="00E049A2"/>
    <w:rsid w:val="00E049AE"/>
    <w:rsid w:val="00E052F1"/>
    <w:rsid w:val="00E07D67"/>
    <w:rsid w:val="00E10E8D"/>
    <w:rsid w:val="00E11DE8"/>
    <w:rsid w:val="00E154F3"/>
    <w:rsid w:val="00E234AA"/>
    <w:rsid w:val="00E24A8A"/>
    <w:rsid w:val="00E27C7B"/>
    <w:rsid w:val="00E30CCE"/>
    <w:rsid w:val="00E31295"/>
    <w:rsid w:val="00E33D18"/>
    <w:rsid w:val="00E37412"/>
    <w:rsid w:val="00E4100F"/>
    <w:rsid w:val="00E426A3"/>
    <w:rsid w:val="00E44363"/>
    <w:rsid w:val="00E44C64"/>
    <w:rsid w:val="00E4598F"/>
    <w:rsid w:val="00E4600B"/>
    <w:rsid w:val="00E515CE"/>
    <w:rsid w:val="00E525FF"/>
    <w:rsid w:val="00E57D33"/>
    <w:rsid w:val="00E60A0D"/>
    <w:rsid w:val="00E6188B"/>
    <w:rsid w:val="00E62046"/>
    <w:rsid w:val="00E630B1"/>
    <w:rsid w:val="00E64BB7"/>
    <w:rsid w:val="00E71811"/>
    <w:rsid w:val="00E75838"/>
    <w:rsid w:val="00E76674"/>
    <w:rsid w:val="00E84510"/>
    <w:rsid w:val="00E8566B"/>
    <w:rsid w:val="00E8799A"/>
    <w:rsid w:val="00E95B4B"/>
    <w:rsid w:val="00E972C4"/>
    <w:rsid w:val="00EA15A3"/>
    <w:rsid w:val="00EA1BD7"/>
    <w:rsid w:val="00EA3505"/>
    <w:rsid w:val="00EA43AF"/>
    <w:rsid w:val="00EA65A8"/>
    <w:rsid w:val="00EB0E1C"/>
    <w:rsid w:val="00EB11CB"/>
    <w:rsid w:val="00EB5143"/>
    <w:rsid w:val="00EB79EC"/>
    <w:rsid w:val="00EC472B"/>
    <w:rsid w:val="00EC5A4E"/>
    <w:rsid w:val="00EC61EC"/>
    <w:rsid w:val="00EC7A13"/>
    <w:rsid w:val="00ED6309"/>
    <w:rsid w:val="00EE0C4E"/>
    <w:rsid w:val="00EE2DE8"/>
    <w:rsid w:val="00EE36F7"/>
    <w:rsid w:val="00EE5420"/>
    <w:rsid w:val="00EE670D"/>
    <w:rsid w:val="00EF0245"/>
    <w:rsid w:val="00EF104A"/>
    <w:rsid w:val="00EF1FB4"/>
    <w:rsid w:val="00EF4AF9"/>
    <w:rsid w:val="00EF5347"/>
    <w:rsid w:val="00EF5ACB"/>
    <w:rsid w:val="00EF6BB0"/>
    <w:rsid w:val="00EF7349"/>
    <w:rsid w:val="00EF7E46"/>
    <w:rsid w:val="00F03480"/>
    <w:rsid w:val="00F03C87"/>
    <w:rsid w:val="00F11DFF"/>
    <w:rsid w:val="00F15550"/>
    <w:rsid w:val="00F161E0"/>
    <w:rsid w:val="00F172DA"/>
    <w:rsid w:val="00F250DE"/>
    <w:rsid w:val="00F26799"/>
    <w:rsid w:val="00F33EDB"/>
    <w:rsid w:val="00F34F03"/>
    <w:rsid w:val="00F36469"/>
    <w:rsid w:val="00F37B96"/>
    <w:rsid w:val="00F4504F"/>
    <w:rsid w:val="00F50E29"/>
    <w:rsid w:val="00F51904"/>
    <w:rsid w:val="00F5311F"/>
    <w:rsid w:val="00F533DB"/>
    <w:rsid w:val="00F53BF4"/>
    <w:rsid w:val="00F54647"/>
    <w:rsid w:val="00F5645B"/>
    <w:rsid w:val="00F565F0"/>
    <w:rsid w:val="00F57351"/>
    <w:rsid w:val="00F60FA4"/>
    <w:rsid w:val="00F61A3D"/>
    <w:rsid w:val="00F64A37"/>
    <w:rsid w:val="00F65691"/>
    <w:rsid w:val="00F65E60"/>
    <w:rsid w:val="00F67777"/>
    <w:rsid w:val="00F70FB7"/>
    <w:rsid w:val="00F7171F"/>
    <w:rsid w:val="00F75355"/>
    <w:rsid w:val="00F7558D"/>
    <w:rsid w:val="00F762BA"/>
    <w:rsid w:val="00F76F02"/>
    <w:rsid w:val="00F7735D"/>
    <w:rsid w:val="00F773A2"/>
    <w:rsid w:val="00F778A9"/>
    <w:rsid w:val="00F80A7B"/>
    <w:rsid w:val="00F81454"/>
    <w:rsid w:val="00F8262E"/>
    <w:rsid w:val="00F82782"/>
    <w:rsid w:val="00F87979"/>
    <w:rsid w:val="00F87CAC"/>
    <w:rsid w:val="00F90100"/>
    <w:rsid w:val="00F92AD5"/>
    <w:rsid w:val="00F92DD1"/>
    <w:rsid w:val="00F949FE"/>
    <w:rsid w:val="00F95D65"/>
    <w:rsid w:val="00F96E72"/>
    <w:rsid w:val="00F97443"/>
    <w:rsid w:val="00F97FE9"/>
    <w:rsid w:val="00FA0B3A"/>
    <w:rsid w:val="00FA1BB8"/>
    <w:rsid w:val="00FA2143"/>
    <w:rsid w:val="00FA24F5"/>
    <w:rsid w:val="00FB1300"/>
    <w:rsid w:val="00FB1592"/>
    <w:rsid w:val="00FB2152"/>
    <w:rsid w:val="00FB2FBD"/>
    <w:rsid w:val="00FB4364"/>
    <w:rsid w:val="00FC0A4A"/>
    <w:rsid w:val="00FC0C0F"/>
    <w:rsid w:val="00FC17D5"/>
    <w:rsid w:val="00FC1A94"/>
    <w:rsid w:val="00FC3FBB"/>
    <w:rsid w:val="00FC448C"/>
    <w:rsid w:val="00FC464E"/>
    <w:rsid w:val="00FC4FB4"/>
    <w:rsid w:val="00FC69E9"/>
    <w:rsid w:val="00FD02F8"/>
    <w:rsid w:val="00FD04D2"/>
    <w:rsid w:val="00FD1B3B"/>
    <w:rsid w:val="00FD3779"/>
    <w:rsid w:val="00FD5692"/>
    <w:rsid w:val="00FD5926"/>
    <w:rsid w:val="00FD6098"/>
    <w:rsid w:val="00FE22B3"/>
    <w:rsid w:val="00FE2320"/>
    <w:rsid w:val="00FE2CD5"/>
    <w:rsid w:val="00FE6090"/>
    <w:rsid w:val="00FE6717"/>
    <w:rsid w:val="00FF000D"/>
    <w:rsid w:val="00FF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4D"/>
    <w:rPr>
      <w:rFonts w:ascii="Times New Roman" w:eastAsia="Times New Roman" w:hAnsi="Times New Roman"/>
      <w:sz w:val="24"/>
      <w:szCs w:val="24"/>
      <w:lang w:val="uk-UA" w:eastAsia="ru-RU"/>
    </w:rPr>
  </w:style>
  <w:style w:type="paragraph" w:styleId="1">
    <w:name w:val="heading 1"/>
    <w:basedOn w:val="a"/>
    <w:next w:val="a"/>
    <w:link w:val="10"/>
    <w:uiPriority w:val="99"/>
    <w:qFormat/>
    <w:locked/>
    <w:rsid w:val="00F97FE9"/>
    <w:pPr>
      <w:keepNext/>
      <w:spacing w:before="240" w:after="60"/>
      <w:outlineLvl w:val="0"/>
    </w:pPr>
    <w:rPr>
      <w:rFonts w:ascii="Cambria" w:eastAsia="Calibri"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7FE9"/>
    <w:rPr>
      <w:rFonts w:ascii="Cambria" w:hAnsi="Cambria"/>
      <w:b/>
      <w:kern w:val="32"/>
      <w:sz w:val="32"/>
      <w:lang w:val="uk-UA" w:eastAsia="ru-RU"/>
    </w:rPr>
  </w:style>
  <w:style w:type="table" w:styleId="a3">
    <w:name w:val="Table Grid"/>
    <w:basedOn w:val="a1"/>
    <w:uiPriority w:val="99"/>
    <w:rsid w:val="004705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47054D"/>
    <w:pPr>
      <w:spacing w:before="100" w:beforeAutospacing="1" w:after="100" w:afterAutospacing="1"/>
    </w:pPr>
  </w:style>
  <w:style w:type="paragraph" w:customStyle="1" w:styleId="11">
    <w:name w:val="Обычный1"/>
    <w:uiPriority w:val="99"/>
    <w:rsid w:val="0047054D"/>
    <w:pPr>
      <w:spacing w:line="276" w:lineRule="auto"/>
    </w:pPr>
    <w:rPr>
      <w:rFonts w:ascii="Arial" w:hAnsi="Arial" w:cs="Arial"/>
      <w:color w:val="000000"/>
      <w:sz w:val="22"/>
      <w:szCs w:val="22"/>
      <w:lang w:val="ru-RU" w:eastAsia="ru-RU"/>
    </w:rPr>
  </w:style>
  <w:style w:type="character" w:styleId="a5">
    <w:name w:val="Hyperlink"/>
    <w:uiPriority w:val="99"/>
    <w:rsid w:val="0047054D"/>
    <w:rPr>
      <w:rFonts w:cs="Times New Roman"/>
      <w:color w:val="0000FF"/>
      <w:u w:val="single"/>
    </w:rPr>
  </w:style>
  <w:style w:type="character" w:customStyle="1" w:styleId="rvts0">
    <w:name w:val="rvts0"/>
    <w:uiPriority w:val="99"/>
    <w:rsid w:val="0047054D"/>
  </w:style>
  <w:style w:type="paragraph" w:customStyle="1" w:styleId="rvps2">
    <w:name w:val="rvps2"/>
    <w:basedOn w:val="a"/>
    <w:uiPriority w:val="99"/>
    <w:rsid w:val="0047054D"/>
    <w:pPr>
      <w:spacing w:before="100" w:beforeAutospacing="1" w:after="100" w:afterAutospacing="1"/>
    </w:pPr>
  </w:style>
  <w:style w:type="paragraph" w:styleId="a6">
    <w:name w:val="Body Text"/>
    <w:basedOn w:val="a"/>
    <w:link w:val="a7"/>
    <w:uiPriority w:val="99"/>
    <w:rsid w:val="00E8566B"/>
    <w:pPr>
      <w:suppressAutoHyphens/>
      <w:jc w:val="center"/>
    </w:pPr>
    <w:rPr>
      <w:rFonts w:eastAsia="Calibri"/>
      <w:szCs w:val="20"/>
      <w:lang w:eastAsia="zh-CN"/>
    </w:rPr>
  </w:style>
  <w:style w:type="character" w:customStyle="1" w:styleId="a7">
    <w:name w:val="Основной текст Знак"/>
    <w:link w:val="a6"/>
    <w:uiPriority w:val="99"/>
    <w:locked/>
    <w:rsid w:val="00E8566B"/>
    <w:rPr>
      <w:rFonts w:ascii="Times New Roman" w:hAnsi="Times New Roman"/>
      <w:sz w:val="24"/>
      <w:lang w:val="uk-UA" w:eastAsia="zh-CN"/>
    </w:rPr>
  </w:style>
  <w:style w:type="paragraph" w:styleId="a8">
    <w:name w:val="List Paragraph"/>
    <w:basedOn w:val="a"/>
    <w:uiPriority w:val="99"/>
    <w:qFormat/>
    <w:rsid w:val="00C35938"/>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uiPriority w:val="99"/>
    <w:rsid w:val="00D267D7"/>
    <w:pPr>
      <w:spacing w:after="120" w:line="480" w:lineRule="auto"/>
      <w:ind w:left="283"/>
    </w:pPr>
    <w:rPr>
      <w:rFonts w:eastAsia="Calibri"/>
      <w:szCs w:val="20"/>
      <w:lang w:val="ru-RU"/>
    </w:rPr>
  </w:style>
  <w:style w:type="character" w:customStyle="1" w:styleId="20">
    <w:name w:val="Основной текст с отступом 2 Знак"/>
    <w:link w:val="2"/>
    <w:uiPriority w:val="99"/>
    <w:locked/>
    <w:rsid w:val="00D267D7"/>
    <w:rPr>
      <w:rFonts w:ascii="Times New Roman" w:hAnsi="Times New Roman"/>
      <w:sz w:val="24"/>
      <w:lang w:eastAsia="ru-RU"/>
    </w:rPr>
  </w:style>
  <w:style w:type="paragraph" w:styleId="3">
    <w:name w:val="Body Text 3"/>
    <w:basedOn w:val="a"/>
    <w:link w:val="30"/>
    <w:uiPriority w:val="99"/>
    <w:rsid w:val="00C15DF4"/>
    <w:pPr>
      <w:spacing w:after="120"/>
    </w:pPr>
    <w:rPr>
      <w:rFonts w:eastAsia="Calibri"/>
      <w:sz w:val="16"/>
      <w:szCs w:val="20"/>
    </w:rPr>
  </w:style>
  <w:style w:type="character" w:customStyle="1" w:styleId="30">
    <w:name w:val="Основной текст 3 Знак"/>
    <w:link w:val="3"/>
    <w:uiPriority w:val="99"/>
    <w:locked/>
    <w:rsid w:val="00C15DF4"/>
    <w:rPr>
      <w:rFonts w:ascii="Times New Roman" w:hAnsi="Times New Roman"/>
      <w:sz w:val="16"/>
      <w:lang w:val="uk-UA" w:eastAsia="ru-RU"/>
    </w:rPr>
  </w:style>
  <w:style w:type="paragraph" w:customStyle="1" w:styleId="ListParagraph">
    <w:name w:val="List Paragraph Знак"/>
    <w:basedOn w:val="a"/>
    <w:link w:val="ListParagraph0"/>
    <w:uiPriority w:val="99"/>
    <w:rsid w:val="008A6F26"/>
    <w:pPr>
      <w:spacing w:after="200" w:line="276" w:lineRule="auto"/>
      <w:ind w:left="720"/>
      <w:jc w:val="center"/>
    </w:pPr>
    <w:rPr>
      <w:rFonts w:ascii="Calibri" w:eastAsia="Calibri" w:hAnsi="Calibri"/>
      <w:sz w:val="20"/>
      <w:szCs w:val="20"/>
    </w:rPr>
  </w:style>
  <w:style w:type="character" w:customStyle="1" w:styleId="ListParagraph0">
    <w:name w:val="List Paragraph Знак Знак"/>
    <w:link w:val="ListParagraph"/>
    <w:uiPriority w:val="99"/>
    <w:locked/>
    <w:rsid w:val="008A6F26"/>
    <w:rPr>
      <w:rFonts w:ascii="Calibri" w:hAnsi="Calibri"/>
      <w:sz w:val="20"/>
      <w:lang w:val="uk-UA"/>
    </w:rPr>
  </w:style>
  <w:style w:type="paragraph" w:styleId="HTML">
    <w:name w:val="HTML Preformatted"/>
    <w:basedOn w:val="a"/>
    <w:link w:val="HTML0"/>
    <w:uiPriority w:val="99"/>
    <w:rsid w:val="00DD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20"/>
      <w:lang w:val="ru-RU"/>
    </w:rPr>
  </w:style>
  <w:style w:type="character" w:customStyle="1" w:styleId="HTML0">
    <w:name w:val="Стандартный HTML Знак"/>
    <w:link w:val="HTML"/>
    <w:uiPriority w:val="99"/>
    <w:locked/>
    <w:rsid w:val="00DD32AF"/>
    <w:rPr>
      <w:rFonts w:ascii="Courier New" w:hAnsi="Courier New"/>
      <w:color w:val="000000"/>
      <w:sz w:val="18"/>
      <w:lang w:eastAsia="ru-RU"/>
    </w:rPr>
  </w:style>
  <w:style w:type="paragraph" w:styleId="a9">
    <w:name w:val="Balloon Text"/>
    <w:basedOn w:val="a"/>
    <w:link w:val="aa"/>
    <w:uiPriority w:val="99"/>
    <w:semiHidden/>
    <w:rsid w:val="00746C39"/>
    <w:rPr>
      <w:rFonts w:ascii="Tahoma" w:eastAsia="Calibri" w:hAnsi="Tahoma"/>
      <w:sz w:val="16"/>
      <w:szCs w:val="20"/>
      <w:lang w:val="ru-RU"/>
    </w:rPr>
  </w:style>
  <w:style w:type="character" w:customStyle="1" w:styleId="aa">
    <w:name w:val="Текст выноски Знак"/>
    <w:link w:val="a9"/>
    <w:uiPriority w:val="99"/>
    <w:semiHidden/>
    <w:locked/>
    <w:rsid w:val="00746C39"/>
    <w:rPr>
      <w:rFonts w:ascii="Tahoma" w:hAnsi="Tahoma"/>
      <w:sz w:val="16"/>
      <w:lang w:eastAsia="ru-RU"/>
    </w:rPr>
  </w:style>
  <w:style w:type="paragraph" w:styleId="ab">
    <w:name w:val="header"/>
    <w:basedOn w:val="a"/>
    <w:link w:val="ac"/>
    <w:uiPriority w:val="99"/>
    <w:rsid w:val="00EF1FB4"/>
    <w:pPr>
      <w:tabs>
        <w:tab w:val="center" w:pos="4677"/>
        <w:tab w:val="right" w:pos="9355"/>
      </w:tabs>
    </w:pPr>
    <w:rPr>
      <w:rFonts w:eastAsia="Calibri"/>
      <w:szCs w:val="20"/>
      <w:lang w:val="ru-RU"/>
    </w:rPr>
  </w:style>
  <w:style w:type="character" w:customStyle="1" w:styleId="ac">
    <w:name w:val="Верхний колонтитул Знак"/>
    <w:link w:val="ab"/>
    <w:uiPriority w:val="99"/>
    <w:locked/>
    <w:rsid w:val="00EF1FB4"/>
    <w:rPr>
      <w:rFonts w:ascii="Times New Roman" w:hAnsi="Times New Roman"/>
      <w:sz w:val="24"/>
      <w:lang w:eastAsia="ru-RU"/>
    </w:rPr>
  </w:style>
  <w:style w:type="paragraph" w:styleId="ad">
    <w:name w:val="footer"/>
    <w:basedOn w:val="a"/>
    <w:link w:val="ae"/>
    <w:uiPriority w:val="99"/>
    <w:rsid w:val="00EF1FB4"/>
    <w:pPr>
      <w:tabs>
        <w:tab w:val="center" w:pos="4677"/>
        <w:tab w:val="right" w:pos="9355"/>
      </w:tabs>
    </w:pPr>
    <w:rPr>
      <w:rFonts w:eastAsia="Calibri"/>
      <w:szCs w:val="20"/>
      <w:lang w:val="ru-RU"/>
    </w:rPr>
  </w:style>
  <w:style w:type="character" w:customStyle="1" w:styleId="ae">
    <w:name w:val="Нижний колонтитул Знак"/>
    <w:link w:val="ad"/>
    <w:uiPriority w:val="99"/>
    <w:locked/>
    <w:rsid w:val="00EF1FB4"/>
    <w:rPr>
      <w:rFonts w:ascii="Times New Roman" w:hAnsi="Times New Roman"/>
      <w:sz w:val="24"/>
      <w:lang w:eastAsia="ru-RU"/>
    </w:rPr>
  </w:style>
  <w:style w:type="paragraph" w:styleId="af">
    <w:name w:val="endnote text"/>
    <w:basedOn w:val="a"/>
    <w:link w:val="af0"/>
    <w:uiPriority w:val="99"/>
    <w:semiHidden/>
    <w:rsid w:val="00235D15"/>
    <w:pPr>
      <w:widowControl w:val="0"/>
      <w:spacing w:before="140"/>
      <w:ind w:firstLine="680"/>
      <w:jc w:val="both"/>
    </w:pPr>
    <w:rPr>
      <w:rFonts w:ascii="Calibri" w:hAnsi="Calibri"/>
      <w:szCs w:val="20"/>
    </w:rPr>
  </w:style>
  <w:style w:type="character" w:customStyle="1" w:styleId="af0">
    <w:name w:val="Текст концевой сноски Знак"/>
    <w:link w:val="af"/>
    <w:uiPriority w:val="99"/>
    <w:semiHidden/>
    <w:locked/>
    <w:rsid w:val="00235D15"/>
    <w:rPr>
      <w:rFonts w:eastAsia="Times New Roman"/>
      <w:sz w:val="24"/>
      <w:lang w:val="uk-UA" w:eastAsia="ru-RU"/>
    </w:rPr>
  </w:style>
  <w:style w:type="paragraph" w:customStyle="1" w:styleId="rvps6">
    <w:name w:val="rvps6"/>
    <w:basedOn w:val="a"/>
    <w:uiPriority w:val="99"/>
    <w:rsid w:val="007256D0"/>
    <w:pPr>
      <w:spacing w:before="100" w:beforeAutospacing="1" w:after="100" w:afterAutospacing="1"/>
    </w:pPr>
    <w:rPr>
      <w:rFonts w:eastAsia="Calibri"/>
    </w:rPr>
  </w:style>
  <w:style w:type="paragraph" w:customStyle="1" w:styleId="Standard">
    <w:name w:val="Standard"/>
    <w:uiPriority w:val="99"/>
    <w:rsid w:val="002E1A9A"/>
    <w:pPr>
      <w:widowControl w:val="0"/>
      <w:suppressAutoHyphens/>
      <w:autoSpaceDN w:val="0"/>
      <w:textAlignment w:val="baseline"/>
    </w:pPr>
    <w:rPr>
      <w:rFonts w:ascii="Times New Roman" w:hAnsi="Times New Roman"/>
      <w:kern w:val="3"/>
      <w:lang w:val="ru-RU" w:eastAsia="ru-RU"/>
    </w:rPr>
  </w:style>
  <w:style w:type="character" w:customStyle="1" w:styleId="rvts9">
    <w:name w:val="rvts9"/>
    <w:uiPriority w:val="99"/>
    <w:rsid w:val="005F0E42"/>
  </w:style>
  <w:style w:type="character" w:styleId="af1">
    <w:name w:val="footnote reference"/>
    <w:uiPriority w:val="99"/>
    <w:semiHidden/>
    <w:rsid w:val="007D10CF"/>
    <w:rPr>
      <w:rFonts w:cs="Times New Roman"/>
      <w:vertAlign w:val="superscript"/>
    </w:rPr>
  </w:style>
  <w:style w:type="character" w:customStyle="1" w:styleId="21">
    <w:name w:val="Основной текст (2)_"/>
    <w:link w:val="210"/>
    <w:uiPriority w:val="99"/>
    <w:locked/>
    <w:rsid w:val="003206BE"/>
  </w:style>
  <w:style w:type="character" w:customStyle="1" w:styleId="22">
    <w:name w:val="Основной текст (2) + Полужирный"/>
    <w:uiPriority w:val="99"/>
    <w:rsid w:val="003206BE"/>
    <w:rPr>
      <w:b/>
    </w:rPr>
  </w:style>
  <w:style w:type="paragraph" w:customStyle="1" w:styleId="210">
    <w:name w:val="Основной текст (2)1"/>
    <w:basedOn w:val="a"/>
    <w:link w:val="21"/>
    <w:uiPriority w:val="99"/>
    <w:rsid w:val="003206BE"/>
    <w:pPr>
      <w:widowControl w:val="0"/>
      <w:shd w:val="clear" w:color="auto" w:fill="FFFFFF"/>
      <w:spacing w:before="360" w:after="240" w:line="274" w:lineRule="exact"/>
      <w:jc w:val="both"/>
    </w:pPr>
    <w:rPr>
      <w:rFonts w:ascii="Calibri" w:eastAsia="Calibri" w:hAnsi="Calibri"/>
      <w:sz w:val="20"/>
      <w:szCs w:val="20"/>
      <w:lang w:val="ru-RU"/>
    </w:rPr>
  </w:style>
  <w:style w:type="character" w:styleId="af2">
    <w:name w:val="page number"/>
    <w:uiPriority w:val="99"/>
    <w:rsid w:val="00186AAE"/>
    <w:rPr>
      <w:rFonts w:cs="Times New Roman"/>
    </w:rPr>
  </w:style>
  <w:style w:type="paragraph" w:styleId="af3">
    <w:name w:val="No Spacing"/>
    <w:uiPriority w:val="99"/>
    <w:qFormat/>
    <w:rsid w:val="00B4254F"/>
    <w:rPr>
      <w:sz w:val="22"/>
      <w:szCs w:val="22"/>
      <w:lang w:val="ru-RU" w:eastAsia="en-US"/>
    </w:rPr>
  </w:style>
  <w:style w:type="paragraph" w:customStyle="1" w:styleId="LO-normal">
    <w:name w:val="LO-normal"/>
    <w:uiPriority w:val="99"/>
    <w:rsid w:val="00845ACD"/>
    <w:pPr>
      <w:spacing w:line="276" w:lineRule="auto"/>
    </w:pPr>
    <w:rPr>
      <w:rFonts w:ascii="Arial" w:eastAsia="Times New Roman" w:hAnsi="Arial" w:cs="Arial"/>
      <w:color w:val="000000"/>
      <w:sz w:val="22"/>
      <w:szCs w:val="22"/>
      <w:lang w:val="ru-RU" w:eastAsia="zh-CN"/>
    </w:rPr>
  </w:style>
  <w:style w:type="character" w:styleId="af4">
    <w:name w:val="Emphasis"/>
    <w:uiPriority w:val="99"/>
    <w:qFormat/>
    <w:locked/>
    <w:rsid w:val="00E154F3"/>
    <w:rPr>
      <w:rFonts w:cs="Times New Roman"/>
      <w:i/>
    </w:rPr>
  </w:style>
  <w:style w:type="paragraph" w:styleId="af5">
    <w:name w:val="Title"/>
    <w:basedOn w:val="a"/>
    <w:next w:val="a"/>
    <w:link w:val="af6"/>
    <w:uiPriority w:val="99"/>
    <w:qFormat/>
    <w:locked/>
    <w:rsid w:val="00F97FE9"/>
    <w:pPr>
      <w:spacing w:before="240" w:after="60"/>
      <w:jc w:val="center"/>
      <w:outlineLvl w:val="0"/>
    </w:pPr>
    <w:rPr>
      <w:rFonts w:ascii="Cambria" w:eastAsia="Calibri" w:hAnsi="Cambria"/>
      <w:b/>
      <w:kern w:val="28"/>
      <w:sz w:val="32"/>
      <w:szCs w:val="20"/>
    </w:rPr>
  </w:style>
  <w:style w:type="character" w:customStyle="1" w:styleId="af6">
    <w:name w:val="Название Знак"/>
    <w:link w:val="af5"/>
    <w:uiPriority w:val="99"/>
    <w:locked/>
    <w:rsid w:val="00F97FE9"/>
    <w:rPr>
      <w:rFonts w:ascii="Cambria" w:hAnsi="Cambria"/>
      <w:b/>
      <w:kern w:val="28"/>
      <w:sz w:val="32"/>
      <w:lang w:val="uk-UA" w:eastAsia="ru-RU"/>
    </w:rPr>
  </w:style>
  <w:style w:type="paragraph" w:styleId="af7">
    <w:name w:val="Body Text Indent"/>
    <w:basedOn w:val="a"/>
    <w:link w:val="af8"/>
    <w:uiPriority w:val="99"/>
    <w:semiHidden/>
    <w:rsid w:val="00FD1B3B"/>
    <w:pPr>
      <w:spacing w:after="120"/>
      <w:ind w:left="283"/>
    </w:pPr>
    <w:rPr>
      <w:rFonts w:eastAsia="Calibri"/>
    </w:rPr>
  </w:style>
  <w:style w:type="character" w:customStyle="1" w:styleId="af8">
    <w:name w:val="Основной текст с отступом Знак"/>
    <w:link w:val="af7"/>
    <w:uiPriority w:val="99"/>
    <w:semiHidden/>
    <w:locked/>
    <w:rsid w:val="00FD1B3B"/>
    <w:rPr>
      <w:rFonts w:ascii="Times New Roman" w:hAnsi="Times New Roman"/>
      <w:sz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2060">
      <w:marLeft w:val="0"/>
      <w:marRight w:val="0"/>
      <w:marTop w:val="0"/>
      <w:marBottom w:val="0"/>
      <w:divBdr>
        <w:top w:val="none" w:sz="0" w:space="0" w:color="auto"/>
        <w:left w:val="none" w:sz="0" w:space="0" w:color="auto"/>
        <w:bottom w:val="none" w:sz="0" w:space="0" w:color="auto"/>
        <w:right w:val="none" w:sz="0" w:space="0" w:color="auto"/>
      </w:divBdr>
    </w:div>
    <w:div w:id="1515532061">
      <w:marLeft w:val="0"/>
      <w:marRight w:val="0"/>
      <w:marTop w:val="0"/>
      <w:marBottom w:val="0"/>
      <w:divBdr>
        <w:top w:val="none" w:sz="0" w:space="0" w:color="auto"/>
        <w:left w:val="none" w:sz="0" w:space="0" w:color="auto"/>
        <w:bottom w:val="none" w:sz="0" w:space="0" w:color="auto"/>
        <w:right w:val="none" w:sz="0" w:space="0" w:color="auto"/>
      </w:divBdr>
    </w:div>
    <w:div w:id="1515532062">
      <w:marLeft w:val="0"/>
      <w:marRight w:val="0"/>
      <w:marTop w:val="0"/>
      <w:marBottom w:val="0"/>
      <w:divBdr>
        <w:top w:val="none" w:sz="0" w:space="0" w:color="auto"/>
        <w:left w:val="none" w:sz="0" w:space="0" w:color="auto"/>
        <w:bottom w:val="none" w:sz="0" w:space="0" w:color="auto"/>
        <w:right w:val="none" w:sz="0" w:space="0" w:color="auto"/>
      </w:divBdr>
    </w:div>
    <w:div w:id="1515532063">
      <w:marLeft w:val="0"/>
      <w:marRight w:val="0"/>
      <w:marTop w:val="0"/>
      <w:marBottom w:val="0"/>
      <w:divBdr>
        <w:top w:val="none" w:sz="0" w:space="0" w:color="auto"/>
        <w:left w:val="none" w:sz="0" w:space="0" w:color="auto"/>
        <w:bottom w:val="none" w:sz="0" w:space="0" w:color="auto"/>
        <w:right w:val="none" w:sz="0" w:space="0" w:color="auto"/>
      </w:divBdr>
    </w:div>
    <w:div w:id="1515532064">
      <w:marLeft w:val="0"/>
      <w:marRight w:val="0"/>
      <w:marTop w:val="0"/>
      <w:marBottom w:val="0"/>
      <w:divBdr>
        <w:top w:val="none" w:sz="0" w:space="0" w:color="auto"/>
        <w:left w:val="none" w:sz="0" w:space="0" w:color="auto"/>
        <w:bottom w:val="none" w:sz="0" w:space="0" w:color="auto"/>
        <w:right w:val="none" w:sz="0" w:space="0" w:color="auto"/>
      </w:divBdr>
    </w:div>
    <w:div w:id="1515532065">
      <w:marLeft w:val="0"/>
      <w:marRight w:val="0"/>
      <w:marTop w:val="0"/>
      <w:marBottom w:val="0"/>
      <w:divBdr>
        <w:top w:val="none" w:sz="0" w:space="0" w:color="auto"/>
        <w:left w:val="none" w:sz="0" w:space="0" w:color="auto"/>
        <w:bottom w:val="none" w:sz="0" w:space="0" w:color="auto"/>
        <w:right w:val="none" w:sz="0" w:space="0" w:color="auto"/>
      </w:divBdr>
    </w:div>
    <w:div w:id="1515532066">
      <w:marLeft w:val="0"/>
      <w:marRight w:val="0"/>
      <w:marTop w:val="0"/>
      <w:marBottom w:val="0"/>
      <w:divBdr>
        <w:top w:val="none" w:sz="0" w:space="0" w:color="auto"/>
        <w:left w:val="none" w:sz="0" w:space="0" w:color="auto"/>
        <w:bottom w:val="none" w:sz="0" w:space="0" w:color="auto"/>
        <w:right w:val="none" w:sz="0" w:space="0" w:color="auto"/>
      </w:divBdr>
    </w:div>
    <w:div w:id="1515532067">
      <w:marLeft w:val="0"/>
      <w:marRight w:val="0"/>
      <w:marTop w:val="0"/>
      <w:marBottom w:val="0"/>
      <w:divBdr>
        <w:top w:val="none" w:sz="0" w:space="0" w:color="auto"/>
        <w:left w:val="none" w:sz="0" w:space="0" w:color="auto"/>
        <w:bottom w:val="none" w:sz="0" w:space="0" w:color="auto"/>
        <w:right w:val="none" w:sz="0" w:space="0" w:color="auto"/>
      </w:divBdr>
    </w:div>
    <w:div w:id="1515532068">
      <w:marLeft w:val="0"/>
      <w:marRight w:val="0"/>
      <w:marTop w:val="0"/>
      <w:marBottom w:val="0"/>
      <w:divBdr>
        <w:top w:val="none" w:sz="0" w:space="0" w:color="auto"/>
        <w:left w:val="none" w:sz="0" w:space="0" w:color="auto"/>
        <w:bottom w:val="none" w:sz="0" w:space="0" w:color="auto"/>
        <w:right w:val="none" w:sz="0" w:space="0" w:color="auto"/>
      </w:divBdr>
    </w:div>
    <w:div w:id="1515532069">
      <w:marLeft w:val="0"/>
      <w:marRight w:val="0"/>
      <w:marTop w:val="0"/>
      <w:marBottom w:val="0"/>
      <w:divBdr>
        <w:top w:val="none" w:sz="0" w:space="0" w:color="auto"/>
        <w:left w:val="none" w:sz="0" w:space="0" w:color="auto"/>
        <w:bottom w:val="none" w:sz="0" w:space="0" w:color="auto"/>
        <w:right w:val="none" w:sz="0" w:space="0" w:color="auto"/>
      </w:divBdr>
    </w:div>
    <w:div w:id="1515532070">
      <w:marLeft w:val="0"/>
      <w:marRight w:val="0"/>
      <w:marTop w:val="0"/>
      <w:marBottom w:val="0"/>
      <w:divBdr>
        <w:top w:val="none" w:sz="0" w:space="0" w:color="auto"/>
        <w:left w:val="none" w:sz="0" w:space="0" w:color="auto"/>
        <w:bottom w:val="none" w:sz="0" w:space="0" w:color="auto"/>
        <w:right w:val="none" w:sz="0" w:space="0" w:color="auto"/>
      </w:divBdr>
    </w:div>
    <w:div w:id="1515532071">
      <w:marLeft w:val="0"/>
      <w:marRight w:val="0"/>
      <w:marTop w:val="0"/>
      <w:marBottom w:val="0"/>
      <w:divBdr>
        <w:top w:val="none" w:sz="0" w:space="0" w:color="auto"/>
        <w:left w:val="none" w:sz="0" w:space="0" w:color="auto"/>
        <w:bottom w:val="none" w:sz="0" w:space="0" w:color="auto"/>
        <w:right w:val="none" w:sz="0" w:space="0" w:color="auto"/>
      </w:divBdr>
    </w:div>
    <w:div w:id="1515532072">
      <w:marLeft w:val="0"/>
      <w:marRight w:val="0"/>
      <w:marTop w:val="0"/>
      <w:marBottom w:val="0"/>
      <w:divBdr>
        <w:top w:val="none" w:sz="0" w:space="0" w:color="auto"/>
        <w:left w:val="none" w:sz="0" w:space="0" w:color="auto"/>
        <w:bottom w:val="none" w:sz="0" w:space="0" w:color="auto"/>
        <w:right w:val="none" w:sz="0" w:space="0" w:color="auto"/>
      </w:divBdr>
    </w:div>
    <w:div w:id="1515532073">
      <w:marLeft w:val="0"/>
      <w:marRight w:val="0"/>
      <w:marTop w:val="0"/>
      <w:marBottom w:val="0"/>
      <w:divBdr>
        <w:top w:val="none" w:sz="0" w:space="0" w:color="auto"/>
        <w:left w:val="none" w:sz="0" w:space="0" w:color="auto"/>
        <w:bottom w:val="none" w:sz="0" w:space="0" w:color="auto"/>
        <w:right w:val="none" w:sz="0" w:space="0" w:color="auto"/>
      </w:divBdr>
    </w:div>
    <w:div w:id="1515532074">
      <w:marLeft w:val="0"/>
      <w:marRight w:val="0"/>
      <w:marTop w:val="0"/>
      <w:marBottom w:val="0"/>
      <w:divBdr>
        <w:top w:val="none" w:sz="0" w:space="0" w:color="auto"/>
        <w:left w:val="none" w:sz="0" w:space="0" w:color="auto"/>
        <w:bottom w:val="none" w:sz="0" w:space="0" w:color="auto"/>
        <w:right w:val="none" w:sz="0" w:space="0" w:color="auto"/>
      </w:divBdr>
    </w:div>
    <w:div w:id="1515532075">
      <w:marLeft w:val="0"/>
      <w:marRight w:val="0"/>
      <w:marTop w:val="0"/>
      <w:marBottom w:val="0"/>
      <w:divBdr>
        <w:top w:val="none" w:sz="0" w:space="0" w:color="auto"/>
        <w:left w:val="none" w:sz="0" w:space="0" w:color="auto"/>
        <w:bottom w:val="none" w:sz="0" w:space="0" w:color="auto"/>
        <w:right w:val="none" w:sz="0" w:space="0" w:color="auto"/>
      </w:divBdr>
    </w:div>
    <w:div w:id="1515532076">
      <w:marLeft w:val="0"/>
      <w:marRight w:val="0"/>
      <w:marTop w:val="0"/>
      <w:marBottom w:val="0"/>
      <w:divBdr>
        <w:top w:val="none" w:sz="0" w:space="0" w:color="auto"/>
        <w:left w:val="none" w:sz="0" w:space="0" w:color="auto"/>
        <w:bottom w:val="none" w:sz="0" w:space="0" w:color="auto"/>
        <w:right w:val="none" w:sz="0" w:space="0" w:color="auto"/>
      </w:divBdr>
    </w:div>
    <w:div w:id="1515532077">
      <w:marLeft w:val="0"/>
      <w:marRight w:val="0"/>
      <w:marTop w:val="0"/>
      <w:marBottom w:val="0"/>
      <w:divBdr>
        <w:top w:val="none" w:sz="0" w:space="0" w:color="auto"/>
        <w:left w:val="none" w:sz="0" w:space="0" w:color="auto"/>
        <w:bottom w:val="none" w:sz="0" w:space="0" w:color="auto"/>
        <w:right w:val="none" w:sz="0" w:space="0" w:color="auto"/>
      </w:divBdr>
    </w:div>
    <w:div w:id="1515532078">
      <w:marLeft w:val="0"/>
      <w:marRight w:val="0"/>
      <w:marTop w:val="0"/>
      <w:marBottom w:val="0"/>
      <w:divBdr>
        <w:top w:val="none" w:sz="0" w:space="0" w:color="auto"/>
        <w:left w:val="none" w:sz="0" w:space="0" w:color="auto"/>
        <w:bottom w:val="none" w:sz="0" w:space="0" w:color="auto"/>
        <w:right w:val="none" w:sz="0" w:space="0" w:color="auto"/>
      </w:divBdr>
    </w:div>
    <w:div w:id="1515532079">
      <w:marLeft w:val="0"/>
      <w:marRight w:val="0"/>
      <w:marTop w:val="0"/>
      <w:marBottom w:val="0"/>
      <w:divBdr>
        <w:top w:val="none" w:sz="0" w:space="0" w:color="auto"/>
        <w:left w:val="none" w:sz="0" w:space="0" w:color="auto"/>
        <w:bottom w:val="none" w:sz="0" w:space="0" w:color="auto"/>
        <w:right w:val="none" w:sz="0" w:space="0" w:color="auto"/>
      </w:divBdr>
    </w:div>
    <w:div w:id="1515532080">
      <w:marLeft w:val="0"/>
      <w:marRight w:val="0"/>
      <w:marTop w:val="0"/>
      <w:marBottom w:val="0"/>
      <w:divBdr>
        <w:top w:val="none" w:sz="0" w:space="0" w:color="auto"/>
        <w:left w:val="none" w:sz="0" w:space="0" w:color="auto"/>
        <w:bottom w:val="none" w:sz="0" w:space="0" w:color="auto"/>
        <w:right w:val="none" w:sz="0" w:space="0" w:color="auto"/>
      </w:divBdr>
    </w:div>
    <w:div w:id="1515532081">
      <w:marLeft w:val="0"/>
      <w:marRight w:val="0"/>
      <w:marTop w:val="0"/>
      <w:marBottom w:val="0"/>
      <w:divBdr>
        <w:top w:val="none" w:sz="0" w:space="0" w:color="auto"/>
        <w:left w:val="none" w:sz="0" w:space="0" w:color="auto"/>
        <w:bottom w:val="none" w:sz="0" w:space="0" w:color="auto"/>
        <w:right w:val="none" w:sz="0" w:space="0" w:color="auto"/>
      </w:divBdr>
    </w:div>
    <w:div w:id="1515532082">
      <w:marLeft w:val="0"/>
      <w:marRight w:val="0"/>
      <w:marTop w:val="0"/>
      <w:marBottom w:val="0"/>
      <w:divBdr>
        <w:top w:val="none" w:sz="0" w:space="0" w:color="auto"/>
        <w:left w:val="none" w:sz="0" w:space="0" w:color="auto"/>
        <w:bottom w:val="none" w:sz="0" w:space="0" w:color="auto"/>
        <w:right w:val="none" w:sz="0" w:space="0" w:color="auto"/>
      </w:divBdr>
    </w:div>
    <w:div w:id="1515532083">
      <w:marLeft w:val="0"/>
      <w:marRight w:val="0"/>
      <w:marTop w:val="0"/>
      <w:marBottom w:val="0"/>
      <w:divBdr>
        <w:top w:val="none" w:sz="0" w:space="0" w:color="auto"/>
        <w:left w:val="none" w:sz="0" w:space="0" w:color="auto"/>
        <w:bottom w:val="none" w:sz="0" w:space="0" w:color="auto"/>
        <w:right w:val="none" w:sz="0" w:space="0" w:color="auto"/>
      </w:divBdr>
    </w:div>
    <w:div w:id="1515532084">
      <w:marLeft w:val="0"/>
      <w:marRight w:val="0"/>
      <w:marTop w:val="0"/>
      <w:marBottom w:val="0"/>
      <w:divBdr>
        <w:top w:val="none" w:sz="0" w:space="0" w:color="auto"/>
        <w:left w:val="none" w:sz="0" w:space="0" w:color="auto"/>
        <w:bottom w:val="none" w:sz="0" w:space="0" w:color="auto"/>
        <w:right w:val="none" w:sz="0" w:space="0" w:color="auto"/>
      </w:divBdr>
    </w:div>
    <w:div w:id="1515532085">
      <w:marLeft w:val="0"/>
      <w:marRight w:val="0"/>
      <w:marTop w:val="0"/>
      <w:marBottom w:val="0"/>
      <w:divBdr>
        <w:top w:val="none" w:sz="0" w:space="0" w:color="auto"/>
        <w:left w:val="none" w:sz="0" w:space="0" w:color="auto"/>
        <w:bottom w:val="none" w:sz="0" w:space="0" w:color="auto"/>
        <w:right w:val="none" w:sz="0" w:space="0" w:color="auto"/>
      </w:divBdr>
    </w:div>
    <w:div w:id="1515532086">
      <w:marLeft w:val="0"/>
      <w:marRight w:val="0"/>
      <w:marTop w:val="0"/>
      <w:marBottom w:val="0"/>
      <w:divBdr>
        <w:top w:val="none" w:sz="0" w:space="0" w:color="auto"/>
        <w:left w:val="none" w:sz="0" w:space="0" w:color="auto"/>
        <w:bottom w:val="none" w:sz="0" w:space="0" w:color="auto"/>
        <w:right w:val="none" w:sz="0" w:space="0" w:color="auto"/>
      </w:divBdr>
    </w:div>
    <w:div w:id="1515532087">
      <w:marLeft w:val="0"/>
      <w:marRight w:val="0"/>
      <w:marTop w:val="0"/>
      <w:marBottom w:val="0"/>
      <w:divBdr>
        <w:top w:val="none" w:sz="0" w:space="0" w:color="auto"/>
        <w:left w:val="none" w:sz="0" w:space="0" w:color="auto"/>
        <w:bottom w:val="none" w:sz="0" w:space="0" w:color="auto"/>
        <w:right w:val="none" w:sz="0" w:space="0" w:color="auto"/>
      </w:divBdr>
    </w:div>
    <w:div w:id="1515532088">
      <w:marLeft w:val="0"/>
      <w:marRight w:val="0"/>
      <w:marTop w:val="0"/>
      <w:marBottom w:val="0"/>
      <w:divBdr>
        <w:top w:val="none" w:sz="0" w:space="0" w:color="auto"/>
        <w:left w:val="none" w:sz="0" w:space="0" w:color="auto"/>
        <w:bottom w:val="none" w:sz="0" w:space="0" w:color="auto"/>
        <w:right w:val="none" w:sz="0" w:space="0" w:color="auto"/>
      </w:divBdr>
    </w:div>
    <w:div w:id="1515532089">
      <w:marLeft w:val="0"/>
      <w:marRight w:val="0"/>
      <w:marTop w:val="0"/>
      <w:marBottom w:val="0"/>
      <w:divBdr>
        <w:top w:val="none" w:sz="0" w:space="0" w:color="auto"/>
        <w:left w:val="none" w:sz="0" w:space="0" w:color="auto"/>
        <w:bottom w:val="none" w:sz="0" w:space="0" w:color="auto"/>
        <w:right w:val="none" w:sz="0" w:space="0" w:color="auto"/>
      </w:divBdr>
    </w:div>
    <w:div w:id="1515532090">
      <w:marLeft w:val="0"/>
      <w:marRight w:val="0"/>
      <w:marTop w:val="0"/>
      <w:marBottom w:val="0"/>
      <w:divBdr>
        <w:top w:val="none" w:sz="0" w:space="0" w:color="auto"/>
        <w:left w:val="none" w:sz="0" w:space="0" w:color="auto"/>
        <w:bottom w:val="none" w:sz="0" w:space="0" w:color="auto"/>
        <w:right w:val="none" w:sz="0" w:space="0" w:color="auto"/>
      </w:divBdr>
    </w:div>
    <w:div w:id="1515532091">
      <w:marLeft w:val="0"/>
      <w:marRight w:val="0"/>
      <w:marTop w:val="0"/>
      <w:marBottom w:val="0"/>
      <w:divBdr>
        <w:top w:val="none" w:sz="0" w:space="0" w:color="auto"/>
        <w:left w:val="none" w:sz="0" w:space="0" w:color="auto"/>
        <w:bottom w:val="none" w:sz="0" w:space="0" w:color="auto"/>
        <w:right w:val="none" w:sz="0" w:space="0" w:color="auto"/>
      </w:divBdr>
    </w:div>
    <w:div w:id="1515532092">
      <w:marLeft w:val="0"/>
      <w:marRight w:val="0"/>
      <w:marTop w:val="0"/>
      <w:marBottom w:val="0"/>
      <w:divBdr>
        <w:top w:val="none" w:sz="0" w:space="0" w:color="auto"/>
        <w:left w:val="none" w:sz="0" w:space="0" w:color="auto"/>
        <w:bottom w:val="none" w:sz="0" w:space="0" w:color="auto"/>
        <w:right w:val="none" w:sz="0" w:space="0" w:color="auto"/>
      </w:divBdr>
    </w:div>
    <w:div w:id="1515532093">
      <w:marLeft w:val="0"/>
      <w:marRight w:val="0"/>
      <w:marTop w:val="0"/>
      <w:marBottom w:val="0"/>
      <w:divBdr>
        <w:top w:val="none" w:sz="0" w:space="0" w:color="auto"/>
        <w:left w:val="none" w:sz="0" w:space="0" w:color="auto"/>
        <w:bottom w:val="none" w:sz="0" w:space="0" w:color="auto"/>
        <w:right w:val="none" w:sz="0" w:space="0" w:color="auto"/>
      </w:divBdr>
    </w:div>
    <w:div w:id="1515532094">
      <w:marLeft w:val="0"/>
      <w:marRight w:val="0"/>
      <w:marTop w:val="0"/>
      <w:marBottom w:val="0"/>
      <w:divBdr>
        <w:top w:val="none" w:sz="0" w:space="0" w:color="auto"/>
        <w:left w:val="none" w:sz="0" w:space="0" w:color="auto"/>
        <w:bottom w:val="none" w:sz="0" w:space="0" w:color="auto"/>
        <w:right w:val="none" w:sz="0" w:space="0" w:color="auto"/>
      </w:divBdr>
    </w:div>
    <w:div w:id="1515532095">
      <w:marLeft w:val="0"/>
      <w:marRight w:val="0"/>
      <w:marTop w:val="0"/>
      <w:marBottom w:val="0"/>
      <w:divBdr>
        <w:top w:val="none" w:sz="0" w:space="0" w:color="auto"/>
        <w:left w:val="none" w:sz="0" w:space="0" w:color="auto"/>
        <w:bottom w:val="none" w:sz="0" w:space="0" w:color="auto"/>
        <w:right w:val="none" w:sz="0" w:space="0" w:color="auto"/>
      </w:divBdr>
    </w:div>
    <w:div w:id="1515532096">
      <w:marLeft w:val="0"/>
      <w:marRight w:val="0"/>
      <w:marTop w:val="0"/>
      <w:marBottom w:val="0"/>
      <w:divBdr>
        <w:top w:val="none" w:sz="0" w:space="0" w:color="auto"/>
        <w:left w:val="none" w:sz="0" w:space="0" w:color="auto"/>
        <w:bottom w:val="none" w:sz="0" w:space="0" w:color="auto"/>
        <w:right w:val="none" w:sz="0" w:space="0" w:color="auto"/>
      </w:divBdr>
    </w:div>
    <w:div w:id="1515532097">
      <w:marLeft w:val="0"/>
      <w:marRight w:val="0"/>
      <w:marTop w:val="0"/>
      <w:marBottom w:val="0"/>
      <w:divBdr>
        <w:top w:val="none" w:sz="0" w:space="0" w:color="auto"/>
        <w:left w:val="none" w:sz="0" w:space="0" w:color="auto"/>
        <w:bottom w:val="none" w:sz="0" w:space="0" w:color="auto"/>
        <w:right w:val="none" w:sz="0" w:space="0" w:color="auto"/>
      </w:divBdr>
    </w:div>
    <w:div w:id="1515532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436-15"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435-15"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DA1F-CDFC-447E-AE99-023DF9E3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22</Pages>
  <Words>7716</Words>
  <Characters>43985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Управління освіти і науки</vt:lpstr>
    </vt:vector>
  </TitlesOfParts>
  <Company>HP</Company>
  <LinksUpToDate>false</LinksUpToDate>
  <CharactersWithSpaces>51598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і науки</dc:title>
  <dc:subject/>
  <dc:creator>Таргонський</dc:creator>
  <cp:keywords/>
  <dc:description/>
  <cp:lastModifiedBy>Юрист</cp:lastModifiedBy>
  <cp:revision>34</cp:revision>
  <cp:lastPrinted>2021-06-11T08:44:00Z</cp:lastPrinted>
  <dcterms:created xsi:type="dcterms:W3CDTF">2021-10-21T08:10:00Z</dcterms:created>
  <dcterms:modified xsi:type="dcterms:W3CDTF">2022-10-24T14:32:00Z</dcterms:modified>
</cp:coreProperties>
</file>