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4B" w:rsidRPr="00E97E37" w:rsidRDefault="0040334B" w:rsidP="0040334B">
      <w:pPr>
        <w:pStyle w:val="2"/>
        <w:keepNext w:val="0"/>
        <w:pageBreakBefore/>
        <w:widowControl w:val="0"/>
        <w:jc w:val="right"/>
        <w:rPr>
          <w:rFonts w:ascii="Times New Roman" w:hAnsi="Times New Roman" w:cs="Times New Roman"/>
          <w:b/>
          <w:color w:val="auto"/>
        </w:rPr>
      </w:pPr>
      <w:r w:rsidRPr="00E97E37">
        <w:rPr>
          <w:rFonts w:ascii="Times New Roman" w:hAnsi="Times New Roman" w:cs="Times New Roman"/>
          <w:b/>
          <w:color w:val="auto"/>
        </w:rPr>
        <w:t>ДОДАТОК 1</w:t>
      </w:r>
    </w:p>
    <w:p w:rsidR="0040334B" w:rsidRPr="00B03CC6" w:rsidRDefault="0040334B" w:rsidP="0040334B">
      <w:pPr>
        <w:jc w:val="center"/>
        <w:rPr>
          <w:b/>
          <w:color w:val="000000"/>
          <w:lang w:val="uk-UA"/>
        </w:rPr>
      </w:pPr>
      <w:r w:rsidRPr="00B03CC6">
        <w:rPr>
          <w:b/>
          <w:color w:val="000000"/>
          <w:lang w:val="uk-UA"/>
        </w:rPr>
        <w:t>ТЕХНІЧНЕ ЗАВДАННЯ</w:t>
      </w:r>
      <w:r w:rsidRPr="00AF4FE0">
        <w:rPr>
          <w:b/>
          <w:color w:val="0070C0"/>
          <w:lang w:val="uk-UA"/>
        </w:rPr>
        <w:t>*</w:t>
      </w:r>
    </w:p>
    <w:p w:rsidR="0040334B" w:rsidRDefault="0040334B" w:rsidP="0040334B">
      <w:pPr>
        <w:jc w:val="center"/>
        <w:rPr>
          <w:color w:val="0070C0"/>
          <w:lang w:val="uk-UA"/>
        </w:rPr>
      </w:pPr>
      <w:r w:rsidRPr="00B03CC6">
        <w:rPr>
          <w:color w:val="000000"/>
          <w:lang w:val="uk-UA"/>
        </w:rPr>
        <w:t>ТЕХНІЧНІ, ЯКІСНІ ТА КІЛЬКІСНІ ХАРАКТЕРИСТИКИ ПРЕДМЕТА ЗАКУПІВЛІ</w:t>
      </w:r>
      <w:r w:rsidRPr="00B03CC6">
        <w:rPr>
          <w:color w:val="0070C0"/>
          <w:lang w:val="uk-UA"/>
        </w:rPr>
        <w:t>*</w:t>
      </w:r>
    </w:p>
    <w:p w:rsidR="0040334B" w:rsidRPr="001914B5" w:rsidRDefault="0040334B" w:rsidP="0040334B">
      <w:pPr>
        <w:pStyle w:val="a3"/>
        <w:spacing w:before="0" w:beforeAutospacing="0" w:after="0" w:afterAutospacing="0"/>
        <w:ind w:left="1080"/>
        <w:jc w:val="both"/>
        <w:rPr>
          <w:sz w:val="20"/>
          <w:szCs w:val="20"/>
          <w:lang w:val="ru-UA" w:eastAsia="ru-UA"/>
        </w:rPr>
      </w:pPr>
      <w:proofErr w:type="spellStart"/>
      <w:r w:rsidRPr="001914B5">
        <w:rPr>
          <w:b/>
          <w:bCs/>
          <w:color w:val="000000"/>
          <w:sz w:val="20"/>
          <w:szCs w:val="20"/>
        </w:rPr>
        <w:t>Кількість</w:t>
      </w:r>
      <w:proofErr w:type="spellEnd"/>
      <w:r w:rsidRPr="001914B5">
        <w:rPr>
          <w:b/>
          <w:bCs/>
          <w:color w:val="000000"/>
          <w:sz w:val="20"/>
          <w:szCs w:val="20"/>
        </w:rPr>
        <w:t xml:space="preserve"> та </w:t>
      </w:r>
      <w:proofErr w:type="spellStart"/>
      <w:r w:rsidRPr="001914B5">
        <w:rPr>
          <w:b/>
          <w:bCs/>
          <w:color w:val="000000"/>
          <w:sz w:val="20"/>
          <w:szCs w:val="20"/>
        </w:rPr>
        <w:t>обсяги</w:t>
      </w:r>
      <w:proofErr w:type="spellEnd"/>
      <w:r w:rsidRPr="001914B5">
        <w:rPr>
          <w:b/>
          <w:bCs/>
          <w:color w:val="000000"/>
          <w:sz w:val="20"/>
          <w:szCs w:val="20"/>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4253"/>
        <w:gridCol w:w="2126"/>
        <w:gridCol w:w="1843"/>
        <w:gridCol w:w="567"/>
      </w:tblGrid>
      <w:tr w:rsidR="0040334B" w:rsidRPr="00800992" w:rsidTr="00F2193B">
        <w:trPr>
          <w:trHeight w:val="630"/>
          <w:jc w:val="center"/>
        </w:trPr>
        <w:tc>
          <w:tcPr>
            <w:tcW w:w="534" w:type="dxa"/>
            <w:vAlign w:val="center"/>
          </w:tcPr>
          <w:p w:rsidR="0040334B" w:rsidRPr="00800992" w:rsidRDefault="0040334B" w:rsidP="00F2193B">
            <w:pPr>
              <w:jc w:val="center"/>
              <w:rPr>
                <w:b/>
                <w:color w:val="000000"/>
                <w:sz w:val="18"/>
                <w:szCs w:val="18"/>
                <w:lang w:val="uk-UA"/>
              </w:rPr>
            </w:pPr>
            <w:r w:rsidRPr="00800992">
              <w:rPr>
                <w:b/>
                <w:color w:val="000000"/>
                <w:sz w:val="18"/>
                <w:szCs w:val="18"/>
                <w:lang w:val="uk-UA"/>
              </w:rPr>
              <w:t>П/н</w:t>
            </w:r>
          </w:p>
        </w:tc>
        <w:tc>
          <w:tcPr>
            <w:tcW w:w="1304" w:type="dxa"/>
            <w:shd w:val="clear" w:color="auto" w:fill="auto"/>
            <w:vAlign w:val="center"/>
          </w:tcPr>
          <w:p w:rsidR="0040334B" w:rsidRPr="00800992" w:rsidRDefault="0040334B" w:rsidP="00F2193B">
            <w:pPr>
              <w:jc w:val="center"/>
              <w:rPr>
                <w:b/>
                <w:color w:val="000000"/>
                <w:sz w:val="16"/>
                <w:szCs w:val="16"/>
                <w:lang w:val="uk-UA"/>
              </w:rPr>
            </w:pPr>
            <w:r w:rsidRPr="00800992">
              <w:rPr>
                <w:b/>
                <w:color w:val="000000"/>
                <w:sz w:val="16"/>
                <w:szCs w:val="16"/>
                <w:lang w:val="uk-UA"/>
              </w:rPr>
              <w:t>Найменування предмета закупівлі*</w:t>
            </w:r>
          </w:p>
        </w:tc>
        <w:tc>
          <w:tcPr>
            <w:tcW w:w="4253" w:type="dxa"/>
            <w:shd w:val="clear" w:color="auto" w:fill="auto"/>
            <w:vAlign w:val="center"/>
          </w:tcPr>
          <w:p w:rsidR="0040334B" w:rsidRPr="00800992" w:rsidRDefault="0040334B" w:rsidP="00F2193B">
            <w:pPr>
              <w:jc w:val="center"/>
              <w:rPr>
                <w:b/>
                <w:color w:val="000000"/>
                <w:sz w:val="16"/>
                <w:szCs w:val="16"/>
                <w:lang w:val="uk-UA"/>
              </w:rPr>
            </w:pPr>
            <w:r w:rsidRPr="00800992">
              <w:rPr>
                <w:b/>
                <w:color w:val="000000"/>
                <w:sz w:val="16"/>
                <w:szCs w:val="16"/>
                <w:lang w:val="uk-UA"/>
              </w:rPr>
              <w:t>Характеристики</w:t>
            </w:r>
            <w:r w:rsidRPr="00800992">
              <w:rPr>
                <w:b/>
                <w:color w:val="000000"/>
                <w:sz w:val="16"/>
                <w:szCs w:val="16"/>
                <w:lang w:val="uk-UA"/>
              </w:rPr>
              <w:br/>
              <w:t>предмета закупівлі*</w:t>
            </w:r>
          </w:p>
        </w:tc>
        <w:tc>
          <w:tcPr>
            <w:tcW w:w="2126" w:type="dxa"/>
            <w:shd w:val="clear" w:color="auto" w:fill="auto"/>
            <w:vAlign w:val="center"/>
          </w:tcPr>
          <w:p w:rsidR="0040334B" w:rsidRPr="00800992" w:rsidRDefault="0040334B" w:rsidP="00F2193B">
            <w:pPr>
              <w:jc w:val="center"/>
              <w:rPr>
                <w:b/>
                <w:bCs/>
                <w:smallCaps/>
                <w:color w:val="000000"/>
                <w:sz w:val="16"/>
                <w:szCs w:val="16"/>
                <w:lang w:val="uk-UA"/>
              </w:rPr>
            </w:pPr>
            <w:r w:rsidRPr="00800992">
              <w:rPr>
                <w:b/>
                <w:color w:val="000000"/>
                <w:sz w:val="16"/>
                <w:szCs w:val="16"/>
                <w:lang w:val="uk-UA"/>
              </w:rPr>
              <w:t>Зовнішній вигляд</w:t>
            </w:r>
          </w:p>
        </w:tc>
        <w:tc>
          <w:tcPr>
            <w:tcW w:w="1843" w:type="dxa"/>
          </w:tcPr>
          <w:p w:rsidR="0040334B" w:rsidRPr="00800992" w:rsidRDefault="0040334B" w:rsidP="00F2193B">
            <w:pPr>
              <w:jc w:val="center"/>
              <w:rPr>
                <w:b/>
                <w:bCs/>
                <w:color w:val="000000"/>
                <w:sz w:val="16"/>
                <w:szCs w:val="16"/>
                <w:lang w:val="uk-UA"/>
              </w:rPr>
            </w:pPr>
            <w:r w:rsidRPr="00800992">
              <w:rPr>
                <w:b/>
                <w:color w:val="000000"/>
                <w:sz w:val="16"/>
                <w:szCs w:val="16"/>
                <w:lang w:val="uk-UA"/>
              </w:rPr>
              <w:t xml:space="preserve">Розмір та кількість </w:t>
            </w:r>
          </w:p>
        </w:tc>
        <w:tc>
          <w:tcPr>
            <w:tcW w:w="567" w:type="dxa"/>
            <w:shd w:val="clear" w:color="auto" w:fill="auto"/>
            <w:vAlign w:val="center"/>
          </w:tcPr>
          <w:p w:rsidR="0040334B" w:rsidRPr="00800992" w:rsidRDefault="0040334B" w:rsidP="00F2193B">
            <w:pPr>
              <w:jc w:val="center"/>
              <w:rPr>
                <w:b/>
                <w:bCs/>
                <w:caps/>
                <w:color w:val="000000"/>
                <w:sz w:val="16"/>
                <w:szCs w:val="16"/>
                <w:lang w:val="uk-UA"/>
              </w:rPr>
            </w:pPr>
            <w:r w:rsidRPr="00800992">
              <w:rPr>
                <w:b/>
                <w:color w:val="000000"/>
                <w:sz w:val="16"/>
                <w:szCs w:val="16"/>
                <w:lang w:val="uk-UA"/>
              </w:rPr>
              <w:t>Загальна кількість,</w:t>
            </w:r>
            <w:r>
              <w:rPr>
                <w:b/>
                <w:color w:val="000000"/>
                <w:sz w:val="16"/>
                <w:szCs w:val="16"/>
                <w:lang w:val="uk-UA"/>
              </w:rPr>
              <w:t xml:space="preserve"> </w:t>
            </w:r>
            <w:r w:rsidRPr="00800992">
              <w:rPr>
                <w:b/>
                <w:color w:val="000000"/>
                <w:sz w:val="16"/>
                <w:szCs w:val="16"/>
                <w:lang w:val="uk-UA"/>
              </w:rPr>
              <w:t>шт.</w:t>
            </w:r>
          </w:p>
        </w:tc>
      </w:tr>
      <w:tr w:rsidR="0040334B" w:rsidRPr="0060253F" w:rsidTr="00F2193B">
        <w:trPr>
          <w:trHeight w:val="300"/>
          <w:jc w:val="center"/>
        </w:trPr>
        <w:tc>
          <w:tcPr>
            <w:tcW w:w="534" w:type="dxa"/>
            <w:vAlign w:val="center"/>
          </w:tcPr>
          <w:p w:rsidR="0040334B" w:rsidRPr="0060253F" w:rsidRDefault="0040334B" w:rsidP="00F2193B">
            <w:pPr>
              <w:pStyle w:val="TableParagraph"/>
              <w:rPr>
                <w:b/>
                <w:color w:val="000000"/>
                <w:sz w:val="18"/>
                <w:szCs w:val="18"/>
              </w:rPr>
            </w:pPr>
            <w:r w:rsidRPr="0060253F">
              <w:rPr>
                <w:b/>
                <w:color w:val="000000"/>
                <w:sz w:val="18"/>
                <w:szCs w:val="18"/>
              </w:rPr>
              <w:t>1.</w:t>
            </w:r>
          </w:p>
        </w:tc>
        <w:tc>
          <w:tcPr>
            <w:tcW w:w="1304" w:type="dxa"/>
            <w:shd w:val="clear" w:color="auto" w:fill="auto"/>
            <w:noWrap/>
            <w:vAlign w:val="center"/>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ліві (з однією стулкою)</w:t>
            </w:r>
          </w:p>
        </w:tc>
        <w:tc>
          <w:tcPr>
            <w:tcW w:w="4253" w:type="dxa"/>
            <w:shd w:val="clear" w:color="auto" w:fill="auto"/>
            <w:noWrap/>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ліві</w:t>
            </w:r>
          </w:p>
          <w:p w:rsidR="0040334B" w:rsidRDefault="0040334B" w:rsidP="00F2193B">
            <w:pPr>
              <w:pStyle w:val="1"/>
              <w:shd w:val="clear" w:color="auto" w:fill="FFFFFF"/>
              <w:jc w:val="left"/>
              <w:rPr>
                <w:rFonts w:ascii="Times New Roman" w:hAnsi="Times New Roman"/>
                <w:color w:val="111111"/>
                <w:sz w:val="18"/>
                <w:szCs w:val="18"/>
                <w:shd w:val="clear" w:color="auto" w:fill="FFFFFF"/>
                <w:lang w:val="uk-UA"/>
              </w:rPr>
            </w:pPr>
            <w:r w:rsidRPr="0060253F">
              <w:rPr>
                <w:rFonts w:ascii="Times New Roman" w:hAnsi="Times New Roman"/>
                <w:color w:val="111111"/>
                <w:sz w:val="18"/>
                <w:szCs w:val="18"/>
                <w:shd w:val="clear" w:color="auto" w:fill="FFFFFF"/>
                <w:lang w:val="uk-UA"/>
              </w:rPr>
              <w:t>(з однією стулкою)</w:t>
            </w:r>
          </w:p>
          <w:p w:rsidR="0040334B" w:rsidRPr="0040334B" w:rsidRDefault="0040334B" w:rsidP="0040334B">
            <w:pPr>
              <w:rPr>
                <w:b/>
                <w:lang w:val="uk-UA" w:eastAsia="x-none"/>
              </w:rPr>
            </w:pPr>
            <w:r w:rsidRPr="0040334B">
              <w:rPr>
                <w:rStyle w:val="a5"/>
                <w:b/>
                <w:color w:val="000000"/>
                <w:sz w:val="18"/>
                <w:szCs w:val="18"/>
                <w:lang w:val="uk-UA"/>
              </w:rPr>
              <w:t>В</w:t>
            </w:r>
            <w:r w:rsidRPr="0040334B">
              <w:rPr>
                <w:rStyle w:val="a5"/>
                <w:b/>
                <w:color w:val="000000"/>
                <w:sz w:val="18"/>
                <w:szCs w:val="18"/>
                <w:lang w:val="uk-UA"/>
              </w:rPr>
              <w:t>ідповідність ДСТУ Б В 2.6-77:2009</w:t>
            </w:r>
          </w:p>
          <w:p w:rsidR="0040334B" w:rsidRPr="0060253F" w:rsidRDefault="0040334B" w:rsidP="00F2193B">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40334B" w:rsidRPr="0060253F" w:rsidRDefault="0040334B" w:rsidP="00F2193B">
            <w:pPr>
              <w:rPr>
                <w:sz w:val="18"/>
                <w:szCs w:val="18"/>
                <w:lang w:val="uk-UA" w:eastAsia="x-none"/>
              </w:rPr>
            </w:pPr>
            <w:r w:rsidRPr="0060253F">
              <w:rPr>
                <w:sz w:val="18"/>
                <w:szCs w:val="18"/>
                <w:lang w:val="uk-UA" w:eastAsia="x-none"/>
              </w:rPr>
              <w:t xml:space="preserve">Товщина полотна короба- </w:t>
            </w:r>
            <w:r w:rsidRPr="0060253F">
              <w:rPr>
                <w:b/>
                <w:sz w:val="18"/>
                <w:szCs w:val="18"/>
                <w:lang w:val="uk-UA" w:eastAsia="x-none"/>
              </w:rPr>
              <w:t>не менше 50мм</w:t>
            </w:r>
          </w:p>
          <w:p w:rsidR="0040334B" w:rsidRPr="0060253F" w:rsidRDefault="0040334B" w:rsidP="00F2193B">
            <w:pPr>
              <w:rPr>
                <w:sz w:val="18"/>
                <w:szCs w:val="18"/>
                <w:lang w:val="uk-UA" w:eastAsia="x-none"/>
              </w:rPr>
            </w:pPr>
            <w:r w:rsidRPr="0060253F">
              <w:rPr>
                <w:sz w:val="18"/>
                <w:szCs w:val="18"/>
                <w:lang w:val="uk-UA" w:eastAsia="x-none"/>
              </w:rPr>
              <w:t>Кількість стулок-</w:t>
            </w:r>
            <w:r w:rsidRPr="0060253F">
              <w:rPr>
                <w:b/>
                <w:sz w:val="18"/>
                <w:szCs w:val="18"/>
                <w:lang w:val="uk-UA" w:eastAsia="x-none"/>
              </w:rPr>
              <w:t>1</w:t>
            </w:r>
          </w:p>
          <w:p w:rsidR="0040334B" w:rsidRPr="0060253F" w:rsidRDefault="0040334B" w:rsidP="00F2193B">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40334B" w:rsidRPr="00787CDA" w:rsidRDefault="0040334B" w:rsidP="00F2193B">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40334B" w:rsidRPr="0060253F" w:rsidRDefault="0040334B" w:rsidP="00F2193B">
            <w:pPr>
              <w:rPr>
                <w:sz w:val="18"/>
                <w:szCs w:val="18"/>
                <w:lang w:val="uk-UA" w:eastAsia="x-none"/>
              </w:rPr>
            </w:pPr>
            <w:r w:rsidRPr="0060253F">
              <w:rPr>
                <w:sz w:val="18"/>
                <w:szCs w:val="18"/>
                <w:lang w:val="uk-UA" w:eastAsia="x-none"/>
              </w:rPr>
              <w:t>Поріг- так, мінімальний</w:t>
            </w:r>
          </w:p>
          <w:p w:rsidR="0040334B" w:rsidRPr="0060253F" w:rsidRDefault="0040334B" w:rsidP="00F2193B">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40334B" w:rsidRPr="0060253F" w:rsidRDefault="0040334B" w:rsidP="00F2193B">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40334B" w:rsidRDefault="0040334B" w:rsidP="00F2193B">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40334B" w:rsidRPr="00787CDA" w:rsidRDefault="0040334B" w:rsidP="00F2193B">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40334B" w:rsidRPr="0060253F" w:rsidRDefault="0040334B" w:rsidP="00F2193B">
            <w:pPr>
              <w:shd w:val="clear" w:color="auto" w:fill="FFFFFF"/>
              <w:spacing w:after="144"/>
              <w:jc w:val="both"/>
              <w:rPr>
                <w:b/>
                <w:sz w:val="18"/>
                <w:szCs w:val="18"/>
                <w:lang w:val="uk-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40334B" w:rsidRPr="0060253F" w:rsidRDefault="0040334B" w:rsidP="00F2193B">
            <w:pPr>
              <w:jc w:val="center"/>
              <w:rPr>
                <w:b/>
                <w:bCs/>
                <w:smallCaps/>
                <w:sz w:val="18"/>
                <w:szCs w:val="18"/>
                <w:lang w:val="uk-UA"/>
              </w:rPr>
            </w:pPr>
            <w:r w:rsidRPr="0060253F">
              <w:rPr>
                <w:b/>
                <w:bCs/>
                <w:smallCaps/>
                <w:noProof/>
                <w:sz w:val="18"/>
                <w:szCs w:val="18"/>
                <w:lang w:val="uk-UA"/>
              </w:rPr>
              <w:drawing>
                <wp:inline distT="0" distB="0" distL="0" distR="0" wp14:anchorId="6FBADEB1" wp14:editId="6EFE162C">
                  <wp:extent cx="1400175" cy="17509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дверв праві.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1513" cy="1752635"/>
                          </a:xfrm>
                          <a:prstGeom prst="rect">
                            <a:avLst/>
                          </a:prstGeom>
                        </pic:spPr>
                      </pic:pic>
                    </a:graphicData>
                  </a:graphic>
                </wp:inline>
              </w:drawing>
            </w:r>
          </w:p>
        </w:tc>
        <w:tc>
          <w:tcPr>
            <w:tcW w:w="1843" w:type="dxa"/>
            <w:vAlign w:val="center"/>
          </w:tcPr>
          <w:p w:rsidR="0040334B" w:rsidRPr="0060253F" w:rsidRDefault="0040334B" w:rsidP="00F2193B">
            <w:pPr>
              <w:jc w:val="center"/>
              <w:rPr>
                <w:b/>
                <w:color w:val="000000"/>
                <w:sz w:val="18"/>
                <w:szCs w:val="18"/>
                <w:lang w:val="uk-UA"/>
              </w:rPr>
            </w:pPr>
            <w:r w:rsidRPr="0060253F">
              <w:rPr>
                <w:b/>
                <w:sz w:val="18"/>
                <w:szCs w:val="18"/>
                <w:lang w:val="uk-UA" w:eastAsia="x-none"/>
              </w:rPr>
              <w:t>1990*830мм</w:t>
            </w:r>
            <w:r w:rsidRPr="0060253F">
              <w:rPr>
                <w:b/>
                <w:color w:val="000000"/>
                <w:sz w:val="18"/>
                <w:szCs w:val="18"/>
                <w:lang w:val="uk-UA"/>
              </w:rPr>
              <w:t xml:space="preserve"> -1шт.</w:t>
            </w:r>
          </w:p>
          <w:p w:rsidR="0040334B" w:rsidRPr="0060253F" w:rsidRDefault="0040334B" w:rsidP="00F2193B">
            <w:pPr>
              <w:jc w:val="center"/>
              <w:rPr>
                <w:b/>
                <w:sz w:val="18"/>
                <w:szCs w:val="18"/>
                <w:lang w:val="uk-UA" w:eastAsia="x-none"/>
              </w:rPr>
            </w:pPr>
            <w:r w:rsidRPr="0060253F">
              <w:rPr>
                <w:b/>
                <w:sz w:val="18"/>
                <w:szCs w:val="18"/>
                <w:lang w:val="uk-UA" w:eastAsia="x-none"/>
              </w:rPr>
              <w:t>2070*870мм-1шт.</w:t>
            </w:r>
          </w:p>
          <w:p w:rsidR="0040334B" w:rsidRPr="0060253F" w:rsidRDefault="0040334B" w:rsidP="00F2193B">
            <w:pPr>
              <w:jc w:val="center"/>
              <w:rPr>
                <w:color w:val="000000"/>
                <w:sz w:val="18"/>
                <w:szCs w:val="18"/>
                <w:lang w:val="uk-UA"/>
              </w:rPr>
            </w:pPr>
            <w:r w:rsidRPr="0060253F">
              <w:rPr>
                <w:b/>
                <w:sz w:val="18"/>
                <w:szCs w:val="18"/>
                <w:lang w:val="uk-UA" w:eastAsia="x-none"/>
              </w:rPr>
              <w:t>2100*880мм-1шт.</w:t>
            </w:r>
          </w:p>
          <w:p w:rsidR="0040334B" w:rsidRPr="0060253F" w:rsidRDefault="0040334B" w:rsidP="00F2193B">
            <w:pPr>
              <w:jc w:val="center"/>
              <w:rPr>
                <w:b/>
                <w:sz w:val="18"/>
                <w:szCs w:val="18"/>
                <w:lang w:val="uk-UA" w:eastAsia="x-none"/>
              </w:rPr>
            </w:pPr>
            <w:r w:rsidRPr="0060253F">
              <w:rPr>
                <w:b/>
                <w:sz w:val="18"/>
                <w:szCs w:val="18"/>
                <w:lang w:val="uk-UA" w:eastAsia="x-none"/>
              </w:rPr>
              <w:t>2050*850мм-1шт.</w:t>
            </w:r>
          </w:p>
          <w:p w:rsidR="0040334B" w:rsidRPr="0060253F" w:rsidRDefault="0040334B" w:rsidP="00F2193B">
            <w:pPr>
              <w:jc w:val="center"/>
              <w:rPr>
                <w:b/>
                <w:sz w:val="18"/>
                <w:szCs w:val="18"/>
                <w:lang w:val="uk-UA" w:eastAsia="x-none"/>
              </w:rPr>
            </w:pPr>
            <w:r w:rsidRPr="0060253F">
              <w:rPr>
                <w:b/>
                <w:sz w:val="18"/>
                <w:szCs w:val="18"/>
                <w:lang w:val="uk-UA" w:eastAsia="x-none"/>
              </w:rPr>
              <w:t>2020*880мм-1шт.</w:t>
            </w:r>
          </w:p>
          <w:p w:rsidR="0040334B" w:rsidRPr="0060253F" w:rsidRDefault="0040334B" w:rsidP="00F2193B">
            <w:pPr>
              <w:jc w:val="center"/>
              <w:rPr>
                <w:b/>
                <w:sz w:val="18"/>
                <w:szCs w:val="18"/>
                <w:lang w:val="uk-UA" w:eastAsia="x-none"/>
              </w:rPr>
            </w:pPr>
            <w:r w:rsidRPr="0060253F">
              <w:rPr>
                <w:b/>
                <w:sz w:val="18"/>
                <w:szCs w:val="18"/>
                <w:lang w:val="uk-UA" w:eastAsia="x-none"/>
              </w:rPr>
              <w:t>1970*880мм-1шт.</w:t>
            </w:r>
          </w:p>
          <w:p w:rsidR="0040334B" w:rsidRPr="0060253F" w:rsidRDefault="0040334B" w:rsidP="00F2193B">
            <w:pPr>
              <w:jc w:val="center"/>
              <w:rPr>
                <w:b/>
                <w:sz w:val="18"/>
                <w:szCs w:val="18"/>
                <w:lang w:val="uk-UA" w:eastAsia="x-none"/>
              </w:rPr>
            </w:pPr>
            <w:r w:rsidRPr="0060253F">
              <w:rPr>
                <w:b/>
                <w:sz w:val="18"/>
                <w:szCs w:val="18"/>
                <w:lang w:val="uk-UA" w:eastAsia="x-none"/>
              </w:rPr>
              <w:t>1570*740мм-1шт.</w:t>
            </w:r>
          </w:p>
          <w:p w:rsidR="0040334B" w:rsidRPr="0060253F" w:rsidRDefault="0040334B" w:rsidP="00F2193B">
            <w:pPr>
              <w:jc w:val="center"/>
              <w:rPr>
                <w:b/>
                <w:sz w:val="18"/>
                <w:szCs w:val="18"/>
                <w:lang w:val="uk-UA" w:eastAsia="x-none"/>
              </w:rPr>
            </w:pPr>
            <w:r w:rsidRPr="0060253F">
              <w:rPr>
                <w:b/>
                <w:sz w:val="18"/>
                <w:szCs w:val="18"/>
                <w:lang w:val="uk-UA" w:eastAsia="x-none"/>
              </w:rPr>
              <w:t>1280*780мм-1шт.</w:t>
            </w:r>
          </w:p>
        </w:tc>
        <w:tc>
          <w:tcPr>
            <w:tcW w:w="567" w:type="dxa"/>
            <w:shd w:val="clear" w:color="auto" w:fill="auto"/>
            <w:noWrap/>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8шт</w:t>
            </w:r>
          </w:p>
        </w:tc>
      </w:tr>
      <w:tr w:rsidR="0040334B" w:rsidRPr="0060253F" w:rsidTr="00F2193B">
        <w:trPr>
          <w:trHeight w:val="300"/>
          <w:jc w:val="center"/>
        </w:trPr>
        <w:tc>
          <w:tcPr>
            <w:tcW w:w="534" w:type="dxa"/>
            <w:vAlign w:val="center"/>
          </w:tcPr>
          <w:p w:rsidR="0040334B" w:rsidRPr="0060253F" w:rsidRDefault="0040334B" w:rsidP="00F2193B">
            <w:pPr>
              <w:pStyle w:val="TableParagraph"/>
              <w:rPr>
                <w:b/>
                <w:color w:val="000000"/>
                <w:sz w:val="18"/>
                <w:szCs w:val="18"/>
              </w:rPr>
            </w:pPr>
            <w:r w:rsidRPr="0060253F">
              <w:rPr>
                <w:b/>
                <w:color w:val="000000"/>
                <w:sz w:val="18"/>
                <w:szCs w:val="18"/>
              </w:rPr>
              <w:t>2.</w:t>
            </w:r>
          </w:p>
        </w:tc>
        <w:tc>
          <w:tcPr>
            <w:tcW w:w="1304" w:type="dxa"/>
            <w:shd w:val="clear" w:color="auto" w:fill="auto"/>
            <w:noWrap/>
            <w:vAlign w:val="center"/>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праві(з однією стулкою)</w:t>
            </w:r>
          </w:p>
        </w:tc>
        <w:tc>
          <w:tcPr>
            <w:tcW w:w="4253" w:type="dxa"/>
            <w:shd w:val="clear" w:color="auto" w:fill="auto"/>
            <w:noWrap/>
          </w:tcPr>
          <w:p w:rsidR="0040334B"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 (з однією стулкою)</w:t>
            </w:r>
          </w:p>
          <w:p w:rsidR="0040334B" w:rsidRPr="0040334B" w:rsidRDefault="0040334B" w:rsidP="0040334B">
            <w:pPr>
              <w:rPr>
                <w:b/>
                <w:lang w:val="uk-UA" w:eastAsia="x-none"/>
              </w:rPr>
            </w:pPr>
            <w:r w:rsidRPr="0040334B">
              <w:rPr>
                <w:rStyle w:val="a5"/>
                <w:b/>
                <w:color w:val="000000"/>
                <w:sz w:val="18"/>
                <w:szCs w:val="18"/>
                <w:lang w:val="uk-UA"/>
              </w:rPr>
              <w:t>Відповідність ДСТУ Б В 2.6-77:2009</w:t>
            </w:r>
          </w:p>
          <w:p w:rsidR="0040334B" w:rsidRPr="0060253F" w:rsidRDefault="0040334B" w:rsidP="00F2193B">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40334B" w:rsidRPr="0060253F" w:rsidRDefault="0040334B" w:rsidP="00F2193B">
            <w:pPr>
              <w:rPr>
                <w:sz w:val="18"/>
                <w:szCs w:val="18"/>
                <w:lang w:val="uk-UA" w:eastAsia="x-none"/>
              </w:rPr>
            </w:pPr>
            <w:r w:rsidRPr="0060253F">
              <w:rPr>
                <w:sz w:val="18"/>
                <w:szCs w:val="18"/>
                <w:lang w:val="uk-UA" w:eastAsia="x-none"/>
              </w:rPr>
              <w:t xml:space="preserve">Товщина полотна- </w:t>
            </w:r>
            <w:r w:rsidRPr="0060253F">
              <w:rPr>
                <w:b/>
                <w:sz w:val="18"/>
                <w:szCs w:val="18"/>
                <w:lang w:val="uk-UA" w:eastAsia="x-none"/>
              </w:rPr>
              <w:t>не менше 50мм</w:t>
            </w:r>
          </w:p>
          <w:p w:rsidR="0040334B" w:rsidRPr="0060253F" w:rsidRDefault="0040334B" w:rsidP="00F2193B">
            <w:pPr>
              <w:rPr>
                <w:sz w:val="18"/>
                <w:szCs w:val="18"/>
                <w:lang w:val="uk-UA" w:eastAsia="x-none"/>
              </w:rPr>
            </w:pPr>
            <w:r w:rsidRPr="0060253F">
              <w:rPr>
                <w:sz w:val="18"/>
                <w:szCs w:val="18"/>
                <w:lang w:val="uk-UA" w:eastAsia="x-none"/>
              </w:rPr>
              <w:t>Кількість стулок-</w:t>
            </w:r>
            <w:r w:rsidRPr="0060253F">
              <w:rPr>
                <w:b/>
                <w:sz w:val="18"/>
                <w:szCs w:val="18"/>
                <w:lang w:val="uk-UA" w:eastAsia="x-none"/>
              </w:rPr>
              <w:t>1</w:t>
            </w:r>
          </w:p>
          <w:p w:rsidR="0040334B" w:rsidRPr="0060253F" w:rsidRDefault="0040334B" w:rsidP="00F2193B">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40334B" w:rsidRPr="00787CDA" w:rsidRDefault="0040334B" w:rsidP="00F2193B">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40334B" w:rsidRPr="0060253F" w:rsidRDefault="0040334B" w:rsidP="00F2193B">
            <w:pPr>
              <w:rPr>
                <w:sz w:val="18"/>
                <w:szCs w:val="18"/>
                <w:lang w:val="uk-UA" w:eastAsia="x-none"/>
              </w:rPr>
            </w:pPr>
            <w:r w:rsidRPr="0060253F">
              <w:rPr>
                <w:sz w:val="18"/>
                <w:szCs w:val="18"/>
                <w:lang w:val="uk-UA" w:eastAsia="x-none"/>
              </w:rPr>
              <w:t>Поріг- так, мінімальний</w:t>
            </w:r>
          </w:p>
          <w:p w:rsidR="0040334B" w:rsidRPr="0060253F" w:rsidRDefault="0040334B" w:rsidP="00F2193B">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40334B" w:rsidRPr="0060253F" w:rsidRDefault="0040334B" w:rsidP="00F2193B">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40334B" w:rsidRDefault="0040334B" w:rsidP="00F2193B">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40334B" w:rsidRPr="00787CDA" w:rsidRDefault="0040334B" w:rsidP="00F2193B">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40334B" w:rsidRPr="0060253F" w:rsidRDefault="0040334B" w:rsidP="00F2193B">
            <w:pPr>
              <w:shd w:val="clear" w:color="auto" w:fill="FFFFFF"/>
              <w:spacing w:after="144"/>
              <w:jc w:val="both"/>
              <w:rPr>
                <w:sz w:val="18"/>
                <w:szCs w:val="18"/>
                <w:lang w:val="uk-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40334B" w:rsidRPr="0060253F" w:rsidRDefault="0040334B" w:rsidP="00F2193B">
            <w:pPr>
              <w:jc w:val="center"/>
              <w:rPr>
                <w:b/>
                <w:bCs/>
                <w:smallCaps/>
                <w:sz w:val="18"/>
                <w:szCs w:val="18"/>
                <w:lang w:val="uk-UA"/>
              </w:rPr>
            </w:pPr>
            <w:r w:rsidRPr="0060253F">
              <w:rPr>
                <w:noProof/>
                <w:sz w:val="18"/>
                <w:szCs w:val="18"/>
                <w:lang w:val="ru-UA" w:eastAsia="ru-UA"/>
              </w:rPr>
              <w:drawing>
                <wp:inline distT="0" distB="0" distL="0" distR="0" wp14:anchorId="24A58927" wp14:editId="7D8B57AF">
                  <wp:extent cx="1436831" cy="175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412" cy="1776485"/>
                          </a:xfrm>
                          <a:prstGeom prst="rect">
                            <a:avLst/>
                          </a:prstGeom>
                          <a:noFill/>
                          <a:ln>
                            <a:noFill/>
                          </a:ln>
                        </pic:spPr>
                      </pic:pic>
                    </a:graphicData>
                  </a:graphic>
                </wp:inline>
              </w:drawing>
            </w:r>
          </w:p>
        </w:tc>
        <w:tc>
          <w:tcPr>
            <w:tcW w:w="1843" w:type="dxa"/>
            <w:vAlign w:val="center"/>
          </w:tcPr>
          <w:p w:rsidR="0040334B" w:rsidRPr="0060253F" w:rsidRDefault="0040334B" w:rsidP="00F2193B">
            <w:pPr>
              <w:rPr>
                <w:b/>
                <w:sz w:val="18"/>
                <w:szCs w:val="18"/>
                <w:lang w:val="uk-UA" w:eastAsia="x-none"/>
              </w:rPr>
            </w:pPr>
            <w:r w:rsidRPr="0060253F">
              <w:rPr>
                <w:b/>
                <w:sz w:val="18"/>
                <w:szCs w:val="18"/>
                <w:lang w:val="uk-UA" w:eastAsia="x-none"/>
              </w:rPr>
              <w:t>1875*810мм-1шт.</w:t>
            </w:r>
          </w:p>
          <w:p w:rsidR="0040334B" w:rsidRPr="0060253F" w:rsidRDefault="0040334B" w:rsidP="00F2193B">
            <w:pPr>
              <w:rPr>
                <w:b/>
                <w:sz w:val="18"/>
                <w:szCs w:val="18"/>
                <w:lang w:val="uk-UA" w:eastAsia="x-none"/>
              </w:rPr>
            </w:pPr>
            <w:r w:rsidRPr="0060253F">
              <w:rPr>
                <w:b/>
                <w:color w:val="000000"/>
                <w:sz w:val="18"/>
                <w:szCs w:val="18"/>
                <w:lang w:val="uk-UA"/>
              </w:rPr>
              <w:t>2090*1000мм</w:t>
            </w:r>
            <w:r w:rsidRPr="0060253F">
              <w:rPr>
                <w:b/>
                <w:sz w:val="18"/>
                <w:szCs w:val="18"/>
                <w:lang w:val="uk-UA" w:eastAsia="x-none"/>
              </w:rPr>
              <w:t>-1шт.</w:t>
            </w:r>
          </w:p>
          <w:p w:rsidR="0040334B" w:rsidRPr="0060253F" w:rsidRDefault="0040334B" w:rsidP="00F2193B">
            <w:pPr>
              <w:rPr>
                <w:b/>
                <w:sz w:val="18"/>
                <w:szCs w:val="18"/>
                <w:lang w:val="uk-UA" w:eastAsia="x-none"/>
              </w:rPr>
            </w:pPr>
            <w:r w:rsidRPr="0060253F">
              <w:rPr>
                <w:b/>
                <w:color w:val="000000"/>
                <w:sz w:val="18"/>
                <w:szCs w:val="18"/>
                <w:lang w:val="uk-UA"/>
              </w:rPr>
              <w:t>1990*820мм-</w:t>
            </w:r>
            <w:r w:rsidRPr="0060253F">
              <w:rPr>
                <w:b/>
                <w:sz w:val="18"/>
                <w:szCs w:val="18"/>
                <w:lang w:val="uk-UA" w:eastAsia="x-none"/>
              </w:rPr>
              <w:t>-1шт.</w:t>
            </w:r>
          </w:p>
          <w:p w:rsidR="0040334B" w:rsidRPr="00971D4C" w:rsidRDefault="0040334B" w:rsidP="00971D4C">
            <w:pPr>
              <w:rPr>
                <w:b/>
                <w:sz w:val="18"/>
                <w:szCs w:val="18"/>
                <w:lang w:val="uk-UA" w:eastAsia="x-none"/>
              </w:rPr>
            </w:pPr>
            <w:r w:rsidRPr="0060253F">
              <w:rPr>
                <w:b/>
                <w:color w:val="000000"/>
                <w:sz w:val="18"/>
                <w:szCs w:val="18"/>
                <w:lang w:val="uk-UA"/>
              </w:rPr>
              <w:t>1875*820мм-</w:t>
            </w:r>
            <w:r w:rsidRPr="0060253F">
              <w:rPr>
                <w:b/>
                <w:sz w:val="18"/>
                <w:szCs w:val="18"/>
                <w:lang w:val="uk-UA" w:eastAsia="x-none"/>
              </w:rPr>
              <w:t>-1шт.</w:t>
            </w:r>
          </w:p>
        </w:tc>
        <w:tc>
          <w:tcPr>
            <w:tcW w:w="567" w:type="dxa"/>
            <w:shd w:val="clear" w:color="auto" w:fill="auto"/>
            <w:noWrap/>
            <w:vAlign w:val="center"/>
          </w:tcPr>
          <w:p w:rsidR="0040334B" w:rsidRPr="0060253F" w:rsidRDefault="00971D4C" w:rsidP="00F2193B">
            <w:pPr>
              <w:jc w:val="center"/>
              <w:rPr>
                <w:b/>
                <w:color w:val="000000"/>
                <w:sz w:val="18"/>
                <w:szCs w:val="18"/>
                <w:lang w:val="uk-UA"/>
              </w:rPr>
            </w:pPr>
            <w:r>
              <w:rPr>
                <w:b/>
                <w:color w:val="000000"/>
                <w:sz w:val="18"/>
                <w:szCs w:val="18"/>
                <w:lang w:val="uk-UA"/>
              </w:rPr>
              <w:t>4</w:t>
            </w:r>
            <w:r w:rsidR="0040334B" w:rsidRPr="0060253F">
              <w:rPr>
                <w:b/>
                <w:color w:val="000000"/>
                <w:sz w:val="18"/>
                <w:szCs w:val="18"/>
                <w:lang w:val="uk-UA"/>
              </w:rPr>
              <w:t>шт</w:t>
            </w:r>
          </w:p>
        </w:tc>
      </w:tr>
      <w:tr w:rsidR="00971D4C" w:rsidRPr="0060253F" w:rsidTr="00971D4C">
        <w:trPr>
          <w:trHeight w:val="4667"/>
          <w:jc w:val="center"/>
        </w:trPr>
        <w:tc>
          <w:tcPr>
            <w:tcW w:w="534" w:type="dxa"/>
            <w:vAlign w:val="center"/>
          </w:tcPr>
          <w:p w:rsidR="00971D4C" w:rsidRPr="0060253F" w:rsidRDefault="00971D4C" w:rsidP="00971D4C">
            <w:pPr>
              <w:pStyle w:val="TableParagraph"/>
              <w:rPr>
                <w:b/>
                <w:color w:val="000000"/>
                <w:sz w:val="18"/>
                <w:szCs w:val="18"/>
              </w:rPr>
            </w:pPr>
            <w:r>
              <w:rPr>
                <w:b/>
                <w:color w:val="000000"/>
                <w:sz w:val="18"/>
                <w:szCs w:val="18"/>
              </w:rPr>
              <w:lastRenderedPageBreak/>
              <w:t>3.</w:t>
            </w:r>
          </w:p>
        </w:tc>
        <w:tc>
          <w:tcPr>
            <w:tcW w:w="1304" w:type="dxa"/>
            <w:shd w:val="clear" w:color="auto" w:fill="auto"/>
            <w:noWrap/>
            <w:vAlign w:val="center"/>
          </w:tcPr>
          <w:p w:rsidR="00971D4C" w:rsidRPr="0060253F" w:rsidRDefault="00971D4C" w:rsidP="00971D4C">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праві(з однією стулкою)</w:t>
            </w:r>
          </w:p>
        </w:tc>
        <w:tc>
          <w:tcPr>
            <w:tcW w:w="4253" w:type="dxa"/>
            <w:shd w:val="clear" w:color="auto" w:fill="auto"/>
            <w:noWrap/>
          </w:tcPr>
          <w:p w:rsidR="00971D4C" w:rsidRDefault="00971D4C" w:rsidP="00971D4C">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 (з однією стулкою)</w:t>
            </w:r>
          </w:p>
          <w:p w:rsidR="00971D4C" w:rsidRPr="0040334B" w:rsidRDefault="00971D4C" w:rsidP="00971D4C">
            <w:pPr>
              <w:rPr>
                <w:b/>
                <w:lang w:val="uk-UA" w:eastAsia="x-none"/>
              </w:rPr>
            </w:pPr>
            <w:r w:rsidRPr="0040334B">
              <w:rPr>
                <w:rStyle w:val="a5"/>
                <w:b/>
                <w:color w:val="000000"/>
                <w:sz w:val="18"/>
                <w:szCs w:val="18"/>
                <w:lang w:val="uk-UA"/>
              </w:rPr>
              <w:t>Відповідність ДСТУ Б В 2.6-77:2009</w:t>
            </w:r>
          </w:p>
          <w:p w:rsidR="00971D4C" w:rsidRPr="0060253F" w:rsidRDefault="00971D4C" w:rsidP="00971D4C">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971D4C" w:rsidRPr="0060253F" w:rsidRDefault="00971D4C" w:rsidP="00971D4C">
            <w:pPr>
              <w:rPr>
                <w:sz w:val="18"/>
                <w:szCs w:val="18"/>
                <w:lang w:val="uk-UA" w:eastAsia="x-none"/>
              </w:rPr>
            </w:pPr>
            <w:r w:rsidRPr="0060253F">
              <w:rPr>
                <w:sz w:val="18"/>
                <w:szCs w:val="18"/>
                <w:lang w:val="uk-UA" w:eastAsia="x-none"/>
              </w:rPr>
              <w:t xml:space="preserve">Товщина полотна- </w:t>
            </w:r>
            <w:r w:rsidRPr="0060253F">
              <w:rPr>
                <w:b/>
                <w:sz w:val="18"/>
                <w:szCs w:val="18"/>
                <w:lang w:val="uk-UA" w:eastAsia="x-none"/>
              </w:rPr>
              <w:t>не менше 50мм</w:t>
            </w:r>
          </w:p>
          <w:p w:rsidR="00971D4C" w:rsidRPr="0060253F" w:rsidRDefault="00971D4C" w:rsidP="00971D4C">
            <w:pPr>
              <w:rPr>
                <w:sz w:val="18"/>
                <w:szCs w:val="18"/>
                <w:lang w:val="uk-UA" w:eastAsia="x-none"/>
              </w:rPr>
            </w:pPr>
            <w:r w:rsidRPr="0060253F">
              <w:rPr>
                <w:sz w:val="18"/>
                <w:szCs w:val="18"/>
                <w:lang w:val="uk-UA" w:eastAsia="x-none"/>
              </w:rPr>
              <w:t>Кількість стулок-</w:t>
            </w:r>
            <w:r w:rsidRPr="0060253F">
              <w:rPr>
                <w:b/>
                <w:sz w:val="18"/>
                <w:szCs w:val="18"/>
                <w:lang w:val="uk-UA" w:eastAsia="x-none"/>
              </w:rPr>
              <w:t>1</w:t>
            </w:r>
          </w:p>
          <w:p w:rsidR="00971D4C" w:rsidRDefault="00971D4C" w:rsidP="00971D4C">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971D4C" w:rsidRPr="006E640E" w:rsidRDefault="006D79AA" w:rsidP="00971D4C">
            <w:pPr>
              <w:pStyle w:val="docdata"/>
              <w:spacing w:before="0" w:beforeAutospacing="0" w:after="0" w:afterAutospacing="0"/>
              <w:rPr>
                <w:b/>
                <w:color w:val="000000"/>
                <w:sz w:val="18"/>
                <w:szCs w:val="18"/>
                <w:lang w:val="uk-UA"/>
              </w:rPr>
            </w:pPr>
            <w:r w:rsidRPr="006E640E">
              <w:rPr>
                <w:b/>
                <w:color w:val="000000"/>
                <w:sz w:val="18"/>
                <w:szCs w:val="18"/>
                <w:lang w:val="uk-UA"/>
              </w:rPr>
              <w:t>Особливість</w:t>
            </w:r>
            <w:r w:rsidR="00971D4C" w:rsidRPr="006E640E">
              <w:rPr>
                <w:b/>
                <w:color w:val="000000"/>
                <w:sz w:val="18"/>
                <w:szCs w:val="18"/>
                <w:lang w:val="uk-UA"/>
              </w:rPr>
              <w:t xml:space="preserve">: 2 </w:t>
            </w:r>
            <w:proofErr w:type="spellStart"/>
            <w:r w:rsidR="00971D4C" w:rsidRPr="006E640E">
              <w:rPr>
                <w:b/>
                <w:color w:val="000000"/>
                <w:sz w:val="18"/>
                <w:szCs w:val="18"/>
                <w:lang w:val="uk-UA"/>
              </w:rPr>
              <w:t>врізних</w:t>
            </w:r>
            <w:proofErr w:type="spellEnd"/>
            <w:r w:rsidR="00971D4C" w:rsidRPr="006E640E">
              <w:rPr>
                <w:b/>
                <w:color w:val="000000"/>
                <w:sz w:val="18"/>
                <w:szCs w:val="18"/>
                <w:lang w:val="uk-UA"/>
              </w:rPr>
              <w:t xml:space="preserve"> замка</w:t>
            </w:r>
          </w:p>
          <w:p w:rsidR="00971D4C" w:rsidRPr="00787CDA" w:rsidRDefault="00971D4C" w:rsidP="00971D4C">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971D4C" w:rsidRPr="0060253F" w:rsidRDefault="00971D4C" w:rsidP="00971D4C">
            <w:pPr>
              <w:rPr>
                <w:sz w:val="18"/>
                <w:szCs w:val="18"/>
                <w:lang w:val="uk-UA" w:eastAsia="x-none"/>
              </w:rPr>
            </w:pPr>
            <w:r w:rsidRPr="0060253F">
              <w:rPr>
                <w:sz w:val="18"/>
                <w:szCs w:val="18"/>
                <w:lang w:val="uk-UA" w:eastAsia="x-none"/>
              </w:rPr>
              <w:t>Поріг- так, мінімальний</w:t>
            </w:r>
          </w:p>
          <w:p w:rsidR="00971D4C" w:rsidRPr="0060253F" w:rsidRDefault="00971D4C" w:rsidP="00971D4C">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971D4C" w:rsidRPr="0060253F" w:rsidRDefault="00971D4C" w:rsidP="00971D4C">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971D4C" w:rsidRDefault="00971D4C" w:rsidP="00971D4C">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971D4C" w:rsidRPr="00787CDA" w:rsidRDefault="00971D4C" w:rsidP="00971D4C">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971D4C" w:rsidRPr="0060253F" w:rsidRDefault="00971D4C" w:rsidP="00971D4C">
            <w:pPr>
              <w:shd w:val="clear" w:color="auto" w:fill="FFFFFF"/>
              <w:spacing w:after="144"/>
              <w:jc w:val="both"/>
              <w:rPr>
                <w:sz w:val="18"/>
                <w:szCs w:val="18"/>
                <w:lang w:val="uk-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971D4C" w:rsidRPr="0060253F" w:rsidRDefault="00971D4C" w:rsidP="00971D4C">
            <w:pPr>
              <w:jc w:val="center"/>
              <w:rPr>
                <w:b/>
                <w:bCs/>
                <w:smallCaps/>
                <w:sz w:val="18"/>
                <w:szCs w:val="18"/>
                <w:lang w:val="uk-UA"/>
              </w:rPr>
            </w:pPr>
            <w:r w:rsidRPr="0060253F">
              <w:rPr>
                <w:noProof/>
                <w:sz w:val="18"/>
                <w:szCs w:val="18"/>
                <w:lang w:val="ru-UA" w:eastAsia="ru-UA"/>
              </w:rPr>
              <w:drawing>
                <wp:inline distT="0" distB="0" distL="0" distR="0" wp14:anchorId="0A000E71" wp14:editId="3F36BCCC">
                  <wp:extent cx="1436831" cy="1752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412" cy="1776485"/>
                          </a:xfrm>
                          <a:prstGeom prst="rect">
                            <a:avLst/>
                          </a:prstGeom>
                          <a:noFill/>
                          <a:ln>
                            <a:noFill/>
                          </a:ln>
                        </pic:spPr>
                      </pic:pic>
                    </a:graphicData>
                  </a:graphic>
                </wp:inline>
              </w:drawing>
            </w:r>
          </w:p>
        </w:tc>
        <w:tc>
          <w:tcPr>
            <w:tcW w:w="1843" w:type="dxa"/>
            <w:vAlign w:val="center"/>
          </w:tcPr>
          <w:p w:rsidR="00971D4C" w:rsidRPr="0060253F" w:rsidRDefault="00971D4C" w:rsidP="00971D4C">
            <w:pPr>
              <w:rPr>
                <w:b/>
                <w:sz w:val="18"/>
                <w:szCs w:val="18"/>
                <w:lang w:val="uk-UA" w:eastAsia="x-none"/>
              </w:rPr>
            </w:pPr>
            <w:r w:rsidRPr="0060253F">
              <w:rPr>
                <w:b/>
                <w:color w:val="000000"/>
                <w:sz w:val="18"/>
                <w:szCs w:val="18"/>
                <w:lang w:val="uk-UA"/>
              </w:rPr>
              <w:t>2030*860мм</w:t>
            </w:r>
            <w:r w:rsidRPr="0060253F">
              <w:rPr>
                <w:b/>
                <w:sz w:val="18"/>
                <w:szCs w:val="18"/>
                <w:lang w:val="uk-UA" w:eastAsia="x-none"/>
              </w:rPr>
              <w:t>-1шт.</w:t>
            </w:r>
          </w:p>
          <w:p w:rsidR="00971D4C" w:rsidRPr="0060253F" w:rsidRDefault="00971D4C" w:rsidP="00971D4C">
            <w:pPr>
              <w:jc w:val="center"/>
              <w:rPr>
                <w:b/>
                <w:color w:val="000000"/>
                <w:sz w:val="18"/>
                <w:szCs w:val="18"/>
                <w:lang w:val="uk-UA"/>
              </w:rPr>
            </w:pPr>
          </w:p>
        </w:tc>
        <w:tc>
          <w:tcPr>
            <w:tcW w:w="567" w:type="dxa"/>
            <w:shd w:val="clear" w:color="auto" w:fill="auto"/>
            <w:noWrap/>
            <w:vAlign w:val="center"/>
          </w:tcPr>
          <w:p w:rsidR="00971D4C" w:rsidRPr="0060253F" w:rsidRDefault="006E640E" w:rsidP="00971D4C">
            <w:pPr>
              <w:jc w:val="center"/>
              <w:rPr>
                <w:b/>
                <w:color w:val="000000"/>
                <w:sz w:val="18"/>
                <w:szCs w:val="18"/>
                <w:lang w:val="uk-UA"/>
              </w:rPr>
            </w:pPr>
            <w:r>
              <w:rPr>
                <w:b/>
                <w:color w:val="000000"/>
                <w:sz w:val="18"/>
                <w:szCs w:val="18"/>
                <w:lang w:val="uk-UA"/>
              </w:rPr>
              <w:t>1</w:t>
            </w:r>
            <w:r w:rsidR="00971D4C" w:rsidRPr="0060253F">
              <w:rPr>
                <w:b/>
                <w:color w:val="000000"/>
                <w:sz w:val="18"/>
                <w:szCs w:val="18"/>
                <w:lang w:val="uk-UA"/>
              </w:rPr>
              <w:t>шт</w:t>
            </w:r>
          </w:p>
        </w:tc>
      </w:tr>
      <w:tr w:rsidR="0040334B" w:rsidRPr="0060253F" w:rsidTr="00F2193B">
        <w:trPr>
          <w:trHeight w:val="300"/>
          <w:jc w:val="center"/>
        </w:trPr>
        <w:tc>
          <w:tcPr>
            <w:tcW w:w="534" w:type="dxa"/>
            <w:vAlign w:val="center"/>
          </w:tcPr>
          <w:p w:rsidR="0040334B" w:rsidRPr="0060253F" w:rsidRDefault="0040334B" w:rsidP="00F2193B">
            <w:pPr>
              <w:pStyle w:val="TableParagraph"/>
              <w:rPr>
                <w:b/>
                <w:color w:val="000000"/>
                <w:sz w:val="18"/>
                <w:szCs w:val="18"/>
              </w:rPr>
            </w:pPr>
            <w:r w:rsidRPr="0060253F">
              <w:rPr>
                <w:b/>
                <w:color w:val="000000"/>
                <w:sz w:val="18"/>
                <w:szCs w:val="18"/>
              </w:rPr>
              <w:t>3.</w:t>
            </w:r>
          </w:p>
        </w:tc>
        <w:tc>
          <w:tcPr>
            <w:tcW w:w="1304" w:type="dxa"/>
            <w:shd w:val="clear" w:color="auto" w:fill="auto"/>
            <w:noWrap/>
            <w:vAlign w:val="center"/>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праві(з двома стулками)</w:t>
            </w:r>
          </w:p>
        </w:tc>
        <w:tc>
          <w:tcPr>
            <w:tcW w:w="4253" w:type="dxa"/>
            <w:shd w:val="clear" w:color="auto" w:fill="auto"/>
            <w:noWrap/>
          </w:tcPr>
          <w:p w:rsidR="0040334B"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 (з двома стулками)</w:t>
            </w:r>
          </w:p>
          <w:p w:rsidR="0040334B" w:rsidRPr="0040334B" w:rsidRDefault="0040334B" w:rsidP="0040334B">
            <w:pPr>
              <w:rPr>
                <w:b/>
                <w:lang w:val="uk-UA" w:eastAsia="x-none"/>
              </w:rPr>
            </w:pPr>
            <w:r w:rsidRPr="0040334B">
              <w:rPr>
                <w:rStyle w:val="a5"/>
                <w:b/>
                <w:color w:val="000000"/>
                <w:sz w:val="18"/>
                <w:szCs w:val="18"/>
                <w:lang w:val="uk-UA"/>
              </w:rPr>
              <w:t>Відповідність ДСТУ Б В 2.6-77:2009</w:t>
            </w:r>
          </w:p>
          <w:p w:rsidR="0040334B" w:rsidRPr="0060253F" w:rsidRDefault="0040334B" w:rsidP="00F2193B">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40334B" w:rsidRPr="0060253F" w:rsidRDefault="0040334B" w:rsidP="00F2193B">
            <w:pPr>
              <w:rPr>
                <w:sz w:val="18"/>
                <w:szCs w:val="18"/>
                <w:lang w:val="uk-UA" w:eastAsia="x-none"/>
              </w:rPr>
            </w:pPr>
            <w:r w:rsidRPr="0060253F">
              <w:rPr>
                <w:sz w:val="18"/>
                <w:szCs w:val="18"/>
                <w:lang w:val="uk-UA" w:eastAsia="x-none"/>
              </w:rPr>
              <w:t xml:space="preserve">Товщина полотна- </w:t>
            </w:r>
            <w:r w:rsidRPr="0060253F">
              <w:rPr>
                <w:b/>
                <w:sz w:val="18"/>
                <w:szCs w:val="18"/>
                <w:lang w:val="uk-UA" w:eastAsia="x-none"/>
              </w:rPr>
              <w:t>не менше 50мм</w:t>
            </w:r>
          </w:p>
          <w:p w:rsidR="0040334B" w:rsidRPr="0060253F" w:rsidRDefault="0040334B" w:rsidP="00F2193B">
            <w:pPr>
              <w:rPr>
                <w:b/>
                <w:sz w:val="18"/>
                <w:szCs w:val="18"/>
                <w:lang w:val="uk-UA" w:eastAsia="x-none"/>
              </w:rPr>
            </w:pPr>
            <w:r w:rsidRPr="0060253F">
              <w:rPr>
                <w:sz w:val="18"/>
                <w:szCs w:val="18"/>
                <w:lang w:val="uk-UA" w:eastAsia="x-none"/>
              </w:rPr>
              <w:t>Кількість стулок-</w:t>
            </w:r>
            <w:r w:rsidRPr="0060253F">
              <w:rPr>
                <w:b/>
                <w:sz w:val="18"/>
                <w:szCs w:val="18"/>
                <w:lang w:val="uk-UA" w:eastAsia="x-none"/>
              </w:rPr>
              <w:t>2</w:t>
            </w:r>
          </w:p>
          <w:p w:rsidR="0040334B" w:rsidRPr="0060253F" w:rsidRDefault="0040334B" w:rsidP="00F2193B">
            <w:pPr>
              <w:rPr>
                <w:b/>
                <w:sz w:val="18"/>
                <w:szCs w:val="18"/>
                <w:lang w:val="uk-UA" w:eastAsia="x-none"/>
              </w:rPr>
            </w:pPr>
            <w:r w:rsidRPr="0060253F">
              <w:rPr>
                <w:sz w:val="18"/>
                <w:szCs w:val="18"/>
                <w:lang w:val="uk-UA" w:eastAsia="x-none"/>
              </w:rPr>
              <w:t>Розмір активної стулки-</w:t>
            </w:r>
            <w:r w:rsidRPr="0060253F">
              <w:rPr>
                <w:b/>
                <w:sz w:val="18"/>
                <w:szCs w:val="18"/>
                <w:lang w:val="uk-UA" w:eastAsia="x-none"/>
              </w:rPr>
              <w:t>800</w:t>
            </w:r>
          </w:p>
          <w:p w:rsidR="0040334B" w:rsidRPr="0060253F" w:rsidRDefault="0040334B" w:rsidP="00F2193B">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40334B" w:rsidRPr="00787CDA" w:rsidRDefault="0040334B" w:rsidP="00F2193B">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40334B" w:rsidRPr="0060253F" w:rsidRDefault="0040334B" w:rsidP="00F2193B">
            <w:pPr>
              <w:rPr>
                <w:sz w:val="18"/>
                <w:szCs w:val="18"/>
                <w:lang w:val="uk-UA" w:eastAsia="x-none"/>
              </w:rPr>
            </w:pPr>
            <w:r w:rsidRPr="0060253F">
              <w:rPr>
                <w:sz w:val="18"/>
                <w:szCs w:val="18"/>
                <w:lang w:val="uk-UA" w:eastAsia="x-none"/>
              </w:rPr>
              <w:t>Поріг- так, мінімальний</w:t>
            </w:r>
          </w:p>
          <w:p w:rsidR="0040334B" w:rsidRPr="0060253F" w:rsidRDefault="0040334B" w:rsidP="00F2193B">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40334B" w:rsidRPr="0060253F" w:rsidRDefault="0040334B" w:rsidP="00F2193B">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40334B" w:rsidRDefault="0040334B" w:rsidP="00F2193B">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40334B" w:rsidRPr="00787CDA" w:rsidRDefault="0040334B" w:rsidP="00F2193B">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40334B" w:rsidRPr="0060253F" w:rsidRDefault="0040334B" w:rsidP="00F2193B">
            <w:pPr>
              <w:shd w:val="clear" w:color="auto" w:fill="FFFFFF"/>
              <w:spacing w:after="144"/>
              <w:jc w:val="both"/>
              <w:rPr>
                <w:sz w:val="18"/>
                <w:szCs w:val="18"/>
                <w:lang w:val="ru-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40334B" w:rsidRPr="0060253F" w:rsidRDefault="0040334B" w:rsidP="00F2193B">
            <w:pPr>
              <w:jc w:val="center"/>
              <w:rPr>
                <w:b/>
                <w:bCs/>
                <w:smallCaps/>
                <w:sz w:val="18"/>
                <w:szCs w:val="18"/>
                <w:lang w:val="uk-UA"/>
              </w:rPr>
            </w:pPr>
            <w:r w:rsidRPr="0060253F">
              <w:rPr>
                <w:b/>
                <w:bCs/>
                <w:smallCaps/>
                <w:noProof/>
                <w:sz w:val="18"/>
                <w:szCs w:val="18"/>
                <w:lang w:val="uk-UA"/>
              </w:rPr>
              <w:drawing>
                <wp:inline distT="0" distB="0" distL="0" distR="0" wp14:anchorId="65AFCF74" wp14:editId="24B69126">
                  <wp:extent cx="1320534" cy="1628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213" cy="1632079"/>
                          </a:xfrm>
                          <a:prstGeom prst="rect">
                            <a:avLst/>
                          </a:prstGeom>
                          <a:noFill/>
                          <a:ln>
                            <a:noFill/>
                          </a:ln>
                        </pic:spPr>
                      </pic:pic>
                    </a:graphicData>
                  </a:graphic>
                </wp:inline>
              </w:drawing>
            </w:r>
          </w:p>
        </w:tc>
        <w:tc>
          <w:tcPr>
            <w:tcW w:w="1843" w:type="dxa"/>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2060*1190мм-1шт.</w:t>
            </w:r>
          </w:p>
          <w:p w:rsidR="0040334B" w:rsidRPr="0060253F" w:rsidRDefault="0040334B" w:rsidP="00F2193B">
            <w:pPr>
              <w:jc w:val="center"/>
              <w:rPr>
                <w:b/>
                <w:color w:val="000000"/>
                <w:sz w:val="18"/>
                <w:szCs w:val="18"/>
                <w:lang w:val="uk-UA"/>
              </w:rPr>
            </w:pPr>
            <w:r w:rsidRPr="0060253F">
              <w:rPr>
                <w:b/>
                <w:color w:val="000000"/>
                <w:sz w:val="18"/>
                <w:szCs w:val="18"/>
                <w:lang w:val="uk-UA"/>
              </w:rPr>
              <w:t>1885*1270мм-1шт.</w:t>
            </w:r>
          </w:p>
          <w:p w:rsidR="0040334B" w:rsidRPr="0060253F" w:rsidRDefault="0040334B" w:rsidP="00F2193B">
            <w:pPr>
              <w:jc w:val="center"/>
              <w:rPr>
                <w:b/>
                <w:color w:val="000000"/>
                <w:sz w:val="18"/>
                <w:szCs w:val="18"/>
                <w:lang w:val="uk-UA"/>
              </w:rPr>
            </w:pPr>
            <w:r w:rsidRPr="0060253F">
              <w:rPr>
                <w:b/>
                <w:color w:val="000000"/>
                <w:sz w:val="18"/>
                <w:szCs w:val="18"/>
                <w:lang w:val="uk-UA"/>
              </w:rPr>
              <w:t>2000*1240мм-1шт.</w:t>
            </w:r>
          </w:p>
        </w:tc>
        <w:tc>
          <w:tcPr>
            <w:tcW w:w="567" w:type="dxa"/>
            <w:shd w:val="clear" w:color="auto" w:fill="auto"/>
            <w:noWrap/>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3шт</w:t>
            </w:r>
          </w:p>
        </w:tc>
      </w:tr>
      <w:tr w:rsidR="0040334B" w:rsidRPr="0060253F" w:rsidTr="006E640E">
        <w:trPr>
          <w:trHeight w:val="4753"/>
          <w:jc w:val="center"/>
        </w:trPr>
        <w:tc>
          <w:tcPr>
            <w:tcW w:w="534" w:type="dxa"/>
            <w:vAlign w:val="center"/>
          </w:tcPr>
          <w:p w:rsidR="0040334B" w:rsidRPr="0060253F" w:rsidRDefault="0040334B" w:rsidP="00F2193B">
            <w:pPr>
              <w:pStyle w:val="TableParagraph"/>
              <w:rPr>
                <w:b/>
                <w:color w:val="000000"/>
                <w:sz w:val="18"/>
                <w:szCs w:val="18"/>
              </w:rPr>
            </w:pPr>
            <w:r w:rsidRPr="0060253F">
              <w:rPr>
                <w:b/>
                <w:color w:val="000000"/>
                <w:sz w:val="18"/>
                <w:szCs w:val="18"/>
              </w:rPr>
              <w:t>4.</w:t>
            </w:r>
          </w:p>
        </w:tc>
        <w:tc>
          <w:tcPr>
            <w:tcW w:w="1304" w:type="dxa"/>
            <w:shd w:val="clear" w:color="auto" w:fill="auto"/>
            <w:noWrap/>
            <w:vAlign w:val="center"/>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ліві(з двома стулками)</w:t>
            </w:r>
          </w:p>
        </w:tc>
        <w:tc>
          <w:tcPr>
            <w:tcW w:w="4253" w:type="dxa"/>
            <w:shd w:val="clear" w:color="auto" w:fill="auto"/>
            <w:noWrap/>
          </w:tcPr>
          <w:p w:rsidR="0040334B" w:rsidRDefault="0040334B" w:rsidP="00F2193B">
            <w:pPr>
              <w:rPr>
                <w:b/>
                <w:sz w:val="18"/>
                <w:szCs w:val="18"/>
                <w:lang w:val="uk-UA" w:eastAsia="x-none"/>
              </w:rPr>
            </w:pPr>
            <w:r w:rsidRPr="0060253F">
              <w:rPr>
                <w:b/>
                <w:color w:val="111111"/>
                <w:sz w:val="18"/>
                <w:szCs w:val="18"/>
                <w:shd w:val="clear" w:color="auto" w:fill="FFFFFF"/>
                <w:lang w:val="uk-UA"/>
              </w:rPr>
              <w:t>Двері протипожежні металеві глухі, ліві (з двома стулками</w:t>
            </w:r>
            <w:r w:rsidRPr="0060253F">
              <w:rPr>
                <w:b/>
                <w:sz w:val="18"/>
                <w:szCs w:val="18"/>
                <w:lang w:val="uk-UA" w:eastAsia="x-none"/>
              </w:rPr>
              <w:t>)</w:t>
            </w:r>
          </w:p>
          <w:p w:rsidR="0040334B" w:rsidRPr="0040334B" w:rsidRDefault="0040334B" w:rsidP="00F2193B">
            <w:pPr>
              <w:rPr>
                <w:b/>
                <w:lang w:val="uk-UA" w:eastAsia="x-none"/>
              </w:rPr>
            </w:pPr>
            <w:r w:rsidRPr="0040334B">
              <w:rPr>
                <w:rStyle w:val="a5"/>
                <w:b/>
                <w:color w:val="000000"/>
                <w:sz w:val="18"/>
                <w:szCs w:val="18"/>
                <w:lang w:val="uk-UA"/>
              </w:rPr>
              <w:t>Відповідність ДСТУ Б В 2.6-77:2009</w:t>
            </w:r>
          </w:p>
          <w:p w:rsidR="0040334B" w:rsidRPr="0060253F" w:rsidRDefault="0040334B" w:rsidP="00F2193B">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40334B" w:rsidRPr="0060253F" w:rsidRDefault="0040334B" w:rsidP="00F2193B">
            <w:pPr>
              <w:rPr>
                <w:sz w:val="18"/>
                <w:szCs w:val="18"/>
                <w:lang w:val="uk-UA" w:eastAsia="x-none"/>
              </w:rPr>
            </w:pPr>
            <w:r w:rsidRPr="0060253F">
              <w:rPr>
                <w:sz w:val="18"/>
                <w:szCs w:val="18"/>
                <w:lang w:val="uk-UA" w:eastAsia="x-none"/>
              </w:rPr>
              <w:t xml:space="preserve">Товщина полотна- </w:t>
            </w:r>
            <w:r w:rsidRPr="0060253F">
              <w:rPr>
                <w:b/>
                <w:sz w:val="18"/>
                <w:szCs w:val="18"/>
                <w:lang w:val="uk-UA" w:eastAsia="x-none"/>
              </w:rPr>
              <w:t>не менше 50мм</w:t>
            </w:r>
          </w:p>
          <w:p w:rsidR="0040334B" w:rsidRPr="0060253F" w:rsidRDefault="0040334B" w:rsidP="00F2193B">
            <w:pPr>
              <w:rPr>
                <w:b/>
                <w:sz w:val="18"/>
                <w:szCs w:val="18"/>
                <w:lang w:val="uk-UA" w:eastAsia="x-none"/>
              </w:rPr>
            </w:pPr>
            <w:r w:rsidRPr="0060253F">
              <w:rPr>
                <w:sz w:val="18"/>
                <w:szCs w:val="18"/>
                <w:lang w:val="uk-UA" w:eastAsia="x-none"/>
              </w:rPr>
              <w:t>Кількість стулок-</w:t>
            </w:r>
            <w:r w:rsidRPr="0060253F">
              <w:rPr>
                <w:b/>
                <w:sz w:val="18"/>
                <w:szCs w:val="18"/>
                <w:lang w:val="uk-UA" w:eastAsia="x-none"/>
              </w:rPr>
              <w:t>2</w:t>
            </w:r>
          </w:p>
          <w:p w:rsidR="0040334B" w:rsidRPr="0060253F" w:rsidRDefault="0040334B" w:rsidP="00F2193B">
            <w:pPr>
              <w:rPr>
                <w:b/>
                <w:sz w:val="18"/>
                <w:szCs w:val="18"/>
                <w:lang w:val="uk-UA" w:eastAsia="x-none"/>
              </w:rPr>
            </w:pPr>
            <w:r w:rsidRPr="0060253F">
              <w:rPr>
                <w:sz w:val="18"/>
                <w:szCs w:val="18"/>
                <w:lang w:val="uk-UA" w:eastAsia="x-none"/>
              </w:rPr>
              <w:t>Розмір активної стулки-</w:t>
            </w:r>
            <w:r>
              <w:rPr>
                <w:b/>
                <w:sz w:val="18"/>
                <w:szCs w:val="18"/>
                <w:lang w:val="uk-UA" w:eastAsia="x-none"/>
              </w:rPr>
              <w:t>9</w:t>
            </w:r>
            <w:r w:rsidRPr="0060253F">
              <w:rPr>
                <w:b/>
                <w:sz w:val="18"/>
                <w:szCs w:val="18"/>
                <w:lang w:val="uk-UA" w:eastAsia="x-none"/>
              </w:rPr>
              <w:t>00</w:t>
            </w:r>
          </w:p>
          <w:p w:rsidR="0040334B" w:rsidRPr="0060253F" w:rsidRDefault="0040334B" w:rsidP="00F2193B">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40334B" w:rsidRPr="00787CDA" w:rsidRDefault="0040334B" w:rsidP="00F2193B">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40334B" w:rsidRPr="0060253F" w:rsidRDefault="0040334B" w:rsidP="00F2193B">
            <w:pPr>
              <w:rPr>
                <w:sz w:val="18"/>
                <w:szCs w:val="18"/>
                <w:lang w:val="uk-UA" w:eastAsia="x-none"/>
              </w:rPr>
            </w:pPr>
            <w:r w:rsidRPr="0060253F">
              <w:rPr>
                <w:sz w:val="18"/>
                <w:szCs w:val="18"/>
                <w:lang w:val="uk-UA" w:eastAsia="x-none"/>
              </w:rPr>
              <w:t>Поріг- так, мінімальний</w:t>
            </w:r>
          </w:p>
          <w:p w:rsidR="0040334B" w:rsidRPr="0060253F" w:rsidRDefault="0040334B" w:rsidP="00F2193B">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40334B" w:rsidRPr="0060253F" w:rsidRDefault="0040334B" w:rsidP="00F2193B">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40334B" w:rsidRDefault="0040334B" w:rsidP="00F2193B">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40334B" w:rsidRPr="00787CDA" w:rsidRDefault="0040334B" w:rsidP="00F2193B">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40334B" w:rsidRPr="0060253F" w:rsidRDefault="0040334B" w:rsidP="00F2193B">
            <w:pPr>
              <w:shd w:val="clear" w:color="auto" w:fill="FFFFFF"/>
              <w:spacing w:after="144"/>
              <w:jc w:val="both"/>
              <w:rPr>
                <w:sz w:val="18"/>
                <w:szCs w:val="18"/>
                <w:lang w:val="ru-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40334B" w:rsidRPr="0060253F" w:rsidRDefault="0040334B" w:rsidP="00F2193B">
            <w:pPr>
              <w:jc w:val="center"/>
              <w:rPr>
                <w:b/>
                <w:bCs/>
                <w:smallCaps/>
                <w:sz w:val="18"/>
                <w:szCs w:val="18"/>
                <w:lang w:val="uk-UA"/>
              </w:rPr>
            </w:pPr>
            <w:r w:rsidRPr="0060253F">
              <w:rPr>
                <w:b/>
                <w:bCs/>
                <w:smallCaps/>
                <w:noProof/>
                <w:sz w:val="18"/>
                <w:szCs w:val="18"/>
                <w:lang w:val="uk-UA"/>
              </w:rPr>
              <w:drawing>
                <wp:inline distT="0" distB="0" distL="0" distR="0" wp14:anchorId="0AEB29E3" wp14:editId="7AB29D16">
                  <wp:extent cx="1515421" cy="173355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9161" cy="1737828"/>
                          </a:xfrm>
                          <a:prstGeom prst="rect">
                            <a:avLst/>
                          </a:prstGeom>
                          <a:noFill/>
                          <a:ln>
                            <a:noFill/>
                          </a:ln>
                        </pic:spPr>
                      </pic:pic>
                    </a:graphicData>
                  </a:graphic>
                </wp:inline>
              </w:drawing>
            </w:r>
          </w:p>
        </w:tc>
        <w:tc>
          <w:tcPr>
            <w:tcW w:w="1843" w:type="dxa"/>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1990*1360</w:t>
            </w:r>
          </w:p>
        </w:tc>
        <w:tc>
          <w:tcPr>
            <w:tcW w:w="567" w:type="dxa"/>
            <w:shd w:val="clear" w:color="auto" w:fill="auto"/>
            <w:noWrap/>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1шт</w:t>
            </w:r>
          </w:p>
        </w:tc>
      </w:tr>
    </w:tbl>
    <w:p w:rsidR="00866113" w:rsidRPr="005C47C4" w:rsidRDefault="005C47C4" w:rsidP="005C47C4">
      <w:pPr>
        <w:jc w:val="both"/>
        <w:rPr>
          <w:b/>
          <w:color w:val="FF0000"/>
          <w:sz w:val="20"/>
          <w:szCs w:val="20"/>
          <w:lang w:val="uk-UA"/>
        </w:rPr>
      </w:pPr>
      <w:r w:rsidRPr="000D0284">
        <w:rPr>
          <w:b/>
          <w:color w:val="FF0000"/>
          <w:sz w:val="20"/>
          <w:szCs w:val="20"/>
          <w:lang w:val="uk-UA"/>
        </w:rPr>
        <w:t>Перед виготовленням потребує контрольних замірів дверних отворів.</w:t>
      </w:r>
      <w:bookmarkStart w:id="0" w:name="_GoBack"/>
      <w:bookmarkEnd w:id="0"/>
    </w:p>
    <w:sectPr w:rsidR="00866113" w:rsidRPr="005C47C4" w:rsidSect="006E640E">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4B"/>
    <w:rsid w:val="0040334B"/>
    <w:rsid w:val="005C47C4"/>
    <w:rsid w:val="006D79AA"/>
    <w:rsid w:val="006E640E"/>
    <w:rsid w:val="00866113"/>
    <w:rsid w:val="00971D4C"/>
    <w:rsid w:val="00EA3F9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34B6"/>
  <w15:chartTrackingRefBased/>
  <w15:docId w15:val="{05F996FB-1A73-48DA-9C20-96057099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34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0334B"/>
    <w:pPr>
      <w:keepNext/>
      <w:jc w:val="center"/>
      <w:outlineLvl w:val="0"/>
    </w:pPr>
    <w:rPr>
      <w:rFonts w:ascii="Times New Roman CYR" w:hAnsi="Times New Roman CYR"/>
      <w:b/>
      <w:bCs/>
      <w:lang w:val="x-none" w:eastAsia="x-none"/>
    </w:rPr>
  </w:style>
  <w:style w:type="paragraph" w:styleId="2">
    <w:name w:val="heading 2"/>
    <w:basedOn w:val="a"/>
    <w:next w:val="a"/>
    <w:link w:val="20"/>
    <w:uiPriority w:val="9"/>
    <w:semiHidden/>
    <w:unhideWhenUsed/>
    <w:qFormat/>
    <w:rsid w:val="004033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34B"/>
    <w:rPr>
      <w:rFonts w:ascii="Times New Roman CYR" w:eastAsia="Times New Roman" w:hAnsi="Times New Roman CYR" w:cs="Times New Roman"/>
      <w:b/>
      <w:bCs/>
      <w:sz w:val="24"/>
      <w:szCs w:val="24"/>
      <w:lang w:val="x-none" w:eastAsia="x-none"/>
    </w:rPr>
  </w:style>
  <w:style w:type="character" w:customStyle="1" w:styleId="20">
    <w:name w:val="Заголовок 2 Знак"/>
    <w:basedOn w:val="a0"/>
    <w:link w:val="2"/>
    <w:uiPriority w:val="9"/>
    <w:semiHidden/>
    <w:rsid w:val="0040334B"/>
    <w:rPr>
      <w:rFonts w:asciiTheme="majorHAnsi" w:eastAsiaTheme="majorEastAsia" w:hAnsiTheme="majorHAnsi" w:cstheme="majorBidi"/>
      <w:color w:val="2F5496" w:themeColor="accent1" w:themeShade="BF"/>
      <w:sz w:val="26"/>
      <w:szCs w:val="26"/>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40334B"/>
    <w:pPr>
      <w:spacing w:before="100" w:beforeAutospacing="1" w:after="100" w:afterAutospacing="1"/>
    </w:pPr>
    <w:rPr>
      <w:lang w:val="x-none" w:eastAsia="x-non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40334B"/>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40334B"/>
    <w:pPr>
      <w:widowControl w:val="0"/>
      <w:autoSpaceDE w:val="0"/>
      <w:autoSpaceDN w:val="0"/>
    </w:pPr>
    <w:rPr>
      <w:sz w:val="22"/>
      <w:szCs w:val="22"/>
      <w:lang w:val="uk-UA" w:eastAsia="uk-UA" w:bidi="uk-UA"/>
    </w:rPr>
  </w:style>
  <w:style w:type="paragraph" w:customStyle="1" w:styleId="docdata">
    <w:name w:val="docdata"/>
    <w:aliases w:val="docy,v5,5608,baiaagaaboqcaaad2beaaaxmeqaaaaaaaaaaaaaaaaaaaaaaaaaaaaaaaaaaaaaaaaaaaaaaaaaaaaaaaaaaaaaaaaaaaaaaaaaaaaaaaaaaaaaaaaaaaaaaaaaaaaaaaaaaaaaaaaaaaaaaaaaaaaaaaaaaaaaaaaaaaaaaaaaaaaaaaaaaaaaaaaaaaaaaaaaaaaaaaaaaaaaaaaaaaaaaaaaaaaaaaaaaaaaa"/>
    <w:basedOn w:val="a"/>
    <w:rsid w:val="0040334B"/>
    <w:pPr>
      <w:spacing w:before="100" w:beforeAutospacing="1" w:after="100" w:afterAutospacing="1"/>
    </w:pPr>
    <w:rPr>
      <w:lang w:val="ru-UA" w:eastAsia="ru-UA"/>
    </w:rPr>
  </w:style>
  <w:style w:type="character" w:customStyle="1" w:styleId="2357">
    <w:name w:val="2357"/>
    <w:aliases w:val="baiaagaaboqcaaadaauaaav2bqaaaaaaaaaaaaaaaaaaaaaaaaaaaaaaaaaaaaaaaaaaaaaaaaaaaaaaaaaaaaaaaaaaaaaaaaaaaaaaaaaaaaaaaaaaaaaaaaaaaaaaaaaaaaaaaaaaaaaaaaaaaaaaaaaaaaaaaaaaaaaaaaaaaaaaaaaaaaaaaaaaaaaaaaaaaaaaaaaaaaaaaaaaaaaaaaaaaaaaaaaaaaaa"/>
    <w:basedOn w:val="a0"/>
    <w:rsid w:val="0040334B"/>
  </w:style>
  <w:style w:type="character" w:customStyle="1" w:styleId="2580">
    <w:name w:val="2580"/>
    <w:aliases w:val="baiaagaaboqcaaadrwyaaavvbgaaaaaaaaaaaaaaaaaaaaaaaaaaaaaaaaaaaaaaaaaaaaaaaaaaaaaaaaaaaaaaaaaaaaaaaaaaaaaaaaaaaaaaaaaaaaaaaaaaaaaaaaaaaaaaaaaaaaaaaaaaaaaaaaaaaaaaaaaaaaaaaaaaaaaaaaaaaaaaaaaaaaaaaaaaaaaaaaaaaaaaaaaaaaaaaaaaaaaaaaaaaaaa"/>
    <w:basedOn w:val="a0"/>
    <w:rsid w:val="0040334B"/>
  </w:style>
  <w:style w:type="character" w:customStyle="1" w:styleId="a5">
    <w:name w:val="Шрифт абзацу за замовчуванням"/>
    <w:rsid w:val="0040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4</cp:revision>
  <dcterms:created xsi:type="dcterms:W3CDTF">2024-04-02T09:37:00Z</dcterms:created>
  <dcterms:modified xsi:type="dcterms:W3CDTF">2024-04-02T13:13:00Z</dcterms:modified>
</cp:coreProperties>
</file>