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 xml:space="preserve">Державна установа </w:t>
      </w:r>
    </w:p>
    <w:p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111796" w:rsidRDefault="001D64BF" w:rsidP="00E26F76">
      <w:pPr>
        <w:spacing w:line="240" w:lineRule="auto"/>
        <w:contextualSpacing/>
        <w:rPr>
          <w:rFonts w:ascii="Times New Roman" w:hAnsi="Times New Roman"/>
          <w:color w:val="000000" w:themeColor="text1"/>
          <w:sz w:val="28"/>
          <w:szCs w:val="28"/>
          <w:lang w:val="uk-UA"/>
        </w:rPr>
      </w:pPr>
    </w:p>
    <w:p w:rsidR="001D64BF" w:rsidRPr="00111796" w:rsidRDefault="001D64BF" w:rsidP="00E26F76">
      <w:pPr>
        <w:spacing w:line="240" w:lineRule="auto"/>
        <w:contextualSpacing/>
        <w:rPr>
          <w:rFonts w:ascii="Times New Roman" w:hAnsi="Times New Roman"/>
          <w:color w:val="000000" w:themeColor="text1"/>
          <w:sz w:val="28"/>
          <w:szCs w:val="28"/>
          <w:lang w:val="uk-UA"/>
        </w:rPr>
      </w:pPr>
    </w:p>
    <w:p w:rsidR="001D64BF" w:rsidRPr="00111796"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853"/>
      </w:tblGrid>
      <w:tr w:rsidR="001D64BF" w:rsidRPr="00A744EA" w:rsidTr="00403306">
        <w:trPr>
          <w:trHeight w:val="2314"/>
        </w:trPr>
        <w:tc>
          <w:tcPr>
            <w:tcW w:w="4361" w:type="dxa"/>
          </w:tcPr>
          <w:p w:rsidR="001D64BF" w:rsidRPr="00111796" w:rsidRDefault="001D64BF" w:rsidP="00E26F76">
            <w:pPr>
              <w:spacing w:line="240" w:lineRule="auto"/>
              <w:contextualSpacing/>
              <w:rPr>
                <w:rFonts w:ascii="Times New Roman" w:hAnsi="Times New Roman"/>
                <w:b/>
                <w:color w:val="000000" w:themeColor="text1"/>
                <w:sz w:val="24"/>
                <w:szCs w:val="24"/>
                <w:lang w:val="uk-UA"/>
              </w:rPr>
            </w:pPr>
          </w:p>
        </w:tc>
        <w:tc>
          <w:tcPr>
            <w:tcW w:w="4853" w:type="dxa"/>
          </w:tcPr>
          <w:p w:rsidR="00A871C9" w:rsidRPr="00111796"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«ЗАТВЕРДЖЕНО»</w:t>
            </w:r>
          </w:p>
          <w:p w:rsidR="00A871C9" w:rsidRPr="00673AD8" w:rsidRDefault="00A871C9" w:rsidP="00A871C9">
            <w:pPr>
              <w:pStyle w:val="a4"/>
              <w:ind w:left="0"/>
              <w:contextualSpacing/>
              <w:jc w:val="left"/>
              <w:outlineLvl w:val="0"/>
              <w:rPr>
                <w:rFonts w:ascii="Times New Roman" w:hAnsi="Times New Roman"/>
                <w:color w:val="000000" w:themeColor="text1"/>
                <w:sz w:val="24"/>
                <w:szCs w:val="24"/>
              </w:rPr>
            </w:pPr>
            <w:r w:rsidRPr="00673AD8">
              <w:rPr>
                <w:rFonts w:ascii="Times New Roman" w:hAnsi="Times New Roman"/>
                <w:color w:val="000000" w:themeColor="text1"/>
                <w:sz w:val="24"/>
                <w:szCs w:val="24"/>
              </w:rPr>
              <w:t xml:space="preserve">Рішенням уповноваженої особи </w:t>
            </w:r>
          </w:p>
          <w:p w:rsidR="00897AAC" w:rsidRPr="00111796" w:rsidRDefault="00A871C9" w:rsidP="00A871C9">
            <w:pPr>
              <w:pStyle w:val="a4"/>
              <w:ind w:left="0"/>
              <w:contextualSpacing/>
              <w:jc w:val="left"/>
              <w:outlineLvl w:val="0"/>
              <w:rPr>
                <w:rFonts w:ascii="Times New Roman" w:hAnsi="Times New Roman"/>
                <w:color w:val="000000" w:themeColor="text1"/>
                <w:sz w:val="24"/>
                <w:szCs w:val="24"/>
              </w:rPr>
            </w:pPr>
            <w:r w:rsidRPr="00673AD8">
              <w:rPr>
                <w:rFonts w:ascii="Times New Roman" w:hAnsi="Times New Roman"/>
                <w:color w:val="000000" w:themeColor="text1"/>
                <w:sz w:val="24"/>
                <w:szCs w:val="24"/>
              </w:rPr>
              <w:t xml:space="preserve">Згідно </w:t>
            </w:r>
            <w:r w:rsidRPr="00066A3E">
              <w:rPr>
                <w:rFonts w:ascii="Times New Roman" w:hAnsi="Times New Roman"/>
                <w:color w:val="000000" w:themeColor="text1"/>
                <w:sz w:val="24"/>
                <w:szCs w:val="24"/>
              </w:rPr>
              <w:t>протоколу №</w:t>
            </w:r>
            <w:r w:rsidR="005045B5" w:rsidRPr="00066A3E">
              <w:rPr>
                <w:rFonts w:ascii="Times New Roman" w:hAnsi="Times New Roman"/>
                <w:color w:val="000000" w:themeColor="text1"/>
                <w:sz w:val="24"/>
                <w:szCs w:val="24"/>
                <w:lang w:val="ru-RU"/>
              </w:rPr>
              <w:t>300</w:t>
            </w:r>
            <w:r w:rsidR="00464F4C" w:rsidRPr="00066A3E">
              <w:rPr>
                <w:rFonts w:ascii="Times New Roman" w:hAnsi="Times New Roman"/>
                <w:color w:val="000000" w:themeColor="text1"/>
                <w:sz w:val="24"/>
                <w:szCs w:val="24"/>
                <w:lang w:val="ru-RU"/>
              </w:rPr>
              <w:t xml:space="preserve"> </w:t>
            </w:r>
            <w:r w:rsidRPr="00066A3E">
              <w:rPr>
                <w:rFonts w:ascii="Times New Roman" w:hAnsi="Times New Roman"/>
                <w:color w:val="000000" w:themeColor="text1"/>
                <w:sz w:val="24"/>
                <w:szCs w:val="24"/>
              </w:rPr>
              <w:t xml:space="preserve">від </w:t>
            </w:r>
            <w:r w:rsidR="00673AD8" w:rsidRPr="00066A3E">
              <w:rPr>
                <w:rFonts w:ascii="Times New Roman" w:hAnsi="Times New Roman"/>
                <w:color w:val="000000" w:themeColor="text1"/>
                <w:sz w:val="24"/>
                <w:szCs w:val="24"/>
              </w:rPr>
              <w:t>0</w:t>
            </w:r>
            <w:r w:rsidR="005045B5" w:rsidRPr="00066A3E">
              <w:rPr>
                <w:rFonts w:ascii="Times New Roman" w:hAnsi="Times New Roman"/>
                <w:color w:val="000000" w:themeColor="text1"/>
                <w:sz w:val="24"/>
                <w:szCs w:val="24"/>
                <w:lang w:val="ru-RU"/>
              </w:rPr>
              <w:t>5</w:t>
            </w:r>
            <w:r w:rsidR="006A3CAE" w:rsidRPr="00066A3E">
              <w:rPr>
                <w:rFonts w:ascii="Times New Roman" w:hAnsi="Times New Roman"/>
                <w:color w:val="000000" w:themeColor="text1"/>
                <w:sz w:val="24"/>
                <w:szCs w:val="24"/>
              </w:rPr>
              <w:t>.0</w:t>
            </w:r>
            <w:r w:rsidR="00673AD8" w:rsidRPr="00066A3E">
              <w:rPr>
                <w:rFonts w:ascii="Times New Roman" w:hAnsi="Times New Roman"/>
                <w:color w:val="000000" w:themeColor="text1"/>
                <w:sz w:val="24"/>
                <w:szCs w:val="24"/>
              </w:rPr>
              <w:t>6</w:t>
            </w:r>
            <w:r w:rsidRPr="00066A3E">
              <w:rPr>
                <w:rFonts w:ascii="Times New Roman" w:hAnsi="Times New Roman"/>
                <w:color w:val="000000" w:themeColor="text1"/>
                <w:sz w:val="24"/>
                <w:szCs w:val="24"/>
              </w:rPr>
              <w:t>.202</w:t>
            </w:r>
            <w:r w:rsidR="00464F4C" w:rsidRPr="00066A3E">
              <w:rPr>
                <w:rFonts w:ascii="Times New Roman" w:hAnsi="Times New Roman"/>
                <w:color w:val="000000" w:themeColor="text1"/>
                <w:sz w:val="24"/>
                <w:szCs w:val="24"/>
                <w:lang w:val="ru-RU"/>
              </w:rPr>
              <w:t>3</w:t>
            </w:r>
            <w:r w:rsidR="00CE42DA" w:rsidRPr="00066A3E">
              <w:rPr>
                <w:rFonts w:ascii="Times New Roman" w:hAnsi="Times New Roman"/>
                <w:color w:val="000000" w:themeColor="text1"/>
                <w:sz w:val="24"/>
                <w:szCs w:val="24"/>
              </w:rPr>
              <w:t xml:space="preserve"> р</w:t>
            </w:r>
            <w:r w:rsidRPr="00066A3E">
              <w:rPr>
                <w:rFonts w:ascii="Times New Roman" w:hAnsi="Times New Roman"/>
                <w:color w:val="000000" w:themeColor="text1"/>
                <w:sz w:val="24"/>
                <w:szCs w:val="24"/>
              </w:rPr>
              <w:t>оку</w:t>
            </w:r>
            <w:r w:rsidRPr="00111796">
              <w:rPr>
                <w:rFonts w:ascii="Times New Roman" w:hAnsi="Times New Roman"/>
                <w:color w:val="000000" w:themeColor="text1"/>
                <w:sz w:val="24"/>
                <w:szCs w:val="24"/>
              </w:rPr>
              <w:t xml:space="preserve"> </w:t>
            </w:r>
          </w:p>
          <w:p w:rsidR="00A871C9" w:rsidRPr="00111796" w:rsidRDefault="00A871C9" w:rsidP="00A871C9">
            <w:pPr>
              <w:spacing w:line="240" w:lineRule="auto"/>
              <w:contextualSpacing/>
              <w:rPr>
                <w:rFonts w:ascii="Times New Roman" w:hAnsi="Times New Roman"/>
                <w:b/>
                <w:color w:val="000000" w:themeColor="text1"/>
                <w:sz w:val="24"/>
                <w:szCs w:val="24"/>
                <w:lang w:val="uk-UA"/>
              </w:rPr>
            </w:pPr>
          </w:p>
          <w:p w:rsidR="00A871C9" w:rsidRPr="00111796" w:rsidRDefault="00A871C9" w:rsidP="00A871C9">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lang w:val="uk-UA"/>
              </w:rPr>
              <w:t>Уповноважена особа</w:t>
            </w:r>
          </w:p>
          <w:p w:rsidR="00A871C9" w:rsidRPr="00111796" w:rsidRDefault="00A871C9" w:rsidP="00A871C9">
            <w:pPr>
              <w:spacing w:line="240" w:lineRule="auto"/>
              <w:contextualSpacing/>
              <w:rPr>
                <w:rFonts w:ascii="Times New Roman" w:hAnsi="Times New Roman"/>
                <w:b/>
                <w:color w:val="000000" w:themeColor="text1"/>
                <w:sz w:val="24"/>
                <w:szCs w:val="24"/>
                <w:lang w:val="uk-UA"/>
              </w:rPr>
            </w:pPr>
          </w:p>
          <w:p w:rsidR="00A871C9" w:rsidRPr="00111796" w:rsidRDefault="00A871C9" w:rsidP="00A871C9">
            <w:pPr>
              <w:spacing w:line="240" w:lineRule="auto"/>
              <w:contextualSpacing/>
              <w:rPr>
                <w:rFonts w:ascii="Times New Roman" w:hAnsi="Times New Roman"/>
                <w:b/>
                <w:color w:val="000000" w:themeColor="text1"/>
                <w:sz w:val="24"/>
                <w:szCs w:val="24"/>
                <w:lang w:val="uk-UA"/>
              </w:rPr>
            </w:pPr>
          </w:p>
          <w:p w:rsidR="001D64BF" w:rsidRPr="00111796" w:rsidRDefault="00A871C9" w:rsidP="00A871C9">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u w:val="single"/>
                <w:lang w:val="uk-UA"/>
              </w:rPr>
              <w:t>___________________</w:t>
            </w:r>
            <w:r w:rsidRPr="00111796">
              <w:rPr>
                <w:rFonts w:ascii="Times New Roman" w:hAnsi="Times New Roman"/>
                <w:b/>
                <w:color w:val="000000" w:themeColor="text1"/>
                <w:sz w:val="24"/>
                <w:szCs w:val="24"/>
                <w:lang w:val="uk-UA"/>
              </w:rPr>
              <w:t xml:space="preserve"> </w:t>
            </w:r>
            <w:r w:rsidR="004D3F32" w:rsidRPr="00111796">
              <w:rPr>
                <w:rFonts w:ascii="Times New Roman" w:hAnsi="Times New Roman"/>
                <w:b/>
                <w:color w:val="000000" w:themeColor="text1"/>
                <w:sz w:val="24"/>
                <w:szCs w:val="24"/>
                <w:lang w:val="uk-UA"/>
              </w:rPr>
              <w:t xml:space="preserve">Віктор </w:t>
            </w:r>
            <w:r w:rsidR="00944E8F" w:rsidRPr="00111796">
              <w:rPr>
                <w:rFonts w:ascii="Times New Roman" w:hAnsi="Times New Roman"/>
                <w:b/>
                <w:color w:val="000000" w:themeColor="text1"/>
                <w:sz w:val="24"/>
                <w:szCs w:val="24"/>
                <w:lang w:val="uk-UA"/>
              </w:rPr>
              <w:t>Светліков</w:t>
            </w:r>
            <w:r w:rsidR="00BA3F71" w:rsidRPr="00111796">
              <w:rPr>
                <w:rFonts w:ascii="Times New Roman" w:hAnsi="Times New Roman"/>
                <w:b/>
                <w:color w:val="000000" w:themeColor="text1"/>
                <w:sz w:val="24"/>
                <w:szCs w:val="24"/>
                <w:lang w:val="uk-UA"/>
              </w:rPr>
              <w:t xml:space="preserve"> </w:t>
            </w:r>
          </w:p>
        </w:tc>
      </w:tr>
    </w:tbl>
    <w:p w:rsidR="005F5A26" w:rsidRPr="00111796" w:rsidRDefault="005F5A26" w:rsidP="00E26F76">
      <w:pPr>
        <w:spacing w:line="240" w:lineRule="auto"/>
        <w:contextualSpacing/>
        <w:rPr>
          <w:rFonts w:ascii="Times New Roman" w:hAnsi="Times New Roman"/>
          <w:b/>
          <w:color w:val="000000" w:themeColor="text1"/>
          <w:sz w:val="28"/>
          <w:szCs w:val="28"/>
          <w:lang w:val="uk-UA"/>
        </w:rPr>
      </w:pPr>
    </w:p>
    <w:p w:rsidR="009262FF" w:rsidRPr="00111796" w:rsidRDefault="009262FF" w:rsidP="00E26F76">
      <w:pPr>
        <w:spacing w:line="240" w:lineRule="auto"/>
        <w:contextualSpacing/>
        <w:rPr>
          <w:rFonts w:ascii="Times New Roman" w:hAnsi="Times New Roman"/>
          <w:b/>
          <w:color w:val="000000" w:themeColor="text1"/>
          <w:sz w:val="28"/>
          <w:szCs w:val="28"/>
          <w:lang w:val="uk-UA"/>
        </w:rPr>
      </w:pPr>
    </w:p>
    <w:p w:rsidR="009262FF" w:rsidRPr="00111796" w:rsidRDefault="009262FF" w:rsidP="00E26F76">
      <w:pPr>
        <w:spacing w:line="240" w:lineRule="auto"/>
        <w:contextualSpacing/>
        <w:rPr>
          <w:rFonts w:ascii="Times New Roman" w:hAnsi="Times New Roman"/>
          <w:b/>
          <w:color w:val="000000" w:themeColor="text1"/>
          <w:sz w:val="28"/>
          <w:szCs w:val="28"/>
          <w:lang w:val="uk-UA"/>
        </w:rPr>
      </w:pPr>
    </w:p>
    <w:p w:rsidR="00574AB3" w:rsidRPr="00111796" w:rsidRDefault="00574AB3" w:rsidP="00E26F76">
      <w:pPr>
        <w:spacing w:line="240" w:lineRule="auto"/>
        <w:contextualSpacing/>
        <w:rPr>
          <w:rFonts w:ascii="Times New Roman" w:hAnsi="Times New Roman"/>
          <w:b/>
          <w:color w:val="000000" w:themeColor="text1"/>
          <w:sz w:val="28"/>
          <w:szCs w:val="28"/>
          <w:lang w:val="uk-UA"/>
        </w:rPr>
      </w:pPr>
    </w:p>
    <w:p w:rsidR="001D64BF" w:rsidRPr="00111796" w:rsidRDefault="0017482D" w:rsidP="00E26F76">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 xml:space="preserve"> ТЕНДЕРНА ДОКУМЕНТАЦІЯ</w:t>
      </w:r>
    </w:p>
    <w:p w:rsidR="004206C1" w:rsidRPr="00111796" w:rsidRDefault="00BB15D6" w:rsidP="00AE55FD">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ЩОДО ПРОЦЕДУРИ ВІДКРИТИХ ТОРГІВ</w:t>
      </w:r>
    </w:p>
    <w:p w:rsidR="009262FF" w:rsidRPr="00111796" w:rsidRDefault="009262FF" w:rsidP="00AE55FD">
      <w:pPr>
        <w:pStyle w:val="a4"/>
        <w:contextualSpacing/>
        <w:rPr>
          <w:rFonts w:ascii="Times New Roman" w:hAnsi="Times New Roman"/>
          <w:color w:val="000000" w:themeColor="text1"/>
          <w:sz w:val="32"/>
          <w:szCs w:val="32"/>
        </w:rPr>
      </w:pPr>
    </w:p>
    <w:p w:rsidR="009262FF" w:rsidRPr="00CA3420" w:rsidRDefault="009262FF" w:rsidP="00D93D21">
      <w:pPr>
        <w:pStyle w:val="a4"/>
        <w:contextualSpacing/>
        <w:rPr>
          <w:rFonts w:ascii="Times New Roman" w:hAnsi="Times New Roman"/>
          <w:color w:val="000000" w:themeColor="text1"/>
          <w:sz w:val="28"/>
          <w:szCs w:val="28"/>
        </w:rPr>
      </w:pPr>
    </w:p>
    <w:p w:rsidR="005045B5" w:rsidRPr="005045B5" w:rsidRDefault="005045B5" w:rsidP="005045B5">
      <w:pPr>
        <w:spacing w:line="240" w:lineRule="auto"/>
        <w:jc w:val="center"/>
        <w:rPr>
          <w:rFonts w:ascii="Times New Roman" w:hAnsi="Times New Roman"/>
          <w:b/>
          <w:color w:val="000000" w:themeColor="text1"/>
          <w:sz w:val="32"/>
          <w:szCs w:val="32"/>
          <w:lang w:val="uk-UA"/>
        </w:rPr>
      </w:pPr>
      <w:r w:rsidRPr="005045B5">
        <w:rPr>
          <w:rFonts w:ascii="Times New Roman" w:hAnsi="Times New Roman"/>
          <w:b/>
          <w:color w:val="000000" w:themeColor="text1"/>
          <w:sz w:val="32"/>
          <w:szCs w:val="32"/>
          <w:lang w:val="uk-UA"/>
        </w:rPr>
        <w:t>КОД ДК 021:2015 55520000-1 «КЕЙТЕРИНГОВІ ПОСЛУГИ» (ПОСЛУГИ З ОРГАНІЗАЦІЇ ХАРЧУВАННЯ)</w:t>
      </w:r>
    </w:p>
    <w:p w:rsidR="004F4317" w:rsidRPr="00787590" w:rsidRDefault="004F4317" w:rsidP="00787590">
      <w:pPr>
        <w:pStyle w:val="a4"/>
        <w:contextualSpacing/>
        <w:rPr>
          <w:rFonts w:ascii="Times New Roman" w:hAnsi="Times New Roman"/>
          <w:color w:val="000000" w:themeColor="text1"/>
          <w:sz w:val="32"/>
          <w:szCs w:val="32"/>
        </w:rPr>
      </w:pPr>
    </w:p>
    <w:p w:rsidR="004F4317" w:rsidRPr="00D065FE" w:rsidRDefault="004F4317" w:rsidP="00D065FE">
      <w:pPr>
        <w:pStyle w:val="a4"/>
        <w:contextualSpacing/>
        <w:rPr>
          <w:rFonts w:ascii="Times New Roman" w:hAnsi="Times New Roman"/>
          <w:color w:val="000000" w:themeColor="text1"/>
          <w:sz w:val="32"/>
          <w:szCs w:val="32"/>
        </w:rPr>
      </w:pPr>
    </w:p>
    <w:p w:rsidR="00615C8C" w:rsidRPr="00D065FE" w:rsidRDefault="00615C8C" w:rsidP="00D065FE">
      <w:pPr>
        <w:pStyle w:val="a4"/>
        <w:contextualSpacing/>
        <w:rPr>
          <w:rFonts w:ascii="Times New Roman" w:hAnsi="Times New Roman"/>
          <w:color w:val="000000" w:themeColor="text1"/>
          <w:sz w:val="32"/>
          <w:szCs w:val="32"/>
        </w:rPr>
      </w:pPr>
    </w:p>
    <w:p w:rsidR="00574AB3" w:rsidRPr="00D065FE" w:rsidRDefault="00574AB3" w:rsidP="00D065FE">
      <w:pPr>
        <w:pStyle w:val="a4"/>
        <w:contextualSpacing/>
        <w:rPr>
          <w:rFonts w:ascii="Times New Roman" w:hAnsi="Times New Roman"/>
          <w:color w:val="000000" w:themeColor="text1"/>
          <w:sz w:val="32"/>
          <w:szCs w:val="32"/>
        </w:rPr>
      </w:pPr>
    </w:p>
    <w:p w:rsidR="008149EF" w:rsidRPr="00D065FE" w:rsidRDefault="008149EF" w:rsidP="00D065FE">
      <w:pPr>
        <w:pStyle w:val="a4"/>
        <w:contextualSpacing/>
        <w:rPr>
          <w:rFonts w:ascii="Times New Roman" w:hAnsi="Times New Roman"/>
          <w:color w:val="000000" w:themeColor="text1"/>
          <w:sz w:val="32"/>
          <w:szCs w:val="32"/>
        </w:rPr>
      </w:pPr>
    </w:p>
    <w:p w:rsidR="00D93D21" w:rsidRDefault="00D93D21"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0E6A26" w:rsidRDefault="000E6A26" w:rsidP="00615C8C">
      <w:pPr>
        <w:shd w:val="clear" w:color="auto" w:fill="FFFFFF"/>
        <w:spacing w:line="240" w:lineRule="auto"/>
        <w:contextualSpacing/>
        <w:rPr>
          <w:rFonts w:ascii="Times New Roman" w:hAnsi="Times New Roman"/>
          <w:b/>
          <w:color w:val="000000" w:themeColor="text1"/>
          <w:sz w:val="32"/>
          <w:szCs w:val="32"/>
          <w:lang w:val="uk-UA"/>
        </w:rPr>
      </w:pPr>
    </w:p>
    <w:p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rsidR="00066A3E" w:rsidRDefault="00066A3E" w:rsidP="00615C8C">
      <w:pPr>
        <w:shd w:val="clear" w:color="auto" w:fill="FFFFFF"/>
        <w:spacing w:line="240" w:lineRule="auto"/>
        <w:contextualSpacing/>
        <w:rPr>
          <w:rFonts w:ascii="Times New Roman" w:hAnsi="Times New Roman"/>
          <w:b/>
          <w:color w:val="000000" w:themeColor="text1"/>
          <w:sz w:val="32"/>
          <w:szCs w:val="32"/>
          <w:lang w:val="uk-UA"/>
        </w:rPr>
      </w:pPr>
    </w:p>
    <w:p w:rsidR="00066A3E" w:rsidRDefault="00066A3E" w:rsidP="00615C8C">
      <w:pPr>
        <w:shd w:val="clear" w:color="auto" w:fill="FFFFFF"/>
        <w:spacing w:line="240" w:lineRule="auto"/>
        <w:contextualSpacing/>
        <w:rPr>
          <w:rFonts w:ascii="Times New Roman" w:hAnsi="Times New Roman"/>
          <w:b/>
          <w:color w:val="000000" w:themeColor="text1"/>
          <w:sz w:val="32"/>
          <w:szCs w:val="32"/>
          <w:lang w:val="uk-UA"/>
        </w:rPr>
      </w:pPr>
    </w:p>
    <w:p w:rsidR="00CA3420" w:rsidRDefault="00CA3420" w:rsidP="00615C8C">
      <w:pPr>
        <w:shd w:val="clear" w:color="auto" w:fill="FFFFFF"/>
        <w:spacing w:line="240" w:lineRule="auto"/>
        <w:contextualSpacing/>
        <w:rPr>
          <w:rFonts w:ascii="Times New Roman" w:hAnsi="Times New Roman"/>
          <w:b/>
          <w:color w:val="000000" w:themeColor="text1"/>
          <w:sz w:val="32"/>
          <w:szCs w:val="32"/>
          <w:lang w:val="uk-UA"/>
        </w:rPr>
      </w:pPr>
    </w:p>
    <w:p w:rsidR="005045B5" w:rsidRPr="00111796" w:rsidRDefault="005045B5" w:rsidP="00615C8C">
      <w:pPr>
        <w:shd w:val="clear" w:color="auto" w:fill="FFFFFF"/>
        <w:spacing w:line="240" w:lineRule="auto"/>
        <w:contextualSpacing/>
        <w:rPr>
          <w:rFonts w:ascii="Times New Roman" w:hAnsi="Times New Roman"/>
          <w:b/>
          <w:color w:val="000000" w:themeColor="text1"/>
          <w:sz w:val="32"/>
          <w:szCs w:val="32"/>
          <w:lang w:val="uk-UA"/>
        </w:rPr>
      </w:pPr>
    </w:p>
    <w:p w:rsidR="006607D3" w:rsidRPr="00111796"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Default="001D64BF" w:rsidP="005634DD">
      <w:pPr>
        <w:shd w:val="clear" w:color="auto" w:fill="FFFFFF"/>
        <w:spacing w:line="240" w:lineRule="auto"/>
        <w:contextualSpacing/>
        <w:jc w:val="center"/>
        <w:rPr>
          <w:rFonts w:ascii="Times New Roman" w:hAnsi="Times New Roman"/>
          <w:b/>
          <w:color w:val="000000" w:themeColor="text1"/>
          <w:sz w:val="32"/>
          <w:szCs w:val="32"/>
          <w:lang w:val="uk-UA"/>
        </w:rPr>
      </w:pPr>
      <w:r w:rsidRPr="00111796">
        <w:rPr>
          <w:rFonts w:ascii="Times New Roman" w:hAnsi="Times New Roman"/>
          <w:b/>
          <w:color w:val="000000" w:themeColor="text1"/>
          <w:sz w:val="32"/>
          <w:szCs w:val="32"/>
          <w:lang w:val="uk-UA"/>
        </w:rPr>
        <w:t>Київ 20</w:t>
      </w:r>
      <w:r w:rsidR="00575DE7" w:rsidRPr="00111796">
        <w:rPr>
          <w:rFonts w:ascii="Times New Roman" w:hAnsi="Times New Roman"/>
          <w:b/>
          <w:color w:val="000000" w:themeColor="text1"/>
          <w:sz w:val="32"/>
          <w:szCs w:val="32"/>
          <w:lang w:val="uk-UA"/>
        </w:rPr>
        <w:t>2</w:t>
      </w:r>
      <w:r w:rsidR="009D79B1" w:rsidRPr="00111796">
        <w:rPr>
          <w:rFonts w:ascii="Times New Roman" w:hAnsi="Times New Roman"/>
          <w:b/>
          <w:color w:val="000000" w:themeColor="text1"/>
          <w:sz w:val="32"/>
          <w:szCs w:val="32"/>
          <w:lang w:val="uk-UA"/>
        </w:rPr>
        <w:t>3</w:t>
      </w:r>
    </w:p>
    <w:p w:rsidR="005634DD" w:rsidRPr="00111796" w:rsidRDefault="005634DD" w:rsidP="005634DD">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111796"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111796"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color w:val="000000" w:themeColor="text1"/>
                <w:sz w:val="28"/>
                <w:szCs w:val="28"/>
                <w:lang w:val="uk-UA"/>
              </w:rPr>
              <w:lastRenderedPageBreak/>
              <w:br w:type="page"/>
            </w:r>
            <w:r w:rsidR="001D64BF" w:rsidRPr="00111796">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 Загальні положення</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111796"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11796"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11796"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066A3E" w:rsidRDefault="001D64BF" w:rsidP="00066A3E">
            <w:pPr>
              <w:spacing w:line="240" w:lineRule="auto"/>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Pr="00111796">
              <w:rPr>
                <w:rFonts w:ascii="Times New Roman" w:hAnsi="Times New Roman"/>
                <w:color w:val="000000" w:themeColor="text1"/>
                <w:kern w:val="2"/>
                <w:sz w:val="24"/>
                <w:szCs w:val="24"/>
                <w:lang w:val="uk-UA"/>
              </w:rPr>
              <w:t xml:space="preserve">, 24, м. Київ, 04050, </w:t>
            </w:r>
          </w:p>
          <w:p w:rsidR="00066A3E" w:rsidRDefault="001D64BF" w:rsidP="00066A3E">
            <w:pPr>
              <w:spacing w:line="240" w:lineRule="auto"/>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вул. Чорновола, 28/1, м. Київ, 01135</w:t>
            </w:r>
            <w:r w:rsidR="00066A3E">
              <w:rPr>
                <w:rFonts w:ascii="Times New Roman" w:hAnsi="Times New Roman"/>
                <w:color w:val="000000" w:themeColor="text1"/>
                <w:kern w:val="2"/>
                <w:sz w:val="24"/>
                <w:szCs w:val="24"/>
                <w:lang w:val="uk-UA"/>
              </w:rPr>
              <w:t xml:space="preserve">, </w:t>
            </w:r>
          </w:p>
          <w:p w:rsidR="00066A3E" w:rsidRDefault="00066A3E" w:rsidP="00066A3E">
            <w:pPr>
              <w:spacing w:line="240" w:lineRule="auto"/>
              <w:rPr>
                <w:rFonts w:ascii="Times New Roman" w:hAnsi="Times New Roman"/>
                <w:sz w:val="24"/>
                <w:szCs w:val="24"/>
                <w:lang w:val="uk-UA"/>
              </w:rPr>
            </w:pPr>
            <w:r>
              <w:rPr>
                <w:rFonts w:ascii="Times New Roman" w:hAnsi="Times New Roman"/>
                <w:sz w:val="24"/>
                <w:szCs w:val="24"/>
                <w:lang w:val="uk-UA"/>
              </w:rPr>
              <w:t>вул. Хрещатик 160</w:t>
            </w:r>
            <w:r>
              <w:rPr>
                <w:rFonts w:ascii="Times New Roman" w:hAnsi="Times New Roman"/>
                <w:sz w:val="24"/>
                <w:szCs w:val="24"/>
                <w:lang w:val="uk-UA"/>
              </w:rPr>
              <w:t xml:space="preserve">, </w:t>
            </w:r>
            <w:r>
              <w:rPr>
                <w:rFonts w:ascii="Times New Roman" w:hAnsi="Times New Roman"/>
                <w:sz w:val="24"/>
                <w:szCs w:val="24"/>
                <w:lang w:val="uk-UA"/>
              </w:rPr>
              <w:t>м. Боярка,</w:t>
            </w:r>
            <w:r>
              <w:rPr>
                <w:rFonts w:ascii="Times New Roman" w:hAnsi="Times New Roman"/>
                <w:sz w:val="24"/>
                <w:szCs w:val="24"/>
                <w:lang w:val="uk-UA"/>
              </w:rPr>
              <w:t xml:space="preserve"> </w:t>
            </w:r>
            <w:r>
              <w:rPr>
                <w:rFonts w:ascii="Times New Roman" w:hAnsi="Times New Roman"/>
                <w:sz w:val="24"/>
                <w:szCs w:val="24"/>
                <w:lang w:val="uk-UA"/>
              </w:rPr>
              <w:t>08150</w:t>
            </w:r>
          </w:p>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11796">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1D64BF" w:rsidRPr="00111796"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Відкриті торги</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BE4EAD" w:rsidRDefault="001D64BF" w:rsidP="00BE4EAD">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D065FE"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111796">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5045B5" w:rsidRPr="005045B5" w:rsidRDefault="005045B5" w:rsidP="005045B5">
            <w:pPr>
              <w:spacing w:line="240" w:lineRule="auto"/>
              <w:jc w:val="both"/>
              <w:rPr>
                <w:rFonts w:ascii="Times New Roman" w:hAnsi="Times New Roman"/>
                <w:sz w:val="24"/>
                <w:szCs w:val="24"/>
                <w:lang w:val="uk-UA"/>
              </w:rPr>
            </w:pPr>
            <w:r w:rsidRPr="005045B5">
              <w:rPr>
                <w:rFonts w:ascii="Times New Roman" w:hAnsi="Times New Roman"/>
                <w:b/>
                <w:sz w:val="24"/>
                <w:szCs w:val="24"/>
                <w:lang w:val="uk-UA"/>
              </w:rPr>
              <w:t>КОД ДК 021:2015 55520000-1 «КЕЙТЕРИНГОВІ ПОСЛУГИ» (ПОСЛУГИ З ОРГАНІЗАЦІЇ ХАРЧУВАННЯ)</w:t>
            </w:r>
          </w:p>
          <w:p w:rsidR="001D64BF" w:rsidRPr="00BE4EAD" w:rsidRDefault="001D64BF" w:rsidP="00BE4EAD">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BE4EAD">
              <w:rPr>
                <w:rFonts w:ascii="Times New Roman" w:eastAsia="Times New Roman" w:hAnsi="Times New Roman"/>
                <w:color w:val="000000" w:themeColor="text1"/>
                <w:kern w:val="2"/>
                <w:sz w:val="24"/>
                <w:szCs w:val="24"/>
                <w:lang w:val="uk-UA"/>
              </w:rPr>
              <w:t xml:space="preserve">Перелік та опис </w:t>
            </w:r>
            <w:r w:rsidR="005045B5">
              <w:rPr>
                <w:rFonts w:ascii="Times New Roman" w:eastAsia="Times New Roman" w:hAnsi="Times New Roman"/>
                <w:color w:val="000000" w:themeColor="text1"/>
                <w:kern w:val="2"/>
                <w:sz w:val="24"/>
                <w:szCs w:val="24"/>
                <w:lang w:val="uk-UA"/>
              </w:rPr>
              <w:t>послуг</w:t>
            </w:r>
            <w:r w:rsidRPr="00BE4EAD">
              <w:rPr>
                <w:rFonts w:ascii="Times New Roman" w:eastAsia="Times New Roman" w:hAnsi="Times New Roman"/>
                <w:color w:val="000000" w:themeColor="text1"/>
                <w:kern w:val="2"/>
                <w:sz w:val="24"/>
                <w:szCs w:val="24"/>
                <w:lang w:val="uk-UA"/>
              </w:rPr>
              <w:t xml:space="preserve"> визначено у Додатку </w:t>
            </w:r>
            <w:r w:rsidR="00CE42DA" w:rsidRPr="00BE4EAD">
              <w:rPr>
                <w:rFonts w:ascii="Times New Roman" w:eastAsia="Times New Roman" w:hAnsi="Times New Roman"/>
                <w:color w:val="000000" w:themeColor="text1"/>
                <w:kern w:val="2"/>
                <w:sz w:val="24"/>
                <w:szCs w:val="24"/>
                <w:lang w:val="uk-UA"/>
              </w:rPr>
              <w:t>№</w:t>
            </w:r>
            <w:r w:rsidR="00C700AA" w:rsidRPr="00BE4EAD">
              <w:rPr>
                <w:rFonts w:ascii="Times New Roman" w:eastAsia="Times New Roman" w:hAnsi="Times New Roman"/>
                <w:color w:val="000000" w:themeColor="text1"/>
                <w:kern w:val="2"/>
                <w:sz w:val="24"/>
                <w:szCs w:val="24"/>
                <w:lang w:val="uk-UA"/>
              </w:rPr>
              <w:t>2</w:t>
            </w:r>
            <w:r w:rsidRPr="00BE4EAD">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11796">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11796">
              <w:rPr>
                <w:rFonts w:ascii="Times New Roman" w:hAnsi="Times New Roman"/>
                <w:color w:val="000000" w:themeColor="text1"/>
                <w:kern w:val="2"/>
                <w:sz w:val="24"/>
                <w:szCs w:val="24"/>
                <w:lang w:val="uk-UA" w:eastAsia="ru-RU"/>
              </w:rPr>
              <w:t>в цілому</w:t>
            </w:r>
            <w:r w:rsidR="005E43AD" w:rsidRPr="00111796">
              <w:rPr>
                <w:rFonts w:ascii="Times New Roman" w:hAnsi="Times New Roman"/>
                <w:color w:val="000000" w:themeColor="text1"/>
                <w:kern w:val="2"/>
                <w:sz w:val="24"/>
                <w:szCs w:val="24"/>
                <w:lang w:val="uk-UA" w:eastAsia="ru-RU"/>
              </w:rPr>
              <w:t xml:space="preserve">, </w:t>
            </w:r>
            <w:r w:rsidRPr="00111796">
              <w:rPr>
                <w:rFonts w:ascii="Times New Roman" w:hAnsi="Times New Roman"/>
                <w:color w:val="000000" w:themeColor="text1"/>
                <w:kern w:val="2"/>
                <w:sz w:val="24"/>
                <w:szCs w:val="24"/>
                <w:lang w:val="uk-UA" w:eastAsia="ru-RU"/>
              </w:rPr>
              <w:t xml:space="preserve">відповідно до </w:t>
            </w:r>
            <w:r w:rsidR="00596DF2" w:rsidRPr="00111796">
              <w:rPr>
                <w:rFonts w:ascii="Times New Roman" w:hAnsi="Times New Roman"/>
                <w:color w:val="000000" w:themeColor="text1"/>
                <w:kern w:val="2"/>
                <w:sz w:val="24"/>
                <w:szCs w:val="24"/>
                <w:lang w:val="uk-UA" w:eastAsia="ru-RU"/>
              </w:rPr>
              <w:t>Медико-т</w:t>
            </w:r>
            <w:r w:rsidRPr="00111796">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11796">
              <w:rPr>
                <w:rFonts w:ascii="Times New Roman" w:hAnsi="Times New Roman"/>
                <w:b/>
                <w:color w:val="000000" w:themeColor="text1"/>
                <w:kern w:val="2"/>
                <w:sz w:val="24"/>
                <w:szCs w:val="24"/>
                <w:lang w:val="uk-UA" w:eastAsia="ru-RU"/>
              </w:rPr>
              <w:t xml:space="preserve">Додаток № </w:t>
            </w:r>
            <w:r w:rsidR="00C700AA" w:rsidRPr="00111796">
              <w:rPr>
                <w:rFonts w:ascii="Times New Roman" w:hAnsi="Times New Roman"/>
                <w:b/>
                <w:color w:val="000000" w:themeColor="text1"/>
                <w:kern w:val="2"/>
                <w:sz w:val="24"/>
                <w:szCs w:val="24"/>
                <w:lang w:val="uk-UA" w:eastAsia="ru-RU"/>
              </w:rPr>
              <w:t>2</w:t>
            </w:r>
            <w:r w:rsidRPr="00111796">
              <w:rPr>
                <w:rFonts w:ascii="Times New Roman" w:hAnsi="Times New Roman"/>
                <w:color w:val="000000" w:themeColor="text1"/>
                <w:kern w:val="2"/>
                <w:sz w:val="24"/>
                <w:szCs w:val="24"/>
                <w:lang w:val="uk-UA" w:eastAsia="ru-RU"/>
              </w:rPr>
              <w:t xml:space="preserve"> до цієї </w:t>
            </w:r>
            <w:r w:rsidR="00712B36" w:rsidRPr="00111796">
              <w:rPr>
                <w:rFonts w:ascii="Times New Roman" w:hAnsi="Times New Roman"/>
                <w:color w:val="000000" w:themeColor="text1"/>
                <w:kern w:val="2"/>
                <w:sz w:val="24"/>
                <w:szCs w:val="24"/>
                <w:lang w:val="uk-UA" w:eastAsia="ru-RU"/>
              </w:rPr>
              <w:t xml:space="preserve">тендерної </w:t>
            </w:r>
            <w:r w:rsidRPr="00111796">
              <w:rPr>
                <w:rFonts w:ascii="Times New Roman" w:hAnsi="Times New Roman"/>
                <w:color w:val="000000" w:themeColor="text1"/>
                <w:kern w:val="2"/>
                <w:sz w:val="24"/>
                <w:szCs w:val="24"/>
                <w:lang w:val="uk-UA" w:eastAsia="ru-RU"/>
              </w:rPr>
              <w:t>документації).</w:t>
            </w:r>
          </w:p>
          <w:p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5045B5"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5045B5" w:rsidRDefault="005045B5" w:rsidP="005045B5">
            <w:pPr>
              <w:spacing w:line="240" w:lineRule="auto"/>
              <w:contextualSpacing/>
              <w:jc w:val="both"/>
              <w:rPr>
                <w:rFonts w:ascii="Times New Roman" w:hAnsi="Times New Roman"/>
                <w:sz w:val="24"/>
                <w:szCs w:val="24"/>
              </w:rPr>
            </w:pPr>
            <w:r w:rsidRPr="00324589">
              <w:rPr>
                <w:rFonts w:ascii="Times New Roman" w:hAnsi="Times New Roman"/>
                <w:color w:val="000000" w:themeColor="text1"/>
                <w:sz w:val="24"/>
                <w:szCs w:val="24"/>
                <w:lang w:val="uk-UA"/>
              </w:rPr>
              <w:t xml:space="preserve">Україна, </w:t>
            </w:r>
            <w:r w:rsidRPr="00131935">
              <w:rPr>
                <w:rFonts w:ascii="Times New Roman" w:hAnsi="Times New Roman"/>
                <w:sz w:val="24"/>
                <w:szCs w:val="24"/>
              </w:rPr>
              <w:t>Київська обл., Фастівський р-н, м. Боярка, вул. Хрещатик, 160</w:t>
            </w:r>
          </w:p>
          <w:p w:rsidR="001D64BF" w:rsidRPr="00111796"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Кількість </w:t>
            </w:r>
            <w:r w:rsidR="001D64BF" w:rsidRPr="00111796">
              <w:rPr>
                <w:rFonts w:ascii="Times New Roman" w:eastAsia="Times New Roman" w:hAnsi="Times New Roman"/>
                <w:color w:val="000000" w:themeColor="text1"/>
                <w:kern w:val="2"/>
                <w:sz w:val="24"/>
                <w:szCs w:val="24"/>
                <w:lang w:val="uk-UA"/>
              </w:rPr>
              <w:t xml:space="preserve">згідно </w:t>
            </w:r>
            <w:r w:rsidR="001D64BF" w:rsidRPr="00111796">
              <w:rPr>
                <w:rFonts w:ascii="Times New Roman" w:eastAsia="Times New Roman" w:hAnsi="Times New Roman"/>
                <w:b/>
                <w:color w:val="000000" w:themeColor="text1"/>
                <w:kern w:val="2"/>
                <w:sz w:val="24"/>
                <w:szCs w:val="24"/>
                <w:lang w:val="uk-UA"/>
              </w:rPr>
              <w:t>Додатку</w:t>
            </w:r>
            <w:r w:rsidR="00CE42DA" w:rsidRPr="00111796">
              <w:rPr>
                <w:rFonts w:ascii="Times New Roman" w:eastAsia="Times New Roman" w:hAnsi="Times New Roman"/>
                <w:b/>
                <w:color w:val="000000" w:themeColor="text1"/>
                <w:kern w:val="2"/>
                <w:sz w:val="24"/>
                <w:szCs w:val="24"/>
                <w:lang w:val="uk-UA"/>
              </w:rPr>
              <w:t xml:space="preserve"> </w:t>
            </w:r>
            <w:r w:rsidR="001D64BF" w:rsidRPr="00111796">
              <w:rPr>
                <w:rFonts w:ascii="Times New Roman" w:eastAsia="Times New Roman" w:hAnsi="Times New Roman"/>
                <w:b/>
                <w:color w:val="000000" w:themeColor="text1"/>
                <w:kern w:val="2"/>
                <w:sz w:val="24"/>
                <w:szCs w:val="24"/>
                <w:lang w:val="uk-UA"/>
              </w:rPr>
              <w:t>№</w:t>
            </w:r>
            <w:r w:rsidR="00C700AA" w:rsidRPr="00111796">
              <w:rPr>
                <w:rFonts w:ascii="Times New Roman" w:eastAsia="Times New Roman" w:hAnsi="Times New Roman"/>
                <w:b/>
                <w:color w:val="000000" w:themeColor="text1"/>
                <w:kern w:val="2"/>
                <w:sz w:val="24"/>
                <w:szCs w:val="24"/>
                <w:lang w:val="uk-UA"/>
              </w:rPr>
              <w:t>2</w:t>
            </w:r>
            <w:r w:rsidRPr="00111796">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4.4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447655" w:rsidP="00FF7564">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 xml:space="preserve">До </w:t>
            </w:r>
            <w:r w:rsidR="005045B5">
              <w:rPr>
                <w:rFonts w:ascii="Times New Roman" w:eastAsia="Times New Roman" w:hAnsi="Times New Roman"/>
                <w:color w:val="000000" w:themeColor="text1"/>
                <w:kern w:val="2"/>
                <w:sz w:val="24"/>
                <w:szCs w:val="24"/>
                <w:lang w:val="uk-UA"/>
              </w:rPr>
              <w:t>31</w:t>
            </w:r>
            <w:r w:rsidRPr="00111796">
              <w:rPr>
                <w:rFonts w:ascii="Times New Roman" w:eastAsia="Times New Roman" w:hAnsi="Times New Roman"/>
                <w:color w:val="000000" w:themeColor="text1"/>
                <w:kern w:val="2"/>
                <w:sz w:val="24"/>
                <w:szCs w:val="24"/>
                <w:lang w:val="uk-UA"/>
              </w:rPr>
              <w:t>.12.2023</w:t>
            </w:r>
          </w:p>
        </w:tc>
      </w:tr>
      <w:tr w:rsidR="001D64BF" w:rsidRPr="00111796"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5045B5"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Валютою </w:t>
            </w:r>
            <w:r w:rsidR="006831A8" w:rsidRPr="00111796">
              <w:rPr>
                <w:rFonts w:ascii="Times New Roman" w:hAnsi="Times New Roman"/>
                <w:color w:val="000000" w:themeColor="text1"/>
                <w:kern w:val="2"/>
                <w:sz w:val="24"/>
                <w:szCs w:val="24"/>
                <w:lang w:val="uk-UA"/>
              </w:rPr>
              <w:t xml:space="preserve">тендерної </w:t>
            </w:r>
            <w:r w:rsidRPr="00111796">
              <w:rPr>
                <w:rFonts w:ascii="Times New Roman" w:hAnsi="Times New Roman"/>
                <w:color w:val="000000" w:themeColor="text1"/>
                <w:kern w:val="2"/>
                <w:sz w:val="24"/>
                <w:szCs w:val="24"/>
                <w:lang w:val="uk-UA"/>
              </w:rPr>
              <w:t>пропозиції є гривня.</w:t>
            </w:r>
          </w:p>
          <w:p w:rsidR="00024322" w:rsidRPr="00111796"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Учасник визначає ціни на </w:t>
            </w:r>
            <w:r w:rsidR="005045B5">
              <w:rPr>
                <w:rFonts w:ascii="Times New Roman" w:hAnsi="Times New Roman"/>
                <w:color w:val="000000" w:themeColor="text1"/>
                <w:kern w:val="2"/>
                <w:sz w:val="24"/>
                <w:szCs w:val="24"/>
                <w:lang w:val="uk-UA"/>
              </w:rPr>
              <w:t>послуги</w:t>
            </w:r>
            <w:r w:rsidRPr="00111796">
              <w:rPr>
                <w:rFonts w:ascii="Times New Roman" w:hAnsi="Times New Roman"/>
                <w:color w:val="000000" w:themeColor="text1"/>
                <w:kern w:val="2"/>
                <w:sz w:val="24"/>
                <w:szCs w:val="24"/>
                <w:lang w:val="uk-UA"/>
              </w:rPr>
              <w:t>,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5045B5"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111796"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Мова тендерної пропозиції</w:t>
            </w:r>
            <w:r w:rsidRPr="00111796">
              <w:rPr>
                <w:rFonts w:ascii="Times New Roman" w:eastAsia="Times New Roman" w:hAnsi="Times New Roman"/>
                <w:color w:val="000000" w:themeColor="text1"/>
                <w:sz w:val="24"/>
                <w:szCs w:val="24"/>
                <w:lang w:val="uk-UA" w:eastAsia="ru-RU"/>
              </w:rPr>
              <w:t xml:space="preserve"> – </w:t>
            </w:r>
            <w:r w:rsidRPr="00111796">
              <w:rPr>
                <w:rFonts w:ascii="Times New Roman" w:hAnsi="Times New Roman"/>
                <w:color w:val="000000" w:themeColor="text1"/>
                <w:kern w:val="2"/>
                <w:sz w:val="24"/>
                <w:szCs w:val="24"/>
                <w:lang w:val="uk-UA"/>
              </w:rPr>
              <w:t>українська.</w:t>
            </w:r>
          </w:p>
          <w:p w:rsidR="005E43AD" w:rsidRPr="00111796"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111796"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11796">
              <w:rPr>
                <w:rFonts w:ascii="Times New Roman" w:eastAsia="Times New Roman" w:hAnsi="Times New Roman"/>
                <w:color w:val="000000" w:themeColor="text1"/>
                <w:sz w:val="24"/>
                <w:szCs w:val="24"/>
                <w:lang w:val="uk-UA" w:eastAsia="ru-RU"/>
              </w:rPr>
              <w:t xml:space="preserve"> </w:t>
            </w:r>
            <w:r w:rsidRPr="00111796">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11796"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111796"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II. </w:t>
            </w:r>
            <w:r w:rsidRPr="00111796">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5045B5"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111796"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111796"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111796"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w:t>
            </w:r>
            <w:r w:rsidRPr="00111796">
              <w:rPr>
                <w:rFonts w:ascii="Times New Roman" w:hAnsi="Times New Roman"/>
                <w:color w:val="000000" w:themeColor="text1"/>
                <w:sz w:val="24"/>
                <w:szCs w:val="24"/>
                <w:lang w:val="uk-UA"/>
              </w:rPr>
              <w:lastRenderedPageBreak/>
              <w:t xml:space="preserve">менш як на чотири дні. </w:t>
            </w:r>
          </w:p>
        </w:tc>
      </w:tr>
      <w:tr w:rsidR="00D34BC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CF112F" w:rsidRPr="00EE4814" w:rsidRDefault="007672CC" w:rsidP="00CF112F">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CF112F" w:rsidRPr="00CF112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CF112F" w:rsidRPr="00EE4814">
              <w:rPr>
                <w:rFonts w:ascii="Times New Roman" w:hAnsi="Times New Roman"/>
                <w:sz w:val="24"/>
                <w:szCs w:val="24"/>
              </w:rPr>
              <w:t xml:space="preserve">тендерної документації. </w:t>
            </w:r>
            <w:r w:rsidR="00EE4814" w:rsidRPr="00EE4814">
              <w:rPr>
                <w:rFonts w:ascii="Times New Roman" w:hAnsi="Times New Roman"/>
                <w:sz w:val="24"/>
                <w:szCs w:val="24"/>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r w:rsidR="00EE4814" w:rsidRPr="00936880">
              <w:rPr>
                <w:rFonts w:ascii="Times New Roman" w:hAnsi="Times New Roman"/>
                <w:sz w:val="24"/>
                <w:szCs w:val="24"/>
                <w:lang w:eastAsia="uk-UA"/>
              </w:rPr>
              <w:t xml:space="preserve">закупівель, а саме в оголошенні про проведення відкритих торгів, таким чином, щоб з моменту внесення змін до тендерної </w:t>
            </w:r>
            <w:r w:rsidR="00EE4814" w:rsidRPr="00EE4814">
              <w:rPr>
                <w:rFonts w:ascii="Times New Roman" w:hAnsi="Times New Roman"/>
                <w:sz w:val="24"/>
                <w:szCs w:val="24"/>
                <w:lang w:eastAsia="uk-UA"/>
              </w:rPr>
              <w:t>документації до закінчення кінцевого строку подання тендерних пропозицій залишалося не менше чотирьох днів</w:t>
            </w:r>
            <w:r w:rsidR="00CF112F" w:rsidRPr="00EE4814">
              <w:rPr>
                <w:rFonts w:ascii="Times New Roman" w:hAnsi="Times New Roman"/>
                <w:sz w:val="24"/>
                <w:szCs w:val="24"/>
              </w:rPr>
              <w:t>.</w:t>
            </w:r>
          </w:p>
          <w:p w:rsidR="00CF112F" w:rsidRPr="00EE4814" w:rsidRDefault="007672CC" w:rsidP="00EE4814">
            <w:pPr>
              <w:spacing w:line="240" w:lineRule="auto"/>
              <w:jc w:val="both"/>
              <w:rPr>
                <w:rFonts w:ascii="Times New Roman" w:hAnsi="Times New Roman"/>
                <w:sz w:val="24"/>
                <w:szCs w:val="24"/>
              </w:rPr>
            </w:pPr>
            <w:r w:rsidRPr="00EE4814">
              <w:rPr>
                <w:rFonts w:ascii="Times New Roman" w:hAnsi="Times New Roman"/>
                <w:sz w:val="24"/>
                <w:szCs w:val="24"/>
                <w:lang w:val="uk-UA"/>
              </w:rPr>
              <w:t xml:space="preserve">         </w:t>
            </w:r>
            <w:r w:rsidR="00CF112F" w:rsidRPr="00EE4814">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CF112F" w:rsidRPr="00CF112F">
              <w:rPr>
                <w:rFonts w:ascii="Times New Roman" w:hAnsi="Times New Roman"/>
                <w:sz w:val="24"/>
                <w:szCs w:val="24"/>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111796"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B6577F"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111796">
              <w:rPr>
                <w:rFonts w:ascii="Times New Roman" w:eastAsia="Times New Roman" w:hAnsi="Times New Roman" w:cs="Times New Roman"/>
                <w:color w:val="000000" w:themeColor="text1"/>
                <w:kern w:val="2"/>
                <w:sz w:val="24"/>
                <w:szCs w:val="24"/>
                <w:lang w:val="uk-UA"/>
              </w:rPr>
              <w:t>1.</w:t>
            </w:r>
            <w:r w:rsidR="00124DFD" w:rsidRPr="00111796">
              <w:rPr>
                <w:rFonts w:ascii="Times New Roman" w:hAnsi="Times New Roman" w:cs="Times New Roman"/>
                <w:color w:val="000000" w:themeColor="text1"/>
                <w:sz w:val="24"/>
                <w:szCs w:val="24"/>
                <w:lang w:val="uk-UA" w:eastAsia="uk-UA"/>
              </w:rPr>
              <w:t xml:space="preserve"> </w:t>
            </w:r>
            <w:r w:rsidR="00124DFD" w:rsidRPr="00111796">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111796">
              <w:rPr>
                <w:rFonts w:ascii="Times New Roman" w:eastAsia="Times New Roman" w:hAnsi="Times New Roman" w:cs="Times New Roman"/>
                <w:color w:val="000000" w:themeColor="text1"/>
                <w:sz w:val="24"/>
                <w:szCs w:val="24"/>
                <w:lang w:val="uk-UA" w:eastAsia="uk-UA"/>
              </w:rPr>
              <w:t xml:space="preserve">пункті </w:t>
            </w:r>
            <w:r w:rsidR="00E21392">
              <w:rPr>
                <w:rFonts w:ascii="Times New Roman" w:eastAsia="Times New Roman" w:hAnsi="Times New Roman" w:cs="Times New Roman"/>
                <w:color w:val="000000" w:themeColor="text1"/>
                <w:sz w:val="24"/>
                <w:szCs w:val="24"/>
                <w:lang w:val="uk-UA" w:eastAsia="uk-UA"/>
              </w:rPr>
              <w:t>47</w:t>
            </w:r>
            <w:r w:rsidR="006111DF" w:rsidRPr="00111796">
              <w:rPr>
                <w:rFonts w:ascii="Times New Roman" w:eastAsia="Times New Roman" w:hAnsi="Times New Roman" w:cs="Times New Roman"/>
                <w:color w:val="000000" w:themeColor="text1"/>
                <w:sz w:val="24"/>
                <w:szCs w:val="24"/>
                <w:lang w:val="uk-UA" w:eastAsia="uk-UA"/>
              </w:rPr>
              <w:t xml:space="preserve"> Особливостей</w:t>
            </w:r>
            <w:r w:rsidR="00124DFD" w:rsidRPr="00111796">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111796" w:rsidRDefault="00124DFD" w:rsidP="008D71B1">
            <w:pPr>
              <w:pStyle w:val="af1"/>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111796"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інформацію про необхідні </w:t>
            </w:r>
            <w:r w:rsidRPr="00111796">
              <w:rPr>
                <w:rFonts w:ascii="Times New Roman" w:eastAsia="Times New Roman" w:hAnsi="Times New Roman" w:cs="Times New Roman"/>
                <w:color w:val="000000" w:themeColor="text1"/>
                <w:kern w:val="2"/>
                <w:sz w:val="24"/>
                <w:szCs w:val="24"/>
                <w:lang w:val="uk-UA"/>
              </w:rPr>
              <w:t>медико-</w:t>
            </w:r>
            <w:r w:rsidR="00D34BCE" w:rsidRPr="00111796">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C95345" w:rsidRPr="00877411"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551ED4">
              <w:rPr>
                <w:rFonts w:ascii="Times New Roman" w:hAnsi="Times New Roman"/>
                <w:color w:val="000000" w:themeColor="text1"/>
                <w:kern w:val="2"/>
                <w:sz w:val="24"/>
                <w:szCs w:val="24"/>
                <w:lang w:val="uk-UA"/>
              </w:rPr>
              <w:t>3</w:t>
            </w:r>
            <w:r w:rsidR="00D34BCE" w:rsidRPr="00551ED4">
              <w:rPr>
                <w:rFonts w:ascii="Times New Roman" w:hAnsi="Times New Roman"/>
                <w:color w:val="000000" w:themeColor="text1"/>
                <w:kern w:val="2"/>
                <w:sz w:val="24"/>
                <w:szCs w:val="24"/>
                <w:lang w:val="uk-UA"/>
              </w:rPr>
              <w:t xml:space="preserve">) у разі відсутності у </w:t>
            </w:r>
            <w:r w:rsidR="00D34BCE" w:rsidRPr="00551ED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551ED4">
              <w:rPr>
                <w:rFonts w:ascii="Times New Roman" w:hAnsi="Times New Roman"/>
                <w:color w:val="000000" w:themeColor="text1"/>
                <w:kern w:val="2"/>
                <w:sz w:val="24"/>
                <w:szCs w:val="24"/>
                <w:lang w:val="uk-UA"/>
              </w:rPr>
              <w:t xml:space="preserve">інформації, передбаченої </w:t>
            </w:r>
            <w:r w:rsidR="00D34BCE" w:rsidRPr="00551ED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w:t>
            </w:r>
            <w:r w:rsidR="00D34BCE" w:rsidRPr="00551ED4">
              <w:rPr>
                <w:rFonts w:ascii="Times New Roman" w:hAnsi="Times New Roman"/>
                <w:color w:val="000000" w:themeColor="text1"/>
                <w:kern w:val="2"/>
                <w:sz w:val="24"/>
                <w:szCs w:val="24"/>
                <w:lang w:val="uk-UA"/>
              </w:rPr>
              <w:lastRenderedPageBreak/>
              <w:t xml:space="preserve">довідку/пояснення щодо причин відсутності інформації про кінцевого бенефіціарного власника (контролера) у Єдиному </w:t>
            </w:r>
            <w:r w:rsidR="00D34BCE" w:rsidRPr="00551ED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551ED4">
              <w:rPr>
                <w:rFonts w:ascii="Times New Roman" w:hAnsi="Times New Roman"/>
                <w:color w:val="000000" w:themeColor="text1"/>
                <w:kern w:val="2"/>
                <w:sz w:val="24"/>
                <w:szCs w:val="24"/>
                <w:lang w:val="uk-UA"/>
              </w:rPr>
              <w:t>;</w:t>
            </w:r>
          </w:p>
          <w:p w:rsidR="00D34BCE" w:rsidRPr="00111796" w:rsidRDefault="00596690" w:rsidP="008D71B1">
            <w:pPr>
              <w:spacing w:line="240" w:lineRule="auto"/>
              <w:ind w:firstLine="426"/>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11796">
              <w:rPr>
                <w:rFonts w:ascii="Times New Roman" w:eastAsia="Times New Roman" w:hAnsi="Times New Roman"/>
                <w:color w:val="000000" w:themeColor="text1"/>
                <w:kern w:val="2"/>
                <w:sz w:val="24"/>
                <w:szCs w:val="24"/>
                <w:lang w:val="uk-UA"/>
              </w:rPr>
              <w:t xml:space="preserve">) </w:t>
            </w:r>
            <w:r w:rsidR="00D34BCE" w:rsidRPr="00111796">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к</w:t>
            </w:r>
            <w:r w:rsidRPr="00111796">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11796">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111796">
              <w:rPr>
                <w:rFonts w:ascii="Times New Roman" w:eastAsia="Times New Roman" w:hAnsi="Times New Roman" w:cs="Times New Roman"/>
                <w:i/>
                <w:color w:val="000000" w:themeColor="text1"/>
                <w:kern w:val="2"/>
                <w:sz w:val="24"/>
                <w:szCs w:val="24"/>
                <w:lang w:val="uk-UA"/>
              </w:rPr>
              <w:t xml:space="preserve"> </w:t>
            </w:r>
            <w:r w:rsidRPr="00111796">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11796">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11796">
              <w:rPr>
                <w:rFonts w:ascii="Times New Roman" w:hAnsi="Times New Roman" w:cs="Times New Roman"/>
                <w:color w:val="000000" w:themeColor="text1"/>
                <w:kern w:val="2"/>
                <w:sz w:val="24"/>
                <w:szCs w:val="24"/>
                <w:lang w:val="uk-UA"/>
              </w:rPr>
              <w:t>;</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b/>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w:t>
            </w:r>
            <w:r w:rsidRPr="00111796">
              <w:rPr>
                <w:rFonts w:ascii="Times New Roman" w:hAnsi="Times New Roman"/>
                <w:color w:val="000000" w:themeColor="text1"/>
                <w:kern w:val="2"/>
                <w:sz w:val="24"/>
                <w:szCs w:val="24"/>
                <w:lang w:val="uk-UA"/>
              </w:rPr>
              <w:lastRenderedPageBreak/>
              <w:t>тендерної пропозиції, копія довідки про присвоєння ідентифікаційного номеру та копія паспорту (сторінки 1, 2, 3, 4, 5, 6, 10-16</w:t>
            </w:r>
            <w:r w:rsidR="00AC4A73" w:rsidRPr="00111796">
              <w:rPr>
                <w:rFonts w:ascii="Times New Roman" w:hAnsi="Times New Roman"/>
                <w:color w:val="000000" w:themeColor="text1"/>
                <w:kern w:val="2"/>
                <w:sz w:val="24"/>
                <w:szCs w:val="24"/>
                <w:lang w:val="uk-UA"/>
              </w:rPr>
              <w:t>)</w:t>
            </w:r>
            <w:r w:rsidRPr="00111796">
              <w:rPr>
                <w:rFonts w:ascii="Times New Roman" w:hAnsi="Times New Roman"/>
                <w:color w:val="000000" w:themeColor="text1"/>
                <w:kern w:val="2"/>
                <w:sz w:val="24"/>
                <w:szCs w:val="24"/>
                <w:lang w:val="uk-UA"/>
              </w:rPr>
              <w:t xml:space="preserve">, </w:t>
            </w:r>
            <w:r w:rsidRPr="00111796">
              <w:rPr>
                <w:rFonts w:ascii="Times New Roman" w:eastAsia="Lucida Sans Unicode" w:hAnsi="Times New Roman"/>
                <w:color w:val="000000" w:themeColor="text1"/>
                <w:kern w:val="2"/>
                <w:sz w:val="24"/>
                <w:szCs w:val="24"/>
                <w:lang w:val="uk-UA"/>
              </w:rPr>
              <w:t>засвідчені учасником</w:t>
            </w:r>
            <w:r w:rsidRPr="00111796">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111796" w:rsidRDefault="00596690"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11796">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111796" w:rsidRDefault="00596690"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11796">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111796">
              <w:rPr>
                <w:rFonts w:ascii="Times New Roman" w:hAnsi="Times New Roman" w:cs="Times New Roman"/>
                <w:color w:val="000000" w:themeColor="text1"/>
                <w:kern w:val="2"/>
                <w:sz w:val="24"/>
                <w:szCs w:val="24"/>
                <w:lang w:val="uk-UA"/>
              </w:rPr>
              <w:t>3</w:t>
            </w:r>
            <w:r w:rsidR="00D34BCE" w:rsidRPr="00111796">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111796" w:rsidRDefault="00596690"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11796">
              <w:rPr>
                <w:rFonts w:ascii="Times New Roman" w:hAnsi="Times New Roman" w:cs="Times New Roman"/>
                <w:color w:val="000000" w:themeColor="text1"/>
                <w:kern w:val="2"/>
                <w:sz w:val="24"/>
                <w:szCs w:val="24"/>
                <w:lang w:val="uk-UA"/>
              </w:rPr>
              <w:t xml:space="preserve">) </w:t>
            </w:r>
            <w:r w:rsidR="00D34BCE" w:rsidRPr="00111796">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11796">
              <w:rPr>
                <w:rFonts w:ascii="Times New Roman" w:eastAsia="Times New Roman" w:hAnsi="Times New Roman" w:cs="Times New Roman"/>
                <w:iCs/>
                <w:color w:val="000000" w:themeColor="text1"/>
                <w:kern w:val="2"/>
                <w:sz w:val="24"/>
                <w:szCs w:val="24"/>
                <w:lang w:val="uk-UA"/>
              </w:rPr>
              <w:t>зобов’язання за ним;</w:t>
            </w:r>
          </w:p>
          <w:p w:rsidR="00D34BCE" w:rsidRPr="00111796" w:rsidRDefault="00596690"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8</w:t>
            </w:r>
            <w:r w:rsidR="00D34BCE" w:rsidRPr="00111796">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sidRPr="00111796">
              <w:rPr>
                <w:rFonts w:ascii="Times New Roman" w:eastAsia="Times New Roman" w:hAnsi="Times New Roman" w:cs="Times New Roman"/>
                <w:iCs/>
                <w:color w:val="000000" w:themeColor="text1"/>
                <w:kern w:val="2"/>
                <w:sz w:val="24"/>
                <w:szCs w:val="24"/>
                <w:lang w:val="uk-UA"/>
              </w:rPr>
              <w:t>4</w:t>
            </w:r>
            <w:r w:rsidR="00D34BCE" w:rsidRPr="00111796">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rsidR="001969D7" w:rsidRPr="00111796" w:rsidRDefault="00596690"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w:t>
            </w:r>
            <w:r w:rsidR="002952B8" w:rsidRPr="00111796">
              <w:rPr>
                <w:rFonts w:ascii="Times New Roman" w:hAnsi="Times New Roman"/>
                <w:color w:val="000000" w:themeColor="text1"/>
                <w:sz w:val="24"/>
                <w:szCs w:val="24"/>
                <w:lang w:val="uk-UA"/>
              </w:rPr>
              <w:t xml:space="preserve">) </w:t>
            </w:r>
            <w:r w:rsidR="006111DF" w:rsidRPr="00111796">
              <w:rPr>
                <w:rFonts w:ascii="Times New Roman" w:hAnsi="Times New Roman"/>
                <w:color w:val="000000" w:themeColor="text1"/>
                <w:sz w:val="24"/>
                <w:szCs w:val="24"/>
                <w:lang w:val="uk-UA"/>
              </w:rPr>
              <w:t>г</w:t>
            </w:r>
            <w:r w:rsidR="002952B8" w:rsidRPr="00111796">
              <w:rPr>
                <w:rFonts w:ascii="Times New Roman" w:hAnsi="Times New Roman"/>
                <w:color w:val="000000" w:themeColor="text1"/>
                <w:sz w:val="24"/>
                <w:szCs w:val="24"/>
                <w:lang w:val="uk-UA"/>
              </w:rPr>
              <w:t>арантійний лист, яким учасник підтверджує, що учасник</w:t>
            </w:r>
            <w:r w:rsidR="002952B8" w:rsidRPr="00551ED4">
              <w:rPr>
                <w:rFonts w:ascii="Times New Roman" w:hAnsi="Times New Roman"/>
                <w:color w:val="000000" w:themeColor="text1"/>
                <w:sz w:val="24"/>
                <w:szCs w:val="24"/>
                <w:lang w:val="uk-UA"/>
              </w:rPr>
              <w:t xml:space="preserve">, засновник(и) учасника, кінцевий(і) бенефеціар(и) учасника, </w:t>
            </w:r>
            <w:r w:rsidR="00EE4814" w:rsidRPr="00551ED4">
              <w:rPr>
                <w:rStyle w:val="rvts0"/>
                <w:rFonts w:ascii="Times New Roman" w:hAnsi="Times New Roman"/>
                <w:color w:val="000000" w:themeColor="text1"/>
                <w:sz w:val="24"/>
                <w:szCs w:val="24"/>
                <w:lang w:val="uk-UA"/>
              </w:rPr>
              <w:t>член або учасник (акціонер) юридичної особи - учасника процедури закупівлі,</w:t>
            </w:r>
            <w:r w:rsidR="00EE4814" w:rsidRPr="00551ED4">
              <w:rPr>
                <w:rStyle w:val="rvts0"/>
                <w:color w:val="000000" w:themeColor="text1"/>
                <w:lang w:val="uk-UA"/>
              </w:rPr>
              <w:t xml:space="preserve"> </w:t>
            </w:r>
            <w:r w:rsidR="002952B8" w:rsidRPr="00111796">
              <w:rPr>
                <w:rFonts w:ascii="Times New Roman" w:hAnsi="Times New Roman"/>
                <w:color w:val="000000" w:themeColor="text1"/>
                <w:sz w:val="24"/>
                <w:szCs w:val="24"/>
                <w:lang w:val="uk-UA"/>
              </w:rPr>
              <w:t>предмет закупівлі, запропонований на торги, не перебувають під дією спеціальних економічних та</w:t>
            </w:r>
            <w:r w:rsidR="006111DF"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інших обмежувальних заходів </w:t>
            </w:r>
            <w:r w:rsidR="006111DF" w:rsidRPr="00111796">
              <w:rPr>
                <w:rFonts w:ascii="Times New Roman" w:hAnsi="Times New Roman"/>
                <w:color w:val="000000" w:themeColor="text1"/>
                <w:sz w:val="24"/>
                <w:szCs w:val="24"/>
                <w:lang w:val="uk-UA"/>
              </w:rPr>
              <w:t>та</w:t>
            </w:r>
            <w:r w:rsidR="001969D7"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w:t>
            </w:r>
            <w:r w:rsidR="002952B8" w:rsidRPr="00111796">
              <w:rPr>
                <w:rFonts w:ascii="Times New Roman" w:hAnsi="Times New Roman"/>
                <w:color w:val="000000" w:themeColor="text1"/>
                <w:sz w:val="24"/>
                <w:szCs w:val="24"/>
                <w:lang w:val="uk-UA"/>
              </w:rPr>
              <w:lastRenderedPageBreak/>
              <w:t>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111796">
              <w:rPr>
                <w:rFonts w:ascii="Times New Roman" w:hAnsi="Times New Roman"/>
                <w:color w:val="000000" w:themeColor="text1"/>
                <w:sz w:val="24"/>
                <w:szCs w:val="24"/>
                <w:lang w:val="uk-UA"/>
              </w:rPr>
              <w:t>;</w:t>
            </w:r>
          </w:p>
          <w:p w:rsidR="001969D7" w:rsidRPr="00111796" w:rsidRDefault="00596690"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Pr>
                <w:rFonts w:ascii="Times New Roman" w:hAnsi="Times New Roman"/>
                <w:color w:val="000000" w:themeColor="text1"/>
                <w:sz w:val="24"/>
                <w:szCs w:val="24"/>
                <w:lang w:val="uk-UA"/>
              </w:rPr>
              <w:t>10</w:t>
            </w:r>
            <w:r w:rsidR="00880B60" w:rsidRPr="00111796">
              <w:rPr>
                <w:rFonts w:ascii="Times New Roman" w:hAnsi="Times New Roman"/>
                <w:color w:val="000000" w:themeColor="text1"/>
                <w:sz w:val="24"/>
                <w:szCs w:val="24"/>
                <w:lang w:val="uk-UA"/>
              </w:rPr>
              <w:t>)</w:t>
            </w:r>
            <w:r w:rsidR="00681F82" w:rsidRPr="00111796">
              <w:rPr>
                <w:rFonts w:ascii="Times New Roman" w:hAnsi="Times New Roman"/>
                <w:color w:val="000000" w:themeColor="text1"/>
                <w:sz w:val="24"/>
                <w:szCs w:val="24"/>
                <w:lang w:val="uk-UA"/>
              </w:rPr>
              <w:t xml:space="preserve"> </w:t>
            </w:r>
            <w:r w:rsidR="001969D7" w:rsidRPr="00111796">
              <w:rPr>
                <w:rFonts w:ascii="Times New Roman" w:hAnsi="Times New Roman"/>
                <w:color w:val="000000" w:themeColor="text1"/>
                <w:sz w:val="24"/>
                <w:szCs w:val="24"/>
                <w:lang w:val="uk-UA"/>
              </w:rPr>
              <w:t>в</w:t>
            </w:r>
            <w:r w:rsidR="00681F82" w:rsidRPr="00111796">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11796">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11796">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001969D7" w:rsidRPr="00111796">
              <w:rPr>
                <w:rStyle w:val="rvts23"/>
                <w:rFonts w:ascii="Times New Roman" w:hAnsi="Times New Roman"/>
                <w:color w:val="000000" w:themeColor="text1"/>
                <w:sz w:val="24"/>
                <w:szCs w:val="24"/>
                <w:lang w:val="uk-UA"/>
              </w:rPr>
              <w:t>окупації*</w:t>
            </w:r>
            <w:r w:rsidR="001969D7" w:rsidRPr="00111796">
              <w:rPr>
                <w:rStyle w:val="rvts9"/>
                <w:rFonts w:ascii="Times New Roman" w:hAnsi="Times New Roman"/>
                <w:color w:val="000000" w:themeColor="text1"/>
                <w:sz w:val="24"/>
                <w:szCs w:val="24"/>
                <w:lang w:val="uk-UA"/>
              </w:rPr>
              <w:t xml:space="preserve">. </w:t>
            </w:r>
          </w:p>
          <w:p w:rsidR="001969D7"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111796">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0D496E" w:rsidRDefault="00E259B6"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1</w:t>
            </w:r>
            <w:r w:rsidR="00596690">
              <w:rPr>
                <w:rStyle w:val="rvts23"/>
                <w:rFonts w:ascii="Times New Roman" w:hAnsi="Times New Roman"/>
                <w:iCs/>
                <w:color w:val="000000" w:themeColor="text1"/>
                <w:sz w:val="24"/>
                <w:szCs w:val="24"/>
                <w:lang w:val="uk-UA"/>
              </w:rPr>
              <w:t>1</w:t>
            </w:r>
            <w:r w:rsidRPr="00AE76AB">
              <w:rPr>
                <w:rStyle w:val="rvts23"/>
                <w:rFonts w:ascii="Times New Roman" w:hAnsi="Times New Roman"/>
                <w:iCs/>
                <w:color w:val="000000" w:themeColor="text1"/>
                <w:sz w:val="24"/>
                <w:szCs w:val="24"/>
                <w:lang w:val="uk-UA"/>
              </w:rPr>
              <w:t>)</w:t>
            </w:r>
            <w:r w:rsidR="00AE76AB" w:rsidRPr="00AE76AB">
              <w:rPr>
                <w:rStyle w:val="rvts23"/>
                <w:rFonts w:ascii="Times New Roman" w:hAnsi="Times New Roman"/>
                <w:iCs/>
                <w:color w:val="000000" w:themeColor="text1"/>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p>
          <w:p w:rsidR="000D496E"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w:t>
            </w:r>
          </w:p>
          <w:p w:rsidR="000D496E" w:rsidRDefault="000D496E"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 або посвідку на постійне чи </w:t>
            </w:r>
            <w:r w:rsidR="00AE76AB" w:rsidRPr="00AE76AB">
              <w:rPr>
                <w:rStyle w:val="rvts23"/>
                <w:rFonts w:ascii="Times New Roman" w:hAnsi="Times New Roman"/>
                <w:iCs/>
                <w:color w:val="000000" w:themeColor="text1"/>
                <w:sz w:val="24"/>
                <w:szCs w:val="24"/>
                <w:lang w:val="uk-UA"/>
              </w:rPr>
              <w:lastRenderedPageBreak/>
              <w:t xml:space="preserve">тимчасове проживання на території України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w:t>
            </w:r>
          </w:p>
          <w:p w:rsidR="000768A1"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w:t>
            </w:r>
          </w:p>
          <w:p w:rsidR="000768A1" w:rsidRDefault="000768A1"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 згоду самого власника активів про передачу активів, підпис якої нотаріально завірений в установленому законодавством порядку. </w:t>
            </w:r>
          </w:p>
          <w:p w:rsidR="00E259B6" w:rsidRPr="00AE76AB"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D71B1" w:rsidRPr="00111796"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111796">
              <w:rPr>
                <w:rStyle w:val="rvts23"/>
                <w:rFonts w:ascii="Times New Roman" w:hAnsi="Times New Roman"/>
                <w:color w:val="000000" w:themeColor="text1"/>
                <w:sz w:val="24"/>
                <w:szCs w:val="24"/>
                <w:lang w:val="uk-UA"/>
              </w:rPr>
              <w:t>1</w:t>
            </w:r>
            <w:r w:rsidR="00596690">
              <w:rPr>
                <w:rStyle w:val="rvts23"/>
                <w:rFonts w:ascii="Times New Roman" w:hAnsi="Times New Roman"/>
                <w:color w:val="000000" w:themeColor="text1"/>
                <w:sz w:val="24"/>
                <w:szCs w:val="24"/>
                <w:lang w:val="uk-UA"/>
              </w:rPr>
              <w:t>2</w:t>
            </w:r>
            <w:r w:rsidRPr="00111796">
              <w:rPr>
                <w:rStyle w:val="rvts23"/>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111796"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w:t>
            </w:r>
            <w:r w:rsidRPr="00111796">
              <w:rPr>
                <w:rFonts w:ascii="Times New Roman" w:hAnsi="Times New Roman"/>
                <w:color w:val="000000" w:themeColor="text1"/>
                <w:kern w:val="2"/>
                <w:sz w:val="24"/>
                <w:szCs w:val="24"/>
                <w:lang w:val="uk-UA"/>
              </w:rPr>
              <w:lastRenderedPageBreak/>
              <w:t>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11796">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11796">
              <w:rPr>
                <w:rFonts w:ascii="Times New Roman" w:hAnsi="Times New Roman"/>
                <w:color w:val="000000" w:themeColor="text1"/>
                <w:kern w:val="2"/>
                <w:sz w:val="24"/>
                <w:szCs w:val="24"/>
                <w:lang w:val="uk-UA"/>
              </w:rPr>
              <w:t>.</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w:t>
            </w:r>
            <w:r w:rsidRPr="00111796">
              <w:rPr>
                <w:rFonts w:ascii="Times New Roman" w:eastAsia="Times New Roman" w:hAnsi="Times New Roman" w:cs="Times New Roman"/>
                <w:color w:val="000000" w:themeColor="text1"/>
                <w:kern w:val="2"/>
                <w:sz w:val="24"/>
                <w:szCs w:val="24"/>
                <w:lang w:val="uk-UA"/>
              </w:rPr>
              <w:lastRenderedPageBreak/>
              <w:t xml:space="preserve">містять інформацію, </w:t>
            </w:r>
            <w:r w:rsidRPr="00111796">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111796">
              <w:rPr>
                <w:rFonts w:ascii="Times New Roman" w:eastAsia="Times New Roman" w:hAnsi="Times New Roman" w:cs="Times New Roman"/>
                <w:color w:val="000000" w:themeColor="text1"/>
                <w:kern w:val="2"/>
                <w:sz w:val="24"/>
                <w:szCs w:val="24"/>
                <w:lang w:val="uk-UA"/>
              </w:rPr>
              <w:t>, повинні</w:t>
            </w:r>
            <w:r w:rsidR="00BA5112" w:rsidRPr="00111796">
              <w:rPr>
                <w:rFonts w:ascii="Times New Roman" w:eastAsia="Times New Roman" w:hAnsi="Times New Roman" w:cs="Times New Roman"/>
                <w:color w:val="000000" w:themeColor="text1"/>
                <w:kern w:val="2"/>
                <w:sz w:val="24"/>
                <w:szCs w:val="24"/>
                <w:lang w:val="uk-UA"/>
              </w:rPr>
              <w:t xml:space="preserve"> </w:t>
            </w:r>
            <w:r w:rsidRPr="00111796">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eastAsia="Times New Roman" w:hAnsi="Times New Roman" w:cs="Times New Roman"/>
                <w:i/>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11796">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111796"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w:t>
            </w:r>
            <w:r w:rsidR="00D34BCE" w:rsidRPr="00111796">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уживання великої літери;</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уживання розділових знаків та відмінювання слів у реченні;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використання слова або мовного звороту, запозичених з іншої мови;</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xml:space="preserve">- зазначення унікального номера оголошення про </w:t>
            </w:r>
            <w:r w:rsidRPr="00111796">
              <w:rPr>
                <w:color w:val="000000" w:themeColor="text1"/>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застосування правил переносу частини слова з рядка в рядок;</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написання слів разом та/або окремо, та/або через дефіс;</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111796"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111796">
              <w:rPr>
                <w:rFonts w:ascii="Times New Roman" w:eastAsia="Times New Roman" w:hAnsi="Times New Roman" w:cs="Times New Roman"/>
                <w:i/>
                <w:color w:val="000000" w:themeColor="text1"/>
                <w:sz w:val="24"/>
                <w:szCs w:val="24"/>
                <w:lang w:val="uk-UA"/>
              </w:rPr>
              <w:t xml:space="preserve">Наприклад: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надано довідку, в якій міститься інформація </w:t>
            </w:r>
            <w:proofErr w:type="gramStart"/>
            <w:r w:rsidRPr="00111796">
              <w:rPr>
                <w:rFonts w:ascii="Times New Roman" w:hAnsi="Times New Roman"/>
                <w:i/>
                <w:iCs/>
                <w:color w:val="000000" w:themeColor="text1"/>
                <w:sz w:val="24"/>
                <w:szCs w:val="24"/>
              </w:rPr>
              <w:t>про адресу</w:t>
            </w:r>
            <w:proofErr w:type="gramEnd"/>
            <w:r w:rsidRPr="00111796">
              <w:rPr>
                <w:rFonts w:ascii="Times New Roman" w:hAnsi="Times New Roman"/>
                <w:i/>
                <w:iCs/>
                <w:color w:val="000000" w:themeColor="text1"/>
                <w:sz w:val="24"/>
                <w:szCs w:val="24"/>
              </w:rPr>
              <w:t xml:space="preserve"> й зазначено назву міста з маленької літери або ціна пропозиції наведено з великої літери;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здійснено посилання в наданій довідці на договір оренди без його надання, при цьому, умовами </w:t>
            </w:r>
            <w:r w:rsidRPr="00111796">
              <w:rPr>
                <w:rFonts w:ascii="Times New Roman" w:hAnsi="Times New Roman"/>
                <w:i/>
                <w:iCs/>
                <w:color w:val="000000" w:themeColor="text1"/>
                <w:sz w:val="24"/>
                <w:szCs w:val="24"/>
              </w:rPr>
              <w:lastRenderedPageBreak/>
              <w:t>документації договір оренди не вимагається;</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111796"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111796">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111796">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111796"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111796">
              <w:rPr>
                <w:rFonts w:ascii="Times New Roman" w:eastAsia="Times New Roman" w:hAnsi="Times New Roman" w:cs="Times New Roman"/>
                <w:b/>
                <w:color w:val="000000" w:themeColor="text1"/>
                <w:sz w:val="24"/>
                <w:szCs w:val="24"/>
                <w:lang w:val="uk-UA" w:eastAsia="uk-UA"/>
              </w:rPr>
              <w:t xml:space="preserve">1.3. </w:t>
            </w:r>
            <w:r w:rsidR="00D34BCE" w:rsidRPr="00111796">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111796">
              <w:rPr>
                <w:rFonts w:ascii="Times New Roman" w:eastAsia="Times New Roman" w:hAnsi="Times New Roman" w:cs="Times New Roman"/>
                <w:b/>
                <w:color w:val="000000" w:themeColor="text1"/>
                <w:sz w:val="24"/>
                <w:szCs w:val="24"/>
                <w:lang w:val="uk-UA" w:eastAsia="uk-UA"/>
              </w:rPr>
              <w:t>пунктом 4</w:t>
            </w:r>
            <w:r w:rsidR="00DF236A">
              <w:rPr>
                <w:rFonts w:ascii="Times New Roman" w:eastAsia="Times New Roman" w:hAnsi="Times New Roman" w:cs="Times New Roman"/>
                <w:b/>
                <w:color w:val="000000" w:themeColor="text1"/>
                <w:sz w:val="24"/>
                <w:szCs w:val="24"/>
                <w:lang w:val="uk-UA" w:eastAsia="uk-UA"/>
              </w:rPr>
              <w:t>7</w:t>
            </w:r>
            <w:r w:rsidR="00B457B5" w:rsidRPr="00111796">
              <w:rPr>
                <w:rFonts w:ascii="Times New Roman" w:eastAsia="Times New Roman" w:hAnsi="Times New Roman" w:cs="Times New Roman"/>
                <w:b/>
                <w:color w:val="000000" w:themeColor="text1"/>
                <w:sz w:val="24"/>
                <w:szCs w:val="24"/>
                <w:lang w:val="uk-UA" w:eastAsia="uk-UA"/>
              </w:rPr>
              <w:t xml:space="preserve"> Особливостей</w:t>
            </w:r>
            <w:r w:rsidR="00D34BCE" w:rsidRPr="00111796">
              <w:rPr>
                <w:rFonts w:ascii="Times New Roman" w:eastAsia="Times New Roman" w:hAnsi="Times New Roman" w:cs="Times New Roman"/>
                <w:b/>
                <w:color w:val="000000" w:themeColor="text1"/>
                <w:sz w:val="24"/>
                <w:szCs w:val="24"/>
                <w:lang w:val="uk-UA" w:eastAsia="uk-UA"/>
              </w:rPr>
              <w:t>.</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11796">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111796">
              <w:rPr>
                <w:rFonts w:ascii="Times New Roman" w:hAnsi="Times New Roman"/>
                <w:color w:val="000000" w:themeColor="text1"/>
                <w:kern w:val="2"/>
                <w:sz w:val="24"/>
                <w:szCs w:val="24"/>
                <w:lang w:val="uk-UA" w:eastAsia="uk-UA"/>
              </w:rPr>
              <w:t>1.</w:t>
            </w:r>
            <w:r w:rsidR="008D71B1" w:rsidRPr="00111796">
              <w:rPr>
                <w:rFonts w:ascii="Times New Roman" w:hAnsi="Times New Roman"/>
                <w:color w:val="000000" w:themeColor="text1"/>
                <w:kern w:val="2"/>
                <w:sz w:val="24"/>
                <w:szCs w:val="24"/>
                <w:lang w:val="uk-UA" w:eastAsia="uk-UA"/>
              </w:rPr>
              <w:t>4</w:t>
            </w:r>
            <w:r w:rsidRPr="00111796">
              <w:rPr>
                <w:rFonts w:ascii="Times New Roman" w:hAnsi="Times New Roman"/>
                <w:color w:val="000000" w:themeColor="text1"/>
                <w:kern w:val="2"/>
                <w:sz w:val="24"/>
                <w:szCs w:val="24"/>
                <w:lang w:val="uk-UA" w:eastAsia="uk-UA"/>
              </w:rPr>
              <w:t xml:space="preserve">. </w:t>
            </w:r>
            <w:r w:rsidRPr="00111796">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w:t>
            </w:r>
            <w:r w:rsidRPr="00111796">
              <w:rPr>
                <w:rFonts w:ascii="Times New Roman" w:hAnsi="Times New Roman" w:cs="Times New Roman"/>
                <w:color w:val="000000" w:themeColor="text1"/>
                <w:sz w:val="24"/>
                <w:szCs w:val="24"/>
                <w:lang w:val="uk-UA" w:eastAsia="uk-UA"/>
              </w:rPr>
              <w:lastRenderedPageBreak/>
              <w:t xml:space="preserve">пропозиції. У разі невідповідності, пріоритетною вважається інформація, зазначена в екранних формах електронної системи закупівель. </w:t>
            </w:r>
          </w:p>
          <w:p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rsidR="00D34BCE" w:rsidRPr="00111796"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111796">
              <w:rPr>
                <w:rFonts w:ascii="Times New Roman" w:hAnsi="Times New Roman"/>
                <w:color w:val="000000" w:themeColor="text1"/>
                <w:sz w:val="24"/>
                <w:szCs w:val="24"/>
                <w:lang w:val="uk-UA" w:eastAsia="uk-UA"/>
              </w:rPr>
              <w:t>1.</w:t>
            </w:r>
            <w:r w:rsidR="008D71B1" w:rsidRPr="00111796">
              <w:rPr>
                <w:rFonts w:ascii="Times New Roman" w:hAnsi="Times New Roman"/>
                <w:color w:val="000000" w:themeColor="text1"/>
                <w:sz w:val="24"/>
                <w:szCs w:val="24"/>
                <w:lang w:val="uk-UA" w:eastAsia="uk-UA"/>
              </w:rPr>
              <w:t>5</w:t>
            </w:r>
            <w:r w:rsidRPr="00111796">
              <w:rPr>
                <w:rFonts w:ascii="Times New Roman" w:hAnsi="Times New Roman"/>
                <w:color w:val="000000" w:themeColor="text1"/>
                <w:sz w:val="24"/>
                <w:szCs w:val="24"/>
                <w:lang w:val="uk-UA" w:eastAsia="uk-UA"/>
              </w:rPr>
              <w:t xml:space="preserve">. </w:t>
            </w:r>
            <w:r w:rsidRPr="00111796">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lang w:val="uk-UA"/>
              </w:rPr>
              <w:t>1.</w:t>
            </w:r>
            <w:r w:rsidR="008D71B1" w:rsidRPr="00111796">
              <w:rPr>
                <w:rFonts w:ascii="Times New Roman" w:hAnsi="Times New Roman"/>
                <w:color w:val="000000" w:themeColor="text1"/>
                <w:sz w:val="24"/>
                <w:lang w:val="uk-UA"/>
              </w:rPr>
              <w:t>6</w:t>
            </w:r>
            <w:r w:rsidRPr="00111796">
              <w:rPr>
                <w:rFonts w:ascii="Times New Roman" w:hAnsi="Times New Roman"/>
                <w:color w:val="000000" w:themeColor="text1"/>
                <w:sz w:val="24"/>
                <w:lang w:val="uk-UA"/>
              </w:rPr>
              <w:t xml:space="preserve">. </w:t>
            </w:r>
            <w:r w:rsidR="00A24744" w:rsidRPr="007114C9">
              <w:rPr>
                <w:rFonts w:ascii="Times New Roman" w:hAnsi="Times New Roman"/>
                <w:color w:val="000000" w:themeColor="text1"/>
                <w:kern w:val="2"/>
                <w:sz w:val="24"/>
                <w:szCs w:val="24"/>
                <w:lang w:val="uk-UA"/>
              </w:rPr>
              <w:t xml:space="preserve">Всі документи, повинні бути дійсні на дату розкриття </w:t>
            </w:r>
            <w:r w:rsidR="00A24744" w:rsidRPr="00083D31">
              <w:rPr>
                <w:rFonts w:ascii="Times New Roman" w:hAnsi="Times New Roman"/>
                <w:color w:val="000000" w:themeColor="text1"/>
                <w:kern w:val="2"/>
                <w:sz w:val="24"/>
                <w:szCs w:val="24"/>
                <w:lang w:val="uk-UA"/>
              </w:rPr>
              <w:t>пропозицій, якщо умовами Тендерної документації не встановлені інші вимоги.</w:t>
            </w:r>
          </w:p>
        </w:tc>
      </w:tr>
      <w:tr w:rsidR="00D34BCE" w:rsidRPr="00111796"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Не вимагається</w:t>
            </w:r>
          </w:p>
        </w:tc>
      </w:tr>
      <w:tr w:rsidR="00D34BCE" w:rsidRPr="00111796"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D71B1">
            <w:pPr>
              <w:spacing w:line="240" w:lineRule="auto"/>
              <w:ind w:firstLine="426"/>
              <w:jc w:val="both"/>
              <w:rPr>
                <w:rFonts w:ascii="Times New Roman" w:hAnsi="Times New Roman"/>
                <w:color w:val="000000" w:themeColor="text1"/>
                <w:sz w:val="24"/>
                <w:szCs w:val="24"/>
                <w:lang w:val="uk-UA"/>
              </w:rPr>
            </w:pPr>
            <w:bookmarkStart w:id="1" w:name="h.2et92p0" w:colFirst="0" w:colLast="0"/>
            <w:bookmarkEnd w:id="1"/>
            <w:r w:rsidRPr="00111796">
              <w:rPr>
                <w:rFonts w:ascii="Times New Roman" w:eastAsia="Times New Roman" w:hAnsi="Times New Roman"/>
                <w:color w:val="000000" w:themeColor="text1"/>
                <w:sz w:val="24"/>
                <w:szCs w:val="24"/>
                <w:lang w:val="uk-UA"/>
              </w:rPr>
              <w:t>Не вимагається</w:t>
            </w:r>
          </w:p>
        </w:tc>
      </w:tr>
      <w:tr w:rsidR="005973BA" w:rsidRPr="005045B5"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11796">
              <w:rPr>
                <w:rFonts w:ascii="Times New Roman" w:hAnsi="Times New Roman" w:cs="Times New Roman"/>
                <w:b/>
                <w:bCs/>
                <w:color w:val="000000" w:themeColor="text1"/>
                <w:sz w:val="24"/>
                <w:szCs w:val="24"/>
                <w:lang w:val="uk-UA"/>
              </w:rPr>
              <w:t>90 (дев’яноста)</w:t>
            </w:r>
            <w:r w:rsidRPr="00111796">
              <w:rPr>
                <w:rFonts w:ascii="Times New Roman" w:hAnsi="Times New Roman" w:cs="Times New Roman"/>
                <w:color w:val="000000" w:themeColor="text1"/>
                <w:sz w:val="24"/>
                <w:szCs w:val="24"/>
                <w:lang w:val="uk-UA"/>
              </w:rPr>
              <w:t xml:space="preserve"> днів</w:t>
            </w:r>
            <w:r w:rsidRPr="00111796">
              <w:rPr>
                <w:rFonts w:ascii="Times New Roman" w:eastAsia="Times New Roman" w:hAnsi="Times New Roman" w:cs="Times New Roman"/>
                <w:color w:val="000000" w:themeColor="text1"/>
                <w:sz w:val="24"/>
                <w:szCs w:val="24"/>
                <w:lang w:val="uk-UA"/>
              </w:rPr>
              <w:t xml:space="preserve"> </w:t>
            </w:r>
            <w:r w:rsidRPr="00111796">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11796">
              <w:rPr>
                <w:rFonts w:ascii="Times New Roman" w:eastAsia="Times New Roman" w:hAnsi="Times New Roman" w:cs="Times New Roman"/>
                <w:color w:val="000000" w:themeColor="text1"/>
                <w:sz w:val="24"/>
                <w:szCs w:val="24"/>
                <w:lang w:val="uk-UA"/>
              </w:rPr>
              <w:t xml:space="preserve">. </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 xml:space="preserve">погодитися з вимогою та продовжити строк дії поданої ним тендерної пропозиції і наданого забезпечення тендерної </w:t>
            </w:r>
            <w:r w:rsidRPr="00111796">
              <w:rPr>
                <w:rFonts w:ascii="Times New Roman" w:hAnsi="Times New Roman" w:cs="Times New Roman"/>
                <w:color w:val="000000" w:themeColor="text1"/>
                <w:sz w:val="24"/>
                <w:szCs w:val="24"/>
                <w:shd w:val="solid" w:color="FFFFFF" w:fill="FFFFFF"/>
                <w:lang w:val="uk-UA"/>
              </w:rPr>
              <w:lastRenderedPageBreak/>
              <w:t>пропозиції.</w:t>
            </w:r>
          </w:p>
          <w:p w:rsidR="005973BA" w:rsidRPr="00111796"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11796"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111796">
              <w:rPr>
                <w:rFonts w:ascii="Times New Roman" w:eastAsia="Times New Roman" w:hAnsi="Times New Roman"/>
                <w:b/>
                <w:color w:val="000000" w:themeColor="text1"/>
                <w:sz w:val="24"/>
                <w:szCs w:val="24"/>
              </w:rPr>
              <w:t>згідно  з пунктом 28  та пунктом 4</w:t>
            </w:r>
            <w:r w:rsidR="00D63615">
              <w:rPr>
                <w:rFonts w:ascii="Times New Roman" w:eastAsia="Times New Roman" w:hAnsi="Times New Roman"/>
                <w:b/>
                <w:color w:val="000000" w:themeColor="text1"/>
                <w:sz w:val="24"/>
                <w:szCs w:val="24"/>
                <w:lang w:val="uk-UA"/>
              </w:rPr>
              <w:t>7</w:t>
            </w:r>
            <w:r w:rsidR="004575EC" w:rsidRPr="00111796">
              <w:rPr>
                <w:rFonts w:ascii="Times New Roman" w:eastAsia="Times New Roman" w:hAnsi="Times New Roman"/>
                <w:b/>
                <w:color w:val="000000" w:themeColor="text1"/>
                <w:sz w:val="24"/>
                <w:szCs w:val="24"/>
              </w:rPr>
              <w:t xml:space="preserve">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045B5" w:rsidRPr="001E13D4" w:rsidRDefault="005045B5" w:rsidP="005045B5">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5.1 </w:t>
            </w:r>
            <w:r w:rsidRPr="001E13D4">
              <w:rPr>
                <w:rFonts w:ascii="Times New Roman" w:eastAsia="Times New Roman" w:hAnsi="Times New Roman" w:cs="Times New Roman"/>
                <w:color w:val="000000" w:themeColor="text1"/>
                <w:sz w:val="24"/>
                <w:szCs w:val="24"/>
                <w:lang w:val="uk-UA"/>
              </w:rPr>
              <w:t>Кваліфікаційні критерії та вимоги до учасників визначені відповідно до статей 16 та 17 Закону з урахуванням вимог Особливостей.</w:t>
            </w:r>
          </w:p>
          <w:p w:rsidR="005045B5" w:rsidRPr="00E92CFB" w:rsidRDefault="005045B5" w:rsidP="005045B5">
            <w:pPr>
              <w:pStyle w:val="LO-normal"/>
              <w:widowControl w:val="0"/>
              <w:spacing w:line="240" w:lineRule="auto"/>
              <w:ind w:firstLine="426"/>
              <w:jc w:val="both"/>
              <w:rPr>
                <w:rFonts w:ascii="Times New Roman" w:eastAsia="Times New Roman" w:hAnsi="Times New Roman"/>
                <w:color w:val="000000" w:themeColor="text1"/>
                <w:sz w:val="24"/>
                <w:szCs w:val="24"/>
                <w:lang w:val="uk-UA" w:eastAsia="ru-RU"/>
              </w:rPr>
            </w:pPr>
            <w:r w:rsidRPr="001E13D4">
              <w:rPr>
                <w:rFonts w:ascii="Times New Roman" w:eastAsia="Times New Roman" w:hAnsi="Times New Roman"/>
                <w:color w:val="000000" w:themeColor="text1"/>
                <w:sz w:val="24"/>
                <w:szCs w:val="24"/>
                <w:lang w:val="uk-UA" w:eastAsia="ru-RU"/>
              </w:rPr>
              <w:t xml:space="preserve">Замовником згідно статті 16 Закону кваліфікаційні критерії та перелік документів, що підтверджують інформацію учасників про відповідність їх таким критеріям, зазначені в </w:t>
            </w:r>
            <w:r w:rsidRPr="001E13D4">
              <w:rPr>
                <w:rFonts w:ascii="Times New Roman" w:eastAsia="Times New Roman" w:hAnsi="Times New Roman"/>
                <w:b/>
                <w:bCs/>
                <w:i/>
                <w:iCs/>
                <w:color w:val="000000" w:themeColor="text1"/>
                <w:sz w:val="24"/>
                <w:szCs w:val="24"/>
                <w:lang w:val="uk-UA" w:eastAsia="ru-RU"/>
              </w:rPr>
              <w:t>Додатку 5</w:t>
            </w:r>
            <w:r w:rsidRPr="001E13D4">
              <w:rPr>
                <w:rFonts w:ascii="Times New Roman" w:eastAsia="Times New Roman" w:hAnsi="Times New Roman"/>
                <w:color w:val="000000" w:themeColor="text1"/>
                <w:sz w:val="24"/>
                <w:szCs w:val="24"/>
                <w:lang w:val="uk-UA" w:eastAsia="ru-RU"/>
              </w:rPr>
              <w:t xml:space="preserve"> до цієї тендерної документації.</w:t>
            </w:r>
          </w:p>
          <w:p w:rsidR="008D71B1" w:rsidRPr="00111796"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111796">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5" w:name="n403"/>
            <w:bookmarkEnd w:id="5"/>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8) учасник процедури закупівлі визнаний в установленому законом порядку банкрутом та стосовно </w:t>
            </w:r>
            <w:r w:rsidRPr="00111796">
              <w:rPr>
                <w:rFonts w:ascii="Times New Roman" w:hAnsi="Times New Roman" w:cs="Times New Roman"/>
                <w:color w:val="000000" w:themeColor="text1"/>
                <w:sz w:val="24"/>
                <w:szCs w:val="24"/>
              </w:rPr>
              <w:lastRenderedPageBreak/>
              <w:t>нього відкрита ліквідаційна процедура;</w:t>
            </w:r>
            <w:bookmarkStart w:id="9" w:name="n407"/>
            <w:bookmarkEnd w:id="9"/>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0" w:name="n408"/>
            <w:bookmarkEnd w:id="10"/>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11) </w:t>
            </w:r>
            <w:r w:rsidR="00936880" w:rsidRPr="003678CE">
              <w:rPr>
                <w:rFonts w:ascii="Times New Roman" w:hAnsi="Times New Roman"/>
                <w:sz w:val="24"/>
                <w:szCs w:val="24"/>
                <w:lang w:val="uk-UA"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w:t>
            </w:r>
            <w:r w:rsidR="00936880" w:rsidRPr="003678CE">
              <w:rPr>
                <w:rFonts w:ascii="Times New Roman" w:hAnsi="Times New Roman"/>
                <w:color w:val="FF0000"/>
                <w:sz w:val="24"/>
                <w:szCs w:val="24"/>
                <w:lang w:val="uk-UA" w:eastAsia="uk-UA"/>
              </w:rPr>
              <w:t>нею</w:t>
            </w:r>
            <w:r w:rsidR="00936880" w:rsidRPr="003678CE">
              <w:rPr>
                <w:rFonts w:ascii="Times New Roman" w:hAnsi="Times New Roman"/>
                <w:sz w:val="24"/>
                <w:szCs w:val="24"/>
                <w:lang w:val="uk-UA" w:eastAsia="uk-UA"/>
              </w:rPr>
              <w:t xml:space="preserve"> публічних закупівель товарів, робіт і послуг згідно із Законом України «Про санкції»</w:t>
            </w:r>
            <w:r w:rsidRPr="00111796">
              <w:rPr>
                <w:rFonts w:ascii="Times New Roman" w:hAnsi="Times New Roman" w:cs="Times New Roman"/>
                <w:color w:val="000000" w:themeColor="text1"/>
                <w:sz w:val="24"/>
                <w:szCs w:val="24"/>
              </w:rPr>
              <w:t>;</w:t>
            </w:r>
            <w:bookmarkStart w:id="12" w:name="n410"/>
            <w:bookmarkEnd w:id="12"/>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896"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1B1" w:rsidRPr="006A73ED" w:rsidRDefault="00936880" w:rsidP="00AB4363">
            <w:pPr>
              <w:pStyle w:val="rvps2"/>
              <w:shd w:val="clear" w:color="auto" w:fill="FFFFFF"/>
              <w:spacing w:before="0" w:beforeAutospacing="0" w:after="0" w:afterAutospacing="0"/>
              <w:ind w:firstLine="426"/>
              <w:jc w:val="both"/>
              <w:rPr>
                <w:color w:val="000000" w:themeColor="text1"/>
              </w:rPr>
            </w:pPr>
            <w:r w:rsidRPr="006A73ED">
              <w:rPr>
                <w:color w:val="000000" w:themeColor="text1"/>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4363" w:rsidRPr="00111796" w:rsidRDefault="00AB4363"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00CA5B5D">
              <w:rPr>
                <w:color w:val="000000" w:themeColor="text1"/>
              </w:rPr>
              <w:t>7</w:t>
            </w:r>
            <w:r w:rsidRPr="00111796">
              <w:rPr>
                <w:color w:val="000000" w:themeColor="text1"/>
              </w:rPr>
              <w:t xml:space="preserve"> Особливостей, подається по кожному з учасників окремо, які входять у склад об’єднання, шляхом надання довідки в </w:t>
            </w:r>
            <w:r w:rsidRPr="00111796">
              <w:rPr>
                <w:color w:val="000000" w:themeColor="text1"/>
              </w:rPr>
              <w:lastRenderedPageBreak/>
              <w:t>довільній формі.</w:t>
            </w:r>
          </w:p>
          <w:p w:rsidR="00D15B3D" w:rsidRPr="00111796" w:rsidRDefault="00D15B3D"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111796">
              <w:rPr>
                <w:rFonts w:ascii="Times New Roman" w:hAnsi="Times New Roman"/>
                <w:color w:val="000000" w:themeColor="text1"/>
                <w:sz w:val="24"/>
                <w:szCs w:val="24"/>
                <w:lang w:val="uk-UA" w:eastAsia="uk-UA"/>
              </w:rPr>
              <w:t>*</w:t>
            </w:r>
            <w:r w:rsidRPr="00111796">
              <w:rPr>
                <w:rFonts w:ascii="Times New Roman" w:hAnsi="Times New Roman"/>
                <w:color w:val="000000" w:themeColor="text1"/>
                <w:sz w:val="24"/>
                <w:szCs w:val="24"/>
                <w:lang w:val="uk-UA" w:eastAsia="uk-UA"/>
              </w:rPr>
              <w:t>.</w:t>
            </w:r>
          </w:p>
          <w:p w:rsidR="00AB4363" w:rsidRPr="00111796" w:rsidRDefault="00AB4363"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i/>
                <w:color w:val="000000" w:themeColor="text1"/>
                <w:sz w:val="24"/>
                <w:szCs w:val="24"/>
                <w:lang w:val="uk-UA" w:eastAsia="uk-UA"/>
              </w:rPr>
              <w:t>*</w:t>
            </w:r>
            <w:r w:rsidRPr="00111796">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CA5B5D">
              <w:rPr>
                <w:rFonts w:ascii="Times New Roman" w:hAnsi="Times New Roman"/>
                <w:i/>
                <w:color w:val="000000" w:themeColor="text1"/>
                <w:sz w:val="24"/>
                <w:szCs w:val="24"/>
                <w:lang w:val="uk-UA"/>
              </w:rPr>
              <w:t>7</w:t>
            </w:r>
            <w:r w:rsidRPr="00111796">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11796">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111796">
              <w:rPr>
                <w:rFonts w:ascii="Times New Roman" w:hAnsi="Times New Roman"/>
                <w:i/>
                <w:color w:val="000000" w:themeColor="text1"/>
                <w:sz w:val="24"/>
                <w:szCs w:val="24"/>
                <w:lang w:val="uk-UA"/>
              </w:rPr>
              <w:t>.</w:t>
            </w:r>
          </w:p>
          <w:p w:rsidR="00981896" w:rsidRPr="00111796" w:rsidRDefault="00981896" w:rsidP="00AB4363">
            <w:pPr>
              <w:pStyle w:val="rvps2"/>
              <w:shd w:val="clear" w:color="auto" w:fill="FFFFFF"/>
              <w:spacing w:before="0" w:beforeAutospacing="0" w:after="0" w:afterAutospacing="0"/>
              <w:ind w:firstLine="426"/>
              <w:jc w:val="both"/>
              <w:rPr>
                <w:color w:val="000000" w:themeColor="text1"/>
              </w:rPr>
            </w:pPr>
            <w:bookmarkStart w:id="13" w:name="n412"/>
            <w:bookmarkEnd w:id="13"/>
            <w:r w:rsidRPr="00111796">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111796">
                <w:rPr>
                  <w:rStyle w:val="af7"/>
                  <w:color w:val="000000" w:themeColor="text1"/>
                  <w:u w:val="none"/>
                </w:rPr>
                <w:t>Законом України</w:t>
              </w:r>
            </w:hyperlink>
            <w:r w:rsidRPr="00111796">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4363" w:rsidRDefault="00981896" w:rsidP="00AB4363">
            <w:pPr>
              <w:pStyle w:val="rvps2"/>
              <w:shd w:val="clear" w:color="auto" w:fill="FFFFFF"/>
              <w:spacing w:before="0" w:beforeAutospacing="0" w:after="0" w:afterAutospacing="0"/>
              <w:ind w:firstLine="426"/>
              <w:jc w:val="both"/>
              <w:rPr>
                <w:color w:val="000000" w:themeColor="text1"/>
              </w:rPr>
            </w:pPr>
            <w:bookmarkStart w:id="14" w:name="n413"/>
            <w:bookmarkStart w:id="15" w:name="n414"/>
            <w:bookmarkEnd w:id="14"/>
            <w:bookmarkEnd w:id="15"/>
            <w:r w:rsidRPr="00111796">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9" w:anchor="n411" w:history="1">
              <w:r w:rsidRPr="00111796">
                <w:rPr>
                  <w:rStyle w:val="af7"/>
                  <w:color w:val="000000" w:themeColor="text1"/>
                  <w:u w:val="none"/>
                </w:rPr>
                <w:t>абзацу чотирнадцятого</w:t>
              </w:r>
            </w:hyperlink>
            <w:r w:rsidRPr="00111796">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0" w:anchor="n413" w:history="1">
              <w:r w:rsidRPr="00111796">
                <w:rPr>
                  <w:rStyle w:val="af7"/>
                  <w:color w:val="000000" w:themeColor="text1"/>
                  <w:u w:val="none"/>
                </w:rPr>
                <w:t>абзацу шістнадцятого</w:t>
              </w:r>
            </w:hyperlink>
            <w:r w:rsidRPr="00111796">
              <w:rPr>
                <w:color w:val="000000" w:themeColor="text1"/>
              </w:rPr>
              <w:t> цього пункту.</w:t>
            </w:r>
            <w:bookmarkStart w:id="16" w:name="n415"/>
            <w:bookmarkEnd w:id="16"/>
          </w:p>
          <w:p w:rsidR="00086339" w:rsidRPr="006A73ED" w:rsidRDefault="00086339" w:rsidP="00AB4363">
            <w:pPr>
              <w:pStyle w:val="rvps2"/>
              <w:shd w:val="clear" w:color="auto" w:fill="FFFFFF"/>
              <w:spacing w:before="0" w:beforeAutospacing="0" w:after="0" w:afterAutospacing="0"/>
              <w:ind w:firstLine="426"/>
              <w:jc w:val="both"/>
              <w:rPr>
                <w:color w:val="000000" w:themeColor="text1"/>
              </w:rPr>
            </w:pPr>
            <w:r w:rsidRPr="006A73ED">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B4363"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111796">
                <w:rPr>
                  <w:rStyle w:val="af7"/>
                  <w:color w:val="000000" w:themeColor="text1"/>
                  <w:u w:val="none"/>
                </w:rPr>
                <w:t>частини третьої</w:t>
              </w:r>
            </w:hyperlink>
            <w:r w:rsidRPr="00111796">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rsidR="00206562" w:rsidRPr="00111796" w:rsidRDefault="00CC7842" w:rsidP="00536CB4">
            <w:pPr>
              <w:pStyle w:val="rvps2"/>
              <w:shd w:val="clear" w:color="auto" w:fill="FFFFFF"/>
              <w:spacing w:before="0" w:beforeAutospacing="0" w:after="0" w:afterAutospacing="0"/>
              <w:ind w:firstLine="426"/>
              <w:jc w:val="both"/>
              <w:rPr>
                <w:b/>
                <w:color w:val="000000" w:themeColor="text1"/>
              </w:rPr>
            </w:pPr>
            <w:r w:rsidRPr="00111796">
              <w:rPr>
                <w:b/>
                <w:color w:val="000000" w:themeColor="text1"/>
              </w:rPr>
              <w:lastRenderedPageBreak/>
              <w:t xml:space="preserve">5.2. </w:t>
            </w:r>
            <w:r w:rsidR="00206562" w:rsidRPr="0011179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00206562" w:rsidRPr="00111796">
                <w:rPr>
                  <w:rStyle w:val="af7"/>
                  <w:color w:val="000000" w:themeColor="text1"/>
                  <w:u w:val="none"/>
                </w:rPr>
                <w:t>підпунктах 3</w:t>
              </w:r>
            </w:hyperlink>
            <w:r w:rsidR="00206562" w:rsidRPr="00111796">
              <w:rPr>
                <w:color w:val="000000" w:themeColor="text1"/>
              </w:rPr>
              <w:t>, </w:t>
            </w:r>
            <w:hyperlink r:id="rId13" w:anchor="n403" w:history="1">
              <w:r w:rsidR="00206562" w:rsidRPr="00111796">
                <w:rPr>
                  <w:rStyle w:val="af7"/>
                  <w:color w:val="000000" w:themeColor="text1"/>
                  <w:u w:val="none"/>
                </w:rPr>
                <w:t>5</w:t>
              </w:r>
            </w:hyperlink>
            <w:r w:rsidR="00206562" w:rsidRPr="00111796">
              <w:rPr>
                <w:color w:val="000000" w:themeColor="text1"/>
              </w:rPr>
              <w:t>, </w:t>
            </w:r>
            <w:hyperlink r:id="rId14" w:anchor="n404" w:history="1">
              <w:r w:rsidR="00206562" w:rsidRPr="00111796">
                <w:rPr>
                  <w:rStyle w:val="af7"/>
                  <w:color w:val="000000" w:themeColor="text1"/>
                  <w:u w:val="none"/>
                </w:rPr>
                <w:t>6</w:t>
              </w:r>
            </w:hyperlink>
            <w:r w:rsidR="00206562" w:rsidRPr="00111796">
              <w:rPr>
                <w:color w:val="000000" w:themeColor="text1"/>
              </w:rPr>
              <w:t> і </w:t>
            </w:r>
            <w:hyperlink r:id="rId15" w:anchor="n410" w:history="1">
              <w:r w:rsidR="00206562" w:rsidRPr="00111796">
                <w:rPr>
                  <w:rStyle w:val="af7"/>
                  <w:color w:val="000000" w:themeColor="text1"/>
                  <w:u w:val="none"/>
                </w:rPr>
                <w:t>12</w:t>
              </w:r>
            </w:hyperlink>
            <w:r w:rsidR="00206562" w:rsidRPr="00111796">
              <w:rPr>
                <w:color w:val="000000" w:themeColor="text1"/>
              </w:rPr>
              <w:t> та в </w:t>
            </w:r>
            <w:hyperlink r:id="rId16" w:anchor="n411" w:history="1">
              <w:r w:rsidR="00206562" w:rsidRPr="00111796">
                <w:rPr>
                  <w:rStyle w:val="af7"/>
                  <w:color w:val="000000" w:themeColor="text1"/>
                  <w:u w:val="none"/>
                </w:rPr>
                <w:t>абзаці чотирнадцятому</w:t>
              </w:r>
            </w:hyperlink>
            <w:r w:rsidR="00206562" w:rsidRPr="00111796">
              <w:rPr>
                <w:color w:val="000000" w:themeColor="text1"/>
              </w:rPr>
              <w:t xml:space="preserve"> цього пункту. </w:t>
            </w:r>
          </w:p>
          <w:p w:rsidR="00CC7842" w:rsidRPr="00111796"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11796">
              <w:rPr>
                <w:rFonts w:ascii="Times New Roman" w:hAnsi="Times New Roman" w:cs="Times New Roman"/>
                <w:color w:val="000000" w:themeColor="text1"/>
                <w:sz w:val="24"/>
                <w:szCs w:val="24"/>
                <w:shd w:val="solid" w:color="FFFFFF" w:fill="FFFFFF"/>
                <w:lang w:val="uk-UA"/>
              </w:rPr>
              <w:t xml:space="preserve">3, 5, 6 і 12 </w:t>
            </w:r>
            <w:r w:rsidRPr="00111796">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11796">
              <w:rPr>
                <w:rFonts w:ascii="Times New Roman" w:eastAsia="Times New Roman" w:hAnsi="Times New Roman" w:cs="Times New Roman"/>
                <w:color w:val="000000" w:themeColor="text1"/>
                <w:sz w:val="24"/>
                <w:szCs w:val="24"/>
                <w:lang w:val="uk-UA"/>
              </w:rPr>
              <w:t>, а саме:</w:t>
            </w:r>
          </w:p>
          <w:p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111796">
              <w:rPr>
                <w:rFonts w:ascii="Times New Roman" w:hAnsi="Times New Roman"/>
                <w:color w:val="000000" w:themeColor="text1"/>
                <w:sz w:val="24"/>
                <w:szCs w:val="24"/>
                <w:lang w:val="uk-UA" w:eastAsia="uk-UA"/>
              </w:rPr>
              <w:t xml:space="preserve">корупцією правопорушення, </w:t>
            </w:r>
            <w:r w:rsidRPr="00111796">
              <w:rPr>
                <w:rFonts w:ascii="Times New Roman" w:hAnsi="Times New Roman"/>
                <w:color w:val="000000" w:themeColor="text1"/>
                <w:sz w:val="24"/>
                <w:szCs w:val="24"/>
                <w:lang w:val="uk-UA"/>
              </w:rPr>
              <w:t>отримана/видана не раніше дня оприлюднення ог</w:t>
            </w:r>
            <w:r w:rsidR="00AB4363" w:rsidRPr="00111796">
              <w:rPr>
                <w:rFonts w:ascii="Times New Roman" w:hAnsi="Times New Roman"/>
                <w:color w:val="000000" w:themeColor="text1"/>
                <w:sz w:val="24"/>
                <w:szCs w:val="24"/>
                <w:lang w:val="uk-UA"/>
              </w:rPr>
              <w:t>о</w:t>
            </w:r>
            <w:r w:rsidRPr="00111796">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111796">
              <w:rPr>
                <w:rFonts w:ascii="Times New Roman" w:hAnsi="Times New Roman"/>
                <w:color w:val="000000" w:themeColor="text1"/>
                <w:sz w:val="24"/>
                <w:szCs w:val="24"/>
                <w:lang w:val="uk-UA"/>
              </w:rPr>
              <w:t>Керівника</w:t>
            </w:r>
            <w:r w:rsidRPr="00111796">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11796">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111796">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111796">
              <w:rPr>
                <w:rFonts w:ascii="Times New Roman" w:hAnsi="Times New Roman"/>
                <w:color w:val="000000" w:themeColor="text1"/>
                <w:sz w:val="24"/>
                <w:szCs w:val="24"/>
                <w:shd w:val="clear" w:color="auto" w:fill="FFFFFF"/>
                <w:lang w:val="uk-UA"/>
              </w:rPr>
              <w:t xml:space="preserve"> в електронній системі закупівель. </w:t>
            </w:r>
          </w:p>
          <w:p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111796">
              <w:rPr>
                <w:rFonts w:ascii="Times New Roman" w:hAnsi="Times New Roman"/>
                <w:color w:val="000000" w:themeColor="text1"/>
                <w:sz w:val="24"/>
                <w:szCs w:val="24"/>
                <w:lang w:val="uk-UA"/>
              </w:rPr>
              <w:t>к</w:t>
            </w:r>
            <w:r w:rsidR="00AC4040" w:rsidRPr="00111796">
              <w:rPr>
                <w:rFonts w:ascii="Times New Roman" w:hAnsi="Times New Roman"/>
                <w:color w:val="000000" w:themeColor="text1"/>
                <w:sz w:val="24"/>
                <w:szCs w:val="24"/>
                <w:lang w:val="uk-UA"/>
              </w:rPr>
              <w:t>ерівник</w:t>
            </w:r>
            <w:r w:rsidRPr="00111796">
              <w:rPr>
                <w:rFonts w:ascii="Times New Roman" w:hAnsi="Times New Roman"/>
                <w:color w:val="000000" w:themeColor="text1"/>
                <w:sz w:val="24"/>
                <w:szCs w:val="24"/>
                <w:lang w:val="uk-UA"/>
              </w:rPr>
              <w:t xml:space="preserve"> учасника процедури закупівлі</w:t>
            </w:r>
            <w:r w:rsidR="00D756A5"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eastAsia="uk-UA"/>
              </w:rPr>
              <w:t>не бу</w:t>
            </w:r>
            <w:r w:rsidR="0002568F" w:rsidRPr="00111796">
              <w:rPr>
                <w:rFonts w:ascii="Times New Roman" w:hAnsi="Times New Roman"/>
                <w:color w:val="000000" w:themeColor="text1"/>
                <w:sz w:val="24"/>
                <w:szCs w:val="24"/>
                <w:lang w:val="uk-UA" w:eastAsia="uk-UA"/>
              </w:rPr>
              <w:t>в</w:t>
            </w:r>
            <w:r w:rsidRPr="00111796">
              <w:rPr>
                <w:rFonts w:ascii="Times New Roman" w:hAnsi="Times New Roman"/>
                <w:color w:val="000000" w:themeColor="text1"/>
                <w:sz w:val="24"/>
                <w:szCs w:val="24"/>
                <w:lang w:val="uk-UA" w:eastAsia="uk-UA"/>
              </w:rPr>
              <w:t xml:space="preserve"> притягн</w:t>
            </w:r>
            <w:r w:rsidR="0002568F" w:rsidRPr="00111796">
              <w:rPr>
                <w:rFonts w:ascii="Times New Roman" w:hAnsi="Times New Roman"/>
                <w:color w:val="000000" w:themeColor="text1"/>
                <w:sz w:val="24"/>
                <w:szCs w:val="24"/>
                <w:lang w:val="uk-UA" w:eastAsia="uk-UA"/>
              </w:rPr>
              <w:t>ий</w:t>
            </w:r>
            <w:r w:rsidRPr="00111796">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4. Довідку у довільній формі про те, що </w:t>
            </w:r>
            <w:r w:rsidR="00AB4363" w:rsidRPr="00111796">
              <w:rPr>
                <w:rFonts w:ascii="Times New Roman" w:hAnsi="Times New Roman"/>
                <w:color w:val="000000" w:themeColor="text1"/>
                <w:sz w:val="24"/>
                <w:szCs w:val="24"/>
                <w:lang w:val="uk-UA" w:eastAsia="uk-UA"/>
              </w:rPr>
              <w:t>к</w:t>
            </w:r>
            <w:r w:rsidR="00993BC5" w:rsidRPr="00111796">
              <w:rPr>
                <w:rFonts w:ascii="Times New Roman" w:hAnsi="Times New Roman"/>
                <w:color w:val="000000" w:themeColor="text1"/>
                <w:sz w:val="24"/>
                <w:szCs w:val="24"/>
                <w:lang w:val="uk-UA" w:eastAsia="uk-UA"/>
              </w:rPr>
              <w:t xml:space="preserve">ерівника </w:t>
            </w:r>
            <w:r w:rsidRPr="00111796">
              <w:rPr>
                <w:rFonts w:ascii="Times New Roman" w:hAnsi="Times New Roman"/>
                <w:color w:val="000000" w:themeColor="text1"/>
                <w:sz w:val="24"/>
                <w:szCs w:val="24"/>
                <w:lang w:val="uk-UA" w:eastAsia="uk-UA"/>
              </w:rPr>
              <w:t xml:space="preserve">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w:t>
            </w:r>
            <w:r w:rsidRPr="00111796">
              <w:rPr>
                <w:rFonts w:ascii="Times New Roman" w:hAnsi="Times New Roman"/>
                <w:color w:val="000000" w:themeColor="text1"/>
                <w:sz w:val="24"/>
                <w:szCs w:val="24"/>
                <w:lang w:val="uk-UA" w:eastAsia="uk-UA"/>
              </w:rPr>
              <w:lastRenderedPageBreak/>
              <w:t>використанням дитячої праці чи будь-якими формами торгівлі людьми.</w:t>
            </w:r>
          </w:p>
          <w:p w:rsidR="00CC7842" w:rsidRPr="00111796" w:rsidRDefault="00CC7842"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7379" w:rsidRPr="009E7379" w:rsidRDefault="009E7379" w:rsidP="009E7379">
            <w:pPr>
              <w:spacing w:line="240" w:lineRule="auto"/>
              <w:ind w:firstLine="426"/>
              <w:jc w:val="both"/>
              <w:rPr>
                <w:rFonts w:ascii="Times New Roman" w:hAnsi="Times New Roman"/>
                <w:color w:val="000000" w:themeColor="text1"/>
                <w:sz w:val="24"/>
                <w:szCs w:val="24"/>
                <w:lang w:val="uk-UA" w:eastAsia="uk-UA"/>
              </w:rPr>
            </w:pPr>
            <w:r w:rsidRPr="003D7EB1">
              <w:rPr>
                <w:rFonts w:ascii="Times New Roman" w:hAnsi="Times New Roman"/>
                <w:i/>
                <w:color w:val="000000" w:themeColor="text1"/>
                <w:sz w:val="24"/>
                <w:szCs w:val="24"/>
                <w:lang w:val="uk-UA" w:eastAsia="uk-UA"/>
              </w:rPr>
              <w:t>*</w:t>
            </w:r>
            <w:r w:rsidRPr="003D7EB1">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2C7C8B">
              <w:rPr>
                <w:rFonts w:ascii="Times New Roman" w:hAnsi="Times New Roman"/>
                <w:i/>
                <w:color w:val="000000" w:themeColor="text1"/>
                <w:sz w:val="24"/>
                <w:szCs w:val="24"/>
                <w:lang w:val="uk-UA"/>
              </w:rPr>
              <w:t>7</w:t>
            </w:r>
            <w:r w:rsidRPr="003D7EB1">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3D7EB1">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3D7EB1">
              <w:rPr>
                <w:rFonts w:ascii="Times New Roman" w:hAnsi="Times New Roman"/>
                <w:i/>
                <w:color w:val="000000" w:themeColor="text1"/>
                <w:sz w:val="24"/>
                <w:szCs w:val="24"/>
                <w:lang w:val="uk-UA"/>
              </w:rPr>
              <w:t>.</w:t>
            </w:r>
          </w:p>
        </w:tc>
      </w:tr>
      <w:tr w:rsidR="005973BA" w:rsidRPr="005045B5"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111796">
              <w:rPr>
                <w:rFonts w:ascii="Times New Roman" w:hAnsi="Times New Roman"/>
                <w:color w:val="000000" w:themeColor="text1"/>
                <w:sz w:val="24"/>
                <w:szCs w:val="24"/>
                <w:lang w:val="uk-UA" w:eastAsia="ru-RU"/>
              </w:rPr>
              <w:t>медико-</w:t>
            </w:r>
            <w:r w:rsidRPr="00111796">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11796">
              <w:rPr>
                <w:rFonts w:ascii="Times New Roman" w:hAnsi="Times New Roman"/>
                <w:b/>
                <w:color w:val="000000" w:themeColor="text1"/>
                <w:sz w:val="24"/>
                <w:szCs w:val="24"/>
                <w:lang w:val="uk-UA" w:eastAsia="ru-RU"/>
              </w:rPr>
              <w:t xml:space="preserve">Додатку </w:t>
            </w:r>
            <w:r w:rsidR="00B810B3" w:rsidRPr="00111796">
              <w:rPr>
                <w:rFonts w:ascii="Times New Roman" w:hAnsi="Times New Roman"/>
                <w:b/>
                <w:color w:val="000000" w:themeColor="text1"/>
                <w:sz w:val="24"/>
                <w:szCs w:val="24"/>
                <w:lang w:val="uk-UA" w:eastAsia="ru-RU"/>
              </w:rPr>
              <w:t>2</w:t>
            </w:r>
            <w:r w:rsidRPr="00111796">
              <w:rPr>
                <w:rFonts w:ascii="Times New Roman" w:hAnsi="Times New Roman"/>
                <w:b/>
                <w:color w:val="000000" w:themeColor="text1"/>
                <w:sz w:val="24"/>
                <w:szCs w:val="24"/>
                <w:lang w:val="uk-UA" w:eastAsia="ru-RU"/>
              </w:rPr>
              <w:t xml:space="preserve"> </w:t>
            </w:r>
            <w:r w:rsidRPr="00111796">
              <w:rPr>
                <w:rFonts w:ascii="Times New Roman" w:hAnsi="Times New Roman"/>
                <w:color w:val="000000" w:themeColor="text1"/>
                <w:sz w:val="24"/>
                <w:szCs w:val="24"/>
                <w:lang w:val="uk-UA" w:eastAsia="ru-RU"/>
              </w:rPr>
              <w:t>до тендерної документації.</w:t>
            </w:r>
          </w:p>
        </w:tc>
      </w:tr>
      <w:tr w:rsidR="00F43095" w:rsidRPr="00F43095"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ind w:right="34"/>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rPr>
              <w:t>Інформація про субпідрядника/співвиконавця (</w:t>
            </w:r>
            <w:r w:rsidRPr="00111796">
              <w:rPr>
                <w:rFonts w:ascii="Times New Roman" w:hAnsi="Times New Roman"/>
                <w:b/>
                <w:color w:val="000000" w:themeColor="text1"/>
                <w:lang w:val="uk-UA" w:eastAsia="uk-UA"/>
              </w:rPr>
              <w:t>у разі закупівлі робіт або послуг</w:t>
            </w:r>
            <w:r w:rsidRPr="00111796">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F43095" w:rsidRPr="00111796"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3095" w:rsidRPr="00111796" w:rsidRDefault="00F43095" w:rsidP="00F43095">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1796">
              <w:rPr>
                <w:rFonts w:ascii="Times New Roman" w:hAnsi="Times New Roman"/>
                <w:b/>
                <w:bCs/>
                <w:color w:val="000000" w:themeColor="text1"/>
                <w:sz w:val="24"/>
                <w:szCs w:val="24"/>
                <w:lang w:val="uk-UA"/>
              </w:rPr>
              <w:t>протягом 24 годин</w:t>
            </w:r>
            <w:r w:rsidRPr="00111796">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43095" w:rsidRPr="00111796" w:rsidRDefault="00F43095" w:rsidP="00F43095">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43095" w:rsidRPr="00111796"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IV. </w:t>
            </w:r>
            <w:r w:rsidRPr="00111796">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F43095" w:rsidRPr="00111796"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Кінцевий строк подання тендерних пропозицій –</w:t>
            </w:r>
            <w:r w:rsidRPr="00111796">
              <w:rPr>
                <w:rFonts w:ascii="Times New Roman" w:hAnsi="Times New Roman"/>
                <w:b/>
                <w:bCs/>
                <w:color w:val="000000" w:themeColor="text1"/>
                <w:sz w:val="24"/>
                <w:szCs w:val="24"/>
                <w:lang w:val="uk-UA"/>
              </w:rPr>
              <w:t xml:space="preserve"> </w:t>
            </w:r>
            <w:r w:rsidRPr="00673AD8">
              <w:rPr>
                <w:rFonts w:ascii="Times New Roman" w:hAnsi="Times New Roman"/>
                <w:b/>
                <w:bCs/>
                <w:color w:val="000000" w:themeColor="text1"/>
                <w:sz w:val="24"/>
                <w:szCs w:val="24"/>
                <w:lang w:val="uk-UA"/>
              </w:rPr>
              <w:t>1</w:t>
            </w:r>
            <w:r>
              <w:rPr>
                <w:rFonts w:ascii="Times New Roman" w:hAnsi="Times New Roman"/>
                <w:b/>
                <w:bCs/>
                <w:color w:val="000000" w:themeColor="text1"/>
                <w:sz w:val="24"/>
                <w:szCs w:val="24"/>
                <w:lang w:val="uk-UA"/>
              </w:rPr>
              <w:t>3</w:t>
            </w:r>
            <w:r w:rsidRPr="00673AD8">
              <w:rPr>
                <w:rFonts w:ascii="Times New Roman" w:hAnsi="Times New Roman"/>
                <w:b/>
                <w:bCs/>
                <w:color w:val="000000" w:themeColor="text1"/>
                <w:sz w:val="24"/>
                <w:szCs w:val="24"/>
                <w:lang w:val="uk-UA"/>
              </w:rPr>
              <w:t>.</w:t>
            </w:r>
            <w:r w:rsidRPr="00673AD8">
              <w:rPr>
                <w:rFonts w:ascii="Times New Roman" w:hAnsi="Times New Roman"/>
                <w:b/>
                <w:bCs/>
                <w:color w:val="000000" w:themeColor="text1"/>
                <w:sz w:val="24"/>
                <w:szCs w:val="24"/>
              </w:rPr>
              <w:t>0</w:t>
            </w:r>
            <w:r w:rsidRPr="00673AD8">
              <w:rPr>
                <w:rFonts w:ascii="Times New Roman" w:hAnsi="Times New Roman"/>
                <w:b/>
                <w:bCs/>
                <w:color w:val="000000" w:themeColor="text1"/>
                <w:sz w:val="24"/>
                <w:szCs w:val="24"/>
                <w:lang w:val="uk-UA"/>
              </w:rPr>
              <w:t>6.202</w:t>
            </w:r>
            <w:r w:rsidRPr="00673AD8">
              <w:rPr>
                <w:rFonts w:ascii="Times New Roman" w:hAnsi="Times New Roman"/>
                <w:b/>
                <w:bCs/>
                <w:color w:val="000000" w:themeColor="text1"/>
                <w:sz w:val="24"/>
                <w:szCs w:val="24"/>
              </w:rPr>
              <w:t>3</w:t>
            </w:r>
            <w:r w:rsidRPr="00673AD8">
              <w:rPr>
                <w:rFonts w:ascii="Times New Roman" w:hAnsi="Times New Roman"/>
                <w:b/>
                <w:bCs/>
                <w:color w:val="000000" w:themeColor="text1"/>
                <w:sz w:val="24"/>
                <w:szCs w:val="24"/>
                <w:lang w:val="uk-UA"/>
              </w:rPr>
              <w:t xml:space="preserve"> року</w:t>
            </w:r>
            <w:r w:rsidRPr="00673AD8">
              <w:rPr>
                <w:rFonts w:ascii="Times New Roman" w:hAnsi="Times New Roman"/>
                <w:b/>
                <w:color w:val="000000" w:themeColor="text1"/>
                <w:sz w:val="24"/>
                <w:szCs w:val="24"/>
                <w:lang w:val="uk-UA"/>
              </w:rPr>
              <w:t>.</w:t>
            </w:r>
          </w:p>
          <w:p w:rsidR="00F43095" w:rsidRPr="00111796" w:rsidRDefault="00F43095" w:rsidP="00F43095">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111796">
              <w:rPr>
                <w:rFonts w:ascii="Times New Roman" w:hAnsi="Times New Roman"/>
                <w:color w:val="000000" w:themeColor="text1"/>
                <w:sz w:val="24"/>
                <w:szCs w:val="24"/>
                <w:lang w:val="uk-UA"/>
              </w:rPr>
              <w:t>.</w:t>
            </w:r>
          </w:p>
          <w:p w:rsidR="00F43095" w:rsidRPr="00111796" w:rsidRDefault="00F43095" w:rsidP="00F43095">
            <w:pPr>
              <w:spacing w:line="240" w:lineRule="auto"/>
              <w:ind w:left="34" w:firstLine="42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F43095" w:rsidRPr="00111796" w:rsidRDefault="00F43095" w:rsidP="00F43095">
            <w:pPr>
              <w:spacing w:line="240" w:lineRule="auto"/>
              <w:ind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11796">
              <w:rPr>
                <w:rFonts w:ascii="Times New Roman" w:hAnsi="Times New Roman"/>
                <w:color w:val="000000" w:themeColor="text1"/>
                <w:sz w:val="24"/>
                <w:szCs w:val="24"/>
                <w:lang w:val="uk-UA" w:eastAsia="uk-UA"/>
              </w:rPr>
              <w:t>.</w:t>
            </w:r>
          </w:p>
        </w:tc>
      </w:tr>
      <w:tr w:rsidR="00F43095" w:rsidRPr="005045B5"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F43095" w:rsidRPr="006A73ED" w:rsidRDefault="00F43095" w:rsidP="00F43095">
            <w:pPr>
              <w:pStyle w:val="rvps2"/>
              <w:shd w:val="clear" w:color="auto" w:fill="FFFFFF"/>
              <w:spacing w:before="0" w:beforeAutospacing="0" w:after="0" w:afterAutospacing="0" w:line="240" w:lineRule="atLeast"/>
              <w:jc w:val="both"/>
              <w:rPr>
                <w:color w:val="000000" w:themeColor="text1"/>
              </w:rPr>
            </w:pPr>
            <w:r>
              <w:t xml:space="preserve">       </w:t>
            </w:r>
            <w:r w:rsidRPr="006A73ED">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3095" w:rsidRPr="00C67973" w:rsidRDefault="00F43095" w:rsidP="00F43095">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Pr="00C67973">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43095" w:rsidRPr="00C67973" w:rsidRDefault="00F43095" w:rsidP="00F43095">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Pr="00C67973">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43095" w:rsidRPr="00C67973" w:rsidRDefault="00F43095" w:rsidP="00F43095">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Pr="00C67973">
              <w:rPr>
                <w:rFonts w:ascii="Times New Roman" w:hAnsi="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43095" w:rsidRPr="00C67973" w:rsidRDefault="00F43095" w:rsidP="00F43095">
            <w:pPr>
              <w:spacing w:line="240" w:lineRule="auto"/>
              <w:jc w:val="both"/>
              <w:rPr>
                <w:rFonts w:ascii="Times New Roman" w:hAnsi="Times New Roman"/>
                <w:sz w:val="24"/>
                <w:szCs w:val="24"/>
              </w:rPr>
            </w:pPr>
            <w:r w:rsidRPr="00C67973">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43095" w:rsidRPr="00EE4814" w:rsidRDefault="00F43095" w:rsidP="00F43095">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EE4814">
              <w:rPr>
                <w:rFonts w:ascii="Times New Roman" w:hAnsi="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r w:rsidRPr="00EE4814">
              <w:rPr>
                <w:rFonts w:ascii="Times New Roman" w:hAnsi="Times New Roman"/>
                <w:sz w:val="24"/>
                <w:szCs w:val="24"/>
                <w:lang w:val="uk-UA"/>
              </w:rPr>
              <w:lastRenderedPageBreak/>
              <w:t>закупівель визначає тендерну пропозицію, ціна/приведена ціна якої є найнижчою.</w:t>
            </w:r>
          </w:p>
        </w:tc>
      </w:tr>
      <w:tr w:rsidR="00F43095" w:rsidRPr="00111796"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 </w:t>
            </w:r>
            <w:r w:rsidRPr="00111796">
              <w:rPr>
                <w:rFonts w:ascii="Times New Roman" w:eastAsia="Times New Roman" w:hAnsi="Times New Roman"/>
                <w:b/>
                <w:color w:val="000000" w:themeColor="text1"/>
                <w:kern w:val="2"/>
                <w:sz w:val="24"/>
                <w:szCs w:val="24"/>
                <w:lang w:val="uk-UA"/>
              </w:rPr>
              <w:t>Оцінка тендерної пропозиції</w:t>
            </w:r>
          </w:p>
        </w:tc>
      </w:tr>
      <w:tr w:rsidR="00F43095"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F43095" w:rsidRPr="00066A3E" w:rsidRDefault="00F43095" w:rsidP="00F43095">
            <w:pPr>
              <w:widowControl w:val="0"/>
              <w:spacing w:line="240" w:lineRule="auto"/>
              <w:ind w:right="113"/>
              <w:contextualSpacing/>
              <w:rPr>
                <w:rFonts w:ascii="Times New Roman" w:hAnsi="Times New Roman"/>
                <w:b/>
                <w:color w:val="000000" w:themeColor="text1"/>
                <w:kern w:val="2"/>
                <w:sz w:val="24"/>
                <w:szCs w:val="24"/>
                <w:lang w:val="uk-UA"/>
              </w:rPr>
            </w:pPr>
            <w:r w:rsidRPr="00066A3E">
              <w:rPr>
                <w:rFonts w:ascii="Times New Roman" w:hAnsi="Times New Roman"/>
                <w:b/>
                <w:color w:val="000000" w:themeColor="text1"/>
                <w:sz w:val="24"/>
                <w:szCs w:val="24"/>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111796">
              <w:rPr>
                <w:rFonts w:ascii="Times New Roman" w:eastAsia="Times New Roman" w:hAnsi="Times New Roman"/>
                <w:color w:val="000000" w:themeColor="text1"/>
                <w:sz w:val="24"/>
                <w:szCs w:val="24"/>
                <w:lang w:eastAsia="ru-RU"/>
              </w:rPr>
              <w:t> </w:t>
            </w:r>
          </w:p>
          <w:p w:rsidR="00F43095" w:rsidRPr="00111796" w:rsidRDefault="00F43095" w:rsidP="00F43095">
            <w:pPr>
              <w:widowControl w:val="0"/>
              <w:spacing w:line="240" w:lineRule="auto"/>
              <w:ind w:left="-30" w:firstLine="395"/>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F43095" w:rsidRPr="00111796" w:rsidRDefault="00F43095" w:rsidP="00F43095">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Питома вага критерію «Ціна» - 100%.</w:t>
            </w:r>
          </w:p>
        </w:tc>
      </w:tr>
      <w:tr w:rsidR="00F43095"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111796">
              <w:rPr>
                <w:rFonts w:ascii="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ind w:right="113"/>
              <w:contextualSpacing/>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pStyle w:val="af1"/>
              <w:ind w:firstLine="395"/>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rPr>
              <w:t xml:space="preserve">1. </w:t>
            </w:r>
            <w:r w:rsidRPr="00111796">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111796">
              <w:rPr>
                <w:rFonts w:ascii="Times New Roman" w:hAnsi="Times New Roman"/>
                <w:color w:val="000000" w:themeColor="text1"/>
                <w:sz w:val="24"/>
                <w:szCs w:val="24"/>
                <w:shd w:val="solid" w:color="FFFFFF" w:fill="FFFFFF"/>
              </w:rPr>
              <w:t xml:space="preserve"> </w:t>
            </w:r>
            <w:r w:rsidRPr="00111796">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F43095" w:rsidRPr="00AC2159" w:rsidRDefault="00F43095" w:rsidP="00F43095">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2. Аномально низька ціна тендерної пропозиції» (далі — аномально низька </w:t>
            </w:r>
            <w:r w:rsidRPr="00B51B7E">
              <w:rPr>
                <w:rFonts w:ascii="Times New Roman" w:hAnsi="Times New Roman"/>
                <w:sz w:val="24"/>
                <w:szCs w:val="24"/>
                <w:lang w:val="uk-UA"/>
              </w:rPr>
              <w:t xml:space="preserve">ціна) - </w:t>
            </w:r>
            <w:r w:rsidRPr="00AC2159">
              <w:rPr>
                <w:rFonts w:ascii="Times New Roman" w:hAnsi="Times New Roman"/>
                <w:sz w:val="24"/>
                <w:szCs w:val="24"/>
                <w:lang w:val="uk-UA"/>
              </w:rPr>
              <w:t>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sz w:val="24"/>
                <w:szCs w:val="24"/>
                <w:lang w:val="uk-UA"/>
              </w:rPr>
              <w:t>.</w:t>
            </w:r>
          </w:p>
          <w:p w:rsidR="00F43095" w:rsidRPr="00111796" w:rsidRDefault="00F43095" w:rsidP="00F43095">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43095" w:rsidRPr="00111796" w:rsidRDefault="00F43095" w:rsidP="00F43095">
            <w:pPr>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Pr>
                <w:rFonts w:ascii="Times New Roman" w:eastAsia="Times New Roman" w:hAnsi="Times New Roman"/>
                <w:color w:val="000000" w:themeColor="text1"/>
                <w:sz w:val="24"/>
                <w:szCs w:val="24"/>
                <w:lang w:val="uk-UA" w:eastAsia="ru-RU"/>
              </w:rPr>
              <w:t>дев</w:t>
            </w:r>
            <w:r w:rsidRPr="00734161">
              <w:rPr>
                <w:rFonts w:ascii="Times New Roman" w:eastAsia="Times New Roman" w:hAnsi="Times New Roman"/>
                <w:color w:val="000000" w:themeColor="text1"/>
                <w:sz w:val="24"/>
                <w:szCs w:val="24"/>
                <w:lang w:val="uk-UA" w:eastAsia="ru-RU"/>
              </w:rPr>
              <w:t>’</w:t>
            </w:r>
            <w:r>
              <w:rPr>
                <w:rFonts w:ascii="Times New Roman" w:eastAsia="Times New Roman" w:hAnsi="Times New Roman"/>
                <w:color w:val="000000" w:themeColor="text1"/>
                <w:sz w:val="24"/>
                <w:szCs w:val="24"/>
                <w:lang w:val="uk-UA" w:eastAsia="ru-RU"/>
              </w:rPr>
              <w:t>ятим</w:t>
            </w:r>
            <w:r w:rsidRPr="00111796">
              <w:rPr>
                <w:rFonts w:ascii="Times New Roman" w:eastAsia="Times New Roman" w:hAnsi="Times New Roman"/>
                <w:color w:val="000000" w:themeColor="text1"/>
                <w:sz w:val="24"/>
                <w:szCs w:val="24"/>
                <w:lang w:val="uk-UA" w:eastAsia="ru-RU"/>
              </w:rPr>
              <w:t xml:space="preserve"> пункту 3</w:t>
            </w:r>
            <w:r>
              <w:rPr>
                <w:rFonts w:ascii="Times New Roman" w:eastAsia="Times New Roman" w:hAnsi="Times New Roman"/>
                <w:color w:val="000000" w:themeColor="text1"/>
                <w:sz w:val="24"/>
                <w:szCs w:val="24"/>
                <w:lang w:val="uk-UA" w:eastAsia="ru-RU"/>
              </w:rPr>
              <w:t>7</w:t>
            </w:r>
            <w:r w:rsidRPr="00111796">
              <w:rPr>
                <w:rFonts w:ascii="Times New Roman" w:eastAsia="Times New Roman" w:hAnsi="Times New Roman"/>
                <w:color w:val="000000" w:themeColor="text1"/>
                <w:sz w:val="24"/>
                <w:szCs w:val="24"/>
                <w:lang w:val="uk-UA" w:eastAsia="ru-RU"/>
              </w:rPr>
              <w:t xml:space="preserve"> Особливостей.</w:t>
            </w:r>
          </w:p>
          <w:p w:rsidR="00F43095" w:rsidRPr="00111796" w:rsidRDefault="00F43095" w:rsidP="00F43095">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rsidR="00F43095" w:rsidRPr="00111796" w:rsidRDefault="00F43095" w:rsidP="00F43095">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 xml:space="preserve">досягнення економії завдяки застосованому технологічному процесу виробництва товарів, порядку </w:t>
            </w:r>
            <w:r w:rsidRPr="00111796">
              <w:rPr>
                <w:rFonts w:ascii="Times New Roman" w:eastAsia="Times New Roman" w:hAnsi="Times New Roman"/>
                <w:color w:val="000000" w:themeColor="text1"/>
                <w:sz w:val="24"/>
                <w:szCs w:val="24"/>
                <w:lang w:eastAsia="ru-RU"/>
              </w:rPr>
              <w:lastRenderedPageBreak/>
              <w:t>надання послуг чи технології будівництва;</w:t>
            </w:r>
          </w:p>
          <w:p w:rsidR="00F43095" w:rsidRPr="00111796" w:rsidRDefault="00F43095" w:rsidP="00F43095">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43095" w:rsidRPr="00111796" w:rsidRDefault="00F43095" w:rsidP="00F43095">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F43095"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F43095" w:rsidRPr="00E81866" w:rsidRDefault="00F43095" w:rsidP="00F43095">
            <w:pPr>
              <w:spacing w:line="240" w:lineRule="auto"/>
              <w:jc w:val="both"/>
              <w:rPr>
                <w:rFonts w:ascii="Times New Roman" w:hAnsi="Times New Roman"/>
                <w:sz w:val="24"/>
                <w:szCs w:val="24"/>
              </w:rPr>
            </w:pPr>
            <w:bookmarkStart w:id="18" w:name="h.3rdcrjn" w:colFirst="0" w:colLast="0"/>
            <w:bookmarkEnd w:id="18"/>
            <w:r w:rsidRPr="00E81866">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F43095" w:rsidRPr="00E81866" w:rsidRDefault="00F43095" w:rsidP="00F43095">
            <w:pPr>
              <w:spacing w:line="240" w:lineRule="auto"/>
              <w:jc w:val="both"/>
              <w:rPr>
                <w:rFonts w:ascii="Times New Roman" w:hAnsi="Times New Roman"/>
                <w:sz w:val="24"/>
                <w:szCs w:val="24"/>
              </w:rPr>
            </w:pPr>
            <w:r w:rsidRPr="00E81866">
              <w:rPr>
                <w:rFonts w:ascii="Times New Roman" w:hAnsi="Times New Roman"/>
                <w:sz w:val="24"/>
                <w:szCs w:val="24"/>
              </w:rPr>
              <w:t xml:space="preserve">       1) учасник процедури закупівлі:</w:t>
            </w:r>
          </w:p>
          <w:p w:rsidR="00F43095" w:rsidRPr="00E81866" w:rsidRDefault="00F43095" w:rsidP="00F43095">
            <w:pPr>
              <w:spacing w:line="240" w:lineRule="auto"/>
              <w:jc w:val="both"/>
              <w:rPr>
                <w:rFonts w:ascii="Times New Roman" w:hAnsi="Times New Roman"/>
                <w:sz w:val="24"/>
                <w:szCs w:val="24"/>
              </w:rPr>
            </w:pPr>
            <w:r w:rsidRPr="00E81866">
              <w:rPr>
                <w:rFonts w:ascii="Times New Roman" w:hAnsi="Times New Roman"/>
                <w:sz w:val="24"/>
                <w:szCs w:val="24"/>
              </w:rPr>
              <w:t>- підпадає під підстави, встановлені пунктом 47 цих особливостей;</w:t>
            </w:r>
          </w:p>
          <w:p w:rsidR="00F43095" w:rsidRPr="00E81866" w:rsidRDefault="00F43095" w:rsidP="00F43095">
            <w:pPr>
              <w:spacing w:line="240" w:lineRule="auto"/>
              <w:jc w:val="both"/>
              <w:rPr>
                <w:rFonts w:ascii="Times New Roman" w:hAnsi="Times New Roman"/>
                <w:sz w:val="24"/>
                <w:szCs w:val="24"/>
              </w:rPr>
            </w:pPr>
            <w:r w:rsidRPr="00E81866">
              <w:rPr>
                <w:rFonts w:ascii="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43095" w:rsidRPr="00E81866" w:rsidRDefault="00F43095" w:rsidP="00F43095">
            <w:pPr>
              <w:spacing w:line="240" w:lineRule="auto"/>
              <w:jc w:val="both"/>
              <w:rPr>
                <w:rFonts w:ascii="Times New Roman" w:hAnsi="Times New Roman"/>
                <w:sz w:val="24"/>
                <w:szCs w:val="24"/>
              </w:rPr>
            </w:pPr>
            <w:r w:rsidRPr="00050607">
              <w:rPr>
                <w:rFonts w:ascii="Times New Roman" w:hAnsi="Times New Roman"/>
                <w:sz w:val="24"/>
                <w:szCs w:val="24"/>
              </w:rPr>
              <w:t>—</w:t>
            </w:r>
            <w:r w:rsidRPr="00E81866">
              <w:rPr>
                <w:rFonts w:ascii="Times New Roman" w:hAnsi="Times New Roman"/>
                <w:sz w:val="24"/>
                <w:szCs w:val="24"/>
              </w:rPr>
              <w:t xml:space="preserve"> не надав забезпечення тендерної пропозиції, якщо таке забезпечення вимагалося замовником;</w:t>
            </w:r>
          </w:p>
          <w:p w:rsidR="00F43095" w:rsidRPr="00E81866" w:rsidRDefault="00F43095" w:rsidP="00F43095">
            <w:pPr>
              <w:spacing w:line="240" w:lineRule="auto"/>
              <w:jc w:val="both"/>
              <w:rPr>
                <w:rFonts w:ascii="Times New Roman" w:hAnsi="Times New Roman"/>
                <w:sz w:val="24"/>
                <w:szCs w:val="24"/>
              </w:rPr>
            </w:pPr>
            <w:r w:rsidRPr="006C1FFC">
              <w:rPr>
                <w:rFonts w:ascii="Times New Roman" w:hAnsi="Times New Roman"/>
                <w:sz w:val="24"/>
                <w:szCs w:val="24"/>
              </w:rPr>
              <w:t>—</w:t>
            </w:r>
            <w:r w:rsidRPr="00E81866">
              <w:rPr>
                <w:rFonts w:ascii="Times New Roman" w:hAnsi="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3095" w:rsidRPr="00E81866" w:rsidRDefault="00F43095" w:rsidP="00F43095">
            <w:pPr>
              <w:spacing w:line="240" w:lineRule="auto"/>
              <w:jc w:val="both"/>
              <w:rPr>
                <w:rFonts w:ascii="Times New Roman" w:hAnsi="Times New Roman"/>
                <w:sz w:val="24"/>
                <w:szCs w:val="24"/>
              </w:rPr>
            </w:pPr>
            <w:r w:rsidRPr="006C1FFC">
              <w:rPr>
                <w:rFonts w:ascii="Times New Roman" w:hAnsi="Times New Roman"/>
                <w:sz w:val="24"/>
                <w:szCs w:val="24"/>
              </w:rPr>
              <w:t>—</w:t>
            </w:r>
            <w:r w:rsidRPr="00D46A22">
              <w:rPr>
                <w:rFonts w:ascii="Times New Roman" w:hAnsi="Times New Roman"/>
                <w:sz w:val="24"/>
                <w:szCs w:val="24"/>
              </w:rPr>
              <w:t xml:space="preserve"> </w:t>
            </w:r>
            <w:r w:rsidRPr="00E81866">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43095" w:rsidRPr="00E81866" w:rsidRDefault="00F43095" w:rsidP="00F43095">
            <w:pPr>
              <w:spacing w:line="240" w:lineRule="auto"/>
              <w:jc w:val="both"/>
              <w:rPr>
                <w:rFonts w:ascii="Times New Roman" w:hAnsi="Times New Roman"/>
                <w:sz w:val="24"/>
                <w:szCs w:val="24"/>
              </w:rPr>
            </w:pPr>
            <w:r w:rsidRPr="006C1FFC">
              <w:rPr>
                <w:rFonts w:ascii="Times New Roman" w:hAnsi="Times New Roman"/>
                <w:sz w:val="24"/>
                <w:szCs w:val="24"/>
              </w:rPr>
              <w:t>—</w:t>
            </w:r>
            <w:r w:rsidRPr="00D46A22">
              <w:rPr>
                <w:rFonts w:ascii="Times New Roman" w:hAnsi="Times New Roman"/>
                <w:sz w:val="24"/>
                <w:szCs w:val="24"/>
              </w:rPr>
              <w:t xml:space="preserve"> </w:t>
            </w:r>
            <w:r w:rsidRPr="00E81866">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43095" w:rsidRPr="00E81866" w:rsidRDefault="00F43095" w:rsidP="00F43095">
            <w:pPr>
              <w:spacing w:line="240" w:lineRule="auto"/>
              <w:jc w:val="both"/>
              <w:rPr>
                <w:rFonts w:ascii="Times New Roman" w:hAnsi="Times New Roman"/>
                <w:sz w:val="24"/>
                <w:szCs w:val="24"/>
              </w:rPr>
            </w:pPr>
            <w:r w:rsidRPr="006C1FFC">
              <w:rPr>
                <w:rFonts w:ascii="Times New Roman" w:hAnsi="Times New Roman"/>
                <w:sz w:val="24"/>
                <w:szCs w:val="24"/>
              </w:rPr>
              <w:t>—</w:t>
            </w:r>
            <w:r w:rsidRPr="00D46A22">
              <w:rPr>
                <w:rFonts w:ascii="Times New Roman" w:hAnsi="Times New Roman"/>
                <w:sz w:val="24"/>
                <w:szCs w:val="24"/>
              </w:rPr>
              <w:t xml:space="preserve"> </w:t>
            </w:r>
            <w:r w:rsidRPr="00E81866">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E81866">
              <w:rPr>
                <w:rFonts w:ascii="Times New Roman" w:hAnsi="Times New Roman"/>
                <w:sz w:val="24"/>
                <w:szCs w:val="24"/>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43095" w:rsidRPr="00EE4814" w:rsidRDefault="00F43095" w:rsidP="00F43095">
            <w:pPr>
              <w:spacing w:line="240" w:lineRule="auto"/>
              <w:rPr>
                <w:rFonts w:ascii="Times New Roman" w:hAnsi="Times New Roman"/>
                <w:sz w:val="24"/>
                <w:szCs w:val="24"/>
              </w:rPr>
            </w:pPr>
            <w:r w:rsidRPr="0058435C">
              <w:rPr>
                <w:rFonts w:ascii="Times New Roman" w:hAnsi="Times New Roman"/>
                <w:sz w:val="24"/>
                <w:szCs w:val="24"/>
              </w:rPr>
              <w:t>2) тендерна пропозиція:</w:t>
            </w:r>
            <w:r w:rsidRPr="00EE4814">
              <w:rPr>
                <w:rFonts w:ascii="Times New Roman" w:hAnsi="Times New Roman"/>
                <w:sz w:val="24"/>
                <w:szCs w:val="24"/>
              </w:rPr>
              <w:t xml:space="preserve"> </w:t>
            </w:r>
          </w:p>
          <w:p w:rsidR="00F43095" w:rsidRPr="00EE4814" w:rsidRDefault="00F43095" w:rsidP="00F43095">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Pr="0058435C">
              <w:rPr>
                <w:rFonts w:ascii="Times New Roman" w:hAnsi="Times New Roman"/>
                <w:sz w:val="24"/>
                <w:szCs w:val="24"/>
              </w:rPr>
              <w:t>не</w:t>
            </w:r>
            <w:r w:rsidRPr="00EE4814">
              <w:rPr>
                <w:rFonts w:ascii="Times New Roman" w:hAnsi="Times New Roman"/>
                <w:sz w:val="24"/>
                <w:szCs w:val="24"/>
              </w:rPr>
              <w:t xml:space="preserve"> </w:t>
            </w:r>
            <w:r w:rsidRPr="0058435C">
              <w:rPr>
                <w:rFonts w:ascii="Times New Roman" w:hAnsi="Times New Roman"/>
                <w:sz w:val="24"/>
                <w:szCs w:val="24"/>
              </w:rPr>
              <w:t>відповідає</w:t>
            </w:r>
            <w:r w:rsidRPr="00EE4814">
              <w:rPr>
                <w:rFonts w:ascii="Times New Roman" w:hAnsi="Times New Roman"/>
                <w:sz w:val="24"/>
                <w:szCs w:val="24"/>
              </w:rPr>
              <w:t xml:space="preserve"> </w:t>
            </w:r>
            <w:r w:rsidRPr="0058435C">
              <w:rPr>
                <w:rFonts w:ascii="Times New Roman" w:hAnsi="Times New Roman"/>
                <w:sz w:val="24"/>
                <w:szCs w:val="24"/>
              </w:rPr>
              <w:t>умовам</w:t>
            </w:r>
            <w:r w:rsidRPr="00EE4814">
              <w:rPr>
                <w:rFonts w:ascii="Times New Roman" w:hAnsi="Times New Roman"/>
                <w:sz w:val="24"/>
                <w:szCs w:val="24"/>
              </w:rPr>
              <w:t xml:space="preserve"> </w:t>
            </w:r>
            <w:r w:rsidRPr="0058435C">
              <w:rPr>
                <w:rFonts w:ascii="Times New Roman" w:hAnsi="Times New Roman"/>
                <w:sz w:val="24"/>
                <w:szCs w:val="24"/>
              </w:rPr>
              <w:t>технічної</w:t>
            </w:r>
            <w:r w:rsidRPr="00EE4814">
              <w:rPr>
                <w:rFonts w:ascii="Times New Roman" w:hAnsi="Times New Roman"/>
                <w:sz w:val="24"/>
                <w:szCs w:val="24"/>
              </w:rPr>
              <w:t xml:space="preserve"> </w:t>
            </w:r>
            <w:r w:rsidRPr="0058435C">
              <w:rPr>
                <w:rFonts w:ascii="Times New Roman" w:hAnsi="Times New Roman"/>
                <w:sz w:val="24"/>
                <w:szCs w:val="24"/>
              </w:rPr>
              <w:t>специфікації</w:t>
            </w:r>
            <w:r w:rsidRPr="00EE4814">
              <w:rPr>
                <w:rFonts w:ascii="Times New Roman" w:hAnsi="Times New Roman"/>
                <w:sz w:val="24"/>
                <w:szCs w:val="24"/>
              </w:rPr>
              <w:t xml:space="preserve"> </w:t>
            </w:r>
            <w:r w:rsidRPr="0058435C">
              <w:rPr>
                <w:rFonts w:ascii="Times New Roman" w:hAnsi="Times New Roman"/>
                <w:sz w:val="24"/>
                <w:szCs w:val="24"/>
              </w:rPr>
              <w:t>та</w:t>
            </w:r>
            <w:r w:rsidRPr="00EE4814">
              <w:rPr>
                <w:rFonts w:ascii="Times New Roman" w:hAnsi="Times New Roman"/>
                <w:sz w:val="24"/>
                <w:szCs w:val="24"/>
              </w:rPr>
              <w:t xml:space="preserve"> </w:t>
            </w:r>
            <w:r w:rsidRPr="0058435C">
              <w:rPr>
                <w:rFonts w:ascii="Times New Roman" w:hAnsi="Times New Roman"/>
                <w:sz w:val="24"/>
                <w:szCs w:val="24"/>
              </w:rPr>
              <w:t>іншим</w:t>
            </w:r>
            <w:r w:rsidRPr="00EE4814">
              <w:rPr>
                <w:rFonts w:ascii="Times New Roman" w:hAnsi="Times New Roman"/>
                <w:sz w:val="24"/>
                <w:szCs w:val="24"/>
              </w:rPr>
              <w:t xml:space="preserve"> </w:t>
            </w:r>
            <w:r w:rsidRPr="0058435C">
              <w:rPr>
                <w:rFonts w:ascii="Times New Roman" w:hAnsi="Times New Roman"/>
                <w:sz w:val="24"/>
                <w:szCs w:val="24"/>
              </w:rPr>
              <w:t>вимогам</w:t>
            </w:r>
            <w:r w:rsidRPr="00EE4814">
              <w:rPr>
                <w:rFonts w:ascii="Times New Roman" w:hAnsi="Times New Roman"/>
                <w:sz w:val="24"/>
                <w:szCs w:val="24"/>
              </w:rPr>
              <w:t xml:space="preserve"> </w:t>
            </w:r>
            <w:r w:rsidRPr="0058435C">
              <w:rPr>
                <w:rFonts w:ascii="Times New Roman" w:hAnsi="Times New Roman"/>
                <w:sz w:val="24"/>
                <w:szCs w:val="24"/>
              </w:rPr>
              <w:t>щодо</w:t>
            </w:r>
            <w:r w:rsidRPr="00EE4814">
              <w:rPr>
                <w:rFonts w:ascii="Times New Roman" w:hAnsi="Times New Roman"/>
                <w:sz w:val="24"/>
                <w:szCs w:val="24"/>
              </w:rPr>
              <w:t xml:space="preserve"> </w:t>
            </w:r>
            <w:r w:rsidRPr="0058435C">
              <w:rPr>
                <w:rFonts w:ascii="Times New Roman" w:hAnsi="Times New Roman"/>
                <w:sz w:val="24"/>
                <w:szCs w:val="24"/>
              </w:rPr>
              <w:t>предмета</w:t>
            </w:r>
            <w:r w:rsidRPr="00EE4814">
              <w:rPr>
                <w:rFonts w:ascii="Times New Roman" w:hAnsi="Times New Roman"/>
                <w:sz w:val="24"/>
                <w:szCs w:val="24"/>
              </w:rPr>
              <w:t xml:space="preserve"> </w:t>
            </w:r>
            <w:r w:rsidRPr="0058435C">
              <w:rPr>
                <w:rFonts w:ascii="Times New Roman" w:hAnsi="Times New Roman"/>
                <w:sz w:val="24"/>
                <w:szCs w:val="24"/>
              </w:rPr>
              <w:t>закупівлі</w:t>
            </w:r>
            <w:r w:rsidRPr="00EE4814">
              <w:rPr>
                <w:rFonts w:ascii="Times New Roman" w:hAnsi="Times New Roman"/>
                <w:sz w:val="24"/>
                <w:szCs w:val="24"/>
              </w:rPr>
              <w:t xml:space="preserve"> </w:t>
            </w:r>
            <w:r w:rsidRPr="0058435C">
              <w:rPr>
                <w:rFonts w:ascii="Times New Roman" w:hAnsi="Times New Roman"/>
                <w:sz w:val="24"/>
                <w:szCs w:val="24"/>
              </w:rPr>
              <w:t>тендерної</w:t>
            </w:r>
            <w:r w:rsidRPr="00EE4814">
              <w:rPr>
                <w:rFonts w:ascii="Times New Roman" w:hAnsi="Times New Roman"/>
                <w:sz w:val="24"/>
                <w:szCs w:val="24"/>
              </w:rPr>
              <w:t xml:space="preserve"> </w:t>
            </w:r>
            <w:r w:rsidRPr="0058435C">
              <w:rPr>
                <w:rFonts w:ascii="Times New Roman" w:hAnsi="Times New Roman"/>
                <w:sz w:val="24"/>
                <w:szCs w:val="24"/>
              </w:rPr>
              <w:t>документації</w:t>
            </w:r>
            <w:r w:rsidRPr="00EE4814">
              <w:rPr>
                <w:rFonts w:ascii="Times New Roman" w:hAnsi="Times New Roman"/>
                <w:sz w:val="24"/>
                <w:szCs w:val="24"/>
              </w:rPr>
              <w:t xml:space="preserve">, </w:t>
            </w:r>
            <w:r w:rsidRPr="00FA3C28">
              <w:rPr>
                <w:rFonts w:ascii="Times New Roman" w:hAnsi="Times New Roman"/>
                <w:sz w:val="24"/>
                <w:szCs w:val="24"/>
              </w:rPr>
              <w:t>крім</w:t>
            </w:r>
            <w:r w:rsidRPr="00EE4814">
              <w:rPr>
                <w:rFonts w:ascii="Times New Roman" w:hAnsi="Times New Roman"/>
                <w:sz w:val="24"/>
                <w:szCs w:val="24"/>
              </w:rPr>
              <w:t xml:space="preserve"> </w:t>
            </w:r>
            <w:r w:rsidRPr="00FA3C28">
              <w:rPr>
                <w:rFonts w:ascii="Times New Roman" w:hAnsi="Times New Roman"/>
                <w:sz w:val="24"/>
                <w:szCs w:val="24"/>
              </w:rPr>
              <w:t>невідповідності</w:t>
            </w:r>
            <w:r w:rsidRPr="00EE4814">
              <w:rPr>
                <w:rFonts w:ascii="Times New Roman" w:hAnsi="Times New Roman"/>
                <w:sz w:val="24"/>
                <w:szCs w:val="24"/>
              </w:rPr>
              <w:t xml:space="preserve"> </w:t>
            </w:r>
            <w:r w:rsidRPr="00FA3C28">
              <w:rPr>
                <w:rFonts w:ascii="Times New Roman" w:hAnsi="Times New Roman"/>
                <w:sz w:val="24"/>
                <w:szCs w:val="24"/>
              </w:rPr>
              <w:t>в</w:t>
            </w:r>
            <w:r w:rsidRPr="00EE4814">
              <w:rPr>
                <w:rFonts w:ascii="Times New Roman" w:hAnsi="Times New Roman"/>
                <w:sz w:val="24"/>
                <w:szCs w:val="24"/>
              </w:rPr>
              <w:t xml:space="preserve"> </w:t>
            </w:r>
            <w:r w:rsidRPr="00FA3C28">
              <w:rPr>
                <w:rFonts w:ascii="Times New Roman" w:hAnsi="Times New Roman"/>
                <w:sz w:val="24"/>
                <w:szCs w:val="24"/>
              </w:rPr>
              <w:t>інформації</w:t>
            </w:r>
            <w:r w:rsidRPr="00EE4814">
              <w:rPr>
                <w:rFonts w:ascii="Times New Roman" w:hAnsi="Times New Roman"/>
                <w:sz w:val="24"/>
                <w:szCs w:val="24"/>
              </w:rPr>
              <w:t xml:space="preserve"> </w:t>
            </w:r>
            <w:r w:rsidRPr="00FA3C28">
              <w:rPr>
                <w:rFonts w:ascii="Times New Roman" w:hAnsi="Times New Roman"/>
                <w:sz w:val="24"/>
                <w:szCs w:val="24"/>
              </w:rPr>
              <w:t>та</w:t>
            </w:r>
            <w:r w:rsidRPr="00EE4814">
              <w:rPr>
                <w:rFonts w:ascii="Times New Roman" w:hAnsi="Times New Roman"/>
                <w:sz w:val="24"/>
                <w:szCs w:val="24"/>
              </w:rPr>
              <w:t>/</w:t>
            </w:r>
            <w:r w:rsidRPr="00FA3C28">
              <w:rPr>
                <w:rFonts w:ascii="Times New Roman" w:hAnsi="Times New Roman"/>
                <w:sz w:val="24"/>
                <w:szCs w:val="24"/>
              </w:rPr>
              <w:t>або</w:t>
            </w:r>
            <w:r w:rsidRPr="00EE4814">
              <w:rPr>
                <w:rFonts w:ascii="Times New Roman" w:hAnsi="Times New Roman"/>
                <w:sz w:val="24"/>
                <w:szCs w:val="24"/>
              </w:rPr>
              <w:t xml:space="preserve"> </w:t>
            </w:r>
            <w:r w:rsidRPr="00FA3C28">
              <w:rPr>
                <w:rFonts w:ascii="Times New Roman" w:hAnsi="Times New Roman"/>
                <w:sz w:val="24"/>
                <w:szCs w:val="24"/>
              </w:rPr>
              <w:t>документах</w:t>
            </w:r>
            <w:r w:rsidRPr="00EE4814">
              <w:rPr>
                <w:rFonts w:ascii="Times New Roman" w:hAnsi="Times New Roman"/>
                <w:sz w:val="24"/>
                <w:szCs w:val="24"/>
              </w:rPr>
              <w:t xml:space="preserve">, </w:t>
            </w:r>
            <w:r w:rsidRPr="00FA3C28">
              <w:rPr>
                <w:rFonts w:ascii="Times New Roman" w:hAnsi="Times New Roman"/>
                <w:sz w:val="24"/>
                <w:szCs w:val="24"/>
              </w:rPr>
              <w:t>що</w:t>
            </w:r>
            <w:r w:rsidRPr="00EE4814">
              <w:rPr>
                <w:rFonts w:ascii="Times New Roman" w:hAnsi="Times New Roman"/>
                <w:sz w:val="24"/>
                <w:szCs w:val="24"/>
              </w:rPr>
              <w:t xml:space="preserve"> </w:t>
            </w:r>
            <w:r w:rsidRPr="00FA3C28">
              <w:rPr>
                <w:rFonts w:ascii="Times New Roman" w:hAnsi="Times New Roman"/>
                <w:sz w:val="24"/>
                <w:szCs w:val="24"/>
              </w:rPr>
              <w:t>може</w:t>
            </w:r>
            <w:r w:rsidRPr="00EE4814">
              <w:rPr>
                <w:rFonts w:ascii="Times New Roman" w:hAnsi="Times New Roman"/>
                <w:sz w:val="24"/>
                <w:szCs w:val="24"/>
              </w:rPr>
              <w:t xml:space="preserve"> </w:t>
            </w:r>
            <w:r w:rsidRPr="00FA3C28">
              <w:rPr>
                <w:rFonts w:ascii="Times New Roman" w:hAnsi="Times New Roman"/>
                <w:sz w:val="24"/>
                <w:szCs w:val="24"/>
              </w:rPr>
              <w:t>бути</w:t>
            </w:r>
            <w:r w:rsidRPr="00EE4814">
              <w:rPr>
                <w:rFonts w:ascii="Times New Roman" w:hAnsi="Times New Roman"/>
                <w:sz w:val="24"/>
                <w:szCs w:val="24"/>
              </w:rPr>
              <w:t xml:space="preserve"> </w:t>
            </w:r>
            <w:r w:rsidRPr="00FA3C28">
              <w:rPr>
                <w:rFonts w:ascii="Times New Roman" w:hAnsi="Times New Roman"/>
                <w:sz w:val="24"/>
                <w:szCs w:val="24"/>
              </w:rPr>
              <w:t>усунена</w:t>
            </w:r>
            <w:r w:rsidRPr="00EE4814">
              <w:rPr>
                <w:rFonts w:ascii="Times New Roman" w:hAnsi="Times New Roman"/>
                <w:sz w:val="24"/>
                <w:szCs w:val="24"/>
              </w:rPr>
              <w:t xml:space="preserve"> </w:t>
            </w:r>
            <w:r w:rsidRPr="00FA3C28">
              <w:rPr>
                <w:rFonts w:ascii="Times New Roman" w:hAnsi="Times New Roman"/>
                <w:sz w:val="24"/>
                <w:szCs w:val="24"/>
              </w:rPr>
              <w:t>учасником</w:t>
            </w:r>
            <w:r w:rsidRPr="00EE4814">
              <w:rPr>
                <w:rFonts w:ascii="Times New Roman" w:hAnsi="Times New Roman"/>
                <w:sz w:val="24"/>
                <w:szCs w:val="24"/>
              </w:rPr>
              <w:t xml:space="preserve"> </w:t>
            </w:r>
            <w:r w:rsidRPr="00FA3C28">
              <w:rPr>
                <w:rFonts w:ascii="Times New Roman" w:hAnsi="Times New Roman"/>
                <w:sz w:val="24"/>
                <w:szCs w:val="24"/>
              </w:rPr>
              <w:t>процедури</w:t>
            </w:r>
            <w:r w:rsidRPr="00EE4814">
              <w:rPr>
                <w:rFonts w:ascii="Times New Roman" w:hAnsi="Times New Roman"/>
                <w:sz w:val="24"/>
                <w:szCs w:val="24"/>
              </w:rPr>
              <w:t xml:space="preserve"> </w:t>
            </w:r>
            <w:r w:rsidRPr="00FA3C28">
              <w:rPr>
                <w:rFonts w:ascii="Times New Roman" w:hAnsi="Times New Roman"/>
                <w:sz w:val="24"/>
                <w:szCs w:val="24"/>
              </w:rPr>
              <w:t>закупівлі</w:t>
            </w:r>
            <w:r w:rsidRPr="00EE4814">
              <w:rPr>
                <w:rFonts w:ascii="Times New Roman" w:hAnsi="Times New Roman"/>
                <w:sz w:val="24"/>
                <w:szCs w:val="24"/>
              </w:rPr>
              <w:t xml:space="preserve"> </w:t>
            </w:r>
            <w:r w:rsidRPr="00FA3C28">
              <w:rPr>
                <w:rFonts w:ascii="Times New Roman" w:hAnsi="Times New Roman"/>
                <w:sz w:val="24"/>
                <w:szCs w:val="24"/>
              </w:rPr>
              <w:t>відповідно</w:t>
            </w:r>
            <w:r w:rsidRPr="00EE4814">
              <w:rPr>
                <w:rFonts w:ascii="Times New Roman" w:hAnsi="Times New Roman"/>
                <w:sz w:val="24"/>
                <w:szCs w:val="24"/>
              </w:rPr>
              <w:t xml:space="preserve"> </w:t>
            </w:r>
            <w:proofErr w:type="gramStart"/>
            <w:r w:rsidRPr="00FA3C28">
              <w:rPr>
                <w:rFonts w:ascii="Times New Roman" w:hAnsi="Times New Roman"/>
                <w:sz w:val="24"/>
                <w:szCs w:val="24"/>
              </w:rPr>
              <w:t>до</w:t>
            </w:r>
            <w:r w:rsidRPr="00EE4814">
              <w:rPr>
                <w:rFonts w:ascii="Times New Roman" w:hAnsi="Times New Roman"/>
                <w:sz w:val="24"/>
                <w:szCs w:val="24"/>
              </w:rPr>
              <w:t xml:space="preserve"> </w:t>
            </w:r>
            <w:r w:rsidRPr="00FA3C28">
              <w:rPr>
                <w:rFonts w:ascii="Times New Roman" w:hAnsi="Times New Roman"/>
                <w:sz w:val="24"/>
                <w:szCs w:val="24"/>
              </w:rPr>
              <w:t>пункту</w:t>
            </w:r>
            <w:proofErr w:type="gramEnd"/>
            <w:r w:rsidRPr="00EE4814">
              <w:rPr>
                <w:rFonts w:ascii="Times New Roman" w:hAnsi="Times New Roman"/>
                <w:sz w:val="24"/>
                <w:szCs w:val="24"/>
              </w:rPr>
              <w:t xml:space="preserve"> 43 </w:t>
            </w:r>
            <w:r w:rsidRPr="00FA3C28">
              <w:rPr>
                <w:rFonts w:ascii="Times New Roman" w:hAnsi="Times New Roman"/>
                <w:sz w:val="24"/>
                <w:szCs w:val="24"/>
              </w:rPr>
              <w:t>цих</w:t>
            </w:r>
            <w:r w:rsidRPr="00EE4814">
              <w:rPr>
                <w:rFonts w:ascii="Times New Roman" w:hAnsi="Times New Roman"/>
                <w:sz w:val="24"/>
                <w:szCs w:val="24"/>
              </w:rPr>
              <w:t xml:space="preserve"> </w:t>
            </w:r>
            <w:r w:rsidRPr="00FA3C28">
              <w:rPr>
                <w:rFonts w:ascii="Times New Roman" w:hAnsi="Times New Roman"/>
                <w:sz w:val="24"/>
                <w:szCs w:val="24"/>
              </w:rPr>
              <w:t>особливостей</w:t>
            </w:r>
            <w:r w:rsidRPr="00EE4814">
              <w:rPr>
                <w:rFonts w:ascii="Times New Roman" w:hAnsi="Times New Roman"/>
                <w:sz w:val="24"/>
                <w:szCs w:val="24"/>
              </w:rPr>
              <w:t>;</w:t>
            </w:r>
          </w:p>
          <w:p w:rsidR="00F43095" w:rsidRPr="00EE4814" w:rsidRDefault="00F43095" w:rsidP="00F43095">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Pr="00FA3C28">
              <w:rPr>
                <w:rFonts w:ascii="Times New Roman" w:hAnsi="Times New Roman"/>
                <w:sz w:val="24"/>
                <w:szCs w:val="24"/>
              </w:rPr>
              <w:t>є</w:t>
            </w:r>
            <w:r w:rsidRPr="00EE4814">
              <w:rPr>
                <w:rFonts w:ascii="Times New Roman" w:hAnsi="Times New Roman"/>
                <w:sz w:val="24"/>
                <w:szCs w:val="24"/>
              </w:rPr>
              <w:t xml:space="preserve"> </w:t>
            </w:r>
            <w:r w:rsidRPr="00FA3C28">
              <w:rPr>
                <w:rFonts w:ascii="Times New Roman" w:hAnsi="Times New Roman"/>
                <w:sz w:val="24"/>
                <w:szCs w:val="24"/>
              </w:rPr>
              <w:t>такою</w:t>
            </w:r>
            <w:r w:rsidRPr="00EE4814">
              <w:rPr>
                <w:rFonts w:ascii="Times New Roman" w:hAnsi="Times New Roman"/>
                <w:sz w:val="24"/>
                <w:szCs w:val="24"/>
              </w:rPr>
              <w:t xml:space="preserve">, </w:t>
            </w:r>
            <w:r w:rsidRPr="00FA3C28">
              <w:rPr>
                <w:rFonts w:ascii="Times New Roman" w:hAnsi="Times New Roman"/>
                <w:sz w:val="24"/>
                <w:szCs w:val="24"/>
              </w:rPr>
              <w:t>строк</w:t>
            </w:r>
            <w:r w:rsidRPr="00EE4814">
              <w:rPr>
                <w:rFonts w:ascii="Times New Roman" w:hAnsi="Times New Roman"/>
                <w:sz w:val="24"/>
                <w:szCs w:val="24"/>
              </w:rPr>
              <w:t xml:space="preserve"> </w:t>
            </w:r>
            <w:r w:rsidRPr="00FA3C28">
              <w:rPr>
                <w:rFonts w:ascii="Times New Roman" w:hAnsi="Times New Roman"/>
                <w:sz w:val="24"/>
                <w:szCs w:val="24"/>
              </w:rPr>
              <w:t>дії</w:t>
            </w:r>
            <w:r w:rsidRPr="00EE4814">
              <w:rPr>
                <w:rFonts w:ascii="Times New Roman" w:hAnsi="Times New Roman"/>
                <w:sz w:val="24"/>
                <w:szCs w:val="24"/>
              </w:rPr>
              <w:t xml:space="preserve"> </w:t>
            </w:r>
            <w:r w:rsidRPr="00FA3C28">
              <w:rPr>
                <w:rFonts w:ascii="Times New Roman" w:hAnsi="Times New Roman"/>
                <w:sz w:val="24"/>
                <w:szCs w:val="24"/>
              </w:rPr>
              <w:t>якої</w:t>
            </w:r>
            <w:r w:rsidRPr="00EE4814">
              <w:rPr>
                <w:rFonts w:ascii="Times New Roman" w:hAnsi="Times New Roman"/>
                <w:sz w:val="24"/>
                <w:szCs w:val="24"/>
              </w:rPr>
              <w:t xml:space="preserve"> </w:t>
            </w:r>
            <w:r w:rsidRPr="00FA3C28">
              <w:rPr>
                <w:rFonts w:ascii="Times New Roman" w:hAnsi="Times New Roman"/>
                <w:sz w:val="24"/>
                <w:szCs w:val="24"/>
              </w:rPr>
              <w:t>закінчився</w:t>
            </w:r>
            <w:r w:rsidRPr="00EE4814">
              <w:rPr>
                <w:rFonts w:ascii="Times New Roman" w:hAnsi="Times New Roman"/>
                <w:sz w:val="24"/>
                <w:szCs w:val="24"/>
              </w:rPr>
              <w:t>;</w:t>
            </w:r>
          </w:p>
          <w:p w:rsidR="00F43095" w:rsidRPr="00EE4814" w:rsidRDefault="00F43095" w:rsidP="00F43095">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Pr="00FA3C28">
              <w:rPr>
                <w:rFonts w:ascii="Times New Roman" w:hAnsi="Times New Roman"/>
                <w:sz w:val="24"/>
                <w:szCs w:val="24"/>
              </w:rPr>
              <w:t>є</w:t>
            </w:r>
            <w:r w:rsidRPr="00EE4814">
              <w:rPr>
                <w:rFonts w:ascii="Times New Roman" w:hAnsi="Times New Roman"/>
                <w:sz w:val="24"/>
                <w:szCs w:val="24"/>
              </w:rPr>
              <w:t xml:space="preserve"> </w:t>
            </w:r>
            <w:r w:rsidRPr="00FA3C28">
              <w:rPr>
                <w:rFonts w:ascii="Times New Roman" w:hAnsi="Times New Roman"/>
                <w:sz w:val="24"/>
                <w:szCs w:val="24"/>
              </w:rPr>
              <w:t>такою</w:t>
            </w:r>
            <w:r w:rsidRPr="00EE4814">
              <w:rPr>
                <w:rFonts w:ascii="Times New Roman" w:hAnsi="Times New Roman"/>
                <w:sz w:val="24"/>
                <w:szCs w:val="24"/>
              </w:rPr>
              <w:t xml:space="preserve">, </w:t>
            </w:r>
            <w:r w:rsidRPr="00FA3C28">
              <w:rPr>
                <w:rFonts w:ascii="Times New Roman" w:hAnsi="Times New Roman"/>
                <w:sz w:val="24"/>
                <w:szCs w:val="24"/>
              </w:rPr>
              <w:t>ціна</w:t>
            </w:r>
            <w:r w:rsidRPr="00EE4814">
              <w:rPr>
                <w:rFonts w:ascii="Times New Roman" w:hAnsi="Times New Roman"/>
                <w:sz w:val="24"/>
                <w:szCs w:val="24"/>
              </w:rPr>
              <w:t xml:space="preserve"> </w:t>
            </w:r>
            <w:r w:rsidRPr="00FA3C28">
              <w:rPr>
                <w:rFonts w:ascii="Times New Roman" w:hAnsi="Times New Roman"/>
                <w:sz w:val="24"/>
                <w:szCs w:val="24"/>
              </w:rPr>
              <w:t>якої</w:t>
            </w:r>
            <w:r w:rsidRPr="00EE4814">
              <w:rPr>
                <w:rFonts w:ascii="Times New Roman" w:hAnsi="Times New Roman"/>
                <w:sz w:val="24"/>
                <w:szCs w:val="24"/>
              </w:rPr>
              <w:t xml:space="preserve"> </w:t>
            </w:r>
            <w:r w:rsidRPr="00FA3C28">
              <w:rPr>
                <w:rFonts w:ascii="Times New Roman" w:hAnsi="Times New Roman"/>
                <w:sz w:val="24"/>
                <w:szCs w:val="24"/>
              </w:rPr>
              <w:t>перевищує</w:t>
            </w:r>
            <w:r w:rsidRPr="00EE4814">
              <w:rPr>
                <w:rFonts w:ascii="Times New Roman" w:hAnsi="Times New Roman"/>
                <w:sz w:val="24"/>
                <w:szCs w:val="24"/>
              </w:rPr>
              <w:t xml:space="preserve"> </w:t>
            </w:r>
            <w:r w:rsidRPr="00FA3C28">
              <w:rPr>
                <w:rFonts w:ascii="Times New Roman" w:hAnsi="Times New Roman"/>
                <w:sz w:val="24"/>
                <w:szCs w:val="24"/>
              </w:rPr>
              <w:t>очікувану</w:t>
            </w:r>
            <w:r w:rsidRPr="00EE4814">
              <w:rPr>
                <w:rFonts w:ascii="Times New Roman" w:hAnsi="Times New Roman"/>
                <w:sz w:val="24"/>
                <w:szCs w:val="24"/>
              </w:rPr>
              <w:t xml:space="preserve"> </w:t>
            </w:r>
            <w:r w:rsidRPr="00FA3C28">
              <w:rPr>
                <w:rFonts w:ascii="Times New Roman" w:hAnsi="Times New Roman"/>
                <w:sz w:val="24"/>
                <w:szCs w:val="24"/>
              </w:rPr>
              <w:t>вартість</w:t>
            </w:r>
            <w:r w:rsidRPr="00EE4814">
              <w:rPr>
                <w:rFonts w:ascii="Times New Roman" w:hAnsi="Times New Roman"/>
                <w:sz w:val="24"/>
                <w:szCs w:val="24"/>
              </w:rPr>
              <w:t xml:space="preserve"> </w:t>
            </w:r>
            <w:r w:rsidRPr="00FA3C28">
              <w:rPr>
                <w:rFonts w:ascii="Times New Roman" w:hAnsi="Times New Roman"/>
                <w:sz w:val="24"/>
                <w:szCs w:val="24"/>
              </w:rPr>
              <w:t>предмета</w:t>
            </w:r>
            <w:r w:rsidRPr="00EE4814">
              <w:rPr>
                <w:rFonts w:ascii="Times New Roman" w:hAnsi="Times New Roman"/>
                <w:sz w:val="24"/>
                <w:szCs w:val="24"/>
              </w:rPr>
              <w:t xml:space="preserve"> </w:t>
            </w:r>
            <w:r w:rsidRPr="00FA3C28">
              <w:rPr>
                <w:rFonts w:ascii="Times New Roman" w:hAnsi="Times New Roman"/>
                <w:sz w:val="24"/>
                <w:szCs w:val="24"/>
              </w:rPr>
              <w:t>закупівлі</w:t>
            </w:r>
            <w:r w:rsidRPr="00EE4814">
              <w:rPr>
                <w:rFonts w:ascii="Times New Roman" w:hAnsi="Times New Roman"/>
                <w:sz w:val="24"/>
                <w:szCs w:val="24"/>
              </w:rPr>
              <w:t xml:space="preserve">, </w:t>
            </w:r>
            <w:r w:rsidRPr="00FA3C28">
              <w:rPr>
                <w:rFonts w:ascii="Times New Roman" w:hAnsi="Times New Roman"/>
                <w:sz w:val="24"/>
                <w:szCs w:val="24"/>
              </w:rPr>
              <w:t>визначену</w:t>
            </w:r>
            <w:r w:rsidRPr="00EE4814">
              <w:rPr>
                <w:rFonts w:ascii="Times New Roman" w:hAnsi="Times New Roman"/>
                <w:sz w:val="24"/>
                <w:szCs w:val="24"/>
              </w:rPr>
              <w:t xml:space="preserve"> </w:t>
            </w:r>
            <w:r w:rsidRPr="00FA3C28">
              <w:rPr>
                <w:rFonts w:ascii="Times New Roman" w:hAnsi="Times New Roman"/>
                <w:sz w:val="24"/>
                <w:szCs w:val="24"/>
              </w:rPr>
              <w:t>замовником</w:t>
            </w:r>
            <w:r w:rsidRPr="00EE4814">
              <w:rPr>
                <w:rFonts w:ascii="Times New Roman" w:hAnsi="Times New Roman"/>
                <w:sz w:val="24"/>
                <w:szCs w:val="24"/>
              </w:rPr>
              <w:t xml:space="preserve"> </w:t>
            </w:r>
            <w:r w:rsidRPr="00FA3C28">
              <w:rPr>
                <w:rFonts w:ascii="Times New Roman" w:hAnsi="Times New Roman"/>
                <w:sz w:val="24"/>
                <w:szCs w:val="24"/>
              </w:rPr>
              <w:t>в</w:t>
            </w:r>
            <w:r w:rsidRPr="00EE4814">
              <w:rPr>
                <w:rFonts w:ascii="Times New Roman" w:hAnsi="Times New Roman"/>
                <w:sz w:val="24"/>
                <w:szCs w:val="24"/>
              </w:rPr>
              <w:t xml:space="preserve"> </w:t>
            </w:r>
            <w:r w:rsidRPr="00FA3C28">
              <w:rPr>
                <w:rFonts w:ascii="Times New Roman" w:hAnsi="Times New Roman"/>
                <w:sz w:val="24"/>
                <w:szCs w:val="24"/>
              </w:rPr>
              <w:t>оголошенні</w:t>
            </w:r>
            <w:r w:rsidRPr="00EE4814">
              <w:rPr>
                <w:rFonts w:ascii="Times New Roman" w:hAnsi="Times New Roman"/>
                <w:sz w:val="24"/>
                <w:szCs w:val="24"/>
              </w:rPr>
              <w:t xml:space="preserve"> </w:t>
            </w:r>
            <w:r w:rsidRPr="00FA3C28">
              <w:rPr>
                <w:rFonts w:ascii="Times New Roman" w:hAnsi="Times New Roman"/>
                <w:sz w:val="24"/>
                <w:szCs w:val="24"/>
              </w:rPr>
              <w:t>про</w:t>
            </w:r>
            <w:r w:rsidRPr="00EE4814">
              <w:rPr>
                <w:rFonts w:ascii="Times New Roman" w:hAnsi="Times New Roman"/>
                <w:sz w:val="24"/>
                <w:szCs w:val="24"/>
              </w:rPr>
              <w:t xml:space="preserve"> </w:t>
            </w:r>
            <w:r w:rsidRPr="00FA3C28">
              <w:rPr>
                <w:rFonts w:ascii="Times New Roman" w:hAnsi="Times New Roman"/>
                <w:sz w:val="24"/>
                <w:szCs w:val="24"/>
              </w:rPr>
              <w:t>проведення</w:t>
            </w:r>
            <w:r w:rsidRPr="00EE4814">
              <w:rPr>
                <w:rFonts w:ascii="Times New Roman" w:hAnsi="Times New Roman"/>
                <w:sz w:val="24"/>
                <w:szCs w:val="24"/>
              </w:rPr>
              <w:t xml:space="preserve"> </w:t>
            </w:r>
            <w:r w:rsidRPr="00FA3C28">
              <w:rPr>
                <w:rFonts w:ascii="Times New Roman" w:hAnsi="Times New Roman"/>
                <w:sz w:val="24"/>
                <w:szCs w:val="24"/>
              </w:rPr>
              <w:t>відкритих</w:t>
            </w:r>
            <w:r w:rsidRPr="00EE4814">
              <w:rPr>
                <w:rFonts w:ascii="Times New Roman" w:hAnsi="Times New Roman"/>
                <w:sz w:val="24"/>
                <w:szCs w:val="24"/>
              </w:rPr>
              <w:t xml:space="preserve"> </w:t>
            </w:r>
            <w:r w:rsidRPr="00FA3C28">
              <w:rPr>
                <w:rFonts w:ascii="Times New Roman" w:hAnsi="Times New Roman"/>
                <w:sz w:val="24"/>
                <w:szCs w:val="24"/>
              </w:rPr>
              <w:t>торгів</w:t>
            </w:r>
            <w:r w:rsidRPr="00EE4814">
              <w:rPr>
                <w:rFonts w:ascii="Times New Roman" w:hAnsi="Times New Roman"/>
                <w:sz w:val="24"/>
                <w:szCs w:val="24"/>
              </w:rPr>
              <w:t xml:space="preserve">, </w:t>
            </w:r>
            <w:r w:rsidRPr="00FA3C28">
              <w:rPr>
                <w:rFonts w:ascii="Times New Roman" w:hAnsi="Times New Roman"/>
                <w:sz w:val="24"/>
                <w:szCs w:val="24"/>
              </w:rPr>
              <w:t>якщо</w:t>
            </w:r>
            <w:r w:rsidRPr="00EE4814">
              <w:rPr>
                <w:rFonts w:ascii="Times New Roman" w:hAnsi="Times New Roman"/>
                <w:sz w:val="24"/>
                <w:szCs w:val="24"/>
              </w:rPr>
              <w:t xml:space="preserve"> </w:t>
            </w:r>
            <w:r w:rsidRPr="00FA3C28">
              <w:rPr>
                <w:rFonts w:ascii="Times New Roman" w:hAnsi="Times New Roman"/>
                <w:sz w:val="24"/>
                <w:szCs w:val="24"/>
              </w:rPr>
              <w:t>замовник</w:t>
            </w:r>
            <w:r w:rsidRPr="00EE4814">
              <w:rPr>
                <w:rFonts w:ascii="Times New Roman" w:hAnsi="Times New Roman"/>
                <w:sz w:val="24"/>
                <w:szCs w:val="24"/>
              </w:rPr>
              <w:t xml:space="preserve"> </w:t>
            </w:r>
            <w:r w:rsidRPr="00FA3C28">
              <w:rPr>
                <w:rFonts w:ascii="Times New Roman" w:hAnsi="Times New Roman"/>
                <w:sz w:val="24"/>
                <w:szCs w:val="24"/>
              </w:rPr>
              <w:t>у</w:t>
            </w:r>
            <w:r w:rsidRPr="00EE4814">
              <w:rPr>
                <w:rFonts w:ascii="Times New Roman" w:hAnsi="Times New Roman"/>
                <w:sz w:val="24"/>
                <w:szCs w:val="24"/>
              </w:rPr>
              <w:t xml:space="preserve"> </w:t>
            </w:r>
            <w:r w:rsidRPr="00FA3C28">
              <w:rPr>
                <w:rFonts w:ascii="Times New Roman" w:hAnsi="Times New Roman"/>
                <w:sz w:val="24"/>
                <w:szCs w:val="24"/>
              </w:rPr>
              <w:t>тендерній</w:t>
            </w:r>
            <w:r w:rsidRPr="00EE4814">
              <w:rPr>
                <w:rFonts w:ascii="Times New Roman" w:hAnsi="Times New Roman"/>
                <w:sz w:val="24"/>
                <w:szCs w:val="24"/>
              </w:rPr>
              <w:t xml:space="preserve"> </w:t>
            </w:r>
            <w:r w:rsidRPr="00FA3C28">
              <w:rPr>
                <w:rFonts w:ascii="Times New Roman" w:hAnsi="Times New Roman"/>
                <w:sz w:val="24"/>
                <w:szCs w:val="24"/>
              </w:rPr>
              <w:t>документації</w:t>
            </w:r>
            <w:r w:rsidRPr="00EE4814">
              <w:rPr>
                <w:rFonts w:ascii="Times New Roman" w:hAnsi="Times New Roman"/>
                <w:sz w:val="24"/>
                <w:szCs w:val="24"/>
              </w:rPr>
              <w:t xml:space="preserve"> </w:t>
            </w:r>
            <w:r w:rsidRPr="00FA3C28">
              <w:rPr>
                <w:rFonts w:ascii="Times New Roman" w:hAnsi="Times New Roman"/>
                <w:sz w:val="24"/>
                <w:szCs w:val="24"/>
              </w:rPr>
              <w:t>не</w:t>
            </w:r>
            <w:r w:rsidRPr="00EE4814">
              <w:rPr>
                <w:rFonts w:ascii="Times New Roman" w:hAnsi="Times New Roman"/>
                <w:sz w:val="24"/>
                <w:szCs w:val="24"/>
              </w:rPr>
              <w:t xml:space="preserve"> </w:t>
            </w:r>
            <w:r w:rsidRPr="00FA3C28">
              <w:rPr>
                <w:rFonts w:ascii="Times New Roman" w:hAnsi="Times New Roman"/>
                <w:sz w:val="24"/>
                <w:szCs w:val="24"/>
              </w:rPr>
              <w:t>зазначив</w:t>
            </w:r>
            <w:r w:rsidRPr="00EE4814">
              <w:rPr>
                <w:rFonts w:ascii="Times New Roman" w:hAnsi="Times New Roman"/>
                <w:sz w:val="24"/>
                <w:szCs w:val="24"/>
              </w:rPr>
              <w:t xml:space="preserve"> </w:t>
            </w:r>
            <w:r w:rsidRPr="00FA3C28">
              <w:rPr>
                <w:rFonts w:ascii="Times New Roman" w:hAnsi="Times New Roman"/>
                <w:sz w:val="24"/>
                <w:szCs w:val="24"/>
              </w:rPr>
              <w:t>про</w:t>
            </w:r>
            <w:r w:rsidRPr="00EE4814">
              <w:rPr>
                <w:rFonts w:ascii="Times New Roman" w:hAnsi="Times New Roman"/>
                <w:sz w:val="24"/>
                <w:szCs w:val="24"/>
              </w:rPr>
              <w:t xml:space="preserve"> </w:t>
            </w:r>
            <w:r w:rsidRPr="00FA3C28">
              <w:rPr>
                <w:rFonts w:ascii="Times New Roman" w:hAnsi="Times New Roman"/>
                <w:sz w:val="24"/>
                <w:szCs w:val="24"/>
              </w:rPr>
              <w:t>прийняття</w:t>
            </w:r>
            <w:r w:rsidRPr="00EE4814">
              <w:rPr>
                <w:rFonts w:ascii="Times New Roman" w:hAnsi="Times New Roman"/>
                <w:sz w:val="24"/>
                <w:szCs w:val="24"/>
              </w:rPr>
              <w:t xml:space="preserve"> </w:t>
            </w:r>
            <w:r w:rsidRPr="00FA3C28">
              <w:rPr>
                <w:rFonts w:ascii="Times New Roman" w:hAnsi="Times New Roman"/>
                <w:sz w:val="24"/>
                <w:szCs w:val="24"/>
              </w:rPr>
              <w:t>до</w:t>
            </w:r>
            <w:r w:rsidRPr="00EE4814">
              <w:rPr>
                <w:rFonts w:ascii="Times New Roman" w:hAnsi="Times New Roman"/>
                <w:sz w:val="24"/>
                <w:szCs w:val="24"/>
              </w:rPr>
              <w:t xml:space="preserve"> </w:t>
            </w:r>
            <w:r w:rsidRPr="00FA3C28">
              <w:rPr>
                <w:rFonts w:ascii="Times New Roman" w:hAnsi="Times New Roman"/>
                <w:sz w:val="24"/>
                <w:szCs w:val="24"/>
              </w:rPr>
              <w:t>розгляду</w:t>
            </w:r>
            <w:r w:rsidRPr="00EE4814">
              <w:rPr>
                <w:rFonts w:ascii="Times New Roman" w:hAnsi="Times New Roman"/>
                <w:sz w:val="24"/>
                <w:szCs w:val="24"/>
              </w:rPr>
              <w:t xml:space="preserve"> </w:t>
            </w:r>
            <w:r w:rsidRPr="00FA3C28">
              <w:rPr>
                <w:rFonts w:ascii="Times New Roman" w:hAnsi="Times New Roman"/>
                <w:sz w:val="24"/>
                <w:szCs w:val="24"/>
              </w:rPr>
              <w:t>тендерної</w:t>
            </w:r>
            <w:r w:rsidRPr="00EE4814">
              <w:rPr>
                <w:rFonts w:ascii="Times New Roman" w:hAnsi="Times New Roman"/>
                <w:sz w:val="24"/>
                <w:szCs w:val="24"/>
              </w:rPr>
              <w:t xml:space="preserve"> </w:t>
            </w:r>
            <w:r w:rsidRPr="00FA3C28">
              <w:rPr>
                <w:rFonts w:ascii="Times New Roman" w:hAnsi="Times New Roman"/>
                <w:sz w:val="24"/>
                <w:szCs w:val="24"/>
              </w:rPr>
              <w:t>пропозиції</w:t>
            </w:r>
            <w:r w:rsidRPr="00EE4814">
              <w:rPr>
                <w:rFonts w:ascii="Times New Roman" w:hAnsi="Times New Roman"/>
                <w:sz w:val="24"/>
                <w:szCs w:val="24"/>
              </w:rPr>
              <w:t xml:space="preserve">, </w:t>
            </w:r>
            <w:r w:rsidRPr="00FA3C28">
              <w:rPr>
                <w:rFonts w:ascii="Times New Roman" w:hAnsi="Times New Roman"/>
                <w:sz w:val="24"/>
                <w:szCs w:val="24"/>
              </w:rPr>
              <w:t>ціна</w:t>
            </w:r>
            <w:r w:rsidRPr="00EE4814">
              <w:rPr>
                <w:rFonts w:ascii="Times New Roman" w:hAnsi="Times New Roman"/>
                <w:sz w:val="24"/>
                <w:szCs w:val="24"/>
              </w:rPr>
              <w:t xml:space="preserve"> </w:t>
            </w:r>
            <w:r w:rsidRPr="00FA3C28">
              <w:rPr>
                <w:rFonts w:ascii="Times New Roman" w:hAnsi="Times New Roman"/>
                <w:sz w:val="24"/>
                <w:szCs w:val="24"/>
              </w:rPr>
              <w:t>якої</w:t>
            </w:r>
            <w:r w:rsidRPr="00EE4814">
              <w:rPr>
                <w:rFonts w:ascii="Times New Roman" w:hAnsi="Times New Roman"/>
                <w:sz w:val="24"/>
                <w:szCs w:val="24"/>
              </w:rPr>
              <w:t xml:space="preserve"> </w:t>
            </w:r>
            <w:r w:rsidRPr="00FA3C28">
              <w:rPr>
                <w:rFonts w:ascii="Times New Roman" w:hAnsi="Times New Roman"/>
                <w:sz w:val="24"/>
                <w:szCs w:val="24"/>
              </w:rPr>
              <w:t>є</w:t>
            </w:r>
            <w:r w:rsidRPr="00EE4814">
              <w:rPr>
                <w:rFonts w:ascii="Times New Roman" w:hAnsi="Times New Roman"/>
                <w:sz w:val="24"/>
                <w:szCs w:val="24"/>
              </w:rPr>
              <w:t xml:space="preserve"> </w:t>
            </w:r>
            <w:r w:rsidRPr="00FA3C28">
              <w:rPr>
                <w:rFonts w:ascii="Times New Roman" w:hAnsi="Times New Roman"/>
                <w:sz w:val="24"/>
                <w:szCs w:val="24"/>
              </w:rPr>
              <w:t>вищою</w:t>
            </w:r>
            <w:r w:rsidRPr="00EE4814">
              <w:rPr>
                <w:rFonts w:ascii="Times New Roman" w:hAnsi="Times New Roman"/>
                <w:sz w:val="24"/>
                <w:szCs w:val="24"/>
              </w:rPr>
              <w:t xml:space="preserve">, </w:t>
            </w:r>
            <w:r w:rsidRPr="00FA3C28">
              <w:rPr>
                <w:rFonts w:ascii="Times New Roman" w:hAnsi="Times New Roman"/>
                <w:sz w:val="24"/>
                <w:szCs w:val="24"/>
              </w:rPr>
              <w:t>ніж</w:t>
            </w:r>
            <w:r w:rsidRPr="00EE4814">
              <w:rPr>
                <w:rFonts w:ascii="Times New Roman" w:hAnsi="Times New Roman"/>
                <w:sz w:val="24"/>
                <w:szCs w:val="24"/>
              </w:rPr>
              <w:t xml:space="preserve"> </w:t>
            </w:r>
            <w:r w:rsidRPr="00FA3C28">
              <w:rPr>
                <w:rFonts w:ascii="Times New Roman" w:hAnsi="Times New Roman"/>
                <w:sz w:val="24"/>
                <w:szCs w:val="24"/>
              </w:rPr>
              <w:t>очікувана</w:t>
            </w:r>
            <w:r w:rsidRPr="00EE4814">
              <w:rPr>
                <w:rFonts w:ascii="Times New Roman" w:hAnsi="Times New Roman"/>
                <w:sz w:val="24"/>
                <w:szCs w:val="24"/>
              </w:rPr>
              <w:t xml:space="preserve"> </w:t>
            </w:r>
            <w:r w:rsidRPr="00FA3C28">
              <w:rPr>
                <w:rFonts w:ascii="Times New Roman" w:hAnsi="Times New Roman"/>
                <w:sz w:val="24"/>
                <w:szCs w:val="24"/>
              </w:rPr>
              <w:t>вартість</w:t>
            </w:r>
            <w:r w:rsidRPr="00EE4814">
              <w:rPr>
                <w:rFonts w:ascii="Times New Roman" w:hAnsi="Times New Roman"/>
                <w:sz w:val="24"/>
                <w:szCs w:val="24"/>
              </w:rPr>
              <w:t xml:space="preserve"> </w:t>
            </w:r>
            <w:r w:rsidRPr="00FA3C28">
              <w:rPr>
                <w:rFonts w:ascii="Times New Roman" w:hAnsi="Times New Roman"/>
                <w:sz w:val="24"/>
                <w:szCs w:val="24"/>
              </w:rPr>
              <w:t>предмета</w:t>
            </w:r>
            <w:r w:rsidRPr="00EE4814">
              <w:rPr>
                <w:rFonts w:ascii="Times New Roman" w:hAnsi="Times New Roman"/>
                <w:sz w:val="24"/>
                <w:szCs w:val="24"/>
              </w:rPr>
              <w:t xml:space="preserve"> </w:t>
            </w:r>
            <w:r w:rsidRPr="00FA3C28">
              <w:rPr>
                <w:rFonts w:ascii="Times New Roman" w:hAnsi="Times New Roman"/>
                <w:sz w:val="24"/>
                <w:szCs w:val="24"/>
              </w:rPr>
              <w:t>закупівлі</w:t>
            </w:r>
            <w:r w:rsidRPr="00EE4814">
              <w:rPr>
                <w:rFonts w:ascii="Times New Roman" w:hAnsi="Times New Roman"/>
                <w:sz w:val="24"/>
                <w:szCs w:val="24"/>
              </w:rPr>
              <w:t xml:space="preserve">, </w:t>
            </w:r>
            <w:r w:rsidRPr="00FA3C28">
              <w:rPr>
                <w:rFonts w:ascii="Times New Roman" w:hAnsi="Times New Roman"/>
                <w:sz w:val="24"/>
                <w:szCs w:val="24"/>
              </w:rPr>
              <w:t>визначена</w:t>
            </w:r>
            <w:r w:rsidRPr="00EE4814">
              <w:rPr>
                <w:rFonts w:ascii="Times New Roman" w:hAnsi="Times New Roman"/>
                <w:sz w:val="24"/>
                <w:szCs w:val="24"/>
              </w:rPr>
              <w:t xml:space="preserve"> </w:t>
            </w:r>
            <w:r w:rsidRPr="00FA3C28">
              <w:rPr>
                <w:rFonts w:ascii="Times New Roman" w:hAnsi="Times New Roman"/>
                <w:sz w:val="24"/>
                <w:szCs w:val="24"/>
              </w:rPr>
              <w:t>замовником</w:t>
            </w:r>
            <w:r w:rsidRPr="00EE4814">
              <w:rPr>
                <w:rFonts w:ascii="Times New Roman" w:hAnsi="Times New Roman"/>
                <w:sz w:val="24"/>
                <w:szCs w:val="24"/>
              </w:rPr>
              <w:t xml:space="preserve"> </w:t>
            </w:r>
            <w:r w:rsidRPr="00FA3C28">
              <w:rPr>
                <w:rFonts w:ascii="Times New Roman" w:hAnsi="Times New Roman"/>
                <w:sz w:val="24"/>
                <w:szCs w:val="24"/>
              </w:rPr>
              <w:t>в</w:t>
            </w:r>
            <w:r w:rsidRPr="00EE4814">
              <w:rPr>
                <w:rFonts w:ascii="Times New Roman" w:hAnsi="Times New Roman"/>
                <w:sz w:val="24"/>
                <w:szCs w:val="24"/>
              </w:rPr>
              <w:t xml:space="preserve"> </w:t>
            </w:r>
            <w:r w:rsidRPr="00FA3C28">
              <w:rPr>
                <w:rFonts w:ascii="Times New Roman" w:hAnsi="Times New Roman"/>
                <w:sz w:val="24"/>
                <w:szCs w:val="24"/>
              </w:rPr>
              <w:t>оголошенні</w:t>
            </w:r>
            <w:r w:rsidRPr="00EE4814">
              <w:rPr>
                <w:rFonts w:ascii="Times New Roman" w:hAnsi="Times New Roman"/>
                <w:sz w:val="24"/>
                <w:szCs w:val="24"/>
              </w:rPr>
              <w:t xml:space="preserve"> </w:t>
            </w:r>
            <w:r w:rsidRPr="00FA3C28">
              <w:rPr>
                <w:rFonts w:ascii="Times New Roman" w:hAnsi="Times New Roman"/>
                <w:sz w:val="24"/>
                <w:szCs w:val="24"/>
              </w:rPr>
              <w:t>про</w:t>
            </w:r>
            <w:r w:rsidRPr="00EE4814">
              <w:rPr>
                <w:rFonts w:ascii="Times New Roman" w:hAnsi="Times New Roman"/>
                <w:sz w:val="24"/>
                <w:szCs w:val="24"/>
              </w:rPr>
              <w:t xml:space="preserve"> </w:t>
            </w:r>
            <w:r w:rsidRPr="00FA3C28">
              <w:rPr>
                <w:rFonts w:ascii="Times New Roman" w:hAnsi="Times New Roman"/>
                <w:sz w:val="24"/>
                <w:szCs w:val="24"/>
              </w:rPr>
              <w:t>проведення</w:t>
            </w:r>
            <w:r w:rsidRPr="00EE4814">
              <w:rPr>
                <w:rFonts w:ascii="Times New Roman" w:hAnsi="Times New Roman"/>
                <w:sz w:val="24"/>
                <w:szCs w:val="24"/>
              </w:rPr>
              <w:t xml:space="preserve"> </w:t>
            </w:r>
            <w:r w:rsidRPr="00FA3C28">
              <w:rPr>
                <w:rFonts w:ascii="Times New Roman" w:hAnsi="Times New Roman"/>
                <w:sz w:val="24"/>
                <w:szCs w:val="24"/>
              </w:rPr>
              <w:t>відкритих</w:t>
            </w:r>
            <w:r w:rsidRPr="00EE4814">
              <w:rPr>
                <w:rFonts w:ascii="Times New Roman" w:hAnsi="Times New Roman"/>
                <w:sz w:val="24"/>
                <w:szCs w:val="24"/>
              </w:rPr>
              <w:t xml:space="preserve"> </w:t>
            </w:r>
            <w:r w:rsidRPr="00FA3C28">
              <w:rPr>
                <w:rFonts w:ascii="Times New Roman" w:hAnsi="Times New Roman"/>
                <w:sz w:val="24"/>
                <w:szCs w:val="24"/>
              </w:rPr>
              <w:t>торгів</w:t>
            </w:r>
            <w:r w:rsidRPr="00EE4814">
              <w:rPr>
                <w:rFonts w:ascii="Times New Roman" w:hAnsi="Times New Roman"/>
                <w:sz w:val="24"/>
                <w:szCs w:val="24"/>
              </w:rPr>
              <w:t xml:space="preserve">, </w:t>
            </w:r>
            <w:r w:rsidRPr="00FA3C28">
              <w:rPr>
                <w:rFonts w:ascii="Times New Roman" w:hAnsi="Times New Roman"/>
                <w:sz w:val="24"/>
                <w:szCs w:val="24"/>
              </w:rPr>
              <w:t>та</w:t>
            </w:r>
            <w:r w:rsidRPr="00EE4814">
              <w:rPr>
                <w:rFonts w:ascii="Times New Roman" w:hAnsi="Times New Roman"/>
                <w:sz w:val="24"/>
                <w:szCs w:val="24"/>
              </w:rPr>
              <w:t>/</w:t>
            </w:r>
            <w:r w:rsidRPr="00FA3C28">
              <w:rPr>
                <w:rFonts w:ascii="Times New Roman" w:hAnsi="Times New Roman"/>
                <w:sz w:val="24"/>
                <w:szCs w:val="24"/>
              </w:rPr>
              <w:t>або</w:t>
            </w:r>
            <w:r w:rsidRPr="00EE4814">
              <w:rPr>
                <w:rFonts w:ascii="Times New Roman" w:hAnsi="Times New Roman"/>
                <w:sz w:val="24"/>
                <w:szCs w:val="24"/>
              </w:rPr>
              <w:t xml:space="preserve"> </w:t>
            </w:r>
            <w:r w:rsidRPr="00FA3C28">
              <w:rPr>
                <w:rFonts w:ascii="Times New Roman" w:hAnsi="Times New Roman"/>
                <w:sz w:val="24"/>
                <w:szCs w:val="24"/>
              </w:rPr>
              <w:t>не</w:t>
            </w:r>
            <w:r w:rsidRPr="00EE4814">
              <w:rPr>
                <w:rFonts w:ascii="Times New Roman" w:hAnsi="Times New Roman"/>
                <w:sz w:val="24"/>
                <w:szCs w:val="24"/>
              </w:rPr>
              <w:t xml:space="preserve"> </w:t>
            </w:r>
            <w:r w:rsidRPr="00FA3C28">
              <w:rPr>
                <w:rFonts w:ascii="Times New Roman" w:hAnsi="Times New Roman"/>
                <w:sz w:val="24"/>
                <w:szCs w:val="24"/>
              </w:rPr>
              <w:t>зазначив</w:t>
            </w:r>
            <w:r w:rsidRPr="00EE4814">
              <w:rPr>
                <w:rFonts w:ascii="Times New Roman" w:hAnsi="Times New Roman"/>
                <w:sz w:val="24"/>
                <w:szCs w:val="24"/>
              </w:rPr>
              <w:t xml:space="preserve"> </w:t>
            </w:r>
            <w:r w:rsidRPr="00FA3C28">
              <w:rPr>
                <w:rFonts w:ascii="Times New Roman" w:hAnsi="Times New Roman"/>
                <w:sz w:val="24"/>
                <w:szCs w:val="24"/>
              </w:rPr>
              <w:t>прийнятний</w:t>
            </w:r>
            <w:r w:rsidRPr="00EE4814">
              <w:rPr>
                <w:rFonts w:ascii="Times New Roman" w:hAnsi="Times New Roman"/>
                <w:sz w:val="24"/>
                <w:szCs w:val="24"/>
              </w:rPr>
              <w:t xml:space="preserve"> </w:t>
            </w:r>
            <w:r w:rsidRPr="00FA3C28">
              <w:rPr>
                <w:rFonts w:ascii="Times New Roman" w:hAnsi="Times New Roman"/>
                <w:sz w:val="24"/>
                <w:szCs w:val="24"/>
              </w:rPr>
              <w:t>відсоток</w:t>
            </w:r>
            <w:r w:rsidRPr="00EE4814">
              <w:rPr>
                <w:rFonts w:ascii="Times New Roman" w:hAnsi="Times New Roman"/>
                <w:sz w:val="24"/>
                <w:szCs w:val="24"/>
              </w:rPr>
              <w:t xml:space="preserve"> </w:t>
            </w:r>
            <w:r w:rsidRPr="00FA3C28">
              <w:rPr>
                <w:rFonts w:ascii="Times New Roman" w:hAnsi="Times New Roman"/>
                <w:sz w:val="24"/>
                <w:szCs w:val="24"/>
              </w:rPr>
              <w:t>перевищення</w:t>
            </w:r>
            <w:r w:rsidRPr="00EE4814">
              <w:rPr>
                <w:rFonts w:ascii="Times New Roman" w:hAnsi="Times New Roman"/>
                <w:sz w:val="24"/>
                <w:szCs w:val="24"/>
              </w:rPr>
              <w:t xml:space="preserve"> </w:t>
            </w:r>
            <w:r w:rsidRPr="00FA3C28">
              <w:rPr>
                <w:rFonts w:ascii="Times New Roman" w:hAnsi="Times New Roman"/>
                <w:sz w:val="24"/>
                <w:szCs w:val="24"/>
              </w:rPr>
              <w:t>або</w:t>
            </w:r>
            <w:r w:rsidRPr="00EE4814">
              <w:rPr>
                <w:rFonts w:ascii="Times New Roman" w:hAnsi="Times New Roman"/>
                <w:sz w:val="24"/>
                <w:szCs w:val="24"/>
              </w:rPr>
              <w:t xml:space="preserve"> </w:t>
            </w:r>
            <w:r w:rsidRPr="00FA3C28">
              <w:rPr>
                <w:rFonts w:ascii="Times New Roman" w:hAnsi="Times New Roman"/>
                <w:sz w:val="24"/>
                <w:szCs w:val="24"/>
              </w:rPr>
              <w:t>відсоток</w:t>
            </w:r>
            <w:r w:rsidRPr="00EE4814">
              <w:rPr>
                <w:rFonts w:ascii="Times New Roman" w:hAnsi="Times New Roman"/>
                <w:sz w:val="24"/>
                <w:szCs w:val="24"/>
              </w:rPr>
              <w:t xml:space="preserve"> </w:t>
            </w:r>
            <w:r w:rsidRPr="00FA3C28">
              <w:rPr>
                <w:rFonts w:ascii="Times New Roman" w:hAnsi="Times New Roman"/>
                <w:sz w:val="24"/>
                <w:szCs w:val="24"/>
              </w:rPr>
              <w:t>перевищення</w:t>
            </w:r>
            <w:r w:rsidRPr="00EE4814">
              <w:rPr>
                <w:rFonts w:ascii="Times New Roman" w:hAnsi="Times New Roman"/>
                <w:sz w:val="24"/>
                <w:szCs w:val="24"/>
              </w:rPr>
              <w:t xml:space="preserve"> </w:t>
            </w:r>
            <w:r w:rsidRPr="00FA3C28">
              <w:rPr>
                <w:rFonts w:ascii="Times New Roman" w:hAnsi="Times New Roman"/>
                <w:sz w:val="24"/>
                <w:szCs w:val="24"/>
              </w:rPr>
              <w:t>є</w:t>
            </w:r>
            <w:r w:rsidRPr="00EE4814">
              <w:rPr>
                <w:rFonts w:ascii="Times New Roman" w:hAnsi="Times New Roman"/>
                <w:sz w:val="24"/>
                <w:szCs w:val="24"/>
              </w:rPr>
              <w:t xml:space="preserve"> </w:t>
            </w:r>
            <w:r w:rsidRPr="00FA3C28">
              <w:rPr>
                <w:rFonts w:ascii="Times New Roman" w:hAnsi="Times New Roman"/>
                <w:sz w:val="24"/>
                <w:szCs w:val="24"/>
              </w:rPr>
              <w:t>більшим</w:t>
            </w:r>
            <w:r w:rsidRPr="00EE4814">
              <w:rPr>
                <w:rFonts w:ascii="Times New Roman" w:hAnsi="Times New Roman"/>
                <w:sz w:val="24"/>
                <w:szCs w:val="24"/>
              </w:rPr>
              <w:t xml:space="preserve">, </w:t>
            </w:r>
            <w:r w:rsidRPr="00FA3C28">
              <w:rPr>
                <w:rFonts w:ascii="Times New Roman" w:hAnsi="Times New Roman"/>
                <w:sz w:val="24"/>
                <w:szCs w:val="24"/>
              </w:rPr>
              <w:t>ніж</w:t>
            </w:r>
            <w:r w:rsidRPr="00EE4814">
              <w:rPr>
                <w:rFonts w:ascii="Times New Roman" w:hAnsi="Times New Roman"/>
                <w:sz w:val="24"/>
                <w:szCs w:val="24"/>
              </w:rPr>
              <w:t xml:space="preserve"> </w:t>
            </w:r>
            <w:r w:rsidRPr="00FA3C28">
              <w:rPr>
                <w:rFonts w:ascii="Times New Roman" w:hAnsi="Times New Roman"/>
                <w:sz w:val="24"/>
                <w:szCs w:val="24"/>
              </w:rPr>
              <w:t>зазначений</w:t>
            </w:r>
            <w:r w:rsidRPr="00EE4814">
              <w:rPr>
                <w:rFonts w:ascii="Times New Roman" w:hAnsi="Times New Roman"/>
                <w:sz w:val="24"/>
                <w:szCs w:val="24"/>
              </w:rPr>
              <w:t xml:space="preserve"> </w:t>
            </w:r>
            <w:r w:rsidRPr="00FA3C28">
              <w:rPr>
                <w:rFonts w:ascii="Times New Roman" w:hAnsi="Times New Roman"/>
                <w:sz w:val="24"/>
                <w:szCs w:val="24"/>
              </w:rPr>
              <w:t>замовником</w:t>
            </w:r>
            <w:r w:rsidRPr="00EE4814">
              <w:rPr>
                <w:rFonts w:ascii="Times New Roman" w:hAnsi="Times New Roman"/>
                <w:sz w:val="24"/>
                <w:szCs w:val="24"/>
              </w:rPr>
              <w:t xml:space="preserve"> </w:t>
            </w:r>
            <w:r w:rsidRPr="00FA3C28">
              <w:rPr>
                <w:rFonts w:ascii="Times New Roman" w:hAnsi="Times New Roman"/>
                <w:sz w:val="24"/>
                <w:szCs w:val="24"/>
              </w:rPr>
              <w:t>в</w:t>
            </w:r>
            <w:r w:rsidRPr="00EE4814">
              <w:rPr>
                <w:rFonts w:ascii="Times New Roman" w:hAnsi="Times New Roman"/>
                <w:sz w:val="24"/>
                <w:szCs w:val="24"/>
              </w:rPr>
              <w:t xml:space="preserve"> </w:t>
            </w:r>
            <w:r w:rsidRPr="00FA3C28">
              <w:rPr>
                <w:rFonts w:ascii="Times New Roman" w:hAnsi="Times New Roman"/>
                <w:sz w:val="24"/>
                <w:szCs w:val="24"/>
              </w:rPr>
              <w:t>тендерній</w:t>
            </w:r>
            <w:r w:rsidRPr="00EE4814">
              <w:rPr>
                <w:rFonts w:ascii="Times New Roman" w:hAnsi="Times New Roman"/>
                <w:sz w:val="24"/>
                <w:szCs w:val="24"/>
              </w:rPr>
              <w:t xml:space="preserve"> </w:t>
            </w:r>
            <w:r w:rsidRPr="00FA3C28">
              <w:rPr>
                <w:rFonts w:ascii="Times New Roman" w:hAnsi="Times New Roman"/>
                <w:sz w:val="24"/>
                <w:szCs w:val="24"/>
              </w:rPr>
              <w:t>документації</w:t>
            </w:r>
            <w:r w:rsidRPr="00EE4814">
              <w:rPr>
                <w:rFonts w:ascii="Times New Roman" w:hAnsi="Times New Roman"/>
                <w:sz w:val="24"/>
                <w:szCs w:val="24"/>
              </w:rPr>
              <w:t>;</w:t>
            </w:r>
          </w:p>
          <w:p w:rsidR="00F43095" w:rsidRPr="00FA3C28" w:rsidRDefault="00F43095" w:rsidP="00F43095">
            <w:pPr>
              <w:spacing w:line="240" w:lineRule="auto"/>
              <w:jc w:val="both"/>
              <w:rPr>
                <w:rFonts w:ascii="Times New Roman" w:hAnsi="Times New Roman"/>
                <w:sz w:val="24"/>
                <w:szCs w:val="24"/>
              </w:rPr>
            </w:pPr>
            <w:r w:rsidRPr="00FA3C28">
              <w:rPr>
                <w:rFonts w:ascii="Times New Roman" w:hAnsi="Times New Roman"/>
                <w:sz w:val="24"/>
                <w:szCs w:val="24"/>
              </w:rPr>
              <w:t xml:space="preserve">— не відповідає вимогам, установленим у тендерній документації відповідно </w:t>
            </w:r>
            <w:proofErr w:type="gramStart"/>
            <w:r w:rsidRPr="00FA3C28">
              <w:rPr>
                <w:rFonts w:ascii="Times New Roman" w:hAnsi="Times New Roman"/>
                <w:sz w:val="24"/>
                <w:szCs w:val="24"/>
              </w:rPr>
              <w:t>до абзацу</w:t>
            </w:r>
            <w:proofErr w:type="gramEnd"/>
            <w:r w:rsidRPr="00FA3C28">
              <w:rPr>
                <w:rFonts w:ascii="Times New Roman" w:hAnsi="Times New Roman"/>
                <w:sz w:val="24"/>
                <w:szCs w:val="24"/>
              </w:rPr>
              <w:t xml:space="preserve"> першого частини третьої статті 22 Закону;</w:t>
            </w:r>
          </w:p>
          <w:p w:rsidR="00F43095" w:rsidRPr="0058435C" w:rsidRDefault="00F43095" w:rsidP="00F43095">
            <w:pPr>
              <w:spacing w:line="240" w:lineRule="auto"/>
              <w:jc w:val="both"/>
              <w:rPr>
                <w:rFonts w:ascii="Times New Roman" w:hAnsi="Times New Roman"/>
                <w:sz w:val="24"/>
                <w:szCs w:val="24"/>
              </w:rPr>
            </w:pPr>
            <w:r w:rsidRPr="0058435C">
              <w:rPr>
                <w:rFonts w:ascii="Times New Roman" w:hAnsi="Times New Roman"/>
                <w:sz w:val="24"/>
                <w:szCs w:val="24"/>
              </w:rPr>
              <w:t>3) переможець процедури закупівлі:</w:t>
            </w:r>
          </w:p>
          <w:p w:rsidR="00F43095" w:rsidRPr="0058435C" w:rsidRDefault="00F43095" w:rsidP="00F43095">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Pr="0058435C">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43095" w:rsidRPr="0058435C" w:rsidRDefault="00F43095" w:rsidP="00F43095">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Pr="0058435C">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43095" w:rsidRPr="0058435C" w:rsidRDefault="00F43095" w:rsidP="00F43095">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Pr="0058435C">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F43095" w:rsidRPr="0058435C" w:rsidRDefault="00F43095" w:rsidP="00F43095">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Pr="0058435C">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43095" w:rsidRPr="0058435C" w:rsidRDefault="00F43095" w:rsidP="00F43095">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Pr="0058435C">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F43095" w:rsidRPr="0058435C" w:rsidRDefault="00F43095" w:rsidP="00F43095">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Pr="0058435C">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3095" w:rsidRDefault="00F43095" w:rsidP="00F43095">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Pr="0058435C">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sidRPr="0058435C">
              <w:rPr>
                <w:rFonts w:ascii="Times New Roman" w:hAnsi="Times New Roman"/>
                <w:sz w:val="24"/>
                <w:szCs w:val="24"/>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3095" w:rsidRPr="00EE4814" w:rsidRDefault="00F43095" w:rsidP="00F43095">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EE4814">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3095" w:rsidRPr="0058435C" w:rsidRDefault="00F43095" w:rsidP="00F43095">
            <w:pPr>
              <w:spacing w:line="240" w:lineRule="auto"/>
              <w:jc w:val="both"/>
              <w:rPr>
                <w:rFonts w:ascii="__Roboto_Fallback_57c311" w:eastAsia="Times New Roman" w:hAnsi="__Roboto_Fallback_57c311"/>
                <w:color w:val="121416"/>
                <w:lang w:eastAsia="ru-RU"/>
              </w:rPr>
            </w:pPr>
            <w:r>
              <w:rPr>
                <w:rFonts w:ascii="Times New Roman" w:hAnsi="Times New Roman"/>
                <w:sz w:val="24"/>
                <w:szCs w:val="24"/>
                <w:lang w:val="uk-UA"/>
              </w:rPr>
              <w:t xml:space="preserve">       </w:t>
            </w:r>
            <w:r w:rsidRPr="0058435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43095" w:rsidRPr="00111796"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F43095" w:rsidRPr="00111796" w:rsidRDefault="00F43095" w:rsidP="00F43095">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VІ.  </w:t>
            </w:r>
            <w:r w:rsidRPr="00111796">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F43095"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spacing w:line="240" w:lineRule="auto"/>
              <w:ind w:firstLine="459"/>
              <w:jc w:val="both"/>
              <w:rPr>
                <w:rFonts w:ascii="Times New Roman" w:hAnsi="Times New Roman"/>
                <w:color w:val="000000" w:themeColor="text1"/>
                <w:sz w:val="24"/>
                <w:szCs w:val="24"/>
                <w:lang w:val="uk-UA"/>
              </w:rPr>
            </w:pPr>
            <w:bookmarkStart w:id="19" w:name="h.z337ya" w:colFirst="0" w:colLast="0"/>
            <w:bookmarkEnd w:id="19"/>
            <w:r w:rsidRPr="00111796">
              <w:rPr>
                <w:rFonts w:ascii="Times New Roman" w:hAnsi="Times New Roman"/>
                <w:color w:val="000000" w:themeColor="text1"/>
                <w:sz w:val="24"/>
                <w:szCs w:val="24"/>
                <w:shd w:val="solid" w:color="FFFFFF" w:fill="FFFFFF"/>
                <w:lang w:val="uk-UA"/>
              </w:rPr>
              <w:t>1. </w:t>
            </w:r>
            <w:r w:rsidRPr="00111796">
              <w:rPr>
                <w:rFonts w:ascii="Times New Roman" w:hAnsi="Times New Roman"/>
                <w:color w:val="000000" w:themeColor="text1"/>
                <w:sz w:val="24"/>
                <w:szCs w:val="24"/>
                <w:lang w:val="uk-UA"/>
              </w:rPr>
              <w:t>Замовник відміняє відкриті торги у разі:</w:t>
            </w:r>
          </w:p>
          <w:p w:rsidR="00F43095" w:rsidRPr="00111796" w:rsidRDefault="00F43095" w:rsidP="00F43095">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 відсутності подальшої потреби в закупівлі товарів, робіт чи послуг;</w:t>
            </w:r>
          </w:p>
          <w:p w:rsidR="00F43095" w:rsidRPr="00111796" w:rsidRDefault="00F43095" w:rsidP="00F43095">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3095" w:rsidRPr="00111796" w:rsidRDefault="00F43095" w:rsidP="00F43095">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rsidR="00F43095" w:rsidRPr="00111796" w:rsidRDefault="00F43095" w:rsidP="00F43095">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rsidR="00F43095" w:rsidRPr="00111796" w:rsidRDefault="00F43095" w:rsidP="00F43095">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43095" w:rsidRPr="00111796" w:rsidRDefault="00F43095" w:rsidP="00F43095">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rsidR="00F43095" w:rsidRPr="00111796" w:rsidRDefault="00F43095" w:rsidP="00F43095">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F43095" w:rsidRPr="00111796" w:rsidRDefault="00F43095" w:rsidP="00F43095">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w:t>
            </w:r>
            <w:r w:rsidRPr="00111796">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111796">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F43095" w:rsidRPr="00111796" w:rsidRDefault="00F43095" w:rsidP="00F43095">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3095" w:rsidRPr="00111796" w:rsidRDefault="00F43095" w:rsidP="00F43095">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Відкриті торги можуть бути відмінені частково (за лотом).</w:t>
            </w:r>
          </w:p>
          <w:p w:rsidR="00F43095" w:rsidRPr="00111796" w:rsidRDefault="00F43095" w:rsidP="00F43095">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lastRenderedPageBreak/>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3095"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11796">
              <w:rPr>
                <w:color w:val="000000" w:themeColor="text1"/>
              </w:rPr>
              <w:t xml:space="preserve">. </w:t>
            </w:r>
          </w:p>
          <w:p w:rsidR="00F43095" w:rsidRPr="00111796" w:rsidRDefault="00F43095" w:rsidP="00F43095">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11796">
              <w:rPr>
                <w:color w:val="000000" w:themeColor="text1"/>
              </w:rPr>
              <w:t>.</w:t>
            </w:r>
          </w:p>
        </w:tc>
      </w:tr>
      <w:tr w:rsidR="00F43095" w:rsidRPr="007326DC"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Проєкт договору наведено у Додатку 3 Тендерної документації.</w:t>
            </w:r>
          </w:p>
          <w:p w:rsidR="00F43095" w:rsidRDefault="00F43095" w:rsidP="00F43095">
            <w:pPr>
              <w:pStyle w:val="LO-normal"/>
              <w:widowControl w:val="0"/>
              <w:spacing w:line="240" w:lineRule="auto"/>
              <w:ind w:firstLine="461"/>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Calibri" w:hAnsi="Times New Roman" w:cs="Times New Roman"/>
                <w:color w:val="000000" w:themeColor="text1"/>
                <w:sz w:val="24"/>
                <w:szCs w:val="24"/>
                <w:lang w:val="uk-UA" w:eastAsia="en-US"/>
              </w:rPr>
              <w:t>.</w:t>
            </w:r>
          </w:p>
          <w:p w:rsidR="00F43095" w:rsidRPr="006A73ED" w:rsidRDefault="00F43095" w:rsidP="00F43095">
            <w:pPr>
              <w:pStyle w:val="LO-normal"/>
              <w:widowControl w:val="0"/>
              <w:spacing w:line="240" w:lineRule="auto"/>
              <w:ind w:firstLine="461"/>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 xml:space="preserve">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F43095"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rsidR="00F43095" w:rsidRPr="0082604C" w:rsidRDefault="00F43095" w:rsidP="00F43095">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Pr="0082604C">
              <w:rPr>
                <w:rFonts w:ascii="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43095" w:rsidRPr="00111796" w:rsidRDefault="00F43095" w:rsidP="00F43095">
            <w:pPr>
              <w:widowControl w:val="0"/>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3095" w:rsidRPr="00111796" w:rsidRDefault="00F43095" w:rsidP="00F43095">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82604C">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111796">
              <w:rPr>
                <w:rFonts w:ascii="Times New Roman" w:eastAsia="Times New Roman" w:hAnsi="Times New Roman"/>
                <w:color w:val="000000" w:themeColor="text1"/>
                <w:sz w:val="24"/>
                <w:szCs w:val="24"/>
              </w:rPr>
              <w:t>:</w:t>
            </w:r>
          </w:p>
          <w:p w:rsidR="00F43095" w:rsidRPr="00111796" w:rsidRDefault="00F43095" w:rsidP="00F43095">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F43095" w:rsidRPr="00111796" w:rsidRDefault="00F43095" w:rsidP="00F43095">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F43095" w:rsidRPr="00111796" w:rsidRDefault="00F43095" w:rsidP="00F43095">
            <w:pPr>
              <w:widowControl w:val="0"/>
              <w:spacing w:line="240" w:lineRule="auto"/>
              <w:ind w:firstLine="461"/>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r w:rsidRPr="00111796">
              <w:rPr>
                <w:rFonts w:ascii="Times New Roman" w:eastAsia="Times New Roman" w:hAnsi="Times New Roman"/>
                <w:color w:val="000000" w:themeColor="text1"/>
                <w:sz w:val="24"/>
                <w:szCs w:val="24"/>
                <w:lang w:val="uk-UA"/>
              </w:rPr>
              <w:t>.</w:t>
            </w:r>
          </w:p>
          <w:p w:rsidR="00F43095" w:rsidRPr="00111796" w:rsidRDefault="00F43095" w:rsidP="00F43095">
            <w:pPr>
              <w:spacing w:line="240" w:lineRule="auto"/>
              <w:ind w:firstLine="461"/>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111796">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43095" w:rsidRPr="00111796" w:rsidRDefault="00F43095" w:rsidP="00F43095">
            <w:pPr>
              <w:pStyle w:val="rvps2"/>
              <w:shd w:val="clear" w:color="auto" w:fill="FFFFFF"/>
              <w:spacing w:before="0" w:beforeAutospacing="0" w:after="0" w:afterAutospacing="0"/>
              <w:ind w:firstLine="461"/>
              <w:jc w:val="both"/>
              <w:rPr>
                <w:color w:val="000000" w:themeColor="text1"/>
                <w:lang w:eastAsia="ru-RU"/>
              </w:rPr>
            </w:pPr>
            <w:r w:rsidRPr="00111796">
              <w:rPr>
                <w:color w:val="000000" w:themeColor="text1"/>
              </w:rPr>
              <w:t>1) зменшення обсягів закупівлі, зокрема з урахуванням фактичного обсягу видатків замовника;</w:t>
            </w:r>
          </w:p>
          <w:p w:rsidR="00F43095" w:rsidRPr="00111796" w:rsidRDefault="00F43095" w:rsidP="00F43095">
            <w:pPr>
              <w:pStyle w:val="rvps2"/>
              <w:shd w:val="clear" w:color="auto" w:fill="FFFFFF"/>
              <w:spacing w:before="0" w:beforeAutospacing="0" w:after="0" w:afterAutospacing="0"/>
              <w:ind w:firstLine="461"/>
              <w:jc w:val="both"/>
              <w:rPr>
                <w:color w:val="000000" w:themeColor="text1"/>
              </w:rPr>
            </w:pPr>
            <w:bookmarkStart w:id="24" w:name="n75"/>
            <w:bookmarkEnd w:id="24"/>
            <w:r w:rsidRPr="00111796">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43095" w:rsidRPr="00111796" w:rsidRDefault="00F43095" w:rsidP="00F43095">
            <w:pPr>
              <w:pStyle w:val="rvps2"/>
              <w:shd w:val="clear" w:color="auto" w:fill="FFFFFF"/>
              <w:spacing w:before="0" w:beforeAutospacing="0" w:after="0" w:afterAutospacing="0"/>
              <w:ind w:firstLine="461"/>
              <w:jc w:val="both"/>
              <w:rPr>
                <w:color w:val="000000" w:themeColor="text1"/>
              </w:rPr>
            </w:pPr>
            <w:bookmarkStart w:id="25" w:name="n76"/>
            <w:bookmarkEnd w:id="25"/>
            <w:r w:rsidRPr="00111796">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F43095" w:rsidRPr="00111796" w:rsidRDefault="00F43095" w:rsidP="00F43095">
            <w:pPr>
              <w:pStyle w:val="rvps2"/>
              <w:shd w:val="clear" w:color="auto" w:fill="FFFFFF"/>
              <w:spacing w:before="0" w:beforeAutospacing="0" w:after="0" w:afterAutospacing="0"/>
              <w:ind w:firstLine="461"/>
              <w:jc w:val="both"/>
              <w:rPr>
                <w:color w:val="000000" w:themeColor="text1"/>
              </w:rPr>
            </w:pPr>
            <w:bookmarkStart w:id="26" w:name="n77"/>
            <w:bookmarkEnd w:id="26"/>
            <w:r w:rsidRPr="00111796">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374"/>
            <w:bookmarkStart w:id="28" w:name="n78"/>
            <w:bookmarkEnd w:id="27"/>
            <w:bookmarkEnd w:id="28"/>
          </w:p>
          <w:p w:rsidR="00F43095" w:rsidRPr="00111796" w:rsidRDefault="00F43095" w:rsidP="00F43095">
            <w:pPr>
              <w:pStyle w:val="rvps2"/>
              <w:shd w:val="clear" w:color="auto" w:fill="FFFFFF"/>
              <w:spacing w:before="0" w:beforeAutospacing="0" w:after="0" w:afterAutospacing="0"/>
              <w:ind w:firstLine="461"/>
              <w:jc w:val="both"/>
              <w:rPr>
                <w:color w:val="000000" w:themeColor="text1"/>
              </w:rPr>
            </w:pPr>
            <w:r w:rsidRPr="00111796">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29" w:name="n79"/>
            <w:bookmarkEnd w:id="29"/>
          </w:p>
          <w:p w:rsidR="00F43095" w:rsidRPr="00111796" w:rsidRDefault="00F43095" w:rsidP="00F43095">
            <w:pPr>
              <w:pStyle w:val="rvps2"/>
              <w:shd w:val="clear" w:color="auto" w:fill="FFFFFF"/>
              <w:spacing w:before="0" w:beforeAutospacing="0" w:after="0" w:afterAutospacing="0"/>
              <w:ind w:firstLine="461"/>
              <w:jc w:val="both"/>
              <w:rPr>
                <w:color w:val="000000" w:themeColor="text1"/>
              </w:rPr>
            </w:pPr>
            <w:r w:rsidRPr="00111796">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rsidR="00F43095" w:rsidRPr="00111796" w:rsidRDefault="00F43095" w:rsidP="00F43095">
            <w:pPr>
              <w:pStyle w:val="rvps2"/>
              <w:shd w:val="clear" w:color="auto" w:fill="FFFFFF"/>
              <w:spacing w:before="0" w:beforeAutospacing="0" w:after="0" w:afterAutospacing="0"/>
              <w:ind w:firstLine="461"/>
              <w:jc w:val="both"/>
              <w:rPr>
                <w:color w:val="000000" w:themeColor="text1"/>
              </w:rPr>
            </w:pPr>
            <w:r w:rsidRPr="00111796">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81"/>
            <w:bookmarkEnd w:id="31"/>
          </w:p>
          <w:p w:rsidR="00F43095" w:rsidRPr="00111796" w:rsidRDefault="00F43095" w:rsidP="00F43095">
            <w:pPr>
              <w:pStyle w:val="rvps2"/>
              <w:shd w:val="clear" w:color="auto" w:fill="FFFFFF"/>
              <w:spacing w:before="0" w:beforeAutospacing="0" w:after="0" w:afterAutospacing="0"/>
              <w:ind w:firstLine="461"/>
              <w:jc w:val="both"/>
              <w:rPr>
                <w:color w:val="000000" w:themeColor="text1"/>
              </w:rPr>
            </w:pPr>
            <w:r w:rsidRPr="00111796">
              <w:rPr>
                <w:color w:val="000000" w:themeColor="text1"/>
              </w:rPr>
              <w:t>8) зміни умов у зв’язку із застосуванням положень </w:t>
            </w:r>
            <w:hyperlink r:id="rId17" w:anchor="n1778" w:tgtFrame="_blank" w:history="1">
              <w:r w:rsidRPr="00111796">
                <w:rPr>
                  <w:rStyle w:val="af7"/>
                  <w:color w:val="000000" w:themeColor="text1"/>
                </w:rPr>
                <w:t>частини шостої</w:t>
              </w:r>
            </w:hyperlink>
            <w:r w:rsidRPr="00111796">
              <w:rPr>
                <w:color w:val="000000" w:themeColor="text1"/>
              </w:rPr>
              <w:t> статті 41 Закону.</w:t>
            </w:r>
          </w:p>
          <w:p w:rsidR="00F43095" w:rsidRPr="00111796" w:rsidRDefault="00F43095" w:rsidP="00F43095">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shd w:val="solid" w:color="FFFFFF" w:fill="FFFFFF"/>
              </w:rPr>
              <w:t xml:space="preserve">У разі внесення змін до істотних умов договору про закупівлю у випадках, передбачених пунктом 19 Особливостей, замовник обов’язково оприлюднює </w:t>
            </w:r>
            <w:r w:rsidRPr="00111796">
              <w:rPr>
                <w:color w:val="000000" w:themeColor="text1"/>
                <w:shd w:val="solid" w:color="FFFFFF" w:fill="FFFFFF"/>
              </w:rPr>
              <w:lastRenderedPageBreak/>
              <w:t>повідомлення про внесення змін до договору про закупівлю відповідно до вимог Закону з урахуванням Особливостей.</w:t>
            </w:r>
          </w:p>
          <w:p w:rsidR="00F43095" w:rsidRPr="00111796" w:rsidRDefault="00F43095" w:rsidP="00F43095">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43095" w:rsidRPr="00111796" w:rsidRDefault="00F43095" w:rsidP="00F43095">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F43095" w:rsidRPr="00111796" w:rsidRDefault="00F43095" w:rsidP="00F43095">
            <w:pPr>
              <w:spacing w:line="240" w:lineRule="auto"/>
              <w:ind w:firstLine="461"/>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Договір про закупівлю є нікчемним у разі:</w:t>
            </w:r>
          </w:p>
          <w:p w:rsidR="00F43095" w:rsidRPr="00111796" w:rsidRDefault="00F43095" w:rsidP="00F43095">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F43095" w:rsidRPr="00111796" w:rsidRDefault="00F43095" w:rsidP="00F43095">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2) укладення договору про закупівлю з порушенням вимог пункту 18 Особливостей;</w:t>
            </w:r>
          </w:p>
          <w:p w:rsidR="00F43095" w:rsidRPr="00111796" w:rsidRDefault="00F43095" w:rsidP="00F43095">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Особливостей;</w:t>
            </w:r>
          </w:p>
          <w:p w:rsidR="00F43095" w:rsidRPr="00111796" w:rsidRDefault="00F43095" w:rsidP="00F43095">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111796">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111796">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F43095" w:rsidRPr="00111796" w:rsidRDefault="00F43095" w:rsidP="00F43095">
            <w:pPr>
              <w:pStyle w:val="a8"/>
              <w:spacing w:before="0" w:after="0"/>
              <w:ind w:firstLine="461"/>
              <w:contextualSpacing/>
              <w:jc w:val="both"/>
              <w:rPr>
                <w:color w:val="000000" w:themeColor="text1"/>
                <w:kern w:val="2"/>
                <w:lang w:val="uk-UA"/>
              </w:rPr>
            </w:pPr>
            <w:r w:rsidRPr="00111796">
              <w:rPr>
                <w:color w:val="000000" w:themeColor="text1"/>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43095"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F43095" w:rsidRPr="00EE4814" w:rsidRDefault="00F43095" w:rsidP="00F43095">
            <w:pPr>
              <w:widowControl w:val="0"/>
              <w:spacing w:line="240" w:lineRule="auto"/>
              <w:contextualSpacing/>
              <w:jc w:val="both"/>
              <w:rPr>
                <w:rFonts w:ascii="Times New Roman" w:eastAsia="Times New Roman" w:hAnsi="Times New Roman"/>
                <w:color w:val="FF0000"/>
                <w:kern w:val="2"/>
                <w:sz w:val="24"/>
                <w:szCs w:val="24"/>
                <w:lang w:val="uk-UA"/>
              </w:rPr>
            </w:pPr>
            <w:r w:rsidRPr="00CC0FC5">
              <w:rPr>
                <w:rFonts w:ascii="Times New Roman" w:hAnsi="Times New Roman"/>
                <w:color w:val="000000" w:themeColor="text1"/>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7326DC">
              <w:rPr>
                <w:rFonts w:ascii="Times New Roman" w:hAnsi="Times New Roman"/>
                <w:color w:val="000000" w:themeColor="text1"/>
                <w:sz w:val="24"/>
                <w:szCs w:val="24"/>
                <w:lang w:val="uk-UA"/>
              </w:rPr>
              <w:t>порядку та на умовах, визначених статтею 33 Закону та пунктом 49 Особливостей.</w:t>
            </w:r>
          </w:p>
        </w:tc>
      </w:tr>
      <w:tr w:rsidR="00F43095"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F43095" w:rsidRPr="00111796" w:rsidRDefault="00F43095" w:rsidP="00F43095">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Не вимагається</w:t>
            </w:r>
          </w:p>
        </w:tc>
      </w:tr>
    </w:tbl>
    <w:p w:rsidR="00BE4EAD" w:rsidRDefault="00BE4EAD">
      <w:pPr>
        <w:spacing w:line="240" w:lineRule="auto"/>
        <w:rPr>
          <w:rFonts w:ascii="Times New Roman" w:hAnsi="Times New Roman"/>
          <w:color w:val="000000" w:themeColor="text1"/>
          <w:sz w:val="24"/>
          <w:szCs w:val="24"/>
          <w:lang w:val="uk-UA"/>
        </w:rPr>
      </w:pPr>
    </w:p>
    <w:p w:rsidR="005A6380" w:rsidRDefault="005A6380">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5045B5" w:rsidRDefault="005045B5">
      <w:pPr>
        <w:spacing w:line="240" w:lineRule="auto"/>
        <w:rPr>
          <w:rFonts w:ascii="Times New Roman" w:hAnsi="Times New Roman"/>
          <w:color w:val="000000" w:themeColor="text1"/>
          <w:sz w:val="24"/>
          <w:szCs w:val="24"/>
          <w:lang w:val="uk-UA"/>
        </w:rPr>
      </w:pPr>
    </w:p>
    <w:p w:rsidR="00066A3E" w:rsidRDefault="00066A3E">
      <w:pPr>
        <w:spacing w:line="240" w:lineRule="auto"/>
        <w:rPr>
          <w:rFonts w:ascii="Times New Roman" w:hAnsi="Times New Roman"/>
          <w:color w:val="000000" w:themeColor="text1"/>
          <w:sz w:val="24"/>
          <w:szCs w:val="24"/>
          <w:lang w:val="uk-UA"/>
        </w:rPr>
      </w:pPr>
    </w:p>
    <w:p w:rsidR="00066A3E" w:rsidRDefault="00066A3E">
      <w:pPr>
        <w:spacing w:line="240" w:lineRule="auto"/>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64BF" w:rsidRPr="00111796" w:rsidTr="001D64BF">
        <w:tc>
          <w:tcPr>
            <w:tcW w:w="4785" w:type="dxa"/>
          </w:tcPr>
          <w:p w:rsidR="001D64BF" w:rsidRPr="00111796"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1 </w:t>
            </w:r>
          </w:p>
          <w:p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p w:rsidR="001D64BF" w:rsidRPr="00111796"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111796" w:rsidRDefault="001D64BF" w:rsidP="0061648B">
      <w:pPr>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ТЕНДЕРНА ПРОПОЗИЦІЯ</w:t>
      </w:r>
    </w:p>
    <w:p w:rsidR="004A5E45" w:rsidRPr="00111796" w:rsidRDefault="004A5E45" w:rsidP="001756FC">
      <w:pPr>
        <w:spacing w:line="240" w:lineRule="auto"/>
        <w:contextualSpacing/>
        <w:jc w:val="both"/>
        <w:rPr>
          <w:rFonts w:ascii="Times New Roman" w:hAnsi="Times New Roman"/>
          <w:b/>
          <w:bCs/>
          <w:color w:val="000000" w:themeColor="text1"/>
          <w:sz w:val="24"/>
          <w:szCs w:val="24"/>
          <w:lang w:val="uk-UA"/>
        </w:rPr>
      </w:pPr>
    </w:p>
    <w:p w:rsidR="005045B5" w:rsidRPr="00B04D33" w:rsidRDefault="005045B5" w:rsidP="005045B5">
      <w:pPr>
        <w:spacing w:line="240" w:lineRule="auto"/>
        <w:ind w:firstLine="426"/>
        <w:jc w:val="both"/>
        <w:rPr>
          <w:rFonts w:ascii="Times New Roman" w:hAnsi="Times New Roman"/>
          <w:sz w:val="24"/>
          <w:szCs w:val="24"/>
          <w:lang w:val="uk-UA"/>
        </w:rPr>
      </w:pPr>
      <w:proofErr w:type="gramStart"/>
      <w:r w:rsidRPr="00B04D33">
        <w:rPr>
          <w:rFonts w:ascii="Times New Roman" w:hAnsi="Times New Roman"/>
          <w:color w:val="000000" w:themeColor="text1"/>
          <w:sz w:val="24"/>
          <w:szCs w:val="24"/>
        </w:rPr>
        <w:t>Ми,_</w:t>
      </w:r>
      <w:proofErr w:type="gramEnd"/>
      <w:r w:rsidRPr="00B04D33">
        <w:rPr>
          <w:rFonts w:ascii="Times New Roman" w:hAnsi="Times New Roman"/>
          <w:color w:val="000000" w:themeColor="text1"/>
          <w:sz w:val="24"/>
          <w:szCs w:val="24"/>
        </w:rPr>
        <w:t xml:space="preserve">_____________________ (назва Учасника за установчими документами) надаємо свою тендерну пропозицію щодо участі у процедурі відкритих торгів по предмету закупівлі </w:t>
      </w:r>
      <w:r w:rsidRPr="00B04D33">
        <w:rPr>
          <w:rFonts w:ascii="Times New Roman" w:hAnsi="Times New Roman"/>
          <w:b/>
          <w:sz w:val="24"/>
          <w:szCs w:val="24"/>
          <w:lang w:val="uk-UA"/>
        </w:rPr>
        <w:t>КОД ДК 021:2015 55520000-1 «КЕЙТЕРИНГОВІ ПОСЛУГИ» (ПОСЛУГИ З ОРГАНІЗАЦІЇ ХАРЧУВАННЯ)</w:t>
      </w:r>
      <w:r>
        <w:rPr>
          <w:rFonts w:ascii="Times New Roman" w:hAnsi="Times New Roman"/>
          <w:b/>
          <w:sz w:val="24"/>
          <w:szCs w:val="24"/>
          <w:lang w:val="uk-UA"/>
        </w:rPr>
        <w:t>.</w:t>
      </w:r>
    </w:p>
    <w:p w:rsidR="005045B5" w:rsidRPr="00111796" w:rsidRDefault="005045B5" w:rsidP="005045B5">
      <w:pPr>
        <w:spacing w:line="240" w:lineRule="auto"/>
        <w:ind w:firstLine="426"/>
        <w:jc w:val="both"/>
        <w:rPr>
          <w:rFonts w:ascii="Times New Roman" w:hAnsi="Times New Roman"/>
          <w:b/>
          <w:color w:val="000000" w:themeColor="text1"/>
          <w:sz w:val="24"/>
          <w:szCs w:val="24"/>
          <w:lang w:val="uk-UA"/>
        </w:rPr>
      </w:pPr>
      <w:r w:rsidRPr="00B04D33">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 Догов’ору, маємо можливість та погоджуємося виконати вимоги Замовника та Договору на</w:t>
      </w:r>
      <w:r w:rsidRPr="00111796">
        <w:rPr>
          <w:rFonts w:ascii="Times New Roman" w:hAnsi="Times New Roman"/>
          <w:color w:val="000000" w:themeColor="text1"/>
          <w:sz w:val="24"/>
          <w:szCs w:val="24"/>
          <w:lang w:val="uk-UA"/>
        </w:rPr>
        <w:t xml:space="preserve"> умовах, зазначених у тендерній пропозиції. </w:t>
      </w:r>
    </w:p>
    <w:p w:rsidR="005045B5" w:rsidRPr="00111796" w:rsidRDefault="005045B5" w:rsidP="005045B5">
      <w:pPr>
        <w:pStyle w:val="aa"/>
        <w:numPr>
          <w:ilvl w:val="0"/>
          <w:numId w:val="2"/>
        </w:numPr>
        <w:tabs>
          <w:tab w:val="center" w:pos="0"/>
        </w:tabs>
        <w:ind w:left="0" w:firstLine="426"/>
        <w:jc w:val="both"/>
        <w:rPr>
          <w:color w:val="000000" w:themeColor="text1"/>
        </w:rPr>
      </w:pPr>
      <w:r w:rsidRPr="00111796">
        <w:rPr>
          <w:color w:val="000000" w:themeColor="text1"/>
        </w:rPr>
        <w:t>Повне найменування Учасника:</w:t>
      </w:r>
    </w:p>
    <w:p w:rsidR="005045B5" w:rsidRPr="00111796" w:rsidRDefault="005045B5" w:rsidP="005045B5">
      <w:pPr>
        <w:pStyle w:val="aa"/>
        <w:numPr>
          <w:ilvl w:val="0"/>
          <w:numId w:val="2"/>
        </w:numPr>
        <w:tabs>
          <w:tab w:val="center" w:pos="0"/>
        </w:tabs>
        <w:ind w:left="0" w:firstLine="426"/>
        <w:jc w:val="both"/>
        <w:rPr>
          <w:color w:val="000000" w:themeColor="text1"/>
        </w:rPr>
      </w:pPr>
      <w:r w:rsidRPr="00111796">
        <w:rPr>
          <w:color w:val="000000" w:themeColor="text1"/>
        </w:rPr>
        <w:t>Фактична адреса (місце знаходження):</w:t>
      </w:r>
    </w:p>
    <w:p w:rsidR="005045B5" w:rsidRPr="00111796" w:rsidRDefault="005045B5" w:rsidP="005045B5">
      <w:pPr>
        <w:pStyle w:val="aa"/>
        <w:numPr>
          <w:ilvl w:val="0"/>
          <w:numId w:val="2"/>
        </w:numPr>
        <w:tabs>
          <w:tab w:val="center" w:pos="0"/>
        </w:tabs>
        <w:ind w:left="0" w:firstLine="426"/>
        <w:jc w:val="both"/>
        <w:rPr>
          <w:color w:val="000000" w:themeColor="text1"/>
        </w:rPr>
      </w:pPr>
      <w:r w:rsidRPr="00111796">
        <w:rPr>
          <w:color w:val="000000" w:themeColor="text1"/>
        </w:rPr>
        <w:t>Телефон:</w:t>
      </w:r>
    </w:p>
    <w:p w:rsidR="005045B5" w:rsidRPr="00111796" w:rsidRDefault="005045B5" w:rsidP="005045B5">
      <w:pPr>
        <w:pStyle w:val="aa"/>
        <w:numPr>
          <w:ilvl w:val="0"/>
          <w:numId w:val="2"/>
        </w:numPr>
        <w:tabs>
          <w:tab w:val="center" w:pos="0"/>
        </w:tabs>
        <w:ind w:left="0" w:firstLine="426"/>
        <w:jc w:val="both"/>
        <w:rPr>
          <w:color w:val="000000" w:themeColor="text1"/>
        </w:rPr>
      </w:pPr>
      <w:r w:rsidRPr="00111796">
        <w:rPr>
          <w:color w:val="000000" w:themeColor="text1"/>
        </w:rPr>
        <w:t>Електронна адреса:</w:t>
      </w:r>
    </w:p>
    <w:p w:rsidR="005045B5" w:rsidRPr="00111796" w:rsidRDefault="005045B5" w:rsidP="005045B5">
      <w:pPr>
        <w:pStyle w:val="aa"/>
        <w:numPr>
          <w:ilvl w:val="0"/>
          <w:numId w:val="2"/>
        </w:numPr>
        <w:tabs>
          <w:tab w:val="center" w:pos="0"/>
        </w:tabs>
        <w:ind w:left="0" w:firstLine="426"/>
        <w:jc w:val="both"/>
        <w:rPr>
          <w:color w:val="000000" w:themeColor="text1"/>
        </w:rPr>
      </w:pPr>
      <w:r w:rsidRPr="00111796">
        <w:rPr>
          <w:color w:val="000000" w:themeColor="text1"/>
        </w:rPr>
        <w:t xml:space="preserve">Керівництво (прізвище, ім’я, по батькові): </w:t>
      </w:r>
    </w:p>
    <w:p w:rsidR="005045B5" w:rsidRPr="00111796" w:rsidRDefault="005045B5" w:rsidP="005045B5">
      <w:pPr>
        <w:pStyle w:val="aa"/>
        <w:numPr>
          <w:ilvl w:val="0"/>
          <w:numId w:val="2"/>
        </w:numPr>
        <w:tabs>
          <w:tab w:val="center" w:pos="0"/>
        </w:tabs>
        <w:ind w:left="0" w:firstLine="426"/>
        <w:jc w:val="both"/>
        <w:rPr>
          <w:color w:val="000000" w:themeColor="text1"/>
        </w:rPr>
      </w:pPr>
      <w:r w:rsidRPr="00111796">
        <w:rPr>
          <w:color w:val="000000" w:themeColor="text1"/>
          <w:lang w:val="ru-RU"/>
        </w:rPr>
        <w:t>Ю</w:t>
      </w:r>
      <w:r w:rsidRPr="00111796">
        <w:rPr>
          <w:color w:val="000000" w:themeColor="text1"/>
        </w:rPr>
        <w:t xml:space="preserve">ридична адреса підприємства, код ЄДРПОУ: </w:t>
      </w:r>
    </w:p>
    <w:p w:rsidR="005045B5" w:rsidRPr="00111796" w:rsidRDefault="005045B5" w:rsidP="005045B5">
      <w:pPr>
        <w:pStyle w:val="aa"/>
        <w:numPr>
          <w:ilvl w:val="0"/>
          <w:numId w:val="2"/>
        </w:numPr>
        <w:tabs>
          <w:tab w:val="center" w:pos="0"/>
        </w:tabs>
        <w:ind w:left="0" w:firstLine="426"/>
        <w:jc w:val="both"/>
        <w:rPr>
          <w:color w:val="000000" w:themeColor="text1"/>
        </w:rPr>
      </w:pPr>
      <w:r w:rsidRPr="00111796">
        <w:rPr>
          <w:color w:val="000000" w:themeColor="text1"/>
        </w:rPr>
        <w:t xml:space="preserve">Строки </w:t>
      </w:r>
      <w:r>
        <w:rPr>
          <w:color w:val="000000" w:themeColor="text1"/>
        </w:rPr>
        <w:t>надання послуг</w:t>
      </w:r>
      <w:r w:rsidRPr="00111796">
        <w:rPr>
          <w:color w:val="000000" w:themeColor="text1"/>
        </w:rPr>
        <w:t>:</w:t>
      </w:r>
    </w:p>
    <w:p w:rsidR="005045B5" w:rsidRPr="00111796" w:rsidRDefault="005045B5" w:rsidP="005045B5">
      <w:pPr>
        <w:pStyle w:val="aa"/>
        <w:numPr>
          <w:ilvl w:val="0"/>
          <w:numId w:val="2"/>
        </w:numPr>
        <w:tabs>
          <w:tab w:val="center" w:pos="0"/>
        </w:tabs>
        <w:ind w:left="0" w:firstLine="426"/>
        <w:jc w:val="both"/>
        <w:rPr>
          <w:color w:val="000000" w:themeColor="text1"/>
        </w:rPr>
      </w:pPr>
      <w:r w:rsidRPr="00111796">
        <w:rPr>
          <w:color w:val="000000" w:themeColor="text1"/>
        </w:rPr>
        <w:t>Уповноважений представник Учасника на підписання документів за результатами процедури закупівлі:</w:t>
      </w:r>
    </w:p>
    <w:p w:rsidR="005045B5" w:rsidRPr="00111796" w:rsidRDefault="005045B5" w:rsidP="005045B5">
      <w:pPr>
        <w:pStyle w:val="aa"/>
        <w:numPr>
          <w:ilvl w:val="0"/>
          <w:numId w:val="2"/>
        </w:numPr>
        <w:tabs>
          <w:tab w:val="center" w:pos="0"/>
        </w:tabs>
        <w:ind w:left="0" w:firstLine="426"/>
        <w:jc w:val="both"/>
        <w:rPr>
          <w:color w:val="000000" w:themeColor="text1"/>
        </w:rPr>
      </w:pPr>
      <w:r w:rsidRPr="00111796">
        <w:rPr>
          <w:color w:val="000000" w:themeColor="text1"/>
        </w:rPr>
        <w:t>Пропозиція (заповнити таблицю):</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
        <w:gridCol w:w="3194"/>
        <w:gridCol w:w="1837"/>
        <w:gridCol w:w="1914"/>
        <w:gridCol w:w="1985"/>
      </w:tblGrid>
      <w:tr w:rsidR="005045B5" w:rsidRPr="00403BC7" w:rsidTr="00BB6977">
        <w:trPr>
          <w:trHeight w:val="866"/>
          <w:jc w:val="center"/>
        </w:trPr>
        <w:tc>
          <w:tcPr>
            <w:tcW w:w="568"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jc w:val="center"/>
              <w:rPr>
                <w:rFonts w:ascii="Times New Roman" w:hAnsi="Times New Roman"/>
                <w:b/>
                <w:color w:val="000000"/>
                <w:sz w:val="24"/>
                <w:szCs w:val="24"/>
                <w:lang w:val="uk-UA" w:eastAsia="uk-UA"/>
              </w:rPr>
            </w:pPr>
            <w:r w:rsidRPr="00403BC7">
              <w:rPr>
                <w:rFonts w:ascii="Times New Roman" w:hAnsi="Times New Roman"/>
                <w:b/>
                <w:color w:val="000000"/>
                <w:sz w:val="24"/>
                <w:szCs w:val="24"/>
                <w:lang w:val="uk-UA" w:eastAsia="uk-UA"/>
              </w:rPr>
              <w:t>№</w:t>
            </w:r>
          </w:p>
        </w:tc>
        <w:tc>
          <w:tcPr>
            <w:tcW w:w="3194"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jc w:val="center"/>
              <w:rPr>
                <w:rFonts w:ascii="Times New Roman" w:hAnsi="Times New Roman"/>
                <w:b/>
                <w:color w:val="000000"/>
                <w:sz w:val="24"/>
                <w:szCs w:val="24"/>
                <w:lang w:val="uk-UA" w:eastAsia="uk-UA"/>
              </w:rPr>
            </w:pPr>
            <w:r w:rsidRPr="00403BC7">
              <w:rPr>
                <w:rFonts w:ascii="Times New Roman" w:hAnsi="Times New Roman"/>
                <w:b/>
                <w:color w:val="000000"/>
                <w:sz w:val="24"/>
                <w:szCs w:val="24"/>
                <w:lang w:val="uk-UA" w:eastAsia="uk-UA"/>
              </w:rPr>
              <w:t>Найменування виду меню</w:t>
            </w:r>
          </w:p>
        </w:tc>
        <w:tc>
          <w:tcPr>
            <w:tcW w:w="1837"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jc w:val="center"/>
              <w:rPr>
                <w:rFonts w:ascii="Times New Roman" w:hAnsi="Times New Roman"/>
                <w:b/>
                <w:color w:val="000000"/>
                <w:sz w:val="24"/>
                <w:szCs w:val="24"/>
                <w:lang w:val="uk-UA" w:eastAsia="uk-UA"/>
              </w:rPr>
            </w:pPr>
            <w:r w:rsidRPr="00403BC7">
              <w:rPr>
                <w:rFonts w:ascii="Times New Roman" w:hAnsi="Times New Roman"/>
                <w:b/>
                <w:color w:val="000000"/>
                <w:sz w:val="24"/>
                <w:szCs w:val="24"/>
                <w:lang w:val="uk-UA" w:eastAsia="uk-UA"/>
              </w:rPr>
              <w:t>Кількість людино-днів/ послуг</w:t>
            </w:r>
          </w:p>
        </w:tc>
        <w:tc>
          <w:tcPr>
            <w:tcW w:w="1914"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jc w:val="center"/>
              <w:rPr>
                <w:rFonts w:ascii="Times New Roman" w:hAnsi="Times New Roman"/>
                <w:b/>
                <w:color w:val="000000"/>
                <w:sz w:val="24"/>
                <w:szCs w:val="24"/>
                <w:lang w:val="uk-UA" w:eastAsia="uk-UA"/>
              </w:rPr>
            </w:pPr>
            <w:r w:rsidRPr="00403BC7">
              <w:rPr>
                <w:rFonts w:ascii="Times New Roman" w:hAnsi="Times New Roman"/>
                <w:b/>
                <w:color w:val="000000"/>
                <w:sz w:val="24"/>
                <w:szCs w:val="24"/>
                <w:lang w:val="uk-UA" w:eastAsia="uk-UA"/>
              </w:rPr>
              <w:t>Ціна за харчування на 1 люд на добу, грн., без ПДВ</w:t>
            </w:r>
          </w:p>
        </w:tc>
        <w:tc>
          <w:tcPr>
            <w:tcW w:w="1985" w:type="dxa"/>
            <w:tcBorders>
              <w:top w:val="single" w:sz="4" w:space="0" w:color="000000"/>
              <w:left w:val="single" w:sz="4" w:space="0" w:color="000000"/>
              <w:bottom w:val="single" w:sz="4" w:space="0" w:color="000000"/>
              <w:right w:val="single" w:sz="4" w:space="0" w:color="000000"/>
            </w:tcBorders>
          </w:tcPr>
          <w:p w:rsidR="005045B5" w:rsidRPr="00403BC7" w:rsidRDefault="005045B5" w:rsidP="00BB6977">
            <w:pPr>
              <w:spacing w:line="240" w:lineRule="auto"/>
              <w:jc w:val="center"/>
              <w:rPr>
                <w:rFonts w:ascii="Times New Roman" w:hAnsi="Times New Roman"/>
                <w:b/>
                <w:color w:val="000000"/>
                <w:sz w:val="24"/>
                <w:szCs w:val="24"/>
                <w:lang w:val="uk-UA" w:eastAsia="uk-UA"/>
              </w:rPr>
            </w:pPr>
            <w:r w:rsidRPr="00403BC7">
              <w:rPr>
                <w:rFonts w:ascii="Times New Roman" w:hAnsi="Times New Roman"/>
                <w:b/>
                <w:color w:val="000000"/>
                <w:sz w:val="24"/>
                <w:szCs w:val="24"/>
                <w:lang w:val="uk-UA" w:eastAsia="uk-UA"/>
              </w:rPr>
              <w:t xml:space="preserve">Сума, грн., без ПДВ </w:t>
            </w:r>
          </w:p>
          <w:p w:rsidR="005045B5" w:rsidRPr="00403BC7" w:rsidRDefault="005045B5" w:rsidP="00BB6977">
            <w:pPr>
              <w:spacing w:line="240" w:lineRule="auto"/>
              <w:jc w:val="center"/>
              <w:rPr>
                <w:rFonts w:ascii="Times New Roman" w:hAnsi="Times New Roman"/>
                <w:b/>
                <w:color w:val="000000"/>
                <w:sz w:val="24"/>
                <w:szCs w:val="24"/>
                <w:lang w:val="uk-UA" w:eastAsia="uk-UA"/>
              </w:rPr>
            </w:pPr>
          </w:p>
        </w:tc>
      </w:tr>
      <w:tr w:rsidR="005045B5" w:rsidRPr="00403BC7" w:rsidTr="00BB6977">
        <w:trPr>
          <w:trHeight w:val="559"/>
          <w:jc w:val="center"/>
        </w:trPr>
        <w:tc>
          <w:tcPr>
            <w:tcW w:w="568"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jc w:val="center"/>
              <w:rPr>
                <w:rFonts w:ascii="Times New Roman" w:hAnsi="Times New Roman"/>
                <w:b/>
                <w:color w:val="000000"/>
                <w:sz w:val="24"/>
                <w:szCs w:val="24"/>
                <w:lang w:val="uk-UA" w:eastAsia="uk-UA"/>
              </w:rPr>
            </w:pPr>
            <w:r w:rsidRPr="00403BC7">
              <w:rPr>
                <w:rFonts w:ascii="Times New Roman" w:hAnsi="Times New Roman"/>
                <w:b/>
                <w:color w:val="000000"/>
                <w:sz w:val="24"/>
                <w:szCs w:val="24"/>
                <w:lang w:val="uk-UA" w:eastAsia="uk-UA"/>
              </w:rPr>
              <w:t>1</w:t>
            </w:r>
          </w:p>
        </w:tc>
        <w:tc>
          <w:tcPr>
            <w:tcW w:w="3194"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rPr>
                <w:rFonts w:ascii="Times New Roman" w:hAnsi="Times New Roman"/>
                <w:color w:val="000000"/>
                <w:sz w:val="24"/>
                <w:szCs w:val="24"/>
                <w:lang w:val="uk-UA" w:eastAsia="ru-RU"/>
              </w:rPr>
            </w:pPr>
            <w:r w:rsidRPr="004468EC">
              <w:rPr>
                <w:rFonts w:ascii="Times New Roman" w:hAnsi="Times New Roman"/>
                <w:sz w:val="24"/>
              </w:rPr>
              <w:t>Меню для дітей від 4-7 років</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5045B5" w:rsidRPr="00D35F2D" w:rsidRDefault="005045B5" w:rsidP="00BB6977">
            <w:pPr>
              <w:spacing w:line="240" w:lineRule="auto"/>
              <w:jc w:val="center"/>
              <w:rPr>
                <w:rFonts w:ascii="Times New Roman" w:hAnsi="Times New Roman"/>
                <w:sz w:val="24"/>
                <w:lang w:val="uk-UA"/>
              </w:rPr>
            </w:pPr>
            <w:r w:rsidRPr="004468EC">
              <w:rPr>
                <w:rFonts w:ascii="Times New Roman" w:hAnsi="Times New Roman"/>
                <w:sz w:val="24"/>
              </w:rPr>
              <w:t>2000</w:t>
            </w:r>
            <w:r>
              <w:rPr>
                <w:rFonts w:ascii="Times New Roman" w:hAnsi="Times New Roman"/>
                <w:sz w:val="24"/>
                <w:lang w:val="uk-UA"/>
              </w:rPr>
              <w:t xml:space="preserve"> послуг</w:t>
            </w:r>
          </w:p>
        </w:tc>
        <w:tc>
          <w:tcPr>
            <w:tcW w:w="1914" w:type="dxa"/>
            <w:tcBorders>
              <w:top w:val="single" w:sz="4" w:space="0" w:color="000000"/>
              <w:left w:val="single" w:sz="4" w:space="0" w:color="000000"/>
              <w:bottom w:val="single" w:sz="4" w:space="0" w:color="000000"/>
              <w:right w:val="single" w:sz="4" w:space="0" w:color="000000"/>
            </w:tcBorders>
          </w:tcPr>
          <w:p w:rsidR="005045B5" w:rsidRPr="00403BC7" w:rsidRDefault="005045B5" w:rsidP="00BB6977">
            <w:pPr>
              <w:spacing w:line="240" w:lineRule="auto"/>
              <w:jc w:val="center"/>
              <w:rPr>
                <w:rFonts w:ascii="Times New Roman" w:hAnsi="Times New Roman"/>
                <w:b/>
                <w:color w:val="000000"/>
                <w:sz w:val="24"/>
                <w:szCs w:val="24"/>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5045B5" w:rsidRPr="00403BC7" w:rsidRDefault="005045B5" w:rsidP="00BB6977">
            <w:pPr>
              <w:spacing w:line="240" w:lineRule="auto"/>
              <w:jc w:val="center"/>
              <w:rPr>
                <w:rFonts w:ascii="Times New Roman" w:hAnsi="Times New Roman"/>
                <w:b/>
                <w:color w:val="000000"/>
                <w:sz w:val="24"/>
                <w:szCs w:val="24"/>
                <w:lang w:val="uk-UA" w:eastAsia="uk-UA"/>
              </w:rPr>
            </w:pPr>
          </w:p>
        </w:tc>
      </w:tr>
      <w:tr w:rsidR="005045B5" w:rsidRPr="00403BC7" w:rsidTr="00BB6977">
        <w:trPr>
          <w:trHeight w:val="559"/>
          <w:jc w:val="center"/>
        </w:trPr>
        <w:tc>
          <w:tcPr>
            <w:tcW w:w="568"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jc w:val="center"/>
              <w:rPr>
                <w:rFonts w:ascii="Times New Roman" w:hAnsi="Times New Roman"/>
                <w:b/>
                <w:color w:val="000000"/>
                <w:sz w:val="24"/>
                <w:szCs w:val="24"/>
                <w:lang w:val="uk-UA" w:eastAsia="uk-UA"/>
              </w:rPr>
            </w:pPr>
            <w:r w:rsidRPr="00403BC7">
              <w:rPr>
                <w:rFonts w:ascii="Times New Roman" w:hAnsi="Times New Roman"/>
                <w:b/>
                <w:color w:val="000000"/>
                <w:sz w:val="24"/>
                <w:szCs w:val="24"/>
                <w:lang w:val="uk-UA" w:eastAsia="uk-UA"/>
              </w:rPr>
              <w:t>2</w:t>
            </w:r>
          </w:p>
        </w:tc>
        <w:tc>
          <w:tcPr>
            <w:tcW w:w="3194"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rPr>
                <w:rFonts w:ascii="Times New Roman" w:hAnsi="Times New Roman"/>
                <w:color w:val="000000"/>
                <w:sz w:val="24"/>
                <w:szCs w:val="24"/>
                <w:lang w:val="uk-UA"/>
              </w:rPr>
            </w:pPr>
            <w:r w:rsidRPr="004468EC">
              <w:rPr>
                <w:rFonts w:ascii="Times New Roman" w:hAnsi="Times New Roman"/>
                <w:sz w:val="24"/>
              </w:rPr>
              <w:t>Меню для дітей від 8-10 років</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5045B5" w:rsidRPr="004468EC" w:rsidRDefault="005045B5" w:rsidP="00BB6977">
            <w:pPr>
              <w:spacing w:line="240" w:lineRule="auto"/>
              <w:jc w:val="center"/>
              <w:rPr>
                <w:rFonts w:ascii="Times New Roman" w:hAnsi="Times New Roman"/>
                <w:sz w:val="24"/>
              </w:rPr>
            </w:pPr>
            <w:r w:rsidRPr="004468EC">
              <w:rPr>
                <w:rFonts w:ascii="Times New Roman" w:hAnsi="Times New Roman"/>
                <w:sz w:val="24"/>
              </w:rPr>
              <w:t>4000</w:t>
            </w:r>
            <w:r>
              <w:rPr>
                <w:rFonts w:ascii="Times New Roman" w:hAnsi="Times New Roman"/>
                <w:sz w:val="24"/>
                <w:lang w:val="uk-UA"/>
              </w:rPr>
              <w:t xml:space="preserve"> послуг</w:t>
            </w:r>
          </w:p>
        </w:tc>
        <w:tc>
          <w:tcPr>
            <w:tcW w:w="1914" w:type="dxa"/>
            <w:tcBorders>
              <w:top w:val="single" w:sz="4" w:space="0" w:color="000000"/>
              <w:left w:val="single" w:sz="4" w:space="0" w:color="000000"/>
              <w:bottom w:val="single" w:sz="4" w:space="0" w:color="000000"/>
              <w:right w:val="single" w:sz="4" w:space="0" w:color="000000"/>
            </w:tcBorders>
          </w:tcPr>
          <w:p w:rsidR="005045B5" w:rsidRPr="00403BC7" w:rsidRDefault="005045B5" w:rsidP="00BB6977">
            <w:pPr>
              <w:spacing w:line="240" w:lineRule="auto"/>
              <w:jc w:val="center"/>
              <w:rPr>
                <w:rFonts w:ascii="Times New Roman" w:hAnsi="Times New Roman"/>
                <w:b/>
                <w:color w:val="000000"/>
                <w:sz w:val="24"/>
                <w:szCs w:val="24"/>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5045B5" w:rsidRPr="00403BC7" w:rsidRDefault="005045B5" w:rsidP="00BB6977">
            <w:pPr>
              <w:spacing w:line="240" w:lineRule="auto"/>
              <w:jc w:val="center"/>
              <w:rPr>
                <w:rFonts w:ascii="Times New Roman" w:hAnsi="Times New Roman"/>
                <w:b/>
                <w:color w:val="000000"/>
                <w:sz w:val="24"/>
                <w:szCs w:val="24"/>
                <w:lang w:val="uk-UA" w:eastAsia="uk-UA"/>
              </w:rPr>
            </w:pPr>
          </w:p>
        </w:tc>
      </w:tr>
      <w:tr w:rsidR="005045B5" w:rsidRPr="00403BC7" w:rsidTr="00BB6977">
        <w:trPr>
          <w:trHeight w:val="559"/>
          <w:jc w:val="center"/>
        </w:trPr>
        <w:tc>
          <w:tcPr>
            <w:tcW w:w="568"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jc w:val="center"/>
              <w:rPr>
                <w:rFonts w:ascii="Times New Roman" w:hAnsi="Times New Roman"/>
                <w:b/>
                <w:color w:val="000000"/>
                <w:sz w:val="24"/>
                <w:szCs w:val="24"/>
                <w:lang w:val="uk-UA" w:eastAsia="uk-UA"/>
              </w:rPr>
            </w:pPr>
            <w:r w:rsidRPr="00403BC7">
              <w:rPr>
                <w:rFonts w:ascii="Times New Roman" w:hAnsi="Times New Roman"/>
                <w:b/>
                <w:color w:val="000000"/>
                <w:sz w:val="24"/>
                <w:szCs w:val="24"/>
                <w:lang w:val="uk-UA" w:eastAsia="uk-UA"/>
              </w:rPr>
              <w:t>3</w:t>
            </w:r>
          </w:p>
        </w:tc>
        <w:tc>
          <w:tcPr>
            <w:tcW w:w="3194"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rPr>
                <w:rFonts w:ascii="Times New Roman" w:hAnsi="Times New Roman"/>
                <w:color w:val="000000"/>
                <w:sz w:val="24"/>
                <w:szCs w:val="24"/>
                <w:lang w:val="uk-UA"/>
              </w:rPr>
            </w:pPr>
            <w:r w:rsidRPr="004468EC">
              <w:rPr>
                <w:rFonts w:ascii="Times New Roman" w:hAnsi="Times New Roman"/>
                <w:sz w:val="24"/>
              </w:rPr>
              <w:t>Меню для дітей від 11-14 років</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5045B5" w:rsidRPr="004468EC" w:rsidRDefault="005045B5" w:rsidP="00BB6977">
            <w:pPr>
              <w:spacing w:line="240" w:lineRule="auto"/>
              <w:jc w:val="center"/>
              <w:rPr>
                <w:rFonts w:ascii="Times New Roman" w:hAnsi="Times New Roman"/>
                <w:sz w:val="24"/>
              </w:rPr>
            </w:pPr>
            <w:r w:rsidRPr="004468EC">
              <w:rPr>
                <w:rFonts w:ascii="Times New Roman" w:hAnsi="Times New Roman"/>
                <w:sz w:val="24"/>
              </w:rPr>
              <w:t>4000</w:t>
            </w:r>
            <w:r>
              <w:rPr>
                <w:rFonts w:ascii="Times New Roman" w:hAnsi="Times New Roman"/>
                <w:sz w:val="24"/>
                <w:lang w:val="uk-UA"/>
              </w:rPr>
              <w:t xml:space="preserve"> послуг</w:t>
            </w:r>
          </w:p>
        </w:tc>
        <w:tc>
          <w:tcPr>
            <w:tcW w:w="1914" w:type="dxa"/>
            <w:tcBorders>
              <w:top w:val="single" w:sz="4" w:space="0" w:color="000000"/>
              <w:left w:val="single" w:sz="4" w:space="0" w:color="000000"/>
              <w:bottom w:val="single" w:sz="4" w:space="0" w:color="000000"/>
              <w:right w:val="single" w:sz="4" w:space="0" w:color="000000"/>
            </w:tcBorders>
          </w:tcPr>
          <w:p w:rsidR="005045B5" w:rsidRPr="00403BC7" w:rsidRDefault="005045B5" w:rsidP="00BB6977">
            <w:pPr>
              <w:spacing w:line="240" w:lineRule="auto"/>
              <w:jc w:val="center"/>
              <w:rPr>
                <w:rFonts w:ascii="Times New Roman" w:hAnsi="Times New Roman"/>
                <w:b/>
                <w:color w:val="000000"/>
                <w:sz w:val="24"/>
                <w:szCs w:val="24"/>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5045B5" w:rsidRPr="00403BC7" w:rsidRDefault="005045B5" w:rsidP="00BB6977">
            <w:pPr>
              <w:spacing w:line="240" w:lineRule="auto"/>
              <w:jc w:val="center"/>
              <w:rPr>
                <w:rFonts w:ascii="Times New Roman" w:hAnsi="Times New Roman"/>
                <w:b/>
                <w:color w:val="000000"/>
                <w:sz w:val="24"/>
                <w:szCs w:val="24"/>
                <w:lang w:val="uk-UA" w:eastAsia="uk-UA"/>
              </w:rPr>
            </w:pPr>
          </w:p>
        </w:tc>
      </w:tr>
      <w:tr w:rsidR="005045B5" w:rsidRPr="00403BC7" w:rsidTr="00BB6977">
        <w:trPr>
          <w:trHeight w:val="559"/>
          <w:jc w:val="center"/>
        </w:trPr>
        <w:tc>
          <w:tcPr>
            <w:tcW w:w="568"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jc w:val="center"/>
              <w:rPr>
                <w:rFonts w:ascii="Times New Roman" w:hAnsi="Times New Roman"/>
                <w:b/>
                <w:color w:val="000000"/>
                <w:sz w:val="24"/>
                <w:szCs w:val="24"/>
                <w:lang w:val="uk-UA" w:eastAsia="uk-UA"/>
              </w:rPr>
            </w:pPr>
            <w:r w:rsidRPr="00403BC7">
              <w:rPr>
                <w:rFonts w:ascii="Times New Roman" w:hAnsi="Times New Roman"/>
                <w:b/>
                <w:color w:val="000000"/>
                <w:sz w:val="24"/>
                <w:szCs w:val="24"/>
                <w:lang w:val="uk-UA" w:eastAsia="uk-UA"/>
              </w:rPr>
              <w:t>4</w:t>
            </w:r>
          </w:p>
        </w:tc>
        <w:tc>
          <w:tcPr>
            <w:tcW w:w="3194"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rPr>
                <w:rFonts w:ascii="Times New Roman" w:hAnsi="Times New Roman"/>
                <w:color w:val="000000"/>
                <w:sz w:val="24"/>
                <w:szCs w:val="24"/>
                <w:lang w:val="uk-UA"/>
              </w:rPr>
            </w:pPr>
            <w:r w:rsidRPr="004468EC">
              <w:rPr>
                <w:rFonts w:ascii="Times New Roman" w:hAnsi="Times New Roman"/>
                <w:sz w:val="24"/>
              </w:rPr>
              <w:t>Меню для дітей від 15-18 років</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5045B5" w:rsidRPr="004468EC" w:rsidRDefault="005045B5" w:rsidP="00BB6977">
            <w:pPr>
              <w:spacing w:line="240" w:lineRule="auto"/>
              <w:jc w:val="center"/>
              <w:rPr>
                <w:rFonts w:ascii="Times New Roman" w:hAnsi="Times New Roman"/>
                <w:sz w:val="24"/>
              </w:rPr>
            </w:pPr>
            <w:r w:rsidRPr="004468EC">
              <w:rPr>
                <w:rFonts w:ascii="Times New Roman" w:hAnsi="Times New Roman"/>
                <w:sz w:val="24"/>
              </w:rPr>
              <w:t>2000</w:t>
            </w:r>
            <w:r>
              <w:rPr>
                <w:rFonts w:ascii="Times New Roman" w:hAnsi="Times New Roman"/>
                <w:sz w:val="24"/>
                <w:lang w:val="uk-UA"/>
              </w:rPr>
              <w:t xml:space="preserve"> послуг</w:t>
            </w:r>
          </w:p>
        </w:tc>
        <w:tc>
          <w:tcPr>
            <w:tcW w:w="1914" w:type="dxa"/>
            <w:tcBorders>
              <w:top w:val="single" w:sz="4" w:space="0" w:color="000000"/>
              <w:left w:val="single" w:sz="4" w:space="0" w:color="000000"/>
              <w:bottom w:val="single" w:sz="4" w:space="0" w:color="000000"/>
              <w:right w:val="single" w:sz="4" w:space="0" w:color="000000"/>
            </w:tcBorders>
          </w:tcPr>
          <w:p w:rsidR="005045B5" w:rsidRPr="00403BC7" w:rsidRDefault="005045B5" w:rsidP="00BB6977">
            <w:pPr>
              <w:spacing w:line="240" w:lineRule="auto"/>
              <w:jc w:val="center"/>
              <w:rPr>
                <w:rFonts w:ascii="Times New Roman" w:hAnsi="Times New Roman"/>
                <w:b/>
                <w:color w:val="000000"/>
                <w:sz w:val="24"/>
                <w:szCs w:val="24"/>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5045B5" w:rsidRPr="00403BC7" w:rsidRDefault="005045B5" w:rsidP="00BB6977">
            <w:pPr>
              <w:spacing w:line="240" w:lineRule="auto"/>
              <w:jc w:val="center"/>
              <w:rPr>
                <w:rFonts w:ascii="Times New Roman" w:hAnsi="Times New Roman"/>
                <w:b/>
                <w:color w:val="000000"/>
                <w:sz w:val="24"/>
                <w:szCs w:val="24"/>
                <w:lang w:val="uk-UA" w:eastAsia="uk-UA"/>
              </w:rPr>
            </w:pPr>
          </w:p>
        </w:tc>
      </w:tr>
      <w:tr w:rsidR="005045B5" w:rsidRPr="00403BC7" w:rsidTr="00BB6977">
        <w:trPr>
          <w:trHeight w:val="575"/>
          <w:jc w:val="center"/>
        </w:trPr>
        <w:tc>
          <w:tcPr>
            <w:tcW w:w="7513" w:type="dxa"/>
            <w:gridSpan w:val="4"/>
            <w:tcBorders>
              <w:top w:val="single" w:sz="4" w:space="0" w:color="000000"/>
              <w:left w:val="single" w:sz="4" w:space="0" w:color="000000"/>
              <w:bottom w:val="single" w:sz="4" w:space="0" w:color="000000"/>
              <w:right w:val="single" w:sz="4" w:space="0" w:color="000000"/>
            </w:tcBorders>
            <w:hideMark/>
          </w:tcPr>
          <w:p w:rsidR="005045B5" w:rsidRPr="000452E8" w:rsidRDefault="005045B5" w:rsidP="00BB6977">
            <w:pPr>
              <w:spacing w:line="240" w:lineRule="auto"/>
              <w:rPr>
                <w:rFonts w:ascii="Times New Roman" w:hAnsi="Times New Roman"/>
                <w:b/>
                <w:color w:val="000000"/>
                <w:sz w:val="24"/>
                <w:szCs w:val="24"/>
                <w:lang w:val="uk-UA" w:eastAsia="ru-RU"/>
              </w:rPr>
            </w:pPr>
            <w:r w:rsidRPr="00403BC7">
              <w:rPr>
                <w:rFonts w:ascii="Times New Roman" w:hAnsi="Times New Roman"/>
                <w:b/>
                <w:color w:val="000000"/>
                <w:sz w:val="24"/>
                <w:szCs w:val="24"/>
                <w:lang w:val="uk-UA" w:eastAsia="ru-RU"/>
              </w:rPr>
              <w:t>Загальна вартість пропозиції: ___________ (словами)</w:t>
            </w:r>
            <w:r w:rsidRPr="000452E8">
              <w:rPr>
                <w:rFonts w:ascii="Times New Roman" w:hAnsi="Times New Roman"/>
                <w:b/>
                <w:color w:val="000000"/>
                <w:sz w:val="24"/>
                <w:szCs w:val="24"/>
                <w:lang w:eastAsia="ru-RU"/>
              </w:rPr>
              <w:t xml:space="preserve"> </w:t>
            </w:r>
            <w:r>
              <w:rPr>
                <w:rFonts w:ascii="Times New Roman" w:hAnsi="Times New Roman"/>
                <w:b/>
                <w:color w:val="000000"/>
                <w:sz w:val="24"/>
                <w:szCs w:val="24"/>
                <w:lang w:val="uk-UA" w:eastAsia="ru-RU"/>
              </w:rPr>
              <w:t>без ПДВ.</w:t>
            </w:r>
          </w:p>
        </w:tc>
        <w:tc>
          <w:tcPr>
            <w:tcW w:w="1985" w:type="dxa"/>
            <w:tcBorders>
              <w:top w:val="single" w:sz="4" w:space="0" w:color="000000"/>
              <w:left w:val="single" w:sz="4" w:space="0" w:color="000000"/>
              <w:bottom w:val="single" w:sz="4" w:space="0" w:color="000000"/>
              <w:right w:val="single" w:sz="4" w:space="0" w:color="000000"/>
            </w:tcBorders>
          </w:tcPr>
          <w:p w:rsidR="005045B5" w:rsidRPr="00403BC7" w:rsidRDefault="005045B5" w:rsidP="00BB6977">
            <w:pPr>
              <w:spacing w:line="240" w:lineRule="auto"/>
              <w:jc w:val="center"/>
              <w:rPr>
                <w:rFonts w:ascii="Times New Roman" w:hAnsi="Times New Roman"/>
                <w:color w:val="000000"/>
                <w:sz w:val="24"/>
                <w:szCs w:val="24"/>
                <w:lang w:val="uk-UA" w:eastAsia="ru-RU"/>
              </w:rPr>
            </w:pPr>
          </w:p>
        </w:tc>
      </w:tr>
    </w:tbl>
    <w:p w:rsidR="005045B5" w:rsidRPr="00111796" w:rsidRDefault="005045B5" w:rsidP="005045B5">
      <w:pPr>
        <w:tabs>
          <w:tab w:val="center" w:pos="0"/>
        </w:tabs>
        <w:jc w:val="both"/>
        <w:rPr>
          <w:color w:val="000000" w:themeColor="text1"/>
        </w:rPr>
      </w:pPr>
    </w:p>
    <w:p w:rsidR="005045B5" w:rsidRPr="00111796" w:rsidRDefault="005045B5" w:rsidP="005045B5">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045B5" w:rsidRPr="00111796" w:rsidRDefault="005045B5" w:rsidP="005045B5">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 xml:space="preserve">Ми погоджуємося дотримуватися умов цієї пропозиції протягом 90 днів </w:t>
      </w:r>
      <w:r w:rsidRPr="00111796">
        <w:rPr>
          <w:color w:val="000000" w:themeColor="text1"/>
          <w:shd w:val="clear" w:color="auto" w:fill="FFFFFF"/>
        </w:rPr>
        <w:t> з дати кінцевого строку подання тендерних пропозицій</w:t>
      </w:r>
    </w:p>
    <w:p w:rsidR="005045B5" w:rsidRPr="00111796" w:rsidRDefault="005045B5" w:rsidP="005045B5">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5045B5" w:rsidRPr="00111796" w:rsidRDefault="005045B5" w:rsidP="005045B5">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11796">
        <w:rPr>
          <w:color w:val="000000" w:themeColor="text1"/>
        </w:rPr>
        <w:t xml:space="preserve">Якщо нас визначено переможцем торгів, ми беремо на себе зобов’язання підписати договір відповідно до Додатку №3 до тендерної документації із замовником не пізніше ніж через </w:t>
      </w:r>
      <w:r w:rsidRPr="00111796">
        <w:rPr>
          <w:b/>
          <w:color w:val="000000" w:themeColor="text1"/>
        </w:rPr>
        <w:t>15</w:t>
      </w:r>
      <w:r w:rsidRPr="00111796">
        <w:rPr>
          <w:color w:val="000000" w:themeColor="text1"/>
        </w:rPr>
        <w:t xml:space="preserve"> днів з дня прийняття рішення про намір укласти договір про закупівлю та не раніше ніж через </w:t>
      </w:r>
      <w:r w:rsidRPr="00111796">
        <w:rPr>
          <w:b/>
          <w:color w:val="000000" w:themeColor="text1"/>
        </w:rPr>
        <w:t>5</w:t>
      </w:r>
      <w:r w:rsidRPr="00111796">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045B5" w:rsidRPr="00111796" w:rsidRDefault="005045B5" w:rsidP="005045B5">
      <w:pPr>
        <w:spacing w:line="240" w:lineRule="auto"/>
        <w:ind w:firstLine="709"/>
        <w:contextualSpacing/>
        <w:jc w:val="both"/>
        <w:rPr>
          <w:rFonts w:ascii="Times New Roman" w:hAnsi="Times New Roman"/>
          <w:i/>
          <w:iCs/>
          <w:color w:val="000000" w:themeColor="text1"/>
          <w:sz w:val="20"/>
          <w:szCs w:val="20"/>
          <w:lang w:val="uk-UA"/>
        </w:rPr>
      </w:pPr>
    </w:p>
    <w:p w:rsidR="00E46EFD" w:rsidRPr="00111796" w:rsidRDefault="005045B5" w:rsidP="005045B5">
      <w:pPr>
        <w:spacing w:line="240" w:lineRule="auto"/>
        <w:ind w:firstLine="709"/>
        <w:contextualSpacing/>
        <w:jc w:val="both"/>
        <w:rPr>
          <w:rFonts w:ascii="Times New Roman" w:hAnsi="Times New Roman"/>
          <w:i/>
          <w:iCs/>
          <w:color w:val="000000" w:themeColor="text1"/>
          <w:sz w:val="20"/>
          <w:szCs w:val="20"/>
          <w:lang w:val="uk-UA"/>
        </w:rPr>
      </w:pPr>
      <w:r w:rsidRPr="00111796">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111796">
        <w:rPr>
          <w:rFonts w:ascii="Times New Roman" w:hAnsi="Times New Roman"/>
          <w:i/>
          <w:iCs/>
          <w:color w:val="000000" w:themeColor="text1"/>
          <w:sz w:val="20"/>
          <w:szCs w:val="20"/>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4E37" w:rsidRPr="00111796" w:rsidTr="001D7448">
        <w:tc>
          <w:tcPr>
            <w:tcW w:w="4785" w:type="dxa"/>
          </w:tcPr>
          <w:p w:rsidR="00CC4E37" w:rsidRPr="00111796"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111796" w:rsidRDefault="00CC4E37" w:rsidP="001D7448">
            <w:pPr>
              <w:spacing w:line="240" w:lineRule="auto"/>
              <w:contextualSpacing/>
              <w:rPr>
                <w:rStyle w:val="FontStyle15"/>
                <w:b/>
                <w:i/>
                <w:color w:val="000000" w:themeColor="text1"/>
                <w:sz w:val="24"/>
                <w:szCs w:val="24"/>
                <w:lang w:val="uk-UA" w:eastAsia="uk-UA"/>
              </w:rPr>
            </w:pPr>
            <w:r w:rsidRPr="00111796">
              <w:rPr>
                <w:rStyle w:val="FontStyle15"/>
                <w:b/>
                <w:i/>
                <w:color w:val="000000" w:themeColor="text1"/>
                <w:sz w:val="24"/>
                <w:szCs w:val="24"/>
                <w:lang w:val="uk-UA" w:eastAsia="uk-UA"/>
              </w:rPr>
              <w:t xml:space="preserve">Додаток </w:t>
            </w:r>
            <w:r w:rsidR="004F6D98" w:rsidRPr="00111796">
              <w:rPr>
                <w:rStyle w:val="FontStyle15"/>
                <w:b/>
                <w:i/>
                <w:color w:val="000000" w:themeColor="text1"/>
                <w:sz w:val="24"/>
                <w:szCs w:val="24"/>
                <w:lang w:val="uk-UA" w:eastAsia="uk-UA"/>
              </w:rPr>
              <w:t>2</w:t>
            </w:r>
          </w:p>
          <w:p w:rsidR="00CC4E37" w:rsidRPr="00111796" w:rsidRDefault="00CC4E37" w:rsidP="001D7448">
            <w:pPr>
              <w:spacing w:line="240" w:lineRule="auto"/>
              <w:contextualSpacing/>
              <w:rPr>
                <w:rFonts w:ascii="Times New Roman" w:hAnsi="Times New Roman"/>
                <w:b/>
                <w:i/>
                <w:color w:val="000000" w:themeColor="text1"/>
                <w:sz w:val="24"/>
                <w:szCs w:val="24"/>
                <w:lang w:val="uk-UA" w:eastAsia="uk-UA"/>
              </w:rPr>
            </w:pPr>
            <w:r w:rsidRPr="00111796">
              <w:rPr>
                <w:rStyle w:val="FontStyle15"/>
                <w:b/>
                <w:i/>
                <w:color w:val="000000" w:themeColor="text1"/>
                <w:sz w:val="24"/>
                <w:szCs w:val="24"/>
                <w:lang w:val="uk-UA" w:eastAsia="uk-UA"/>
              </w:rPr>
              <w:t>до тендерної документації</w:t>
            </w:r>
          </w:p>
        </w:tc>
      </w:tr>
    </w:tbl>
    <w:p w:rsidR="00CC4E37" w:rsidRPr="0073063C"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rsidR="005045B5" w:rsidRPr="005A0F47" w:rsidRDefault="005045B5" w:rsidP="005045B5">
      <w:pPr>
        <w:snapToGrid w:val="0"/>
        <w:spacing w:line="240" w:lineRule="auto"/>
        <w:ind w:firstLine="708"/>
        <w:contextualSpacing/>
        <w:jc w:val="center"/>
        <w:rPr>
          <w:rFonts w:ascii="Times New Roman" w:hAnsi="Times New Roman"/>
          <w:b/>
          <w:bCs/>
          <w:sz w:val="24"/>
          <w:szCs w:val="24"/>
          <w:lang w:val="uk-UA"/>
        </w:rPr>
      </w:pPr>
      <w:bookmarkStart w:id="32" w:name="_Hlk132798968"/>
      <w:r w:rsidRPr="005A0F47">
        <w:rPr>
          <w:rFonts w:ascii="Times New Roman" w:hAnsi="Times New Roman"/>
          <w:b/>
          <w:bCs/>
          <w:sz w:val="24"/>
          <w:szCs w:val="24"/>
          <w:lang w:val="uk-UA"/>
        </w:rPr>
        <w:t>Кількісні та медико-технічні вимоги</w:t>
      </w:r>
    </w:p>
    <w:p w:rsidR="005045B5" w:rsidRDefault="005045B5" w:rsidP="005045B5">
      <w:pPr>
        <w:spacing w:line="240" w:lineRule="auto"/>
        <w:jc w:val="center"/>
        <w:rPr>
          <w:rFonts w:ascii="Times New Roman" w:hAnsi="Times New Roman"/>
          <w:b/>
          <w:sz w:val="24"/>
          <w:szCs w:val="24"/>
          <w:lang w:val="uk-UA"/>
        </w:rPr>
      </w:pPr>
      <w:r w:rsidRPr="004E35EF">
        <w:rPr>
          <w:rFonts w:ascii="Times New Roman" w:hAnsi="Times New Roman"/>
          <w:b/>
          <w:sz w:val="24"/>
          <w:szCs w:val="24"/>
          <w:lang w:val="uk-UA"/>
        </w:rPr>
        <w:t>КОД ДК 021:2015 55520000-1 «КЕЙТЕРИНГОВІ ПОСЛУГИ» (ПОСЛУГИ З ОРГАНІЗАЦІЇ ХАРЧУВАННЯ)</w:t>
      </w:r>
    </w:p>
    <w:p w:rsidR="005045B5" w:rsidRDefault="005045B5" w:rsidP="005045B5">
      <w:pPr>
        <w:spacing w:line="240" w:lineRule="auto"/>
        <w:jc w:val="center"/>
        <w:rPr>
          <w:rFonts w:ascii="Times New Roman" w:hAnsi="Times New Roman"/>
          <w:sz w:val="24"/>
          <w:szCs w:val="24"/>
          <w:lang w:val="uk-UA"/>
        </w:rPr>
      </w:pPr>
    </w:p>
    <w:p w:rsidR="005045B5" w:rsidRDefault="00066A3E" w:rsidP="005045B5">
      <w:pPr>
        <w:spacing w:line="240" w:lineRule="auto"/>
        <w:jc w:val="center"/>
        <w:rPr>
          <w:rFonts w:ascii="Times New Roman" w:hAnsi="Times New Roman"/>
          <w:b/>
          <w:sz w:val="24"/>
          <w:szCs w:val="24"/>
          <w:lang w:val="uk-UA"/>
        </w:rPr>
      </w:pPr>
      <w:r>
        <w:rPr>
          <w:rFonts w:ascii="Times New Roman" w:hAnsi="Times New Roman"/>
          <w:b/>
          <w:sz w:val="24"/>
          <w:szCs w:val="24"/>
          <w:lang w:val="en-US"/>
        </w:rPr>
        <w:t xml:space="preserve">I. </w:t>
      </w:r>
      <w:r w:rsidR="005045B5" w:rsidRPr="00B94195">
        <w:rPr>
          <w:rFonts w:ascii="Times New Roman" w:hAnsi="Times New Roman"/>
          <w:b/>
          <w:sz w:val="24"/>
          <w:szCs w:val="24"/>
          <w:lang w:val="uk-UA"/>
        </w:rPr>
        <w:t>Кількісні вимоги</w:t>
      </w:r>
    </w:p>
    <w:p w:rsidR="005045B5" w:rsidRPr="00B94195" w:rsidRDefault="005045B5" w:rsidP="005045B5">
      <w:pPr>
        <w:spacing w:line="240" w:lineRule="auto"/>
        <w:jc w:val="center"/>
        <w:rPr>
          <w:rFonts w:ascii="Times New Roman" w:hAnsi="Times New Roman"/>
          <w:b/>
          <w:sz w:val="24"/>
          <w:szCs w:val="24"/>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3"/>
        <w:gridCol w:w="4757"/>
        <w:gridCol w:w="3777"/>
      </w:tblGrid>
      <w:tr w:rsidR="005045B5" w:rsidRPr="00403BC7" w:rsidTr="00BB6977">
        <w:trPr>
          <w:trHeight w:val="359"/>
        </w:trPr>
        <w:tc>
          <w:tcPr>
            <w:tcW w:w="703"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jc w:val="center"/>
              <w:rPr>
                <w:rFonts w:ascii="Times New Roman" w:hAnsi="Times New Roman"/>
                <w:b/>
                <w:color w:val="000000"/>
                <w:sz w:val="24"/>
                <w:szCs w:val="24"/>
                <w:lang w:val="uk-UA" w:eastAsia="uk-UA"/>
              </w:rPr>
            </w:pPr>
            <w:bookmarkStart w:id="33" w:name="_Hlk123904252"/>
            <w:r w:rsidRPr="00403BC7">
              <w:rPr>
                <w:rFonts w:ascii="Times New Roman" w:hAnsi="Times New Roman"/>
                <w:b/>
                <w:color w:val="000000"/>
                <w:sz w:val="24"/>
                <w:szCs w:val="24"/>
                <w:lang w:val="uk-UA" w:eastAsia="uk-UA"/>
              </w:rPr>
              <w:t>№</w:t>
            </w:r>
          </w:p>
        </w:tc>
        <w:tc>
          <w:tcPr>
            <w:tcW w:w="4757"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jc w:val="center"/>
              <w:rPr>
                <w:rFonts w:ascii="Times New Roman" w:hAnsi="Times New Roman"/>
                <w:b/>
                <w:color w:val="000000"/>
                <w:sz w:val="24"/>
                <w:szCs w:val="24"/>
                <w:lang w:val="uk-UA" w:eastAsia="uk-UA"/>
              </w:rPr>
            </w:pPr>
            <w:r w:rsidRPr="00403BC7">
              <w:rPr>
                <w:rFonts w:ascii="Times New Roman" w:hAnsi="Times New Roman"/>
                <w:b/>
                <w:color w:val="000000"/>
                <w:sz w:val="24"/>
                <w:szCs w:val="24"/>
                <w:lang w:val="uk-UA" w:eastAsia="uk-UA"/>
              </w:rPr>
              <w:t>Найменування виду меню</w:t>
            </w:r>
          </w:p>
        </w:tc>
        <w:tc>
          <w:tcPr>
            <w:tcW w:w="3777"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jc w:val="center"/>
              <w:rPr>
                <w:rFonts w:ascii="Times New Roman" w:hAnsi="Times New Roman"/>
                <w:b/>
                <w:color w:val="000000"/>
                <w:sz w:val="24"/>
                <w:szCs w:val="24"/>
                <w:lang w:val="uk-UA" w:eastAsia="uk-UA"/>
              </w:rPr>
            </w:pPr>
            <w:r w:rsidRPr="00403BC7">
              <w:rPr>
                <w:rFonts w:ascii="Times New Roman" w:hAnsi="Times New Roman"/>
                <w:b/>
                <w:color w:val="000000"/>
                <w:sz w:val="24"/>
                <w:szCs w:val="24"/>
                <w:lang w:val="uk-UA" w:eastAsia="uk-UA"/>
              </w:rPr>
              <w:t xml:space="preserve">Кількість людино-днів/послуг </w:t>
            </w:r>
          </w:p>
        </w:tc>
      </w:tr>
      <w:tr w:rsidR="005045B5" w:rsidRPr="00403BC7" w:rsidTr="00BB6977">
        <w:trPr>
          <w:trHeight w:val="559"/>
        </w:trPr>
        <w:tc>
          <w:tcPr>
            <w:tcW w:w="703"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jc w:val="center"/>
              <w:rPr>
                <w:rFonts w:ascii="Times New Roman" w:hAnsi="Times New Roman"/>
                <w:b/>
                <w:color w:val="000000"/>
                <w:sz w:val="24"/>
                <w:szCs w:val="24"/>
                <w:lang w:val="uk-UA" w:eastAsia="uk-UA"/>
              </w:rPr>
            </w:pPr>
            <w:r w:rsidRPr="00403BC7">
              <w:rPr>
                <w:rFonts w:ascii="Times New Roman" w:hAnsi="Times New Roman"/>
                <w:b/>
                <w:color w:val="000000"/>
                <w:sz w:val="24"/>
                <w:szCs w:val="24"/>
                <w:lang w:val="uk-UA" w:eastAsia="uk-UA"/>
              </w:rPr>
              <w:t>1</w:t>
            </w:r>
          </w:p>
        </w:tc>
        <w:tc>
          <w:tcPr>
            <w:tcW w:w="4757"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rPr>
                <w:rFonts w:ascii="Times New Roman" w:hAnsi="Times New Roman"/>
                <w:color w:val="000000"/>
                <w:sz w:val="24"/>
                <w:szCs w:val="24"/>
                <w:lang w:val="uk-UA" w:eastAsia="ru-RU"/>
              </w:rPr>
            </w:pPr>
            <w:r w:rsidRPr="004468EC">
              <w:rPr>
                <w:rFonts w:ascii="Times New Roman" w:hAnsi="Times New Roman"/>
                <w:sz w:val="24"/>
              </w:rPr>
              <w:t>Меню для дітей від 4-7 років</w:t>
            </w:r>
          </w:p>
        </w:tc>
        <w:tc>
          <w:tcPr>
            <w:tcW w:w="3777" w:type="dxa"/>
            <w:tcBorders>
              <w:top w:val="single" w:sz="4" w:space="0" w:color="000000"/>
              <w:left w:val="single" w:sz="4" w:space="0" w:color="000000"/>
              <w:bottom w:val="single" w:sz="4" w:space="0" w:color="000000"/>
              <w:right w:val="single" w:sz="4" w:space="0" w:color="000000"/>
            </w:tcBorders>
            <w:vAlign w:val="center"/>
            <w:hideMark/>
          </w:tcPr>
          <w:p w:rsidR="005045B5" w:rsidRPr="00D35F2D" w:rsidRDefault="005045B5" w:rsidP="00BB6977">
            <w:pPr>
              <w:spacing w:line="240" w:lineRule="auto"/>
              <w:jc w:val="center"/>
              <w:rPr>
                <w:rFonts w:ascii="Times New Roman" w:hAnsi="Times New Roman"/>
                <w:sz w:val="24"/>
                <w:lang w:val="uk-UA"/>
              </w:rPr>
            </w:pPr>
            <w:r w:rsidRPr="004468EC">
              <w:rPr>
                <w:rFonts w:ascii="Times New Roman" w:hAnsi="Times New Roman"/>
                <w:sz w:val="24"/>
              </w:rPr>
              <w:t>2000</w:t>
            </w:r>
          </w:p>
        </w:tc>
      </w:tr>
      <w:tr w:rsidR="005045B5" w:rsidRPr="00403BC7" w:rsidTr="00BB6977">
        <w:trPr>
          <w:trHeight w:val="559"/>
        </w:trPr>
        <w:tc>
          <w:tcPr>
            <w:tcW w:w="703"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jc w:val="center"/>
              <w:rPr>
                <w:rFonts w:ascii="Times New Roman" w:hAnsi="Times New Roman"/>
                <w:b/>
                <w:color w:val="000000"/>
                <w:sz w:val="24"/>
                <w:szCs w:val="24"/>
                <w:lang w:val="uk-UA" w:eastAsia="uk-UA"/>
              </w:rPr>
            </w:pPr>
            <w:r w:rsidRPr="00403BC7">
              <w:rPr>
                <w:rFonts w:ascii="Times New Roman" w:hAnsi="Times New Roman"/>
                <w:b/>
                <w:color w:val="000000"/>
                <w:sz w:val="24"/>
                <w:szCs w:val="24"/>
                <w:lang w:val="uk-UA" w:eastAsia="uk-UA"/>
              </w:rPr>
              <w:t>2</w:t>
            </w:r>
          </w:p>
        </w:tc>
        <w:tc>
          <w:tcPr>
            <w:tcW w:w="4757"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rPr>
                <w:rFonts w:ascii="Times New Roman" w:hAnsi="Times New Roman"/>
                <w:color w:val="000000"/>
                <w:sz w:val="24"/>
                <w:szCs w:val="24"/>
                <w:lang w:val="uk-UA"/>
              </w:rPr>
            </w:pPr>
            <w:r w:rsidRPr="004468EC">
              <w:rPr>
                <w:rFonts w:ascii="Times New Roman" w:hAnsi="Times New Roman"/>
                <w:sz w:val="24"/>
              </w:rPr>
              <w:t>Меню для дітей від 8-10 років</w:t>
            </w:r>
          </w:p>
        </w:tc>
        <w:tc>
          <w:tcPr>
            <w:tcW w:w="3777" w:type="dxa"/>
            <w:tcBorders>
              <w:top w:val="single" w:sz="4" w:space="0" w:color="000000"/>
              <w:left w:val="single" w:sz="4" w:space="0" w:color="000000"/>
              <w:bottom w:val="single" w:sz="4" w:space="0" w:color="000000"/>
              <w:right w:val="single" w:sz="4" w:space="0" w:color="000000"/>
            </w:tcBorders>
            <w:vAlign w:val="center"/>
            <w:hideMark/>
          </w:tcPr>
          <w:p w:rsidR="005045B5" w:rsidRPr="004468EC" w:rsidRDefault="005045B5" w:rsidP="00BB6977">
            <w:pPr>
              <w:spacing w:line="240" w:lineRule="auto"/>
              <w:jc w:val="center"/>
              <w:rPr>
                <w:rFonts w:ascii="Times New Roman" w:hAnsi="Times New Roman"/>
                <w:sz w:val="24"/>
              </w:rPr>
            </w:pPr>
            <w:r w:rsidRPr="004468EC">
              <w:rPr>
                <w:rFonts w:ascii="Times New Roman" w:hAnsi="Times New Roman"/>
                <w:sz w:val="24"/>
              </w:rPr>
              <w:t>4000</w:t>
            </w:r>
          </w:p>
        </w:tc>
      </w:tr>
      <w:tr w:rsidR="005045B5" w:rsidRPr="00403BC7" w:rsidTr="00BB6977">
        <w:trPr>
          <w:trHeight w:val="559"/>
        </w:trPr>
        <w:tc>
          <w:tcPr>
            <w:tcW w:w="703"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jc w:val="center"/>
              <w:rPr>
                <w:rFonts w:ascii="Times New Roman" w:hAnsi="Times New Roman"/>
                <w:b/>
                <w:color w:val="000000"/>
                <w:sz w:val="24"/>
                <w:szCs w:val="24"/>
                <w:lang w:val="uk-UA" w:eastAsia="uk-UA"/>
              </w:rPr>
            </w:pPr>
            <w:r w:rsidRPr="00403BC7">
              <w:rPr>
                <w:rFonts w:ascii="Times New Roman" w:hAnsi="Times New Roman"/>
                <w:b/>
                <w:color w:val="000000"/>
                <w:sz w:val="24"/>
                <w:szCs w:val="24"/>
                <w:lang w:val="uk-UA" w:eastAsia="uk-UA"/>
              </w:rPr>
              <w:t>3</w:t>
            </w:r>
          </w:p>
        </w:tc>
        <w:tc>
          <w:tcPr>
            <w:tcW w:w="4757"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rPr>
                <w:rFonts w:ascii="Times New Roman" w:hAnsi="Times New Roman"/>
                <w:color w:val="000000"/>
                <w:sz w:val="24"/>
                <w:szCs w:val="24"/>
                <w:lang w:val="uk-UA"/>
              </w:rPr>
            </w:pPr>
            <w:r w:rsidRPr="004468EC">
              <w:rPr>
                <w:rFonts w:ascii="Times New Roman" w:hAnsi="Times New Roman"/>
                <w:sz w:val="24"/>
              </w:rPr>
              <w:t>Меню для дітей від 11-14 років</w:t>
            </w:r>
          </w:p>
        </w:tc>
        <w:tc>
          <w:tcPr>
            <w:tcW w:w="3777" w:type="dxa"/>
            <w:tcBorders>
              <w:top w:val="single" w:sz="4" w:space="0" w:color="000000"/>
              <w:left w:val="single" w:sz="4" w:space="0" w:color="000000"/>
              <w:bottom w:val="single" w:sz="4" w:space="0" w:color="000000"/>
              <w:right w:val="single" w:sz="4" w:space="0" w:color="000000"/>
            </w:tcBorders>
            <w:vAlign w:val="center"/>
            <w:hideMark/>
          </w:tcPr>
          <w:p w:rsidR="005045B5" w:rsidRPr="004468EC" w:rsidRDefault="005045B5" w:rsidP="00BB6977">
            <w:pPr>
              <w:spacing w:line="240" w:lineRule="auto"/>
              <w:jc w:val="center"/>
              <w:rPr>
                <w:rFonts w:ascii="Times New Roman" w:hAnsi="Times New Roman"/>
                <w:sz w:val="24"/>
              </w:rPr>
            </w:pPr>
            <w:r w:rsidRPr="004468EC">
              <w:rPr>
                <w:rFonts w:ascii="Times New Roman" w:hAnsi="Times New Roman"/>
                <w:sz w:val="24"/>
              </w:rPr>
              <w:t>4000</w:t>
            </w:r>
          </w:p>
        </w:tc>
      </w:tr>
      <w:tr w:rsidR="005045B5" w:rsidRPr="00403BC7" w:rsidTr="00BB6977">
        <w:trPr>
          <w:trHeight w:val="559"/>
        </w:trPr>
        <w:tc>
          <w:tcPr>
            <w:tcW w:w="703"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jc w:val="center"/>
              <w:rPr>
                <w:rFonts w:ascii="Times New Roman" w:hAnsi="Times New Roman"/>
                <w:b/>
                <w:color w:val="000000"/>
                <w:sz w:val="24"/>
                <w:szCs w:val="24"/>
                <w:lang w:val="uk-UA" w:eastAsia="uk-UA"/>
              </w:rPr>
            </w:pPr>
            <w:r w:rsidRPr="00403BC7">
              <w:rPr>
                <w:rFonts w:ascii="Times New Roman" w:hAnsi="Times New Roman"/>
                <w:b/>
                <w:color w:val="000000"/>
                <w:sz w:val="24"/>
                <w:szCs w:val="24"/>
                <w:lang w:val="uk-UA" w:eastAsia="uk-UA"/>
              </w:rPr>
              <w:t>4</w:t>
            </w:r>
          </w:p>
        </w:tc>
        <w:tc>
          <w:tcPr>
            <w:tcW w:w="4757"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rPr>
                <w:rFonts w:ascii="Times New Roman" w:hAnsi="Times New Roman"/>
                <w:color w:val="000000"/>
                <w:sz w:val="24"/>
                <w:szCs w:val="24"/>
                <w:lang w:val="uk-UA"/>
              </w:rPr>
            </w:pPr>
            <w:r w:rsidRPr="004468EC">
              <w:rPr>
                <w:rFonts w:ascii="Times New Roman" w:hAnsi="Times New Roman"/>
                <w:sz w:val="24"/>
              </w:rPr>
              <w:t>Меню для дітей від 15-18 років</w:t>
            </w:r>
          </w:p>
        </w:tc>
        <w:tc>
          <w:tcPr>
            <w:tcW w:w="3777" w:type="dxa"/>
            <w:tcBorders>
              <w:top w:val="single" w:sz="4" w:space="0" w:color="000000"/>
              <w:left w:val="single" w:sz="4" w:space="0" w:color="000000"/>
              <w:bottom w:val="single" w:sz="4" w:space="0" w:color="000000"/>
              <w:right w:val="single" w:sz="4" w:space="0" w:color="000000"/>
            </w:tcBorders>
            <w:vAlign w:val="center"/>
            <w:hideMark/>
          </w:tcPr>
          <w:p w:rsidR="005045B5" w:rsidRPr="004468EC" w:rsidRDefault="005045B5" w:rsidP="00BB6977">
            <w:pPr>
              <w:spacing w:line="240" w:lineRule="auto"/>
              <w:jc w:val="center"/>
              <w:rPr>
                <w:rFonts w:ascii="Times New Roman" w:hAnsi="Times New Roman"/>
                <w:sz w:val="24"/>
              </w:rPr>
            </w:pPr>
            <w:r w:rsidRPr="004468EC">
              <w:rPr>
                <w:rFonts w:ascii="Times New Roman" w:hAnsi="Times New Roman"/>
                <w:sz w:val="24"/>
              </w:rPr>
              <w:t>2000</w:t>
            </w:r>
          </w:p>
        </w:tc>
      </w:tr>
      <w:bookmarkEnd w:id="33"/>
    </w:tbl>
    <w:p w:rsidR="005045B5" w:rsidRDefault="005045B5" w:rsidP="005045B5">
      <w:pPr>
        <w:spacing w:line="240" w:lineRule="auto"/>
        <w:jc w:val="center"/>
        <w:rPr>
          <w:rFonts w:ascii="Times New Roman" w:hAnsi="Times New Roman"/>
          <w:sz w:val="24"/>
          <w:szCs w:val="24"/>
          <w:lang w:val="uk-UA"/>
        </w:rPr>
      </w:pPr>
    </w:p>
    <w:p w:rsidR="005045B5" w:rsidRDefault="00066A3E" w:rsidP="005045B5">
      <w:pPr>
        <w:spacing w:line="240" w:lineRule="auto"/>
        <w:jc w:val="center"/>
        <w:rPr>
          <w:rFonts w:ascii="Times New Roman" w:hAnsi="Times New Roman"/>
          <w:b/>
          <w:sz w:val="24"/>
          <w:szCs w:val="24"/>
          <w:lang w:val="uk-UA"/>
        </w:rPr>
      </w:pPr>
      <w:r>
        <w:rPr>
          <w:rFonts w:ascii="Times New Roman" w:hAnsi="Times New Roman"/>
          <w:b/>
          <w:sz w:val="24"/>
          <w:szCs w:val="24"/>
          <w:lang w:val="en-US"/>
        </w:rPr>
        <w:t xml:space="preserve">II. </w:t>
      </w:r>
      <w:r w:rsidR="005045B5" w:rsidRPr="00403BC7">
        <w:rPr>
          <w:rFonts w:ascii="Times New Roman" w:hAnsi="Times New Roman"/>
          <w:b/>
          <w:sz w:val="24"/>
          <w:szCs w:val="24"/>
          <w:lang w:val="uk-UA"/>
        </w:rPr>
        <w:t>Меню:</w:t>
      </w:r>
    </w:p>
    <w:p w:rsidR="005045B5" w:rsidRPr="00403BC7" w:rsidRDefault="005045B5" w:rsidP="005045B5">
      <w:pPr>
        <w:spacing w:line="240" w:lineRule="auto"/>
        <w:jc w:val="center"/>
        <w:rPr>
          <w:rFonts w:ascii="Times New Roman" w:hAnsi="Times New Roman"/>
          <w:b/>
          <w:sz w:val="24"/>
          <w:szCs w:val="24"/>
          <w:lang w:val="uk-UA"/>
        </w:rPr>
      </w:pPr>
    </w:p>
    <w:tbl>
      <w:tblPr>
        <w:tblW w:w="9351" w:type="dxa"/>
        <w:tblCellMar>
          <w:left w:w="0" w:type="dxa"/>
          <w:right w:w="0" w:type="dxa"/>
        </w:tblCellMar>
        <w:tblLook w:val="04A0" w:firstRow="1" w:lastRow="0" w:firstColumn="1" w:lastColumn="0" w:noHBand="0" w:noVBand="1"/>
      </w:tblPr>
      <w:tblGrid>
        <w:gridCol w:w="3964"/>
        <w:gridCol w:w="1276"/>
        <w:gridCol w:w="1276"/>
        <w:gridCol w:w="1417"/>
        <w:gridCol w:w="1418"/>
      </w:tblGrid>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ПОНЕДІЛОК</w:t>
            </w:r>
          </w:p>
        </w:tc>
      </w:tr>
      <w:tr w:rsidR="005045B5" w:rsidRPr="00D43AAA" w:rsidTr="00BB6977">
        <w:trPr>
          <w:trHeight w:val="315"/>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color w:val="FFFFFF"/>
                <w:sz w:val="24"/>
                <w:szCs w:val="24"/>
              </w:rPr>
            </w:pPr>
            <w:r w:rsidRPr="00D43AAA">
              <w:rPr>
                <w:rFonts w:ascii="Times New Roman" w:eastAsia="Times New Roman" w:hAnsi="Times New Roman"/>
                <w:b/>
                <w:bCs/>
                <w:color w:val="FFFFFF"/>
                <w:sz w:val="24"/>
                <w:szCs w:val="24"/>
              </w:rPr>
              <w:t>Назва страв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4-7 років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8-10 років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11-14 років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15-18 років</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color w:val="FFFFFF"/>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color w:val="FFFFFF"/>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Каша ячна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Сосиска відварна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63</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Консерви закусочні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Масло вершкове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Чай з цукром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2Й 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Фрукти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ОБІД</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Суп картопляний з крупою</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Картопляне пюре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Ліниві голубці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житній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Компот із сухофруктів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ПОЛУДЕНОК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Йогурт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Кондитерські вироби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ВЕЧЕРЯ</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lastRenderedPageBreak/>
              <w:t>Макаронні вироби відварні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Рибна котлета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Салат із свіжих овочів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90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Чай з цукром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color w:val="FFFFFF"/>
                <w:sz w:val="24"/>
                <w:szCs w:val="24"/>
              </w:rPr>
            </w:pPr>
            <w:r w:rsidRPr="00D43AAA">
              <w:rPr>
                <w:rFonts w:ascii="Times New Roman" w:eastAsia="Times New Roman" w:hAnsi="Times New Roman"/>
                <w:b/>
                <w:bCs/>
                <w:sz w:val="24"/>
                <w:szCs w:val="24"/>
              </w:rPr>
              <w:t>ВІВТОРОК</w:t>
            </w:r>
          </w:p>
        </w:tc>
      </w:tr>
      <w:tr w:rsidR="005045B5" w:rsidRPr="00D43AAA" w:rsidTr="00BB6977">
        <w:trPr>
          <w:trHeight w:val="315"/>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Назва страв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4-7 років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8-10 років</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11-14 років</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15-18 років</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Каша гречана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Котлета парова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Масло вершкове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Какао з молоком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2Й 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Фрукти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ОБІД</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Борщ український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350/15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Плов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180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180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Салат зі свіжих помідорів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житній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Компот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ПОЛУДЕНОК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Ряжанка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Кондитерські вироби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ВЕЧЕРЯ</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Картопляне пюре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Риба тушкована з овочами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Сирна запіканка з медом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70/15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70/15</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90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Чай з цукром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color w:val="FFFFFF"/>
                <w:sz w:val="24"/>
                <w:szCs w:val="24"/>
              </w:rPr>
            </w:pPr>
            <w:r w:rsidRPr="00D43AAA">
              <w:rPr>
                <w:rFonts w:ascii="Times New Roman" w:eastAsia="Times New Roman" w:hAnsi="Times New Roman"/>
                <w:b/>
                <w:bCs/>
                <w:sz w:val="24"/>
                <w:szCs w:val="24"/>
              </w:rPr>
              <w:t>СЕРЕДА</w:t>
            </w:r>
          </w:p>
        </w:tc>
      </w:tr>
      <w:tr w:rsidR="005045B5" w:rsidRPr="00D43AAA" w:rsidTr="00BB6977">
        <w:trPr>
          <w:trHeight w:val="315"/>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Назва страв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4-7 років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8-10 років</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11-14 років</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15-18 років</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Макаронні вироби відварні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Гуляш</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lastRenderedPageBreak/>
              <w:t>Салат зі свіжих помідорів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Масло вершкове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Чай з цукром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2Й 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Фрукти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ОБІД</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Суп з крупою</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Рагу з овочів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190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190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Рибний биток</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житній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Компот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ПОЛУДЕНОК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Йогурт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Кондитерські вироби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ВЕЧЕРЯ</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Каша пшенична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Биток паровий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Сирники запечені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90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Чай з цукром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color w:val="FFFFFF"/>
                <w:sz w:val="24"/>
                <w:szCs w:val="24"/>
              </w:rPr>
            </w:pPr>
            <w:r w:rsidRPr="00D43AAA">
              <w:rPr>
                <w:rFonts w:ascii="Times New Roman" w:eastAsia="Times New Roman" w:hAnsi="Times New Roman"/>
                <w:b/>
                <w:bCs/>
                <w:sz w:val="24"/>
                <w:szCs w:val="24"/>
              </w:rPr>
              <w:t>ЧЕТВЕР</w:t>
            </w:r>
          </w:p>
        </w:tc>
      </w:tr>
      <w:tr w:rsidR="005045B5" w:rsidRPr="00D43AAA" w:rsidTr="00BB6977">
        <w:trPr>
          <w:trHeight w:val="315"/>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Назва страв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4-7 років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8-10 років</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11-14 років</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15-18 років</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Каша рисова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Тефтелі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Сир твердий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Масло вершкове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Какао з молоком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2Й 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Фрукти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ОБІД</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Суп з овочами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350/15</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Каша гречана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Котлета парова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Ікра бурякова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lastRenderedPageBreak/>
              <w:t>Хліб житній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Компот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ПОЛУДЕНОК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Сік фруктовий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Кондитерські вироби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ВЕЧЕРЯ</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Картопляне пюре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Філе рибне смажене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Суфле сирне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90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Чай з цукром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color w:val="FFFFFF"/>
                <w:sz w:val="24"/>
                <w:szCs w:val="24"/>
              </w:rPr>
            </w:pPr>
            <w:r w:rsidRPr="00D43AAA">
              <w:rPr>
                <w:rFonts w:ascii="Times New Roman" w:eastAsia="Times New Roman" w:hAnsi="Times New Roman"/>
                <w:b/>
                <w:bCs/>
                <w:sz w:val="24"/>
                <w:szCs w:val="24"/>
              </w:rPr>
              <w:t>П'ЯТНИЦЯ</w:t>
            </w:r>
          </w:p>
        </w:tc>
      </w:tr>
      <w:tr w:rsidR="005045B5" w:rsidRPr="00D43AAA" w:rsidTr="00BB6977">
        <w:trPr>
          <w:trHeight w:val="315"/>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Назва страв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4-7 років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8-10 років</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11-14 років</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15-18 років</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Каша пшоняна молочна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Запіканка сирна зі сметаною</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Яйце варене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Масло вершкове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Чай з цукром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2Й 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Фрукти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ОБІД</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Суп картопляний з крупою</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Печеня по-домошньому</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180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180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Салат зі свіжих овочів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житній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Компот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ПОЛУДЕНОК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Йогурт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Кондитерські вироби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ВЕЧЕРЯ</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Каша рисова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Фрикадельки рибні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Овочі закусочні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90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Чай з цукром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color w:val="FFFFFF"/>
                <w:sz w:val="24"/>
                <w:szCs w:val="24"/>
              </w:rPr>
            </w:pPr>
            <w:r w:rsidRPr="00D43AAA">
              <w:rPr>
                <w:rFonts w:ascii="Times New Roman" w:eastAsia="Times New Roman" w:hAnsi="Times New Roman"/>
                <w:b/>
                <w:bCs/>
                <w:sz w:val="24"/>
                <w:szCs w:val="24"/>
              </w:rPr>
              <w:lastRenderedPageBreak/>
              <w:t>СУБОТА</w:t>
            </w:r>
          </w:p>
        </w:tc>
      </w:tr>
      <w:tr w:rsidR="005045B5" w:rsidRPr="00D43AAA" w:rsidTr="00BB6977">
        <w:trPr>
          <w:trHeight w:val="315"/>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Назва страв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4-7 років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8-10 років</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11-14 років</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15-18 років</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Каша вівсяна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Зрази парові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Сир твердий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Масло вершкове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Какао з молоком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2Й 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Фрукти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ОБІД</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Борщ дієтичний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350/15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350/15</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Плов з курчати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180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180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Салат зі свіжих огірків і помідорів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житній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Компот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ПОЛУДЕНОК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Йогурт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Кондитерські вироби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ВЕЧЕРЯ</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Картопляне пюре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Биток рибний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Сирники запечені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90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Чай з цукром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НЕДІЛЯ</w:t>
            </w:r>
          </w:p>
        </w:tc>
      </w:tr>
      <w:tr w:rsidR="005045B5" w:rsidRPr="00D43AAA" w:rsidTr="00BB6977">
        <w:trPr>
          <w:trHeight w:val="315"/>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Назва страв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4-7 років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8-10 років</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11-14 років</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15-18 років</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Каша пшенична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Биток паровий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Салат зі свіжої капусти та огірка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Масло вершкове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Чай з цукром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lastRenderedPageBreak/>
              <w:t>2Й 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Сік фруктовий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ОБІД</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Суп з гречаною крупою</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Картопляне пюре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Філе рибне смажене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Вінегрет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житній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Компот із сухофруктів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ПОЛУДЕНОК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Ряжанка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Кондитерські вироби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ВЕЧЕРЯ</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Макаронні вироби відварні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Зрази січені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Пудинг сирний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90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Чай з цукром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bl>
    <w:p w:rsidR="005045B5" w:rsidRDefault="005045B5" w:rsidP="005045B5">
      <w:pPr>
        <w:spacing w:line="240" w:lineRule="auto"/>
        <w:jc w:val="center"/>
        <w:rPr>
          <w:rFonts w:ascii="Times New Roman" w:hAnsi="Times New Roman"/>
          <w:b/>
          <w:sz w:val="24"/>
          <w:szCs w:val="24"/>
        </w:rPr>
      </w:pPr>
    </w:p>
    <w:p w:rsidR="005045B5" w:rsidRPr="008A0D7C" w:rsidRDefault="005045B5" w:rsidP="005045B5">
      <w:pPr>
        <w:tabs>
          <w:tab w:val="left" w:pos="-426"/>
          <w:tab w:val="left" w:pos="6630"/>
        </w:tabs>
        <w:spacing w:line="240" w:lineRule="auto"/>
        <w:ind w:left="-425"/>
        <w:contextualSpacing/>
        <w:jc w:val="both"/>
        <w:rPr>
          <w:rFonts w:ascii="Times New Roman" w:hAnsi="Times New Roman"/>
        </w:rPr>
      </w:pPr>
      <w:r>
        <w:rPr>
          <w:rFonts w:ascii="Times New Roman" w:hAnsi="Times New Roman"/>
        </w:rPr>
        <w:t xml:space="preserve">       </w:t>
      </w:r>
      <w:r w:rsidRPr="008A0D7C">
        <w:rPr>
          <w:rFonts w:ascii="Times New Roman" w:hAnsi="Times New Roman"/>
        </w:rPr>
        <w:t>Примітка:</w:t>
      </w:r>
      <w:r>
        <w:rPr>
          <w:rFonts w:ascii="Times New Roman" w:hAnsi="Times New Roman"/>
        </w:rPr>
        <w:t xml:space="preserve"> </w:t>
      </w:r>
      <w:r w:rsidRPr="008A0D7C">
        <w:rPr>
          <w:rFonts w:ascii="Times New Roman" w:hAnsi="Times New Roman"/>
        </w:rPr>
        <w:t>Вимоги окремих видів продуктів, які будуть використовуватися для приготування їжі:</w:t>
      </w:r>
    </w:p>
    <w:p w:rsidR="005045B5" w:rsidRPr="008A0D7C" w:rsidRDefault="005045B5" w:rsidP="005045B5">
      <w:pPr>
        <w:tabs>
          <w:tab w:val="left" w:pos="-426"/>
        </w:tabs>
        <w:spacing w:line="240" w:lineRule="auto"/>
        <w:ind w:left="709" w:hanging="709"/>
        <w:rPr>
          <w:rFonts w:ascii="Times New Roman" w:hAnsi="Times New Roman"/>
        </w:rPr>
      </w:pPr>
      <w:r>
        <w:rPr>
          <w:rFonts w:ascii="Times New Roman" w:hAnsi="Times New Roman"/>
        </w:rPr>
        <w:t>- Чай сухий (буфет);</w:t>
      </w:r>
    </w:p>
    <w:p w:rsidR="005045B5" w:rsidRPr="008A0D7C" w:rsidRDefault="005045B5" w:rsidP="005045B5">
      <w:pPr>
        <w:tabs>
          <w:tab w:val="left" w:pos="-426"/>
          <w:tab w:val="left" w:pos="6630"/>
        </w:tabs>
        <w:spacing w:line="240" w:lineRule="auto"/>
        <w:ind w:left="-425"/>
        <w:contextualSpacing/>
        <w:jc w:val="both"/>
        <w:rPr>
          <w:rFonts w:ascii="Times New Roman" w:hAnsi="Times New Roman"/>
        </w:rPr>
      </w:pPr>
      <w:r w:rsidRPr="008A0D7C">
        <w:rPr>
          <w:rFonts w:ascii="Times New Roman" w:hAnsi="Times New Roman"/>
        </w:rPr>
        <w:t xml:space="preserve">       - Молоко – цільне жирність 2,5%;</w:t>
      </w:r>
    </w:p>
    <w:p w:rsidR="005045B5" w:rsidRPr="008A0D7C" w:rsidRDefault="005045B5" w:rsidP="005045B5">
      <w:pPr>
        <w:tabs>
          <w:tab w:val="left" w:pos="-426"/>
          <w:tab w:val="left" w:pos="6630"/>
        </w:tabs>
        <w:spacing w:line="240" w:lineRule="auto"/>
        <w:ind w:left="-425"/>
        <w:contextualSpacing/>
        <w:jc w:val="both"/>
        <w:rPr>
          <w:rFonts w:ascii="Times New Roman" w:hAnsi="Times New Roman"/>
        </w:rPr>
      </w:pPr>
      <w:r w:rsidRPr="008A0D7C">
        <w:rPr>
          <w:rFonts w:ascii="Times New Roman" w:hAnsi="Times New Roman"/>
        </w:rPr>
        <w:t xml:space="preserve">       - Риба – тільки </w:t>
      </w:r>
      <w:proofErr w:type="gramStart"/>
      <w:r w:rsidRPr="008A0D7C">
        <w:rPr>
          <w:rFonts w:ascii="Times New Roman" w:hAnsi="Times New Roman"/>
        </w:rPr>
        <w:t>морська,  хек</w:t>
      </w:r>
      <w:proofErr w:type="gramEnd"/>
      <w:r w:rsidRPr="008A0D7C">
        <w:rPr>
          <w:rFonts w:ascii="Times New Roman" w:hAnsi="Times New Roman"/>
        </w:rPr>
        <w:t>, сайда, минтай;</w:t>
      </w:r>
    </w:p>
    <w:p w:rsidR="005045B5" w:rsidRPr="008A0D7C" w:rsidRDefault="005045B5" w:rsidP="005045B5">
      <w:pPr>
        <w:tabs>
          <w:tab w:val="left" w:pos="-426"/>
          <w:tab w:val="left" w:pos="6630"/>
        </w:tabs>
        <w:spacing w:line="240" w:lineRule="auto"/>
        <w:ind w:left="-425"/>
        <w:contextualSpacing/>
        <w:jc w:val="both"/>
        <w:rPr>
          <w:rFonts w:ascii="Times New Roman" w:hAnsi="Times New Roman"/>
        </w:rPr>
      </w:pPr>
      <w:r w:rsidRPr="008A0D7C">
        <w:rPr>
          <w:rFonts w:ascii="Times New Roman" w:hAnsi="Times New Roman"/>
        </w:rPr>
        <w:t xml:space="preserve">       - Фруктові соки – яблучні, персикові без м’якоті;</w:t>
      </w:r>
    </w:p>
    <w:p w:rsidR="005045B5" w:rsidRPr="008A0D7C" w:rsidRDefault="005045B5" w:rsidP="005045B5">
      <w:pPr>
        <w:tabs>
          <w:tab w:val="left" w:pos="-426"/>
          <w:tab w:val="left" w:pos="6630"/>
        </w:tabs>
        <w:spacing w:line="240" w:lineRule="auto"/>
        <w:ind w:left="-425"/>
        <w:contextualSpacing/>
        <w:jc w:val="both"/>
        <w:rPr>
          <w:rFonts w:ascii="Times New Roman" w:hAnsi="Times New Roman"/>
        </w:rPr>
      </w:pPr>
      <w:r w:rsidRPr="008A0D7C">
        <w:rPr>
          <w:rFonts w:ascii="Times New Roman" w:hAnsi="Times New Roman"/>
        </w:rPr>
        <w:t xml:space="preserve">       - М’ясні страви – з м’яса яловичини першої категорії та птиці (кури) першої категорії</w:t>
      </w:r>
    </w:p>
    <w:p w:rsidR="005045B5" w:rsidRPr="008A0D7C" w:rsidRDefault="005045B5" w:rsidP="005045B5">
      <w:pPr>
        <w:tabs>
          <w:tab w:val="left" w:pos="-426"/>
        </w:tabs>
        <w:spacing w:line="240" w:lineRule="auto"/>
        <w:jc w:val="both"/>
        <w:rPr>
          <w:rFonts w:ascii="Times New Roman" w:hAnsi="Times New Roman"/>
        </w:rPr>
      </w:pPr>
      <w:r>
        <w:rPr>
          <w:rFonts w:ascii="Times New Roman" w:hAnsi="Times New Roman"/>
        </w:rPr>
        <w:t xml:space="preserve">- </w:t>
      </w:r>
      <w:r w:rsidRPr="00B40FDA">
        <w:rPr>
          <w:rFonts w:ascii="Times New Roman" w:hAnsi="Times New Roman"/>
        </w:rPr>
        <w:t>Йогурт питний;</w:t>
      </w:r>
    </w:p>
    <w:p w:rsidR="005045B5" w:rsidRPr="008A0D7C" w:rsidRDefault="005045B5" w:rsidP="005045B5">
      <w:pPr>
        <w:tabs>
          <w:tab w:val="left" w:pos="-426"/>
        </w:tabs>
        <w:spacing w:line="240" w:lineRule="auto"/>
        <w:ind w:left="709" w:hanging="709"/>
        <w:rPr>
          <w:rFonts w:ascii="Times New Roman" w:hAnsi="Times New Roman"/>
        </w:rPr>
      </w:pPr>
      <w:r w:rsidRPr="008A0D7C">
        <w:rPr>
          <w:rFonts w:ascii="Times New Roman" w:hAnsi="Times New Roman"/>
        </w:rPr>
        <w:t xml:space="preserve">- Кефір </w:t>
      </w:r>
      <w:proofErr w:type="gramStart"/>
      <w:r w:rsidRPr="008A0D7C">
        <w:rPr>
          <w:rFonts w:ascii="Times New Roman" w:hAnsi="Times New Roman"/>
        </w:rPr>
        <w:t xml:space="preserve">– </w:t>
      </w:r>
      <w:r>
        <w:rPr>
          <w:rFonts w:ascii="Times New Roman" w:hAnsi="Times New Roman"/>
        </w:rPr>
        <w:t xml:space="preserve"> </w:t>
      </w:r>
      <w:r w:rsidRPr="008A0D7C">
        <w:rPr>
          <w:rFonts w:ascii="Times New Roman" w:hAnsi="Times New Roman"/>
        </w:rPr>
        <w:t>жирність</w:t>
      </w:r>
      <w:proofErr w:type="gramEnd"/>
      <w:r>
        <w:rPr>
          <w:rFonts w:ascii="Times New Roman" w:hAnsi="Times New Roman"/>
        </w:rPr>
        <w:t xml:space="preserve"> </w:t>
      </w:r>
      <w:r w:rsidRPr="008A0D7C">
        <w:rPr>
          <w:rFonts w:ascii="Times New Roman" w:hAnsi="Times New Roman"/>
        </w:rPr>
        <w:t>2,5%</w:t>
      </w:r>
    </w:p>
    <w:p w:rsidR="005045B5" w:rsidRPr="00CB796F" w:rsidRDefault="005045B5" w:rsidP="005045B5">
      <w:pPr>
        <w:tabs>
          <w:tab w:val="left" w:pos="-426"/>
        </w:tabs>
        <w:spacing w:line="240" w:lineRule="auto"/>
        <w:rPr>
          <w:rFonts w:ascii="Times New Roman" w:hAnsi="Times New Roman"/>
        </w:rPr>
      </w:pPr>
      <w:r w:rsidRPr="008A0D7C">
        <w:rPr>
          <w:rFonts w:ascii="Times New Roman" w:hAnsi="Times New Roman"/>
          <w:b/>
          <w:sz w:val="28"/>
          <w:szCs w:val="28"/>
        </w:rPr>
        <w:t xml:space="preserve">- </w:t>
      </w:r>
      <w:r w:rsidRPr="008A0D7C">
        <w:rPr>
          <w:rFonts w:ascii="Times New Roman" w:hAnsi="Times New Roman"/>
        </w:rPr>
        <w:t>Посезонна заміна продуктів без зміни виходу страви та ціни.</w:t>
      </w:r>
    </w:p>
    <w:p w:rsidR="005045B5" w:rsidRPr="004E35EF" w:rsidRDefault="005045B5" w:rsidP="005045B5">
      <w:pPr>
        <w:spacing w:line="240" w:lineRule="auto"/>
        <w:rPr>
          <w:rFonts w:ascii="Times New Roman" w:hAnsi="Times New Roman"/>
          <w:sz w:val="24"/>
          <w:szCs w:val="24"/>
          <w:lang w:val="uk-UA"/>
        </w:rPr>
      </w:pPr>
    </w:p>
    <w:p w:rsidR="005045B5" w:rsidRPr="00367B10" w:rsidRDefault="00066A3E" w:rsidP="005045B5">
      <w:pPr>
        <w:pStyle w:val="a8"/>
        <w:spacing w:before="0" w:after="0"/>
        <w:contextualSpacing/>
        <w:jc w:val="center"/>
        <w:rPr>
          <w:b/>
          <w:lang w:val="uk-UA"/>
        </w:rPr>
      </w:pPr>
      <w:r>
        <w:rPr>
          <w:b/>
          <w:lang w:val="en-US"/>
        </w:rPr>
        <w:t xml:space="preserve">III. </w:t>
      </w:r>
      <w:r w:rsidR="005045B5" w:rsidRPr="00367B10">
        <w:rPr>
          <w:b/>
          <w:lang w:val="uk-UA"/>
        </w:rPr>
        <w:t>Загальні вимоги</w:t>
      </w:r>
    </w:p>
    <w:p w:rsidR="005045B5" w:rsidRPr="00592EBF" w:rsidRDefault="005045B5" w:rsidP="005045B5">
      <w:pPr>
        <w:spacing w:line="240" w:lineRule="auto"/>
        <w:jc w:val="both"/>
        <w:rPr>
          <w:rFonts w:ascii="Times New Roman" w:hAnsi="Times New Roman"/>
          <w:sz w:val="24"/>
          <w:szCs w:val="24"/>
        </w:rPr>
      </w:pPr>
      <w:r>
        <w:rPr>
          <w:rFonts w:ascii="Times New Roman" w:hAnsi="Times New Roman"/>
          <w:sz w:val="24"/>
          <w:szCs w:val="24"/>
          <w:lang w:val="uk-UA"/>
        </w:rPr>
        <w:t xml:space="preserve">1. </w:t>
      </w:r>
      <w:r w:rsidRPr="00367B10">
        <w:rPr>
          <w:rFonts w:ascii="Times New Roman" w:hAnsi="Times New Roman"/>
          <w:sz w:val="24"/>
          <w:szCs w:val="24"/>
        </w:rPr>
        <w:t>Температура готової їжі при доставці гарячих страв повинна становити</w:t>
      </w:r>
      <w:r w:rsidRPr="00592EBF">
        <w:rPr>
          <w:rFonts w:ascii="Times New Roman" w:hAnsi="Times New Roman"/>
          <w:sz w:val="24"/>
          <w:szCs w:val="24"/>
        </w:rPr>
        <w:t>:</w:t>
      </w:r>
    </w:p>
    <w:p w:rsidR="005045B5" w:rsidRPr="00324589" w:rsidRDefault="005045B5" w:rsidP="005045B5">
      <w:pPr>
        <w:tabs>
          <w:tab w:val="num" w:pos="0"/>
          <w:tab w:val="left" w:pos="426"/>
        </w:tab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для перших страв – не нижче +75</w:t>
      </w:r>
      <w:r w:rsidRPr="00324589">
        <w:rPr>
          <w:rFonts w:ascii="Times New Roman" w:hAnsi="Times New Roman"/>
          <w:color w:val="000000" w:themeColor="text1"/>
          <w:sz w:val="24"/>
          <w:szCs w:val="24"/>
          <w:shd w:val="clear" w:color="auto" w:fill="FFFFFF"/>
          <w:lang w:val="uk-UA"/>
        </w:rPr>
        <w:t>°C</w:t>
      </w:r>
    </w:p>
    <w:p w:rsidR="005045B5" w:rsidRPr="00324589" w:rsidRDefault="005045B5" w:rsidP="005045B5">
      <w:pPr>
        <w:tabs>
          <w:tab w:val="num" w:pos="0"/>
          <w:tab w:val="left" w:pos="426"/>
        </w:tabs>
        <w:autoSpaceDE w:val="0"/>
        <w:autoSpaceDN w:val="0"/>
        <w:adjustRightInd w:val="0"/>
        <w:spacing w:line="240" w:lineRule="auto"/>
        <w:ind w:firstLine="426"/>
        <w:jc w:val="both"/>
        <w:rPr>
          <w:rFonts w:ascii="Times New Roman" w:hAnsi="Times New Roman"/>
          <w:color w:val="000000" w:themeColor="text1"/>
          <w:sz w:val="24"/>
          <w:szCs w:val="24"/>
          <w:shd w:val="clear" w:color="auto" w:fill="FFFFFF"/>
          <w:lang w:val="uk-UA"/>
        </w:rPr>
      </w:pPr>
      <w:r w:rsidRPr="00324589">
        <w:rPr>
          <w:rFonts w:ascii="Times New Roman" w:hAnsi="Times New Roman"/>
          <w:color w:val="000000" w:themeColor="text1"/>
          <w:sz w:val="24"/>
          <w:szCs w:val="24"/>
          <w:lang w:val="uk-UA"/>
        </w:rPr>
        <w:t>для других страв – не нижче +65</w:t>
      </w:r>
      <w:r w:rsidRPr="00324589">
        <w:rPr>
          <w:rFonts w:ascii="Times New Roman" w:hAnsi="Times New Roman"/>
          <w:color w:val="000000" w:themeColor="text1"/>
          <w:sz w:val="24"/>
          <w:szCs w:val="24"/>
          <w:shd w:val="clear" w:color="auto" w:fill="FFFFFF"/>
          <w:lang w:val="uk-UA"/>
        </w:rPr>
        <w:t>°C</w:t>
      </w:r>
    </w:p>
    <w:p w:rsidR="005045B5" w:rsidRPr="00324589" w:rsidRDefault="005045B5" w:rsidP="005045B5">
      <w:pPr>
        <w:tabs>
          <w:tab w:val="num" w:pos="0"/>
          <w:tab w:val="left" w:pos="426"/>
        </w:tab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shd w:val="clear" w:color="auto" w:fill="FFFFFF"/>
          <w:lang w:val="uk-UA"/>
        </w:rPr>
        <w:t>для холодних страв та напоїв – від +7°C до +14°C</w:t>
      </w:r>
    </w:p>
    <w:p w:rsidR="005045B5" w:rsidRPr="00367B10" w:rsidRDefault="005045B5" w:rsidP="005045B5">
      <w:pPr>
        <w:spacing w:line="240" w:lineRule="auto"/>
        <w:jc w:val="both"/>
        <w:rPr>
          <w:rFonts w:ascii="Times New Roman" w:hAnsi="Times New Roman"/>
          <w:sz w:val="24"/>
          <w:szCs w:val="24"/>
        </w:rPr>
      </w:pPr>
      <w:r w:rsidRPr="00367B10">
        <w:rPr>
          <w:rFonts w:ascii="Times New Roman" w:hAnsi="Times New Roman"/>
          <w:sz w:val="24"/>
          <w:szCs w:val="24"/>
        </w:rPr>
        <w:t>Доставка їжі має здійснюватися три рази на день (сніданок, обід та вечеря) та не передбачає можливості її розігріву на території Замовника. Учасник надає у складі тендерної пропозиції гарантійний лист щодо можливості доставки готової їжі три рази на день з дотриманням заявленого температурного режиму.</w:t>
      </w:r>
    </w:p>
    <w:p w:rsidR="005045B5" w:rsidRPr="00367B10" w:rsidRDefault="005045B5" w:rsidP="005045B5">
      <w:pPr>
        <w:spacing w:line="240" w:lineRule="auto"/>
        <w:jc w:val="both"/>
        <w:rPr>
          <w:rFonts w:ascii="Times New Roman" w:hAnsi="Times New Roman"/>
          <w:sz w:val="24"/>
          <w:szCs w:val="24"/>
        </w:rPr>
      </w:pPr>
      <w:r>
        <w:rPr>
          <w:rFonts w:ascii="Times New Roman" w:hAnsi="Times New Roman"/>
          <w:sz w:val="24"/>
          <w:szCs w:val="24"/>
          <w:lang w:val="uk-UA"/>
        </w:rPr>
        <w:t xml:space="preserve">2. </w:t>
      </w:r>
      <w:r w:rsidRPr="00367B10">
        <w:rPr>
          <w:rFonts w:ascii="Times New Roman" w:hAnsi="Times New Roman"/>
          <w:sz w:val="24"/>
          <w:szCs w:val="24"/>
        </w:rPr>
        <w:t xml:space="preserve">Ціни на послуги повинні бути вказані з урахуванням витрат на придбання продуктів, що використовуються для приготування їжі, усіх витрат на приготування їжі, транспортних витрат, а також сплати всіх податків, зборів і обов’язкових платежів із розрахунку забезпечення щоденним </w:t>
      </w:r>
      <w:r w:rsidRPr="00313928">
        <w:rPr>
          <w:rFonts w:ascii="Times New Roman" w:eastAsia="Times New Roman" w:hAnsi="Times New Roman"/>
          <w:sz w:val="24"/>
          <w:szCs w:val="24"/>
          <w:lang w:eastAsia="uk-UA"/>
        </w:rPr>
        <w:t xml:space="preserve">п’яти </w:t>
      </w:r>
      <w:r w:rsidRPr="00367B10">
        <w:rPr>
          <w:rFonts w:ascii="Times New Roman" w:hAnsi="Times New Roman"/>
          <w:sz w:val="24"/>
          <w:szCs w:val="24"/>
        </w:rPr>
        <w:t>разовим харчуванням пацієнтів Замовника відповідно до Заявки.</w:t>
      </w:r>
    </w:p>
    <w:p w:rsidR="005045B5" w:rsidRPr="004B645B" w:rsidRDefault="005045B5" w:rsidP="005045B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olor w:val="000000" w:themeColor="text1"/>
          <w:sz w:val="24"/>
          <w:szCs w:val="24"/>
          <w:lang w:val="uk-UA"/>
        </w:rPr>
      </w:pPr>
      <w:r>
        <w:rPr>
          <w:rFonts w:ascii="Times New Roman" w:hAnsi="Times New Roman"/>
          <w:sz w:val="24"/>
          <w:szCs w:val="24"/>
          <w:lang w:val="uk-UA"/>
        </w:rPr>
        <w:t xml:space="preserve">3. </w:t>
      </w:r>
      <w:r w:rsidRPr="00367B10">
        <w:rPr>
          <w:rFonts w:ascii="Times New Roman" w:hAnsi="Times New Roman"/>
          <w:sz w:val="24"/>
          <w:szCs w:val="24"/>
        </w:rPr>
        <w:t>Термін надання послуг - 7 (сім) днів на тиждень у відповідності з графіком до</w:t>
      </w:r>
      <w:r w:rsidRPr="00AB18FA">
        <w:rPr>
          <w:rFonts w:ascii="Times New Roman" w:hAnsi="Times New Roman"/>
          <w:sz w:val="24"/>
          <w:szCs w:val="24"/>
        </w:rPr>
        <w:t xml:space="preserve">ставки </w:t>
      </w:r>
      <w:r w:rsidRPr="00367B10">
        <w:rPr>
          <w:rFonts w:ascii="Times New Roman" w:hAnsi="Times New Roman"/>
          <w:sz w:val="24"/>
          <w:szCs w:val="24"/>
        </w:rPr>
        <w:t>безпосередньо</w:t>
      </w:r>
      <w:r>
        <w:rPr>
          <w:rFonts w:ascii="Times New Roman" w:hAnsi="Times New Roman"/>
          <w:sz w:val="24"/>
          <w:szCs w:val="24"/>
          <w:lang w:val="uk-UA"/>
        </w:rPr>
        <w:t xml:space="preserve"> </w:t>
      </w:r>
      <w:r w:rsidRPr="00367B10">
        <w:rPr>
          <w:rFonts w:ascii="Times New Roman" w:hAnsi="Times New Roman"/>
          <w:sz w:val="24"/>
          <w:szCs w:val="24"/>
        </w:rPr>
        <w:t xml:space="preserve">транспортом Виконавця </w:t>
      </w:r>
      <w:r w:rsidRPr="00324589">
        <w:rPr>
          <w:rFonts w:ascii="Times New Roman" w:hAnsi="Times New Roman"/>
          <w:color w:val="000000" w:themeColor="text1"/>
          <w:sz w:val="24"/>
          <w:szCs w:val="24"/>
          <w:lang w:val="uk-UA"/>
        </w:rPr>
        <w:t>три рази на день</w:t>
      </w:r>
      <w:r w:rsidRPr="00367B10">
        <w:rPr>
          <w:rFonts w:ascii="Times New Roman" w:hAnsi="Times New Roman"/>
          <w:sz w:val="24"/>
          <w:szCs w:val="24"/>
        </w:rPr>
        <w:t xml:space="preserve">: </w:t>
      </w:r>
      <w:r w:rsidRPr="00324589">
        <w:rPr>
          <w:rFonts w:ascii="Times New Roman" w:hAnsi="Times New Roman"/>
          <w:color w:val="000000" w:themeColor="text1"/>
          <w:sz w:val="24"/>
          <w:szCs w:val="24"/>
          <w:lang w:val="uk-UA"/>
        </w:rPr>
        <w:t>з 0</w:t>
      </w:r>
      <w:r w:rsidR="00322D59" w:rsidRPr="00322D59">
        <w:rPr>
          <w:rFonts w:ascii="Times New Roman" w:hAnsi="Times New Roman"/>
          <w:color w:val="000000" w:themeColor="text1"/>
          <w:sz w:val="24"/>
          <w:szCs w:val="24"/>
        </w:rPr>
        <w:t>8</w:t>
      </w:r>
      <w:r w:rsidRPr="00324589">
        <w:rPr>
          <w:rFonts w:ascii="Times New Roman" w:hAnsi="Times New Roman"/>
          <w:color w:val="000000" w:themeColor="text1"/>
          <w:sz w:val="24"/>
          <w:szCs w:val="24"/>
          <w:lang w:val="uk-UA"/>
        </w:rPr>
        <w:t>:</w:t>
      </w:r>
      <w:r>
        <w:rPr>
          <w:rFonts w:ascii="Times New Roman" w:hAnsi="Times New Roman"/>
          <w:color w:val="000000" w:themeColor="text1"/>
          <w:sz w:val="24"/>
          <w:szCs w:val="24"/>
          <w:lang w:val="uk-UA"/>
        </w:rPr>
        <w:t>0</w:t>
      </w:r>
      <w:r w:rsidRPr="00324589">
        <w:rPr>
          <w:rFonts w:ascii="Times New Roman" w:hAnsi="Times New Roman"/>
          <w:color w:val="000000" w:themeColor="text1"/>
          <w:sz w:val="24"/>
          <w:szCs w:val="24"/>
          <w:lang w:val="uk-UA"/>
        </w:rPr>
        <w:t xml:space="preserve">0 до </w:t>
      </w:r>
      <w:r>
        <w:rPr>
          <w:rFonts w:ascii="Times New Roman" w:hAnsi="Times New Roman"/>
          <w:color w:val="000000" w:themeColor="text1"/>
          <w:sz w:val="24"/>
          <w:szCs w:val="24"/>
          <w:lang w:val="uk-UA"/>
        </w:rPr>
        <w:t>0</w:t>
      </w:r>
      <w:r w:rsidR="00322D59" w:rsidRPr="00322D59">
        <w:rPr>
          <w:rFonts w:ascii="Times New Roman" w:hAnsi="Times New Roman"/>
          <w:color w:val="000000" w:themeColor="text1"/>
          <w:sz w:val="24"/>
          <w:szCs w:val="24"/>
        </w:rPr>
        <w:t>8</w:t>
      </w:r>
      <w:r w:rsidRPr="00324589">
        <w:rPr>
          <w:rFonts w:ascii="Times New Roman" w:hAnsi="Times New Roman"/>
          <w:color w:val="000000" w:themeColor="text1"/>
          <w:sz w:val="24"/>
          <w:szCs w:val="24"/>
          <w:lang w:val="uk-UA"/>
        </w:rPr>
        <w:t>:</w:t>
      </w:r>
      <w:r>
        <w:rPr>
          <w:rFonts w:ascii="Times New Roman" w:hAnsi="Times New Roman"/>
          <w:color w:val="000000" w:themeColor="text1"/>
          <w:sz w:val="24"/>
          <w:szCs w:val="24"/>
          <w:lang w:val="uk-UA"/>
        </w:rPr>
        <w:t>3</w:t>
      </w:r>
      <w:r w:rsidRPr="00324589">
        <w:rPr>
          <w:rFonts w:ascii="Times New Roman" w:hAnsi="Times New Roman"/>
          <w:color w:val="000000" w:themeColor="text1"/>
          <w:sz w:val="24"/>
          <w:szCs w:val="24"/>
          <w:lang w:val="uk-UA"/>
        </w:rPr>
        <w:t>0; з 1</w:t>
      </w:r>
      <w:r>
        <w:rPr>
          <w:rFonts w:ascii="Times New Roman" w:hAnsi="Times New Roman"/>
          <w:color w:val="000000" w:themeColor="text1"/>
          <w:sz w:val="24"/>
          <w:szCs w:val="24"/>
          <w:lang w:val="uk-UA"/>
        </w:rPr>
        <w:t>2</w:t>
      </w:r>
      <w:r w:rsidRPr="00324589">
        <w:rPr>
          <w:rFonts w:ascii="Times New Roman" w:hAnsi="Times New Roman"/>
          <w:color w:val="000000" w:themeColor="text1"/>
          <w:sz w:val="24"/>
          <w:szCs w:val="24"/>
          <w:lang w:val="uk-UA"/>
        </w:rPr>
        <w:t>:</w:t>
      </w:r>
      <w:r>
        <w:rPr>
          <w:rFonts w:ascii="Times New Roman" w:hAnsi="Times New Roman"/>
          <w:color w:val="000000" w:themeColor="text1"/>
          <w:sz w:val="24"/>
          <w:szCs w:val="24"/>
          <w:lang w:val="uk-UA"/>
        </w:rPr>
        <w:t>30</w:t>
      </w:r>
      <w:r w:rsidRPr="00324589">
        <w:rPr>
          <w:rFonts w:ascii="Times New Roman" w:hAnsi="Times New Roman"/>
          <w:color w:val="000000" w:themeColor="text1"/>
          <w:sz w:val="24"/>
          <w:szCs w:val="24"/>
          <w:lang w:val="uk-UA"/>
        </w:rPr>
        <w:t xml:space="preserve"> до 1</w:t>
      </w:r>
      <w:r>
        <w:rPr>
          <w:rFonts w:ascii="Times New Roman" w:hAnsi="Times New Roman"/>
          <w:color w:val="000000" w:themeColor="text1"/>
          <w:sz w:val="24"/>
          <w:szCs w:val="24"/>
          <w:lang w:val="uk-UA"/>
        </w:rPr>
        <w:t>3</w:t>
      </w:r>
      <w:r w:rsidRPr="00324589">
        <w:rPr>
          <w:rFonts w:ascii="Times New Roman" w:hAnsi="Times New Roman"/>
          <w:color w:val="000000" w:themeColor="text1"/>
          <w:sz w:val="24"/>
          <w:szCs w:val="24"/>
          <w:lang w:val="uk-UA"/>
        </w:rPr>
        <w:t>:</w:t>
      </w:r>
      <w:r>
        <w:rPr>
          <w:rFonts w:ascii="Times New Roman" w:hAnsi="Times New Roman"/>
          <w:color w:val="000000" w:themeColor="text1"/>
          <w:sz w:val="24"/>
          <w:szCs w:val="24"/>
          <w:lang w:val="uk-UA"/>
        </w:rPr>
        <w:t>30</w:t>
      </w:r>
      <w:r w:rsidRPr="00324589">
        <w:rPr>
          <w:rFonts w:ascii="Times New Roman" w:hAnsi="Times New Roman"/>
          <w:color w:val="000000" w:themeColor="text1"/>
          <w:sz w:val="24"/>
          <w:szCs w:val="24"/>
          <w:lang w:val="uk-UA"/>
        </w:rPr>
        <w:t xml:space="preserve">; з </w:t>
      </w:r>
      <w:r>
        <w:rPr>
          <w:rFonts w:ascii="Times New Roman" w:hAnsi="Times New Roman"/>
          <w:color w:val="000000" w:themeColor="text1"/>
          <w:sz w:val="24"/>
          <w:szCs w:val="24"/>
          <w:lang w:val="uk-UA"/>
        </w:rPr>
        <w:t>17</w:t>
      </w:r>
      <w:r w:rsidRPr="00324589">
        <w:rPr>
          <w:rFonts w:ascii="Times New Roman" w:hAnsi="Times New Roman"/>
          <w:color w:val="000000" w:themeColor="text1"/>
          <w:sz w:val="24"/>
          <w:szCs w:val="24"/>
          <w:lang w:val="uk-UA"/>
        </w:rPr>
        <w:t>:</w:t>
      </w:r>
      <w:r>
        <w:rPr>
          <w:rFonts w:ascii="Times New Roman" w:hAnsi="Times New Roman"/>
          <w:color w:val="000000" w:themeColor="text1"/>
          <w:sz w:val="24"/>
          <w:szCs w:val="24"/>
          <w:lang w:val="uk-UA"/>
        </w:rPr>
        <w:t>30</w:t>
      </w:r>
      <w:r w:rsidRPr="00324589">
        <w:rPr>
          <w:rFonts w:ascii="Times New Roman" w:hAnsi="Times New Roman"/>
          <w:color w:val="000000" w:themeColor="text1"/>
          <w:sz w:val="24"/>
          <w:szCs w:val="24"/>
          <w:lang w:val="uk-UA"/>
        </w:rPr>
        <w:t xml:space="preserve"> до </w:t>
      </w:r>
      <w:r>
        <w:rPr>
          <w:rFonts w:ascii="Times New Roman" w:hAnsi="Times New Roman"/>
          <w:color w:val="000000" w:themeColor="text1"/>
          <w:sz w:val="24"/>
          <w:szCs w:val="24"/>
          <w:lang w:val="uk-UA"/>
        </w:rPr>
        <w:t>18</w:t>
      </w:r>
      <w:r w:rsidRPr="00324589">
        <w:rPr>
          <w:rFonts w:ascii="Times New Roman" w:hAnsi="Times New Roman"/>
          <w:color w:val="000000" w:themeColor="text1"/>
          <w:sz w:val="24"/>
          <w:szCs w:val="24"/>
          <w:lang w:val="uk-UA"/>
        </w:rPr>
        <w:t>:</w:t>
      </w:r>
      <w:r>
        <w:rPr>
          <w:rFonts w:ascii="Times New Roman" w:hAnsi="Times New Roman"/>
          <w:color w:val="000000" w:themeColor="text1"/>
          <w:sz w:val="24"/>
          <w:szCs w:val="24"/>
          <w:lang w:val="uk-UA"/>
        </w:rPr>
        <w:t xml:space="preserve">30 </w:t>
      </w:r>
      <w:r w:rsidRPr="00367B10">
        <w:rPr>
          <w:rFonts w:ascii="Times New Roman" w:hAnsi="Times New Roman"/>
          <w:sz w:val="24"/>
          <w:szCs w:val="24"/>
        </w:rPr>
        <w:t xml:space="preserve">(в складі тендерної пропозиції надати гарантійний лист про те, що переможець торгів зобов’язується дотримуватися графіку доставки). В окремих випадках </w:t>
      </w:r>
      <w:r w:rsidRPr="00367B10">
        <w:rPr>
          <w:rFonts w:ascii="Times New Roman" w:hAnsi="Times New Roman"/>
          <w:sz w:val="24"/>
          <w:szCs w:val="24"/>
        </w:rPr>
        <w:lastRenderedPageBreak/>
        <w:t>строк доставки їжі може бути змінений за домовленістю сторін. Доставка їжі</w:t>
      </w:r>
      <w:r>
        <w:rPr>
          <w:rFonts w:ascii="Times New Roman" w:hAnsi="Times New Roman"/>
          <w:sz w:val="24"/>
          <w:szCs w:val="24"/>
          <w:lang w:val="uk-UA"/>
        </w:rPr>
        <w:t xml:space="preserve"> Замовнику</w:t>
      </w:r>
      <w:r w:rsidRPr="00367B10">
        <w:rPr>
          <w:rFonts w:ascii="Times New Roman" w:hAnsi="Times New Roman"/>
          <w:sz w:val="24"/>
          <w:szCs w:val="24"/>
        </w:rPr>
        <w:t xml:space="preserve"> здійснюється також у вихідні, святкові та неробочі дні</w:t>
      </w:r>
      <w:r>
        <w:rPr>
          <w:rFonts w:ascii="Times New Roman" w:hAnsi="Times New Roman"/>
          <w:sz w:val="24"/>
          <w:szCs w:val="24"/>
          <w:lang w:val="uk-UA"/>
        </w:rPr>
        <w:t>.</w:t>
      </w:r>
    </w:p>
    <w:p w:rsidR="005045B5" w:rsidRPr="00367B10" w:rsidRDefault="005045B5" w:rsidP="005045B5">
      <w:pPr>
        <w:spacing w:line="240" w:lineRule="auto"/>
        <w:jc w:val="both"/>
        <w:rPr>
          <w:rFonts w:ascii="Times New Roman" w:hAnsi="Times New Roman"/>
          <w:sz w:val="24"/>
          <w:szCs w:val="24"/>
        </w:rPr>
      </w:pPr>
      <w:r>
        <w:rPr>
          <w:rFonts w:ascii="Times New Roman" w:hAnsi="Times New Roman"/>
          <w:sz w:val="24"/>
          <w:szCs w:val="24"/>
          <w:lang w:val="uk-UA"/>
        </w:rPr>
        <w:t>4</w:t>
      </w:r>
      <w:r w:rsidRPr="00AB18FA">
        <w:rPr>
          <w:rFonts w:ascii="Times New Roman" w:hAnsi="Times New Roman"/>
          <w:sz w:val="24"/>
          <w:szCs w:val="24"/>
          <w:lang w:val="uk-UA"/>
        </w:rPr>
        <w:t xml:space="preserve">. </w:t>
      </w:r>
      <w:r w:rsidRPr="00AB18FA">
        <w:rPr>
          <w:rFonts w:ascii="Times New Roman" w:hAnsi="Times New Roman"/>
          <w:sz w:val="24"/>
          <w:szCs w:val="24"/>
        </w:rPr>
        <w:t xml:space="preserve">При </w:t>
      </w:r>
      <w:r w:rsidRPr="00AB18FA">
        <w:rPr>
          <w:rFonts w:ascii="Times New Roman" w:hAnsi="Times New Roman"/>
          <w:sz w:val="24"/>
          <w:szCs w:val="24"/>
          <w:lang w:val="uk-UA"/>
        </w:rPr>
        <w:t xml:space="preserve">наданні послуг </w:t>
      </w:r>
      <w:r w:rsidRPr="00AB18FA">
        <w:rPr>
          <w:rFonts w:ascii="Times New Roman" w:hAnsi="Times New Roman"/>
          <w:sz w:val="24"/>
          <w:szCs w:val="24"/>
        </w:rPr>
        <w:t>треба обов’язково враховувати:</w:t>
      </w:r>
    </w:p>
    <w:p w:rsidR="005045B5" w:rsidRPr="00367B10" w:rsidRDefault="005045B5" w:rsidP="005045B5">
      <w:pPr>
        <w:spacing w:line="240" w:lineRule="auto"/>
        <w:jc w:val="both"/>
        <w:rPr>
          <w:rFonts w:ascii="Times New Roman" w:hAnsi="Times New Roman"/>
          <w:sz w:val="24"/>
          <w:szCs w:val="24"/>
        </w:rPr>
      </w:pPr>
      <w:r w:rsidRPr="00367B10">
        <w:rPr>
          <w:rFonts w:ascii="Times New Roman" w:hAnsi="Times New Roman"/>
          <w:sz w:val="24"/>
          <w:szCs w:val="24"/>
        </w:rPr>
        <w:t>Приготування їжі тільки з високоякісних свіжих продуктів;</w:t>
      </w:r>
    </w:p>
    <w:p w:rsidR="005045B5" w:rsidRPr="00367B10" w:rsidRDefault="005045B5" w:rsidP="005045B5">
      <w:pPr>
        <w:spacing w:line="240" w:lineRule="auto"/>
        <w:jc w:val="both"/>
        <w:rPr>
          <w:rFonts w:ascii="Times New Roman" w:hAnsi="Times New Roman"/>
          <w:sz w:val="24"/>
          <w:szCs w:val="24"/>
        </w:rPr>
      </w:pPr>
      <w:r w:rsidRPr="00367B10">
        <w:rPr>
          <w:rFonts w:ascii="Times New Roman" w:hAnsi="Times New Roman"/>
          <w:sz w:val="24"/>
          <w:szCs w:val="24"/>
        </w:rPr>
        <w:t>Хімічний склад продуктів (білки, жири, вуглеводи);</w:t>
      </w:r>
    </w:p>
    <w:p w:rsidR="005045B5" w:rsidRPr="00367B10" w:rsidRDefault="005045B5" w:rsidP="005045B5">
      <w:pPr>
        <w:spacing w:line="240" w:lineRule="auto"/>
        <w:jc w:val="both"/>
        <w:rPr>
          <w:rFonts w:ascii="Times New Roman" w:hAnsi="Times New Roman"/>
          <w:sz w:val="24"/>
          <w:szCs w:val="24"/>
        </w:rPr>
      </w:pPr>
      <w:r w:rsidRPr="00367B10">
        <w:rPr>
          <w:rFonts w:ascii="Times New Roman" w:hAnsi="Times New Roman"/>
          <w:sz w:val="24"/>
          <w:szCs w:val="24"/>
        </w:rPr>
        <w:t>Калорійність раціону в цілому;</w:t>
      </w:r>
    </w:p>
    <w:p w:rsidR="005045B5" w:rsidRPr="00367B10" w:rsidRDefault="005045B5" w:rsidP="005045B5">
      <w:pPr>
        <w:spacing w:line="240" w:lineRule="auto"/>
        <w:jc w:val="both"/>
        <w:rPr>
          <w:rFonts w:ascii="Times New Roman" w:hAnsi="Times New Roman"/>
          <w:sz w:val="24"/>
          <w:szCs w:val="24"/>
        </w:rPr>
      </w:pPr>
      <w:r w:rsidRPr="00367B10">
        <w:rPr>
          <w:rFonts w:ascii="Times New Roman" w:hAnsi="Times New Roman"/>
          <w:sz w:val="24"/>
          <w:szCs w:val="24"/>
        </w:rPr>
        <w:t>Відповідальність дієтичних страв вимогам дієти у відношенні набору продуктів і технології приготування;</w:t>
      </w:r>
    </w:p>
    <w:p w:rsidR="005045B5" w:rsidRPr="00367B10" w:rsidRDefault="005045B5" w:rsidP="005045B5">
      <w:pPr>
        <w:spacing w:line="240" w:lineRule="auto"/>
        <w:jc w:val="both"/>
        <w:rPr>
          <w:rFonts w:ascii="Times New Roman" w:hAnsi="Times New Roman"/>
          <w:sz w:val="24"/>
          <w:szCs w:val="24"/>
        </w:rPr>
      </w:pPr>
      <w:r w:rsidRPr="00367B10">
        <w:rPr>
          <w:rFonts w:ascii="Times New Roman" w:hAnsi="Times New Roman"/>
          <w:sz w:val="24"/>
          <w:szCs w:val="24"/>
        </w:rPr>
        <w:t>Сезонність продуктів.</w:t>
      </w:r>
    </w:p>
    <w:p w:rsidR="005045B5" w:rsidRPr="00367B10" w:rsidRDefault="005045B5" w:rsidP="005045B5">
      <w:pPr>
        <w:spacing w:line="240" w:lineRule="auto"/>
        <w:jc w:val="both"/>
        <w:rPr>
          <w:rFonts w:ascii="Times New Roman" w:hAnsi="Times New Roman"/>
          <w:sz w:val="24"/>
          <w:szCs w:val="24"/>
        </w:rPr>
      </w:pPr>
      <w:r>
        <w:rPr>
          <w:rFonts w:ascii="Times New Roman" w:hAnsi="Times New Roman"/>
          <w:sz w:val="24"/>
          <w:szCs w:val="24"/>
          <w:lang w:val="uk-UA"/>
        </w:rPr>
        <w:t xml:space="preserve">5. </w:t>
      </w:r>
      <w:r w:rsidRPr="00367B10">
        <w:rPr>
          <w:rFonts w:ascii="Times New Roman" w:hAnsi="Times New Roman"/>
          <w:sz w:val="24"/>
          <w:szCs w:val="24"/>
        </w:rPr>
        <w:t>Готова їжа повинна транспортуватися у транспорті відповідного призначення.</w:t>
      </w:r>
    </w:p>
    <w:p w:rsidR="005045B5" w:rsidRPr="00A21397" w:rsidRDefault="005045B5" w:rsidP="005045B5">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6. </w:t>
      </w:r>
      <w:r w:rsidRPr="00367B10">
        <w:rPr>
          <w:rFonts w:ascii="Times New Roman" w:hAnsi="Times New Roman"/>
          <w:sz w:val="24"/>
          <w:szCs w:val="24"/>
        </w:rPr>
        <w:t>На кожній одиниці тари повинно бути нанесено найменування готової їжі, а також назва Замовника.</w:t>
      </w:r>
      <w:r>
        <w:rPr>
          <w:rFonts w:ascii="Times New Roman" w:hAnsi="Times New Roman"/>
          <w:sz w:val="24"/>
          <w:szCs w:val="24"/>
          <w:lang w:val="uk-UA"/>
        </w:rPr>
        <w:t xml:space="preserve"> </w:t>
      </w:r>
    </w:p>
    <w:p w:rsidR="005045B5" w:rsidRPr="00AB18FA" w:rsidRDefault="005045B5" w:rsidP="005045B5">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7. </w:t>
      </w:r>
      <w:r w:rsidRPr="00AB18FA">
        <w:rPr>
          <w:rFonts w:ascii="Times New Roman" w:hAnsi="Times New Roman"/>
          <w:sz w:val="24"/>
          <w:szCs w:val="24"/>
          <w:lang w:val="uk-UA"/>
        </w:rPr>
        <w:t>В разі постачання готової їжі не в повному складі, недостатній кількості (вазі) або неналежної якості, зазначені недоліки повинні бути усунені Виконавцем за власний рахунок.</w:t>
      </w:r>
    </w:p>
    <w:p w:rsidR="005045B5" w:rsidRPr="00185A3F" w:rsidRDefault="005045B5" w:rsidP="005045B5">
      <w:pPr>
        <w:spacing w:line="240" w:lineRule="auto"/>
        <w:jc w:val="both"/>
        <w:rPr>
          <w:rFonts w:ascii="Times New Roman" w:hAnsi="Times New Roman"/>
          <w:sz w:val="24"/>
          <w:szCs w:val="24"/>
        </w:rPr>
      </w:pPr>
      <w:r>
        <w:rPr>
          <w:rFonts w:ascii="Times New Roman" w:hAnsi="Times New Roman"/>
          <w:noProof/>
          <w:sz w:val="24"/>
          <w:szCs w:val="24"/>
          <w:lang w:val="uk-UA"/>
        </w:rPr>
        <w:t>8.</w:t>
      </w:r>
      <w:r>
        <w:rPr>
          <w:rFonts w:ascii="Times New Roman" w:hAnsi="Times New Roman"/>
          <w:sz w:val="24"/>
          <w:szCs w:val="24"/>
          <w:lang w:val="uk-UA"/>
        </w:rPr>
        <w:t xml:space="preserve"> </w:t>
      </w:r>
      <w:r w:rsidRPr="00367B10">
        <w:rPr>
          <w:rFonts w:ascii="Times New Roman" w:hAnsi="Times New Roman"/>
          <w:sz w:val="24"/>
          <w:szCs w:val="24"/>
        </w:rPr>
        <w:t xml:space="preserve">Доставка та розвантаження готової їжі здійснюється силами та засобами Виконавця за </w:t>
      </w:r>
      <w:r w:rsidRPr="00185A3F">
        <w:rPr>
          <w:rFonts w:ascii="Times New Roman" w:hAnsi="Times New Roman"/>
          <w:sz w:val="24"/>
          <w:szCs w:val="24"/>
        </w:rPr>
        <w:t>адресою Замовника.</w:t>
      </w:r>
    </w:p>
    <w:p w:rsidR="005045B5" w:rsidRPr="00367B10" w:rsidRDefault="005045B5" w:rsidP="005045B5">
      <w:pPr>
        <w:spacing w:line="240" w:lineRule="auto"/>
        <w:jc w:val="both"/>
        <w:rPr>
          <w:rFonts w:ascii="Times New Roman" w:hAnsi="Times New Roman"/>
          <w:sz w:val="24"/>
          <w:szCs w:val="24"/>
        </w:rPr>
      </w:pPr>
      <w:r>
        <w:rPr>
          <w:rFonts w:ascii="Times New Roman" w:hAnsi="Times New Roman"/>
          <w:sz w:val="24"/>
          <w:szCs w:val="24"/>
          <w:lang w:val="uk-UA"/>
        </w:rPr>
        <w:t xml:space="preserve">9. </w:t>
      </w:r>
      <w:r w:rsidRPr="00367B10">
        <w:rPr>
          <w:rFonts w:ascii="Times New Roman" w:hAnsi="Times New Roman"/>
          <w:sz w:val="24"/>
          <w:szCs w:val="24"/>
        </w:rPr>
        <w:t xml:space="preserve">Готова їжа </w:t>
      </w:r>
      <w:r w:rsidRPr="00AB18FA">
        <w:rPr>
          <w:rFonts w:ascii="Times New Roman" w:hAnsi="Times New Roman"/>
          <w:sz w:val="24"/>
          <w:szCs w:val="24"/>
        </w:rPr>
        <w:t>має бут</w:t>
      </w:r>
      <w:r>
        <w:rPr>
          <w:rFonts w:ascii="Times New Roman" w:hAnsi="Times New Roman"/>
          <w:sz w:val="24"/>
          <w:szCs w:val="24"/>
          <w:lang w:val="uk-UA"/>
        </w:rPr>
        <w:t>и достав</w:t>
      </w:r>
      <w:r w:rsidRPr="00AB18FA">
        <w:rPr>
          <w:rFonts w:ascii="Times New Roman" w:hAnsi="Times New Roman"/>
          <w:sz w:val="24"/>
          <w:szCs w:val="24"/>
        </w:rPr>
        <w:t>лена</w:t>
      </w:r>
      <w:r w:rsidRPr="00367B10">
        <w:rPr>
          <w:rFonts w:ascii="Times New Roman" w:hAnsi="Times New Roman"/>
          <w:sz w:val="24"/>
          <w:szCs w:val="24"/>
        </w:rPr>
        <w:t xml:space="preserve"> до об’єкту (приміщення) Замовника не пізніше ніж через одну годину з моменту приготування страв.</w:t>
      </w:r>
    </w:p>
    <w:p w:rsidR="005045B5" w:rsidRPr="00367B10" w:rsidRDefault="005045B5" w:rsidP="005045B5">
      <w:pPr>
        <w:spacing w:line="240" w:lineRule="auto"/>
        <w:jc w:val="both"/>
        <w:rPr>
          <w:rFonts w:ascii="Times New Roman" w:hAnsi="Times New Roman"/>
          <w:sz w:val="24"/>
          <w:szCs w:val="24"/>
        </w:rPr>
      </w:pPr>
      <w:r>
        <w:rPr>
          <w:rFonts w:ascii="Times New Roman" w:hAnsi="Times New Roman"/>
          <w:sz w:val="24"/>
          <w:szCs w:val="24"/>
          <w:lang w:val="uk-UA"/>
        </w:rPr>
        <w:t xml:space="preserve">10. </w:t>
      </w:r>
      <w:r w:rsidRPr="00367B10">
        <w:rPr>
          <w:rFonts w:ascii="Times New Roman" w:hAnsi="Times New Roman"/>
          <w:sz w:val="24"/>
          <w:szCs w:val="24"/>
        </w:rPr>
        <w:t>У складі тендерної пропозиції Учасник повинен надати:</w:t>
      </w:r>
    </w:p>
    <w:p w:rsidR="005045B5" w:rsidRPr="00367B10" w:rsidRDefault="005045B5" w:rsidP="005045B5">
      <w:pPr>
        <w:spacing w:line="240" w:lineRule="auto"/>
        <w:ind w:firstLine="709"/>
        <w:jc w:val="both"/>
        <w:rPr>
          <w:rFonts w:ascii="Times New Roman" w:hAnsi="Times New Roman"/>
          <w:sz w:val="24"/>
          <w:szCs w:val="24"/>
        </w:rPr>
      </w:pPr>
      <w:r w:rsidRPr="00367B10">
        <w:rPr>
          <w:rFonts w:ascii="Times New Roman" w:hAnsi="Times New Roman"/>
          <w:sz w:val="24"/>
          <w:szCs w:val="24"/>
        </w:rPr>
        <w:t>-</w:t>
      </w:r>
      <w:r>
        <w:rPr>
          <w:rFonts w:ascii="Times New Roman" w:hAnsi="Times New Roman"/>
          <w:sz w:val="24"/>
          <w:szCs w:val="24"/>
          <w:lang w:val="uk-UA"/>
        </w:rPr>
        <w:t xml:space="preserve"> </w:t>
      </w:r>
      <w:r w:rsidRPr="00367B10">
        <w:rPr>
          <w:rFonts w:ascii="Times New Roman" w:hAnsi="Times New Roman"/>
          <w:sz w:val="24"/>
          <w:szCs w:val="24"/>
        </w:rPr>
        <w:t>письмове підтвердження згоди з усіма технічними вимогами зазначеними у даному додатку;</w:t>
      </w:r>
    </w:p>
    <w:p w:rsidR="005045B5" w:rsidRPr="00367B10" w:rsidRDefault="005045B5" w:rsidP="005045B5">
      <w:pPr>
        <w:spacing w:line="240" w:lineRule="auto"/>
        <w:ind w:firstLine="709"/>
        <w:jc w:val="both"/>
        <w:rPr>
          <w:rFonts w:ascii="Times New Roman" w:hAnsi="Times New Roman"/>
          <w:sz w:val="24"/>
          <w:szCs w:val="24"/>
        </w:rPr>
      </w:pPr>
      <w:r>
        <w:rPr>
          <w:rFonts w:ascii="Times New Roman" w:hAnsi="Times New Roman"/>
          <w:sz w:val="24"/>
          <w:szCs w:val="24"/>
          <w:lang w:val="uk-UA"/>
        </w:rPr>
        <w:t xml:space="preserve">- </w:t>
      </w:r>
      <w:r w:rsidRPr="00367B10">
        <w:rPr>
          <w:rFonts w:ascii="Times New Roman" w:hAnsi="Times New Roman"/>
          <w:sz w:val="24"/>
          <w:szCs w:val="24"/>
        </w:rPr>
        <w:t>діючий сертифікат, виданий органом сертифікації, яким посвідчується, що Учасник впровадив систему управління безпечності харчових продуктів ДСТУ ІSO 22000:2019 (ISO 22000:2018, IDT) «Система управління безпечністю харчових продуктів. Вимоги до будь-якої організації в харчовому ланцюгу» (сертифікат повинен бути виданий акредитованим органом сертифікації, атестат про акредитацію органу сертифікації (атестат повинен бути виданий Національним агентством з акредитації України) учасник має надати у складі документів тендерної пропозиції). Сертифікат має бути виданий на ту потужність, яка буде використовуватись для надання послуг;</w:t>
      </w:r>
    </w:p>
    <w:p w:rsidR="005045B5" w:rsidRPr="00367B10" w:rsidRDefault="005045B5" w:rsidP="005045B5">
      <w:pPr>
        <w:spacing w:line="240" w:lineRule="auto"/>
        <w:ind w:firstLine="709"/>
        <w:jc w:val="both"/>
        <w:rPr>
          <w:rFonts w:ascii="Times New Roman" w:hAnsi="Times New Roman"/>
          <w:sz w:val="24"/>
          <w:szCs w:val="24"/>
        </w:rPr>
      </w:pPr>
      <w:r>
        <w:rPr>
          <w:rFonts w:ascii="Times New Roman" w:hAnsi="Times New Roman"/>
          <w:sz w:val="24"/>
          <w:szCs w:val="24"/>
          <w:lang w:val="uk-UA"/>
        </w:rPr>
        <w:t xml:space="preserve">- </w:t>
      </w:r>
      <w:r w:rsidRPr="00367B10">
        <w:rPr>
          <w:rFonts w:ascii="Times New Roman" w:hAnsi="Times New Roman"/>
          <w:sz w:val="24"/>
          <w:szCs w:val="24"/>
        </w:rPr>
        <w:t>діючий сертифікат, виданий органом сертифікації, яким посвідчується, що Учасник впровадив систему управління якістю згідно ДСТУ ISO 9001:2018 (ISO 9001:2015, IDT) (сертифікат повинен бути виданий акредитованим органом сертифікації, атестат про акредитацію органу сертифікації (атестат повинен бути виданий Національним агентством з акредитації України) учасник має надати у складі документів тендерної пропозиції). Сертифікат має бути виданий на ту потужність, яка буде використовуватись для надання послуг;</w:t>
      </w:r>
    </w:p>
    <w:p w:rsidR="005045B5" w:rsidRPr="00367B10" w:rsidRDefault="005045B5" w:rsidP="005045B5">
      <w:pPr>
        <w:spacing w:line="240" w:lineRule="auto"/>
        <w:ind w:firstLine="709"/>
        <w:jc w:val="both"/>
        <w:rPr>
          <w:rFonts w:ascii="Times New Roman" w:hAnsi="Times New Roman"/>
          <w:sz w:val="24"/>
          <w:szCs w:val="24"/>
        </w:rPr>
      </w:pPr>
      <w:r>
        <w:rPr>
          <w:rFonts w:ascii="Times New Roman" w:hAnsi="Times New Roman"/>
          <w:sz w:val="24"/>
          <w:szCs w:val="24"/>
          <w:lang w:val="uk-UA"/>
        </w:rPr>
        <w:t xml:space="preserve">- </w:t>
      </w:r>
      <w:r w:rsidRPr="00367B10">
        <w:rPr>
          <w:rFonts w:ascii="Times New Roman" w:hAnsi="Times New Roman"/>
          <w:sz w:val="24"/>
          <w:szCs w:val="24"/>
        </w:rPr>
        <w:t>сертифікат, яким підтверджується, що система менеджменту безпечністю харчових продуктів у Учасника впроваджена та повністю функціонує у відповідності до ІSO 22000:2018 «Системи менеджменту безпечністю харчових продуктів. Вимоги до будь-якої організації в харчовому ланцюгу», а саме сертифікат ISO/TS 22002-2:2019 «Програми-передумови безпечності харчових продуктів. Частина 2. Громадське харчування». Сертифікат має бути виданий на ту потужність, яка буде використовуватись для надання послуг;</w:t>
      </w:r>
    </w:p>
    <w:p w:rsidR="005045B5" w:rsidRPr="00367B10" w:rsidRDefault="005045B5" w:rsidP="005045B5">
      <w:pPr>
        <w:spacing w:line="240" w:lineRule="auto"/>
        <w:jc w:val="both"/>
        <w:rPr>
          <w:rFonts w:ascii="Times New Roman" w:hAnsi="Times New Roman"/>
          <w:sz w:val="24"/>
          <w:szCs w:val="24"/>
        </w:rPr>
      </w:pPr>
      <w:r>
        <w:rPr>
          <w:rFonts w:ascii="Times New Roman" w:hAnsi="Times New Roman"/>
          <w:sz w:val="24"/>
          <w:szCs w:val="24"/>
          <w:lang w:val="uk-UA"/>
        </w:rPr>
        <w:t xml:space="preserve">11. </w:t>
      </w:r>
      <w:r w:rsidRPr="00367B10">
        <w:rPr>
          <w:rFonts w:ascii="Times New Roman" w:hAnsi="Times New Roman"/>
          <w:sz w:val="24"/>
          <w:szCs w:val="24"/>
        </w:rPr>
        <w:t>Відповідальність за безпеку і якість продуктів харчування та продовольчої сировини покладається на виконавця, що буде забезпечувати харчування.</w:t>
      </w:r>
    </w:p>
    <w:p w:rsidR="005045B5" w:rsidRPr="00367B10" w:rsidRDefault="005045B5" w:rsidP="005045B5">
      <w:pPr>
        <w:spacing w:line="240" w:lineRule="auto"/>
        <w:jc w:val="both"/>
        <w:rPr>
          <w:rFonts w:ascii="Times New Roman" w:hAnsi="Times New Roman"/>
          <w:sz w:val="24"/>
          <w:szCs w:val="24"/>
        </w:rPr>
      </w:pPr>
      <w:r>
        <w:rPr>
          <w:rFonts w:ascii="Times New Roman" w:hAnsi="Times New Roman"/>
          <w:sz w:val="24"/>
          <w:szCs w:val="24"/>
          <w:lang w:val="uk-UA"/>
        </w:rPr>
        <w:t xml:space="preserve">12. </w:t>
      </w:r>
      <w:r w:rsidRPr="00367B10">
        <w:rPr>
          <w:rFonts w:ascii="Times New Roman" w:hAnsi="Times New Roman"/>
          <w:sz w:val="24"/>
          <w:szCs w:val="24"/>
        </w:rPr>
        <w:t>У складі пропозиції надати копію договору з підрядною організацією на встановлення, сервісне обслуговування та очищення сепаратора жиру (уловлювача жиру), а також не менше 1 (одного) акту наданих послуг (виконаних робіт) що підтверджує прочищення внутрішнього жироуловлювача.</w:t>
      </w:r>
    </w:p>
    <w:p w:rsidR="005045B5" w:rsidRPr="00367B10" w:rsidRDefault="005045B5" w:rsidP="005045B5">
      <w:pPr>
        <w:spacing w:line="240" w:lineRule="auto"/>
        <w:jc w:val="both"/>
        <w:rPr>
          <w:rFonts w:ascii="Times New Roman" w:hAnsi="Times New Roman"/>
          <w:sz w:val="24"/>
          <w:szCs w:val="24"/>
        </w:rPr>
      </w:pPr>
      <w:r>
        <w:rPr>
          <w:rFonts w:ascii="Times New Roman" w:hAnsi="Times New Roman"/>
          <w:sz w:val="24"/>
          <w:szCs w:val="24"/>
          <w:lang w:val="uk-UA"/>
        </w:rPr>
        <w:t xml:space="preserve">13. </w:t>
      </w:r>
      <w:r w:rsidRPr="00367B10">
        <w:rPr>
          <w:rFonts w:ascii="Times New Roman" w:hAnsi="Times New Roman"/>
          <w:sz w:val="24"/>
          <w:szCs w:val="24"/>
        </w:rPr>
        <w:t xml:space="preserve">Для підтвердження наявності в Учасника процедури закупівлі технолога, необхідно надати наказ про прийняття </w:t>
      </w:r>
      <w:proofErr w:type="gramStart"/>
      <w:r w:rsidRPr="00367B10">
        <w:rPr>
          <w:rFonts w:ascii="Times New Roman" w:hAnsi="Times New Roman"/>
          <w:sz w:val="24"/>
          <w:szCs w:val="24"/>
        </w:rPr>
        <w:t>на роботу</w:t>
      </w:r>
      <w:proofErr w:type="gramEnd"/>
      <w:r w:rsidRPr="00367B10">
        <w:rPr>
          <w:rFonts w:ascii="Times New Roman" w:hAnsi="Times New Roman"/>
          <w:sz w:val="24"/>
          <w:szCs w:val="24"/>
        </w:rPr>
        <w:t xml:space="preserve"> технолога або трудову книжку зазначеного працівника. Крім цього, надати у складі пропозиції документ про освіту технолога, а саме диплом магістра за спеціальністю «Харчові технології».</w:t>
      </w:r>
    </w:p>
    <w:p w:rsidR="005045B5" w:rsidRPr="00367B10" w:rsidRDefault="005045B5" w:rsidP="005045B5">
      <w:pPr>
        <w:spacing w:line="240" w:lineRule="auto"/>
        <w:jc w:val="both"/>
        <w:rPr>
          <w:rFonts w:ascii="Times New Roman" w:hAnsi="Times New Roman"/>
          <w:sz w:val="24"/>
          <w:szCs w:val="24"/>
        </w:rPr>
      </w:pPr>
      <w:r>
        <w:rPr>
          <w:rFonts w:ascii="Times New Roman" w:hAnsi="Times New Roman"/>
          <w:sz w:val="24"/>
          <w:szCs w:val="24"/>
          <w:lang w:val="uk-UA"/>
        </w:rPr>
        <w:lastRenderedPageBreak/>
        <w:t xml:space="preserve">14. </w:t>
      </w:r>
      <w:r w:rsidRPr="00367B10">
        <w:rPr>
          <w:rFonts w:ascii="Times New Roman" w:hAnsi="Times New Roman"/>
          <w:sz w:val="24"/>
          <w:szCs w:val="24"/>
        </w:rPr>
        <w:t>У складі пропозиції</w:t>
      </w:r>
      <w:r>
        <w:rPr>
          <w:rFonts w:ascii="Times New Roman" w:hAnsi="Times New Roman"/>
          <w:sz w:val="24"/>
          <w:szCs w:val="24"/>
          <w:lang w:val="uk-UA"/>
        </w:rPr>
        <w:t xml:space="preserve"> </w:t>
      </w:r>
      <w:r w:rsidRPr="00367B10">
        <w:rPr>
          <w:rFonts w:ascii="Times New Roman" w:hAnsi="Times New Roman"/>
          <w:sz w:val="24"/>
          <w:szCs w:val="24"/>
        </w:rPr>
        <w:t xml:space="preserve">надати технологічні карти на кожну </w:t>
      </w:r>
      <w:r w:rsidRPr="00AB18FA">
        <w:rPr>
          <w:rFonts w:ascii="Times New Roman" w:hAnsi="Times New Roman"/>
          <w:sz w:val="24"/>
          <w:szCs w:val="24"/>
        </w:rPr>
        <w:t xml:space="preserve">страву </w:t>
      </w:r>
      <w:r w:rsidRPr="00AB18FA">
        <w:rPr>
          <w:rFonts w:ascii="Times New Roman" w:hAnsi="Times New Roman"/>
          <w:sz w:val="24"/>
          <w:szCs w:val="24"/>
          <w:lang w:val="uk-UA"/>
        </w:rPr>
        <w:t>згідно меню</w:t>
      </w:r>
      <w:r>
        <w:rPr>
          <w:rFonts w:ascii="Times New Roman" w:hAnsi="Times New Roman"/>
          <w:sz w:val="24"/>
          <w:szCs w:val="24"/>
          <w:lang w:val="uk-UA"/>
        </w:rPr>
        <w:t>.</w:t>
      </w:r>
      <w:r w:rsidRPr="00AB18FA">
        <w:rPr>
          <w:rFonts w:ascii="Times New Roman" w:hAnsi="Times New Roman"/>
          <w:sz w:val="24"/>
          <w:szCs w:val="24"/>
        </w:rPr>
        <w:t xml:space="preserve"> </w:t>
      </w:r>
      <w:r>
        <w:rPr>
          <w:rFonts w:ascii="Times New Roman" w:hAnsi="Times New Roman"/>
          <w:sz w:val="24"/>
          <w:szCs w:val="24"/>
          <w:lang w:val="uk-UA"/>
        </w:rPr>
        <w:t>Т</w:t>
      </w:r>
      <w:r w:rsidRPr="00367B10">
        <w:rPr>
          <w:rFonts w:ascii="Times New Roman" w:hAnsi="Times New Roman"/>
          <w:sz w:val="24"/>
          <w:szCs w:val="24"/>
        </w:rPr>
        <w:t>ехнологічні карти повинні містити інформацію щодо найменування сировини, яка входить до страви, технологічні вимоги до якості сировини, фізико-хімічні показники (білки, жири, вуглеводи), енергетична цінність (ккал), інформацію щодо наявності харчових продуктів з алергенами у страві (та яких саме у випадку наявності), технологію приготування, характеристики готової страви або виробу, а саме зовнішній вигляд, колір, смак та за</w:t>
      </w:r>
      <w:r>
        <w:rPr>
          <w:rFonts w:ascii="Times New Roman" w:hAnsi="Times New Roman"/>
          <w:sz w:val="24"/>
          <w:szCs w:val="24"/>
          <w:lang w:val="uk-UA"/>
        </w:rPr>
        <w:t>п</w:t>
      </w:r>
      <w:r w:rsidRPr="00367B10">
        <w:rPr>
          <w:rFonts w:ascii="Times New Roman" w:hAnsi="Times New Roman"/>
          <w:sz w:val="24"/>
          <w:szCs w:val="24"/>
        </w:rPr>
        <w:t>ах.</w:t>
      </w:r>
    </w:p>
    <w:p w:rsidR="005045B5" w:rsidRPr="00367B10" w:rsidRDefault="005045B5" w:rsidP="005045B5">
      <w:pPr>
        <w:spacing w:line="240" w:lineRule="auto"/>
        <w:jc w:val="both"/>
        <w:rPr>
          <w:rFonts w:ascii="Times New Roman" w:hAnsi="Times New Roman"/>
          <w:sz w:val="24"/>
          <w:szCs w:val="24"/>
        </w:rPr>
      </w:pPr>
      <w:r>
        <w:rPr>
          <w:rFonts w:ascii="Times New Roman" w:hAnsi="Times New Roman"/>
          <w:sz w:val="24"/>
          <w:szCs w:val="24"/>
          <w:lang w:val="uk-UA"/>
        </w:rPr>
        <w:t>15. У</w:t>
      </w:r>
      <w:r w:rsidRPr="00367B10">
        <w:rPr>
          <w:rFonts w:ascii="Times New Roman" w:hAnsi="Times New Roman"/>
          <w:sz w:val="24"/>
          <w:szCs w:val="24"/>
        </w:rPr>
        <w:t xml:space="preserve"> складі пропозиції надати копію декларації відповідності матеріально-технічної бази (об’єкта нерухомості для забезпечення надання послуг) вимогам законодавства з питань пожежної безпеки, підготовлена за формою затвердженою постановою Кабінету Міністрів України від 05.06.2013 року №440 (із наступними змінами та доповненнями) та підтвердження її подання до адміністратора центру надання адміністративних послуг або ДСНС (дозвільного органу).</w:t>
      </w:r>
    </w:p>
    <w:p w:rsidR="005045B5" w:rsidRPr="00367B10" w:rsidRDefault="005045B5" w:rsidP="005045B5">
      <w:pPr>
        <w:spacing w:line="240" w:lineRule="auto"/>
        <w:jc w:val="both"/>
        <w:rPr>
          <w:rFonts w:ascii="Times New Roman" w:hAnsi="Times New Roman"/>
          <w:sz w:val="24"/>
          <w:szCs w:val="24"/>
        </w:rPr>
      </w:pPr>
      <w:r>
        <w:rPr>
          <w:rFonts w:ascii="Times New Roman" w:hAnsi="Times New Roman"/>
          <w:sz w:val="24"/>
          <w:szCs w:val="24"/>
          <w:lang w:val="uk-UA"/>
        </w:rPr>
        <w:t>16. Н</w:t>
      </w:r>
      <w:r w:rsidRPr="00367B10">
        <w:rPr>
          <w:rFonts w:ascii="Times New Roman" w:hAnsi="Times New Roman"/>
          <w:sz w:val="24"/>
          <w:szCs w:val="24"/>
        </w:rPr>
        <w:t>адати у складі пропозиції паспорти на вентиляційні системи (видані на ім’я Учасника), згідно яких підтверджується встановлення вказаних вентиляційних систем.</w:t>
      </w:r>
    </w:p>
    <w:p w:rsidR="005045B5" w:rsidRPr="00367B10" w:rsidRDefault="005045B5" w:rsidP="005045B5">
      <w:pPr>
        <w:spacing w:line="240" w:lineRule="auto"/>
        <w:jc w:val="both"/>
        <w:rPr>
          <w:rFonts w:ascii="Times New Roman" w:hAnsi="Times New Roman"/>
          <w:sz w:val="24"/>
          <w:szCs w:val="24"/>
        </w:rPr>
      </w:pPr>
      <w:r>
        <w:rPr>
          <w:rFonts w:ascii="Times New Roman" w:hAnsi="Times New Roman"/>
          <w:sz w:val="24"/>
          <w:szCs w:val="24"/>
          <w:lang w:val="uk-UA"/>
        </w:rPr>
        <w:t xml:space="preserve">17. </w:t>
      </w:r>
      <w:r w:rsidRPr="00367B10">
        <w:rPr>
          <w:rFonts w:ascii="Times New Roman" w:hAnsi="Times New Roman"/>
          <w:sz w:val="24"/>
          <w:szCs w:val="24"/>
        </w:rPr>
        <w:t xml:space="preserve">Для підтвердження відповідності послуг вимогам законодавства, Учасники мають надати у складі своїх пропозицій результат санітарно-мікробіологічного дослідження (виданий Учаснику), мета дослідження – ДСП 4.4.5-078-2001 Мікробіологічні нормативи та методи контролю продукції громадського харчування. У вказаному результаті серед найменування зразків повинно бути вказано не менше трьох страв. Також вказаний результат має підтвердити, що відібрані зразки харчових продуктів за мікробіологічними показниками відповідають ДСП 4.4.5-078-2001. Вказаний результат може бути наданий на будь-які страви, не обмежуючись меню. </w:t>
      </w:r>
    </w:p>
    <w:p w:rsidR="005045B5" w:rsidRPr="00367B10" w:rsidRDefault="005045B5" w:rsidP="005045B5">
      <w:pPr>
        <w:spacing w:line="240" w:lineRule="auto"/>
        <w:jc w:val="both"/>
        <w:rPr>
          <w:rFonts w:ascii="Times New Roman" w:hAnsi="Times New Roman"/>
          <w:sz w:val="24"/>
          <w:szCs w:val="24"/>
        </w:rPr>
      </w:pPr>
      <w:r>
        <w:rPr>
          <w:rFonts w:ascii="Times New Roman" w:hAnsi="Times New Roman"/>
          <w:sz w:val="24"/>
          <w:szCs w:val="24"/>
          <w:lang w:val="uk-UA"/>
        </w:rPr>
        <w:t>18. Н</w:t>
      </w:r>
      <w:r w:rsidRPr="00367B10">
        <w:rPr>
          <w:rFonts w:ascii="Times New Roman" w:hAnsi="Times New Roman"/>
          <w:sz w:val="24"/>
          <w:szCs w:val="24"/>
        </w:rPr>
        <w:t>адати у складі пропозицій результат санітарно-мікробіологічного дослідження зразку змивів (результат має бути виданий Учаснику), мета дослідження – на наявність патогенної та умовно-патогенної мікрофлори. Згідно вказаного документу, має бути досліджено не менше 4 змивів.</w:t>
      </w:r>
    </w:p>
    <w:p w:rsidR="005045B5" w:rsidRPr="00367B10" w:rsidRDefault="005045B5" w:rsidP="005045B5">
      <w:pPr>
        <w:spacing w:line="240" w:lineRule="auto"/>
        <w:jc w:val="both"/>
        <w:rPr>
          <w:rFonts w:ascii="Times New Roman" w:hAnsi="Times New Roman"/>
          <w:sz w:val="24"/>
          <w:szCs w:val="24"/>
        </w:rPr>
      </w:pPr>
      <w:r>
        <w:rPr>
          <w:rFonts w:ascii="Times New Roman" w:hAnsi="Times New Roman"/>
          <w:sz w:val="24"/>
          <w:szCs w:val="24"/>
          <w:lang w:val="uk-UA"/>
        </w:rPr>
        <w:t xml:space="preserve">19. </w:t>
      </w:r>
      <w:r w:rsidRPr="00367B10">
        <w:rPr>
          <w:rFonts w:ascii="Times New Roman" w:hAnsi="Times New Roman"/>
          <w:sz w:val="24"/>
          <w:szCs w:val="24"/>
        </w:rPr>
        <w:t>Учасник повинен надати у складі пропозиції звіт про аудит (виданий Учаснику), сфера аудиту – стосовно надання послуг громадського харчування, послуг їдалень та послуг з постачання продуктів харчування та готової їжі. У вказаному звіті повинно бути вказано ціль аудиту – підтвердження відповідності системи менеджменту об’єкта аудиту вимогам критерії аудиту. Також має вказуватися оцінка ефективності коригувальних дій відносно невідповідностей, а саме: має вказуватися про ефективність таких дій.</w:t>
      </w:r>
    </w:p>
    <w:p w:rsidR="005045B5" w:rsidRPr="00367B10" w:rsidRDefault="005045B5" w:rsidP="005045B5">
      <w:pPr>
        <w:spacing w:line="240" w:lineRule="auto"/>
        <w:jc w:val="both"/>
        <w:rPr>
          <w:rFonts w:ascii="Times New Roman" w:hAnsi="Times New Roman"/>
          <w:sz w:val="24"/>
          <w:szCs w:val="24"/>
        </w:rPr>
      </w:pPr>
      <w:r>
        <w:rPr>
          <w:rFonts w:ascii="Times New Roman" w:hAnsi="Times New Roman"/>
          <w:sz w:val="24"/>
          <w:szCs w:val="24"/>
          <w:lang w:val="uk-UA"/>
        </w:rPr>
        <w:t xml:space="preserve">20. </w:t>
      </w:r>
      <w:r w:rsidRPr="00367B10">
        <w:rPr>
          <w:rFonts w:ascii="Times New Roman" w:hAnsi="Times New Roman"/>
          <w:sz w:val="24"/>
          <w:szCs w:val="24"/>
        </w:rPr>
        <w:t xml:space="preserve">Надати гарантійний лист, що підтверджує відсутність щодо учасника у Єдиному державному реєстрі судових рішень (https://reyestr.court.gov.ua) будь-яких рішень (рішення) стосовно неякісного та/або неналежного надання послуг згідно предмету даної закупівлі (послуг щодо забезпечення харчування, кейтерингових послуг тощо), в тому числі щодо розірвання договору та/або стягнення заборгованості з Учасника. </w:t>
      </w:r>
    </w:p>
    <w:p w:rsidR="005045B5" w:rsidRPr="00367B10" w:rsidRDefault="005045B5" w:rsidP="005045B5">
      <w:pPr>
        <w:spacing w:line="240" w:lineRule="auto"/>
        <w:jc w:val="both"/>
        <w:rPr>
          <w:rFonts w:ascii="Times New Roman" w:hAnsi="Times New Roman"/>
          <w:sz w:val="24"/>
          <w:szCs w:val="24"/>
        </w:rPr>
      </w:pPr>
      <w:r>
        <w:rPr>
          <w:rFonts w:ascii="Times New Roman" w:hAnsi="Times New Roman"/>
          <w:sz w:val="24"/>
          <w:szCs w:val="24"/>
          <w:lang w:val="uk-UA"/>
        </w:rPr>
        <w:t xml:space="preserve">21. </w:t>
      </w:r>
      <w:r w:rsidRPr="00367B10">
        <w:rPr>
          <w:rFonts w:ascii="Times New Roman" w:hAnsi="Times New Roman"/>
          <w:sz w:val="24"/>
          <w:szCs w:val="24"/>
        </w:rPr>
        <w:t xml:space="preserve">Учасники подають у складі пропозиції акт (виданий учаснику процедури закупівлі, акт має бути виданий Державною службою України з питань безпечності харчових продуктів та захисту споживачів </w:t>
      </w:r>
      <w:proofErr w:type="gramStart"/>
      <w:r w:rsidRPr="00367B10">
        <w:rPr>
          <w:rFonts w:ascii="Times New Roman" w:hAnsi="Times New Roman"/>
          <w:sz w:val="24"/>
          <w:szCs w:val="24"/>
        </w:rPr>
        <w:t>або  її</w:t>
      </w:r>
      <w:proofErr w:type="gramEnd"/>
      <w:r w:rsidRPr="00367B10">
        <w:rPr>
          <w:rFonts w:ascii="Times New Roman" w:hAnsi="Times New Roman"/>
          <w:sz w:val="24"/>
          <w:szCs w:val="24"/>
        </w:rPr>
        <w:t xml:space="preserve"> територіальним управлінням)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без виявлених порушень);</w:t>
      </w:r>
    </w:p>
    <w:p w:rsidR="005045B5" w:rsidRPr="00367B10" w:rsidRDefault="005045B5" w:rsidP="005045B5">
      <w:pPr>
        <w:spacing w:line="240" w:lineRule="auto"/>
        <w:jc w:val="both"/>
        <w:rPr>
          <w:rFonts w:ascii="Times New Roman" w:hAnsi="Times New Roman"/>
          <w:sz w:val="24"/>
          <w:szCs w:val="24"/>
        </w:rPr>
      </w:pPr>
      <w:r>
        <w:rPr>
          <w:rFonts w:ascii="Times New Roman" w:hAnsi="Times New Roman"/>
          <w:sz w:val="24"/>
          <w:szCs w:val="24"/>
          <w:lang w:val="uk-UA"/>
        </w:rPr>
        <w:t xml:space="preserve">22. </w:t>
      </w:r>
      <w:r w:rsidRPr="00367B10">
        <w:rPr>
          <w:rFonts w:ascii="Times New Roman" w:hAnsi="Times New Roman"/>
          <w:sz w:val="24"/>
          <w:szCs w:val="24"/>
        </w:rPr>
        <w:t>Учасники подають у складі пропозиції акт (виданий учаснику процедури закупівлі, акт має бути виданий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планового (позапланового) заходу державного контролю (інспектування) стосовно дотримання оператором ринку вимог законодавства про харчові продукти (акт повинен бути без виявлених порушень).</w:t>
      </w:r>
    </w:p>
    <w:p w:rsidR="005045B5" w:rsidRPr="00367B10" w:rsidRDefault="005045B5" w:rsidP="005045B5">
      <w:pPr>
        <w:spacing w:line="240" w:lineRule="auto"/>
        <w:jc w:val="both"/>
        <w:rPr>
          <w:rFonts w:ascii="Times New Roman" w:hAnsi="Times New Roman"/>
          <w:sz w:val="24"/>
          <w:szCs w:val="24"/>
        </w:rPr>
      </w:pPr>
      <w:r>
        <w:rPr>
          <w:rFonts w:ascii="Times New Roman" w:hAnsi="Times New Roman"/>
          <w:sz w:val="24"/>
          <w:szCs w:val="24"/>
          <w:lang w:val="uk-UA"/>
        </w:rPr>
        <w:t xml:space="preserve">23. </w:t>
      </w:r>
      <w:r w:rsidRPr="00367B10">
        <w:rPr>
          <w:rFonts w:ascii="Times New Roman" w:hAnsi="Times New Roman"/>
          <w:sz w:val="24"/>
          <w:szCs w:val="24"/>
        </w:rPr>
        <w:t xml:space="preserve">В учасників, що беруть участь у даній закупівлі, повинне бути місце для приготування їжі. Якщо приміщення орендоване, то учасник подає у складі своєї пропозиції гарантійний лист, що підтверджує відсутність судового (-вих) спору/спорів щодо стягнення заборгованості по орендній платі з учасника процедури закупівлі; та надати лист-гарантію </w:t>
      </w:r>
      <w:r w:rsidRPr="00367B10">
        <w:rPr>
          <w:rFonts w:ascii="Times New Roman" w:hAnsi="Times New Roman"/>
          <w:sz w:val="24"/>
          <w:szCs w:val="24"/>
        </w:rPr>
        <w:lastRenderedPageBreak/>
        <w:t>щодо відсутності в учасника процедури закупівлі судового спору/спорів щодо розірвання договору оренди.</w:t>
      </w:r>
    </w:p>
    <w:p w:rsidR="005045B5" w:rsidRPr="00367B10" w:rsidRDefault="005045B5" w:rsidP="005045B5">
      <w:pPr>
        <w:spacing w:line="240" w:lineRule="auto"/>
        <w:jc w:val="both"/>
        <w:rPr>
          <w:rFonts w:ascii="Times New Roman" w:hAnsi="Times New Roman"/>
          <w:sz w:val="24"/>
          <w:szCs w:val="24"/>
        </w:rPr>
      </w:pPr>
      <w:r>
        <w:rPr>
          <w:rFonts w:ascii="Times New Roman" w:hAnsi="Times New Roman"/>
          <w:sz w:val="24"/>
          <w:szCs w:val="24"/>
          <w:lang w:val="uk-UA"/>
        </w:rPr>
        <w:t xml:space="preserve">24. </w:t>
      </w:r>
      <w:r w:rsidRPr="00367B10">
        <w:rPr>
          <w:rFonts w:ascii="Times New Roman" w:hAnsi="Times New Roman"/>
          <w:sz w:val="24"/>
          <w:szCs w:val="24"/>
        </w:rPr>
        <w:t>Доставка їжі здійснюється в оборотній тарі.</w:t>
      </w:r>
    </w:p>
    <w:p w:rsidR="005045B5" w:rsidRPr="00367B10" w:rsidRDefault="005045B5" w:rsidP="005045B5">
      <w:pPr>
        <w:spacing w:line="240" w:lineRule="auto"/>
        <w:jc w:val="both"/>
        <w:rPr>
          <w:rFonts w:ascii="Times New Roman" w:hAnsi="Times New Roman"/>
          <w:sz w:val="24"/>
          <w:szCs w:val="24"/>
        </w:rPr>
      </w:pPr>
      <w:r>
        <w:rPr>
          <w:rFonts w:ascii="Times New Roman" w:hAnsi="Times New Roman"/>
          <w:sz w:val="24"/>
          <w:szCs w:val="24"/>
          <w:lang w:val="uk-UA"/>
        </w:rPr>
        <w:t xml:space="preserve">25. </w:t>
      </w:r>
      <w:r w:rsidRPr="00367B10">
        <w:rPr>
          <w:rFonts w:ascii="Times New Roman" w:hAnsi="Times New Roman"/>
          <w:sz w:val="24"/>
          <w:szCs w:val="24"/>
        </w:rPr>
        <w:t>Надати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w:t>
      </w:r>
    </w:p>
    <w:p w:rsidR="00D065FE" w:rsidRPr="005045B5" w:rsidRDefault="00D065FE" w:rsidP="000F3332">
      <w:pPr>
        <w:spacing w:line="240" w:lineRule="auto"/>
        <w:jc w:val="both"/>
        <w:rPr>
          <w:rFonts w:ascii="Times New Roman" w:eastAsia="Times New Roman" w:hAnsi="Times New Roman"/>
          <w:iCs/>
          <w:sz w:val="24"/>
          <w:szCs w:val="24"/>
          <w:lang w:eastAsia="ru-RU"/>
        </w:rPr>
      </w:pPr>
    </w:p>
    <w:p w:rsidR="00D065FE" w:rsidRPr="001168C2" w:rsidRDefault="00D065FE" w:rsidP="00D065FE">
      <w:pPr>
        <w:spacing w:line="240" w:lineRule="auto"/>
        <w:rPr>
          <w:rFonts w:ascii="Times New Roman" w:eastAsia="Times New Roman" w:hAnsi="Times New Roman"/>
          <w:b/>
          <w:bCs/>
          <w:iCs/>
          <w:sz w:val="24"/>
          <w:szCs w:val="24"/>
          <w:lang w:val="uk-UA" w:eastAsia="ru-RU"/>
        </w:rPr>
      </w:pPr>
    </w:p>
    <w:p w:rsidR="00D065FE" w:rsidRPr="001168C2" w:rsidRDefault="00D065FE" w:rsidP="00D065FE">
      <w:pPr>
        <w:spacing w:line="240" w:lineRule="auto"/>
        <w:rPr>
          <w:rFonts w:ascii="Times New Roman" w:eastAsia="Times New Roman" w:hAnsi="Times New Roman"/>
          <w:b/>
          <w:bCs/>
          <w:iCs/>
          <w:sz w:val="24"/>
          <w:szCs w:val="24"/>
          <w:lang w:val="uk-UA" w:eastAsia="ru-RU"/>
        </w:rPr>
      </w:pPr>
    </w:p>
    <w:p w:rsidR="00D065FE" w:rsidRPr="00D065FE" w:rsidRDefault="00D065FE" w:rsidP="00D065FE">
      <w:pPr>
        <w:spacing w:line="240" w:lineRule="auto"/>
        <w:rPr>
          <w:rFonts w:ascii="Times New Roman" w:eastAsia="Times New Roman" w:hAnsi="Times New Roman"/>
          <w:i/>
          <w:sz w:val="24"/>
          <w:szCs w:val="24"/>
          <w:lang w:val="uk-UA" w:eastAsia="ru-RU"/>
        </w:rPr>
      </w:pPr>
    </w:p>
    <w:p w:rsidR="00A744EA" w:rsidRPr="00D065FE" w:rsidRDefault="00A744EA" w:rsidP="00D065FE">
      <w:pPr>
        <w:suppressAutoHyphens/>
        <w:spacing w:line="240" w:lineRule="auto"/>
        <w:ind w:firstLine="567"/>
        <w:jc w:val="both"/>
        <w:rPr>
          <w:rStyle w:val="FontStyle15"/>
          <w:rFonts w:eastAsia="SimSun"/>
          <w:b/>
          <w:color w:val="000000" w:themeColor="text1"/>
          <w:sz w:val="24"/>
          <w:szCs w:val="24"/>
          <w:lang w:val="uk-UA" w:eastAsia="ar-SA"/>
        </w:rPr>
      </w:pPr>
    </w:p>
    <w:p w:rsidR="00A744EA" w:rsidRPr="001168C2" w:rsidRDefault="00A744EA" w:rsidP="00D065FE">
      <w:pPr>
        <w:suppressAutoHyphens/>
        <w:spacing w:line="240" w:lineRule="auto"/>
        <w:ind w:firstLine="567"/>
        <w:jc w:val="both"/>
        <w:rPr>
          <w:rStyle w:val="FontStyle15"/>
          <w:rFonts w:eastAsia="SimSun"/>
          <w:b/>
          <w:color w:val="000000" w:themeColor="text1"/>
          <w:sz w:val="24"/>
          <w:szCs w:val="24"/>
          <w:lang w:val="uk-UA" w:eastAsia="ar-SA"/>
        </w:rPr>
      </w:pPr>
    </w:p>
    <w:p w:rsidR="00A744EA" w:rsidRPr="001168C2" w:rsidRDefault="00A744EA" w:rsidP="00D065FE">
      <w:pPr>
        <w:suppressAutoHyphens/>
        <w:spacing w:line="240" w:lineRule="auto"/>
        <w:ind w:firstLine="567"/>
        <w:jc w:val="both"/>
        <w:rPr>
          <w:rStyle w:val="FontStyle15"/>
          <w:rFonts w:eastAsia="SimSun"/>
          <w:b/>
          <w:color w:val="000000" w:themeColor="text1"/>
          <w:sz w:val="24"/>
          <w:szCs w:val="24"/>
          <w:lang w:val="uk-UA" w:eastAsia="ar-SA"/>
        </w:rPr>
      </w:pPr>
    </w:p>
    <w:p w:rsidR="00A744EA" w:rsidRPr="001168C2" w:rsidRDefault="00A744EA" w:rsidP="00D065FE">
      <w:pPr>
        <w:suppressAutoHyphens/>
        <w:spacing w:line="240" w:lineRule="auto"/>
        <w:ind w:firstLine="567"/>
        <w:jc w:val="both"/>
        <w:rPr>
          <w:rStyle w:val="FontStyle15"/>
          <w:rFonts w:eastAsia="SimSun"/>
          <w:b/>
          <w:color w:val="000000" w:themeColor="text1"/>
          <w:sz w:val="24"/>
          <w:szCs w:val="24"/>
          <w:lang w:val="uk-UA" w:eastAsia="ar-SA"/>
        </w:rPr>
      </w:pPr>
    </w:p>
    <w:p w:rsidR="00A744EA" w:rsidRPr="001168C2" w:rsidRDefault="00A744EA" w:rsidP="00D065FE">
      <w:pPr>
        <w:suppressAutoHyphens/>
        <w:spacing w:line="240" w:lineRule="auto"/>
        <w:ind w:firstLine="567"/>
        <w:jc w:val="both"/>
        <w:rPr>
          <w:rStyle w:val="FontStyle15"/>
          <w:rFonts w:eastAsia="SimSun"/>
          <w:b/>
          <w:color w:val="000000" w:themeColor="text1"/>
          <w:sz w:val="24"/>
          <w:szCs w:val="24"/>
          <w:lang w:val="uk-UA" w:eastAsia="ar-SA"/>
        </w:rPr>
      </w:pPr>
    </w:p>
    <w:p w:rsidR="00A744EA" w:rsidRPr="001168C2" w:rsidRDefault="00A744EA"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C0193C" w:rsidRDefault="00C0193C"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546F27" w:rsidRDefault="00546F27" w:rsidP="008D6D25">
      <w:pPr>
        <w:suppressAutoHyphens/>
        <w:spacing w:line="240" w:lineRule="auto"/>
        <w:jc w:val="both"/>
        <w:rPr>
          <w:rStyle w:val="FontStyle15"/>
          <w:rFonts w:eastAsia="SimSun"/>
          <w:b/>
          <w:color w:val="000000" w:themeColor="text1"/>
          <w:sz w:val="24"/>
          <w:szCs w:val="24"/>
          <w:lang w:val="uk-UA" w:eastAsia="ar-SA"/>
        </w:rPr>
      </w:pPr>
    </w:p>
    <w:p w:rsidR="005045B5" w:rsidRDefault="005045B5" w:rsidP="008D6D25">
      <w:pPr>
        <w:suppressAutoHyphens/>
        <w:spacing w:line="240" w:lineRule="auto"/>
        <w:jc w:val="both"/>
        <w:rPr>
          <w:rStyle w:val="FontStyle15"/>
          <w:rFonts w:eastAsia="SimSun"/>
          <w:b/>
          <w:color w:val="000000" w:themeColor="text1"/>
          <w:sz w:val="24"/>
          <w:szCs w:val="24"/>
          <w:lang w:val="uk-UA" w:eastAsia="ar-SA"/>
        </w:rPr>
      </w:pPr>
    </w:p>
    <w:p w:rsidR="005045B5" w:rsidRDefault="005045B5" w:rsidP="008D6D25">
      <w:pPr>
        <w:suppressAutoHyphens/>
        <w:spacing w:line="240" w:lineRule="auto"/>
        <w:jc w:val="both"/>
        <w:rPr>
          <w:rStyle w:val="FontStyle15"/>
          <w:rFonts w:eastAsia="SimSun"/>
          <w:b/>
          <w:color w:val="000000" w:themeColor="text1"/>
          <w:sz w:val="24"/>
          <w:szCs w:val="24"/>
          <w:lang w:val="uk-UA" w:eastAsia="ar-SA"/>
        </w:rPr>
      </w:pPr>
    </w:p>
    <w:p w:rsidR="005045B5" w:rsidRDefault="005045B5" w:rsidP="008D6D25">
      <w:pPr>
        <w:suppressAutoHyphens/>
        <w:spacing w:line="240" w:lineRule="auto"/>
        <w:jc w:val="both"/>
        <w:rPr>
          <w:rStyle w:val="FontStyle15"/>
          <w:rFonts w:eastAsia="SimSun"/>
          <w:b/>
          <w:color w:val="000000" w:themeColor="text1"/>
          <w:sz w:val="24"/>
          <w:szCs w:val="24"/>
          <w:lang w:val="uk-UA" w:eastAsia="ar-SA"/>
        </w:rPr>
      </w:pPr>
    </w:p>
    <w:p w:rsidR="005045B5" w:rsidRDefault="005045B5" w:rsidP="008D6D25">
      <w:pPr>
        <w:suppressAutoHyphens/>
        <w:spacing w:line="240" w:lineRule="auto"/>
        <w:jc w:val="both"/>
        <w:rPr>
          <w:rStyle w:val="FontStyle15"/>
          <w:rFonts w:eastAsia="SimSun"/>
          <w:b/>
          <w:color w:val="000000" w:themeColor="text1"/>
          <w:sz w:val="24"/>
          <w:szCs w:val="24"/>
          <w:lang w:val="uk-UA" w:eastAsia="ar-SA"/>
        </w:rPr>
      </w:pPr>
    </w:p>
    <w:p w:rsidR="005045B5" w:rsidRDefault="005045B5" w:rsidP="008D6D25">
      <w:pPr>
        <w:suppressAutoHyphens/>
        <w:spacing w:line="240" w:lineRule="auto"/>
        <w:jc w:val="both"/>
        <w:rPr>
          <w:rStyle w:val="FontStyle15"/>
          <w:rFonts w:eastAsia="SimSun"/>
          <w:b/>
          <w:color w:val="000000" w:themeColor="text1"/>
          <w:sz w:val="24"/>
          <w:szCs w:val="24"/>
          <w:lang w:val="uk-UA" w:eastAsia="ar-SA"/>
        </w:rPr>
      </w:pPr>
    </w:p>
    <w:p w:rsidR="005045B5" w:rsidRDefault="005045B5" w:rsidP="008D6D25">
      <w:pPr>
        <w:suppressAutoHyphens/>
        <w:spacing w:line="240" w:lineRule="auto"/>
        <w:jc w:val="both"/>
        <w:rPr>
          <w:rStyle w:val="FontStyle15"/>
          <w:rFonts w:eastAsia="SimSun"/>
          <w:b/>
          <w:color w:val="000000" w:themeColor="text1"/>
          <w:sz w:val="24"/>
          <w:szCs w:val="24"/>
          <w:lang w:val="uk-UA" w:eastAsia="ar-SA"/>
        </w:rPr>
      </w:pPr>
    </w:p>
    <w:p w:rsidR="005045B5" w:rsidRDefault="005045B5" w:rsidP="008D6D25">
      <w:pPr>
        <w:suppressAutoHyphens/>
        <w:spacing w:line="240" w:lineRule="auto"/>
        <w:jc w:val="both"/>
        <w:rPr>
          <w:rStyle w:val="FontStyle15"/>
          <w:rFonts w:eastAsia="SimSun"/>
          <w:b/>
          <w:color w:val="000000" w:themeColor="text1"/>
          <w:sz w:val="24"/>
          <w:szCs w:val="24"/>
          <w:lang w:val="uk-UA" w:eastAsia="ar-SA"/>
        </w:rPr>
      </w:pPr>
    </w:p>
    <w:p w:rsidR="005045B5" w:rsidRDefault="005045B5" w:rsidP="008D6D25">
      <w:pPr>
        <w:suppressAutoHyphens/>
        <w:spacing w:line="240" w:lineRule="auto"/>
        <w:jc w:val="both"/>
        <w:rPr>
          <w:rStyle w:val="FontStyle15"/>
          <w:rFonts w:eastAsia="SimSun"/>
          <w:b/>
          <w:color w:val="000000" w:themeColor="text1"/>
          <w:sz w:val="24"/>
          <w:szCs w:val="24"/>
          <w:lang w:val="uk-UA" w:eastAsia="ar-SA"/>
        </w:rPr>
      </w:pPr>
    </w:p>
    <w:p w:rsidR="005045B5" w:rsidRDefault="005045B5" w:rsidP="008D6D25">
      <w:pPr>
        <w:suppressAutoHyphens/>
        <w:spacing w:line="240" w:lineRule="auto"/>
        <w:jc w:val="both"/>
        <w:rPr>
          <w:rStyle w:val="FontStyle15"/>
          <w:rFonts w:eastAsia="SimSun"/>
          <w:b/>
          <w:color w:val="000000" w:themeColor="text1"/>
          <w:sz w:val="24"/>
          <w:szCs w:val="24"/>
          <w:lang w:val="uk-UA" w:eastAsia="ar-SA"/>
        </w:rPr>
      </w:pPr>
    </w:p>
    <w:p w:rsidR="005045B5" w:rsidRDefault="005045B5" w:rsidP="008D6D25">
      <w:pPr>
        <w:suppressAutoHyphens/>
        <w:spacing w:line="240" w:lineRule="auto"/>
        <w:jc w:val="both"/>
        <w:rPr>
          <w:rStyle w:val="FontStyle15"/>
          <w:rFonts w:eastAsia="SimSun"/>
          <w:b/>
          <w:color w:val="000000" w:themeColor="text1"/>
          <w:sz w:val="24"/>
          <w:szCs w:val="24"/>
          <w:lang w:val="uk-UA" w:eastAsia="ar-SA"/>
        </w:rPr>
      </w:pPr>
    </w:p>
    <w:p w:rsidR="005045B5" w:rsidRDefault="005045B5" w:rsidP="008D6D25">
      <w:pPr>
        <w:suppressAutoHyphens/>
        <w:spacing w:line="240" w:lineRule="auto"/>
        <w:jc w:val="both"/>
        <w:rPr>
          <w:rStyle w:val="FontStyle15"/>
          <w:rFonts w:eastAsia="SimSun"/>
          <w:b/>
          <w:color w:val="000000" w:themeColor="text1"/>
          <w:sz w:val="24"/>
          <w:szCs w:val="24"/>
          <w:lang w:val="uk-UA" w:eastAsia="ar-SA"/>
        </w:rPr>
      </w:pPr>
    </w:p>
    <w:p w:rsidR="005045B5" w:rsidRDefault="005045B5" w:rsidP="008D6D25">
      <w:pPr>
        <w:suppressAutoHyphens/>
        <w:spacing w:line="240" w:lineRule="auto"/>
        <w:jc w:val="both"/>
        <w:rPr>
          <w:rStyle w:val="FontStyle15"/>
          <w:rFonts w:eastAsia="SimSun"/>
          <w:b/>
          <w:color w:val="000000" w:themeColor="text1"/>
          <w:sz w:val="24"/>
          <w:szCs w:val="24"/>
          <w:lang w:val="uk-UA" w:eastAsia="ar-SA"/>
        </w:rPr>
      </w:pPr>
    </w:p>
    <w:p w:rsidR="005045B5" w:rsidRDefault="005045B5" w:rsidP="008D6D25">
      <w:pPr>
        <w:suppressAutoHyphens/>
        <w:spacing w:line="240" w:lineRule="auto"/>
        <w:jc w:val="both"/>
        <w:rPr>
          <w:rStyle w:val="FontStyle15"/>
          <w:rFonts w:eastAsia="SimSun"/>
          <w:b/>
          <w:color w:val="000000" w:themeColor="text1"/>
          <w:sz w:val="24"/>
          <w:szCs w:val="24"/>
          <w:lang w:val="uk-UA" w:eastAsia="ar-SA"/>
        </w:rPr>
      </w:pPr>
    </w:p>
    <w:p w:rsidR="005045B5" w:rsidRDefault="005045B5" w:rsidP="008D6D25">
      <w:pPr>
        <w:suppressAutoHyphens/>
        <w:spacing w:line="240" w:lineRule="auto"/>
        <w:jc w:val="both"/>
        <w:rPr>
          <w:rStyle w:val="FontStyle15"/>
          <w:rFonts w:eastAsia="SimSun"/>
          <w:b/>
          <w:color w:val="000000" w:themeColor="text1"/>
          <w:sz w:val="24"/>
          <w:szCs w:val="24"/>
          <w:lang w:val="uk-UA" w:eastAsia="ar-SA"/>
        </w:rPr>
      </w:pPr>
    </w:p>
    <w:p w:rsidR="005045B5" w:rsidRDefault="005045B5" w:rsidP="008D6D25">
      <w:pPr>
        <w:suppressAutoHyphens/>
        <w:spacing w:line="240" w:lineRule="auto"/>
        <w:jc w:val="both"/>
        <w:rPr>
          <w:rStyle w:val="FontStyle15"/>
          <w:rFonts w:eastAsia="SimSun"/>
          <w:b/>
          <w:color w:val="000000" w:themeColor="text1"/>
          <w:sz w:val="24"/>
          <w:szCs w:val="24"/>
          <w:lang w:val="uk-UA" w:eastAsia="ar-SA"/>
        </w:rPr>
      </w:pPr>
    </w:p>
    <w:p w:rsidR="005045B5" w:rsidRDefault="005045B5" w:rsidP="008D6D25">
      <w:pPr>
        <w:suppressAutoHyphens/>
        <w:spacing w:line="240" w:lineRule="auto"/>
        <w:jc w:val="both"/>
        <w:rPr>
          <w:rStyle w:val="FontStyle15"/>
          <w:rFonts w:eastAsia="SimSun"/>
          <w:b/>
          <w:color w:val="000000" w:themeColor="text1"/>
          <w:sz w:val="24"/>
          <w:szCs w:val="24"/>
          <w:lang w:val="uk-UA" w:eastAsia="ar-SA"/>
        </w:rPr>
      </w:pPr>
    </w:p>
    <w:p w:rsidR="005045B5" w:rsidRDefault="005045B5" w:rsidP="008D6D25">
      <w:pPr>
        <w:suppressAutoHyphens/>
        <w:spacing w:line="240" w:lineRule="auto"/>
        <w:jc w:val="both"/>
        <w:rPr>
          <w:rStyle w:val="FontStyle15"/>
          <w:rFonts w:eastAsia="SimSun"/>
          <w:b/>
          <w:color w:val="000000" w:themeColor="text1"/>
          <w:sz w:val="24"/>
          <w:szCs w:val="24"/>
          <w:lang w:val="uk-UA" w:eastAsia="ar-SA"/>
        </w:rPr>
      </w:pPr>
    </w:p>
    <w:p w:rsidR="008D6D25" w:rsidRDefault="008D6D25" w:rsidP="008D6D25">
      <w:pPr>
        <w:suppressAutoHyphens/>
        <w:spacing w:line="240" w:lineRule="auto"/>
        <w:jc w:val="both"/>
        <w:rPr>
          <w:rStyle w:val="FontStyle15"/>
          <w:rFonts w:eastAsia="SimSun"/>
          <w:b/>
          <w:color w:val="000000" w:themeColor="text1"/>
          <w:sz w:val="24"/>
          <w:szCs w:val="24"/>
          <w:lang w:val="uk-UA" w:eastAsia="ar-SA"/>
        </w:rPr>
      </w:pPr>
    </w:p>
    <w:p w:rsidR="00546F27" w:rsidRDefault="00546F27" w:rsidP="00D065FE">
      <w:pPr>
        <w:suppressAutoHyphens/>
        <w:spacing w:line="240" w:lineRule="auto"/>
        <w:ind w:firstLine="567"/>
        <w:jc w:val="both"/>
        <w:rPr>
          <w:rStyle w:val="FontStyle15"/>
          <w:rFonts w:eastAsia="SimSun"/>
          <w:b/>
          <w:color w:val="000000" w:themeColor="text1"/>
          <w:sz w:val="24"/>
          <w:szCs w:val="24"/>
          <w:lang w:val="uk-UA" w:eastAsia="ar-SA"/>
        </w:rPr>
      </w:pPr>
    </w:p>
    <w:p w:rsidR="00546F27" w:rsidRDefault="00546F27" w:rsidP="00D065FE">
      <w:pPr>
        <w:suppressAutoHyphens/>
        <w:spacing w:line="240" w:lineRule="auto"/>
        <w:ind w:firstLine="567"/>
        <w:jc w:val="both"/>
        <w:rPr>
          <w:rStyle w:val="FontStyle15"/>
          <w:rFonts w:eastAsia="SimSun"/>
          <w:b/>
          <w:color w:val="000000" w:themeColor="text1"/>
          <w:sz w:val="24"/>
          <w:szCs w:val="24"/>
          <w:lang w:val="uk-UA" w:eastAsia="ar-SA"/>
        </w:rPr>
      </w:pPr>
    </w:p>
    <w:p w:rsidR="00546F27" w:rsidRDefault="00546F27" w:rsidP="00D065FE">
      <w:pPr>
        <w:suppressAutoHyphens/>
        <w:spacing w:line="240" w:lineRule="auto"/>
        <w:ind w:firstLine="567"/>
        <w:jc w:val="both"/>
        <w:rPr>
          <w:rStyle w:val="FontStyle15"/>
          <w:rFonts w:eastAsia="SimSun"/>
          <w:b/>
          <w:color w:val="000000" w:themeColor="text1"/>
          <w:sz w:val="24"/>
          <w:szCs w:val="24"/>
          <w:lang w:val="uk-UA" w:eastAsia="ar-SA"/>
        </w:rPr>
      </w:pPr>
    </w:p>
    <w:bookmarkEnd w:id="32"/>
    <w:p w:rsidR="00972EF1" w:rsidRPr="00111796" w:rsidRDefault="00972EF1" w:rsidP="00972EF1">
      <w:pPr>
        <w:spacing w:line="240" w:lineRule="auto"/>
        <w:ind w:left="34" w:firstLine="6062"/>
        <w:contextualSpacing/>
        <w:rPr>
          <w:rStyle w:val="FontStyle15"/>
          <w:b/>
          <w:i/>
          <w:color w:val="000000" w:themeColor="text1"/>
          <w:sz w:val="24"/>
          <w:szCs w:val="24"/>
          <w:lang w:val="uk-UA"/>
        </w:rPr>
      </w:pPr>
      <w:r w:rsidRPr="00111796">
        <w:rPr>
          <w:rStyle w:val="FontStyle15"/>
          <w:b/>
          <w:i/>
          <w:color w:val="000000" w:themeColor="text1"/>
          <w:sz w:val="24"/>
          <w:szCs w:val="24"/>
          <w:lang w:val="uk-UA"/>
        </w:rPr>
        <w:lastRenderedPageBreak/>
        <w:t>Додаток 3</w:t>
      </w:r>
    </w:p>
    <w:p w:rsidR="00972EF1" w:rsidRPr="00111796"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111796">
        <w:rPr>
          <w:rStyle w:val="FontStyle15"/>
          <w:b/>
          <w:i/>
          <w:color w:val="000000" w:themeColor="text1"/>
          <w:sz w:val="24"/>
          <w:szCs w:val="24"/>
          <w:lang w:val="uk-UA"/>
        </w:rPr>
        <w:t>до тендерної документації</w:t>
      </w:r>
    </w:p>
    <w:p w:rsidR="00972EF1" w:rsidRPr="00111796" w:rsidRDefault="00972EF1" w:rsidP="00972EF1">
      <w:pPr>
        <w:spacing w:line="240" w:lineRule="auto"/>
        <w:ind w:left="3540"/>
        <w:jc w:val="right"/>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w:t>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t xml:space="preserve"> ПРОЄКТ</w:t>
      </w:r>
    </w:p>
    <w:p w:rsidR="00972EF1" w:rsidRPr="00111796" w:rsidRDefault="00972EF1" w:rsidP="00972EF1">
      <w:pPr>
        <w:spacing w:line="240" w:lineRule="auto"/>
        <w:ind w:left="3540"/>
        <w:jc w:val="center"/>
        <w:rPr>
          <w:rFonts w:ascii="Times New Roman" w:hAnsi="Times New Roman"/>
          <w:b/>
          <w:color w:val="000000" w:themeColor="text1"/>
          <w:sz w:val="24"/>
          <w:szCs w:val="24"/>
          <w:lang w:val="uk-UA" w:eastAsia="uk-UA"/>
        </w:rPr>
      </w:pPr>
    </w:p>
    <w:p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Договір №______________</w:t>
      </w:r>
    </w:p>
    <w:p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про закупівлю</w:t>
      </w:r>
    </w:p>
    <w:p w:rsidR="00972EF1" w:rsidRPr="00111796" w:rsidRDefault="00972EF1" w:rsidP="00972EF1">
      <w:pPr>
        <w:spacing w:line="240" w:lineRule="auto"/>
        <w:jc w:val="center"/>
        <w:rPr>
          <w:rFonts w:ascii="Times New Roman" w:hAnsi="Times New Roman"/>
          <w:color w:val="000000" w:themeColor="text1"/>
          <w:sz w:val="24"/>
          <w:szCs w:val="24"/>
          <w:lang w:val="uk-UA"/>
        </w:rPr>
      </w:pPr>
    </w:p>
    <w:tbl>
      <w:tblPr>
        <w:tblW w:w="0" w:type="auto"/>
        <w:tblLook w:val="04A0" w:firstRow="1" w:lastRow="0" w:firstColumn="1" w:lastColumn="0" w:noHBand="0" w:noVBand="1"/>
      </w:tblPr>
      <w:tblGrid>
        <w:gridCol w:w="4005"/>
        <w:gridCol w:w="5566"/>
      </w:tblGrid>
      <w:tr w:rsidR="00972EF1" w:rsidRPr="00111796" w:rsidTr="00972EF1">
        <w:tc>
          <w:tcPr>
            <w:tcW w:w="4785" w:type="dxa"/>
            <w:hideMark/>
          </w:tcPr>
          <w:p w:rsidR="00972EF1" w:rsidRPr="00111796" w:rsidRDefault="00972EF1" w:rsidP="00972EF1">
            <w:pPr>
              <w:spacing w:line="240" w:lineRule="auto"/>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м. Київ</w:t>
            </w:r>
          </w:p>
        </w:tc>
        <w:tc>
          <w:tcPr>
            <w:tcW w:w="6096" w:type="dxa"/>
            <w:hideMark/>
          </w:tcPr>
          <w:p w:rsidR="00972EF1" w:rsidRPr="00111796" w:rsidRDefault="00972EF1" w:rsidP="00E644A6">
            <w:pPr>
              <w:spacing w:line="240" w:lineRule="auto"/>
              <w:jc w:val="right"/>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«____»________________202</w:t>
            </w:r>
            <w:r w:rsidR="00E644A6" w:rsidRPr="00111796">
              <w:rPr>
                <w:rFonts w:ascii="Times New Roman" w:hAnsi="Times New Roman"/>
                <w:b/>
                <w:color w:val="000000" w:themeColor="text1"/>
                <w:kern w:val="2"/>
                <w:sz w:val="24"/>
                <w:szCs w:val="24"/>
                <w:lang w:val="uk-UA"/>
              </w:rPr>
              <w:t>3</w:t>
            </w:r>
            <w:r w:rsidRPr="00111796">
              <w:rPr>
                <w:rFonts w:ascii="Times New Roman" w:hAnsi="Times New Roman"/>
                <w:b/>
                <w:color w:val="000000" w:themeColor="text1"/>
                <w:kern w:val="2"/>
                <w:sz w:val="24"/>
                <w:szCs w:val="24"/>
                <w:lang w:val="uk-UA"/>
              </w:rPr>
              <w:t xml:space="preserve"> року</w:t>
            </w:r>
          </w:p>
        </w:tc>
      </w:tr>
    </w:tbl>
    <w:p w:rsidR="00972EF1" w:rsidRPr="00111796" w:rsidRDefault="00972EF1" w:rsidP="00972EF1">
      <w:pPr>
        <w:spacing w:line="240" w:lineRule="auto"/>
        <w:ind w:firstLine="539"/>
        <w:jc w:val="both"/>
        <w:rPr>
          <w:rFonts w:ascii="Times New Roman" w:hAnsi="Times New Roman"/>
          <w:b/>
          <w:color w:val="000000" w:themeColor="text1"/>
          <w:kern w:val="2"/>
          <w:sz w:val="24"/>
          <w:szCs w:val="24"/>
          <w:lang w:val="uk-UA"/>
        </w:rPr>
      </w:pPr>
    </w:p>
    <w:p w:rsidR="005045B5" w:rsidRPr="00111796" w:rsidRDefault="005045B5" w:rsidP="005045B5">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b/>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 xml:space="preserve">Замовник», </w:t>
      </w:r>
      <w:r w:rsidRPr="00111796">
        <w:rPr>
          <w:rFonts w:ascii="Times New Roman" w:hAnsi="Times New Roman"/>
          <w:color w:val="000000" w:themeColor="text1"/>
          <w:kern w:val="2"/>
          <w:sz w:val="24"/>
          <w:szCs w:val="24"/>
          <w:lang w:val="uk-UA"/>
        </w:rPr>
        <w:t>в особі __________________________________</w:t>
      </w:r>
      <w:r w:rsidRPr="00111796">
        <w:rPr>
          <w:rFonts w:ascii="Times New Roman" w:hAnsi="Times New Roman"/>
          <w:color w:val="000000" w:themeColor="text1"/>
          <w:sz w:val="24"/>
          <w:szCs w:val="24"/>
          <w:lang w:val="uk-UA"/>
        </w:rPr>
        <w:t>, що діє на підставі _________________________________</w:t>
      </w:r>
      <w:r w:rsidRPr="00111796">
        <w:rPr>
          <w:rFonts w:ascii="Times New Roman" w:hAnsi="Times New Roman"/>
          <w:color w:val="000000" w:themeColor="text1"/>
          <w:kern w:val="2"/>
          <w:sz w:val="24"/>
          <w:szCs w:val="24"/>
          <w:lang w:val="uk-UA"/>
        </w:rPr>
        <w:t xml:space="preserve">, з однієї сторони, </w:t>
      </w:r>
    </w:p>
    <w:p w:rsidR="005045B5" w:rsidRPr="00111796" w:rsidRDefault="005045B5" w:rsidP="005045B5">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та </w:t>
      </w:r>
      <w:r w:rsidRPr="00111796">
        <w:rPr>
          <w:rFonts w:ascii="Times New Roman" w:hAnsi="Times New Roman"/>
          <w:b/>
          <w:color w:val="000000" w:themeColor="text1"/>
          <w:kern w:val="2"/>
          <w:sz w:val="24"/>
          <w:szCs w:val="24"/>
          <w:lang w:val="uk-UA"/>
        </w:rPr>
        <w:t>____________________________________________,</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Постачальник»,</w:t>
      </w:r>
      <w:r w:rsidRPr="00111796">
        <w:rPr>
          <w:rFonts w:ascii="Times New Roman" w:hAnsi="Times New Roman"/>
          <w:color w:val="000000" w:themeColor="text1"/>
          <w:kern w:val="2"/>
          <w:sz w:val="24"/>
          <w:szCs w:val="24"/>
          <w:lang w:val="uk-UA"/>
        </w:rPr>
        <w:t xml:space="preserve"> в особі _____________________________________________, що діє на підставі ______________________________</w:t>
      </w:r>
      <w:r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kern w:val="2"/>
          <w:sz w:val="24"/>
          <w:szCs w:val="24"/>
          <w:lang w:val="uk-UA"/>
        </w:rPr>
        <w:t xml:space="preserve">з другої сторони, надалі разом іменовані Сторони, керуючись Законом України «Про публічні закупівлі» </w:t>
      </w:r>
      <w:r w:rsidRPr="00111796">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1796">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5045B5" w:rsidRPr="00324589" w:rsidRDefault="005045B5" w:rsidP="005045B5">
      <w:pPr>
        <w:spacing w:line="240" w:lineRule="auto"/>
        <w:jc w:val="center"/>
        <w:rPr>
          <w:rFonts w:ascii="Times New Roman" w:hAnsi="Times New Roman"/>
          <w:color w:val="000000" w:themeColor="text1"/>
          <w:sz w:val="24"/>
          <w:szCs w:val="24"/>
          <w:lang w:val="uk-UA"/>
        </w:rPr>
      </w:pPr>
    </w:p>
    <w:p w:rsidR="005045B5" w:rsidRPr="00324589" w:rsidRDefault="005045B5" w:rsidP="005045B5">
      <w:pPr>
        <w:numPr>
          <w:ilvl w:val="0"/>
          <w:numId w:val="36"/>
        </w:numPr>
        <w:tabs>
          <w:tab w:val="num" w:pos="0"/>
        </w:tabs>
        <w:spacing w:line="240" w:lineRule="auto"/>
        <w:ind w:left="0" w:firstLine="0"/>
        <w:contextualSpacing/>
        <w:jc w:val="center"/>
        <w:rPr>
          <w:rFonts w:ascii="Times New Roman" w:hAnsi="Times New Roman"/>
          <w:b/>
          <w:color w:val="000000" w:themeColor="text1"/>
          <w:sz w:val="24"/>
          <w:szCs w:val="24"/>
          <w:lang w:val="uk-UA"/>
        </w:rPr>
      </w:pPr>
      <w:r w:rsidRPr="00324589">
        <w:rPr>
          <w:rFonts w:ascii="Times New Roman" w:hAnsi="Times New Roman"/>
          <w:b/>
          <w:color w:val="000000" w:themeColor="text1"/>
          <w:sz w:val="24"/>
          <w:szCs w:val="24"/>
          <w:lang w:val="uk-UA"/>
        </w:rPr>
        <w:t>ПРЕДМЕТ ДОГОВОРУ</w:t>
      </w:r>
    </w:p>
    <w:p w:rsidR="005045B5" w:rsidRPr="00324589" w:rsidRDefault="005045B5" w:rsidP="005045B5">
      <w:pPr>
        <w:spacing w:line="240" w:lineRule="auto"/>
        <w:ind w:firstLine="540"/>
        <w:jc w:val="both"/>
        <w:rPr>
          <w:rFonts w:ascii="Times New Roman" w:hAnsi="Times New Roman"/>
          <w:sz w:val="24"/>
          <w:szCs w:val="24"/>
          <w:lang w:val="uk-UA"/>
        </w:rPr>
      </w:pPr>
      <w:r w:rsidRPr="00324589">
        <w:rPr>
          <w:rFonts w:ascii="Times New Roman" w:hAnsi="Times New Roman"/>
          <w:color w:val="000000" w:themeColor="text1"/>
          <w:sz w:val="24"/>
          <w:szCs w:val="24"/>
          <w:lang w:val="uk-UA"/>
        </w:rPr>
        <w:t>1.1</w:t>
      </w:r>
      <w:r w:rsidRPr="00324589">
        <w:rPr>
          <w:rFonts w:ascii="Times New Roman" w:hAnsi="Times New Roman"/>
          <w:b/>
          <w:color w:val="000000" w:themeColor="text1"/>
          <w:sz w:val="24"/>
          <w:szCs w:val="24"/>
          <w:lang w:val="uk-UA"/>
        </w:rPr>
        <w:t>. Замовник</w:t>
      </w:r>
      <w:r w:rsidRPr="00324589">
        <w:rPr>
          <w:rFonts w:ascii="Times New Roman" w:hAnsi="Times New Roman"/>
          <w:color w:val="000000" w:themeColor="text1"/>
          <w:sz w:val="24"/>
          <w:szCs w:val="24"/>
          <w:lang w:val="uk-UA"/>
        </w:rPr>
        <w:t xml:space="preserve"> доручає, а </w:t>
      </w:r>
      <w:r w:rsidRPr="00324589">
        <w:rPr>
          <w:rFonts w:ascii="Times New Roman" w:hAnsi="Times New Roman"/>
          <w:b/>
          <w:color w:val="000000" w:themeColor="text1"/>
          <w:sz w:val="24"/>
          <w:szCs w:val="24"/>
          <w:lang w:val="uk-UA"/>
        </w:rPr>
        <w:t>Виконавець</w:t>
      </w:r>
      <w:r w:rsidRPr="00324589">
        <w:rPr>
          <w:rFonts w:ascii="Times New Roman" w:hAnsi="Times New Roman"/>
          <w:color w:val="000000" w:themeColor="text1"/>
          <w:sz w:val="24"/>
          <w:szCs w:val="24"/>
          <w:lang w:val="uk-UA"/>
        </w:rPr>
        <w:t xml:space="preserve"> здійснює - </w:t>
      </w:r>
      <w:r w:rsidRPr="00324589">
        <w:rPr>
          <w:rFonts w:ascii="Times New Roman" w:hAnsi="Times New Roman"/>
          <w:b/>
          <w:sz w:val="24"/>
          <w:szCs w:val="24"/>
          <w:lang w:val="uk-UA"/>
        </w:rPr>
        <w:t>ДК 021:2015 55520000-1 «Кейтерингові послуги» (Послуги з організації</w:t>
      </w:r>
      <w:r w:rsidRPr="00FC7C3C">
        <w:rPr>
          <w:rFonts w:ascii="Times New Roman" w:hAnsi="Times New Roman"/>
          <w:b/>
          <w:sz w:val="24"/>
          <w:szCs w:val="24"/>
        </w:rPr>
        <w:t xml:space="preserve"> </w:t>
      </w:r>
      <w:r>
        <w:rPr>
          <w:rFonts w:ascii="Times New Roman" w:hAnsi="Times New Roman"/>
          <w:b/>
          <w:sz w:val="24"/>
          <w:szCs w:val="24"/>
          <w:lang w:val="uk-UA"/>
        </w:rPr>
        <w:t>харчування</w:t>
      </w:r>
      <w:r w:rsidRPr="00324589">
        <w:rPr>
          <w:rFonts w:ascii="Times New Roman" w:hAnsi="Times New Roman"/>
          <w:b/>
          <w:sz w:val="24"/>
          <w:szCs w:val="24"/>
          <w:lang w:val="uk-UA"/>
        </w:rPr>
        <w:t>)</w:t>
      </w:r>
      <w:r w:rsidRPr="00324589">
        <w:rPr>
          <w:rFonts w:ascii="Times New Roman" w:hAnsi="Times New Roman"/>
          <w:color w:val="000000" w:themeColor="text1"/>
          <w:sz w:val="24"/>
          <w:szCs w:val="24"/>
          <w:lang w:val="uk-UA"/>
        </w:rPr>
        <w:t xml:space="preserve"> (далі –Послуги). </w:t>
      </w:r>
    </w:p>
    <w:p w:rsidR="005045B5" w:rsidRPr="00324589" w:rsidRDefault="005045B5" w:rsidP="005045B5">
      <w:pPr>
        <w:spacing w:line="240" w:lineRule="auto"/>
        <w:ind w:firstLine="540"/>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 xml:space="preserve">1.2. Найменування, </w:t>
      </w:r>
      <w:bookmarkStart w:id="34" w:name="31"/>
      <w:bookmarkEnd w:id="34"/>
      <w:r w:rsidRPr="00324589">
        <w:rPr>
          <w:rFonts w:ascii="Times New Roman" w:hAnsi="Times New Roman"/>
          <w:color w:val="000000" w:themeColor="text1"/>
          <w:sz w:val="24"/>
          <w:szCs w:val="24"/>
          <w:lang w:val="uk-UA"/>
        </w:rPr>
        <w:t xml:space="preserve">асортимент,  кількість та ціни на Послуги зазначені у Додатку 1 (Специфікації №1) та Додатку 2 (Специфікація 2), які розроблені на підставі акцептованої пропозиції процедури закупівлі, та є невід’ємною частиною даного Договору. </w:t>
      </w:r>
    </w:p>
    <w:p w:rsidR="005045B5" w:rsidRPr="00324589" w:rsidRDefault="005045B5" w:rsidP="005045B5">
      <w:pPr>
        <w:spacing w:line="240" w:lineRule="auto"/>
        <w:ind w:firstLine="540"/>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1.3.</w:t>
      </w:r>
      <w:r w:rsidRPr="00324589">
        <w:rPr>
          <w:rFonts w:ascii="Times New Roman" w:hAnsi="Times New Roman"/>
          <w:b/>
          <w:color w:val="000000" w:themeColor="text1"/>
          <w:sz w:val="24"/>
          <w:szCs w:val="24"/>
          <w:lang w:val="uk-UA"/>
        </w:rPr>
        <w:t xml:space="preserve"> </w:t>
      </w:r>
      <w:r w:rsidRPr="00324589">
        <w:rPr>
          <w:rFonts w:ascii="Times New Roman" w:hAnsi="Times New Roman"/>
          <w:color w:val="000000" w:themeColor="text1"/>
          <w:sz w:val="24"/>
          <w:szCs w:val="24"/>
          <w:lang w:val="uk-UA"/>
        </w:rPr>
        <w:t xml:space="preserve">Обсяги закупівлі Послуг можуть бути зменшені залежно від реального фінансування видатків та/чи зменшення фактично необхідного обсягу Послуг, визначених цим Договором. </w:t>
      </w:r>
    </w:p>
    <w:p w:rsidR="005045B5" w:rsidRPr="00324589" w:rsidRDefault="005045B5" w:rsidP="005045B5">
      <w:pPr>
        <w:spacing w:line="240" w:lineRule="auto"/>
        <w:ind w:firstLine="540"/>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1.4.</w:t>
      </w:r>
      <w:r w:rsidRPr="00324589">
        <w:rPr>
          <w:rFonts w:ascii="Times New Roman" w:hAnsi="Times New Roman"/>
          <w:b/>
          <w:color w:val="000000" w:themeColor="text1"/>
          <w:sz w:val="24"/>
          <w:szCs w:val="24"/>
          <w:lang w:val="uk-UA"/>
        </w:rPr>
        <w:t xml:space="preserve"> </w:t>
      </w:r>
      <w:r w:rsidRPr="00324589">
        <w:rPr>
          <w:rFonts w:ascii="Times New Roman" w:hAnsi="Times New Roman"/>
          <w:color w:val="000000" w:themeColor="text1"/>
          <w:sz w:val="24"/>
          <w:szCs w:val="24"/>
          <w:lang w:val="uk-UA"/>
        </w:rPr>
        <w:t>Надання послуг за Договором здійснюється тільки у відповідності з замовленнями Замовника на умовах цього Договору</w:t>
      </w:r>
    </w:p>
    <w:p w:rsidR="005045B5" w:rsidRPr="00324589" w:rsidRDefault="005045B5" w:rsidP="005045B5">
      <w:pPr>
        <w:spacing w:line="240" w:lineRule="auto"/>
        <w:ind w:firstLine="540"/>
        <w:jc w:val="both"/>
        <w:rPr>
          <w:rFonts w:ascii="Times New Roman" w:hAnsi="Times New Roman"/>
          <w:color w:val="000000" w:themeColor="text1"/>
          <w:sz w:val="24"/>
          <w:szCs w:val="24"/>
          <w:lang w:val="uk-UA"/>
        </w:rPr>
      </w:pPr>
    </w:p>
    <w:p w:rsidR="005045B5" w:rsidRPr="00324589" w:rsidRDefault="005045B5" w:rsidP="005045B5">
      <w:pPr>
        <w:numPr>
          <w:ilvl w:val="0"/>
          <w:numId w:val="36"/>
        </w:numPr>
        <w:tabs>
          <w:tab w:val="num" w:pos="0"/>
        </w:tabs>
        <w:spacing w:line="240" w:lineRule="auto"/>
        <w:ind w:left="0" w:firstLine="540"/>
        <w:contextualSpacing/>
        <w:jc w:val="center"/>
        <w:rPr>
          <w:rFonts w:ascii="Times New Roman" w:hAnsi="Times New Roman"/>
          <w:b/>
          <w:color w:val="000000" w:themeColor="text1"/>
          <w:sz w:val="24"/>
          <w:szCs w:val="24"/>
          <w:lang w:val="uk-UA"/>
        </w:rPr>
      </w:pPr>
      <w:r w:rsidRPr="00324589">
        <w:rPr>
          <w:rFonts w:ascii="Times New Roman" w:hAnsi="Times New Roman"/>
          <w:b/>
          <w:color w:val="000000" w:themeColor="text1"/>
          <w:sz w:val="24"/>
          <w:szCs w:val="24"/>
          <w:lang w:val="uk-UA"/>
        </w:rPr>
        <w:t>ЦІНА ДОГОВОРУ</w:t>
      </w:r>
    </w:p>
    <w:p w:rsidR="005045B5" w:rsidRPr="00324589" w:rsidRDefault="005045B5" w:rsidP="005045B5">
      <w:pPr>
        <w:tabs>
          <w:tab w:val="left" w:pos="0"/>
        </w:tabs>
        <w:spacing w:line="240" w:lineRule="auto"/>
        <w:ind w:firstLine="540"/>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2.1</w:t>
      </w:r>
      <w:r>
        <w:rPr>
          <w:rFonts w:ascii="Times New Roman" w:hAnsi="Times New Roman"/>
          <w:color w:val="000000" w:themeColor="text1"/>
          <w:sz w:val="24"/>
          <w:szCs w:val="24"/>
          <w:lang w:val="uk-UA"/>
        </w:rPr>
        <w:t xml:space="preserve">. </w:t>
      </w:r>
      <w:r w:rsidRPr="00D245BA">
        <w:rPr>
          <w:rFonts w:ascii="Times New Roman" w:hAnsi="Times New Roman"/>
          <w:sz w:val="24"/>
          <w:szCs w:val="24"/>
        </w:rPr>
        <w:t xml:space="preserve">Ціна цього Договору складає: </w:t>
      </w:r>
      <w:r w:rsidRPr="00D245BA">
        <w:rPr>
          <w:rFonts w:ascii="Times New Roman" w:hAnsi="Times New Roman"/>
          <w:b/>
          <w:sz w:val="24"/>
          <w:szCs w:val="24"/>
        </w:rPr>
        <w:t>______________________________________ грн. (______________________________ грн. _________ коп.)</w:t>
      </w:r>
      <w:r>
        <w:rPr>
          <w:rFonts w:ascii="Times New Roman" w:hAnsi="Times New Roman"/>
          <w:b/>
          <w:sz w:val="24"/>
          <w:szCs w:val="24"/>
          <w:lang w:val="uk-UA"/>
        </w:rPr>
        <w:t xml:space="preserve"> </w:t>
      </w:r>
      <w:r w:rsidRPr="00D245BA">
        <w:rPr>
          <w:rFonts w:ascii="Times New Roman" w:hAnsi="Times New Roman"/>
          <w:sz w:val="24"/>
          <w:szCs w:val="24"/>
        </w:rPr>
        <w:t>без ПДВ</w:t>
      </w:r>
      <w:r>
        <w:rPr>
          <w:rFonts w:ascii="Times New Roman" w:hAnsi="Times New Roman"/>
          <w:sz w:val="24"/>
          <w:szCs w:val="24"/>
          <w:lang w:val="uk-UA"/>
        </w:rPr>
        <w:t>. ___________________________.</w:t>
      </w:r>
      <w:r w:rsidRPr="00D245BA">
        <w:rPr>
          <w:rFonts w:ascii="Times New Roman" w:hAnsi="Times New Roman"/>
          <w:sz w:val="24"/>
          <w:szCs w:val="24"/>
        </w:rPr>
        <w:t>_________________</w:t>
      </w:r>
    </w:p>
    <w:p w:rsidR="005045B5" w:rsidRPr="00324589" w:rsidRDefault="005045B5" w:rsidP="005045B5">
      <w:pPr>
        <w:tabs>
          <w:tab w:val="left" w:pos="5592"/>
        </w:tabs>
        <w:spacing w:line="240" w:lineRule="auto"/>
        <w:ind w:firstLine="540"/>
        <w:rPr>
          <w:rFonts w:ascii="Times New Roman" w:hAnsi="Times New Roman"/>
          <w:b/>
          <w:color w:val="000000" w:themeColor="text1"/>
          <w:sz w:val="24"/>
          <w:szCs w:val="24"/>
          <w:lang w:val="uk-UA"/>
        </w:rPr>
      </w:pPr>
      <w:r w:rsidRPr="00324589">
        <w:rPr>
          <w:rFonts w:ascii="Times New Roman" w:hAnsi="Times New Roman"/>
          <w:b/>
          <w:color w:val="000000" w:themeColor="text1"/>
          <w:sz w:val="24"/>
          <w:szCs w:val="24"/>
          <w:lang w:val="uk-UA"/>
        </w:rPr>
        <w:tab/>
      </w:r>
    </w:p>
    <w:p w:rsidR="005045B5" w:rsidRPr="00324589" w:rsidRDefault="005045B5" w:rsidP="005045B5">
      <w:pPr>
        <w:numPr>
          <w:ilvl w:val="0"/>
          <w:numId w:val="36"/>
        </w:numPr>
        <w:tabs>
          <w:tab w:val="num" w:pos="0"/>
        </w:tabs>
        <w:spacing w:line="240" w:lineRule="auto"/>
        <w:ind w:left="0" w:firstLine="540"/>
        <w:contextualSpacing/>
        <w:jc w:val="center"/>
        <w:rPr>
          <w:rFonts w:ascii="Times New Roman" w:hAnsi="Times New Roman"/>
          <w:b/>
          <w:color w:val="000000" w:themeColor="text1"/>
          <w:sz w:val="24"/>
          <w:szCs w:val="24"/>
          <w:lang w:val="uk-UA"/>
        </w:rPr>
      </w:pPr>
      <w:r w:rsidRPr="00324589">
        <w:rPr>
          <w:rFonts w:ascii="Times New Roman" w:hAnsi="Times New Roman"/>
          <w:b/>
          <w:color w:val="000000" w:themeColor="text1"/>
          <w:sz w:val="24"/>
          <w:szCs w:val="24"/>
          <w:lang w:val="uk-UA"/>
        </w:rPr>
        <w:t>ПОРЯДОК ЗДІЙСНЕННЯ ОПЛАТИ</w:t>
      </w:r>
    </w:p>
    <w:p w:rsidR="005045B5" w:rsidRPr="00324589" w:rsidRDefault="005045B5" w:rsidP="005045B5">
      <w:pPr>
        <w:spacing w:line="240" w:lineRule="auto"/>
        <w:ind w:firstLine="540"/>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 xml:space="preserve">3.1. Оплата послуг проводиться у національній грошовій одиниці на розрахунковий рахунок </w:t>
      </w:r>
      <w:r w:rsidRPr="00324589">
        <w:rPr>
          <w:rFonts w:ascii="Times New Roman" w:hAnsi="Times New Roman"/>
          <w:b/>
          <w:color w:val="000000" w:themeColor="text1"/>
          <w:sz w:val="24"/>
          <w:szCs w:val="24"/>
          <w:lang w:val="uk-UA"/>
        </w:rPr>
        <w:t>Виконавця</w:t>
      </w:r>
      <w:r w:rsidRPr="00324589">
        <w:rPr>
          <w:rFonts w:ascii="Times New Roman" w:hAnsi="Times New Roman"/>
          <w:color w:val="000000" w:themeColor="text1"/>
          <w:sz w:val="24"/>
          <w:szCs w:val="24"/>
          <w:lang w:val="uk-UA"/>
        </w:rPr>
        <w:t xml:space="preserve"> на підставі видаткових накладних та рахунків – фактур протягом  30 днів з дня їх отримання Замовником.</w:t>
      </w:r>
    </w:p>
    <w:p w:rsidR="005045B5" w:rsidRPr="00324589" w:rsidRDefault="005045B5" w:rsidP="005045B5">
      <w:pPr>
        <w:spacing w:line="240" w:lineRule="auto"/>
        <w:ind w:firstLine="540"/>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3.2.</w:t>
      </w:r>
      <w:r w:rsidRPr="00324589">
        <w:rPr>
          <w:rFonts w:ascii="Times New Roman" w:hAnsi="Times New Roman"/>
          <w:b/>
          <w:color w:val="000000" w:themeColor="text1"/>
          <w:sz w:val="24"/>
          <w:szCs w:val="24"/>
          <w:lang w:val="uk-UA"/>
        </w:rPr>
        <w:t xml:space="preserve"> </w:t>
      </w:r>
      <w:r w:rsidRPr="00324589">
        <w:rPr>
          <w:rFonts w:ascii="Times New Roman" w:hAnsi="Times New Roman"/>
          <w:color w:val="000000" w:themeColor="text1"/>
          <w:sz w:val="24"/>
          <w:szCs w:val="24"/>
          <w:lang w:val="uk-UA"/>
        </w:rPr>
        <w:t xml:space="preserve">Затримка оплати  замовлення </w:t>
      </w:r>
      <w:r w:rsidRPr="00324589">
        <w:rPr>
          <w:rFonts w:ascii="Times New Roman" w:hAnsi="Times New Roman"/>
          <w:b/>
          <w:color w:val="000000" w:themeColor="text1"/>
          <w:sz w:val="24"/>
          <w:szCs w:val="24"/>
          <w:lang w:val="uk-UA"/>
        </w:rPr>
        <w:t>Замовником,</w:t>
      </w:r>
      <w:r w:rsidRPr="00324589">
        <w:rPr>
          <w:rFonts w:ascii="Times New Roman" w:hAnsi="Times New Roman"/>
          <w:color w:val="000000" w:themeColor="text1"/>
          <w:sz w:val="24"/>
          <w:szCs w:val="24"/>
          <w:lang w:val="uk-UA"/>
        </w:rPr>
        <w:t xml:space="preserve"> як бюджетної державної установи, допускається протягом 30 днів, з дня поставки харчування хворим.</w:t>
      </w:r>
    </w:p>
    <w:p w:rsidR="005045B5" w:rsidRPr="00324589" w:rsidRDefault="005045B5" w:rsidP="005045B5">
      <w:pPr>
        <w:spacing w:line="240" w:lineRule="auto"/>
        <w:ind w:firstLine="540"/>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3.3.</w:t>
      </w:r>
      <w:r w:rsidRPr="00324589">
        <w:rPr>
          <w:rFonts w:ascii="Times New Roman" w:hAnsi="Times New Roman"/>
          <w:b/>
          <w:color w:val="000000" w:themeColor="text1"/>
          <w:sz w:val="24"/>
          <w:szCs w:val="24"/>
          <w:lang w:val="uk-UA"/>
        </w:rPr>
        <w:t xml:space="preserve"> </w:t>
      </w:r>
      <w:r w:rsidRPr="00324589">
        <w:rPr>
          <w:rFonts w:ascii="Times New Roman" w:hAnsi="Times New Roman"/>
          <w:color w:val="000000" w:themeColor="text1"/>
          <w:sz w:val="24"/>
          <w:szCs w:val="24"/>
          <w:lang w:val="uk-UA"/>
        </w:rPr>
        <w:t>У разі затримки бюджетного фінансування розрахунок за надані послуги здійснюється протягом 3 банківських днів з дати отримання Замовником бюджетного призначення на фінансування закупівлі на свій розрахунковий рахунок</w:t>
      </w:r>
      <w:r>
        <w:rPr>
          <w:rFonts w:ascii="Times New Roman" w:hAnsi="Times New Roman"/>
          <w:color w:val="000000" w:themeColor="text1"/>
          <w:sz w:val="24"/>
          <w:szCs w:val="24"/>
          <w:lang w:val="uk-UA"/>
        </w:rPr>
        <w:t>.</w:t>
      </w:r>
    </w:p>
    <w:p w:rsidR="005045B5" w:rsidRPr="00324589" w:rsidRDefault="005045B5" w:rsidP="005045B5">
      <w:pPr>
        <w:numPr>
          <w:ilvl w:val="1"/>
          <w:numId w:val="36"/>
        </w:numPr>
        <w:spacing w:line="240" w:lineRule="auto"/>
        <w:contextualSpacing/>
        <w:jc w:val="both"/>
        <w:rPr>
          <w:rFonts w:ascii="Times New Roman" w:hAnsi="Times New Roman"/>
          <w:color w:val="000000" w:themeColor="text1"/>
          <w:sz w:val="24"/>
          <w:szCs w:val="24"/>
          <w:lang w:val="uk-UA"/>
        </w:rPr>
      </w:pPr>
    </w:p>
    <w:p w:rsidR="005045B5" w:rsidRPr="00324589" w:rsidRDefault="005045B5" w:rsidP="005045B5">
      <w:pPr>
        <w:numPr>
          <w:ilvl w:val="0"/>
          <w:numId w:val="36"/>
        </w:numPr>
        <w:tabs>
          <w:tab w:val="num" w:pos="720"/>
        </w:tabs>
        <w:spacing w:line="240" w:lineRule="auto"/>
        <w:ind w:left="720"/>
        <w:contextualSpacing/>
        <w:jc w:val="center"/>
        <w:rPr>
          <w:rFonts w:ascii="Times New Roman" w:hAnsi="Times New Roman"/>
          <w:b/>
          <w:color w:val="000000" w:themeColor="text1"/>
          <w:sz w:val="24"/>
          <w:szCs w:val="24"/>
          <w:lang w:val="uk-UA"/>
        </w:rPr>
      </w:pPr>
      <w:r w:rsidRPr="00324589">
        <w:rPr>
          <w:rFonts w:ascii="Times New Roman" w:hAnsi="Times New Roman"/>
          <w:b/>
          <w:color w:val="000000" w:themeColor="text1"/>
          <w:sz w:val="24"/>
          <w:szCs w:val="24"/>
          <w:lang w:val="uk-UA"/>
        </w:rPr>
        <w:t>ЯКІСТЬ НАДАННЯ ПОСЛУГ</w:t>
      </w:r>
    </w:p>
    <w:p w:rsidR="005045B5" w:rsidRPr="00324589" w:rsidRDefault="005045B5" w:rsidP="005045B5">
      <w:pPr>
        <w:spacing w:line="240" w:lineRule="auto"/>
        <w:ind w:firstLine="567"/>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4.1. Термін доставки готової продукції не повинен перевищувати 1-ї години від моменту приготування.</w:t>
      </w:r>
    </w:p>
    <w:p w:rsidR="005045B5" w:rsidRPr="00324589" w:rsidRDefault="005045B5" w:rsidP="005045B5">
      <w:pPr>
        <w:spacing w:line="240" w:lineRule="auto"/>
        <w:ind w:firstLine="567"/>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lastRenderedPageBreak/>
        <w:t xml:space="preserve">4.1.1. У разі надання послуг з приготування готової їжі виявиться неякісне приготування їжі, Виконавець зобов’язаний замінити їх на якісні за власний рахунок. </w:t>
      </w:r>
    </w:p>
    <w:p w:rsidR="005045B5" w:rsidRPr="00324589" w:rsidRDefault="005045B5" w:rsidP="005045B5">
      <w:pPr>
        <w:spacing w:line="240" w:lineRule="auto"/>
        <w:ind w:firstLine="567"/>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 xml:space="preserve">4.1.2. Проба на якість надається в кількості 3 порцій на кожну позицію з переліку Послуг, що є предметом цього Договору та надається за адресою Замовника: Україна, </w:t>
      </w:r>
      <w:r w:rsidRPr="00131935">
        <w:rPr>
          <w:rFonts w:ascii="Times New Roman" w:hAnsi="Times New Roman"/>
          <w:sz w:val="24"/>
          <w:szCs w:val="24"/>
        </w:rPr>
        <w:t>Київська обл., Фастівський р-н, м. Боярка, вул. Хрещатик, 160</w:t>
      </w:r>
      <w:r w:rsidRPr="00481A99">
        <w:rPr>
          <w:rFonts w:ascii="Times New Roman" w:hAnsi="Times New Roman"/>
          <w:sz w:val="24"/>
          <w:szCs w:val="24"/>
        </w:rPr>
        <w:t xml:space="preserve">; </w:t>
      </w:r>
      <w:r w:rsidRPr="00324589">
        <w:rPr>
          <w:rFonts w:ascii="Times New Roman" w:hAnsi="Times New Roman"/>
          <w:color w:val="000000" w:themeColor="text1"/>
          <w:sz w:val="24"/>
          <w:szCs w:val="24"/>
          <w:lang w:val="uk-UA"/>
        </w:rPr>
        <w:t>яка не підлягає оплаті.</w:t>
      </w:r>
    </w:p>
    <w:p w:rsidR="005045B5" w:rsidRPr="00324589" w:rsidRDefault="005045B5" w:rsidP="005045B5">
      <w:pPr>
        <w:spacing w:line="240" w:lineRule="auto"/>
        <w:ind w:firstLine="567"/>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4.1.3. Заміна неякісної їжі на належну здійснюється Виконавцем своїми силами і за свій рахунок протягом 2-х годин з моменту отримання повідомлення від Замовника про блюда з неякісних продуктів.</w:t>
      </w:r>
    </w:p>
    <w:p w:rsidR="005045B5" w:rsidRPr="00324589" w:rsidRDefault="005045B5" w:rsidP="005045B5">
      <w:pPr>
        <w:spacing w:line="240" w:lineRule="auto"/>
        <w:ind w:firstLine="567"/>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4.2. Надані послуги повинні відповідати якості у відповідності до Інструкції по контролю за якістю готової продукції в лікувально-профілактичних установах, затвердженої Головною медичною інспекцією Міністрества охорони здоров’я України.</w:t>
      </w:r>
    </w:p>
    <w:p w:rsidR="005045B5" w:rsidRPr="00324589" w:rsidRDefault="005045B5" w:rsidP="005045B5">
      <w:pPr>
        <w:spacing w:line="240" w:lineRule="auto"/>
        <w:ind w:firstLine="709"/>
        <w:jc w:val="both"/>
        <w:rPr>
          <w:rFonts w:ascii="Times New Roman" w:hAnsi="Times New Roman"/>
          <w:color w:val="000000" w:themeColor="text1"/>
          <w:sz w:val="24"/>
          <w:szCs w:val="24"/>
          <w:lang w:val="uk-UA"/>
        </w:rPr>
      </w:pPr>
    </w:p>
    <w:p w:rsidR="005045B5" w:rsidRPr="00324589" w:rsidRDefault="005045B5" w:rsidP="005045B5">
      <w:pPr>
        <w:numPr>
          <w:ilvl w:val="1"/>
          <w:numId w:val="36"/>
        </w:numPr>
        <w:spacing w:line="240" w:lineRule="auto"/>
        <w:contextualSpacing/>
        <w:jc w:val="both"/>
        <w:rPr>
          <w:rFonts w:ascii="Times New Roman" w:hAnsi="Times New Roman"/>
          <w:b/>
          <w:color w:val="000000" w:themeColor="text1"/>
          <w:sz w:val="24"/>
          <w:szCs w:val="24"/>
          <w:lang w:val="uk-UA"/>
        </w:rPr>
      </w:pPr>
    </w:p>
    <w:p w:rsidR="005045B5" w:rsidRPr="00324589" w:rsidRDefault="005045B5" w:rsidP="005045B5">
      <w:pPr>
        <w:numPr>
          <w:ilvl w:val="0"/>
          <w:numId w:val="36"/>
        </w:numPr>
        <w:tabs>
          <w:tab w:val="num" w:pos="720"/>
        </w:tabs>
        <w:spacing w:line="240" w:lineRule="auto"/>
        <w:ind w:left="720"/>
        <w:contextualSpacing/>
        <w:jc w:val="center"/>
        <w:rPr>
          <w:rFonts w:ascii="Times New Roman" w:hAnsi="Times New Roman"/>
          <w:b/>
          <w:color w:val="000000" w:themeColor="text1"/>
          <w:sz w:val="24"/>
          <w:szCs w:val="24"/>
          <w:lang w:val="uk-UA"/>
        </w:rPr>
      </w:pPr>
      <w:r w:rsidRPr="00324589">
        <w:rPr>
          <w:rFonts w:ascii="Times New Roman" w:hAnsi="Times New Roman"/>
          <w:b/>
          <w:color w:val="000000" w:themeColor="text1"/>
          <w:sz w:val="24"/>
          <w:szCs w:val="24"/>
          <w:lang w:val="uk-UA"/>
        </w:rPr>
        <w:t>ТЕРМІН ТА МІСЦЕ ПОСТАВКИ</w:t>
      </w:r>
    </w:p>
    <w:p w:rsidR="005045B5" w:rsidRPr="00324589" w:rsidRDefault="005045B5" w:rsidP="005045B5">
      <w:pPr>
        <w:tabs>
          <w:tab w:val="left" w:pos="2160"/>
          <w:tab w:val="left" w:pos="3600"/>
        </w:tabs>
        <w:spacing w:line="240" w:lineRule="auto"/>
        <w:ind w:firstLine="567"/>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5.1. Строк поставки:  з моменту підписання цього Договору до 31.12.202</w:t>
      </w:r>
      <w:r>
        <w:rPr>
          <w:rFonts w:ascii="Times New Roman" w:hAnsi="Times New Roman"/>
          <w:color w:val="000000" w:themeColor="text1"/>
          <w:sz w:val="24"/>
          <w:szCs w:val="24"/>
          <w:lang w:val="uk-UA"/>
        </w:rPr>
        <w:t>3</w:t>
      </w:r>
      <w:r w:rsidRPr="00324589">
        <w:rPr>
          <w:rFonts w:ascii="Times New Roman" w:hAnsi="Times New Roman"/>
          <w:color w:val="000000" w:themeColor="text1"/>
          <w:sz w:val="24"/>
          <w:szCs w:val="24"/>
          <w:lang w:val="uk-UA"/>
        </w:rPr>
        <w:t xml:space="preserve"> року. </w:t>
      </w:r>
    </w:p>
    <w:p w:rsidR="005045B5" w:rsidRPr="00324589" w:rsidRDefault="005045B5" w:rsidP="005045B5">
      <w:pPr>
        <w:spacing w:line="240" w:lineRule="auto"/>
        <w:ind w:firstLine="567"/>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5.</w:t>
      </w:r>
      <w:r>
        <w:rPr>
          <w:rFonts w:ascii="Times New Roman" w:hAnsi="Times New Roman"/>
          <w:color w:val="000000" w:themeColor="text1"/>
          <w:sz w:val="24"/>
          <w:szCs w:val="24"/>
          <w:lang w:val="uk-UA"/>
        </w:rPr>
        <w:t>2</w:t>
      </w:r>
      <w:r w:rsidRPr="00324589">
        <w:rPr>
          <w:rFonts w:ascii="Times New Roman" w:hAnsi="Times New Roman"/>
          <w:color w:val="000000" w:themeColor="text1"/>
          <w:sz w:val="24"/>
          <w:szCs w:val="24"/>
          <w:lang w:val="uk-UA"/>
        </w:rPr>
        <w:t xml:space="preserve">. Місце надання послуг: Україна, </w:t>
      </w:r>
      <w:r w:rsidRPr="00131935">
        <w:rPr>
          <w:rFonts w:ascii="Times New Roman" w:hAnsi="Times New Roman"/>
          <w:sz w:val="24"/>
          <w:szCs w:val="24"/>
        </w:rPr>
        <w:t>Київська обл., Фастівський р-н, м. Боярка, вул. Хрещатик, 160</w:t>
      </w:r>
    </w:p>
    <w:p w:rsidR="005045B5" w:rsidRPr="00324589" w:rsidRDefault="005045B5" w:rsidP="005045B5">
      <w:pPr>
        <w:spacing w:line="240" w:lineRule="auto"/>
        <w:ind w:firstLine="720"/>
        <w:jc w:val="both"/>
        <w:rPr>
          <w:rFonts w:ascii="Times New Roman" w:hAnsi="Times New Roman"/>
          <w:b/>
          <w:color w:val="000000" w:themeColor="text1"/>
          <w:sz w:val="24"/>
          <w:szCs w:val="24"/>
          <w:lang w:val="uk-UA"/>
        </w:rPr>
      </w:pPr>
    </w:p>
    <w:p w:rsidR="005045B5" w:rsidRPr="00324589" w:rsidRDefault="005045B5" w:rsidP="005045B5">
      <w:pPr>
        <w:numPr>
          <w:ilvl w:val="0"/>
          <w:numId w:val="36"/>
        </w:numPr>
        <w:tabs>
          <w:tab w:val="num" w:pos="0"/>
        </w:tabs>
        <w:spacing w:line="240" w:lineRule="auto"/>
        <w:ind w:left="0" w:firstLine="284"/>
        <w:contextualSpacing/>
        <w:jc w:val="center"/>
        <w:rPr>
          <w:rFonts w:ascii="Times New Roman" w:hAnsi="Times New Roman"/>
          <w:b/>
          <w:color w:val="000000" w:themeColor="text1"/>
          <w:sz w:val="24"/>
          <w:szCs w:val="24"/>
          <w:lang w:val="uk-UA"/>
        </w:rPr>
      </w:pPr>
      <w:r w:rsidRPr="00324589">
        <w:rPr>
          <w:rFonts w:ascii="Times New Roman" w:hAnsi="Times New Roman"/>
          <w:b/>
          <w:color w:val="000000" w:themeColor="text1"/>
          <w:sz w:val="24"/>
          <w:szCs w:val="24"/>
          <w:lang w:val="uk-UA"/>
        </w:rPr>
        <w:t xml:space="preserve">ПРАВА ТА ОБОВ’ЯЗКИ СТОРІН, </w:t>
      </w:r>
    </w:p>
    <w:p w:rsidR="005045B5" w:rsidRPr="00324589" w:rsidRDefault="005045B5" w:rsidP="005045B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6.1. Виконавець зобов’язаний здійснювати надання послуг згідно заявки Замовника та узгодженого сторонами графіку надання послуг три рази на день: з 0</w:t>
      </w:r>
      <w:r w:rsidR="00322D59" w:rsidRPr="00322D59">
        <w:rPr>
          <w:rFonts w:ascii="Times New Roman" w:hAnsi="Times New Roman"/>
          <w:color w:val="000000" w:themeColor="text1"/>
          <w:sz w:val="24"/>
          <w:szCs w:val="24"/>
        </w:rPr>
        <w:t>8</w:t>
      </w:r>
      <w:r w:rsidRPr="00324589">
        <w:rPr>
          <w:rFonts w:ascii="Times New Roman" w:hAnsi="Times New Roman"/>
          <w:color w:val="000000" w:themeColor="text1"/>
          <w:sz w:val="24"/>
          <w:szCs w:val="24"/>
          <w:lang w:val="uk-UA"/>
        </w:rPr>
        <w:t>:</w:t>
      </w:r>
      <w:r>
        <w:rPr>
          <w:rFonts w:ascii="Times New Roman" w:hAnsi="Times New Roman"/>
          <w:color w:val="000000" w:themeColor="text1"/>
          <w:sz w:val="24"/>
          <w:szCs w:val="24"/>
          <w:lang w:val="uk-UA"/>
        </w:rPr>
        <w:t>0</w:t>
      </w:r>
      <w:r w:rsidRPr="00324589">
        <w:rPr>
          <w:rFonts w:ascii="Times New Roman" w:hAnsi="Times New Roman"/>
          <w:color w:val="000000" w:themeColor="text1"/>
          <w:sz w:val="24"/>
          <w:szCs w:val="24"/>
          <w:lang w:val="uk-UA"/>
        </w:rPr>
        <w:t xml:space="preserve">0 до </w:t>
      </w:r>
      <w:r>
        <w:rPr>
          <w:rFonts w:ascii="Times New Roman" w:hAnsi="Times New Roman"/>
          <w:color w:val="000000" w:themeColor="text1"/>
          <w:sz w:val="24"/>
          <w:szCs w:val="24"/>
          <w:lang w:val="uk-UA"/>
        </w:rPr>
        <w:t>0</w:t>
      </w:r>
      <w:r w:rsidR="00322D59" w:rsidRPr="00322D59">
        <w:rPr>
          <w:rFonts w:ascii="Times New Roman" w:hAnsi="Times New Roman"/>
          <w:color w:val="000000" w:themeColor="text1"/>
          <w:sz w:val="24"/>
          <w:szCs w:val="24"/>
        </w:rPr>
        <w:t>8</w:t>
      </w:r>
      <w:r w:rsidRPr="00324589">
        <w:rPr>
          <w:rFonts w:ascii="Times New Roman" w:hAnsi="Times New Roman"/>
          <w:color w:val="000000" w:themeColor="text1"/>
          <w:sz w:val="24"/>
          <w:szCs w:val="24"/>
          <w:lang w:val="uk-UA"/>
        </w:rPr>
        <w:t>:30; з 1</w:t>
      </w:r>
      <w:r>
        <w:rPr>
          <w:rFonts w:ascii="Times New Roman" w:hAnsi="Times New Roman"/>
          <w:color w:val="000000" w:themeColor="text1"/>
          <w:sz w:val="24"/>
          <w:szCs w:val="24"/>
          <w:lang w:val="uk-UA"/>
        </w:rPr>
        <w:t>2</w:t>
      </w:r>
      <w:r w:rsidRPr="00324589">
        <w:rPr>
          <w:rFonts w:ascii="Times New Roman" w:hAnsi="Times New Roman"/>
          <w:color w:val="000000" w:themeColor="text1"/>
          <w:sz w:val="24"/>
          <w:szCs w:val="24"/>
          <w:lang w:val="uk-UA"/>
        </w:rPr>
        <w:t>:</w:t>
      </w:r>
      <w:r>
        <w:rPr>
          <w:rFonts w:ascii="Times New Roman" w:hAnsi="Times New Roman"/>
          <w:color w:val="000000" w:themeColor="text1"/>
          <w:sz w:val="24"/>
          <w:szCs w:val="24"/>
          <w:lang w:val="uk-UA"/>
        </w:rPr>
        <w:t>30</w:t>
      </w:r>
      <w:r w:rsidRPr="00324589">
        <w:rPr>
          <w:rFonts w:ascii="Times New Roman" w:hAnsi="Times New Roman"/>
          <w:color w:val="000000" w:themeColor="text1"/>
          <w:sz w:val="24"/>
          <w:szCs w:val="24"/>
          <w:lang w:val="uk-UA"/>
        </w:rPr>
        <w:t xml:space="preserve"> до 1</w:t>
      </w:r>
      <w:r>
        <w:rPr>
          <w:rFonts w:ascii="Times New Roman" w:hAnsi="Times New Roman"/>
          <w:color w:val="000000" w:themeColor="text1"/>
          <w:sz w:val="24"/>
          <w:szCs w:val="24"/>
          <w:lang w:val="uk-UA"/>
        </w:rPr>
        <w:t>3</w:t>
      </w:r>
      <w:r w:rsidRPr="00324589">
        <w:rPr>
          <w:rFonts w:ascii="Times New Roman" w:hAnsi="Times New Roman"/>
          <w:color w:val="000000" w:themeColor="text1"/>
          <w:sz w:val="24"/>
          <w:szCs w:val="24"/>
          <w:lang w:val="uk-UA"/>
        </w:rPr>
        <w:t>:</w:t>
      </w:r>
      <w:r>
        <w:rPr>
          <w:rFonts w:ascii="Times New Roman" w:hAnsi="Times New Roman"/>
          <w:color w:val="000000" w:themeColor="text1"/>
          <w:sz w:val="24"/>
          <w:szCs w:val="24"/>
          <w:lang w:val="uk-UA"/>
        </w:rPr>
        <w:t>30</w:t>
      </w:r>
      <w:r w:rsidRPr="00324589">
        <w:rPr>
          <w:rFonts w:ascii="Times New Roman" w:hAnsi="Times New Roman"/>
          <w:color w:val="000000" w:themeColor="text1"/>
          <w:sz w:val="24"/>
          <w:szCs w:val="24"/>
          <w:lang w:val="uk-UA"/>
        </w:rPr>
        <w:t xml:space="preserve">; з </w:t>
      </w:r>
      <w:r>
        <w:rPr>
          <w:rFonts w:ascii="Times New Roman" w:hAnsi="Times New Roman"/>
          <w:color w:val="000000" w:themeColor="text1"/>
          <w:sz w:val="24"/>
          <w:szCs w:val="24"/>
          <w:lang w:val="uk-UA"/>
        </w:rPr>
        <w:t>17</w:t>
      </w:r>
      <w:r w:rsidRPr="00324589">
        <w:rPr>
          <w:rFonts w:ascii="Times New Roman" w:hAnsi="Times New Roman"/>
          <w:color w:val="000000" w:themeColor="text1"/>
          <w:sz w:val="24"/>
          <w:szCs w:val="24"/>
          <w:lang w:val="uk-UA"/>
        </w:rPr>
        <w:t>:</w:t>
      </w:r>
      <w:r>
        <w:rPr>
          <w:rFonts w:ascii="Times New Roman" w:hAnsi="Times New Roman"/>
          <w:color w:val="000000" w:themeColor="text1"/>
          <w:sz w:val="24"/>
          <w:szCs w:val="24"/>
          <w:lang w:val="uk-UA"/>
        </w:rPr>
        <w:t>30</w:t>
      </w:r>
      <w:r w:rsidRPr="00324589">
        <w:rPr>
          <w:rFonts w:ascii="Times New Roman" w:hAnsi="Times New Roman"/>
          <w:color w:val="000000" w:themeColor="text1"/>
          <w:sz w:val="24"/>
          <w:szCs w:val="24"/>
          <w:lang w:val="uk-UA"/>
        </w:rPr>
        <w:t xml:space="preserve"> до </w:t>
      </w:r>
      <w:r>
        <w:rPr>
          <w:rFonts w:ascii="Times New Roman" w:hAnsi="Times New Roman"/>
          <w:color w:val="000000" w:themeColor="text1"/>
          <w:sz w:val="24"/>
          <w:szCs w:val="24"/>
          <w:lang w:val="uk-UA"/>
        </w:rPr>
        <w:t>18</w:t>
      </w:r>
      <w:r w:rsidRPr="00324589">
        <w:rPr>
          <w:rFonts w:ascii="Times New Roman" w:hAnsi="Times New Roman"/>
          <w:color w:val="000000" w:themeColor="text1"/>
          <w:sz w:val="24"/>
          <w:szCs w:val="24"/>
          <w:lang w:val="uk-UA"/>
        </w:rPr>
        <w:t>:</w:t>
      </w:r>
      <w:r>
        <w:rPr>
          <w:rFonts w:ascii="Times New Roman" w:hAnsi="Times New Roman"/>
          <w:color w:val="000000" w:themeColor="text1"/>
          <w:sz w:val="24"/>
          <w:szCs w:val="24"/>
          <w:lang w:val="uk-UA"/>
        </w:rPr>
        <w:t>30</w:t>
      </w:r>
      <w:r w:rsidRPr="00324589">
        <w:rPr>
          <w:rFonts w:ascii="Times New Roman" w:hAnsi="Times New Roman"/>
          <w:color w:val="000000" w:themeColor="text1"/>
          <w:sz w:val="24"/>
          <w:szCs w:val="24"/>
          <w:lang w:val="uk-UA"/>
        </w:rPr>
        <w:t xml:space="preserve">.  </w:t>
      </w:r>
    </w:p>
    <w:p w:rsidR="005045B5" w:rsidRPr="00324589" w:rsidRDefault="005045B5" w:rsidP="005045B5">
      <w:pPr>
        <w:numPr>
          <w:ilvl w:val="1"/>
          <w:numId w:val="36"/>
        </w:numPr>
        <w:tabs>
          <w:tab w:val="clear" w:pos="360"/>
          <w:tab w:val="num" w:pos="0"/>
          <w:tab w:val="left" w:pos="426"/>
        </w:tabs>
        <w:spacing w:line="240" w:lineRule="auto"/>
        <w:ind w:firstLine="426"/>
        <w:contextualSpacing/>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6.1.1. Додаткове харчування замовляється до 0</w:t>
      </w:r>
      <w:r>
        <w:rPr>
          <w:rFonts w:ascii="Times New Roman" w:hAnsi="Times New Roman"/>
          <w:color w:val="000000" w:themeColor="text1"/>
          <w:sz w:val="24"/>
          <w:szCs w:val="24"/>
          <w:lang w:val="uk-UA"/>
        </w:rPr>
        <w:t>7</w:t>
      </w:r>
      <w:r w:rsidRPr="00324589">
        <w:rPr>
          <w:rFonts w:ascii="Times New Roman" w:hAnsi="Times New Roman"/>
          <w:color w:val="000000" w:themeColor="text1"/>
          <w:sz w:val="24"/>
          <w:szCs w:val="24"/>
          <w:lang w:val="uk-UA"/>
        </w:rPr>
        <w:t>:00 поточного дня.</w:t>
      </w:r>
    </w:p>
    <w:p w:rsidR="005045B5" w:rsidRPr="00324589" w:rsidRDefault="005045B5" w:rsidP="005045B5">
      <w:pPr>
        <w:numPr>
          <w:ilvl w:val="1"/>
          <w:numId w:val="36"/>
        </w:numPr>
        <w:tabs>
          <w:tab w:val="clear" w:pos="360"/>
          <w:tab w:val="num" w:pos="0"/>
          <w:tab w:val="left" w:pos="426"/>
        </w:tabs>
        <w:spacing w:line="240" w:lineRule="auto"/>
        <w:ind w:firstLine="426"/>
        <w:contextualSpacing/>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6.1.2. Додаткове харчування на вихідних днях здійснює чергова медична сестра до 16:00 поточного дня.</w:t>
      </w:r>
    </w:p>
    <w:p w:rsidR="005045B5" w:rsidRPr="00324589" w:rsidRDefault="005045B5" w:rsidP="005045B5">
      <w:pPr>
        <w:tabs>
          <w:tab w:val="num" w:pos="0"/>
          <w:tab w:val="left" w:pos="426"/>
        </w:tab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6.1.3. Харчування на наступний день замовляється до 16:00 поточного дня.</w:t>
      </w:r>
    </w:p>
    <w:p w:rsidR="005045B5" w:rsidRPr="00324589" w:rsidRDefault="005045B5" w:rsidP="005045B5">
      <w:pPr>
        <w:tabs>
          <w:tab w:val="num" w:pos="0"/>
          <w:tab w:val="left" w:pos="426"/>
        </w:tab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6.1.4. При доставці готової продукції до Замовника температура страв повинна становити:</w:t>
      </w:r>
    </w:p>
    <w:p w:rsidR="005045B5" w:rsidRPr="00324589" w:rsidRDefault="005045B5" w:rsidP="005045B5">
      <w:pPr>
        <w:tabs>
          <w:tab w:val="num" w:pos="0"/>
          <w:tab w:val="left" w:pos="426"/>
        </w:tab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для перших страв – не нижче +75</w:t>
      </w:r>
      <w:r w:rsidRPr="00324589">
        <w:rPr>
          <w:rFonts w:ascii="Times New Roman" w:hAnsi="Times New Roman"/>
          <w:color w:val="000000" w:themeColor="text1"/>
          <w:sz w:val="24"/>
          <w:szCs w:val="24"/>
          <w:shd w:val="clear" w:color="auto" w:fill="FFFFFF"/>
          <w:lang w:val="uk-UA"/>
        </w:rPr>
        <w:t>°C</w:t>
      </w:r>
    </w:p>
    <w:p w:rsidR="005045B5" w:rsidRPr="00324589" w:rsidRDefault="005045B5" w:rsidP="005045B5">
      <w:pPr>
        <w:tabs>
          <w:tab w:val="num" w:pos="0"/>
          <w:tab w:val="left" w:pos="426"/>
        </w:tabs>
        <w:autoSpaceDE w:val="0"/>
        <w:autoSpaceDN w:val="0"/>
        <w:adjustRightInd w:val="0"/>
        <w:spacing w:line="240" w:lineRule="auto"/>
        <w:ind w:firstLine="426"/>
        <w:jc w:val="both"/>
        <w:rPr>
          <w:rFonts w:ascii="Times New Roman" w:hAnsi="Times New Roman"/>
          <w:color w:val="000000" w:themeColor="text1"/>
          <w:sz w:val="24"/>
          <w:szCs w:val="24"/>
          <w:shd w:val="clear" w:color="auto" w:fill="FFFFFF"/>
          <w:lang w:val="uk-UA"/>
        </w:rPr>
      </w:pPr>
      <w:r w:rsidRPr="00324589">
        <w:rPr>
          <w:rFonts w:ascii="Times New Roman" w:hAnsi="Times New Roman"/>
          <w:color w:val="000000" w:themeColor="text1"/>
          <w:sz w:val="24"/>
          <w:szCs w:val="24"/>
          <w:lang w:val="uk-UA"/>
        </w:rPr>
        <w:t>для других страв – не нижче +65</w:t>
      </w:r>
      <w:r w:rsidRPr="00324589">
        <w:rPr>
          <w:rFonts w:ascii="Times New Roman" w:hAnsi="Times New Roman"/>
          <w:color w:val="000000" w:themeColor="text1"/>
          <w:sz w:val="24"/>
          <w:szCs w:val="24"/>
          <w:shd w:val="clear" w:color="auto" w:fill="FFFFFF"/>
          <w:lang w:val="uk-UA"/>
        </w:rPr>
        <w:t>°C</w:t>
      </w:r>
    </w:p>
    <w:p w:rsidR="005045B5" w:rsidRPr="00324589" w:rsidRDefault="005045B5" w:rsidP="005045B5">
      <w:pPr>
        <w:tabs>
          <w:tab w:val="num" w:pos="0"/>
          <w:tab w:val="left" w:pos="426"/>
        </w:tab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shd w:val="clear" w:color="auto" w:fill="FFFFFF"/>
          <w:lang w:val="uk-UA"/>
        </w:rPr>
        <w:t>для холодних страв та напоїв – від +7°C до +14°C</w:t>
      </w:r>
    </w:p>
    <w:p w:rsidR="005045B5" w:rsidRPr="00324589" w:rsidRDefault="005045B5" w:rsidP="005045B5">
      <w:pPr>
        <w:tabs>
          <w:tab w:val="num" w:pos="0"/>
          <w:tab w:val="left" w:pos="426"/>
        </w:tabs>
        <w:spacing w:line="240" w:lineRule="auto"/>
        <w:ind w:firstLine="426"/>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6.2. Забезпечення розкладки готової їжі на пунктах Замовника, Виконавець проводить за свій рахунок.</w:t>
      </w:r>
    </w:p>
    <w:p w:rsidR="005045B5" w:rsidRPr="00324589" w:rsidRDefault="005045B5" w:rsidP="005045B5">
      <w:pPr>
        <w:tabs>
          <w:tab w:val="num" w:pos="0"/>
          <w:tab w:val="left" w:pos="426"/>
        </w:tab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6.3. Виконавець зобов’язаний при наданні послуг, надавати Замовнику сертифікати та висновки державної санітарно-епідеміологічної експертизи на продукти, які входять до складу страв, які постачаються, а також копію технічних умов на продукцію для спеціального дієтичного споживання, узгоджених Міністерством охорони здоров’я України та зареєстрованих Держспоживстандарт України, калькуляційні картки, надавати документи підтверджуючі якість готових страв.</w:t>
      </w:r>
    </w:p>
    <w:p w:rsidR="005045B5" w:rsidRPr="00324589" w:rsidRDefault="005045B5" w:rsidP="005045B5">
      <w:pPr>
        <w:tabs>
          <w:tab w:val="num" w:pos="0"/>
          <w:tab w:val="left" w:pos="426"/>
        </w:tab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 xml:space="preserve">6.4. Вся готова продукція, що постачається в термосах або ізотермічних контейнерах, повинна бути промаркована, герметично упакована з зазначенням кількості та ваги згідно з документами постачальника на відпуск товару. </w:t>
      </w:r>
    </w:p>
    <w:p w:rsidR="005045B5" w:rsidRPr="00324589" w:rsidRDefault="005045B5" w:rsidP="005045B5">
      <w:pPr>
        <w:tabs>
          <w:tab w:val="num" w:pos="0"/>
          <w:tab w:val="left" w:pos="426"/>
        </w:tab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6.5. Водій/експедитор, водій/вантажник, який здійснює поставку готової продукції та тари має бути вдягнений в спецодяг.</w:t>
      </w:r>
    </w:p>
    <w:p w:rsidR="005045B5" w:rsidRPr="00324589" w:rsidRDefault="005045B5" w:rsidP="005045B5">
      <w:pPr>
        <w:tabs>
          <w:tab w:val="num" w:pos="0"/>
          <w:tab w:val="left" w:pos="426"/>
        </w:tab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 xml:space="preserve">6.6. Замовник має право направляти до Виконавця уповноважених представників з боку Замовника для оперативного вирішення питань пов’язаних з якістю продукції, що поставляється, а також якістю та відповідністю всім вимогам приготування страв. </w:t>
      </w:r>
    </w:p>
    <w:p w:rsidR="005045B5" w:rsidRPr="00324589" w:rsidRDefault="005045B5" w:rsidP="005045B5">
      <w:pPr>
        <w:tabs>
          <w:tab w:val="num" w:pos="0"/>
          <w:tab w:val="left" w:pos="426"/>
        </w:tab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6.7. Забезпечити приготування дієтичних страв з урахуванням вікових груп пацієнтів.</w:t>
      </w:r>
    </w:p>
    <w:p w:rsidR="005045B5" w:rsidRPr="00324589" w:rsidRDefault="005045B5" w:rsidP="005045B5">
      <w:pPr>
        <w:tabs>
          <w:tab w:val="num" w:pos="0"/>
          <w:tab w:val="left" w:pos="426"/>
        </w:tab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6.8. Миття термосів забезпечує Виконавець.</w:t>
      </w:r>
    </w:p>
    <w:p w:rsidR="005045B5" w:rsidRPr="00324589" w:rsidRDefault="005045B5" w:rsidP="005045B5">
      <w:pPr>
        <w:tabs>
          <w:tab w:val="num" w:pos="0"/>
          <w:tab w:val="left" w:pos="426"/>
        </w:tabs>
        <w:spacing w:line="240" w:lineRule="auto"/>
        <w:ind w:firstLine="426"/>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 xml:space="preserve">6.9. Замовник має право при наданні кожної окремої послуги вимагати проведення незалежної експертизи та лабораторних досліджень щодо якісних показників (характеристик) послуг та продуктів харчування, їх відповідності вимогам Замовника за рахунок Учасника. В такому випадку Учасник зобов’язаний вжити заходів щодо забезпечення доставки зразків продуктів харчування до компетентної лабораторії та </w:t>
      </w:r>
      <w:r w:rsidRPr="00324589">
        <w:rPr>
          <w:rFonts w:ascii="Times New Roman" w:hAnsi="Times New Roman"/>
          <w:color w:val="000000" w:themeColor="text1"/>
          <w:sz w:val="24"/>
          <w:szCs w:val="24"/>
          <w:lang w:val="uk-UA"/>
        </w:rPr>
        <w:lastRenderedPageBreak/>
        <w:t>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продуктів харчування щодо якісних показників.</w:t>
      </w:r>
    </w:p>
    <w:p w:rsidR="005045B5" w:rsidRPr="00324589" w:rsidRDefault="005045B5" w:rsidP="005045B5">
      <w:pPr>
        <w:tabs>
          <w:tab w:val="num" w:pos="0"/>
          <w:tab w:val="left" w:pos="426"/>
        </w:tabs>
        <w:spacing w:line="240" w:lineRule="auto"/>
        <w:ind w:firstLine="426"/>
        <w:jc w:val="both"/>
        <w:rPr>
          <w:rFonts w:ascii="Times New Roman" w:hAnsi="Times New Roman"/>
          <w:color w:val="000000" w:themeColor="text1"/>
          <w:sz w:val="24"/>
          <w:szCs w:val="24"/>
          <w:lang w:val="uk-UA"/>
        </w:rPr>
      </w:pPr>
    </w:p>
    <w:p w:rsidR="005045B5" w:rsidRPr="00324589" w:rsidRDefault="005045B5" w:rsidP="005045B5">
      <w:pPr>
        <w:pStyle w:val="a8"/>
        <w:numPr>
          <w:ilvl w:val="0"/>
          <w:numId w:val="36"/>
        </w:numPr>
        <w:tabs>
          <w:tab w:val="num" w:pos="0"/>
        </w:tabs>
        <w:spacing w:before="0" w:after="0"/>
        <w:ind w:left="0" w:firstLine="709"/>
        <w:contextualSpacing/>
        <w:jc w:val="center"/>
        <w:rPr>
          <w:b/>
          <w:color w:val="000000" w:themeColor="text1"/>
          <w:lang w:val="uk-UA"/>
        </w:rPr>
      </w:pPr>
      <w:r w:rsidRPr="00324589">
        <w:rPr>
          <w:b/>
          <w:color w:val="000000" w:themeColor="text1"/>
          <w:lang w:val="uk-UA"/>
        </w:rPr>
        <w:t>УМОВИ ЩОДО МОЖЛИВОСТІ ЗМЕНШЕННЯ ОБСЯГІВ ЗАКУПІВЛІ ЗАЛЕЖНО ВІД РЕАЛЬНОГО ФІНАНСУВАННЯ ВИДАТКІВ</w:t>
      </w:r>
    </w:p>
    <w:p w:rsidR="005045B5" w:rsidRPr="00324589" w:rsidRDefault="005045B5" w:rsidP="005045B5">
      <w:pPr>
        <w:tabs>
          <w:tab w:val="left" w:pos="5110"/>
        </w:tabs>
        <w:spacing w:line="240" w:lineRule="auto"/>
        <w:ind w:firstLine="709"/>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7.1. 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5 робочих днів з дня виникнення таких обставин.</w:t>
      </w:r>
    </w:p>
    <w:p w:rsidR="005045B5" w:rsidRPr="00324589" w:rsidRDefault="005045B5" w:rsidP="005045B5">
      <w:pPr>
        <w:tabs>
          <w:tab w:val="left" w:pos="5110"/>
        </w:tabs>
        <w:spacing w:line="240" w:lineRule="auto"/>
        <w:ind w:firstLine="709"/>
        <w:jc w:val="both"/>
        <w:rPr>
          <w:rFonts w:ascii="Times New Roman" w:hAnsi="Times New Roman"/>
          <w:color w:val="000000" w:themeColor="text1"/>
          <w:sz w:val="24"/>
          <w:szCs w:val="24"/>
          <w:lang w:val="uk-UA"/>
        </w:rPr>
      </w:pPr>
    </w:p>
    <w:p w:rsidR="005045B5" w:rsidRPr="00324589" w:rsidRDefault="005045B5" w:rsidP="005045B5">
      <w:pPr>
        <w:numPr>
          <w:ilvl w:val="0"/>
          <w:numId w:val="36"/>
        </w:numPr>
        <w:tabs>
          <w:tab w:val="num" w:pos="720"/>
        </w:tabs>
        <w:suppressAutoHyphens/>
        <w:spacing w:line="240" w:lineRule="auto"/>
        <w:ind w:left="720"/>
        <w:contextualSpacing/>
        <w:jc w:val="center"/>
        <w:rPr>
          <w:rFonts w:ascii="Times New Roman" w:hAnsi="Times New Roman"/>
          <w:b/>
          <w:color w:val="000000" w:themeColor="text1"/>
          <w:sz w:val="24"/>
          <w:szCs w:val="24"/>
          <w:lang w:val="uk-UA"/>
        </w:rPr>
      </w:pPr>
      <w:r w:rsidRPr="00324589">
        <w:rPr>
          <w:rFonts w:ascii="Times New Roman" w:hAnsi="Times New Roman"/>
          <w:b/>
          <w:color w:val="000000" w:themeColor="text1"/>
          <w:sz w:val="24"/>
          <w:szCs w:val="24"/>
          <w:lang w:val="uk-UA"/>
        </w:rPr>
        <w:t>ВІДПОВІДАЛЬНІСТЬ СТОРІН</w:t>
      </w:r>
    </w:p>
    <w:p w:rsidR="005045B5" w:rsidRPr="00324589" w:rsidRDefault="005045B5" w:rsidP="005045B5">
      <w:pPr>
        <w:tabs>
          <w:tab w:val="left" w:pos="0"/>
        </w:tabs>
        <w:spacing w:line="240" w:lineRule="auto"/>
        <w:ind w:firstLine="540"/>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8.1. За невиконання взятих на себе зобов’язань згідно даного договору, Сторони несуть відповідальність у відповідності до вимог чинного законодавства України.</w:t>
      </w:r>
    </w:p>
    <w:p w:rsidR="005045B5" w:rsidRPr="00C16856" w:rsidRDefault="005045B5" w:rsidP="005045B5">
      <w:pPr>
        <w:tabs>
          <w:tab w:val="left" w:pos="0"/>
        </w:tabs>
        <w:spacing w:line="240" w:lineRule="auto"/>
        <w:ind w:firstLine="540"/>
        <w:jc w:val="both"/>
        <w:rPr>
          <w:rFonts w:ascii="Times New Roman" w:hAnsi="Times New Roman"/>
          <w:color w:val="000000" w:themeColor="text1"/>
          <w:sz w:val="24"/>
          <w:szCs w:val="24"/>
          <w:lang w:val="uk-UA"/>
        </w:rPr>
      </w:pPr>
      <w:r w:rsidRPr="00C16856">
        <w:rPr>
          <w:rFonts w:ascii="Times New Roman" w:hAnsi="Times New Roman"/>
          <w:color w:val="000000" w:themeColor="text1"/>
          <w:sz w:val="24"/>
          <w:szCs w:val="24"/>
          <w:lang w:val="uk-UA"/>
        </w:rPr>
        <w:t>8.2. Виконавець несе відповідальність за якість готової їжі та своєчасне надання послуг, згідно заявки Замовника та графіка надання послуг.</w:t>
      </w:r>
    </w:p>
    <w:p w:rsidR="005045B5" w:rsidRPr="00C16856" w:rsidRDefault="005045B5" w:rsidP="005045B5">
      <w:pPr>
        <w:tabs>
          <w:tab w:val="left" w:pos="0"/>
        </w:tabs>
        <w:spacing w:line="240" w:lineRule="auto"/>
        <w:ind w:firstLine="540"/>
        <w:jc w:val="both"/>
        <w:rPr>
          <w:rFonts w:ascii="Times New Roman" w:hAnsi="Times New Roman"/>
          <w:color w:val="000000" w:themeColor="text1"/>
          <w:sz w:val="24"/>
          <w:szCs w:val="24"/>
          <w:lang w:val="uk-UA"/>
        </w:rPr>
      </w:pPr>
      <w:r w:rsidRPr="00C16856">
        <w:rPr>
          <w:rFonts w:ascii="Times New Roman" w:hAnsi="Times New Roman"/>
          <w:color w:val="000000" w:themeColor="text1"/>
          <w:sz w:val="24"/>
          <w:szCs w:val="24"/>
          <w:lang w:val="uk-UA"/>
        </w:rPr>
        <w:t>8.3. У разі порушення термінів надання послуг згідно графіку або виявлення факту надання Послуг неналежної якості, Виконавець, у випадку  аргументованої вимоги Замовника, зобов’язується сплатити останньому штраф  у розмірі  100 % від вартості таких Послуг за кожен випадок порушення.</w:t>
      </w:r>
    </w:p>
    <w:p w:rsidR="005045B5" w:rsidRPr="00C16856" w:rsidRDefault="005045B5" w:rsidP="005045B5">
      <w:pPr>
        <w:tabs>
          <w:tab w:val="left" w:pos="0"/>
        </w:tabs>
        <w:spacing w:line="240" w:lineRule="auto"/>
        <w:ind w:firstLine="540"/>
        <w:jc w:val="both"/>
        <w:rPr>
          <w:rFonts w:ascii="Times New Roman" w:hAnsi="Times New Roman"/>
          <w:color w:val="000000" w:themeColor="text1"/>
          <w:sz w:val="24"/>
          <w:szCs w:val="24"/>
          <w:lang w:val="uk-UA"/>
        </w:rPr>
      </w:pPr>
      <w:r w:rsidRPr="00C16856">
        <w:rPr>
          <w:rFonts w:ascii="Times New Roman" w:hAnsi="Times New Roman"/>
          <w:color w:val="000000" w:themeColor="text1"/>
          <w:sz w:val="24"/>
          <w:szCs w:val="24"/>
          <w:shd w:val="clear" w:color="auto" w:fill="FFFFFF"/>
          <w:lang w:val="uk-UA"/>
        </w:rPr>
        <w:t>8.4. Незалежно від сплати штрафних санкцій (неустойка, штраф, пеня) винна Сторона, на аргументовану вимогу вправної Сторони, зобов’язана відшкодувати усі завдані збитки, спричинені невиконанням або неналежним виконанням своїх обов’язків за цим Договором.</w:t>
      </w:r>
    </w:p>
    <w:p w:rsidR="005045B5" w:rsidRPr="00324589" w:rsidRDefault="005045B5" w:rsidP="005045B5">
      <w:pPr>
        <w:tabs>
          <w:tab w:val="left" w:pos="0"/>
        </w:tabs>
        <w:spacing w:line="240" w:lineRule="auto"/>
        <w:ind w:firstLine="540"/>
        <w:jc w:val="both"/>
        <w:rPr>
          <w:rFonts w:ascii="Times New Roman" w:hAnsi="Times New Roman"/>
          <w:color w:val="000000" w:themeColor="text1"/>
          <w:sz w:val="24"/>
          <w:szCs w:val="24"/>
          <w:lang w:val="uk-UA"/>
        </w:rPr>
      </w:pPr>
    </w:p>
    <w:p w:rsidR="005045B5" w:rsidRPr="00324589" w:rsidRDefault="005045B5" w:rsidP="005045B5">
      <w:pPr>
        <w:numPr>
          <w:ilvl w:val="0"/>
          <w:numId w:val="36"/>
        </w:numPr>
        <w:tabs>
          <w:tab w:val="num" w:pos="720"/>
        </w:tabs>
        <w:suppressAutoHyphens/>
        <w:spacing w:line="240" w:lineRule="auto"/>
        <w:ind w:left="720"/>
        <w:contextualSpacing/>
        <w:jc w:val="center"/>
        <w:rPr>
          <w:rFonts w:ascii="Times New Roman" w:hAnsi="Times New Roman"/>
          <w:b/>
          <w:color w:val="000000" w:themeColor="text1"/>
          <w:sz w:val="24"/>
          <w:szCs w:val="24"/>
          <w:lang w:val="uk-UA"/>
        </w:rPr>
      </w:pPr>
      <w:r w:rsidRPr="00324589">
        <w:rPr>
          <w:rFonts w:ascii="Times New Roman" w:hAnsi="Times New Roman"/>
          <w:b/>
          <w:color w:val="000000" w:themeColor="text1"/>
          <w:sz w:val="24"/>
          <w:szCs w:val="24"/>
          <w:lang w:val="uk-UA"/>
        </w:rPr>
        <w:t>ВИРІШЕННЯ СПОРІВ</w:t>
      </w:r>
    </w:p>
    <w:p w:rsidR="005045B5" w:rsidRPr="00324589" w:rsidRDefault="005045B5" w:rsidP="005045B5">
      <w:pPr>
        <w:tabs>
          <w:tab w:val="left" w:pos="0"/>
        </w:tabs>
        <w:spacing w:line="240" w:lineRule="auto"/>
        <w:ind w:firstLine="540"/>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9.1. Спори які виникають з цього Договору, вирішуються Сторонами шляхом переговорів та прийняттям відповідних рішень. При неможливості досягти згоди між Сторонами Договору стосовно спірного питання, спір вирішується згідно з чинним законодавством України.</w:t>
      </w:r>
    </w:p>
    <w:p w:rsidR="005045B5" w:rsidRPr="00324589" w:rsidRDefault="005045B5" w:rsidP="005045B5">
      <w:pPr>
        <w:tabs>
          <w:tab w:val="left" w:pos="0"/>
        </w:tabs>
        <w:spacing w:line="240" w:lineRule="auto"/>
        <w:ind w:firstLine="540"/>
        <w:jc w:val="both"/>
        <w:rPr>
          <w:rFonts w:ascii="Times New Roman" w:hAnsi="Times New Roman"/>
          <w:color w:val="000000" w:themeColor="text1"/>
          <w:sz w:val="24"/>
          <w:szCs w:val="24"/>
          <w:lang w:val="uk-UA"/>
        </w:rPr>
      </w:pPr>
    </w:p>
    <w:p w:rsidR="005045B5" w:rsidRPr="00324589" w:rsidRDefault="005045B5" w:rsidP="005045B5">
      <w:pPr>
        <w:numPr>
          <w:ilvl w:val="0"/>
          <w:numId w:val="36"/>
        </w:numPr>
        <w:tabs>
          <w:tab w:val="num" w:pos="720"/>
        </w:tabs>
        <w:suppressAutoHyphens/>
        <w:spacing w:line="240" w:lineRule="auto"/>
        <w:ind w:left="720"/>
        <w:contextualSpacing/>
        <w:jc w:val="center"/>
        <w:rPr>
          <w:rFonts w:ascii="Times New Roman" w:hAnsi="Times New Roman"/>
          <w:b/>
          <w:color w:val="000000" w:themeColor="text1"/>
          <w:sz w:val="24"/>
          <w:szCs w:val="24"/>
          <w:lang w:val="uk-UA"/>
        </w:rPr>
      </w:pPr>
      <w:r w:rsidRPr="00324589">
        <w:rPr>
          <w:rFonts w:ascii="Times New Roman" w:hAnsi="Times New Roman"/>
          <w:b/>
          <w:color w:val="000000" w:themeColor="text1"/>
          <w:sz w:val="24"/>
          <w:szCs w:val="24"/>
          <w:lang w:val="uk-UA"/>
        </w:rPr>
        <w:t>ОБСТАВИНИ НЕПЕРЕБОРНОЇ СИЛИ</w:t>
      </w:r>
    </w:p>
    <w:p w:rsidR="005045B5" w:rsidRPr="00324589" w:rsidRDefault="005045B5" w:rsidP="005045B5">
      <w:pPr>
        <w:spacing w:line="240" w:lineRule="auto"/>
        <w:ind w:firstLine="426"/>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Сторін, таких як пожежі, стихійні лиха, воєнні дії, торгове ембарго, дії держави, видання державними органами нормативних актів (далі - «форс-мажорні обставини»).</w:t>
      </w:r>
    </w:p>
    <w:p w:rsidR="005045B5" w:rsidRPr="00324589" w:rsidRDefault="005045B5" w:rsidP="005045B5">
      <w:pPr>
        <w:spacing w:line="240" w:lineRule="auto"/>
        <w:ind w:firstLine="426"/>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10.2.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5045B5" w:rsidRPr="00324589" w:rsidRDefault="005045B5" w:rsidP="005045B5">
      <w:pPr>
        <w:spacing w:line="240" w:lineRule="auto"/>
        <w:ind w:firstLine="426"/>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 xml:space="preserve">10.3.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5045B5" w:rsidRPr="00324589" w:rsidRDefault="005045B5" w:rsidP="005045B5">
      <w:pPr>
        <w:spacing w:line="240" w:lineRule="auto"/>
        <w:ind w:firstLine="426"/>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10.4.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У разі попередньої оплати Учасник</w:t>
      </w:r>
      <w:r w:rsidRPr="00324589">
        <w:rPr>
          <w:rFonts w:ascii="Times New Roman" w:hAnsi="Times New Roman"/>
          <w:snapToGrid w:val="0"/>
          <w:color w:val="000000" w:themeColor="text1"/>
          <w:sz w:val="24"/>
          <w:szCs w:val="24"/>
          <w:lang w:val="uk-UA"/>
        </w:rPr>
        <w:t xml:space="preserve"> </w:t>
      </w:r>
      <w:r w:rsidRPr="00324589">
        <w:rPr>
          <w:rFonts w:ascii="Times New Roman" w:hAnsi="Times New Roman"/>
          <w:color w:val="000000" w:themeColor="text1"/>
          <w:sz w:val="24"/>
          <w:szCs w:val="24"/>
          <w:lang w:val="uk-UA"/>
        </w:rPr>
        <w:t>повертає  Замовнику кошти  протягом трьох днів з дня розірвання цього Договору.</w:t>
      </w:r>
    </w:p>
    <w:p w:rsidR="005045B5" w:rsidRPr="00324589" w:rsidRDefault="005045B5" w:rsidP="005045B5">
      <w:pPr>
        <w:spacing w:line="240" w:lineRule="auto"/>
        <w:ind w:firstLine="426"/>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10.5. Наявність та строк дії форс-мажорних обставин підтверджується Торгово-промисловою палатою України та (або) відповідним уповноваженим органом.</w:t>
      </w:r>
    </w:p>
    <w:p w:rsidR="005045B5" w:rsidRPr="00324589" w:rsidRDefault="005045B5" w:rsidP="005045B5">
      <w:pPr>
        <w:spacing w:line="240" w:lineRule="auto"/>
        <w:ind w:firstLine="426"/>
        <w:jc w:val="both"/>
        <w:rPr>
          <w:rFonts w:ascii="Times New Roman" w:hAnsi="Times New Roman"/>
          <w:color w:val="000000" w:themeColor="text1"/>
          <w:sz w:val="24"/>
          <w:szCs w:val="24"/>
          <w:lang w:val="uk-UA"/>
        </w:rPr>
      </w:pPr>
    </w:p>
    <w:p w:rsidR="005045B5" w:rsidRPr="00324589" w:rsidRDefault="005045B5" w:rsidP="005045B5">
      <w:pPr>
        <w:spacing w:line="240" w:lineRule="auto"/>
        <w:jc w:val="center"/>
        <w:rPr>
          <w:rFonts w:ascii="Times New Roman" w:hAnsi="Times New Roman"/>
          <w:b/>
          <w:color w:val="000000" w:themeColor="text1"/>
          <w:sz w:val="24"/>
          <w:szCs w:val="24"/>
          <w:lang w:val="uk-UA"/>
        </w:rPr>
      </w:pPr>
      <w:r w:rsidRPr="00324589">
        <w:rPr>
          <w:rFonts w:ascii="Times New Roman" w:hAnsi="Times New Roman"/>
          <w:b/>
          <w:color w:val="000000" w:themeColor="text1"/>
          <w:sz w:val="24"/>
          <w:szCs w:val="24"/>
          <w:lang w:val="uk-UA"/>
        </w:rPr>
        <w:t>11. СТРОК ДІЇ ДОГОВОРУ</w:t>
      </w:r>
    </w:p>
    <w:p w:rsidR="005045B5" w:rsidRPr="00324589" w:rsidRDefault="005045B5" w:rsidP="005045B5">
      <w:pPr>
        <w:tabs>
          <w:tab w:val="left" w:pos="0"/>
        </w:tabs>
        <w:spacing w:line="240" w:lineRule="auto"/>
        <w:ind w:firstLine="540"/>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lastRenderedPageBreak/>
        <w:t>11.1. Цей Договір набирає чинності з моменту його підписання та діє до 31.12.202</w:t>
      </w:r>
      <w:r>
        <w:rPr>
          <w:rFonts w:ascii="Times New Roman" w:hAnsi="Times New Roman"/>
          <w:color w:val="000000" w:themeColor="text1"/>
          <w:sz w:val="24"/>
          <w:szCs w:val="24"/>
          <w:lang w:val="uk-UA"/>
        </w:rPr>
        <w:t>3</w:t>
      </w:r>
      <w:r w:rsidRPr="00324589">
        <w:rPr>
          <w:rFonts w:ascii="Times New Roman" w:hAnsi="Times New Roman"/>
          <w:color w:val="000000" w:themeColor="text1"/>
          <w:sz w:val="24"/>
          <w:szCs w:val="24"/>
          <w:lang w:val="uk-UA"/>
        </w:rPr>
        <w:t> року, а по обов’язкам що виникли до дня закінчення дії цього Договору–  до їх повного виконання</w:t>
      </w:r>
    </w:p>
    <w:p w:rsidR="005045B5" w:rsidRPr="00324589" w:rsidRDefault="005045B5" w:rsidP="005045B5">
      <w:pPr>
        <w:tabs>
          <w:tab w:val="left" w:pos="0"/>
        </w:tabs>
        <w:spacing w:line="240" w:lineRule="auto"/>
        <w:ind w:firstLine="540"/>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11.2. Цей Договір може бути змінено та доповнено за згодою Сторін, а також в інших випадках, передбачених чинним законодавством України уповноваженими представниками обох Сторін.</w:t>
      </w:r>
    </w:p>
    <w:p w:rsidR="005045B5" w:rsidRPr="00324589" w:rsidRDefault="005045B5" w:rsidP="005045B5">
      <w:pPr>
        <w:tabs>
          <w:tab w:val="left" w:pos="0"/>
        </w:tabs>
        <w:spacing w:line="240" w:lineRule="auto"/>
        <w:ind w:firstLine="540"/>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11.3. Жодна із Сторін не має права передавати права та обов’язки за цим Договором третій особі без отримання письмової згоди іншої Сторони.</w:t>
      </w:r>
    </w:p>
    <w:p w:rsidR="005045B5" w:rsidRPr="00324589" w:rsidRDefault="005045B5" w:rsidP="005045B5">
      <w:pPr>
        <w:tabs>
          <w:tab w:val="left" w:pos="0"/>
        </w:tabs>
        <w:spacing w:line="240" w:lineRule="auto"/>
        <w:ind w:firstLine="540"/>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11.4. Цей Договір підписаний в двох примірниках, які мають однакову юридичну силу, по одному для кожної із Сторін.</w:t>
      </w:r>
    </w:p>
    <w:p w:rsidR="005045B5" w:rsidRPr="00324589" w:rsidRDefault="005045B5" w:rsidP="005045B5">
      <w:pPr>
        <w:tabs>
          <w:tab w:val="left" w:pos="0"/>
        </w:tabs>
        <w:spacing w:line="240" w:lineRule="auto"/>
        <w:jc w:val="both"/>
        <w:rPr>
          <w:rFonts w:ascii="Times New Roman" w:hAnsi="Times New Roman"/>
          <w:color w:val="000000" w:themeColor="text1"/>
          <w:sz w:val="24"/>
          <w:szCs w:val="24"/>
          <w:lang w:val="uk-UA"/>
        </w:rPr>
      </w:pPr>
    </w:p>
    <w:p w:rsidR="005045B5" w:rsidRPr="00324589" w:rsidRDefault="005045B5" w:rsidP="005045B5">
      <w:pPr>
        <w:spacing w:line="240" w:lineRule="auto"/>
        <w:ind w:left="567"/>
        <w:contextualSpacing/>
        <w:jc w:val="center"/>
        <w:rPr>
          <w:rFonts w:ascii="Times New Roman" w:hAnsi="Times New Roman"/>
          <w:b/>
          <w:color w:val="000000" w:themeColor="text1"/>
          <w:sz w:val="24"/>
          <w:szCs w:val="24"/>
          <w:lang w:val="uk-UA"/>
        </w:rPr>
      </w:pPr>
      <w:r w:rsidRPr="00324589">
        <w:rPr>
          <w:rFonts w:ascii="Times New Roman" w:hAnsi="Times New Roman"/>
          <w:b/>
          <w:color w:val="000000" w:themeColor="text1"/>
          <w:sz w:val="24"/>
          <w:szCs w:val="24"/>
          <w:lang w:val="uk-UA"/>
        </w:rPr>
        <w:t>12. ІНШІ УМОВИ:</w:t>
      </w:r>
    </w:p>
    <w:p w:rsidR="005045B5" w:rsidRPr="00324589" w:rsidRDefault="005045B5" w:rsidP="005045B5">
      <w:pPr>
        <w:spacing w:line="240" w:lineRule="auto"/>
        <w:ind w:firstLine="426"/>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12.1</w:t>
      </w:r>
      <w:r w:rsidRPr="00324589">
        <w:rPr>
          <w:rFonts w:ascii="Times New Roman" w:eastAsia="Times New Roman" w:hAnsi="Times New Roman"/>
          <w:color w:val="000000" w:themeColor="text1"/>
          <w:sz w:val="24"/>
          <w:szCs w:val="24"/>
          <w:lang w:val="uk-UA" w:eastAsia="zh-CN"/>
        </w:rPr>
        <w:t xml:space="preserve">. </w:t>
      </w:r>
      <w:r w:rsidRPr="00BA01A4">
        <w:rPr>
          <w:rFonts w:ascii="Times New Roman" w:hAnsi="Times New Roman"/>
          <w:color w:val="000000" w:themeColor="text1"/>
          <w:sz w:val="24"/>
          <w:szCs w:val="24"/>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35" w:name="n582"/>
      <w:bookmarkEnd w:id="35"/>
    </w:p>
    <w:p w:rsidR="005045B5" w:rsidRPr="00324589" w:rsidRDefault="005045B5" w:rsidP="005045B5">
      <w:pPr>
        <w:pStyle w:val="a8"/>
        <w:spacing w:before="0" w:after="0"/>
        <w:ind w:firstLine="426"/>
        <w:jc w:val="both"/>
        <w:rPr>
          <w:rFonts w:eastAsia="Calibri"/>
          <w:color w:val="000000" w:themeColor="text1"/>
          <w:lang w:val="uk-UA" w:eastAsia="en-US"/>
        </w:rPr>
      </w:pPr>
      <w:r w:rsidRPr="00324589">
        <w:rPr>
          <w:rFonts w:eastAsia="Calibri"/>
          <w:color w:val="000000" w:themeColor="text1"/>
          <w:lang w:val="uk-UA" w:eastAsia="en-US"/>
        </w:rPr>
        <w:t xml:space="preserve">12.1.1. </w:t>
      </w:r>
      <w:r w:rsidRPr="00BA01A4">
        <w:rPr>
          <w:color w:val="000000" w:themeColor="text1"/>
        </w:rPr>
        <w:t>зменшення обсягів закупівлі, зокрема з урахуванням фактичного обсягу видатків Замовника;</w:t>
      </w:r>
    </w:p>
    <w:p w:rsidR="005045B5" w:rsidRPr="00324589" w:rsidRDefault="005045B5" w:rsidP="005045B5">
      <w:pPr>
        <w:pStyle w:val="a8"/>
        <w:spacing w:before="0" w:after="0"/>
        <w:ind w:firstLine="426"/>
        <w:jc w:val="both"/>
        <w:rPr>
          <w:rFonts w:eastAsia="Calibri"/>
          <w:color w:val="000000" w:themeColor="text1"/>
          <w:lang w:val="uk-UA" w:eastAsia="en-US"/>
        </w:rPr>
      </w:pPr>
      <w:r w:rsidRPr="00324589">
        <w:rPr>
          <w:rFonts w:eastAsia="Calibri"/>
          <w:color w:val="000000" w:themeColor="text1"/>
          <w:lang w:val="uk-UA" w:eastAsia="en-US"/>
        </w:rPr>
        <w:t xml:space="preserve">12.1.2. </w:t>
      </w:r>
      <w:r w:rsidRPr="00BA01A4">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5045B5" w:rsidRPr="00C4139A" w:rsidRDefault="005045B5" w:rsidP="005045B5">
      <w:pPr>
        <w:pStyle w:val="aa"/>
        <w:ind w:left="0" w:firstLine="426"/>
        <w:jc w:val="both"/>
        <w:rPr>
          <w:color w:val="000000" w:themeColor="text1"/>
        </w:rPr>
      </w:pPr>
      <w:r w:rsidRPr="00324589">
        <w:rPr>
          <w:rFonts w:eastAsia="Calibri"/>
          <w:color w:val="000000" w:themeColor="text1"/>
          <w:lang w:eastAsia="en-US"/>
        </w:rPr>
        <w:t xml:space="preserve">12.1.3. </w:t>
      </w:r>
      <w:r w:rsidRPr="00BA01A4">
        <w:rPr>
          <w:color w:val="000000" w:themeColor="text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45B5" w:rsidRDefault="005045B5" w:rsidP="005045B5">
      <w:pPr>
        <w:pStyle w:val="a8"/>
        <w:numPr>
          <w:ilvl w:val="2"/>
          <w:numId w:val="37"/>
        </w:numPr>
        <w:spacing w:before="0" w:after="0"/>
        <w:ind w:left="0" w:firstLine="426"/>
        <w:contextualSpacing/>
        <w:jc w:val="both"/>
        <w:rPr>
          <w:rFonts w:eastAsia="Calibri"/>
          <w:color w:val="000000" w:themeColor="text1"/>
          <w:lang w:val="uk-UA" w:eastAsia="en-US"/>
        </w:rPr>
      </w:pPr>
      <w:r w:rsidRPr="00B87255">
        <w:rPr>
          <w:color w:val="000000" w:themeColor="text1"/>
          <w:lang w:val="uk-UA"/>
        </w:rPr>
        <w:t>погодження зміни ціни в договорі про закупівлю в бік зменшення (без зміни кількості (обсягу) та якості товарів, робіт і послуг);</w:t>
      </w:r>
    </w:p>
    <w:p w:rsidR="005045B5" w:rsidRDefault="005045B5" w:rsidP="005045B5">
      <w:pPr>
        <w:pStyle w:val="a8"/>
        <w:numPr>
          <w:ilvl w:val="2"/>
          <w:numId w:val="37"/>
        </w:numPr>
        <w:spacing w:before="0" w:after="0"/>
        <w:ind w:left="0" w:firstLine="426"/>
        <w:contextualSpacing/>
        <w:jc w:val="both"/>
        <w:rPr>
          <w:rFonts w:eastAsia="Calibri"/>
          <w:color w:val="000000" w:themeColor="text1"/>
          <w:lang w:val="uk-UA" w:eastAsia="en-US"/>
        </w:rPr>
      </w:pPr>
      <w:r w:rsidRPr="00B87255">
        <w:rPr>
          <w:color w:val="000000" w:themeColor="text1"/>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color w:val="000000" w:themeColor="text1"/>
          <w:lang w:val="uk-UA"/>
        </w:rPr>
        <w:t>і</w:t>
      </w:r>
      <w:r w:rsidRPr="00B87255">
        <w:rPr>
          <w:color w:val="000000" w:themeColor="text1"/>
          <w:lang w:val="uk-UA"/>
        </w:rPr>
        <w:t>з зміною системи оподаткування пропорційно до зміни податкового навантаження внаслідок зміни системи оподаткування;</w:t>
      </w:r>
    </w:p>
    <w:p w:rsidR="005045B5" w:rsidRPr="00324589" w:rsidRDefault="005045B5" w:rsidP="005045B5">
      <w:pPr>
        <w:pStyle w:val="a8"/>
        <w:numPr>
          <w:ilvl w:val="2"/>
          <w:numId w:val="37"/>
        </w:numPr>
        <w:spacing w:before="0" w:after="0"/>
        <w:ind w:left="0" w:firstLine="426"/>
        <w:contextualSpacing/>
        <w:jc w:val="both"/>
        <w:rPr>
          <w:rFonts w:eastAsia="Calibri"/>
          <w:color w:val="000000" w:themeColor="text1"/>
          <w:lang w:val="uk-UA" w:eastAsia="en-US"/>
        </w:rPr>
      </w:pPr>
      <w:r w:rsidRPr="00324589">
        <w:rPr>
          <w:rFonts w:eastAsia="Calibri"/>
          <w:color w:val="000000" w:themeColor="text1"/>
          <w:lang w:val="uk-UA" w:eastAsia="en-US"/>
        </w:rPr>
        <w:t>зміни умов  у зв’язку із застосуванням положень частини шостої ст. 41 Закону України «Про публічні закупівлі».</w:t>
      </w:r>
    </w:p>
    <w:p w:rsidR="005045B5" w:rsidRPr="00324589" w:rsidRDefault="005045B5" w:rsidP="005045B5">
      <w:pPr>
        <w:widowControl w:val="0"/>
        <w:numPr>
          <w:ilvl w:val="1"/>
          <w:numId w:val="37"/>
        </w:numPr>
        <w:shd w:val="clear" w:color="auto" w:fill="FFFFFF"/>
        <w:tabs>
          <w:tab w:val="left" w:pos="0"/>
        </w:tabs>
        <w:suppressAutoHyphens/>
        <w:autoSpaceDE w:val="0"/>
        <w:spacing w:line="240" w:lineRule="auto"/>
        <w:ind w:left="0" w:firstLine="426"/>
        <w:contextualSpacing/>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5045B5" w:rsidRPr="00324589" w:rsidRDefault="005045B5" w:rsidP="005045B5">
      <w:pPr>
        <w:widowControl w:val="0"/>
        <w:shd w:val="clear" w:color="auto" w:fill="FFFFFF"/>
        <w:tabs>
          <w:tab w:val="left" w:pos="0"/>
        </w:tabs>
        <w:suppressAutoHyphens/>
        <w:autoSpaceDE w:val="0"/>
        <w:spacing w:line="240" w:lineRule="atLeast"/>
        <w:ind w:firstLine="426"/>
        <w:jc w:val="both"/>
        <w:rPr>
          <w:rFonts w:ascii="Times New Roman" w:hAnsi="Times New Roman"/>
          <w:color w:val="000000" w:themeColor="text1"/>
          <w:sz w:val="24"/>
          <w:szCs w:val="24"/>
          <w:lang w:val="uk-UA"/>
        </w:rPr>
      </w:pPr>
    </w:p>
    <w:p w:rsidR="005045B5" w:rsidRPr="00324589" w:rsidRDefault="005045B5" w:rsidP="005045B5">
      <w:pPr>
        <w:numPr>
          <w:ilvl w:val="0"/>
          <w:numId w:val="37"/>
        </w:numPr>
        <w:tabs>
          <w:tab w:val="left" w:pos="0"/>
        </w:tabs>
        <w:suppressAutoHyphens/>
        <w:spacing w:line="240" w:lineRule="atLeast"/>
        <w:ind w:left="0" w:firstLine="426"/>
        <w:contextualSpacing/>
        <w:jc w:val="center"/>
        <w:rPr>
          <w:rFonts w:ascii="Times New Roman" w:hAnsi="Times New Roman"/>
          <w:b/>
          <w:color w:val="000000" w:themeColor="text1"/>
          <w:sz w:val="24"/>
          <w:szCs w:val="24"/>
          <w:lang w:val="uk-UA"/>
        </w:rPr>
      </w:pPr>
      <w:r w:rsidRPr="00324589">
        <w:rPr>
          <w:rFonts w:ascii="Times New Roman" w:hAnsi="Times New Roman"/>
          <w:b/>
          <w:color w:val="000000" w:themeColor="text1"/>
          <w:sz w:val="24"/>
          <w:szCs w:val="24"/>
          <w:lang w:val="uk-UA"/>
        </w:rPr>
        <w:t>ДОДАТКИ ДО ДОГОВОРУ</w:t>
      </w:r>
    </w:p>
    <w:p w:rsidR="005045B5" w:rsidRPr="00324589" w:rsidRDefault="005045B5" w:rsidP="005045B5">
      <w:pPr>
        <w:spacing w:line="240" w:lineRule="atLeast"/>
        <w:ind w:firstLine="426"/>
        <w:jc w:val="both"/>
        <w:rPr>
          <w:rFonts w:ascii="Times New Roman" w:hAnsi="Times New Roman"/>
          <w:color w:val="000000" w:themeColor="text1"/>
          <w:sz w:val="24"/>
          <w:szCs w:val="24"/>
          <w:lang w:val="uk-UA"/>
        </w:rPr>
      </w:pPr>
      <w:r w:rsidRPr="00324589">
        <w:rPr>
          <w:rFonts w:ascii="Times New Roman" w:hAnsi="Times New Roman"/>
          <w:color w:val="000000" w:themeColor="text1"/>
          <w:sz w:val="24"/>
          <w:szCs w:val="24"/>
          <w:lang w:val="uk-UA"/>
        </w:rPr>
        <w:t>13.1. Невід’ємною частиною цього Договору є Специфікація № 1 та Специфікація №2.</w:t>
      </w:r>
    </w:p>
    <w:p w:rsidR="005045B5" w:rsidRDefault="005045B5" w:rsidP="005045B5">
      <w:pPr>
        <w:spacing w:line="240" w:lineRule="atLeast"/>
        <w:jc w:val="center"/>
        <w:rPr>
          <w:rFonts w:ascii="Times New Roman" w:hAnsi="Times New Roman"/>
          <w:b/>
          <w:color w:val="000000" w:themeColor="text1"/>
          <w:sz w:val="24"/>
          <w:szCs w:val="24"/>
          <w:lang w:val="uk-UA"/>
        </w:rPr>
      </w:pPr>
    </w:p>
    <w:p w:rsidR="005045B5" w:rsidRPr="00324589" w:rsidRDefault="005045B5" w:rsidP="005045B5">
      <w:pPr>
        <w:spacing w:line="240" w:lineRule="atLeast"/>
        <w:jc w:val="center"/>
        <w:rPr>
          <w:rFonts w:ascii="Times New Roman" w:hAnsi="Times New Roman"/>
          <w:b/>
          <w:color w:val="000000" w:themeColor="text1"/>
          <w:sz w:val="24"/>
          <w:szCs w:val="24"/>
          <w:lang w:val="uk-UA"/>
        </w:rPr>
      </w:pPr>
      <w:r w:rsidRPr="00324589">
        <w:rPr>
          <w:rFonts w:ascii="Times New Roman" w:hAnsi="Times New Roman"/>
          <w:b/>
          <w:color w:val="000000" w:themeColor="text1"/>
          <w:sz w:val="24"/>
          <w:szCs w:val="24"/>
          <w:lang w:val="uk-UA"/>
        </w:rPr>
        <w:t>14. ЮРИДИЧНІ АДРЕСИ ТА РЕКВІЗИТИ СТОРІН</w:t>
      </w:r>
    </w:p>
    <w:p w:rsidR="005045B5" w:rsidRDefault="005045B5" w:rsidP="005045B5">
      <w:pPr>
        <w:spacing w:line="240" w:lineRule="auto"/>
        <w:rPr>
          <w:rFonts w:ascii="Times New Roman" w:hAnsi="Times New Roman"/>
          <w:b/>
          <w:sz w:val="24"/>
          <w:szCs w:val="24"/>
          <w:lang w:val="uk-UA"/>
        </w:rPr>
      </w:pPr>
    </w:p>
    <w:tbl>
      <w:tblPr>
        <w:tblW w:w="0" w:type="auto"/>
        <w:tblLayout w:type="fixed"/>
        <w:tblLook w:val="04A0" w:firstRow="1" w:lastRow="0" w:firstColumn="1" w:lastColumn="0" w:noHBand="0" w:noVBand="1"/>
      </w:tblPr>
      <w:tblGrid>
        <w:gridCol w:w="4590"/>
        <w:gridCol w:w="4590"/>
      </w:tblGrid>
      <w:tr w:rsidR="005045B5" w:rsidTr="00BB6977">
        <w:tc>
          <w:tcPr>
            <w:tcW w:w="4590" w:type="dxa"/>
            <w:hideMark/>
          </w:tcPr>
          <w:p w:rsidR="005045B5" w:rsidRDefault="005045B5" w:rsidP="00BB6977">
            <w:pPr>
              <w:spacing w:line="240" w:lineRule="auto"/>
              <w:rPr>
                <w:rFonts w:ascii="Times New Roman" w:hAnsi="Times New Roman"/>
                <w:b/>
                <w:bCs/>
                <w:sz w:val="24"/>
                <w:szCs w:val="24"/>
                <w:lang w:val="uk-UA"/>
              </w:rPr>
            </w:pPr>
            <w:r>
              <w:rPr>
                <w:rFonts w:ascii="Times New Roman" w:hAnsi="Times New Roman"/>
                <w:b/>
                <w:sz w:val="24"/>
                <w:szCs w:val="24"/>
                <w:lang w:val="uk-UA"/>
              </w:rPr>
              <w:t>«Замовник»</w:t>
            </w:r>
          </w:p>
        </w:tc>
        <w:tc>
          <w:tcPr>
            <w:tcW w:w="4590" w:type="dxa"/>
            <w:hideMark/>
          </w:tcPr>
          <w:p w:rsidR="005045B5" w:rsidRDefault="005045B5" w:rsidP="00BB6977">
            <w:pPr>
              <w:spacing w:line="240" w:lineRule="auto"/>
              <w:rPr>
                <w:rFonts w:ascii="Times New Roman" w:hAnsi="Times New Roman"/>
                <w:b/>
                <w:bCs/>
                <w:sz w:val="24"/>
                <w:szCs w:val="24"/>
                <w:lang w:val="uk-UA"/>
              </w:rPr>
            </w:pPr>
            <w:r>
              <w:rPr>
                <w:rFonts w:ascii="Times New Roman" w:hAnsi="Times New Roman"/>
                <w:b/>
                <w:sz w:val="24"/>
                <w:szCs w:val="24"/>
                <w:lang w:val="uk-UA"/>
              </w:rPr>
              <w:t>«Виконавець»</w:t>
            </w:r>
          </w:p>
        </w:tc>
      </w:tr>
      <w:tr w:rsidR="005045B5" w:rsidTr="00BB6977">
        <w:tc>
          <w:tcPr>
            <w:tcW w:w="4590" w:type="dxa"/>
          </w:tcPr>
          <w:p w:rsidR="005045B5" w:rsidRDefault="005045B5" w:rsidP="00BB6977">
            <w:pPr>
              <w:spacing w:line="240" w:lineRule="auto"/>
              <w:rPr>
                <w:rFonts w:ascii="Times New Roman" w:hAnsi="Times New Roman"/>
                <w:b/>
                <w:bCs/>
                <w:sz w:val="24"/>
                <w:szCs w:val="24"/>
                <w:lang w:val="uk-UA"/>
              </w:rPr>
            </w:pPr>
          </w:p>
        </w:tc>
        <w:tc>
          <w:tcPr>
            <w:tcW w:w="4590" w:type="dxa"/>
          </w:tcPr>
          <w:p w:rsidR="005045B5" w:rsidRDefault="005045B5" w:rsidP="00BB6977">
            <w:pPr>
              <w:spacing w:line="240" w:lineRule="auto"/>
              <w:jc w:val="center"/>
              <w:rPr>
                <w:rFonts w:ascii="Times New Roman" w:hAnsi="Times New Roman"/>
                <w:b/>
                <w:bCs/>
                <w:sz w:val="24"/>
                <w:szCs w:val="24"/>
                <w:lang w:val="uk-UA"/>
              </w:rPr>
            </w:pPr>
          </w:p>
        </w:tc>
      </w:tr>
      <w:tr w:rsidR="005045B5" w:rsidTr="00BB6977">
        <w:tc>
          <w:tcPr>
            <w:tcW w:w="4590" w:type="dxa"/>
            <w:hideMark/>
          </w:tcPr>
          <w:p w:rsidR="005045B5" w:rsidRDefault="005045B5" w:rsidP="00BB6977">
            <w:pPr>
              <w:spacing w:line="240" w:lineRule="auto"/>
              <w:rPr>
                <w:rFonts w:ascii="Times New Roman" w:hAnsi="Times New Roman"/>
                <w:b/>
                <w:bCs/>
                <w:sz w:val="24"/>
                <w:szCs w:val="24"/>
                <w:lang w:val="uk-UA"/>
              </w:rPr>
            </w:pPr>
            <w:r>
              <w:rPr>
                <w:rFonts w:ascii="Times New Roman" w:hAnsi="Times New Roman"/>
                <w:b/>
                <w:sz w:val="24"/>
                <w:szCs w:val="24"/>
                <w:lang w:val="uk-UA"/>
              </w:rPr>
              <w:t>ДУ «Науково-практичний медичний центр дитячої кардіології та кардіохірургії МОЗ України»</w:t>
            </w:r>
          </w:p>
        </w:tc>
        <w:tc>
          <w:tcPr>
            <w:tcW w:w="4590" w:type="dxa"/>
            <w:vAlign w:val="center"/>
            <w:hideMark/>
          </w:tcPr>
          <w:p w:rsidR="005045B5" w:rsidRDefault="005045B5" w:rsidP="00BB6977">
            <w:pPr>
              <w:pStyle w:val="a6"/>
              <w:spacing w:after="0"/>
              <w:contextualSpacing/>
              <w:jc w:val="center"/>
              <w:rPr>
                <w:b/>
                <w:bCs/>
                <w:lang w:val="uk-UA"/>
              </w:rPr>
            </w:pPr>
            <w:r>
              <w:rPr>
                <w:b/>
                <w:bCs/>
                <w:lang w:val="uk-UA"/>
              </w:rPr>
              <w:t>_________________________________</w:t>
            </w:r>
          </w:p>
        </w:tc>
      </w:tr>
      <w:tr w:rsidR="005045B5" w:rsidTr="00BB6977">
        <w:tc>
          <w:tcPr>
            <w:tcW w:w="4590" w:type="dxa"/>
          </w:tcPr>
          <w:p w:rsidR="005045B5" w:rsidRDefault="005045B5" w:rsidP="00BB6977">
            <w:pPr>
              <w:spacing w:line="240" w:lineRule="auto"/>
              <w:rPr>
                <w:rFonts w:ascii="Times New Roman" w:hAnsi="Times New Roman"/>
                <w:b/>
                <w:bCs/>
                <w:sz w:val="24"/>
                <w:szCs w:val="24"/>
                <w:lang w:val="uk-UA"/>
              </w:rPr>
            </w:pPr>
          </w:p>
        </w:tc>
        <w:tc>
          <w:tcPr>
            <w:tcW w:w="4590" w:type="dxa"/>
          </w:tcPr>
          <w:p w:rsidR="005045B5" w:rsidRDefault="005045B5" w:rsidP="00BB6977">
            <w:pPr>
              <w:spacing w:line="240" w:lineRule="auto"/>
              <w:jc w:val="both"/>
              <w:rPr>
                <w:rFonts w:ascii="Times New Roman" w:hAnsi="Times New Roman"/>
                <w:b/>
                <w:bCs/>
                <w:sz w:val="24"/>
                <w:szCs w:val="24"/>
                <w:lang w:val="uk-UA" w:eastAsia="ar-SA"/>
              </w:rPr>
            </w:pPr>
          </w:p>
        </w:tc>
      </w:tr>
      <w:tr w:rsidR="005045B5" w:rsidTr="00BB6977">
        <w:tc>
          <w:tcPr>
            <w:tcW w:w="4590" w:type="dxa"/>
          </w:tcPr>
          <w:p w:rsidR="005045B5" w:rsidRPr="00DA0A24" w:rsidRDefault="005045B5" w:rsidP="00BB6977">
            <w:pPr>
              <w:spacing w:line="240" w:lineRule="auto"/>
              <w:rPr>
                <w:rFonts w:ascii="Times New Roman" w:hAnsi="Times New Roman"/>
                <w:sz w:val="24"/>
                <w:szCs w:val="24"/>
              </w:rPr>
            </w:pPr>
            <w:r>
              <w:rPr>
                <w:rFonts w:ascii="Times New Roman" w:hAnsi="Times New Roman"/>
                <w:sz w:val="24"/>
                <w:szCs w:val="24"/>
                <w:lang w:val="uk-UA"/>
              </w:rPr>
              <w:t>Юридична адреса</w:t>
            </w:r>
            <w:r w:rsidRPr="00DA0A24">
              <w:rPr>
                <w:rFonts w:ascii="Times New Roman" w:hAnsi="Times New Roman"/>
                <w:sz w:val="24"/>
                <w:szCs w:val="24"/>
              </w:rPr>
              <w:t>:</w:t>
            </w:r>
          </w:p>
          <w:p w:rsidR="005045B5" w:rsidRDefault="005045B5" w:rsidP="00BB6977">
            <w:pPr>
              <w:spacing w:line="240" w:lineRule="auto"/>
              <w:rPr>
                <w:rFonts w:ascii="Times New Roman" w:hAnsi="Times New Roman"/>
                <w:sz w:val="24"/>
                <w:szCs w:val="24"/>
                <w:lang w:val="uk-UA"/>
              </w:rPr>
            </w:pPr>
            <w:r>
              <w:rPr>
                <w:rFonts w:ascii="Times New Roman" w:hAnsi="Times New Roman"/>
                <w:sz w:val="24"/>
                <w:szCs w:val="24"/>
                <w:lang w:val="uk-UA"/>
              </w:rPr>
              <w:lastRenderedPageBreak/>
              <w:t xml:space="preserve">Україна, 04050, м. Київ, </w:t>
            </w:r>
          </w:p>
          <w:p w:rsidR="005045B5" w:rsidRDefault="005045B5" w:rsidP="00BB6977">
            <w:pPr>
              <w:spacing w:line="240" w:lineRule="auto"/>
              <w:rPr>
                <w:rFonts w:ascii="Times New Roman" w:hAnsi="Times New Roman"/>
                <w:sz w:val="24"/>
                <w:szCs w:val="24"/>
                <w:lang w:val="uk-UA"/>
              </w:rPr>
            </w:pPr>
            <w:r>
              <w:rPr>
                <w:rFonts w:ascii="Times New Roman" w:hAnsi="Times New Roman"/>
                <w:sz w:val="24"/>
                <w:szCs w:val="24"/>
                <w:lang w:val="uk-UA"/>
              </w:rPr>
              <w:t>вул. Юрія Іллєнка, 24.</w:t>
            </w:r>
          </w:p>
          <w:p w:rsidR="005045B5" w:rsidRDefault="005045B5" w:rsidP="00BB6977">
            <w:pPr>
              <w:spacing w:line="240" w:lineRule="auto"/>
              <w:rPr>
                <w:rFonts w:ascii="Times New Roman" w:hAnsi="Times New Roman"/>
                <w:sz w:val="24"/>
                <w:szCs w:val="24"/>
                <w:lang w:val="uk-UA"/>
              </w:rPr>
            </w:pPr>
            <w:r>
              <w:rPr>
                <w:rFonts w:ascii="Times New Roman" w:hAnsi="Times New Roman"/>
                <w:sz w:val="24"/>
                <w:szCs w:val="24"/>
                <w:lang w:val="uk-UA"/>
              </w:rPr>
              <w:t>Телефон / факс: (044) 206-50-10;</w:t>
            </w:r>
          </w:p>
          <w:p w:rsidR="005045B5" w:rsidRDefault="005045B5" w:rsidP="00BB6977">
            <w:pPr>
              <w:spacing w:line="240" w:lineRule="auto"/>
              <w:rPr>
                <w:rFonts w:ascii="Times New Roman" w:hAnsi="Times New Roman"/>
                <w:sz w:val="24"/>
                <w:szCs w:val="24"/>
                <w:lang w:val="uk-UA"/>
              </w:rPr>
            </w:pPr>
            <w:r>
              <w:rPr>
                <w:rFonts w:ascii="Times New Roman" w:hAnsi="Times New Roman"/>
                <w:sz w:val="24"/>
                <w:szCs w:val="24"/>
                <w:lang w:val="uk-UA"/>
              </w:rPr>
              <w:t xml:space="preserve">                            (044) 284-03-11.</w:t>
            </w:r>
          </w:p>
          <w:p w:rsidR="005045B5" w:rsidRPr="00A60A3A" w:rsidRDefault="005045B5" w:rsidP="00BB6977">
            <w:pPr>
              <w:spacing w:line="240" w:lineRule="auto"/>
              <w:rPr>
                <w:rFonts w:ascii="Times New Roman" w:hAnsi="Times New Roman"/>
                <w:sz w:val="24"/>
                <w:szCs w:val="24"/>
              </w:rPr>
            </w:pPr>
            <w:r>
              <w:rPr>
                <w:rFonts w:ascii="Times New Roman" w:hAnsi="Times New Roman"/>
                <w:sz w:val="24"/>
                <w:szCs w:val="24"/>
                <w:lang w:val="uk-UA"/>
              </w:rPr>
              <w:t>Фактична адреса</w:t>
            </w:r>
            <w:r w:rsidRPr="00A60A3A">
              <w:rPr>
                <w:rFonts w:ascii="Times New Roman" w:hAnsi="Times New Roman"/>
                <w:sz w:val="24"/>
                <w:szCs w:val="24"/>
              </w:rPr>
              <w:t>:</w:t>
            </w:r>
          </w:p>
          <w:p w:rsidR="005045B5" w:rsidRDefault="005045B5" w:rsidP="00BB6977">
            <w:pPr>
              <w:spacing w:line="240" w:lineRule="auto"/>
              <w:rPr>
                <w:rFonts w:ascii="Times New Roman" w:hAnsi="Times New Roman"/>
                <w:sz w:val="24"/>
                <w:szCs w:val="24"/>
                <w:lang w:val="uk-UA"/>
              </w:rPr>
            </w:pPr>
            <w:r>
              <w:rPr>
                <w:rFonts w:ascii="Times New Roman" w:hAnsi="Times New Roman"/>
                <w:sz w:val="24"/>
                <w:szCs w:val="24"/>
                <w:lang w:val="uk-UA"/>
              </w:rPr>
              <w:t>Україна, 04050, м. Київ,  вул. Юрія Іллєнка, 24.</w:t>
            </w:r>
          </w:p>
          <w:p w:rsidR="005045B5" w:rsidRDefault="005045B5" w:rsidP="00BB6977">
            <w:pPr>
              <w:spacing w:line="240" w:lineRule="auto"/>
              <w:rPr>
                <w:rFonts w:ascii="Times New Roman" w:hAnsi="Times New Roman"/>
                <w:color w:val="000000" w:themeColor="text1"/>
                <w:kern w:val="2"/>
                <w:sz w:val="24"/>
                <w:szCs w:val="24"/>
                <w:lang w:val="uk-UA"/>
              </w:rPr>
            </w:pPr>
            <w:r>
              <w:rPr>
                <w:rFonts w:ascii="Times New Roman" w:hAnsi="Times New Roman"/>
                <w:sz w:val="24"/>
                <w:szCs w:val="24"/>
                <w:lang w:val="uk-UA"/>
              </w:rPr>
              <w:t xml:space="preserve">Україна, </w:t>
            </w:r>
            <w:r w:rsidRPr="00194534">
              <w:rPr>
                <w:rFonts w:ascii="Times New Roman" w:hAnsi="Times New Roman"/>
                <w:color w:val="000000" w:themeColor="text1"/>
                <w:kern w:val="2"/>
                <w:sz w:val="24"/>
                <w:szCs w:val="24"/>
                <w:lang w:val="uk-UA"/>
              </w:rPr>
              <w:t>01135</w:t>
            </w:r>
            <w:r>
              <w:rPr>
                <w:rFonts w:ascii="Times New Roman" w:hAnsi="Times New Roman"/>
                <w:color w:val="000000" w:themeColor="text1"/>
                <w:kern w:val="2"/>
                <w:sz w:val="24"/>
                <w:szCs w:val="24"/>
                <w:lang w:val="uk-UA"/>
              </w:rPr>
              <w:t xml:space="preserve">, м. Київ, </w:t>
            </w:r>
          </w:p>
          <w:p w:rsidR="005045B5" w:rsidRDefault="005045B5" w:rsidP="00BB6977">
            <w:pPr>
              <w:spacing w:line="240" w:lineRule="auto"/>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вул. Чорновола, 28/1</w:t>
            </w:r>
          </w:p>
          <w:p w:rsidR="005045B5" w:rsidRDefault="005045B5" w:rsidP="00BB6977">
            <w:pPr>
              <w:spacing w:line="240" w:lineRule="auto"/>
              <w:rPr>
                <w:rFonts w:ascii="Times New Roman" w:hAnsi="Times New Roman"/>
                <w:sz w:val="24"/>
                <w:szCs w:val="24"/>
                <w:lang w:val="uk-UA"/>
              </w:rPr>
            </w:pPr>
            <w:r>
              <w:rPr>
                <w:rFonts w:ascii="Times New Roman" w:hAnsi="Times New Roman"/>
                <w:sz w:val="24"/>
                <w:szCs w:val="24"/>
                <w:lang w:val="uk-UA"/>
              </w:rPr>
              <w:t xml:space="preserve">Україна, 08150, м. Боярка, </w:t>
            </w:r>
          </w:p>
          <w:p w:rsidR="005045B5" w:rsidRDefault="005045B5" w:rsidP="00BB6977">
            <w:pPr>
              <w:spacing w:line="240" w:lineRule="auto"/>
              <w:rPr>
                <w:rFonts w:ascii="Times New Roman" w:hAnsi="Times New Roman"/>
                <w:sz w:val="24"/>
                <w:szCs w:val="24"/>
                <w:lang w:val="uk-UA"/>
              </w:rPr>
            </w:pPr>
            <w:r>
              <w:rPr>
                <w:rFonts w:ascii="Times New Roman" w:hAnsi="Times New Roman"/>
                <w:sz w:val="24"/>
                <w:szCs w:val="24"/>
                <w:lang w:val="uk-UA"/>
              </w:rPr>
              <w:t>вул. Хрещатик 160</w:t>
            </w:r>
          </w:p>
          <w:p w:rsidR="005045B5" w:rsidRDefault="005045B5" w:rsidP="00BB6977">
            <w:pPr>
              <w:spacing w:line="240" w:lineRule="auto"/>
              <w:rPr>
                <w:rFonts w:ascii="Times New Roman" w:hAnsi="Times New Roman"/>
                <w:b/>
                <w:bCs/>
                <w:sz w:val="24"/>
                <w:szCs w:val="24"/>
                <w:lang w:val="uk-UA"/>
              </w:rPr>
            </w:pPr>
            <w:r w:rsidRPr="00A9196F">
              <w:rPr>
                <w:rFonts w:ascii="Times New Roman" w:hAnsi="Times New Roman"/>
                <w:bCs/>
                <w:sz w:val="24"/>
                <w:szCs w:val="24"/>
                <w:lang w:val="uk-UA"/>
              </w:rPr>
              <w:t xml:space="preserve">Поточний рахунок:   </w:t>
            </w:r>
          </w:p>
        </w:tc>
        <w:tc>
          <w:tcPr>
            <w:tcW w:w="4590" w:type="dxa"/>
            <w:hideMark/>
          </w:tcPr>
          <w:p w:rsidR="005045B5" w:rsidRDefault="005045B5" w:rsidP="00BB6977">
            <w:pPr>
              <w:spacing w:line="240" w:lineRule="auto"/>
              <w:rPr>
                <w:rFonts w:ascii="Times New Roman" w:hAnsi="Times New Roman"/>
                <w:sz w:val="24"/>
                <w:szCs w:val="24"/>
                <w:lang w:val="uk-UA"/>
              </w:rPr>
            </w:pPr>
            <w:r>
              <w:rPr>
                <w:rFonts w:ascii="Times New Roman" w:hAnsi="Times New Roman"/>
                <w:sz w:val="24"/>
                <w:szCs w:val="24"/>
                <w:lang w:val="uk-UA"/>
              </w:rPr>
              <w:lastRenderedPageBreak/>
              <w:t>Юридична адреса:</w:t>
            </w:r>
          </w:p>
          <w:p w:rsidR="005045B5" w:rsidRDefault="005045B5" w:rsidP="00BB6977">
            <w:pPr>
              <w:spacing w:line="240" w:lineRule="auto"/>
              <w:rPr>
                <w:rFonts w:ascii="Times New Roman" w:hAnsi="Times New Roman"/>
                <w:sz w:val="24"/>
                <w:szCs w:val="24"/>
                <w:lang w:val="uk-UA"/>
              </w:rPr>
            </w:pPr>
            <w:r>
              <w:rPr>
                <w:rFonts w:ascii="Times New Roman" w:hAnsi="Times New Roman"/>
                <w:sz w:val="24"/>
                <w:szCs w:val="24"/>
                <w:lang w:val="uk-UA"/>
              </w:rPr>
              <w:lastRenderedPageBreak/>
              <w:t xml:space="preserve">___________________________________ ___________________________________ телефон/факс:______________________ </w:t>
            </w:r>
          </w:p>
        </w:tc>
      </w:tr>
      <w:tr w:rsidR="005045B5" w:rsidTr="00BB6977">
        <w:trPr>
          <w:trHeight w:val="2806"/>
        </w:trPr>
        <w:tc>
          <w:tcPr>
            <w:tcW w:w="4590" w:type="dxa"/>
          </w:tcPr>
          <w:p w:rsidR="005045B5" w:rsidRPr="0033763D" w:rsidRDefault="005045B5" w:rsidP="00BB6977">
            <w:pPr>
              <w:pStyle w:val="ad"/>
              <w:keepNext/>
              <w:spacing w:line="240" w:lineRule="atLeast"/>
              <w:contextualSpacing/>
              <w:rPr>
                <w:rFonts w:ascii="Times New Roman" w:hAnsi="Times New Roman"/>
                <w:lang w:val="uk-UA"/>
              </w:rPr>
            </w:pPr>
            <w:r w:rsidRPr="0033763D">
              <w:rPr>
                <w:rFonts w:ascii="Times New Roman" w:hAnsi="Times New Roman"/>
                <w:lang w:val="uk-UA"/>
              </w:rPr>
              <w:lastRenderedPageBreak/>
              <w:t>UA068201720343180006000011825</w:t>
            </w:r>
          </w:p>
          <w:p w:rsidR="005045B5" w:rsidRDefault="005045B5" w:rsidP="00BB6977">
            <w:pPr>
              <w:pStyle w:val="ad"/>
              <w:keepNext/>
              <w:spacing w:line="240" w:lineRule="atLeast"/>
              <w:contextualSpacing/>
              <w:rPr>
                <w:rFonts w:ascii="Times New Roman" w:hAnsi="Times New Roman"/>
                <w:lang w:val="uk-UA"/>
              </w:rPr>
            </w:pPr>
            <w:r w:rsidRPr="0033763D">
              <w:rPr>
                <w:rFonts w:ascii="Times New Roman" w:hAnsi="Times New Roman"/>
                <w:lang w:val="uk-UA"/>
              </w:rPr>
              <w:t xml:space="preserve">UA228201720343171006200011825 </w:t>
            </w:r>
          </w:p>
          <w:p w:rsidR="005045B5" w:rsidRDefault="005045B5" w:rsidP="00BB6977">
            <w:pPr>
              <w:pStyle w:val="ad"/>
              <w:keepNext/>
              <w:spacing w:line="240" w:lineRule="atLeast"/>
              <w:contextualSpacing/>
              <w:rPr>
                <w:rFonts w:ascii="Times New Roman" w:hAnsi="Times New Roman"/>
                <w:lang w:val="uk-UA"/>
              </w:rPr>
            </w:pPr>
          </w:p>
          <w:p w:rsidR="005045B5" w:rsidRDefault="005045B5" w:rsidP="00BB6977">
            <w:pPr>
              <w:pStyle w:val="ad"/>
              <w:keepNext/>
              <w:spacing w:line="240" w:lineRule="atLeast"/>
              <w:contextualSpacing/>
              <w:rPr>
                <w:rFonts w:ascii="Times New Roman" w:hAnsi="Times New Roman"/>
                <w:lang w:val="uk-UA"/>
              </w:rPr>
            </w:pPr>
            <w:r w:rsidRPr="0033763D">
              <w:rPr>
                <w:rFonts w:ascii="Times New Roman" w:hAnsi="Times New Roman"/>
                <w:lang w:val="uk-UA"/>
              </w:rPr>
              <w:t>UA</w:t>
            </w:r>
            <w:r>
              <w:rPr>
                <w:rFonts w:ascii="Times New Roman" w:hAnsi="Times New Roman"/>
                <w:lang w:val="uk-UA"/>
              </w:rPr>
              <w:t>318201720343100002000011825</w:t>
            </w:r>
          </w:p>
          <w:p w:rsidR="005045B5" w:rsidRPr="0033763D" w:rsidRDefault="005045B5" w:rsidP="00BB6977">
            <w:pPr>
              <w:pStyle w:val="ad"/>
              <w:keepNext/>
              <w:spacing w:line="240" w:lineRule="atLeast"/>
              <w:contextualSpacing/>
              <w:rPr>
                <w:rFonts w:ascii="Times New Roman" w:hAnsi="Times New Roman"/>
                <w:lang w:val="uk-UA"/>
              </w:rPr>
            </w:pPr>
            <w:r w:rsidRPr="0033763D">
              <w:rPr>
                <w:rFonts w:ascii="Times New Roman" w:hAnsi="Times New Roman"/>
                <w:lang w:val="uk-UA"/>
              </w:rPr>
              <w:t>UA</w:t>
            </w:r>
            <w:r>
              <w:rPr>
                <w:rFonts w:ascii="Times New Roman" w:hAnsi="Times New Roman"/>
                <w:lang w:val="uk-UA"/>
              </w:rPr>
              <w:t>718201720343191002200011825</w:t>
            </w:r>
          </w:p>
          <w:p w:rsidR="005045B5" w:rsidRDefault="005045B5" w:rsidP="00BB6977">
            <w:pPr>
              <w:spacing w:line="240" w:lineRule="auto"/>
              <w:rPr>
                <w:rFonts w:ascii="Times New Roman" w:hAnsi="Times New Roman"/>
                <w:sz w:val="24"/>
                <w:szCs w:val="24"/>
                <w:lang w:val="uk-UA"/>
              </w:rPr>
            </w:pPr>
            <w:r>
              <w:rPr>
                <w:rFonts w:ascii="Times New Roman" w:hAnsi="Times New Roman"/>
                <w:sz w:val="24"/>
                <w:szCs w:val="24"/>
                <w:lang w:val="uk-UA"/>
              </w:rPr>
              <w:t>в ДКCУ, м. Київ</w:t>
            </w:r>
          </w:p>
          <w:p w:rsidR="005045B5" w:rsidRDefault="005045B5" w:rsidP="00BB6977">
            <w:pPr>
              <w:spacing w:line="240" w:lineRule="auto"/>
              <w:rPr>
                <w:rFonts w:ascii="Times New Roman" w:hAnsi="Times New Roman"/>
                <w:sz w:val="24"/>
                <w:szCs w:val="24"/>
                <w:lang w:val="uk-UA"/>
              </w:rPr>
            </w:pPr>
            <w:r>
              <w:rPr>
                <w:rFonts w:ascii="Times New Roman" w:hAnsi="Times New Roman"/>
                <w:sz w:val="24"/>
                <w:szCs w:val="24"/>
                <w:lang w:val="uk-UA"/>
              </w:rPr>
              <w:t xml:space="preserve">Код банку 820172, </w:t>
            </w:r>
          </w:p>
          <w:p w:rsidR="005045B5" w:rsidRDefault="005045B5" w:rsidP="00BB6977">
            <w:pPr>
              <w:spacing w:line="240" w:lineRule="auto"/>
              <w:rPr>
                <w:rFonts w:ascii="Times New Roman" w:hAnsi="Times New Roman"/>
                <w:sz w:val="24"/>
                <w:szCs w:val="24"/>
                <w:lang w:val="uk-UA"/>
              </w:rPr>
            </w:pPr>
            <w:r>
              <w:rPr>
                <w:rFonts w:ascii="Times New Roman" w:hAnsi="Times New Roman"/>
                <w:sz w:val="24"/>
                <w:szCs w:val="24"/>
                <w:lang w:val="uk-UA"/>
              </w:rPr>
              <w:t>код ЄДРПОУ 26385055</w:t>
            </w:r>
          </w:p>
          <w:p w:rsidR="005045B5" w:rsidRDefault="005045B5" w:rsidP="00BB6977">
            <w:pPr>
              <w:spacing w:line="240" w:lineRule="auto"/>
              <w:rPr>
                <w:rFonts w:ascii="Times New Roman" w:hAnsi="Times New Roman"/>
                <w:sz w:val="24"/>
                <w:szCs w:val="24"/>
                <w:lang w:val="uk-UA"/>
              </w:rPr>
            </w:pPr>
            <w:r>
              <w:rPr>
                <w:rFonts w:ascii="Times New Roman" w:hAnsi="Times New Roman"/>
                <w:sz w:val="24"/>
                <w:szCs w:val="24"/>
                <w:lang w:val="uk-UA"/>
              </w:rPr>
              <w:t>Центр внесено в реєстр неприбуткових організацій, код неприбутковості 0031</w:t>
            </w:r>
          </w:p>
        </w:tc>
        <w:tc>
          <w:tcPr>
            <w:tcW w:w="4590" w:type="dxa"/>
          </w:tcPr>
          <w:p w:rsidR="005045B5" w:rsidRDefault="005045B5" w:rsidP="00BB6977">
            <w:pPr>
              <w:spacing w:line="240" w:lineRule="auto"/>
              <w:rPr>
                <w:rFonts w:ascii="Times New Roman" w:hAnsi="Times New Roman"/>
                <w:sz w:val="24"/>
                <w:szCs w:val="24"/>
                <w:lang w:val="uk-UA"/>
              </w:rPr>
            </w:pPr>
            <w:r>
              <w:rPr>
                <w:rFonts w:ascii="Times New Roman" w:hAnsi="Times New Roman"/>
                <w:sz w:val="24"/>
                <w:szCs w:val="24"/>
                <w:lang w:val="uk-UA"/>
              </w:rPr>
              <w:t xml:space="preserve">Розрахунковий рахунок </w:t>
            </w:r>
          </w:p>
          <w:p w:rsidR="005045B5" w:rsidRDefault="005045B5" w:rsidP="00BB6977">
            <w:pPr>
              <w:spacing w:line="240" w:lineRule="auto"/>
              <w:rPr>
                <w:rFonts w:ascii="Times New Roman" w:hAnsi="Times New Roman"/>
                <w:sz w:val="24"/>
                <w:szCs w:val="24"/>
                <w:lang w:val="uk-UA"/>
              </w:rPr>
            </w:pPr>
            <w:r>
              <w:rPr>
                <w:rFonts w:ascii="Times New Roman" w:hAnsi="Times New Roman"/>
                <w:sz w:val="24"/>
                <w:szCs w:val="24"/>
                <w:lang w:val="uk-UA"/>
              </w:rPr>
              <w:t>№ _________________________________ ____________________________________ ____________________________________</w:t>
            </w:r>
          </w:p>
          <w:p w:rsidR="005045B5" w:rsidRDefault="005045B5" w:rsidP="00BB6977">
            <w:pPr>
              <w:spacing w:line="240" w:lineRule="auto"/>
              <w:rPr>
                <w:rFonts w:ascii="Times New Roman" w:hAnsi="Times New Roman"/>
                <w:sz w:val="24"/>
                <w:szCs w:val="24"/>
                <w:lang w:val="uk-UA"/>
              </w:rPr>
            </w:pPr>
            <w:r>
              <w:rPr>
                <w:rFonts w:ascii="Times New Roman" w:hAnsi="Times New Roman"/>
                <w:sz w:val="24"/>
                <w:szCs w:val="24"/>
                <w:lang w:val="uk-UA"/>
              </w:rPr>
              <w:t>МФО _______________________________ Код ЄДРПОУ ______________________ Свідоцтво платника податку _______________</w:t>
            </w:r>
          </w:p>
          <w:p w:rsidR="005045B5" w:rsidRDefault="005045B5" w:rsidP="00BB6977">
            <w:pPr>
              <w:snapToGrid w:val="0"/>
              <w:spacing w:line="240" w:lineRule="auto"/>
              <w:rPr>
                <w:rFonts w:ascii="Times New Roman" w:hAnsi="Times New Roman"/>
                <w:bCs/>
                <w:sz w:val="24"/>
                <w:szCs w:val="24"/>
                <w:lang w:val="uk-UA"/>
              </w:rPr>
            </w:pPr>
          </w:p>
        </w:tc>
      </w:tr>
      <w:tr w:rsidR="005045B5" w:rsidTr="00BB6977">
        <w:tc>
          <w:tcPr>
            <w:tcW w:w="4590" w:type="dxa"/>
            <w:hideMark/>
          </w:tcPr>
          <w:p w:rsidR="005045B5" w:rsidRDefault="005045B5" w:rsidP="00BB6977">
            <w:pPr>
              <w:spacing w:line="240" w:lineRule="auto"/>
              <w:rPr>
                <w:rFonts w:ascii="Times New Roman" w:hAnsi="Times New Roman"/>
                <w:b/>
                <w:bCs/>
                <w:sz w:val="24"/>
                <w:szCs w:val="24"/>
                <w:lang w:val="uk-UA"/>
              </w:rPr>
            </w:pPr>
            <w:r>
              <w:rPr>
                <w:rFonts w:ascii="Times New Roman" w:hAnsi="Times New Roman"/>
                <w:b/>
                <w:sz w:val="24"/>
                <w:szCs w:val="24"/>
                <w:lang w:val="uk-UA"/>
              </w:rPr>
              <w:t>_________________ ___________</w:t>
            </w:r>
          </w:p>
        </w:tc>
        <w:tc>
          <w:tcPr>
            <w:tcW w:w="4590" w:type="dxa"/>
          </w:tcPr>
          <w:p w:rsidR="005045B5" w:rsidRDefault="005045B5" w:rsidP="00BB6977">
            <w:pPr>
              <w:widowControl w:val="0"/>
              <w:suppressAutoHyphens/>
              <w:spacing w:line="240" w:lineRule="auto"/>
              <w:jc w:val="both"/>
              <w:rPr>
                <w:rFonts w:ascii="Times New Roman" w:hAnsi="Times New Roman"/>
                <w:b/>
                <w:bCs/>
                <w:sz w:val="24"/>
                <w:szCs w:val="24"/>
                <w:lang w:val="uk-UA" w:eastAsia="ar-SA"/>
              </w:rPr>
            </w:pPr>
            <w:r>
              <w:rPr>
                <w:rFonts w:ascii="Times New Roman" w:hAnsi="Times New Roman"/>
                <w:b/>
                <w:bCs/>
                <w:sz w:val="24"/>
                <w:szCs w:val="24"/>
                <w:lang w:val="uk-UA" w:eastAsia="ar-SA"/>
              </w:rPr>
              <w:t>___________________________</w:t>
            </w:r>
          </w:p>
          <w:p w:rsidR="005045B5" w:rsidRDefault="005045B5" w:rsidP="00BB6977">
            <w:pPr>
              <w:widowControl w:val="0"/>
              <w:suppressAutoHyphens/>
              <w:spacing w:line="240" w:lineRule="auto"/>
              <w:jc w:val="both"/>
              <w:rPr>
                <w:rFonts w:ascii="Times New Roman" w:hAnsi="Times New Roman"/>
                <w:b/>
                <w:bCs/>
                <w:sz w:val="24"/>
                <w:szCs w:val="24"/>
                <w:lang w:val="uk-UA" w:eastAsia="ar-SA"/>
              </w:rPr>
            </w:pPr>
          </w:p>
          <w:p w:rsidR="005045B5" w:rsidRDefault="005045B5" w:rsidP="00BB6977">
            <w:pPr>
              <w:widowControl w:val="0"/>
              <w:suppressAutoHyphens/>
              <w:spacing w:line="240" w:lineRule="auto"/>
              <w:jc w:val="both"/>
              <w:rPr>
                <w:rFonts w:ascii="Times New Roman" w:hAnsi="Times New Roman"/>
                <w:b/>
                <w:bCs/>
                <w:sz w:val="24"/>
                <w:szCs w:val="24"/>
                <w:lang w:val="uk-UA" w:eastAsia="ar-SA"/>
              </w:rPr>
            </w:pPr>
          </w:p>
        </w:tc>
      </w:tr>
      <w:tr w:rsidR="005045B5" w:rsidTr="00BB6977">
        <w:tc>
          <w:tcPr>
            <w:tcW w:w="4590" w:type="dxa"/>
          </w:tcPr>
          <w:p w:rsidR="005045B5" w:rsidRDefault="005045B5" w:rsidP="00BB6977">
            <w:pPr>
              <w:spacing w:line="240" w:lineRule="auto"/>
              <w:rPr>
                <w:rFonts w:ascii="Times New Roman" w:hAnsi="Times New Roman"/>
                <w:sz w:val="24"/>
                <w:szCs w:val="24"/>
                <w:lang w:val="uk-UA"/>
              </w:rPr>
            </w:pPr>
          </w:p>
        </w:tc>
        <w:tc>
          <w:tcPr>
            <w:tcW w:w="4590" w:type="dxa"/>
            <w:hideMark/>
          </w:tcPr>
          <w:p w:rsidR="005045B5" w:rsidRDefault="005045B5" w:rsidP="00BB6977">
            <w:pPr>
              <w:widowControl w:val="0"/>
              <w:suppressAutoHyphens/>
              <w:spacing w:line="240" w:lineRule="auto"/>
              <w:rPr>
                <w:rFonts w:ascii="Times New Roman" w:hAnsi="Times New Roman"/>
                <w:bCs/>
                <w:sz w:val="24"/>
                <w:szCs w:val="24"/>
                <w:lang w:val="uk-UA" w:eastAsia="ar-SA"/>
              </w:rPr>
            </w:pPr>
            <w:r>
              <w:rPr>
                <w:rFonts w:ascii="Times New Roman" w:hAnsi="Times New Roman"/>
                <w:b/>
                <w:bCs/>
                <w:sz w:val="24"/>
                <w:szCs w:val="24"/>
                <w:lang w:val="uk-UA" w:eastAsia="ar-SA"/>
              </w:rPr>
              <w:t xml:space="preserve">_______________ /__________________/ </w:t>
            </w:r>
          </w:p>
        </w:tc>
      </w:tr>
    </w:tbl>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p w:rsidR="005045B5" w:rsidRDefault="005045B5" w:rsidP="005045B5">
      <w:pPr>
        <w:spacing w:line="240" w:lineRule="auto"/>
        <w:rPr>
          <w:rFonts w:ascii="Times New Roman" w:hAnsi="Times New Roman"/>
          <w:b/>
          <w:sz w:val="24"/>
          <w:szCs w:val="24"/>
          <w:lang w:val="uk-UA"/>
        </w:rPr>
      </w:pPr>
    </w:p>
    <w:tbl>
      <w:tblPr>
        <w:tblStyle w:val="af"/>
        <w:tblW w:w="9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1"/>
        <w:gridCol w:w="4159"/>
      </w:tblGrid>
      <w:tr w:rsidR="005045B5" w:rsidRPr="00403BC7" w:rsidTr="00BB6977">
        <w:tc>
          <w:tcPr>
            <w:tcW w:w="4962" w:type="dxa"/>
          </w:tcPr>
          <w:p w:rsidR="005045B5" w:rsidRPr="00403BC7" w:rsidRDefault="005045B5" w:rsidP="00BB6977">
            <w:pPr>
              <w:widowControl w:val="0"/>
              <w:autoSpaceDE w:val="0"/>
              <w:autoSpaceDN w:val="0"/>
              <w:adjustRightInd w:val="0"/>
              <w:spacing w:line="240" w:lineRule="atLeast"/>
              <w:jc w:val="center"/>
              <w:rPr>
                <w:rFonts w:ascii="Times New Roman" w:hAnsi="Times New Roman"/>
                <w:b/>
                <w:sz w:val="24"/>
                <w:szCs w:val="24"/>
                <w:lang w:val="uk-UA"/>
              </w:rPr>
            </w:pPr>
          </w:p>
          <w:p w:rsidR="005045B5" w:rsidRPr="00403BC7" w:rsidRDefault="005045B5" w:rsidP="00BB6977">
            <w:pPr>
              <w:widowControl w:val="0"/>
              <w:autoSpaceDE w:val="0"/>
              <w:autoSpaceDN w:val="0"/>
              <w:adjustRightInd w:val="0"/>
              <w:spacing w:line="240" w:lineRule="atLeast"/>
              <w:jc w:val="center"/>
              <w:rPr>
                <w:rFonts w:ascii="Times New Roman" w:hAnsi="Times New Roman"/>
                <w:b/>
                <w:sz w:val="24"/>
                <w:szCs w:val="24"/>
                <w:lang w:val="uk-UA"/>
              </w:rPr>
            </w:pPr>
          </w:p>
        </w:tc>
        <w:tc>
          <w:tcPr>
            <w:tcW w:w="4159" w:type="dxa"/>
            <w:hideMark/>
          </w:tcPr>
          <w:p w:rsidR="005045B5" w:rsidRPr="00403BC7" w:rsidRDefault="005045B5" w:rsidP="00BB6977">
            <w:pPr>
              <w:widowControl w:val="0"/>
              <w:autoSpaceDE w:val="0"/>
              <w:autoSpaceDN w:val="0"/>
              <w:adjustRightInd w:val="0"/>
              <w:spacing w:line="240" w:lineRule="atLeast"/>
              <w:rPr>
                <w:rFonts w:ascii="Times New Roman" w:hAnsi="Times New Roman"/>
                <w:b/>
                <w:sz w:val="24"/>
                <w:szCs w:val="24"/>
                <w:lang w:val="uk-UA"/>
              </w:rPr>
            </w:pPr>
            <w:r w:rsidRPr="00403BC7">
              <w:rPr>
                <w:rFonts w:ascii="Times New Roman" w:hAnsi="Times New Roman"/>
                <w:b/>
                <w:sz w:val="24"/>
                <w:szCs w:val="24"/>
                <w:lang w:val="uk-UA"/>
              </w:rPr>
              <w:t>Додаток 1</w:t>
            </w:r>
          </w:p>
          <w:p w:rsidR="005045B5" w:rsidRPr="00403BC7" w:rsidRDefault="005045B5" w:rsidP="00BB6977">
            <w:pPr>
              <w:widowControl w:val="0"/>
              <w:autoSpaceDE w:val="0"/>
              <w:autoSpaceDN w:val="0"/>
              <w:adjustRightInd w:val="0"/>
              <w:spacing w:line="240" w:lineRule="atLeast"/>
              <w:rPr>
                <w:rFonts w:ascii="Times New Roman" w:hAnsi="Times New Roman"/>
                <w:b/>
                <w:sz w:val="24"/>
                <w:szCs w:val="24"/>
                <w:lang w:val="uk-UA"/>
              </w:rPr>
            </w:pPr>
            <w:r w:rsidRPr="00403BC7">
              <w:rPr>
                <w:rFonts w:ascii="Times New Roman" w:hAnsi="Times New Roman"/>
                <w:b/>
                <w:sz w:val="24"/>
                <w:szCs w:val="24"/>
                <w:lang w:val="uk-UA"/>
              </w:rPr>
              <w:t>До Договору №________ від «___»________202</w:t>
            </w:r>
            <w:r>
              <w:rPr>
                <w:rFonts w:ascii="Times New Roman" w:hAnsi="Times New Roman"/>
                <w:b/>
                <w:sz w:val="24"/>
                <w:szCs w:val="24"/>
                <w:lang w:val="uk-UA"/>
              </w:rPr>
              <w:t>3</w:t>
            </w:r>
            <w:r w:rsidRPr="00403BC7">
              <w:rPr>
                <w:rFonts w:ascii="Times New Roman" w:hAnsi="Times New Roman"/>
                <w:b/>
                <w:sz w:val="24"/>
                <w:szCs w:val="24"/>
                <w:lang w:val="uk-UA"/>
              </w:rPr>
              <w:t>р</w:t>
            </w:r>
          </w:p>
        </w:tc>
      </w:tr>
    </w:tbl>
    <w:p w:rsidR="005045B5" w:rsidRPr="00403BC7" w:rsidRDefault="005045B5" w:rsidP="005045B5">
      <w:pPr>
        <w:widowControl w:val="0"/>
        <w:autoSpaceDE w:val="0"/>
        <w:autoSpaceDN w:val="0"/>
        <w:adjustRightInd w:val="0"/>
        <w:spacing w:line="240" w:lineRule="atLeast"/>
        <w:jc w:val="center"/>
        <w:rPr>
          <w:rFonts w:ascii="Times New Roman" w:hAnsi="Times New Roman"/>
          <w:b/>
          <w:sz w:val="24"/>
          <w:szCs w:val="24"/>
          <w:lang w:val="uk-UA"/>
        </w:rPr>
      </w:pPr>
    </w:p>
    <w:p w:rsidR="005045B5" w:rsidRPr="00403BC7" w:rsidRDefault="005045B5" w:rsidP="005045B5">
      <w:pPr>
        <w:widowControl w:val="0"/>
        <w:autoSpaceDE w:val="0"/>
        <w:autoSpaceDN w:val="0"/>
        <w:adjustRightInd w:val="0"/>
        <w:spacing w:line="240" w:lineRule="atLeast"/>
        <w:jc w:val="center"/>
        <w:rPr>
          <w:rFonts w:ascii="Times New Roman" w:hAnsi="Times New Roman"/>
          <w:b/>
          <w:sz w:val="24"/>
          <w:szCs w:val="24"/>
          <w:lang w:val="uk-UA"/>
        </w:rPr>
      </w:pPr>
      <w:r w:rsidRPr="00403BC7">
        <w:rPr>
          <w:rFonts w:ascii="Times New Roman" w:hAnsi="Times New Roman"/>
          <w:b/>
          <w:sz w:val="24"/>
          <w:szCs w:val="24"/>
          <w:lang w:val="uk-UA"/>
        </w:rPr>
        <w:t xml:space="preserve">Специфікація </w:t>
      </w:r>
    </w:p>
    <w:p w:rsidR="005045B5" w:rsidRPr="00403BC7" w:rsidRDefault="005045B5" w:rsidP="005045B5">
      <w:pPr>
        <w:widowControl w:val="0"/>
        <w:autoSpaceDE w:val="0"/>
        <w:autoSpaceDN w:val="0"/>
        <w:adjustRightInd w:val="0"/>
        <w:spacing w:line="240" w:lineRule="atLeast"/>
        <w:jc w:val="center"/>
        <w:rPr>
          <w:rFonts w:ascii="Times New Roman" w:hAnsi="Times New Roman"/>
          <w:b/>
          <w:sz w:val="24"/>
          <w:szCs w:val="24"/>
          <w:lang w:val="uk-UA"/>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1"/>
        <w:gridCol w:w="3544"/>
        <w:gridCol w:w="1843"/>
        <w:gridCol w:w="2376"/>
        <w:gridCol w:w="1609"/>
      </w:tblGrid>
      <w:tr w:rsidR="005045B5" w:rsidRPr="00403BC7" w:rsidTr="00BB6977">
        <w:trPr>
          <w:trHeight w:val="866"/>
        </w:trPr>
        <w:tc>
          <w:tcPr>
            <w:tcW w:w="851"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jc w:val="center"/>
              <w:rPr>
                <w:rFonts w:ascii="Times New Roman" w:hAnsi="Times New Roman"/>
                <w:b/>
                <w:color w:val="000000"/>
                <w:sz w:val="24"/>
                <w:szCs w:val="24"/>
                <w:lang w:val="uk-UA" w:eastAsia="uk-UA"/>
              </w:rPr>
            </w:pPr>
            <w:r w:rsidRPr="00403BC7">
              <w:rPr>
                <w:rFonts w:ascii="Times New Roman" w:hAnsi="Times New Roman"/>
                <w:b/>
                <w:color w:val="000000"/>
                <w:sz w:val="24"/>
                <w:szCs w:val="24"/>
                <w:lang w:val="uk-UA" w:eastAsia="uk-UA"/>
              </w:rPr>
              <w:t>№</w:t>
            </w:r>
          </w:p>
        </w:tc>
        <w:tc>
          <w:tcPr>
            <w:tcW w:w="3544"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jc w:val="center"/>
              <w:rPr>
                <w:rFonts w:ascii="Times New Roman" w:hAnsi="Times New Roman"/>
                <w:b/>
                <w:color w:val="000000"/>
                <w:sz w:val="24"/>
                <w:szCs w:val="24"/>
                <w:lang w:val="uk-UA" w:eastAsia="uk-UA"/>
              </w:rPr>
            </w:pPr>
            <w:r w:rsidRPr="00403BC7">
              <w:rPr>
                <w:rFonts w:ascii="Times New Roman" w:hAnsi="Times New Roman"/>
                <w:b/>
                <w:color w:val="000000"/>
                <w:sz w:val="24"/>
                <w:szCs w:val="24"/>
                <w:lang w:val="uk-UA" w:eastAsia="uk-UA"/>
              </w:rPr>
              <w:t>Найменування виду меню</w:t>
            </w:r>
          </w:p>
        </w:tc>
        <w:tc>
          <w:tcPr>
            <w:tcW w:w="1843"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jc w:val="center"/>
              <w:rPr>
                <w:rFonts w:ascii="Times New Roman" w:hAnsi="Times New Roman"/>
                <w:b/>
                <w:color w:val="000000"/>
                <w:sz w:val="24"/>
                <w:szCs w:val="24"/>
                <w:lang w:val="uk-UA" w:eastAsia="uk-UA"/>
              </w:rPr>
            </w:pPr>
            <w:r w:rsidRPr="00403BC7">
              <w:rPr>
                <w:rFonts w:ascii="Times New Roman" w:hAnsi="Times New Roman"/>
                <w:b/>
                <w:color w:val="000000"/>
                <w:sz w:val="24"/>
                <w:szCs w:val="24"/>
                <w:lang w:val="uk-UA" w:eastAsia="uk-UA"/>
              </w:rPr>
              <w:t xml:space="preserve">Кількість людино-днів/послуг </w:t>
            </w:r>
          </w:p>
        </w:tc>
        <w:tc>
          <w:tcPr>
            <w:tcW w:w="2376"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jc w:val="center"/>
              <w:rPr>
                <w:rFonts w:ascii="Times New Roman" w:hAnsi="Times New Roman"/>
                <w:b/>
                <w:color w:val="000000"/>
                <w:sz w:val="24"/>
                <w:szCs w:val="24"/>
                <w:lang w:val="uk-UA" w:eastAsia="uk-UA"/>
              </w:rPr>
            </w:pPr>
            <w:r w:rsidRPr="00403BC7">
              <w:rPr>
                <w:rFonts w:ascii="Times New Roman" w:hAnsi="Times New Roman"/>
                <w:b/>
                <w:color w:val="000000"/>
                <w:sz w:val="24"/>
                <w:szCs w:val="24"/>
                <w:lang w:val="uk-UA" w:eastAsia="uk-UA"/>
              </w:rPr>
              <w:t>Ціна за харчування на 1 люд на добу, грн., без ПДВ</w:t>
            </w:r>
          </w:p>
        </w:tc>
        <w:tc>
          <w:tcPr>
            <w:tcW w:w="1609" w:type="dxa"/>
            <w:tcBorders>
              <w:top w:val="single" w:sz="4" w:space="0" w:color="000000"/>
              <w:left w:val="single" w:sz="4" w:space="0" w:color="000000"/>
              <w:bottom w:val="single" w:sz="4" w:space="0" w:color="000000"/>
              <w:right w:val="single" w:sz="4" w:space="0" w:color="000000"/>
            </w:tcBorders>
          </w:tcPr>
          <w:p w:rsidR="005045B5" w:rsidRPr="00403BC7" w:rsidRDefault="005045B5" w:rsidP="00BB6977">
            <w:pPr>
              <w:spacing w:line="240" w:lineRule="auto"/>
              <w:jc w:val="center"/>
              <w:rPr>
                <w:rFonts w:ascii="Times New Roman" w:hAnsi="Times New Roman"/>
                <w:b/>
                <w:color w:val="000000"/>
                <w:sz w:val="24"/>
                <w:szCs w:val="24"/>
                <w:lang w:val="uk-UA" w:eastAsia="uk-UA"/>
              </w:rPr>
            </w:pPr>
            <w:r w:rsidRPr="00403BC7">
              <w:rPr>
                <w:rFonts w:ascii="Times New Roman" w:hAnsi="Times New Roman"/>
                <w:b/>
                <w:color w:val="000000"/>
                <w:sz w:val="24"/>
                <w:szCs w:val="24"/>
                <w:lang w:val="uk-UA" w:eastAsia="uk-UA"/>
              </w:rPr>
              <w:t xml:space="preserve">Сума, грн., без ПДВ </w:t>
            </w:r>
          </w:p>
          <w:p w:rsidR="005045B5" w:rsidRPr="00403BC7" w:rsidRDefault="005045B5" w:rsidP="00BB6977">
            <w:pPr>
              <w:spacing w:line="240" w:lineRule="auto"/>
              <w:jc w:val="center"/>
              <w:rPr>
                <w:rFonts w:ascii="Times New Roman" w:hAnsi="Times New Roman"/>
                <w:b/>
                <w:color w:val="000000"/>
                <w:sz w:val="24"/>
                <w:szCs w:val="24"/>
                <w:lang w:val="uk-UA" w:eastAsia="uk-UA"/>
              </w:rPr>
            </w:pPr>
          </w:p>
        </w:tc>
      </w:tr>
      <w:tr w:rsidR="005045B5" w:rsidRPr="00403BC7" w:rsidTr="00BB6977">
        <w:trPr>
          <w:trHeight w:val="559"/>
        </w:trPr>
        <w:tc>
          <w:tcPr>
            <w:tcW w:w="851"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jc w:val="center"/>
              <w:rPr>
                <w:rFonts w:ascii="Times New Roman" w:hAnsi="Times New Roman"/>
                <w:b/>
                <w:color w:val="000000"/>
                <w:sz w:val="24"/>
                <w:szCs w:val="24"/>
                <w:lang w:val="uk-UA" w:eastAsia="uk-UA"/>
              </w:rPr>
            </w:pPr>
            <w:r w:rsidRPr="00403BC7">
              <w:rPr>
                <w:rFonts w:ascii="Times New Roman" w:hAnsi="Times New Roman"/>
                <w:b/>
                <w:color w:val="000000"/>
                <w:sz w:val="24"/>
                <w:szCs w:val="24"/>
                <w:lang w:val="uk-UA" w:eastAsia="uk-UA"/>
              </w:rPr>
              <w:t>1</w:t>
            </w:r>
          </w:p>
        </w:tc>
        <w:tc>
          <w:tcPr>
            <w:tcW w:w="3544"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rPr>
                <w:rFonts w:ascii="Times New Roman" w:hAnsi="Times New Roman"/>
                <w:color w:val="000000"/>
                <w:sz w:val="24"/>
                <w:szCs w:val="24"/>
                <w:lang w:val="uk-UA" w:eastAsia="ru-RU"/>
              </w:rPr>
            </w:pPr>
            <w:r w:rsidRPr="004468EC">
              <w:rPr>
                <w:rFonts w:ascii="Times New Roman" w:hAnsi="Times New Roman"/>
                <w:sz w:val="24"/>
              </w:rPr>
              <w:t>Меню для дітей від 4-7 років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045B5" w:rsidRPr="00D35F2D" w:rsidRDefault="005045B5" w:rsidP="00BB6977">
            <w:pPr>
              <w:spacing w:line="240" w:lineRule="auto"/>
              <w:jc w:val="center"/>
              <w:rPr>
                <w:rFonts w:ascii="Times New Roman" w:hAnsi="Times New Roman"/>
                <w:sz w:val="24"/>
                <w:lang w:val="uk-UA"/>
              </w:rPr>
            </w:pPr>
            <w:r w:rsidRPr="004468EC">
              <w:rPr>
                <w:rFonts w:ascii="Times New Roman" w:hAnsi="Times New Roman"/>
                <w:sz w:val="24"/>
              </w:rPr>
              <w:t>2000</w:t>
            </w:r>
          </w:p>
        </w:tc>
        <w:tc>
          <w:tcPr>
            <w:tcW w:w="2376" w:type="dxa"/>
            <w:tcBorders>
              <w:top w:val="single" w:sz="4" w:space="0" w:color="000000"/>
              <w:left w:val="single" w:sz="4" w:space="0" w:color="000000"/>
              <w:bottom w:val="single" w:sz="4" w:space="0" w:color="000000"/>
              <w:right w:val="single" w:sz="4" w:space="0" w:color="000000"/>
            </w:tcBorders>
          </w:tcPr>
          <w:p w:rsidR="005045B5" w:rsidRPr="00403BC7" w:rsidRDefault="005045B5" w:rsidP="00BB6977">
            <w:pPr>
              <w:spacing w:line="240" w:lineRule="auto"/>
              <w:rPr>
                <w:rFonts w:ascii="Times New Roman" w:hAnsi="Times New Roman"/>
                <w:b/>
                <w:color w:val="000000"/>
                <w:sz w:val="24"/>
                <w:szCs w:val="24"/>
                <w:lang w:val="uk-UA" w:eastAsia="uk-UA"/>
              </w:rPr>
            </w:pPr>
          </w:p>
        </w:tc>
        <w:tc>
          <w:tcPr>
            <w:tcW w:w="1609" w:type="dxa"/>
            <w:tcBorders>
              <w:top w:val="single" w:sz="4" w:space="0" w:color="000000"/>
              <w:left w:val="single" w:sz="4" w:space="0" w:color="000000"/>
              <w:bottom w:val="single" w:sz="4" w:space="0" w:color="000000"/>
              <w:right w:val="single" w:sz="4" w:space="0" w:color="000000"/>
            </w:tcBorders>
          </w:tcPr>
          <w:p w:rsidR="005045B5" w:rsidRPr="00403BC7" w:rsidRDefault="005045B5" w:rsidP="00BB6977">
            <w:pPr>
              <w:spacing w:line="240" w:lineRule="auto"/>
              <w:jc w:val="center"/>
              <w:rPr>
                <w:rFonts w:ascii="Times New Roman" w:hAnsi="Times New Roman"/>
                <w:b/>
                <w:color w:val="000000"/>
                <w:sz w:val="24"/>
                <w:szCs w:val="24"/>
                <w:lang w:val="uk-UA" w:eastAsia="uk-UA"/>
              </w:rPr>
            </w:pPr>
          </w:p>
        </w:tc>
      </w:tr>
      <w:tr w:rsidR="005045B5" w:rsidRPr="00403BC7" w:rsidTr="00BB6977">
        <w:trPr>
          <w:trHeight w:val="559"/>
        </w:trPr>
        <w:tc>
          <w:tcPr>
            <w:tcW w:w="851"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jc w:val="center"/>
              <w:rPr>
                <w:rFonts w:ascii="Times New Roman" w:hAnsi="Times New Roman"/>
                <w:b/>
                <w:color w:val="000000"/>
                <w:sz w:val="24"/>
                <w:szCs w:val="24"/>
                <w:lang w:val="uk-UA" w:eastAsia="uk-UA"/>
              </w:rPr>
            </w:pPr>
            <w:r w:rsidRPr="00403BC7">
              <w:rPr>
                <w:rFonts w:ascii="Times New Roman" w:hAnsi="Times New Roman"/>
                <w:b/>
                <w:color w:val="000000"/>
                <w:sz w:val="24"/>
                <w:szCs w:val="24"/>
                <w:lang w:val="uk-UA" w:eastAsia="uk-UA"/>
              </w:rPr>
              <w:t>2</w:t>
            </w:r>
          </w:p>
        </w:tc>
        <w:tc>
          <w:tcPr>
            <w:tcW w:w="3544"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rPr>
                <w:rFonts w:ascii="Times New Roman" w:hAnsi="Times New Roman"/>
                <w:color w:val="000000"/>
                <w:sz w:val="24"/>
                <w:szCs w:val="24"/>
                <w:lang w:val="uk-UA"/>
              </w:rPr>
            </w:pPr>
            <w:r w:rsidRPr="004468EC">
              <w:rPr>
                <w:rFonts w:ascii="Times New Roman" w:hAnsi="Times New Roman"/>
                <w:sz w:val="24"/>
              </w:rPr>
              <w:t>Меню для дітей від 8-10 років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045B5" w:rsidRPr="004468EC" w:rsidRDefault="005045B5" w:rsidP="00BB6977">
            <w:pPr>
              <w:spacing w:line="240" w:lineRule="auto"/>
              <w:jc w:val="center"/>
              <w:rPr>
                <w:rFonts w:ascii="Times New Roman" w:hAnsi="Times New Roman"/>
                <w:sz w:val="24"/>
              </w:rPr>
            </w:pPr>
            <w:r w:rsidRPr="004468EC">
              <w:rPr>
                <w:rFonts w:ascii="Times New Roman" w:hAnsi="Times New Roman"/>
                <w:sz w:val="24"/>
              </w:rPr>
              <w:t>4000</w:t>
            </w:r>
          </w:p>
        </w:tc>
        <w:tc>
          <w:tcPr>
            <w:tcW w:w="2376" w:type="dxa"/>
            <w:tcBorders>
              <w:top w:val="single" w:sz="4" w:space="0" w:color="000000"/>
              <w:left w:val="single" w:sz="4" w:space="0" w:color="000000"/>
              <w:bottom w:val="single" w:sz="4" w:space="0" w:color="000000"/>
              <w:right w:val="single" w:sz="4" w:space="0" w:color="000000"/>
            </w:tcBorders>
          </w:tcPr>
          <w:p w:rsidR="005045B5" w:rsidRPr="00403BC7" w:rsidRDefault="005045B5" w:rsidP="00BB6977">
            <w:pPr>
              <w:spacing w:line="240" w:lineRule="auto"/>
              <w:rPr>
                <w:rFonts w:ascii="Times New Roman" w:hAnsi="Times New Roman"/>
                <w:b/>
                <w:color w:val="000000"/>
                <w:sz w:val="24"/>
                <w:szCs w:val="24"/>
                <w:lang w:val="uk-UA" w:eastAsia="uk-UA"/>
              </w:rPr>
            </w:pPr>
          </w:p>
        </w:tc>
        <w:tc>
          <w:tcPr>
            <w:tcW w:w="1609" w:type="dxa"/>
            <w:tcBorders>
              <w:top w:val="single" w:sz="4" w:space="0" w:color="000000"/>
              <w:left w:val="single" w:sz="4" w:space="0" w:color="000000"/>
              <w:bottom w:val="single" w:sz="4" w:space="0" w:color="000000"/>
              <w:right w:val="single" w:sz="4" w:space="0" w:color="000000"/>
            </w:tcBorders>
          </w:tcPr>
          <w:p w:rsidR="005045B5" w:rsidRPr="00403BC7" w:rsidRDefault="005045B5" w:rsidP="00BB6977">
            <w:pPr>
              <w:spacing w:line="240" w:lineRule="auto"/>
              <w:jc w:val="center"/>
              <w:rPr>
                <w:rFonts w:ascii="Times New Roman" w:hAnsi="Times New Roman"/>
                <w:b/>
                <w:color w:val="000000"/>
                <w:sz w:val="24"/>
                <w:szCs w:val="24"/>
                <w:lang w:val="uk-UA" w:eastAsia="uk-UA"/>
              </w:rPr>
            </w:pPr>
          </w:p>
        </w:tc>
      </w:tr>
      <w:tr w:rsidR="005045B5" w:rsidRPr="00403BC7" w:rsidTr="00BB6977">
        <w:trPr>
          <w:trHeight w:val="559"/>
        </w:trPr>
        <w:tc>
          <w:tcPr>
            <w:tcW w:w="851"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jc w:val="center"/>
              <w:rPr>
                <w:rFonts w:ascii="Times New Roman" w:hAnsi="Times New Roman"/>
                <w:b/>
                <w:color w:val="000000"/>
                <w:sz w:val="24"/>
                <w:szCs w:val="24"/>
                <w:lang w:val="uk-UA" w:eastAsia="uk-UA"/>
              </w:rPr>
            </w:pPr>
            <w:r w:rsidRPr="00403BC7">
              <w:rPr>
                <w:rFonts w:ascii="Times New Roman" w:hAnsi="Times New Roman"/>
                <w:b/>
                <w:color w:val="000000"/>
                <w:sz w:val="24"/>
                <w:szCs w:val="24"/>
                <w:lang w:val="uk-UA" w:eastAsia="uk-UA"/>
              </w:rPr>
              <w:t>3</w:t>
            </w:r>
          </w:p>
        </w:tc>
        <w:tc>
          <w:tcPr>
            <w:tcW w:w="3544"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rPr>
                <w:rFonts w:ascii="Times New Roman" w:hAnsi="Times New Roman"/>
                <w:color w:val="000000"/>
                <w:sz w:val="24"/>
                <w:szCs w:val="24"/>
                <w:lang w:val="uk-UA"/>
              </w:rPr>
            </w:pPr>
            <w:r w:rsidRPr="004468EC">
              <w:rPr>
                <w:rFonts w:ascii="Times New Roman" w:hAnsi="Times New Roman"/>
                <w:sz w:val="24"/>
              </w:rPr>
              <w:t>Меню для дітей від 11-14 років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045B5" w:rsidRPr="004468EC" w:rsidRDefault="005045B5" w:rsidP="00BB6977">
            <w:pPr>
              <w:spacing w:line="240" w:lineRule="auto"/>
              <w:jc w:val="center"/>
              <w:rPr>
                <w:rFonts w:ascii="Times New Roman" w:hAnsi="Times New Roman"/>
                <w:sz w:val="24"/>
              </w:rPr>
            </w:pPr>
            <w:r w:rsidRPr="004468EC">
              <w:rPr>
                <w:rFonts w:ascii="Times New Roman" w:hAnsi="Times New Roman"/>
                <w:sz w:val="24"/>
              </w:rPr>
              <w:t>4000</w:t>
            </w:r>
          </w:p>
        </w:tc>
        <w:tc>
          <w:tcPr>
            <w:tcW w:w="2376" w:type="dxa"/>
            <w:tcBorders>
              <w:top w:val="single" w:sz="4" w:space="0" w:color="000000"/>
              <w:left w:val="single" w:sz="4" w:space="0" w:color="000000"/>
              <w:bottom w:val="single" w:sz="4" w:space="0" w:color="000000"/>
              <w:right w:val="single" w:sz="4" w:space="0" w:color="000000"/>
            </w:tcBorders>
          </w:tcPr>
          <w:p w:rsidR="005045B5" w:rsidRPr="00403BC7" w:rsidRDefault="005045B5" w:rsidP="00BB6977">
            <w:pPr>
              <w:spacing w:line="240" w:lineRule="auto"/>
              <w:rPr>
                <w:rFonts w:ascii="Times New Roman" w:hAnsi="Times New Roman"/>
                <w:b/>
                <w:color w:val="000000"/>
                <w:sz w:val="24"/>
                <w:szCs w:val="24"/>
                <w:lang w:val="uk-UA" w:eastAsia="uk-UA"/>
              </w:rPr>
            </w:pPr>
          </w:p>
        </w:tc>
        <w:tc>
          <w:tcPr>
            <w:tcW w:w="1609" w:type="dxa"/>
            <w:tcBorders>
              <w:top w:val="single" w:sz="4" w:space="0" w:color="000000"/>
              <w:left w:val="single" w:sz="4" w:space="0" w:color="000000"/>
              <w:bottom w:val="single" w:sz="4" w:space="0" w:color="000000"/>
              <w:right w:val="single" w:sz="4" w:space="0" w:color="000000"/>
            </w:tcBorders>
          </w:tcPr>
          <w:p w:rsidR="005045B5" w:rsidRPr="00403BC7" w:rsidRDefault="005045B5" w:rsidP="00BB6977">
            <w:pPr>
              <w:spacing w:line="240" w:lineRule="auto"/>
              <w:jc w:val="center"/>
              <w:rPr>
                <w:rFonts w:ascii="Times New Roman" w:hAnsi="Times New Roman"/>
                <w:b/>
                <w:color w:val="000000"/>
                <w:sz w:val="24"/>
                <w:szCs w:val="24"/>
                <w:lang w:val="uk-UA" w:eastAsia="uk-UA"/>
              </w:rPr>
            </w:pPr>
          </w:p>
        </w:tc>
      </w:tr>
      <w:tr w:rsidR="005045B5" w:rsidRPr="00403BC7" w:rsidTr="00BB6977">
        <w:trPr>
          <w:trHeight w:val="559"/>
        </w:trPr>
        <w:tc>
          <w:tcPr>
            <w:tcW w:w="851"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jc w:val="center"/>
              <w:rPr>
                <w:rFonts w:ascii="Times New Roman" w:hAnsi="Times New Roman"/>
                <w:b/>
                <w:color w:val="000000"/>
                <w:sz w:val="24"/>
                <w:szCs w:val="24"/>
                <w:lang w:val="uk-UA" w:eastAsia="uk-UA"/>
              </w:rPr>
            </w:pPr>
            <w:r w:rsidRPr="00403BC7">
              <w:rPr>
                <w:rFonts w:ascii="Times New Roman" w:hAnsi="Times New Roman"/>
                <w:b/>
                <w:color w:val="000000"/>
                <w:sz w:val="24"/>
                <w:szCs w:val="24"/>
                <w:lang w:val="uk-UA" w:eastAsia="uk-UA"/>
              </w:rPr>
              <w:t>4</w:t>
            </w:r>
          </w:p>
        </w:tc>
        <w:tc>
          <w:tcPr>
            <w:tcW w:w="3544" w:type="dxa"/>
            <w:tcBorders>
              <w:top w:val="single" w:sz="4" w:space="0" w:color="000000"/>
              <w:left w:val="single" w:sz="4" w:space="0" w:color="000000"/>
              <w:bottom w:val="single" w:sz="4" w:space="0" w:color="000000"/>
              <w:right w:val="single" w:sz="4" w:space="0" w:color="000000"/>
            </w:tcBorders>
            <w:hideMark/>
          </w:tcPr>
          <w:p w:rsidR="005045B5" w:rsidRPr="00403BC7" w:rsidRDefault="005045B5" w:rsidP="00BB6977">
            <w:pPr>
              <w:spacing w:line="240" w:lineRule="auto"/>
              <w:rPr>
                <w:rFonts w:ascii="Times New Roman" w:hAnsi="Times New Roman"/>
                <w:color w:val="000000"/>
                <w:sz w:val="24"/>
                <w:szCs w:val="24"/>
                <w:lang w:val="uk-UA"/>
              </w:rPr>
            </w:pPr>
            <w:r w:rsidRPr="004468EC">
              <w:rPr>
                <w:rFonts w:ascii="Times New Roman" w:hAnsi="Times New Roman"/>
                <w:sz w:val="24"/>
              </w:rPr>
              <w:t>Меню для дітей від 15-18 років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045B5" w:rsidRPr="004468EC" w:rsidRDefault="005045B5" w:rsidP="00BB6977">
            <w:pPr>
              <w:spacing w:line="240" w:lineRule="auto"/>
              <w:jc w:val="center"/>
              <w:rPr>
                <w:rFonts w:ascii="Times New Roman" w:hAnsi="Times New Roman"/>
                <w:sz w:val="24"/>
              </w:rPr>
            </w:pPr>
            <w:r w:rsidRPr="004468EC">
              <w:rPr>
                <w:rFonts w:ascii="Times New Roman" w:hAnsi="Times New Roman"/>
                <w:sz w:val="24"/>
              </w:rPr>
              <w:t>2000</w:t>
            </w:r>
          </w:p>
        </w:tc>
        <w:tc>
          <w:tcPr>
            <w:tcW w:w="2376" w:type="dxa"/>
            <w:tcBorders>
              <w:top w:val="single" w:sz="4" w:space="0" w:color="000000"/>
              <w:left w:val="single" w:sz="4" w:space="0" w:color="000000"/>
              <w:bottom w:val="single" w:sz="4" w:space="0" w:color="000000"/>
              <w:right w:val="single" w:sz="4" w:space="0" w:color="000000"/>
            </w:tcBorders>
          </w:tcPr>
          <w:p w:rsidR="005045B5" w:rsidRPr="00403BC7" w:rsidRDefault="005045B5" w:rsidP="00BB6977">
            <w:pPr>
              <w:spacing w:line="240" w:lineRule="auto"/>
              <w:rPr>
                <w:rFonts w:ascii="Times New Roman" w:hAnsi="Times New Roman"/>
                <w:b/>
                <w:color w:val="000000"/>
                <w:sz w:val="24"/>
                <w:szCs w:val="24"/>
                <w:lang w:val="uk-UA" w:eastAsia="uk-UA"/>
              </w:rPr>
            </w:pPr>
          </w:p>
        </w:tc>
        <w:tc>
          <w:tcPr>
            <w:tcW w:w="1609" w:type="dxa"/>
            <w:tcBorders>
              <w:top w:val="single" w:sz="4" w:space="0" w:color="000000"/>
              <w:left w:val="single" w:sz="4" w:space="0" w:color="000000"/>
              <w:bottom w:val="single" w:sz="4" w:space="0" w:color="000000"/>
              <w:right w:val="single" w:sz="4" w:space="0" w:color="000000"/>
            </w:tcBorders>
          </w:tcPr>
          <w:p w:rsidR="005045B5" w:rsidRPr="00403BC7" w:rsidRDefault="005045B5" w:rsidP="00BB6977">
            <w:pPr>
              <w:spacing w:line="240" w:lineRule="auto"/>
              <w:jc w:val="center"/>
              <w:rPr>
                <w:rFonts w:ascii="Times New Roman" w:hAnsi="Times New Roman"/>
                <w:b/>
                <w:color w:val="000000"/>
                <w:sz w:val="24"/>
                <w:szCs w:val="24"/>
                <w:lang w:val="uk-UA" w:eastAsia="uk-UA"/>
              </w:rPr>
            </w:pPr>
          </w:p>
        </w:tc>
      </w:tr>
      <w:tr w:rsidR="005045B5" w:rsidRPr="00403BC7" w:rsidTr="00BB6977">
        <w:trPr>
          <w:trHeight w:val="575"/>
        </w:trPr>
        <w:tc>
          <w:tcPr>
            <w:tcW w:w="8614" w:type="dxa"/>
            <w:gridSpan w:val="4"/>
            <w:tcBorders>
              <w:top w:val="single" w:sz="4" w:space="0" w:color="000000"/>
              <w:left w:val="single" w:sz="4" w:space="0" w:color="000000"/>
              <w:bottom w:val="single" w:sz="4" w:space="0" w:color="000000"/>
              <w:right w:val="single" w:sz="4" w:space="0" w:color="000000"/>
            </w:tcBorders>
            <w:hideMark/>
          </w:tcPr>
          <w:p w:rsidR="005045B5" w:rsidRPr="00943B28" w:rsidRDefault="005045B5" w:rsidP="00BB6977">
            <w:pPr>
              <w:spacing w:line="240" w:lineRule="auto"/>
              <w:rPr>
                <w:rFonts w:ascii="Times New Roman" w:hAnsi="Times New Roman"/>
                <w:b/>
                <w:color w:val="000000"/>
                <w:sz w:val="24"/>
                <w:szCs w:val="24"/>
                <w:lang w:val="uk-UA" w:eastAsia="ru-RU"/>
              </w:rPr>
            </w:pPr>
            <w:r w:rsidRPr="00403BC7">
              <w:rPr>
                <w:rFonts w:ascii="Times New Roman" w:hAnsi="Times New Roman"/>
                <w:b/>
                <w:color w:val="000000"/>
                <w:sz w:val="24"/>
                <w:szCs w:val="24"/>
                <w:lang w:val="uk-UA" w:eastAsia="ru-RU"/>
              </w:rPr>
              <w:t>Всього: ___________ (словами)</w:t>
            </w:r>
            <w:r>
              <w:rPr>
                <w:rFonts w:ascii="Times New Roman" w:hAnsi="Times New Roman"/>
                <w:b/>
                <w:color w:val="000000"/>
                <w:sz w:val="24"/>
                <w:szCs w:val="24"/>
                <w:lang w:val="en-US" w:eastAsia="ru-RU"/>
              </w:rPr>
              <w:t xml:space="preserve"> </w:t>
            </w:r>
            <w:r>
              <w:rPr>
                <w:rFonts w:ascii="Times New Roman" w:hAnsi="Times New Roman"/>
                <w:b/>
                <w:color w:val="000000"/>
                <w:sz w:val="24"/>
                <w:szCs w:val="24"/>
                <w:lang w:val="uk-UA" w:eastAsia="ru-RU"/>
              </w:rPr>
              <w:t>без ПДВ.</w:t>
            </w:r>
          </w:p>
        </w:tc>
        <w:tc>
          <w:tcPr>
            <w:tcW w:w="1609" w:type="dxa"/>
            <w:tcBorders>
              <w:top w:val="single" w:sz="4" w:space="0" w:color="000000"/>
              <w:left w:val="single" w:sz="4" w:space="0" w:color="000000"/>
              <w:bottom w:val="single" w:sz="4" w:space="0" w:color="000000"/>
              <w:right w:val="single" w:sz="4" w:space="0" w:color="000000"/>
            </w:tcBorders>
          </w:tcPr>
          <w:p w:rsidR="005045B5" w:rsidRPr="00403BC7" w:rsidRDefault="005045B5" w:rsidP="00BB6977">
            <w:pPr>
              <w:spacing w:line="240" w:lineRule="auto"/>
              <w:jc w:val="center"/>
              <w:rPr>
                <w:rFonts w:ascii="Times New Roman" w:hAnsi="Times New Roman"/>
                <w:color w:val="000000"/>
                <w:sz w:val="24"/>
                <w:szCs w:val="24"/>
                <w:lang w:val="uk-UA" w:eastAsia="ru-RU"/>
              </w:rPr>
            </w:pPr>
          </w:p>
        </w:tc>
      </w:tr>
    </w:tbl>
    <w:p w:rsidR="005045B5" w:rsidRPr="00403BC7" w:rsidRDefault="005045B5" w:rsidP="005045B5">
      <w:pPr>
        <w:widowControl w:val="0"/>
        <w:autoSpaceDE w:val="0"/>
        <w:autoSpaceDN w:val="0"/>
        <w:adjustRightInd w:val="0"/>
        <w:spacing w:line="240" w:lineRule="atLeast"/>
        <w:jc w:val="center"/>
        <w:rPr>
          <w:rFonts w:ascii="Times New Roman" w:hAnsi="Times New Roman"/>
          <w:b/>
          <w:sz w:val="24"/>
          <w:szCs w:val="24"/>
          <w:lang w:val="uk-UA"/>
        </w:rPr>
      </w:pPr>
    </w:p>
    <w:p w:rsidR="005045B5" w:rsidRPr="00403BC7" w:rsidRDefault="005045B5" w:rsidP="005045B5">
      <w:pPr>
        <w:widowControl w:val="0"/>
        <w:autoSpaceDE w:val="0"/>
        <w:autoSpaceDN w:val="0"/>
        <w:adjustRightInd w:val="0"/>
        <w:spacing w:line="240" w:lineRule="atLeast"/>
        <w:rPr>
          <w:rFonts w:ascii="Times New Roman" w:hAnsi="Times New Roman"/>
          <w:b/>
          <w:sz w:val="24"/>
          <w:szCs w:val="24"/>
          <w:lang w:val="uk-UA"/>
        </w:rPr>
      </w:pPr>
    </w:p>
    <w:p w:rsidR="005045B5" w:rsidRPr="00403BC7" w:rsidRDefault="005045B5" w:rsidP="005045B5">
      <w:pPr>
        <w:widowControl w:val="0"/>
        <w:autoSpaceDE w:val="0"/>
        <w:autoSpaceDN w:val="0"/>
        <w:adjustRightInd w:val="0"/>
        <w:spacing w:line="240" w:lineRule="atLeast"/>
        <w:jc w:val="center"/>
        <w:rPr>
          <w:rFonts w:ascii="Times New Roman" w:hAnsi="Times New Roman"/>
          <w:b/>
          <w:sz w:val="24"/>
          <w:szCs w:val="24"/>
          <w:lang w:val="uk-UA"/>
        </w:rPr>
      </w:pPr>
    </w:p>
    <w:p w:rsidR="005045B5" w:rsidRPr="00403BC7" w:rsidRDefault="005045B5" w:rsidP="005045B5">
      <w:pPr>
        <w:widowControl w:val="0"/>
        <w:autoSpaceDE w:val="0"/>
        <w:autoSpaceDN w:val="0"/>
        <w:adjustRightInd w:val="0"/>
        <w:spacing w:line="240" w:lineRule="atLeast"/>
        <w:jc w:val="center"/>
        <w:rPr>
          <w:rFonts w:ascii="Times New Roman" w:hAnsi="Times New Roman"/>
          <w:b/>
          <w:sz w:val="24"/>
          <w:szCs w:val="24"/>
          <w:lang w:val="uk-UA"/>
        </w:rPr>
      </w:pPr>
    </w:p>
    <w:tbl>
      <w:tblPr>
        <w:tblW w:w="0" w:type="auto"/>
        <w:tblLook w:val="04A0" w:firstRow="1" w:lastRow="0" w:firstColumn="1" w:lastColumn="0" w:noHBand="0" w:noVBand="1"/>
      </w:tblPr>
      <w:tblGrid>
        <w:gridCol w:w="4665"/>
        <w:gridCol w:w="4673"/>
      </w:tblGrid>
      <w:tr w:rsidR="005045B5" w:rsidRPr="00403BC7" w:rsidTr="00BB6977">
        <w:tc>
          <w:tcPr>
            <w:tcW w:w="4665" w:type="dxa"/>
            <w:hideMark/>
          </w:tcPr>
          <w:p w:rsidR="005045B5" w:rsidRPr="00403BC7" w:rsidRDefault="005045B5" w:rsidP="00BB6977">
            <w:pPr>
              <w:spacing w:line="240" w:lineRule="atLeast"/>
              <w:jc w:val="center"/>
              <w:rPr>
                <w:rFonts w:ascii="Times New Roman" w:hAnsi="Times New Roman"/>
                <w:b/>
                <w:kern w:val="2"/>
                <w:sz w:val="24"/>
                <w:szCs w:val="24"/>
                <w:lang w:val="uk-UA"/>
              </w:rPr>
            </w:pPr>
            <w:r w:rsidRPr="00403BC7">
              <w:rPr>
                <w:rFonts w:ascii="Times New Roman" w:hAnsi="Times New Roman"/>
                <w:b/>
                <w:kern w:val="2"/>
                <w:sz w:val="24"/>
                <w:szCs w:val="24"/>
                <w:lang w:val="uk-UA"/>
              </w:rPr>
              <w:t>Замовник:</w:t>
            </w:r>
          </w:p>
        </w:tc>
        <w:tc>
          <w:tcPr>
            <w:tcW w:w="4673" w:type="dxa"/>
            <w:hideMark/>
          </w:tcPr>
          <w:p w:rsidR="005045B5" w:rsidRPr="00403BC7" w:rsidRDefault="005045B5" w:rsidP="00BB6977">
            <w:pPr>
              <w:spacing w:line="240" w:lineRule="atLeast"/>
              <w:jc w:val="center"/>
              <w:rPr>
                <w:rFonts w:ascii="Times New Roman" w:hAnsi="Times New Roman"/>
                <w:b/>
                <w:kern w:val="2"/>
                <w:sz w:val="24"/>
                <w:szCs w:val="24"/>
                <w:lang w:val="uk-UA"/>
              </w:rPr>
            </w:pPr>
            <w:r w:rsidRPr="00403BC7">
              <w:rPr>
                <w:rFonts w:ascii="Times New Roman" w:hAnsi="Times New Roman"/>
                <w:b/>
                <w:kern w:val="2"/>
                <w:sz w:val="24"/>
                <w:szCs w:val="24"/>
                <w:lang w:val="uk-UA"/>
              </w:rPr>
              <w:t>Постачальник:</w:t>
            </w:r>
          </w:p>
        </w:tc>
      </w:tr>
      <w:tr w:rsidR="005045B5" w:rsidRPr="00403BC7" w:rsidTr="00BB6977">
        <w:tc>
          <w:tcPr>
            <w:tcW w:w="4665" w:type="dxa"/>
            <w:hideMark/>
          </w:tcPr>
          <w:p w:rsidR="005045B5" w:rsidRPr="00403BC7" w:rsidRDefault="005045B5" w:rsidP="00BB6977">
            <w:pPr>
              <w:spacing w:line="240" w:lineRule="atLeast"/>
              <w:jc w:val="center"/>
              <w:rPr>
                <w:rFonts w:ascii="Times New Roman" w:hAnsi="Times New Roman"/>
                <w:b/>
                <w:kern w:val="2"/>
                <w:sz w:val="24"/>
                <w:szCs w:val="24"/>
                <w:lang w:val="uk-UA"/>
              </w:rPr>
            </w:pPr>
            <w:r w:rsidRPr="00403BC7">
              <w:rPr>
                <w:rFonts w:ascii="Times New Roman" w:hAnsi="Times New Roman"/>
                <w:b/>
                <w:kern w:val="2"/>
                <w:sz w:val="24"/>
                <w:szCs w:val="24"/>
                <w:lang w:val="uk-UA"/>
              </w:rPr>
              <w:t>ДУ «Науково-практичний медичний центр дитячої кардіології та кардіохірургії МОЗ України»</w:t>
            </w:r>
          </w:p>
        </w:tc>
        <w:tc>
          <w:tcPr>
            <w:tcW w:w="4673" w:type="dxa"/>
            <w:hideMark/>
          </w:tcPr>
          <w:p w:rsidR="005045B5" w:rsidRPr="00403BC7" w:rsidRDefault="005045B5" w:rsidP="00BB6977">
            <w:pPr>
              <w:rPr>
                <w:rFonts w:ascii="Times New Roman" w:hAnsi="Times New Roman"/>
                <w:b/>
                <w:kern w:val="2"/>
                <w:sz w:val="24"/>
                <w:szCs w:val="24"/>
                <w:lang w:val="uk-UA"/>
              </w:rPr>
            </w:pPr>
          </w:p>
        </w:tc>
      </w:tr>
      <w:tr w:rsidR="005045B5" w:rsidRPr="00403BC7" w:rsidTr="00BB6977">
        <w:tc>
          <w:tcPr>
            <w:tcW w:w="4665" w:type="dxa"/>
            <w:hideMark/>
          </w:tcPr>
          <w:p w:rsidR="005045B5" w:rsidRPr="00403BC7" w:rsidRDefault="005045B5" w:rsidP="00BB6977">
            <w:pPr>
              <w:spacing w:line="240" w:lineRule="atLeast"/>
              <w:rPr>
                <w:rFonts w:ascii="Times New Roman" w:hAnsi="Times New Roman"/>
                <w:b/>
                <w:kern w:val="2"/>
                <w:sz w:val="24"/>
                <w:szCs w:val="24"/>
                <w:lang w:val="uk-UA"/>
              </w:rPr>
            </w:pPr>
            <w:r w:rsidRPr="00403BC7">
              <w:rPr>
                <w:rFonts w:ascii="Times New Roman" w:hAnsi="Times New Roman"/>
                <w:b/>
                <w:kern w:val="2"/>
                <w:sz w:val="24"/>
                <w:szCs w:val="24"/>
                <w:lang w:val="uk-UA"/>
              </w:rPr>
              <w:t>________________________</w:t>
            </w:r>
          </w:p>
        </w:tc>
        <w:tc>
          <w:tcPr>
            <w:tcW w:w="4673" w:type="dxa"/>
          </w:tcPr>
          <w:p w:rsidR="005045B5" w:rsidRPr="00403BC7" w:rsidRDefault="005045B5" w:rsidP="00BB6977">
            <w:pPr>
              <w:spacing w:line="240" w:lineRule="atLeast"/>
              <w:rPr>
                <w:rFonts w:ascii="Times New Roman" w:hAnsi="Times New Roman"/>
                <w:b/>
                <w:sz w:val="24"/>
                <w:szCs w:val="24"/>
                <w:lang w:val="uk-UA"/>
              </w:rPr>
            </w:pPr>
          </w:p>
        </w:tc>
      </w:tr>
      <w:tr w:rsidR="005045B5" w:rsidRPr="00403BC7" w:rsidTr="00BB6977">
        <w:tc>
          <w:tcPr>
            <w:tcW w:w="4665" w:type="dxa"/>
            <w:hideMark/>
          </w:tcPr>
          <w:p w:rsidR="005045B5" w:rsidRPr="00403BC7" w:rsidRDefault="005045B5" w:rsidP="00BB6977">
            <w:pPr>
              <w:spacing w:line="240" w:lineRule="atLeast"/>
              <w:rPr>
                <w:rFonts w:ascii="Times New Roman" w:hAnsi="Times New Roman"/>
                <w:b/>
                <w:kern w:val="2"/>
                <w:sz w:val="24"/>
                <w:szCs w:val="24"/>
                <w:lang w:val="uk-UA"/>
              </w:rPr>
            </w:pPr>
            <w:r w:rsidRPr="00403BC7">
              <w:rPr>
                <w:rFonts w:ascii="Times New Roman" w:hAnsi="Times New Roman"/>
                <w:b/>
                <w:kern w:val="2"/>
                <w:sz w:val="24"/>
                <w:szCs w:val="24"/>
                <w:lang w:val="uk-UA"/>
              </w:rPr>
              <w:t>___________________ _______________</w:t>
            </w:r>
            <w:r w:rsidRPr="00403BC7">
              <w:rPr>
                <w:rFonts w:ascii="Times New Roman" w:hAnsi="Times New Roman"/>
                <w:b/>
                <w:kern w:val="2"/>
                <w:sz w:val="24"/>
                <w:szCs w:val="24"/>
                <w:lang w:val="uk-UA"/>
              </w:rPr>
              <w:br/>
              <w:t>М.П.</w:t>
            </w:r>
          </w:p>
        </w:tc>
        <w:tc>
          <w:tcPr>
            <w:tcW w:w="4673" w:type="dxa"/>
            <w:hideMark/>
          </w:tcPr>
          <w:p w:rsidR="005045B5" w:rsidRPr="00403BC7" w:rsidRDefault="005045B5" w:rsidP="00BB6977">
            <w:pPr>
              <w:spacing w:line="240" w:lineRule="atLeast"/>
              <w:rPr>
                <w:rFonts w:ascii="Times New Roman" w:hAnsi="Times New Roman"/>
                <w:b/>
                <w:kern w:val="2"/>
                <w:sz w:val="24"/>
                <w:szCs w:val="24"/>
                <w:lang w:val="uk-UA"/>
              </w:rPr>
            </w:pPr>
            <w:r w:rsidRPr="00403BC7">
              <w:rPr>
                <w:rFonts w:ascii="Times New Roman" w:hAnsi="Times New Roman"/>
                <w:b/>
                <w:kern w:val="2"/>
                <w:sz w:val="24"/>
                <w:szCs w:val="24"/>
                <w:lang w:val="uk-UA"/>
              </w:rPr>
              <w:t xml:space="preserve"> ____________________ </w:t>
            </w:r>
            <w:r w:rsidRPr="00403BC7">
              <w:rPr>
                <w:rFonts w:ascii="Times New Roman" w:hAnsi="Times New Roman"/>
                <w:b/>
                <w:kern w:val="2"/>
                <w:sz w:val="24"/>
                <w:szCs w:val="24"/>
                <w:lang w:val="uk-UA"/>
              </w:rPr>
              <w:br/>
              <w:t>М.П.</w:t>
            </w:r>
          </w:p>
        </w:tc>
      </w:tr>
    </w:tbl>
    <w:p w:rsidR="005045B5" w:rsidRPr="00403BC7" w:rsidRDefault="005045B5" w:rsidP="005045B5">
      <w:pPr>
        <w:spacing w:line="240" w:lineRule="atLeast"/>
        <w:contextualSpacing/>
        <w:rPr>
          <w:rFonts w:ascii="Times New Roman" w:hAnsi="Times New Roman"/>
          <w:b/>
          <w:sz w:val="24"/>
          <w:szCs w:val="24"/>
          <w:lang w:val="uk-UA"/>
        </w:rPr>
      </w:pPr>
    </w:p>
    <w:p w:rsidR="005045B5" w:rsidRPr="00403BC7" w:rsidRDefault="005045B5" w:rsidP="005045B5">
      <w:pPr>
        <w:spacing w:line="240" w:lineRule="atLeast"/>
        <w:contextualSpacing/>
        <w:rPr>
          <w:rFonts w:ascii="Times New Roman" w:hAnsi="Times New Roman"/>
          <w:b/>
          <w:sz w:val="24"/>
          <w:szCs w:val="24"/>
          <w:lang w:val="uk-UA"/>
        </w:rPr>
      </w:pPr>
    </w:p>
    <w:p w:rsidR="005045B5" w:rsidRPr="00403BC7" w:rsidRDefault="005045B5" w:rsidP="005045B5">
      <w:pPr>
        <w:spacing w:line="240" w:lineRule="atLeast"/>
        <w:contextualSpacing/>
        <w:rPr>
          <w:rFonts w:ascii="Times New Roman" w:hAnsi="Times New Roman"/>
          <w:b/>
          <w:sz w:val="24"/>
          <w:szCs w:val="24"/>
          <w:lang w:val="uk-UA"/>
        </w:rPr>
      </w:pPr>
    </w:p>
    <w:p w:rsidR="005045B5" w:rsidRPr="00403BC7" w:rsidRDefault="005045B5" w:rsidP="005045B5">
      <w:pPr>
        <w:spacing w:line="240" w:lineRule="atLeast"/>
        <w:contextualSpacing/>
        <w:rPr>
          <w:rFonts w:ascii="Times New Roman" w:hAnsi="Times New Roman"/>
          <w:b/>
          <w:sz w:val="24"/>
          <w:szCs w:val="24"/>
          <w:lang w:val="uk-UA"/>
        </w:rPr>
      </w:pPr>
    </w:p>
    <w:p w:rsidR="005045B5" w:rsidRPr="00403BC7" w:rsidRDefault="005045B5" w:rsidP="005045B5">
      <w:pPr>
        <w:spacing w:line="240" w:lineRule="atLeast"/>
        <w:contextualSpacing/>
        <w:rPr>
          <w:rFonts w:ascii="Times New Roman" w:hAnsi="Times New Roman"/>
          <w:b/>
          <w:sz w:val="24"/>
          <w:szCs w:val="24"/>
          <w:lang w:val="uk-UA"/>
        </w:rPr>
      </w:pPr>
    </w:p>
    <w:p w:rsidR="005045B5" w:rsidRPr="00403BC7" w:rsidRDefault="005045B5" w:rsidP="005045B5">
      <w:pPr>
        <w:spacing w:line="240" w:lineRule="atLeast"/>
        <w:contextualSpacing/>
        <w:rPr>
          <w:rFonts w:ascii="Times New Roman" w:hAnsi="Times New Roman"/>
          <w:b/>
          <w:sz w:val="24"/>
          <w:szCs w:val="24"/>
          <w:lang w:val="uk-UA"/>
        </w:rPr>
      </w:pPr>
    </w:p>
    <w:p w:rsidR="005045B5" w:rsidRPr="00403BC7" w:rsidRDefault="005045B5" w:rsidP="005045B5">
      <w:pPr>
        <w:spacing w:line="240" w:lineRule="atLeast"/>
        <w:contextualSpacing/>
        <w:rPr>
          <w:rFonts w:ascii="Times New Roman" w:hAnsi="Times New Roman"/>
          <w:b/>
          <w:sz w:val="24"/>
          <w:szCs w:val="24"/>
          <w:lang w:val="uk-UA"/>
        </w:rPr>
      </w:pPr>
    </w:p>
    <w:p w:rsidR="005045B5" w:rsidRPr="00403BC7" w:rsidRDefault="005045B5" w:rsidP="005045B5">
      <w:pPr>
        <w:spacing w:line="240" w:lineRule="atLeast"/>
        <w:contextualSpacing/>
        <w:rPr>
          <w:rFonts w:ascii="Times New Roman" w:hAnsi="Times New Roman"/>
          <w:b/>
          <w:sz w:val="24"/>
          <w:szCs w:val="24"/>
          <w:lang w:val="uk-UA"/>
        </w:rPr>
      </w:pPr>
    </w:p>
    <w:p w:rsidR="005045B5" w:rsidRPr="00403BC7" w:rsidRDefault="005045B5" w:rsidP="005045B5">
      <w:pPr>
        <w:spacing w:line="240" w:lineRule="atLeast"/>
        <w:contextualSpacing/>
        <w:rPr>
          <w:rFonts w:ascii="Times New Roman" w:hAnsi="Times New Roman"/>
          <w:b/>
          <w:sz w:val="24"/>
          <w:szCs w:val="24"/>
          <w:lang w:val="uk-UA"/>
        </w:rPr>
      </w:pPr>
    </w:p>
    <w:p w:rsidR="005045B5" w:rsidRPr="00403BC7" w:rsidRDefault="005045B5" w:rsidP="005045B5">
      <w:pPr>
        <w:spacing w:line="240" w:lineRule="atLeast"/>
        <w:contextualSpacing/>
        <w:rPr>
          <w:rFonts w:ascii="Times New Roman" w:hAnsi="Times New Roman"/>
          <w:b/>
          <w:sz w:val="24"/>
          <w:szCs w:val="24"/>
          <w:lang w:val="uk-UA"/>
        </w:rPr>
      </w:pPr>
    </w:p>
    <w:p w:rsidR="005045B5" w:rsidRDefault="005045B5" w:rsidP="005045B5">
      <w:pPr>
        <w:spacing w:line="240" w:lineRule="atLeast"/>
        <w:contextualSpacing/>
        <w:rPr>
          <w:rFonts w:ascii="Times New Roman" w:hAnsi="Times New Roman"/>
          <w:b/>
          <w:sz w:val="24"/>
          <w:szCs w:val="24"/>
          <w:lang w:val="uk-UA"/>
        </w:rPr>
      </w:pPr>
    </w:p>
    <w:p w:rsidR="005045B5" w:rsidRDefault="005045B5" w:rsidP="005045B5">
      <w:pPr>
        <w:spacing w:line="240" w:lineRule="atLeast"/>
        <w:contextualSpacing/>
        <w:rPr>
          <w:rFonts w:ascii="Times New Roman" w:hAnsi="Times New Roman"/>
          <w:b/>
          <w:sz w:val="24"/>
          <w:szCs w:val="24"/>
          <w:lang w:val="uk-UA"/>
        </w:rPr>
      </w:pPr>
    </w:p>
    <w:p w:rsidR="005045B5" w:rsidRPr="00403BC7" w:rsidRDefault="005045B5" w:rsidP="005045B5">
      <w:pPr>
        <w:spacing w:line="240" w:lineRule="atLeast"/>
        <w:contextualSpacing/>
        <w:rPr>
          <w:rFonts w:ascii="Times New Roman" w:hAnsi="Times New Roman"/>
          <w:b/>
          <w:sz w:val="24"/>
          <w:szCs w:val="24"/>
          <w:lang w:val="uk-UA"/>
        </w:rPr>
      </w:pPr>
    </w:p>
    <w:p w:rsidR="005045B5" w:rsidRPr="00403BC7" w:rsidRDefault="005045B5" w:rsidP="005045B5">
      <w:pPr>
        <w:spacing w:line="240" w:lineRule="atLeast"/>
        <w:contextualSpacing/>
        <w:rPr>
          <w:rFonts w:ascii="Times New Roman" w:hAnsi="Times New Roman"/>
          <w:b/>
          <w:sz w:val="24"/>
          <w:szCs w:val="24"/>
          <w:lang w:val="uk-UA"/>
        </w:rPr>
      </w:pPr>
    </w:p>
    <w:p w:rsidR="005045B5" w:rsidRPr="00403BC7" w:rsidRDefault="005045B5" w:rsidP="005045B5">
      <w:pPr>
        <w:spacing w:line="240" w:lineRule="atLeast"/>
        <w:contextualSpacing/>
        <w:rPr>
          <w:rFonts w:ascii="Times New Roman" w:hAnsi="Times New Roman"/>
          <w:b/>
          <w:sz w:val="24"/>
          <w:szCs w:val="24"/>
          <w:lang w:val="uk-UA"/>
        </w:rPr>
      </w:pPr>
    </w:p>
    <w:p w:rsidR="005045B5" w:rsidRDefault="005045B5" w:rsidP="005045B5">
      <w:pPr>
        <w:spacing w:line="240" w:lineRule="atLeast"/>
        <w:contextualSpacing/>
        <w:rPr>
          <w:rFonts w:ascii="Times New Roman" w:hAnsi="Times New Roman"/>
          <w:b/>
          <w:sz w:val="24"/>
          <w:szCs w:val="24"/>
          <w:lang w:val="uk-UA"/>
        </w:rPr>
      </w:pPr>
    </w:p>
    <w:p w:rsidR="005045B5" w:rsidRDefault="005045B5" w:rsidP="005045B5">
      <w:pPr>
        <w:spacing w:line="240" w:lineRule="atLeast"/>
        <w:contextualSpacing/>
        <w:rPr>
          <w:rFonts w:ascii="Times New Roman" w:hAnsi="Times New Roman"/>
          <w:b/>
          <w:sz w:val="24"/>
          <w:szCs w:val="24"/>
          <w:lang w:val="uk-UA"/>
        </w:rPr>
      </w:pPr>
    </w:p>
    <w:p w:rsidR="005045B5" w:rsidRDefault="005045B5" w:rsidP="005045B5">
      <w:pPr>
        <w:spacing w:line="240" w:lineRule="atLeast"/>
        <w:contextualSpacing/>
        <w:rPr>
          <w:rFonts w:ascii="Times New Roman" w:hAnsi="Times New Roman"/>
          <w:b/>
          <w:sz w:val="24"/>
          <w:szCs w:val="24"/>
          <w:lang w:val="uk-UA"/>
        </w:rPr>
      </w:pPr>
    </w:p>
    <w:p w:rsidR="005045B5" w:rsidRDefault="005045B5" w:rsidP="005045B5">
      <w:pPr>
        <w:spacing w:line="240" w:lineRule="atLeast"/>
        <w:contextualSpacing/>
        <w:rPr>
          <w:rFonts w:ascii="Times New Roman" w:hAnsi="Times New Roman"/>
          <w:b/>
          <w:sz w:val="24"/>
          <w:szCs w:val="24"/>
          <w:lang w:val="uk-UA"/>
        </w:rPr>
      </w:pPr>
    </w:p>
    <w:p w:rsidR="005045B5" w:rsidRPr="00403BC7" w:rsidRDefault="005045B5" w:rsidP="005045B5">
      <w:pPr>
        <w:spacing w:line="240" w:lineRule="atLeast"/>
        <w:contextualSpacing/>
        <w:rPr>
          <w:rFonts w:ascii="Times New Roman" w:hAnsi="Times New Roman"/>
          <w:b/>
          <w:sz w:val="24"/>
          <w:szCs w:val="24"/>
          <w:lang w:val="uk-UA"/>
        </w:rPr>
      </w:pPr>
    </w:p>
    <w:p w:rsidR="005045B5" w:rsidRPr="00403BC7" w:rsidRDefault="005045B5" w:rsidP="005045B5">
      <w:pPr>
        <w:spacing w:line="240" w:lineRule="atLeast"/>
        <w:contextualSpacing/>
        <w:rPr>
          <w:rFonts w:ascii="Times New Roman" w:hAnsi="Times New Roman"/>
          <w:b/>
          <w:sz w:val="24"/>
          <w:szCs w:val="24"/>
          <w:lang w:val="uk-UA"/>
        </w:rPr>
      </w:pPr>
    </w:p>
    <w:p w:rsidR="005045B5" w:rsidRPr="00403BC7" w:rsidRDefault="005045B5" w:rsidP="005045B5">
      <w:pPr>
        <w:spacing w:line="240" w:lineRule="atLeast"/>
        <w:contextualSpacing/>
        <w:rPr>
          <w:rFonts w:ascii="Times New Roman" w:hAnsi="Times New Roman"/>
          <w:b/>
          <w:sz w:val="24"/>
          <w:szCs w:val="24"/>
          <w:lang w:val="uk-UA"/>
        </w:rPr>
      </w:pPr>
    </w:p>
    <w:p w:rsidR="005045B5" w:rsidRPr="00403BC7" w:rsidRDefault="005045B5" w:rsidP="005045B5">
      <w:pPr>
        <w:spacing w:line="240" w:lineRule="atLeast"/>
        <w:contextualSpacing/>
        <w:rPr>
          <w:rFonts w:ascii="Times New Roman" w:hAnsi="Times New Roman"/>
          <w:b/>
          <w:sz w:val="24"/>
          <w:szCs w:val="24"/>
          <w:lang w:val="uk-UA"/>
        </w:rPr>
      </w:pPr>
    </w:p>
    <w:tbl>
      <w:tblPr>
        <w:tblStyle w:val="af"/>
        <w:tblW w:w="9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1"/>
        <w:gridCol w:w="4159"/>
      </w:tblGrid>
      <w:tr w:rsidR="005045B5" w:rsidRPr="00403BC7" w:rsidTr="00BB6977">
        <w:tc>
          <w:tcPr>
            <w:tcW w:w="4962" w:type="dxa"/>
          </w:tcPr>
          <w:p w:rsidR="005045B5" w:rsidRPr="00403BC7" w:rsidRDefault="005045B5" w:rsidP="00BB6977">
            <w:pPr>
              <w:widowControl w:val="0"/>
              <w:autoSpaceDE w:val="0"/>
              <w:autoSpaceDN w:val="0"/>
              <w:adjustRightInd w:val="0"/>
              <w:spacing w:line="240" w:lineRule="atLeast"/>
              <w:jc w:val="center"/>
              <w:rPr>
                <w:rFonts w:ascii="Times New Roman" w:hAnsi="Times New Roman"/>
                <w:b/>
                <w:sz w:val="24"/>
                <w:szCs w:val="24"/>
                <w:lang w:val="uk-UA"/>
              </w:rPr>
            </w:pPr>
          </w:p>
          <w:p w:rsidR="005045B5" w:rsidRPr="00403BC7" w:rsidRDefault="005045B5" w:rsidP="00BB6977">
            <w:pPr>
              <w:widowControl w:val="0"/>
              <w:autoSpaceDE w:val="0"/>
              <w:autoSpaceDN w:val="0"/>
              <w:adjustRightInd w:val="0"/>
              <w:spacing w:line="240" w:lineRule="atLeast"/>
              <w:jc w:val="center"/>
              <w:rPr>
                <w:rFonts w:ascii="Times New Roman" w:hAnsi="Times New Roman"/>
                <w:b/>
                <w:sz w:val="24"/>
                <w:szCs w:val="24"/>
                <w:lang w:val="uk-UA"/>
              </w:rPr>
            </w:pPr>
          </w:p>
        </w:tc>
        <w:tc>
          <w:tcPr>
            <w:tcW w:w="4159" w:type="dxa"/>
            <w:hideMark/>
          </w:tcPr>
          <w:p w:rsidR="005045B5" w:rsidRPr="00403BC7" w:rsidRDefault="005045B5" w:rsidP="00BB6977">
            <w:pPr>
              <w:widowControl w:val="0"/>
              <w:autoSpaceDE w:val="0"/>
              <w:autoSpaceDN w:val="0"/>
              <w:adjustRightInd w:val="0"/>
              <w:spacing w:line="240" w:lineRule="atLeast"/>
              <w:rPr>
                <w:rFonts w:ascii="Times New Roman" w:hAnsi="Times New Roman"/>
                <w:b/>
                <w:sz w:val="24"/>
                <w:szCs w:val="24"/>
                <w:lang w:val="uk-UA"/>
              </w:rPr>
            </w:pPr>
            <w:r w:rsidRPr="00403BC7">
              <w:rPr>
                <w:rFonts w:ascii="Times New Roman" w:hAnsi="Times New Roman"/>
                <w:b/>
                <w:sz w:val="24"/>
                <w:szCs w:val="24"/>
                <w:lang w:val="uk-UA"/>
              </w:rPr>
              <w:t>Додаток 2</w:t>
            </w:r>
          </w:p>
          <w:p w:rsidR="005045B5" w:rsidRPr="00403BC7" w:rsidRDefault="005045B5" w:rsidP="00BB6977">
            <w:pPr>
              <w:widowControl w:val="0"/>
              <w:autoSpaceDE w:val="0"/>
              <w:autoSpaceDN w:val="0"/>
              <w:adjustRightInd w:val="0"/>
              <w:spacing w:line="240" w:lineRule="atLeast"/>
              <w:rPr>
                <w:rFonts w:ascii="Times New Roman" w:hAnsi="Times New Roman"/>
                <w:b/>
                <w:sz w:val="24"/>
                <w:szCs w:val="24"/>
                <w:lang w:val="uk-UA"/>
              </w:rPr>
            </w:pPr>
            <w:r w:rsidRPr="00403BC7">
              <w:rPr>
                <w:rFonts w:ascii="Times New Roman" w:hAnsi="Times New Roman"/>
                <w:b/>
                <w:sz w:val="24"/>
                <w:szCs w:val="24"/>
                <w:lang w:val="uk-UA"/>
              </w:rPr>
              <w:t>До Договору №________ від «___»________202</w:t>
            </w:r>
            <w:r>
              <w:rPr>
                <w:rFonts w:ascii="Times New Roman" w:hAnsi="Times New Roman"/>
                <w:b/>
                <w:sz w:val="24"/>
                <w:szCs w:val="24"/>
                <w:lang w:val="uk-UA"/>
              </w:rPr>
              <w:t>3</w:t>
            </w:r>
            <w:r w:rsidRPr="00403BC7">
              <w:rPr>
                <w:rFonts w:ascii="Times New Roman" w:hAnsi="Times New Roman"/>
                <w:b/>
                <w:sz w:val="24"/>
                <w:szCs w:val="24"/>
                <w:lang w:val="uk-UA"/>
              </w:rPr>
              <w:t>р</w:t>
            </w:r>
          </w:p>
        </w:tc>
      </w:tr>
    </w:tbl>
    <w:p w:rsidR="005045B5" w:rsidRPr="00E93111" w:rsidRDefault="005045B5" w:rsidP="005045B5">
      <w:pPr>
        <w:overflowPunct w:val="0"/>
        <w:autoSpaceDE w:val="0"/>
        <w:autoSpaceDN w:val="0"/>
        <w:adjustRightInd w:val="0"/>
        <w:spacing w:line="240" w:lineRule="auto"/>
        <w:jc w:val="right"/>
        <w:textAlignment w:val="baseline"/>
        <w:rPr>
          <w:rFonts w:ascii="Times New Roman" w:hAnsi="Times New Roman"/>
          <w:sz w:val="24"/>
          <w:szCs w:val="24"/>
          <w:lang w:eastAsia="ru-RU"/>
        </w:rPr>
      </w:pPr>
    </w:p>
    <w:p w:rsidR="005045B5" w:rsidRDefault="005045B5" w:rsidP="005045B5">
      <w:pPr>
        <w:spacing w:line="240" w:lineRule="auto"/>
        <w:jc w:val="center"/>
        <w:rPr>
          <w:rFonts w:ascii="Times New Roman" w:hAnsi="Times New Roman"/>
          <w:b/>
          <w:sz w:val="24"/>
          <w:szCs w:val="24"/>
          <w:lang w:val="uk-UA"/>
        </w:rPr>
      </w:pPr>
      <w:r w:rsidRPr="00403BC7">
        <w:rPr>
          <w:rFonts w:ascii="Times New Roman" w:hAnsi="Times New Roman"/>
          <w:b/>
          <w:sz w:val="24"/>
          <w:szCs w:val="24"/>
          <w:lang w:val="uk-UA"/>
        </w:rPr>
        <w:t>Меню:</w:t>
      </w:r>
    </w:p>
    <w:p w:rsidR="005045B5" w:rsidRPr="00403BC7" w:rsidRDefault="005045B5" w:rsidP="005045B5">
      <w:pPr>
        <w:spacing w:line="240" w:lineRule="auto"/>
        <w:jc w:val="center"/>
        <w:rPr>
          <w:rFonts w:ascii="Times New Roman" w:hAnsi="Times New Roman"/>
          <w:b/>
          <w:sz w:val="24"/>
          <w:szCs w:val="24"/>
          <w:lang w:val="uk-UA"/>
        </w:rPr>
      </w:pPr>
    </w:p>
    <w:tbl>
      <w:tblPr>
        <w:tblW w:w="9351" w:type="dxa"/>
        <w:tblCellMar>
          <w:left w:w="0" w:type="dxa"/>
          <w:right w:w="0" w:type="dxa"/>
        </w:tblCellMar>
        <w:tblLook w:val="04A0" w:firstRow="1" w:lastRow="0" w:firstColumn="1" w:lastColumn="0" w:noHBand="0" w:noVBand="1"/>
      </w:tblPr>
      <w:tblGrid>
        <w:gridCol w:w="3964"/>
        <w:gridCol w:w="1276"/>
        <w:gridCol w:w="1276"/>
        <w:gridCol w:w="1417"/>
        <w:gridCol w:w="1418"/>
      </w:tblGrid>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ПОНЕДІЛОК</w:t>
            </w:r>
          </w:p>
        </w:tc>
      </w:tr>
      <w:tr w:rsidR="005045B5" w:rsidRPr="00D43AAA" w:rsidTr="00BB6977">
        <w:trPr>
          <w:trHeight w:val="315"/>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color w:val="FFFFFF"/>
                <w:sz w:val="24"/>
                <w:szCs w:val="24"/>
              </w:rPr>
            </w:pPr>
            <w:r w:rsidRPr="00D43AAA">
              <w:rPr>
                <w:rFonts w:ascii="Times New Roman" w:eastAsia="Times New Roman" w:hAnsi="Times New Roman"/>
                <w:b/>
                <w:bCs/>
                <w:color w:val="FFFFFF"/>
                <w:sz w:val="24"/>
                <w:szCs w:val="24"/>
              </w:rPr>
              <w:t>Назва страв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4-7 років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8-10 років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11-14 років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15-18 років</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color w:val="FFFFFF"/>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color w:val="FFFFFF"/>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Каша ячна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Сосиска відварна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63</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Консерви закусочні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Масло вершкове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Чай з цукром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2Й 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Фрукти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ОБІД</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Суп картопляний з крупою</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Картопляне пюре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Ліниві голубці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житній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Компот із сухофруктів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ПОЛУДЕНОК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Йогурт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Кондитерські вироби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ВЕЧЕРЯ</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Макаронні вироби відварні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Рибна котлета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Салат із свіжих овочів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90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Чай з цукром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color w:val="FFFFFF"/>
                <w:sz w:val="24"/>
                <w:szCs w:val="24"/>
              </w:rPr>
            </w:pPr>
            <w:r w:rsidRPr="00D43AAA">
              <w:rPr>
                <w:rFonts w:ascii="Times New Roman" w:eastAsia="Times New Roman" w:hAnsi="Times New Roman"/>
                <w:b/>
                <w:bCs/>
                <w:sz w:val="24"/>
                <w:szCs w:val="24"/>
              </w:rPr>
              <w:t>ВІВТОРОК</w:t>
            </w:r>
          </w:p>
        </w:tc>
      </w:tr>
      <w:tr w:rsidR="005045B5" w:rsidRPr="00D43AAA" w:rsidTr="00BB6977">
        <w:trPr>
          <w:trHeight w:val="315"/>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Назва страв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4-7 років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8-10 років</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11-14 років</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15-18 років</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Каша гречана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lastRenderedPageBreak/>
              <w:t>Котлета парова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Масло вершкове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Какао з молоком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2Й 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Фрукти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ОБІД</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Борщ український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350/15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Плов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180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180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Салат зі свіжих помідорів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житній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Компот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ПОЛУДЕНОК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Ряжанка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Кондитерські вироби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ВЕЧЕРЯ</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Картопляне пюре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Риба тушкована з овочами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Сирна запіканка з медом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70/15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70/15</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90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Чай з цукром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color w:val="FFFFFF"/>
                <w:sz w:val="24"/>
                <w:szCs w:val="24"/>
              </w:rPr>
            </w:pPr>
            <w:r w:rsidRPr="00D43AAA">
              <w:rPr>
                <w:rFonts w:ascii="Times New Roman" w:eastAsia="Times New Roman" w:hAnsi="Times New Roman"/>
                <w:b/>
                <w:bCs/>
                <w:sz w:val="24"/>
                <w:szCs w:val="24"/>
              </w:rPr>
              <w:t>СЕРЕДА</w:t>
            </w:r>
          </w:p>
        </w:tc>
      </w:tr>
      <w:tr w:rsidR="005045B5" w:rsidRPr="00D43AAA" w:rsidTr="00BB6977">
        <w:trPr>
          <w:trHeight w:val="315"/>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Назва страв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4-7 років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8-10 років</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11-14 років</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15-18 років</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Макаронні вироби відварні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Гуляш</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Салат зі свіжих помідорів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Масло вершкове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Чай з цукром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2Й 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Фрукти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ОБІД</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Суп з крупою</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Рагу з овочів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190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190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Рибний биток</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житній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lastRenderedPageBreak/>
              <w:t>Компот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ПОЛУДЕНОК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Йогурт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Кондитерські вироби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ВЕЧЕРЯ</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Каша пшенична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Биток паровий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Сирники запечені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90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Чай з цукром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color w:val="FFFFFF"/>
                <w:sz w:val="24"/>
                <w:szCs w:val="24"/>
              </w:rPr>
            </w:pPr>
            <w:r w:rsidRPr="00D43AAA">
              <w:rPr>
                <w:rFonts w:ascii="Times New Roman" w:eastAsia="Times New Roman" w:hAnsi="Times New Roman"/>
                <w:b/>
                <w:bCs/>
                <w:sz w:val="24"/>
                <w:szCs w:val="24"/>
              </w:rPr>
              <w:t>ЧЕТВЕР</w:t>
            </w:r>
          </w:p>
        </w:tc>
      </w:tr>
      <w:tr w:rsidR="005045B5" w:rsidRPr="00D43AAA" w:rsidTr="00BB6977">
        <w:trPr>
          <w:trHeight w:val="315"/>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Назва страв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4-7 років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8-10 років</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11-14 років</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15-18 років</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Каша рисова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Тефтелі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Сир твердий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Масло вершкове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Какао з молоком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2Й 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Фрукти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ОБІД</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Суп з овочами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350/15</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Каша гречана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Котлета парова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Ікра бурякова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житній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Компот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ПОЛУДЕНОК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Сік фруктовий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Кондитерські вироби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ВЕЧЕРЯ</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Картопляне пюре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Філе рибне смажене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Суфле сирне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90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Чай з цукром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color w:val="FFFFFF"/>
                <w:sz w:val="24"/>
                <w:szCs w:val="24"/>
              </w:rPr>
            </w:pPr>
            <w:r w:rsidRPr="00D43AAA">
              <w:rPr>
                <w:rFonts w:ascii="Times New Roman" w:eastAsia="Times New Roman" w:hAnsi="Times New Roman"/>
                <w:b/>
                <w:bCs/>
                <w:sz w:val="24"/>
                <w:szCs w:val="24"/>
              </w:rPr>
              <w:lastRenderedPageBreak/>
              <w:t>П'ЯТНИЦЯ</w:t>
            </w:r>
          </w:p>
        </w:tc>
      </w:tr>
      <w:tr w:rsidR="005045B5" w:rsidRPr="00D43AAA" w:rsidTr="00BB6977">
        <w:trPr>
          <w:trHeight w:val="315"/>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Назва страв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4-7 років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8-10 років</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11-14 років</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15-18 років</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Каша пшоняна молочна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Запіканка сирна зі сметаною</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Яйце варене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Масло вершкове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Чай з цукром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2Й 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Фрукти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ОБІД</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Суп картопляний з крупою</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Печеня по-домошньому</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180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180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Салат зі свіжих овочів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житній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Компот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ПОЛУДЕНОК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Йогурт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Кондитерські вироби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ВЕЧЕРЯ</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Каша рисова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Фрикадельки рибні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Овочі закусочні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90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Чай з цукром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color w:val="FFFFFF"/>
                <w:sz w:val="24"/>
                <w:szCs w:val="24"/>
              </w:rPr>
            </w:pPr>
            <w:r w:rsidRPr="00D43AAA">
              <w:rPr>
                <w:rFonts w:ascii="Times New Roman" w:eastAsia="Times New Roman" w:hAnsi="Times New Roman"/>
                <w:b/>
                <w:bCs/>
                <w:sz w:val="24"/>
                <w:szCs w:val="24"/>
              </w:rPr>
              <w:t>СУБОТА</w:t>
            </w:r>
          </w:p>
        </w:tc>
      </w:tr>
      <w:tr w:rsidR="005045B5" w:rsidRPr="00D43AAA" w:rsidTr="00BB6977">
        <w:trPr>
          <w:trHeight w:val="315"/>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Назва страв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4-7 років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8-10 років</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11-14 років</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15-18 років</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Каша вівсяна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Зрази парові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Сир твердий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Масло вершкове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Какао з молоком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lastRenderedPageBreak/>
              <w:t>2Й 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Фрукти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ОБІД</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Борщ дієтичний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350/15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350/15</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Плов з курчати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180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180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Салат зі свіжих огірків і помідорів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житній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Компот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ПОЛУДЕНОК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Йогурт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Кондитерські вироби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ВЕЧЕРЯ</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Картопляне пюре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Биток рибний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Сирники запечені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90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Чай з цукром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НЕДІЛЯ</w:t>
            </w:r>
          </w:p>
        </w:tc>
      </w:tr>
      <w:tr w:rsidR="005045B5" w:rsidRPr="00D43AAA" w:rsidTr="00BB6977">
        <w:trPr>
          <w:trHeight w:val="315"/>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Назва страв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4-7 років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8-10 років</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11-14 років</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15-18 років</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Вихід</w:t>
            </w:r>
          </w:p>
        </w:tc>
      </w:tr>
      <w:tr w:rsidR="005045B5" w:rsidRPr="00D43AAA" w:rsidTr="00BB6977">
        <w:trPr>
          <w:trHeight w:val="31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45B5" w:rsidRPr="00D43AAA" w:rsidRDefault="005045B5" w:rsidP="00BB6977">
            <w:pPr>
              <w:spacing w:line="240" w:lineRule="auto"/>
              <w:rPr>
                <w:rFonts w:ascii="Times New Roman" w:eastAsia="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г</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Каша пшенична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Биток паровий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Салат зі свіжої капусти та огірка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Масло вершкове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Чай з цукром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2Й СНІДАНОК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Сік фруктовий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ОБІД</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Суп з гречаною крупою</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350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Картопляне пюре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Філе рибне смажене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Вінегрет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житній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Компот із сухофруктів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ПОЛУДЕНОК</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Ряжанка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lastRenderedPageBreak/>
              <w:t>Кондитерські вироби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40</w:t>
            </w:r>
          </w:p>
        </w:tc>
      </w:tr>
      <w:tr w:rsidR="005045B5" w:rsidRPr="00D43AAA" w:rsidTr="00BB6977">
        <w:trPr>
          <w:trHeight w:val="31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b/>
                <w:bCs/>
                <w:sz w:val="24"/>
                <w:szCs w:val="24"/>
              </w:rPr>
            </w:pPr>
            <w:r w:rsidRPr="00D43AAA">
              <w:rPr>
                <w:rFonts w:ascii="Times New Roman" w:eastAsia="Times New Roman" w:hAnsi="Times New Roman"/>
                <w:b/>
                <w:bCs/>
                <w:sz w:val="24"/>
                <w:szCs w:val="24"/>
              </w:rPr>
              <w:t>ВЕЧЕРЯ</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Макаронні вироби відварні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120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Зрази січені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Пудинг сирний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Хліб пшеничний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90</w:t>
            </w:r>
          </w:p>
        </w:tc>
      </w:tr>
      <w:tr w:rsidR="005045B5" w:rsidRPr="00D43AAA" w:rsidTr="00BB6977">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rPr>
                <w:rFonts w:ascii="Times New Roman" w:eastAsia="Times New Roman" w:hAnsi="Times New Roman"/>
                <w:sz w:val="24"/>
                <w:szCs w:val="24"/>
              </w:rPr>
            </w:pPr>
            <w:r w:rsidRPr="00D43AAA">
              <w:rPr>
                <w:rFonts w:ascii="Times New Roman" w:eastAsia="Times New Roman" w:hAnsi="Times New Roman"/>
                <w:sz w:val="24"/>
                <w:szCs w:val="24"/>
              </w:rPr>
              <w:t>Чай з цукром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045B5" w:rsidRPr="00D43AAA" w:rsidRDefault="005045B5" w:rsidP="00BB6977">
            <w:pPr>
              <w:spacing w:line="240" w:lineRule="auto"/>
              <w:jc w:val="center"/>
              <w:rPr>
                <w:rFonts w:ascii="Times New Roman" w:eastAsia="Times New Roman" w:hAnsi="Times New Roman"/>
                <w:sz w:val="24"/>
                <w:szCs w:val="24"/>
              </w:rPr>
            </w:pPr>
            <w:r w:rsidRPr="00D43AAA">
              <w:rPr>
                <w:rFonts w:ascii="Times New Roman" w:eastAsia="Times New Roman" w:hAnsi="Times New Roman"/>
                <w:sz w:val="24"/>
                <w:szCs w:val="24"/>
              </w:rPr>
              <w:t>200</w:t>
            </w:r>
          </w:p>
        </w:tc>
      </w:tr>
    </w:tbl>
    <w:p w:rsidR="005045B5" w:rsidRDefault="005045B5" w:rsidP="005045B5">
      <w:pPr>
        <w:spacing w:line="240" w:lineRule="auto"/>
        <w:jc w:val="center"/>
        <w:rPr>
          <w:rFonts w:ascii="Times New Roman" w:hAnsi="Times New Roman"/>
          <w:b/>
          <w:sz w:val="24"/>
          <w:szCs w:val="24"/>
        </w:rPr>
      </w:pPr>
    </w:p>
    <w:p w:rsidR="005045B5" w:rsidRPr="00943B28" w:rsidRDefault="005045B5" w:rsidP="005045B5">
      <w:pPr>
        <w:tabs>
          <w:tab w:val="left" w:pos="-426"/>
          <w:tab w:val="left" w:pos="6630"/>
        </w:tabs>
        <w:spacing w:line="240" w:lineRule="auto"/>
        <w:ind w:left="-425"/>
        <w:contextualSpacing/>
        <w:jc w:val="both"/>
        <w:rPr>
          <w:rFonts w:ascii="Times New Roman" w:hAnsi="Times New Roman"/>
          <w:sz w:val="24"/>
          <w:szCs w:val="24"/>
        </w:rPr>
      </w:pPr>
      <w:r w:rsidRPr="00943B28">
        <w:rPr>
          <w:rFonts w:ascii="Times New Roman" w:hAnsi="Times New Roman"/>
          <w:sz w:val="24"/>
          <w:szCs w:val="24"/>
        </w:rPr>
        <w:t xml:space="preserve">       Примітка: Вимоги окремих видів продуктів, які будуть використовуватися для приготування їжі:</w:t>
      </w:r>
    </w:p>
    <w:p w:rsidR="005045B5" w:rsidRPr="00943B28" w:rsidRDefault="005045B5" w:rsidP="005045B5">
      <w:pPr>
        <w:tabs>
          <w:tab w:val="left" w:pos="-426"/>
        </w:tabs>
        <w:spacing w:line="240" w:lineRule="auto"/>
        <w:ind w:left="709" w:hanging="709"/>
        <w:rPr>
          <w:rFonts w:ascii="Times New Roman" w:hAnsi="Times New Roman"/>
          <w:sz w:val="24"/>
          <w:szCs w:val="24"/>
        </w:rPr>
      </w:pPr>
      <w:r w:rsidRPr="00943B28">
        <w:rPr>
          <w:rFonts w:ascii="Times New Roman" w:hAnsi="Times New Roman"/>
          <w:sz w:val="24"/>
          <w:szCs w:val="24"/>
        </w:rPr>
        <w:t>- Чай сухий (буфет);</w:t>
      </w:r>
    </w:p>
    <w:p w:rsidR="005045B5" w:rsidRPr="00943B28" w:rsidRDefault="005045B5" w:rsidP="005045B5">
      <w:pPr>
        <w:tabs>
          <w:tab w:val="left" w:pos="-426"/>
          <w:tab w:val="left" w:pos="6630"/>
        </w:tabs>
        <w:spacing w:line="240" w:lineRule="auto"/>
        <w:ind w:left="-425"/>
        <w:contextualSpacing/>
        <w:jc w:val="both"/>
        <w:rPr>
          <w:rFonts w:ascii="Times New Roman" w:hAnsi="Times New Roman"/>
          <w:sz w:val="24"/>
          <w:szCs w:val="24"/>
        </w:rPr>
      </w:pPr>
      <w:r w:rsidRPr="00943B28">
        <w:rPr>
          <w:rFonts w:ascii="Times New Roman" w:hAnsi="Times New Roman"/>
          <w:sz w:val="24"/>
          <w:szCs w:val="24"/>
        </w:rPr>
        <w:t xml:space="preserve">       - Молоко – цільне жирність 2,5%;</w:t>
      </w:r>
    </w:p>
    <w:p w:rsidR="005045B5" w:rsidRPr="00943B28" w:rsidRDefault="005045B5" w:rsidP="005045B5">
      <w:pPr>
        <w:tabs>
          <w:tab w:val="left" w:pos="-426"/>
          <w:tab w:val="left" w:pos="6630"/>
        </w:tabs>
        <w:spacing w:line="240" w:lineRule="auto"/>
        <w:ind w:left="-425"/>
        <w:contextualSpacing/>
        <w:jc w:val="both"/>
        <w:rPr>
          <w:rFonts w:ascii="Times New Roman" w:hAnsi="Times New Roman"/>
          <w:sz w:val="24"/>
          <w:szCs w:val="24"/>
        </w:rPr>
      </w:pPr>
      <w:r w:rsidRPr="00943B28">
        <w:rPr>
          <w:rFonts w:ascii="Times New Roman" w:hAnsi="Times New Roman"/>
          <w:sz w:val="24"/>
          <w:szCs w:val="24"/>
        </w:rPr>
        <w:t xml:space="preserve">       - Риба – тільки </w:t>
      </w:r>
      <w:proofErr w:type="gramStart"/>
      <w:r w:rsidRPr="00943B28">
        <w:rPr>
          <w:rFonts w:ascii="Times New Roman" w:hAnsi="Times New Roman"/>
          <w:sz w:val="24"/>
          <w:szCs w:val="24"/>
        </w:rPr>
        <w:t>морська,  хек</w:t>
      </w:r>
      <w:proofErr w:type="gramEnd"/>
      <w:r w:rsidRPr="00943B28">
        <w:rPr>
          <w:rFonts w:ascii="Times New Roman" w:hAnsi="Times New Roman"/>
          <w:sz w:val="24"/>
          <w:szCs w:val="24"/>
        </w:rPr>
        <w:t>, сайда, минтай;</w:t>
      </w:r>
    </w:p>
    <w:p w:rsidR="005045B5" w:rsidRPr="00943B28" w:rsidRDefault="005045B5" w:rsidP="005045B5">
      <w:pPr>
        <w:tabs>
          <w:tab w:val="left" w:pos="-426"/>
          <w:tab w:val="left" w:pos="6630"/>
        </w:tabs>
        <w:spacing w:line="240" w:lineRule="auto"/>
        <w:ind w:left="-425"/>
        <w:contextualSpacing/>
        <w:jc w:val="both"/>
        <w:rPr>
          <w:rFonts w:ascii="Times New Roman" w:hAnsi="Times New Roman"/>
          <w:sz w:val="24"/>
          <w:szCs w:val="24"/>
        </w:rPr>
      </w:pPr>
      <w:r w:rsidRPr="00943B28">
        <w:rPr>
          <w:rFonts w:ascii="Times New Roman" w:hAnsi="Times New Roman"/>
          <w:sz w:val="24"/>
          <w:szCs w:val="24"/>
        </w:rPr>
        <w:t xml:space="preserve">       - Фруктові соки – яблучні, персикові без м’якоті;</w:t>
      </w:r>
    </w:p>
    <w:p w:rsidR="005045B5" w:rsidRPr="00943B28" w:rsidRDefault="005045B5" w:rsidP="005045B5">
      <w:pPr>
        <w:tabs>
          <w:tab w:val="left" w:pos="-426"/>
          <w:tab w:val="left" w:pos="6630"/>
        </w:tabs>
        <w:spacing w:line="240" w:lineRule="auto"/>
        <w:ind w:left="-425"/>
        <w:contextualSpacing/>
        <w:jc w:val="both"/>
        <w:rPr>
          <w:rFonts w:ascii="Times New Roman" w:hAnsi="Times New Roman"/>
          <w:sz w:val="24"/>
          <w:szCs w:val="24"/>
        </w:rPr>
      </w:pPr>
      <w:r w:rsidRPr="00943B28">
        <w:rPr>
          <w:rFonts w:ascii="Times New Roman" w:hAnsi="Times New Roman"/>
          <w:sz w:val="24"/>
          <w:szCs w:val="24"/>
        </w:rPr>
        <w:t xml:space="preserve">       - М’ясні страви – з м’яса яловичини першої категорії та птиці (кури) першої категорії</w:t>
      </w:r>
    </w:p>
    <w:p w:rsidR="005045B5" w:rsidRPr="00943B28" w:rsidRDefault="005045B5" w:rsidP="005045B5">
      <w:pPr>
        <w:tabs>
          <w:tab w:val="left" w:pos="-426"/>
        </w:tabs>
        <w:spacing w:line="240" w:lineRule="auto"/>
        <w:jc w:val="both"/>
        <w:rPr>
          <w:rFonts w:ascii="Times New Roman" w:hAnsi="Times New Roman"/>
          <w:sz w:val="24"/>
          <w:szCs w:val="24"/>
        </w:rPr>
      </w:pPr>
      <w:r w:rsidRPr="00943B28">
        <w:rPr>
          <w:rFonts w:ascii="Times New Roman" w:hAnsi="Times New Roman"/>
          <w:sz w:val="24"/>
          <w:szCs w:val="24"/>
        </w:rPr>
        <w:t>- Йогурт питний;</w:t>
      </w:r>
    </w:p>
    <w:p w:rsidR="005045B5" w:rsidRPr="00943B28" w:rsidRDefault="005045B5" w:rsidP="005045B5">
      <w:pPr>
        <w:tabs>
          <w:tab w:val="left" w:pos="-426"/>
        </w:tabs>
        <w:spacing w:line="240" w:lineRule="auto"/>
        <w:ind w:left="709" w:hanging="709"/>
        <w:rPr>
          <w:rFonts w:ascii="Times New Roman" w:hAnsi="Times New Roman"/>
          <w:sz w:val="24"/>
          <w:szCs w:val="24"/>
        </w:rPr>
      </w:pPr>
      <w:r w:rsidRPr="00943B28">
        <w:rPr>
          <w:rFonts w:ascii="Times New Roman" w:hAnsi="Times New Roman"/>
          <w:sz w:val="24"/>
          <w:szCs w:val="24"/>
        </w:rPr>
        <w:t xml:space="preserve">- Кефір </w:t>
      </w:r>
      <w:proofErr w:type="gramStart"/>
      <w:r w:rsidRPr="00943B28">
        <w:rPr>
          <w:rFonts w:ascii="Times New Roman" w:hAnsi="Times New Roman"/>
          <w:sz w:val="24"/>
          <w:szCs w:val="24"/>
        </w:rPr>
        <w:t>–  жирність</w:t>
      </w:r>
      <w:proofErr w:type="gramEnd"/>
      <w:r w:rsidRPr="00943B28">
        <w:rPr>
          <w:rFonts w:ascii="Times New Roman" w:hAnsi="Times New Roman"/>
          <w:sz w:val="24"/>
          <w:szCs w:val="24"/>
        </w:rPr>
        <w:t xml:space="preserve"> 2,5%</w:t>
      </w:r>
    </w:p>
    <w:p w:rsidR="005045B5" w:rsidRPr="00943B28" w:rsidRDefault="005045B5" w:rsidP="005045B5">
      <w:pPr>
        <w:tabs>
          <w:tab w:val="left" w:pos="-426"/>
        </w:tabs>
        <w:spacing w:line="240" w:lineRule="auto"/>
        <w:rPr>
          <w:rFonts w:ascii="Times New Roman" w:hAnsi="Times New Roman"/>
          <w:sz w:val="24"/>
          <w:szCs w:val="24"/>
        </w:rPr>
      </w:pPr>
      <w:r w:rsidRPr="00943B28">
        <w:rPr>
          <w:rFonts w:ascii="Times New Roman" w:hAnsi="Times New Roman"/>
          <w:b/>
          <w:sz w:val="24"/>
          <w:szCs w:val="24"/>
        </w:rPr>
        <w:t xml:space="preserve">- </w:t>
      </w:r>
      <w:r w:rsidRPr="00943B28">
        <w:rPr>
          <w:rFonts w:ascii="Times New Roman" w:hAnsi="Times New Roman"/>
          <w:sz w:val="24"/>
          <w:szCs w:val="24"/>
        </w:rPr>
        <w:t>Посезонна заміна продуктів без зміни виходу страви та ціни.</w:t>
      </w:r>
    </w:p>
    <w:p w:rsidR="005045B5" w:rsidRDefault="005045B5" w:rsidP="005045B5">
      <w:pPr>
        <w:overflowPunct w:val="0"/>
        <w:autoSpaceDE w:val="0"/>
        <w:autoSpaceDN w:val="0"/>
        <w:adjustRightInd w:val="0"/>
        <w:spacing w:line="240" w:lineRule="auto"/>
        <w:jc w:val="both"/>
        <w:textAlignment w:val="baseline"/>
        <w:rPr>
          <w:rFonts w:ascii="Times New Roman" w:hAnsi="Times New Roman"/>
          <w:sz w:val="24"/>
          <w:szCs w:val="24"/>
          <w:lang w:val="uk-UA" w:eastAsia="ru-RU"/>
        </w:rPr>
      </w:pPr>
    </w:p>
    <w:p w:rsidR="005045B5" w:rsidRDefault="005045B5" w:rsidP="005045B5">
      <w:pPr>
        <w:widowControl w:val="0"/>
        <w:spacing w:after="185" w:line="240" w:lineRule="auto"/>
        <w:ind w:right="40"/>
        <w:contextualSpacing/>
        <w:jc w:val="center"/>
        <w:rPr>
          <w:rFonts w:ascii="Times New Roman" w:hAnsi="Times New Roman"/>
          <w:b/>
          <w:color w:val="000000"/>
          <w:sz w:val="24"/>
          <w:szCs w:val="24"/>
          <w:shd w:val="clear" w:color="auto" w:fill="FFFFFF"/>
          <w:lang w:val="uk-UA"/>
        </w:rPr>
      </w:pPr>
      <w:r>
        <w:rPr>
          <w:rFonts w:ascii="Times New Roman" w:hAnsi="Times New Roman"/>
          <w:b/>
          <w:color w:val="000000"/>
          <w:sz w:val="24"/>
          <w:szCs w:val="24"/>
          <w:shd w:val="clear" w:color="auto" w:fill="FFFFFF"/>
          <w:lang w:val="uk-UA"/>
        </w:rPr>
        <w:t>ПІДПИСИ СТОРІН</w:t>
      </w:r>
    </w:p>
    <w:tbl>
      <w:tblPr>
        <w:tblW w:w="9498" w:type="dxa"/>
        <w:tblInd w:w="108" w:type="dxa"/>
        <w:tblLook w:val="01E0" w:firstRow="1" w:lastRow="1" w:firstColumn="1" w:lastColumn="1" w:noHBand="0" w:noVBand="0"/>
      </w:tblPr>
      <w:tblGrid>
        <w:gridCol w:w="4749"/>
        <w:gridCol w:w="4749"/>
      </w:tblGrid>
      <w:tr w:rsidR="005045B5" w:rsidTr="00BB6977">
        <w:tc>
          <w:tcPr>
            <w:tcW w:w="4749" w:type="dxa"/>
            <w:hideMark/>
          </w:tcPr>
          <w:p w:rsidR="005045B5" w:rsidRDefault="005045B5" w:rsidP="00BB6977">
            <w:pPr>
              <w:widowControl w:val="0"/>
              <w:spacing w:after="185" w:line="240" w:lineRule="auto"/>
              <w:ind w:right="40"/>
              <w:contextualSpacing/>
              <w:jc w:val="center"/>
              <w:rPr>
                <w:rFonts w:ascii="Times New Roman" w:hAnsi="Times New Roman"/>
                <w:b/>
                <w:bCs/>
                <w:sz w:val="24"/>
                <w:szCs w:val="24"/>
                <w:lang w:val="uk-UA"/>
              </w:rPr>
            </w:pPr>
            <w:r>
              <w:rPr>
                <w:rFonts w:ascii="Times New Roman" w:hAnsi="Times New Roman"/>
                <w:b/>
                <w:bCs/>
                <w:sz w:val="24"/>
                <w:szCs w:val="24"/>
                <w:lang w:val="uk-UA"/>
              </w:rPr>
              <w:t>«Замовник»</w:t>
            </w:r>
          </w:p>
        </w:tc>
        <w:tc>
          <w:tcPr>
            <w:tcW w:w="4749" w:type="dxa"/>
            <w:hideMark/>
          </w:tcPr>
          <w:p w:rsidR="005045B5" w:rsidRDefault="005045B5" w:rsidP="00BB6977">
            <w:pPr>
              <w:widowControl w:val="0"/>
              <w:spacing w:after="185" w:line="240" w:lineRule="auto"/>
              <w:ind w:right="40"/>
              <w:contextualSpacing/>
              <w:jc w:val="center"/>
              <w:rPr>
                <w:rFonts w:ascii="Times New Roman" w:hAnsi="Times New Roman"/>
                <w:b/>
                <w:bCs/>
                <w:sz w:val="24"/>
                <w:szCs w:val="24"/>
                <w:lang w:val="uk-UA"/>
              </w:rPr>
            </w:pPr>
            <w:r>
              <w:rPr>
                <w:rFonts w:ascii="Times New Roman" w:hAnsi="Times New Roman"/>
                <w:b/>
                <w:bCs/>
                <w:sz w:val="24"/>
                <w:szCs w:val="24"/>
                <w:lang w:val="uk-UA"/>
              </w:rPr>
              <w:t>«Виконавець»</w:t>
            </w:r>
          </w:p>
        </w:tc>
      </w:tr>
      <w:tr w:rsidR="005045B5" w:rsidTr="00BB6977">
        <w:tc>
          <w:tcPr>
            <w:tcW w:w="4749" w:type="dxa"/>
          </w:tcPr>
          <w:p w:rsidR="005045B5" w:rsidRDefault="005045B5" w:rsidP="00BB6977">
            <w:pPr>
              <w:widowControl w:val="0"/>
              <w:spacing w:after="185" w:line="240" w:lineRule="auto"/>
              <w:ind w:right="40"/>
              <w:contextualSpacing/>
              <w:jc w:val="center"/>
              <w:rPr>
                <w:rFonts w:ascii="Times New Roman" w:hAnsi="Times New Roman"/>
                <w:b/>
                <w:bCs/>
                <w:sz w:val="24"/>
                <w:szCs w:val="24"/>
                <w:lang w:val="uk-UA"/>
              </w:rPr>
            </w:pPr>
          </w:p>
        </w:tc>
        <w:tc>
          <w:tcPr>
            <w:tcW w:w="4749" w:type="dxa"/>
          </w:tcPr>
          <w:p w:rsidR="005045B5" w:rsidRDefault="005045B5" w:rsidP="00BB6977">
            <w:pPr>
              <w:widowControl w:val="0"/>
              <w:spacing w:after="185" w:line="240" w:lineRule="auto"/>
              <w:ind w:right="40"/>
              <w:contextualSpacing/>
              <w:jc w:val="center"/>
              <w:rPr>
                <w:rFonts w:ascii="Times New Roman" w:hAnsi="Times New Roman"/>
                <w:b/>
                <w:bCs/>
                <w:sz w:val="24"/>
                <w:szCs w:val="24"/>
                <w:lang w:val="uk-UA"/>
              </w:rPr>
            </w:pPr>
          </w:p>
        </w:tc>
      </w:tr>
      <w:tr w:rsidR="005045B5" w:rsidTr="00BB6977">
        <w:tc>
          <w:tcPr>
            <w:tcW w:w="4749" w:type="dxa"/>
            <w:hideMark/>
          </w:tcPr>
          <w:p w:rsidR="005045B5" w:rsidRDefault="005045B5" w:rsidP="00BB6977">
            <w:pPr>
              <w:widowControl w:val="0"/>
              <w:spacing w:after="185" w:line="240" w:lineRule="auto"/>
              <w:ind w:right="40"/>
              <w:contextualSpacing/>
              <w:jc w:val="center"/>
              <w:rPr>
                <w:rFonts w:ascii="Times New Roman" w:hAnsi="Times New Roman"/>
                <w:b/>
                <w:bCs/>
                <w:sz w:val="24"/>
                <w:szCs w:val="24"/>
                <w:lang w:val="uk-UA"/>
              </w:rPr>
            </w:pPr>
            <w:r>
              <w:rPr>
                <w:rFonts w:ascii="Times New Roman" w:hAnsi="Times New Roman"/>
                <w:b/>
                <w:bCs/>
                <w:sz w:val="24"/>
                <w:szCs w:val="24"/>
                <w:lang w:val="uk-UA"/>
              </w:rPr>
              <w:t>ДУ «Науково-практичний медичний центр дитячої кардіології та кардіохірургії МОЗ України»</w:t>
            </w:r>
          </w:p>
        </w:tc>
        <w:tc>
          <w:tcPr>
            <w:tcW w:w="4749" w:type="dxa"/>
            <w:hideMark/>
          </w:tcPr>
          <w:p w:rsidR="005045B5" w:rsidRDefault="005045B5" w:rsidP="00BB6977">
            <w:pPr>
              <w:widowControl w:val="0"/>
              <w:spacing w:after="185"/>
              <w:ind w:right="40"/>
              <w:rPr>
                <w:rFonts w:ascii="Times New Roman" w:hAnsi="Times New Roman"/>
                <w:b/>
                <w:bCs/>
                <w:sz w:val="24"/>
                <w:szCs w:val="24"/>
                <w:lang w:val="uk-UA"/>
              </w:rPr>
            </w:pPr>
            <w:r>
              <w:rPr>
                <w:rFonts w:ascii="Times New Roman" w:hAnsi="Times New Roman"/>
                <w:b/>
                <w:bCs/>
                <w:sz w:val="24"/>
                <w:szCs w:val="24"/>
                <w:lang w:val="uk-UA"/>
              </w:rPr>
              <w:t>_________________________________</w:t>
            </w:r>
          </w:p>
        </w:tc>
      </w:tr>
      <w:tr w:rsidR="005045B5" w:rsidTr="00BB6977">
        <w:tc>
          <w:tcPr>
            <w:tcW w:w="4749" w:type="dxa"/>
          </w:tcPr>
          <w:p w:rsidR="005045B5" w:rsidRDefault="005045B5" w:rsidP="00BB6977">
            <w:pPr>
              <w:widowControl w:val="0"/>
              <w:spacing w:after="185" w:line="240" w:lineRule="auto"/>
              <w:ind w:right="40"/>
              <w:contextualSpacing/>
              <w:rPr>
                <w:rFonts w:ascii="Times New Roman" w:hAnsi="Times New Roman"/>
                <w:b/>
                <w:bCs/>
                <w:sz w:val="24"/>
                <w:szCs w:val="24"/>
                <w:lang w:val="uk-UA"/>
              </w:rPr>
            </w:pPr>
          </w:p>
        </w:tc>
        <w:tc>
          <w:tcPr>
            <w:tcW w:w="4749" w:type="dxa"/>
          </w:tcPr>
          <w:p w:rsidR="005045B5" w:rsidRDefault="005045B5" w:rsidP="00BB6977">
            <w:pPr>
              <w:widowControl w:val="0"/>
              <w:spacing w:after="185" w:line="240" w:lineRule="auto"/>
              <w:ind w:right="40"/>
              <w:contextualSpacing/>
              <w:jc w:val="center"/>
              <w:rPr>
                <w:rFonts w:ascii="Times New Roman" w:hAnsi="Times New Roman"/>
                <w:b/>
                <w:bCs/>
                <w:sz w:val="24"/>
                <w:szCs w:val="24"/>
                <w:lang w:val="uk-UA"/>
              </w:rPr>
            </w:pPr>
          </w:p>
        </w:tc>
      </w:tr>
      <w:tr w:rsidR="005045B5" w:rsidTr="00BB6977">
        <w:tc>
          <w:tcPr>
            <w:tcW w:w="4749" w:type="dxa"/>
          </w:tcPr>
          <w:p w:rsidR="005045B5" w:rsidRDefault="005045B5" w:rsidP="00BB6977">
            <w:pPr>
              <w:widowControl w:val="0"/>
              <w:spacing w:after="185" w:line="240" w:lineRule="auto"/>
              <w:ind w:right="40"/>
              <w:contextualSpacing/>
              <w:rPr>
                <w:rFonts w:ascii="Times New Roman" w:hAnsi="Times New Roman"/>
                <w:b/>
                <w:bCs/>
                <w:sz w:val="24"/>
                <w:szCs w:val="24"/>
                <w:lang w:val="uk-UA"/>
              </w:rPr>
            </w:pPr>
          </w:p>
        </w:tc>
        <w:tc>
          <w:tcPr>
            <w:tcW w:w="4749" w:type="dxa"/>
          </w:tcPr>
          <w:p w:rsidR="005045B5" w:rsidRDefault="005045B5" w:rsidP="00BB6977">
            <w:pPr>
              <w:widowControl w:val="0"/>
              <w:spacing w:after="185" w:line="240" w:lineRule="auto"/>
              <w:ind w:right="40"/>
              <w:contextualSpacing/>
              <w:jc w:val="center"/>
              <w:rPr>
                <w:rFonts w:ascii="Times New Roman" w:hAnsi="Times New Roman"/>
                <w:b/>
                <w:bCs/>
                <w:sz w:val="24"/>
                <w:szCs w:val="24"/>
                <w:lang w:val="uk-UA"/>
              </w:rPr>
            </w:pPr>
            <w:r>
              <w:rPr>
                <w:rFonts w:ascii="Times New Roman" w:hAnsi="Times New Roman"/>
                <w:b/>
                <w:bCs/>
                <w:sz w:val="24"/>
                <w:szCs w:val="24"/>
                <w:lang w:val="uk-UA"/>
              </w:rPr>
              <w:t>___________________________</w:t>
            </w:r>
          </w:p>
        </w:tc>
      </w:tr>
      <w:tr w:rsidR="005045B5" w:rsidTr="00BB6977">
        <w:trPr>
          <w:trHeight w:val="431"/>
        </w:trPr>
        <w:tc>
          <w:tcPr>
            <w:tcW w:w="4749" w:type="dxa"/>
            <w:hideMark/>
          </w:tcPr>
          <w:p w:rsidR="005045B5" w:rsidRDefault="005045B5" w:rsidP="00BB6977">
            <w:pPr>
              <w:widowControl w:val="0"/>
              <w:spacing w:after="185" w:line="240" w:lineRule="auto"/>
              <w:ind w:right="40"/>
              <w:contextualSpacing/>
              <w:jc w:val="center"/>
              <w:rPr>
                <w:rFonts w:ascii="Times New Roman" w:hAnsi="Times New Roman"/>
                <w:b/>
                <w:bCs/>
                <w:sz w:val="24"/>
                <w:szCs w:val="24"/>
                <w:lang w:val="uk-UA"/>
              </w:rPr>
            </w:pPr>
            <w:r>
              <w:rPr>
                <w:rFonts w:ascii="Times New Roman" w:hAnsi="Times New Roman"/>
                <w:b/>
                <w:bCs/>
                <w:sz w:val="24"/>
                <w:szCs w:val="24"/>
                <w:lang w:val="uk-UA"/>
              </w:rPr>
              <w:t>_________________ __________________</w:t>
            </w:r>
          </w:p>
        </w:tc>
        <w:tc>
          <w:tcPr>
            <w:tcW w:w="4749" w:type="dxa"/>
            <w:hideMark/>
          </w:tcPr>
          <w:p w:rsidR="005045B5" w:rsidRDefault="005045B5" w:rsidP="00BB6977">
            <w:pPr>
              <w:widowControl w:val="0"/>
              <w:spacing w:after="185" w:line="240" w:lineRule="auto"/>
              <w:ind w:right="40"/>
              <w:contextualSpacing/>
              <w:jc w:val="center"/>
              <w:rPr>
                <w:rFonts w:ascii="Times New Roman" w:hAnsi="Times New Roman"/>
                <w:b/>
                <w:bCs/>
                <w:sz w:val="24"/>
                <w:szCs w:val="24"/>
                <w:lang w:val="uk-UA"/>
              </w:rPr>
            </w:pPr>
            <w:r>
              <w:rPr>
                <w:rFonts w:ascii="Times New Roman" w:hAnsi="Times New Roman"/>
                <w:b/>
                <w:bCs/>
                <w:sz w:val="24"/>
                <w:szCs w:val="24"/>
                <w:lang w:val="uk-UA"/>
              </w:rPr>
              <w:t xml:space="preserve">_______________ /__________________/ </w:t>
            </w:r>
          </w:p>
        </w:tc>
      </w:tr>
    </w:tbl>
    <w:p w:rsidR="00E60560" w:rsidRPr="00111796" w:rsidRDefault="00E60560" w:rsidP="00E60560">
      <w:pPr>
        <w:widowControl w:val="0"/>
        <w:autoSpaceDE w:val="0"/>
        <w:autoSpaceDN w:val="0"/>
        <w:adjustRightInd w:val="0"/>
        <w:spacing w:line="240" w:lineRule="atLeast"/>
        <w:contextualSpacing/>
        <w:jc w:val="center"/>
        <w:rPr>
          <w:rFonts w:ascii="Times New Roman" w:hAnsi="Times New Roman"/>
          <w:b/>
          <w:color w:val="000000" w:themeColor="text1"/>
          <w:sz w:val="24"/>
          <w:szCs w:val="24"/>
        </w:rPr>
      </w:pPr>
    </w:p>
    <w:p w:rsidR="00DB15C8" w:rsidRPr="00111796" w:rsidRDefault="00E60560" w:rsidP="00E60560">
      <w:pPr>
        <w:spacing w:line="240" w:lineRule="atLeast"/>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111796" w:rsidTr="00023294">
        <w:tc>
          <w:tcPr>
            <w:tcW w:w="4657" w:type="dxa"/>
          </w:tcPr>
          <w:p w:rsidR="00615651" w:rsidRPr="00111796"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111796" w:rsidRDefault="00615651" w:rsidP="00E26F76">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w:t>
            </w:r>
            <w:r w:rsidR="004F6D98" w:rsidRPr="00111796">
              <w:rPr>
                <w:rStyle w:val="FontStyle15"/>
                <w:b/>
                <w:i/>
                <w:color w:val="000000" w:themeColor="text1"/>
                <w:sz w:val="24"/>
                <w:lang w:val="uk-UA" w:eastAsia="uk-UA"/>
              </w:rPr>
              <w:t>4</w:t>
            </w:r>
          </w:p>
          <w:p w:rsidR="00615651" w:rsidRPr="00111796" w:rsidRDefault="00615651" w:rsidP="00E26F76">
            <w:pPr>
              <w:spacing w:line="240" w:lineRule="auto"/>
              <w:contextualSpacing/>
              <w:rPr>
                <w:rFonts w:ascii="Times New Roman" w:hAnsi="Times New Roman"/>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tc>
      </w:tr>
    </w:tbl>
    <w:p w:rsidR="00615651" w:rsidRPr="00111796"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Зразок</w:t>
      </w:r>
    </w:p>
    <w:p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11796"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Лист-згода</w:t>
      </w:r>
    </w:p>
    <w:p w:rsidR="00794B73" w:rsidRPr="00111796"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111796" w:rsidRDefault="00794B73" w:rsidP="00E66DD2">
      <w:pPr>
        <w:shd w:val="clear" w:color="auto" w:fill="FFFFFF"/>
        <w:spacing w:line="240" w:lineRule="auto"/>
        <w:ind w:firstLine="708"/>
        <w:contextualSpacing/>
        <w:jc w:val="both"/>
        <w:rPr>
          <w:rFonts w:ascii="Times New Roman" w:hAnsi="Times New Roman"/>
          <w:color w:val="000000" w:themeColor="text1"/>
          <w:sz w:val="24"/>
          <w:szCs w:val="24"/>
          <w:lang w:val="uk-UA"/>
        </w:rPr>
      </w:pPr>
      <w:r w:rsidRPr="00111796">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_______________________          ________________    </w:t>
      </w:r>
      <w:r w:rsidRPr="00111796">
        <w:rPr>
          <w:rFonts w:ascii="Times New Roman" w:hAnsi="Times New Roman"/>
          <w:color w:val="000000" w:themeColor="text1"/>
          <w:sz w:val="24"/>
          <w:szCs w:val="24"/>
          <w:lang w:val="uk-UA"/>
        </w:rPr>
        <w:tab/>
        <w:t>____________________</w:t>
      </w:r>
    </w:p>
    <w:p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Дата                         </w:t>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t xml:space="preserve">Підпис          </w:t>
      </w:r>
      <w:r w:rsidRPr="00111796">
        <w:rPr>
          <w:rFonts w:ascii="Times New Roman" w:hAnsi="Times New Roman"/>
          <w:color w:val="000000" w:themeColor="text1"/>
          <w:sz w:val="24"/>
          <w:szCs w:val="24"/>
          <w:lang w:val="uk-UA"/>
        </w:rPr>
        <w:tab/>
        <w:t xml:space="preserve">  Прізвище та ініціали</w:t>
      </w: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5045B5" w:rsidRDefault="005045B5"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5045B5" w:rsidRDefault="005045B5"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5045B5" w:rsidRDefault="005045B5"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5045B5" w:rsidRDefault="005045B5"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5045B5" w:rsidRDefault="005045B5"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5045B5" w:rsidRDefault="005045B5"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5045B5" w:rsidRDefault="005045B5"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5045B5" w:rsidRDefault="005045B5"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5045B5" w:rsidRDefault="005045B5"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5045B5" w:rsidRDefault="005045B5"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5045B5" w:rsidRDefault="005045B5"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5045B5" w:rsidRDefault="005045B5"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5045B5" w:rsidRDefault="005045B5"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5045B5" w:rsidRPr="00111796" w:rsidRDefault="005045B5"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5045B5" w:rsidRPr="00BA01A4" w:rsidRDefault="005045B5" w:rsidP="005045B5">
      <w:pPr>
        <w:widowControl w:val="0"/>
        <w:autoSpaceDE w:val="0"/>
        <w:autoSpaceDN w:val="0"/>
        <w:adjustRightInd w:val="0"/>
        <w:spacing w:line="240" w:lineRule="auto"/>
        <w:jc w:val="right"/>
        <w:rPr>
          <w:rFonts w:ascii="Times New Roman" w:hAnsi="Times New Roman"/>
          <w:b/>
          <w:i/>
          <w:color w:val="000000" w:themeColor="text1"/>
          <w:sz w:val="24"/>
          <w:szCs w:val="24"/>
          <w:lang w:val="uk-UA"/>
        </w:rPr>
      </w:pPr>
      <w:r w:rsidRPr="00BA01A4">
        <w:rPr>
          <w:rFonts w:ascii="Times New Roman" w:hAnsi="Times New Roman"/>
          <w:b/>
          <w:i/>
          <w:color w:val="000000" w:themeColor="text1"/>
          <w:sz w:val="24"/>
          <w:szCs w:val="24"/>
          <w:lang w:val="uk-UA"/>
        </w:rPr>
        <w:lastRenderedPageBreak/>
        <w:t xml:space="preserve">Додаток </w:t>
      </w:r>
      <w:r w:rsidRPr="00BA01A4">
        <w:rPr>
          <w:rFonts w:ascii="Times New Roman" w:hAnsi="Times New Roman"/>
          <w:b/>
          <w:i/>
          <w:color w:val="000000" w:themeColor="text1"/>
          <w:sz w:val="24"/>
          <w:szCs w:val="24"/>
        </w:rPr>
        <w:t>5</w:t>
      </w:r>
      <w:r w:rsidRPr="00BA01A4">
        <w:rPr>
          <w:rFonts w:ascii="Times New Roman" w:hAnsi="Times New Roman"/>
          <w:b/>
          <w:i/>
          <w:color w:val="000000" w:themeColor="text1"/>
          <w:sz w:val="24"/>
          <w:szCs w:val="24"/>
          <w:lang w:val="uk-UA"/>
        </w:rPr>
        <w:t xml:space="preserve"> </w:t>
      </w:r>
    </w:p>
    <w:p w:rsidR="005045B5" w:rsidRPr="00BA01A4" w:rsidRDefault="005045B5" w:rsidP="005045B5">
      <w:pPr>
        <w:widowControl w:val="0"/>
        <w:autoSpaceDE w:val="0"/>
        <w:autoSpaceDN w:val="0"/>
        <w:adjustRightInd w:val="0"/>
        <w:spacing w:line="240" w:lineRule="auto"/>
        <w:jc w:val="right"/>
        <w:rPr>
          <w:rFonts w:ascii="Times New Roman" w:hAnsi="Times New Roman"/>
          <w:b/>
          <w:bCs/>
          <w:i/>
          <w:color w:val="000000" w:themeColor="text1"/>
          <w:sz w:val="24"/>
          <w:szCs w:val="24"/>
          <w:lang w:val="uk-UA"/>
        </w:rPr>
      </w:pPr>
      <w:r w:rsidRPr="00BA01A4">
        <w:rPr>
          <w:rFonts w:ascii="Times New Roman" w:hAnsi="Times New Roman"/>
          <w:b/>
          <w:i/>
          <w:color w:val="000000" w:themeColor="text1"/>
          <w:sz w:val="24"/>
          <w:szCs w:val="24"/>
          <w:lang w:val="uk-UA"/>
        </w:rPr>
        <w:t>до тендерної документації</w:t>
      </w:r>
    </w:p>
    <w:p w:rsidR="005045B5" w:rsidRPr="00BA01A4" w:rsidRDefault="005045B5" w:rsidP="005045B5">
      <w:pPr>
        <w:spacing w:line="240" w:lineRule="auto"/>
        <w:contextualSpacing/>
        <w:jc w:val="both"/>
        <w:rPr>
          <w:rFonts w:ascii="Times New Roman" w:hAnsi="Times New Roman"/>
          <w:bCs/>
          <w:color w:val="000000" w:themeColor="text1"/>
          <w:sz w:val="24"/>
          <w:szCs w:val="24"/>
          <w:lang w:val="uk-UA"/>
        </w:rPr>
      </w:pPr>
    </w:p>
    <w:p w:rsidR="005045B5" w:rsidRPr="00BA01A4" w:rsidRDefault="005045B5" w:rsidP="005045B5">
      <w:pPr>
        <w:spacing w:line="240" w:lineRule="auto"/>
        <w:contextualSpacing/>
        <w:jc w:val="both"/>
        <w:rPr>
          <w:rFonts w:ascii="Times New Roman" w:hAnsi="Times New Roman"/>
          <w:bCs/>
          <w:color w:val="000000" w:themeColor="text1"/>
          <w:sz w:val="24"/>
          <w:szCs w:val="24"/>
          <w:lang w:val="uk-UA"/>
        </w:rPr>
      </w:pPr>
    </w:p>
    <w:p w:rsidR="005045B5" w:rsidRPr="00BA01A4" w:rsidRDefault="005045B5" w:rsidP="005045B5">
      <w:pPr>
        <w:widowControl w:val="0"/>
        <w:suppressAutoHyphens/>
        <w:spacing w:line="240" w:lineRule="auto"/>
        <w:jc w:val="center"/>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 xml:space="preserve">Кваліфікаційні критерії до учасника відповідно до статті 16 Закону </w:t>
      </w:r>
    </w:p>
    <w:p w:rsidR="005045B5" w:rsidRPr="00BA01A4" w:rsidRDefault="005045B5" w:rsidP="005045B5">
      <w:pPr>
        <w:widowControl w:val="0"/>
        <w:suppressAutoHyphens/>
        <w:spacing w:line="240" w:lineRule="auto"/>
        <w:jc w:val="center"/>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та спосіб їх документального підтвердження.</w:t>
      </w:r>
    </w:p>
    <w:p w:rsidR="005045B5" w:rsidRPr="00BA01A4" w:rsidRDefault="005045B5" w:rsidP="005045B5">
      <w:pPr>
        <w:widowControl w:val="0"/>
        <w:suppressAutoHyphens/>
        <w:spacing w:line="240" w:lineRule="auto"/>
        <w:jc w:val="center"/>
        <w:rPr>
          <w:rFonts w:ascii="Times New Roman" w:hAnsi="Times New Roman"/>
          <w:color w:val="000000" w:themeColor="text1"/>
          <w:sz w:val="24"/>
          <w:szCs w:val="24"/>
          <w:lang w:val="uk-UA"/>
        </w:rPr>
      </w:pPr>
    </w:p>
    <w:tbl>
      <w:tblPr>
        <w:tblW w:w="9638"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635"/>
        <w:gridCol w:w="6003"/>
      </w:tblGrid>
      <w:tr w:rsidR="005045B5" w:rsidRPr="000452E8" w:rsidTr="00BB6977">
        <w:tc>
          <w:tcPr>
            <w:tcW w:w="3635" w:type="dxa"/>
            <w:tcBorders>
              <w:top w:val="single" w:sz="4" w:space="0" w:color="000001"/>
              <w:left w:val="single" w:sz="4" w:space="0" w:color="000001"/>
              <w:bottom w:val="single" w:sz="4" w:space="0" w:color="000001"/>
              <w:right w:val="nil"/>
            </w:tcBorders>
            <w:vAlign w:val="center"/>
            <w:hideMark/>
          </w:tcPr>
          <w:p w:rsidR="005045B5" w:rsidRPr="000452E8" w:rsidRDefault="005045B5" w:rsidP="00BB6977">
            <w:pPr>
              <w:spacing w:line="240" w:lineRule="auto"/>
              <w:rPr>
                <w:rFonts w:ascii="Times New Roman" w:hAnsi="Times New Roman"/>
                <w:sz w:val="24"/>
                <w:szCs w:val="24"/>
              </w:rPr>
            </w:pPr>
            <w:r w:rsidRPr="000452E8">
              <w:rPr>
                <w:rFonts w:ascii="Times New Roman" w:hAnsi="Times New Roman"/>
                <w:sz w:val="24"/>
                <w:szCs w:val="24"/>
              </w:rPr>
              <w:t xml:space="preserve">Кваліфікаційні критерії, встановлені відповідно до </w:t>
            </w:r>
          </w:p>
          <w:p w:rsidR="005045B5" w:rsidRPr="000452E8" w:rsidRDefault="005045B5" w:rsidP="00BB6977">
            <w:pPr>
              <w:spacing w:line="240" w:lineRule="auto"/>
              <w:rPr>
                <w:rFonts w:ascii="Times New Roman" w:hAnsi="Times New Roman"/>
                <w:sz w:val="24"/>
                <w:szCs w:val="24"/>
              </w:rPr>
            </w:pPr>
            <w:r w:rsidRPr="000452E8">
              <w:rPr>
                <w:rFonts w:ascii="Times New Roman" w:hAnsi="Times New Roman"/>
                <w:sz w:val="24"/>
                <w:szCs w:val="24"/>
              </w:rPr>
              <w:t>ст. 16 Закону</w:t>
            </w:r>
          </w:p>
        </w:tc>
        <w:tc>
          <w:tcPr>
            <w:tcW w:w="6003" w:type="dxa"/>
            <w:tcBorders>
              <w:top w:val="single" w:sz="4" w:space="0" w:color="000001"/>
              <w:left w:val="single" w:sz="4" w:space="0" w:color="000001"/>
              <w:bottom w:val="single" w:sz="4" w:space="0" w:color="000001"/>
              <w:right w:val="single" w:sz="4" w:space="0" w:color="000001"/>
            </w:tcBorders>
            <w:vAlign w:val="center"/>
            <w:hideMark/>
          </w:tcPr>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Документи, які підтверджують відповідність Учасника встановленим кваліфікаційним критеріям</w:t>
            </w:r>
          </w:p>
        </w:tc>
      </w:tr>
      <w:tr w:rsidR="005045B5" w:rsidRPr="000452E8" w:rsidTr="00BB6977">
        <w:tc>
          <w:tcPr>
            <w:tcW w:w="3635" w:type="dxa"/>
            <w:tcBorders>
              <w:top w:val="single" w:sz="4" w:space="0" w:color="000001"/>
              <w:left w:val="single" w:sz="4" w:space="0" w:color="000001"/>
              <w:bottom w:val="single" w:sz="4" w:space="0" w:color="000001"/>
              <w:right w:val="nil"/>
            </w:tcBorders>
            <w:hideMark/>
          </w:tcPr>
          <w:p w:rsidR="005045B5" w:rsidRPr="000452E8" w:rsidRDefault="005045B5" w:rsidP="00BB6977">
            <w:pPr>
              <w:spacing w:line="240" w:lineRule="auto"/>
              <w:rPr>
                <w:rFonts w:ascii="Times New Roman" w:hAnsi="Times New Roman"/>
                <w:sz w:val="24"/>
                <w:szCs w:val="24"/>
              </w:rPr>
            </w:pPr>
            <w:r w:rsidRPr="000452E8">
              <w:rPr>
                <w:rFonts w:ascii="Times New Roman" w:hAnsi="Times New Roman"/>
                <w:sz w:val="24"/>
                <w:szCs w:val="24"/>
              </w:rPr>
              <w:t>1. Наявність обладнання та матеріально-технічної бази</w:t>
            </w:r>
          </w:p>
        </w:tc>
        <w:tc>
          <w:tcPr>
            <w:tcW w:w="6003" w:type="dxa"/>
            <w:tcBorders>
              <w:top w:val="single" w:sz="4" w:space="0" w:color="000001"/>
              <w:left w:val="single" w:sz="4" w:space="0" w:color="000001"/>
              <w:bottom w:val="single" w:sz="4" w:space="0" w:color="000001"/>
              <w:right w:val="single" w:sz="4" w:space="0" w:color="000001"/>
            </w:tcBorders>
            <w:hideMark/>
          </w:tcPr>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1.1. Довідка у довільній формі про наявність обладнання та матеріально- технічної бази, необхідні для доставки предмету закупівлі.</w:t>
            </w:r>
          </w:p>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На підтвердження наявності автотранспортних засобів (не менше двох) для надання послуг учасник повинен надати у пропозиції:</w:t>
            </w:r>
          </w:p>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не менше двох свідоцтв про реєстрацію транспортних засобів (у разі використання для надання послуг власного автотранспорту); або</w:t>
            </w:r>
          </w:p>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договір оренди/суборенди не менше двох транспортних засобів (у разі використання для надання послуг орендованого автотранспорту); або</w:t>
            </w:r>
          </w:p>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договір лізингу не менше двох транспортних засобів та свідоцтва про реєстрацію не менше двох взятих у лізинг транспортних засобів (у разі, якщо учасник використовуватиме для надання послуг, які є предметом закупівлі, транспортні засоби, які перебувають у лізингу); або</w:t>
            </w:r>
          </w:p>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 xml:space="preserve">договір (договори) про надання послуг (із зазначенням не менше двох транспортних засобів) та свідоцтва (не менше двох) про реєстрацію залучених транспортних засобів (у разі залучення автотранспортних засобів на підставі договору про надання </w:t>
            </w:r>
            <w:proofErr w:type="gramStart"/>
            <w:r w:rsidRPr="000452E8">
              <w:rPr>
                <w:rFonts w:ascii="Times New Roman" w:hAnsi="Times New Roman"/>
                <w:sz w:val="24"/>
                <w:szCs w:val="24"/>
              </w:rPr>
              <w:t>послуг)*</w:t>
            </w:r>
            <w:proofErr w:type="gramEnd"/>
            <w:r w:rsidRPr="000452E8">
              <w:rPr>
                <w:rFonts w:ascii="Times New Roman" w:hAnsi="Times New Roman"/>
                <w:sz w:val="24"/>
                <w:szCs w:val="24"/>
              </w:rPr>
              <w:t>.</w:t>
            </w:r>
          </w:p>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*У свідоцтвах про реєстрацію транспортних засобів повинно зазначатися, що вказані автомобілі є спеціалізованими вантажними.</w:t>
            </w:r>
          </w:p>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**Договір (договори) повинні бути чинним (чинними) протягом 2023 року.</w:t>
            </w:r>
          </w:p>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 xml:space="preserve">копія договору (договорів) на дезінфекцію автотранспортних засобів (не менше двох авто) для транспортування готових страв, та копію документу (або документів), який (які) підтверджує (підтверджують) періодичне проходження дезінфекції автотранспортних засобів (не менше двох авто) з визначенням дат проходження дезінфекції (із зазначенням </w:t>
            </w:r>
            <w:proofErr w:type="gramStart"/>
            <w:r w:rsidRPr="000452E8">
              <w:rPr>
                <w:rFonts w:ascii="Times New Roman" w:hAnsi="Times New Roman"/>
                <w:sz w:val="24"/>
                <w:szCs w:val="24"/>
              </w:rPr>
              <w:t>марки  та</w:t>
            </w:r>
            <w:proofErr w:type="gramEnd"/>
            <w:r w:rsidRPr="000452E8">
              <w:rPr>
                <w:rFonts w:ascii="Times New Roman" w:hAnsi="Times New Roman"/>
                <w:sz w:val="24"/>
                <w:szCs w:val="24"/>
              </w:rPr>
              <w:t xml:space="preserve"> реєстраційного номеру автотранспортних засобів).</w:t>
            </w:r>
          </w:p>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1.2. Надати довідку в довільній формі щодо внесення до реєстру операторів ринку та потужностей приміщення для приготування їжі із зазначенням реєстраційного номеру з державного реєстру згідно Наказу</w:t>
            </w:r>
          </w:p>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№39 від 10.02.2016 року відповідно до статті 25 Закону України «Про основні принципи та вимоги до безпечності та якості харчових продуктів»</w:t>
            </w:r>
          </w:p>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lastRenderedPageBreak/>
              <w:t>№771/97ВР. На підтвердження подати рішення або інший документ про реєстрацію потужностей (приміщення для приготування їжі).</w:t>
            </w:r>
          </w:p>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 xml:space="preserve">Інформація про відповідність запропонованого предмету закупівлі вимогам тендерної документації повинна бути підтверджена: довідкою, складеною у довільній формі, в якій Учасник підтверджує свою спроможність виконати поставлене завдання та відповідність своєї тендерної пропозиції технічним, якісним, кількісним та іншим вимогам до предмету закупівлі, викладеним у Додатку </w:t>
            </w:r>
            <w:r w:rsidR="001818AA">
              <w:rPr>
                <w:rFonts w:ascii="Times New Roman" w:hAnsi="Times New Roman"/>
                <w:sz w:val="24"/>
                <w:szCs w:val="24"/>
                <w:lang w:val="uk-UA"/>
              </w:rPr>
              <w:t>2</w:t>
            </w:r>
            <w:r w:rsidRPr="000452E8">
              <w:rPr>
                <w:rFonts w:ascii="Times New Roman" w:hAnsi="Times New Roman"/>
                <w:sz w:val="24"/>
                <w:szCs w:val="24"/>
              </w:rPr>
              <w:t xml:space="preserve"> до тендерної документації; у разі, якщо учасник не має місця постійної дислокації (кухні/приміщення для приготування </w:t>
            </w:r>
            <w:r w:rsidRPr="00F43095">
              <w:rPr>
                <w:rFonts w:ascii="Times New Roman" w:hAnsi="Times New Roman"/>
                <w:sz w:val="24"/>
                <w:szCs w:val="24"/>
              </w:rPr>
              <w:t>їжі) в місті Києві</w:t>
            </w:r>
            <w:r w:rsidR="00F43095" w:rsidRPr="00F43095">
              <w:rPr>
                <w:rFonts w:ascii="Times New Roman" w:hAnsi="Times New Roman"/>
                <w:sz w:val="24"/>
                <w:szCs w:val="24"/>
                <w:lang w:val="uk-UA"/>
              </w:rPr>
              <w:t xml:space="preserve"> або Київській області</w:t>
            </w:r>
            <w:r w:rsidRPr="00F43095">
              <w:rPr>
                <w:rFonts w:ascii="Times New Roman" w:hAnsi="Times New Roman"/>
                <w:sz w:val="24"/>
                <w:szCs w:val="24"/>
              </w:rPr>
              <w:t>,</w:t>
            </w:r>
            <w:r w:rsidRPr="00E31B00">
              <w:rPr>
                <w:rFonts w:ascii="Times New Roman" w:hAnsi="Times New Roman"/>
                <w:sz w:val="24"/>
                <w:szCs w:val="24"/>
              </w:rPr>
              <w:t xml:space="preserve"> учасник</w:t>
            </w:r>
            <w:r w:rsidRPr="000452E8">
              <w:rPr>
                <w:rFonts w:ascii="Times New Roman" w:hAnsi="Times New Roman"/>
                <w:sz w:val="24"/>
                <w:szCs w:val="24"/>
              </w:rPr>
              <w:t xml:space="preserve"> повинен надати у складі  тендерної  пропозиції лист у довільній формі, у якому детально описати, посилаючись на наявну в учасника матеріально-технічну базу, працівників, відстань між дислокацією кухні/приміщення для приготування їжі учасника і дислокацією замовника (із зазначенням відстані і часу, необхідного для доставки їжі), - яким чином учасник забезпечить щоденне надання послуг на об’єктах замовника. Дану інформацію (відстань та час) Замовник перевірятиме на сервісі «Карти Google» за посиланням </w:t>
            </w:r>
            <w:hyperlink r:id="rId18" w:history="1">
              <w:r w:rsidRPr="000452E8">
                <w:rPr>
                  <w:rStyle w:val="af7"/>
                  <w:rFonts w:ascii="Times New Roman" w:hAnsi="Times New Roman"/>
                  <w:color w:val="000000" w:themeColor="text1"/>
                  <w:sz w:val="24"/>
                  <w:szCs w:val="24"/>
                </w:rPr>
                <w:t>https://www.google.com.ua/maps</w:t>
              </w:r>
            </w:hyperlink>
            <w:r w:rsidRPr="000452E8">
              <w:rPr>
                <w:rFonts w:ascii="Times New Roman" w:hAnsi="Times New Roman"/>
                <w:color w:val="000000" w:themeColor="text1"/>
                <w:sz w:val="24"/>
                <w:szCs w:val="24"/>
              </w:rPr>
              <w:t>.</w:t>
            </w:r>
          </w:p>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 xml:space="preserve">До довідки мають бути надані підтверджуючі документи щодо приміщення для приготування їжі, а саме:      </w:t>
            </w:r>
          </w:p>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 xml:space="preserve">- договір (договори) купівлі-продажу приміщення(ь) для надання послуг, що є предметом закупівлі, або витягу(и) з державного реєстру речових прав на нерухоме майно про реєстрацію права власності або копія(ї) витягу(ів) про реєстрацію права власності на нерухоме майно; </w:t>
            </w:r>
          </w:p>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 xml:space="preserve">У разі якщо приміщення орендується(ються), у складі тендерної </w:t>
            </w:r>
            <w:proofErr w:type="gramStart"/>
            <w:r w:rsidRPr="000452E8">
              <w:rPr>
                <w:rFonts w:ascii="Times New Roman" w:hAnsi="Times New Roman"/>
                <w:sz w:val="24"/>
                <w:szCs w:val="24"/>
              </w:rPr>
              <w:t>пропозиції  учасник</w:t>
            </w:r>
            <w:proofErr w:type="gramEnd"/>
            <w:r w:rsidRPr="000452E8">
              <w:rPr>
                <w:rFonts w:ascii="Times New Roman" w:hAnsi="Times New Roman"/>
                <w:sz w:val="24"/>
                <w:szCs w:val="24"/>
              </w:rPr>
              <w:t xml:space="preserve"> торгів повинен надати договір оренди приміщення(ь), з відміткою про нотаріальне посвідчення у випадку(ах), передбачених чинним законодавством, інші документи та додатки до договору, що підтверджують право учасника торгів розпоряджатися або користуватися приміщенням(и) для надання послуг. Строк оренди приміщення(ь) повинен закінчуватися не раніше ніж 31 грудня 2023 року. </w:t>
            </w:r>
          </w:p>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У випадку суборенди приміщення потрібно надати згоду орендаря на передачу приміщення в суборенду. Крім того, у договорі суборенди має міститися інформація про договір оренди (№, дата та строк дії). Строк суборенди приміщення(ь) повинен закінчуватися не раніше ніж 31 грудня 2023 року.</w:t>
            </w:r>
          </w:p>
        </w:tc>
      </w:tr>
      <w:tr w:rsidR="005045B5" w:rsidRPr="000452E8" w:rsidTr="00BB6977">
        <w:tc>
          <w:tcPr>
            <w:tcW w:w="3635" w:type="dxa"/>
            <w:tcBorders>
              <w:top w:val="single" w:sz="4" w:space="0" w:color="000001"/>
              <w:left w:val="single" w:sz="4" w:space="0" w:color="000001"/>
              <w:bottom w:val="single" w:sz="4" w:space="0" w:color="000001"/>
              <w:right w:val="nil"/>
            </w:tcBorders>
            <w:hideMark/>
          </w:tcPr>
          <w:p w:rsidR="005045B5" w:rsidRPr="000452E8" w:rsidRDefault="005045B5" w:rsidP="00BB6977">
            <w:pPr>
              <w:spacing w:line="240" w:lineRule="auto"/>
              <w:rPr>
                <w:rFonts w:ascii="Times New Roman" w:hAnsi="Times New Roman"/>
                <w:sz w:val="24"/>
                <w:szCs w:val="24"/>
              </w:rPr>
            </w:pPr>
            <w:r w:rsidRPr="000452E8">
              <w:rPr>
                <w:rFonts w:ascii="Times New Roman" w:hAnsi="Times New Roman"/>
                <w:sz w:val="24"/>
                <w:szCs w:val="24"/>
              </w:rPr>
              <w:lastRenderedPageBreak/>
              <w:t>2. Наявність працівників відповідної кваліфікації, які мають необхідні знання та</w:t>
            </w:r>
          </w:p>
          <w:p w:rsidR="005045B5" w:rsidRPr="000452E8" w:rsidRDefault="005045B5" w:rsidP="00BB6977">
            <w:pPr>
              <w:spacing w:line="240" w:lineRule="auto"/>
              <w:rPr>
                <w:rFonts w:ascii="Times New Roman" w:hAnsi="Times New Roman"/>
                <w:sz w:val="24"/>
                <w:szCs w:val="24"/>
              </w:rPr>
            </w:pPr>
            <w:r w:rsidRPr="000452E8">
              <w:rPr>
                <w:rFonts w:ascii="Times New Roman" w:hAnsi="Times New Roman"/>
                <w:sz w:val="24"/>
                <w:szCs w:val="24"/>
              </w:rPr>
              <w:t>досвід</w:t>
            </w:r>
          </w:p>
        </w:tc>
        <w:tc>
          <w:tcPr>
            <w:tcW w:w="6003" w:type="dxa"/>
            <w:tcBorders>
              <w:top w:val="single" w:sz="4" w:space="0" w:color="000001"/>
              <w:left w:val="single" w:sz="4" w:space="0" w:color="000001"/>
              <w:bottom w:val="single" w:sz="4" w:space="0" w:color="000001"/>
              <w:right w:val="single" w:sz="4" w:space="0" w:color="000001"/>
            </w:tcBorders>
            <w:hideMark/>
          </w:tcPr>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2.1. Довідка у довільній формі, яка містить інформацію про наявність працівників, досвід роботи, необхідних для надання послуг згідно предмету закупівлі. Надати накази призначення або трудові книжки працівників, які зазначені у довідці.</w:t>
            </w:r>
          </w:p>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lastRenderedPageBreak/>
              <w:t>2.2. Надати у складі пропозиції документи, які підтверджують, що працівник Учасника пройшов перевірку знань вимог Правил технічної експлуатації електроустановок споживачів, Правил улаштування електроустановок у посадових осіб і спеціалістів підприємств, а саме протокол або витяг з протоколу засідання комісії з перевірки знань з питань технології робіт та посвідчення, яке містить інформацію, що зазначений працівник Учасника допущений до роботи в електроустановках напругою до 1000В та має групу з електробезпеки не менше IV. Посвідчення має бути чинним на момент подачі у складі тендерної пропозиції Учасника.</w:t>
            </w:r>
          </w:p>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 xml:space="preserve">2.3. Надати у складі пропозиції документи, які підтверджують, що працівники Учасника (не менше двох працівників) пройшли перевірку знань з питань пожежної </w:t>
            </w:r>
            <w:proofErr w:type="gramStart"/>
            <w:r w:rsidRPr="000452E8">
              <w:rPr>
                <w:rFonts w:ascii="Times New Roman" w:hAnsi="Times New Roman"/>
                <w:sz w:val="24"/>
                <w:szCs w:val="24"/>
              </w:rPr>
              <w:t>безпеки,  а</w:t>
            </w:r>
            <w:proofErr w:type="gramEnd"/>
            <w:r w:rsidRPr="000452E8">
              <w:rPr>
                <w:rFonts w:ascii="Times New Roman" w:hAnsi="Times New Roman"/>
                <w:sz w:val="24"/>
                <w:szCs w:val="24"/>
              </w:rPr>
              <w:t xml:space="preserve"> саме протокол або витяг з протоколу та посвідчення.</w:t>
            </w:r>
          </w:p>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2.4. Надати у складі пропозиції документи, які підтверджують, що працівники Учасника (не менше двох працівників) пройшли перевірку знань з питань охорони праці, а саме протокол або витяг з протоколу та посвідчення.</w:t>
            </w:r>
          </w:p>
        </w:tc>
      </w:tr>
      <w:tr w:rsidR="005045B5" w:rsidRPr="000452E8" w:rsidTr="00BB6977">
        <w:tc>
          <w:tcPr>
            <w:tcW w:w="3635" w:type="dxa"/>
            <w:tcBorders>
              <w:top w:val="single" w:sz="4" w:space="0" w:color="000001"/>
              <w:left w:val="single" w:sz="4" w:space="0" w:color="000001"/>
              <w:bottom w:val="single" w:sz="4" w:space="0" w:color="000001"/>
              <w:right w:val="nil"/>
            </w:tcBorders>
          </w:tcPr>
          <w:p w:rsidR="005045B5" w:rsidRPr="000452E8" w:rsidRDefault="005045B5" w:rsidP="00BB6977">
            <w:pPr>
              <w:spacing w:line="240" w:lineRule="auto"/>
              <w:rPr>
                <w:rFonts w:ascii="Times New Roman" w:hAnsi="Times New Roman"/>
                <w:sz w:val="24"/>
                <w:szCs w:val="24"/>
              </w:rPr>
            </w:pPr>
            <w:r w:rsidRPr="000452E8">
              <w:rPr>
                <w:rFonts w:ascii="Times New Roman" w:hAnsi="Times New Roman"/>
                <w:sz w:val="24"/>
                <w:szCs w:val="24"/>
              </w:rPr>
              <w:lastRenderedPageBreak/>
              <w:t>3. Наявність документально підтвердженого досвіду виконання аналогічних договорів</w:t>
            </w:r>
          </w:p>
        </w:tc>
        <w:tc>
          <w:tcPr>
            <w:tcW w:w="6003" w:type="dxa"/>
            <w:tcBorders>
              <w:top w:val="single" w:sz="4" w:space="0" w:color="000001"/>
              <w:left w:val="single" w:sz="4" w:space="0" w:color="000001"/>
              <w:bottom w:val="single" w:sz="4" w:space="0" w:color="000001"/>
              <w:right w:val="single" w:sz="4" w:space="0" w:color="000001"/>
            </w:tcBorders>
          </w:tcPr>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3.1. Довідка про наявність досвіду виконання аналогічних договорів, з інформацією щодо виконання учасниками аналогічних договорів у довільній формі.</w:t>
            </w:r>
          </w:p>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 xml:space="preserve">Надати на підтвердження не менше 1 (одного) договору, зазначеного у довідці, з актами наданих послуг, які (акти) підтверджують виконання договору у повному </w:t>
            </w:r>
            <w:r w:rsidRPr="001818AA">
              <w:rPr>
                <w:rFonts w:ascii="Times New Roman" w:hAnsi="Times New Roman"/>
                <w:sz w:val="24"/>
                <w:szCs w:val="24"/>
              </w:rPr>
              <w:t>обсязі. Строк виконання договору має бути не менше</w:t>
            </w:r>
            <w:r w:rsidR="001818AA" w:rsidRPr="001818AA">
              <w:rPr>
                <w:rFonts w:ascii="Times New Roman" w:hAnsi="Times New Roman"/>
                <w:sz w:val="24"/>
                <w:szCs w:val="24"/>
                <w:lang w:val="uk-UA"/>
              </w:rPr>
              <w:t xml:space="preserve"> 1</w:t>
            </w:r>
            <w:r w:rsidR="00322D59">
              <w:rPr>
                <w:rFonts w:ascii="Times New Roman" w:hAnsi="Times New Roman"/>
                <w:sz w:val="24"/>
                <w:szCs w:val="24"/>
                <w:lang w:val="en-US"/>
              </w:rPr>
              <w:t>1</w:t>
            </w:r>
            <w:r w:rsidRPr="001818AA">
              <w:rPr>
                <w:rFonts w:ascii="Times New Roman" w:hAnsi="Times New Roman"/>
                <w:sz w:val="24"/>
                <w:szCs w:val="24"/>
              </w:rPr>
              <w:t xml:space="preserve"> місяців.</w:t>
            </w:r>
            <w:r w:rsidRPr="000452E8">
              <w:rPr>
                <w:rFonts w:ascii="Times New Roman" w:hAnsi="Times New Roman"/>
                <w:sz w:val="24"/>
                <w:szCs w:val="24"/>
              </w:rPr>
              <w:t xml:space="preserve"> Також надати відгук від замовника по вказаному договору, який (відгук) повинен бути належно оформленим, містити вихідний номер та дату видачі.</w:t>
            </w:r>
          </w:p>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*Аналогічним вважається договір щодо послуг з організації харчування закладам охорони здоров’я, який передбачає харчування стаціонарних хворих (вказаний договір повинен бути повністю виконаним). Під аналогічним договором не може вважатись такий договір, при якому не прослідковується повний цикл організації харчування, зокрема, разові та поодинокі договори на послуги з організації харчування під час проведення короткострокових заходів (фестивалів, свят, конкурсів, оглядів, концертів, виставок, конференцій, семінарів, тощо)".</w:t>
            </w:r>
          </w:p>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Примітка.</w:t>
            </w:r>
          </w:p>
          <w:p w:rsidR="005045B5" w:rsidRPr="000452E8" w:rsidRDefault="005045B5" w:rsidP="00BB6977">
            <w:pPr>
              <w:spacing w:line="240" w:lineRule="auto"/>
              <w:jc w:val="both"/>
              <w:rPr>
                <w:rFonts w:ascii="Times New Roman" w:hAnsi="Times New Roman"/>
                <w:sz w:val="24"/>
                <w:szCs w:val="24"/>
              </w:rPr>
            </w:pPr>
            <w:r w:rsidRPr="000452E8">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5045B5" w:rsidRPr="00BA01A4" w:rsidRDefault="005045B5" w:rsidP="005045B5">
      <w:pPr>
        <w:spacing w:line="240" w:lineRule="auto"/>
        <w:jc w:val="both"/>
        <w:rPr>
          <w:rFonts w:ascii="Times New Roman" w:hAnsi="Times New Roman"/>
          <w:color w:val="000000" w:themeColor="text1"/>
          <w:sz w:val="24"/>
          <w:szCs w:val="24"/>
          <w:lang w:val="uk-UA"/>
        </w:rPr>
      </w:pPr>
    </w:p>
    <w:p w:rsidR="005045B5" w:rsidRPr="00BA01A4" w:rsidRDefault="005045B5" w:rsidP="005045B5">
      <w:pPr>
        <w:spacing w:line="240" w:lineRule="auto"/>
        <w:jc w:val="both"/>
        <w:rPr>
          <w:rFonts w:ascii="Times New Roman" w:hAnsi="Times New Roman"/>
          <w:b/>
          <w:i/>
          <w:color w:val="000000" w:themeColor="text1"/>
          <w:sz w:val="24"/>
          <w:szCs w:val="24"/>
          <w:lang w:val="uk-UA"/>
        </w:rPr>
      </w:pPr>
      <w:r w:rsidRPr="00BA01A4">
        <w:rPr>
          <w:rFonts w:ascii="Times New Roman" w:hAnsi="Times New Roman"/>
          <w:b/>
          <w:i/>
          <w:color w:val="000000" w:themeColor="text1"/>
          <w:sz w:val="24"/>
          <w:szCs w:val="24"/>
          <w:lang w:val="uk-UA"/>
        </w:rPr>
        <w:t>Приміт</w:t>
      </w:r>
      <w:bookmarkStart w:id="36" w:name="_GoBack"/>
      <w:bookmarkEnd w:id="36"/>
      <w:r w:rsidRPr="00BA01A4">
        <w:rPr>
          <w:rFonts w:ascii="Times New Roman" w:hAnsi="Times New Roman"/>
          <w:b/>
          <w:i/>
          <w:color w:val="000000" w:themeColor="text1"/>
          <w:sz w:val="24"/>
          <w:szCs w:val="24"/>
          <w:lang w:val="uk-UA"/>
        </w:rPr>
        <w:t xml:space="preserve">ка. </w:t>
      </w:r>
    </w:p>
    <w:p w:rsidR="005045B5" w:rsidRPr="00BA01A4" w:rsidRDefault="005045B5" w:rsidP="005045B5">
      <w:pPr>
        <w:spacing w:line="240" w:lineRule="auto"/>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48EA" w:rsidRPr="00936805" w:rsidRDefault="002D48EA" w:rsidP="00EE387C">
      <w:pPr>
        <w:spacing w:line="240" w:lineRule="auto"/>
        <w:rPr>
          <w:rFonts w:ascii="Times New Roman" w:hAnsi="Times New Roman"/>
          <w:b/>
          <w:color w:val="000000" w:themeColor="text1"/>
          <w:sz w:val="24"/>
          <w:szCs w:val="24"/>
          <w:lang w:val="uk-UA"/>
        </w:rPr>
      </w:pPr>
    </w:p>
    <w:sectPr w:rsidR="002D48EA" w:rsidRPr="00936805" w:rsidSect="00373C09">
      <w:footerReference w:type="default" r:id="rId19"/>
      <w:pgSz w:w="11906" w:h="16838"/>
      <w:pgMar w:top="709" w:right="850" w:bottom="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AD8" w:rsidRDefault="00673AD8" w:rsidP="001D64BF">
      <w:pPr>
        <w:spacing w:line="240" w:lineRule="auto"/>
      </w:pPr>
      <w:r>
        <w:separator/>
      </w:r>
    </w:p>
  </w:endnote>
  <w:endnote w:type="continuationSeparator" w:id="0">
    <w:p w:rsidR="00673AD8" w:rsidRDefault="00673AD8"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__Roboto_Fallback_57c311">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AD8" w:rsidRPr="001D64BF" w:rsidRDefault="00673AD8"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20</w:t>
    </w:r>
    <w:r w:rsidRPr="001D64BF">
      <w:rPr>
        <w:rFonts w:ascii="Times New Roman" w:hAnsi="Times New Roman"/>
      </w:rPr>
      <w:fldChar w:fldCharType="end"/>
    </w:r>
  </w:p>
  <w:p w:rsidR="00673AD8" w:rsidRDefault="00673AD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AD8" w:rsidRDefault="00673AD8" w:rsidP="001D64BF">
      <w:pPr>
        <w:spacing w:line="240" w:lineRule="auto"/>
      </w:pPr>
      <w:r>
        <w:separator/>
      </w:r>
    </w:p>
  </w:footnote>
  <w:footnote w:type="continuationSeparator" w:id="0">
    <w:p w:rsidR="00673AD8" w:rsidRDefault="00673AD8"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02"/>
        </w:tabs>
        <w:ind w:left="602"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E94EE8"/>
    <w:multiLevelType w:val="hybridMultilevel"/>
    <w:tmpl w:val="DC3C7816"/>
    <w:lvl w:ilvl="0" w:tplc="0419000F">
      <w:start w:val="1"/>
      <w:numFmt w:val="decimal"/>
      <w:lvlText w:val="%1."/>
      <w:lvlJc w:val="left"/>
      <w:pPr>
        <w:ind w:left="9681" w:hanging="360"/>
      </w:pPr>
    </w:lvl>
    <w:lvl w:ilvl="1" w:tplc="04190019" w:tentative="1">
      <w:start w:val="1"/>
      <w:numFmt w:val="lowerLetter"/>
      <w:lvlText w:val="%2."/>
      <w:lvlJc w:val="left"/>
      <w:pPr>
        <w:ind w:left="10401" w:hanging="360"/>
      </w:pPr>
    </w:lvl>
    <w:lvl w:ilvl="2" w:tplc="0419001B" w:tentative="1">
      <w:start w:val="1"/>
      <w:numFmt w:val="lowerRoman"/>
      <w:lvlText w:val="%3."/>
      <w:lvlJc w:val="right"/>
      <w:pPr>
        <w:ind w:left="11121" w:hanging="180"/>
      </w:pPr>
    </w:lvl>
    <w:lvl w:ilvl="3" w:tplc="0419000F" w:tentative="1">
      <w:start w:val="1"/>
      <w:numFmt w:val="decimal"/>
      <w:lvlText w:val="%4."/>
      <w:lvlJc w:val="left"/>
      <w:pPr>
        <w:ind w:left="11841" w:hanging="360"/>
      </w:pPr>
    </w:lvl>
    <w:lvl w:ilvl="4" w:tplc="04190019" w:tentative="1">
      <w:start w:val="1"/>
      <w:numFmt w:val="lowerLetter"/>
      <w:lvlText w:val="%5."/>
      <w:lvlJc w:val="left"/>
      <w:pPr>
        <w:ind w:left="12561" w:hanging="360"/>
      </w:pPr>
    </w:lvl>
    <w:lvl w:ilvl="5" w:tplc="0419001B" w:tentative="1">
      <w:start w:val="1"/>
      <w:numFmt w:val="lowerRoman"/>
      <w:lvlText w:val="%6."/>
      <w:lvlJc w:val="right"/>
      <w:pPr>
        <w:ind w:left="13281" w:hanging="180"/>
      </w:pPr>
    </w:lvl>
    <w:lvl w:ilvl="6" w:tplc="0419000F" w:tentative="1">
      <w:start w:val="1"/>
      <w:numFmt w:val="decimal"/>
      <w:lvlText w:val="%7."/>
      <w:lvlJc w:val="left"/>
      <w:pPr>
        <w:ind w:left="14001" w:hanging="360"/>
      </w:pPr>
    </w:lvl>
    <w:lvl w:ilvl="7" w:tplc="04190019" w:tentative="1">
      <w:start w:val="1"/>
      <w:numFmt w:val="lowerLetter"/>
      <w:lvlText w:val="%8."/>
      <w:lvlJc w:val="left"/>
      <w:pPr>
        <w:ind w:left="14721" w:hanging="360"/>
      </w:pPr>
    </w:lvl>
    <w:lvl w:ilvl="8" w:tplc="0419001B" w:tentative="1">
      <w:start w:val="1"/>
      <w:numFmt w:val="lowerRoman"/>
      <w:lvlText w:val="%9."/>
      <w:lvlJc w:val="right"/>
      <w:pPr>
        <w:ind w:left="15441" w:hanging="180"/>
      </w:pPr>
    </w:lvl>
  </w:abstractNum>
  <w:abstractNum w:abstractNumId="4" w15:restartNumberingAfterBreak="0">
    <w:nsid w:val="0CAF3ECE"/>
    <w:multiLevelType w:val="hybridMultilevel"/>
    <w:tmpl w:val="E42E4C1E"/>
    <w:lvl w:ilvl="0" w:tplc="AB10F65E">
      <w:start w:val="1"/>
      <w:numFmt w:val="decimal"/>
      <w:lvlText w:val="%1."/>
      <w:lvlJc w:val="left"/>
      <w:pPr>
        <w:ind w:left="-349" w:hanging="360"/>
      </w:pPr>
      <w:rPr>
        <w:rFonts w:asciiTheme="minorHAnsi" w:eastAsiaTheme="minorHAnsi" w:hAnsiTheme="minorHAnsi" w:cstheme="minorBidi"/>
      </w:rPr>
    </w:lvl>
    <w:lvl w:ilvl="1" w:tplc="20000003" w:tentative="1">
      <w:start w:val="1"/>
      <w:numFmt w:val="bullet"/>
      <w:lvlText w:val="o"/>
      <w:lvlJc w:val="left"/>
      <w:pPr>
        <w:ind w:left="371" w:hanging="360"/>
      </w:pPr>
      <w:rPr>
        <w:rFonts w:ascii="Courier New" w:hAnsi="Courier New" w:cs="Courier New" w:hint="default"/>
      </w:rPr>
    </w:lvl>
    <w:lvl w:ilvl="2" w:tplc="20000005" w:tentative="1">
      <w:start w:val="1"/>
      <w:numFmt w:val="bullet"/>
      <w:lvlText w:val=""/>
      <w:lvlJc w:val="left"/>
      <w:pPr>
        <w:ind w:left="1091" w:hanging="360"/>
      </w:pPr>
      <w:rPr>
        <w:rFonts w:ascii="Wingdings" w:hAnsi="Wingdings" w:hint="default"/>
      </w:rPr>
    </w:lvl>
    <w:lvl w:ilvl="3" w:tplc="20000001" w:tentative="1">
      <w:start w:val="1"/>
      <w:numFmt w:val="bullet"/>
      <w:lvlText w:val=""/>
      <w:lvlJc w:val="left"/>
      <w:pPr>
        <w:ind w:left="1811" w:hanging="360"/>
      </w:pPr>
      <w:rPr>
        <w:rFonts w:ascii="Symbol" w:hAnsi="Symbol" w:hint="default"/>
      </w:rPr>
    </w:lvl>
    <w:lvl w:ilvl="4" w:tplc="20000003" w:tentative="1">
      <w:start w:val="1"/>
      <w:numFmt w:val="bullet"/>
      <w:lvlText w:val="o"/>
      <w:lvlJc w:val="left"/>
      <w:pPr>
        <w:ind w:left="2531" w:hanging="360"/>
      </w:pPr>
      <w:rPr>
        <w:rFonts w:ascii="Courier New" w:hAnsi="Courier New" w:cs="Courier New" w:hint="default"/>
      </w:rPr>
    </w:lvl>
    <w:lvl w:ilvl="5" w:tplc="20000005" w:tentative="1">
      <w:start w:val="1"/>
      <w:numFmt w:val="bullet"/>
      <w:lvlText w:val=""/>
      <w:lvlJc w:val="left"/>
      <w:pPr>
        <w:ind w:left="3251" w:hanging="360"/>
      </w:pPr>
      <w:rPr>
        <w:rFonts w:ascii="Wingdings" w:hAnsi="Wingdings" w:hint="default"/>
      </w:rPr>
    </w:lvl>
    <w:lvl w:ilvl="6" w:tplc="20000001" w:tentative="1">
      <w:start w:val="1"/>
      <w:numFmt w:val="bullet"/>
      <w:lvlText w:val=""/>
      <w:lvlJc w:val="left"/>
      <w:pPr>
        <w:ind w:left="3971" w:hanging="360"/>
      </w:pPr>
      <w:rPr>
        <w:rFonts w:ascii="Symbol" w:hAnsi="Symbol" w:hint="default"/>
      </w:rPr>
    </w:lvl>
    <w:lvl w:ilvl="7" w:tplc="20000003" w:tentative="1">
      <w:start w:val="1"/>
      <w:numFmt w:val="bullet"/>
      <w:lvlText w:val="o"/>
      <w:lvlJc w:val="left"/>
      <w:pPr>
        <w:ind w:left="4691" w:hanging="360"/>
      </w:pPr>
      <w:rPr>
        <w:rFonts w:ascii="Courier New" w:hAnsi="Courier New" w:cs="Courier New" w:hint="default"/>
      </w:rPr>
    </w:lvl>
    <w:lvl w:ilvl="8" w:tplc="20000005" w:tentative="1">
      <w:start w:val="1"/>
      <w:numFmt w:val="bullet"/>
      <w:lvlText w:val=""/>
      <w:lvlJc w:val="left"/>
      <w:pPr>
        <w:ind w:left="5411" w:hanging="360"/>
      </w:pPr>
      <w:rPr>
        <w:rFonts w:ascii="Wingdings" w:hAnsi="Wingdings" w:hint="default"/>
      </w:rPr>
    </w:lvl>
  </w:abstractNum>
  <w:abstractNum w:abstractNumId="5"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1FD39E4"/>
    <w:multiLevelType w:val="multilevel"/>
    <w:tmpl w:val="CE52AB7E"/>
    <w:lvl w:ilvl="0">
      <w:start w:val="3"/>
      <w:numFmt w:val="decimal"/>
      <w:lvlText w:val="%1."/>
      <w:lvlJc w:val="left"/>
      <w:pPr>
        <w:ind w:left="360" w:hanging="360"/>
      </w:pPr>
    </w:lvl>
    <w:lvl w:ilvl="1">
      <w:start w:val="1"/>
      <w:numFmt w:val="decimal"/>
      <w:lvlText w:val="%2."/>
      <w:lvlJc w:val="left"/>
      <w:pPr>
        <w:ind w:left="786" w:hanging="360"/>
      </w:pPr>
      <w:rPr>
        <w:rFonts w:ascii="Times New Roman" w:eastAsia="Calibri" w:hAnsi="Times New Roman" w:cs="Times New Roman"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44B3E18"/>
    <w:multiLevelType w:val="multilevel"/>
    <w:tmpl w:val="B4AA7A60"/>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9C26D02"/>
    <w:multiLevelType w:val="multilevel"/>
    <w:tmpl w:val="5BF063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F233BC2"/>
    <w:multiLevelType w:val="hybridMultilevel"/>
    <w:tmpl w:val="699056F6"/>
    <w:lvl w:ilvl="0" w:tplc="7DDA8F24">
      <w:numFmt w:val="bullet"/>
      <w:lvlText w:val="-"/>
      <w:lvlJc w:val="left"/>
      <w:pPr>
        <w:ind w:left="110" w:hanging="159"/>
      </w:pPr>
      <w:rPr>
        <w:rFonts w:ascii="Microsoft Sans Serif" w:eastAsia="Microsoft Sans Serif" w:hAnsi="Microsoft Sans Serif" w:cs="Microsoft Sans Serif" w:hint="default"/>
        <w:w w:val="81"/>
        <w:sz w:val="24"/>
        <w:szCs w:val="24"/>
        <w:lang w:val="uk-UA" w:eastAsia="en-US" w:bidi="ar-SA"/>
      </w:rPr>
    </w:lvl>
    <w:lvl w:ilvl="1" w:tplc="FC3E5C80">
      <w:numFmt w:val="bullet"/>
      <w:lvlText w:val="•"/>
      <w:lvlJc w:val="left"/>
      <w:pPr>
        <w:ind w:left="813" w:hanging="159"/>
      </w:pPr>
      <w:rPr>
        <w:rFonts w:hint="default"/>
        <w:lang w:val="uk-UA" w:eastAsia="en-US" w:bidi="ar-SA"/>
      </w:rPr>
    </w:lvl>
    <w:lvl w:ilvl="2" w:tplc="F67EDA5C">
      <w:numFmt w:val="bullet"/>
      <w:lvlText w:val="•"/>
      <w:lvlJc w:val="left"/>
      <w:pPr>
        <w:ind w:left="1506" w:hanging="159"/>
      </w:pPr>
      <w:rPr>
        <w:rFonts w:hint="default"/>
        <w:lang w:val="uk-UA" w:eastAsia="en-US" w:bidi="ar-SA"/>
      </w:rPr>
    </w:lvl>
    <w:lvl w:ilvl="3" w:tplc="9356E304">
      <w:numFmt w:val="bullet"/>
      <w:lvlText w:val="•"/>
      <w:lvlJc w:val="left"/>
      <w:pPr>
        <w:ind w:left="2199" w:hanging="159"/>
      </w:pPr>
      <w:rPr>
        <w:rFonts w:hint="default"/>
        <w:lang w:val="uk-UA" w:eastAsia="en-US" w:bidi="ar-SA"/>
      </w:rPr>
    </w:lvl>
    <w:lvl w:ilvl="4" w:tplc="B46ABB90">
      <w:numFmt w:val="bullet"/>
      <w:lvlText w:val="•"/>
      <w:lvlJc w:val="left"/>
      <w:pPr>
        <w:ind w:left="2892" w:hanging="159"/>
      </w:pPr>
      <w:rPr>
        <w:rFonts w:hint="default"/>
        <w:lang w:val="uk-UA" w:eastAsia="en-US" w:bidi="ar-SA"/>
      </w:rPr>
    </w:lvl>
    <w:lvl w:ilvl="5" w:tplc="FC9EE4EE">
      <w:numFmt w:val="bullet"/>
      <w:lvlText w:val="•"/>
      <w:lvlJc w:val="left"/>
      <w:pPr>
        <w:ind w:left="3585" w:hanging="159"/>
      </w:pPr>
      <w:rPr>
        <w:rFonts w:hint="default"/>
        <w:lang w:val="uk-UA" w:eastAsia="en-US" w:bidi="ar-SA"/>
      </w:rPr>
    </w:lvl>
    <w:lvl w:ilvl="6" w:tplc="07C2FE3A">
      <w:numFmt w:val="bullet"/>
      <w:lvlText w:val="•"/>
      <w:lvlJc w:val="left"/>
      <w:pPr>
        <w:ind w:left="4278" w:hanging="159"/>
      </w:pPr>
      <w:rPr>
        <w:rFonts w:hint="default"/>
        <w:lang w:val="uk-UA" w:eastAsia="en-US" w:bidi="ar-SA"/>
      </w:rPr>
    </w:lvl>
    <w:lvl w:ilvl="7" w:tplc="8F542E92">
      <w:numFmt w:val="bullet"/>
      <w:lvlText w:val="•"/>
      <w:lvlJc w:val="left"/>
      <w:pPr>
        <w:ind w:left="4971" w:hanging="159"/>
      </w:pPr>
      <w:rPr>
        <w:rFonts w:hint="default"/>
        <w:lang w:val="uk-UA" w:eastAsia="en-US" w:bidi="ar-SA"/>
      </w:rPr>
    </w:lvl>
    <w:lvl w:ilvl="8" w:tplc="FA2607C2">
      <w:numFmt w:val="bullet"/>
      <w:lvlText w:val="•"/>
      <w:lvlJc w:val="left"/>
      <w:pPr>
        <w:ind w:left="5664" w:hanging="159"/>
      </w:pPr>
      <w:rPr>
        <w:rFonts w:hint="default"/>
        <w:lang w:val="uk-UA" w:eastAsia="en-US" w:bidi="ar-SA"/>
      </w:rPr>
    </w:lvl>
  </w:abstractNum>
  <w:abstractNum w:abstractNumId="13" w15:restartNumberingAfterBreak="0">
    <w:nsid w:val="23DE4524"/>
    <w:multiLevelType w:val="multilevel"/>
    <w:tmpl w:val="F6141F9C"/>
    <w:lvl w:ilvl="0">
      <w:start w:val="12"/>
      <w:numFmt w:val="decimal"/>
      <w:lvlText w:val="%1."/>
      <w:lvlJc w:val="left"/>
      <w:pPr>
        <w:ind w:left="645" w:hanging="645"/>
      </w:pPr>
    </w:lvl>
    <w:lvl w:ilvl="1">
      <w:start w:val="1"/>
      <w:numFmt w:val="decimal"/>
      <w:lvlText w:val="%1.%2."/>
      <w:lvlJc w:val="left"/>
      <w:pPr>
        <w:ind w:left="1496" w:hanging="645"/>
      </w:pPr>
    </w:lvl>
    <w:lvl w:ilvl="2">
      <w:start w:val="4"/>
      <w:numFmt w:val="decimal"/>
      <w:lvlText w:val="%1.%2.%3."/>
      <w:lvlJc w:val="left"/>
      <w:pPr>
        <w:ind w:left="1288"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4" w15:restartNumberingAfterBreak="0">
    <w:nsid w:val="24CD0F32"/>
    <w:multiLevelType w:val="hybridMultilevel"/>
    <w:tmpl w:val="1250D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63A3012"/>
    <w:multiLevelType w:val="multilevel"/>
    <w:tmpl w:val="46B04A9C"/>
    <w:lvl w:ilvl="0">
      <w:start w:val="1"/>
      <w:numFmt w:val="decimal"/>
      <w:lvlText w:val="%1."/>
      <w:lvlJc w:val="left"/>
      <w:pPr>
        <w:ind w:left="360" w:hanging="360"/>
      </w:pPr>
    </w:lvl>
    <w:lvl w:ilvl="1">
      <w:start w:val="1"/>
      <w:numFmt w:val="decimal"/>
      <w:lvlText w:val="40.%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8"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20"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D55294D"/>
    <w:multiLevelType w:val="hybridMultilevel"/>
    <w:tmpl w:val="DC3C7816"/>
    <w:lvl w:ilvl="0" w:tplc="FFFFFFFF">
      <w:start w:val="1"/>
      <w:numFmt w:val="decimal"/>
      <w:lvlText w:val="%1."/>
      <w:lvlJc w:val="left"/>
      <w:pPr>
        <w:ind w:left="9681" w:hanging="360"/>
      </w:pPr>
    </w:lvl>
    <w:lvl w:ilvl="1" w:tplc="FFFFFFFF" w:tentative="1">
      <w:start w:val="1"/>
      <w:numFmt w:val="lowerLetter"/>
      <w:lvlText w:val="%2."/>
      <w:lvlJc w:val="left"/>
      <w:pPr>
        <w:ind w:left="10401" w:hanging="360"/>
      </w:pPr>
    </w:lvl>
    <w:lvl w:ilvl="2" w:tplc="FFFFFFFF" w:tentative="1">
      <w:start w:val="1"/>
      <w:numFmt w:val="lowerRoman"/>
      <w:lvlText w:val="%3."/>
      <w:lvlJc w:val="right"/>
      <w:pPr>
        <w:ind w:left="11121" w:hanging="180"/>
      </w:pPr>
    </w:lvl>
    <w:lvl w:ilvl="3" w:tplc="FFFFFFFF" w:tentative="1">
      <w:start w:val="1"/>
      <w:numFmt w:val="decimal"/>
      <w:lvlText w:val="%4."/>
      <w:lvlJc w:val="left"/>
      <w:pPr>
        <w:ind w:left="11841" w:hanging="360"/>
      </w:pPr>
    </w:lvl>
    <w:lvl w:ilvl="4" w:tplc="FFFFFFFF" w:tentative="1">
      <w:start w:val="1"/>
      <w:numFmt w:val="lowerLetter"/>
      <w:lvlText w:val="%5."/>
      <w:lvlJc w:val="left"/>
      <w:pPr>
        <w:ind w:left="12561" w:hanging="360"/>
      </w:pPr>
    </w:lvl>
    <w:lvl w:ilvl="5" w:tplc="FFFFFFFF" w:tentative="1">
      <w:start w:val="1"/>
      <w:numFmt w:val="lowerRoman"/>
      <w:lvlText w:val="%6."/>
      <w:lvlJc w:val="right"/>
      <w:pPr>
        <w:ind w:left="13281" w:hanging="180"/>
      </w:pPr>
    </w:lvl>
    <w:lvl w:ilvl="6" w:tplc="FFFFFFFF" w:tentative="1">
      <w:start w:val="1"/>
      <w:numFmt w:val="decimal"/>
      <w:lvlText w:val="%7."/>
      <w:lvlJc w:val="left"/>
      <w:pPr>
        <w:ind w:left="14001" w:hanging="360"/>
      </w:pPr>
    </w:lvl>
    <w:lvl w:ilvl="7" w:tplc="FFFFFFFF" w:tentative="1">
      <w:start w:val="1"/>
      <w:numFmt w:val="lowerLetter"/>
      <w:lvlText w:val="%8."/>
      <w:lvlJc w:val="left"/>
      <w:pPr>
        <w:ind w:left="14721" w:hanging="360"/>
      </w:pPr>
    </w:lvl>
    <w:lvl w:ilvl="8" w:tplc="FFFFFFFF" w:tentative="1">
      <w:start w:val="1"/>
      <w:numFmt w:val="lowerRoman"/>
      <w:lvlText w:val="%9."/>
      <w:lvlJc w:val="right"/>
      <w:pPr>
        <w:ind w:left="15441" w:hanging="180"/>
      </w:pPr>
    </w:lvl>
  </w:abstractNum>
  <w:abstractNum w:abstractNumId="22"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361D2B"/>
    <w:multiLevelType w:val="hybridMultilevel"/>
    <w:tmpl w:val="2604C11E"/>
    <w:lvl w:ilvl="0" w:tplc="78B2AC94">
      <w:start w:val="1"/>
      <w:numFmt w:val="decimal"/>
      <w:suff w:val="space"/>
      <w:lvlText w:val="%1."/>
      <w:lvlJc w:val="left"/>
      <w:pPr>
        <w:ind w:left="1778" w:hanging="360"/>
      </w:pPr>
      <w:rPr>
        <w:rFonts w:ascii="Times New Roman" w:eastAsia="Times New Roman" w:hAnsi="Times New Roman" w:cs="Times New Roman" w:hint="default"/>
      </w:rPr>
    </w:lvl>
    <w:lvl w:ilvl="1" w:tplc="D542D908">
      <w:numFmt w:val="none"/>
      <w:lvlText w:val=""/>
      <w:lvlJc w:val="left"/>
      <w:pPr>
        <w:tabs>
          <w:tab w:val="num" w:pos="360"/>
        </w:tabs>
        <w:ind w:left="0" w:firstLine="0"/>
      </w:pPr>
    </w:lvl>
    <w:lvl w:ilvl="2" w:tplc="9B4E9110">
      <w:numFmt w:val="none"/>
      <w:lvlText w:val=""/>
      <w:lvlJc w:val="left"/>
      <w:pPr>
        <w:tabs>
          <w:tab w:val="num" w:pos="360"/>
        </w:tabs>
        <w:ind w:left="0" w:firstLine="0"/>
      </w:pPr>
    </w:lvl>
    <w:lvl w:ilvl="3" w:tplc="8972454E">
      <w:numFmt w:val="none"/>
      <w:lvlText w:val=""/>
      <w:lvlJc w:val="left"/>
      <w:pPr>
        <w:tabs>
          <w:tab w:val="num" w:pos="360"/>
        </w:tabs>
        <w:ind w:left="0" w:firstLine="0"/>
      </w:pPr>
    </w:lvl>
    <w:lvl w:ilvl="4" w:tplc="10AE2C14">
      <w:numFmt w:val="none"/>
      <w:lvlText w:val=""/>
      <w:lvlJc w:val="left"/>
      <w:pPr>
        <w:tabs>
          <w:tab w:val="num" w:pos="360"/>
        </w:tabs>
        <w:ind w:left="0" w:firstLine="0"/>
      </w:pPr>
    </w:lvl>
    <w:lvl w:ilvl="5" w:tplc="747ADCE8">
      <w:numFmt w:val="none"/>
      <w:lvlText w:val=""/>
      <w:lvlJc w:val="left"/>
      <w:pPr>
        <w:tabs>
          <w:tab w:val="num" w:pos="360"/>
        </w:tabs>
        <w:ind w:left="0" w:firstLine="0"/>
      </w:pPr>
    </w:lvl>
    <w:lvl w:ilvl="6" w:tplc="3C7CED72">
      <w:numFmt w:val="none"/>
      <w:lvlText w:val=""/>
      <w:lvlJc w:val="left"/>
      <w:pPr>
        <w:tabs>
          <w:tab w:val="num" w:pos="360"/>
        </w:tabs>
        <w:ind w:left="0" w:firstLine="0"/>
      </w:pPr>
    </w:lvl>
    <w:lvl w:ilvl="7" w:tplc="CC3EE45C">
      <w:numFmt w:val="none"/>
      <w:lvlText w:val=""/>
      <w:lvlJc w:val="left"/>
      <w:pPr>
        <w:tabs>
          <w:tab w:val="num" w:pos="360"/>
        </w:tabs>
        <w:ind w:left="0" w:firstLine="0"/>
      </w:pPr>
    </w:lvl>
    <w:lvl w:ilvl="8" w:tplc="4D1A776C">
      <w:numFmt w:val="none"/>
      <w:lvlText w:val=""/>
      <w:lvlJc w:val="left"/>
      <w:pPr>
        <w:tabs>
          <w:tab w:val="num" w:pos="360"/>
        </w:tabs>
        <w:ind w:left="0" w:firstLine="0"/>
      </w:pPr>
    </w:lvl>
  </w:abstractNum>
  <w:abstractNum w:abstractNumId="25" w15:restartNumberingAfterBreak="0">
    <w:nsid w:val="4B6C2075"/>
    <w:multiLevelType w:val="hybridMultilevel"/>
    <w:tmpl w:val="B26EAB64"/>
    <w:lvl w:ilvl="0" w:tplc="8F820126">
      <w:numFmt w:val="bullet"/>
      <w:lvlText w:val="-"/>
      <w:lvlJc w:val="left"/>
      <w:pPr>
        <w:ind w:left="396" w:hanging="116"/>
      </w:pPr>
      <w:rPr>
        <w:rFonts w:ascii="Microsoft Sans Serif" w:eastAsia="Microsoft Sans Serif" w:hAnsi="Microsoft Sans Serif" w:cs="Microsoft Sans Serif" w:hint="default"/>
        <w:w w:val="81"/>
        <w:sz w:val="24"/>
        <w:szCs w:val="24"/>
        <w:lang w:val="uk-UA" w:eastAsia="en-US" w:bidi="ar-SA"/>
      </w:rPr>
    </w:lvl>
    <w:lvl w:ilvl="1" w:tplc="4FBAE124">
      <w:numFmt w:val="bullet"/>
      <w:lvlText w:val="•"/>
      <w:lvlJc w:val="left"/>
      <w:pPr>
        <w:ind w:left="1404" w:hanging="116"/>
      </w:pPr>
      <w:rPr>
        <w:rFonts w:hint="default"/>
        <w:lang w:val="uk-UA" w:eastAsia="en-US" w:bidi="ar-SA"/>
      </w:rPr>
    </w:lvl>
    <w:lvl w:ilvl="2" w:tplc="D95AE2AC">
      <w:numFmt w:val="bullet"/>
      <w:lvlText w:val="•"/>
      <w:lvlJc w:val="left"/>
      <w:pPr>
        <w:ind w:left="2409" w:hanging="116"/>
      </w:pPr>
      <w:rPr>
        <w:rFonts w:hint="default"/>
        <w:lang w:val="uk-UA" w:eastAsia="en-US" w:bidi="ar-SA"/>
      </w:rPr>
    </w:lvl>
    <w:lvl w:ilvl="3" w:tplc="6EC63FBA">
      <w:numFmt w:val="bullet"/>
      <w:lvlText w:val="•"/>
      <w:lvlJc w:val="left"/>
      <w:pPr>
        <w:ind w:left="3413" w:hanging="116"/>
      </w:pPr>
      <w:rPr>
        <w:rFonts w:hint="default"/>
        <w:lang w:val="uk-UA" w:eastAsia="en-US" w:bidi="ar-SA"/>
      </w:rPr>
    </w:lvl>
    <w:lvl w:ilvl="4" w:tplc="58343882">
      <w:numFmt w:val="bullet"/>
      <w:lvlText w:val="•"/>
      <w:lvlJc w:val="left"/>
      <w:pPr>
        <w:ind w:left="4418" w:hanging="116"/>
      </w:pPr>
      <w:rPr>
        <w:rFonts w:hint="default"/>
        <w:lang w:val="uk-UA" w:eastAsia="en-US" w:bidi="ar-SA"/>
      </w:rPr>
    </w:lvl>
    <w:lvl w:ilvl="5" w:tplc="49A2545E">
      <w:numFmt w:val="bullet"/>
      <w:lvlText w:val="•"/>
      <w:lvlJc w:val="left"/>
      <w:pPr>
        <w:ind w:left="5423" w:hanging="116"/>
      </w:pPr>
      <w:rPr>
        <w:rFonts w:hint="default"/>
        <w:lang w:val="uk-UA" w:eastAsia="en-US" w:bidi="ar-SA"/>
      </w:rPr>
    </w:lvl>
    <w:lvl w:ilvl="6" w:tplc="1A64C4AE">
      <w:numFmt w:val="bullet"/>
      <w:lvlText w:val="•"/>
      <w:lvlJc w:val="left"/>
      <w:pPr>
        <w:ind w:left="6427" w:hanging="116"/>
      </w:pPr>
      <w:rPr>
        <w:rFonts w:hint="default"/>
        <w:lang w:val="uk-UA" w:eastAsia="en-US" w:bidi="ar-SA"/>
      </w:rPr>
    </w:lvl>
    <w:lvl w:ilvl="7" w:tplc="BBF89F56">
      <w:numFmt w:val="bullet"/>
      <w:lvlText w:val="•"/>
      <w:lvlJc w:val="left"/>
      <w:pPr>
        <w:ind w:left="7432" w:hanging="116"/>
      </w:pPr>
      <w:rPr>
        <w:rFonts w:hint="default"/>
        <w:lang w:val="uk-UA" w:eastAsia="en-US" w:bidi="ar-SA"/>
      </w:rPr>
    </w:lvl>
    <w:lvl w:ilvl="8" w:tplc="123E3BC0">
      <w:numFmt w:val="bullet"/>
      <w:lvlText w:val="•"/>
      <w:lvlJc w:val="left"/>
      <w:pPr>
        <w:ind w:left="8437" w:hanging="116"/>
      </w:pPr>
      <w:rPr>
        <w:rFonts w:hint="default"/>
        <w:lang w:val="uk-UA" w:eastAsia="en-US" w:bidi="ar-SA"/>
      </w:rPr>
    </w:lvl>
  </w:abstractNum>
  <w:abstractNum w:abstractNumId="26"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7"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8" w15:restartNumberingAfterBreak="0">
    <w:nsid w:val="4CB50541"/>
    <w:multiLevelType w:val="hybridMultilevel"/>
    <w:tmpl w:val="26A4E0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15:restartNumberingAfterBreak="0">
    <w:nsid w:val="4FB6369F"/>
    <w:multiLevelType w:val="hybridMultilevel"/>
    <w:tmpl w:val="FCBC58E4"/>
    <w:lvl w:ilvl="0" w:tplc="35BE007C">
      <w:start w:val="2"/>
      <w:numFmt w:val="bullet"/>
      <w:lvlText w:val="-"/>
      <w:lvlJc w:val="left"/>
      <w:pPr>
        <w:ind w:left="821" w:hanging="360"/>
      </w:pPr>
      <w:rPr>
        <w:rFonts w:ascii="Times New Roman" w:eastAsia="Calibri" w:hAnsi="Times New Roman" w:cs="Times New Roman" w:hint="default"/>
      </w:rPr>
    </w:lvl>
    <w:lvl w:ilvl="1" w:tplc="20000003" w:tentative="1">
      <w:start w:val="1"/>
      <w:numFmt w:val="bullet"/>
      <w:lvlText w:val="o"/>
      <w:lvlJc w:val="left"/>
      <w:pPr>
        <w:ind w:left="1541" w:hanging="360"/>
      </w:pPr>
      <w:rPr>
        <w:rFonts w:ascii="Courier New" w:hAnsi="Courier New" w:cs="Courier New" w:hint="default"/>
      </w:rPr>
    </w:lvl>
    <w:lvl w:ilvl="2" w:tplc="20000005" w:tentative="1">
      <w:start w:val="1"/>
      <w:numFmt w:val="bullet"/>
      <w:lvlText w:val=""/>
      <w:lvlJc w:val="left"/>
      <w:pPr>
        <w:ind w:left="2261" w:hanging="360"/>
      </w:pPr>
      <w:rPr>
        <w:rFonts w:ascii="Wingdings" w:hAnsi="Wingdings" w:hint="default"/>
      </w:rPr>
    </w:lvl>
    <w:lvl w:ilvl="3" w:tplc="20000001" w:tentative="1">
      <w:start w:val="1"/>
      <w:numFmt w:val="bullet"/>
      <w:lvlText w:val=""/>
      <w:lvlJc w:val="left"/>
      <w:pPr>
        <w:ind w:left="2981" w:hanging="360"/>
      </w:pPr>
      <w:rPr>
        <w:rFonts w:ascii="Symbol" w:hAnsi="Symbol" w:hint="default"/>
      </w:rPr>
    </w:lvl>
    <w:lvl w:ilvl="4" w:tplc="20000003" w:tentative="1">
      <w:start w:val="1"/>
      <w:numFmt w:val="bullet"/>
      <w:lvlText w:val="o"/>
      <w:lvlJc w:val="left"/>
      <w:pPr>
        <w:ind w:left="3701" w:hanging="360"/>
      </w:pPr>
      <w:rPr>
        <w:rFonts w:ascii="Courier New" w:hAnsi="Courier New" w:cs="Courier New" w:hint="default"/>
      </w:rPr>
    </w:lvl>
    <w:lvl w:ilvl="5" w:tplc="20000005" w:tentative="1">
      <w:start w:val="1"/>
      <w:numFmt w:val="bullet"/>
      <w:lvlText w:val=""/>
      <w:lvlJc w:val="left"/>
      <w:pPr>
        <w:ind w:left="4421" w:hanging="360"/>
      </w:pPr>
      <w:rPr>
        <w:rFonts w:ascii="Wingdings" w:hAnsi="Wingdings" w:hint="default"/>
      </w:rPr>
    </w:lvl>
    <w:lvl w:ilvl="6" w:tplc="20000001" w:tentative="1">
      <w:start w:val="1"/>
      <w:numFmt w:val="bullet"/>
      <w:lvlText w:val=""/>
      <w:lvlJc w:val="left"/>
      <w:pPr>
        <w:ind w:left="5141" w:hanging="360"/>
      </w:pPr>
      <w:rPr>
        <w:rFonts w:ascii="Symbol" w:hAnsi="Symbol" w:hint="default"/>
      </w:rPr>
    </w:lvl>
    <w:lvl w:ilvl="7" w:tplc="20000003" w:tentative="1">
      <w:start w:val="1"/>
      <w:numFmt w:val="bullet"/>
      <w:lvlText w:val="o"/>
      <w:lvlJc w:val="left"/>
      <w:pPr>
        <w:ind w:left="5861" w:hanging="360"/>
      </w:pPr>
      <w:rPr>
        <w:rFonts w:ascii="Courier New" w:hAnsi="Courier New" w:cs="Courier New" w:hint="default"/>
      </w:rPr>
    </w:lvl>
    <w:lvl w:ilvl="8" w:tplc="20000005" w:tentative="1">
      <w:start w:val="1"/>
      <w:numFmt w:val="bullet"/>
      <w:lvlText w:val=""/>
      <w:lvlJc w:val="left"/>
      <w:pPr>
        <w:ind w:left="6581" w:hanging="360"/>
      </w:pPr>
      <w:rPr>
        <w:rFonts w:ascii="Wingdings" w:hAnsi="Wingdings" w:hint="default"/>
      </w:rPr>
    </w:lvl>
  </w:abstractNum>
  <w:abstractNum w:abstractNumId="32" w15:restartNumberingAfterBreak="0">
    <w:nsid w:val="50156C64"/>
    <w:multiLevelType w:val="hybridMultilevel"/>
    <w:tmpl w:val="011851C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15:restartNumberingAfterBreak="0">
    <w:nsid w:val="58910669"/>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34" w15:restartNumberingAfterBreak="0">
    <w:nsid w:val="5B701CB4"/>
    <w:multiLevelType w:val="hybridMultilevel"/>
    <w:tmpl w:val="3CCE0D88"/>
    <w:lvl w:ilvl="0" w:tplc="5A947810">
      <w:start w:val="1"/>
      <w:numFmt w:val="decimal"/>
      <w:lvlText w:val="%1."/>
      <w:lvlJc w:val="left"/>
      <w:pPr>
        <w:ind w:left="644" w:hanging="360"/>
      </w:pPr>
      <w:rPr>
        <w:rFonts w:hint="default"/>
        <w:b w:val="0"/>
        <w:bCs/>
        <w:w w:val="82"/>
        <w:lang w:val="uk-UA" w:eastAsia="en-US" w:bidi="ar-SA"/>
      </w:rPr>
    </w:lvl>
    <w:lvl w:ilvl="1" w:tplc="D5D63168">
      <w:numFmt w:val="bullet"/>
      <w:lvlText w:val="•"/>
      <w:lvlJc w:val="left"/>
      <w:pPr>
        <w:ind w:left="823" w:hanging="70"/>
      </w:pPr>
      <w:rPr>
        <w:rFonts w:hint="default"/>
        <w:w w:val="82"/>
        <w:lang w:val="uk-UA" w:eastAsia="en-US" w:bidi="ar-SA"/>
      </w:rPr>
    </w:lvl>
    <w:lvl w:ilvl="2" w:tplc="D032BEB2">
      <w:numFmt w:val="bullet"/>
      <w:lvlText w:val="•"/>
      <w:lvlJc w:val="left"/>
      <w:pPr>
        <w:ind w:left="1889" w:hanging="70"/>
      </w:pPr>
      <w:rPr>
        <w:rFonts w:hint="default"/>
        <w:lang w:val="uk-UA" w:eastAsia="en-US" w:bidi="ar-SA"/>
      </w:rPr>
    </w:lvl>
    <w:lvl w:ilvl="3" w:tplc="4D68E3AA">
      <w:numFmt w:val="bullet"/>
      <w:lvlText w:val="•"/>
      <w:lvlJc w:val="left"/>
      <w:pPr>
        <w:ind w:left="2959" w:hanging="70"/>
      </w:pPr>
      <w:rPr>
        <w:rFonts w:hint="default"/>
        <w:lang w:val="uk-UA" w:eastAsia="en-US" w:bidi="ar-SA"/>
      </w:rPr>
    </w:lvl>
    <w:lvl w:ilvl="4" w:tplc="6BCE1B78">
      <w:numFmt w:val="bullet"/>
      <w:lvlText w:val="•"/>
      <w:lvlJc w:val="left"/>
      <w:pPr>
        <w:ind w:left="4028" w:hanging="70"/>
      </w:pPr>
      <w:rPr>
        <w:rFonts w:hint="default"/>
        <w:lang w:val="uk-UA" w:eastAsia="en-US" w:bidi="ar-SA"/>
      </w:rPr>
    </w:lvl>
    <w:lvl w:ilvl="5" w:tplc="3F3A23EA">
      <w:numFmt w:val="bullet"/>
      <w:lvlText w:val="•"/>
      <w:lvlJc w:val="left"/>
      <w:pPr>
        <w:ind w:left="5098" w:hanging="70"/>
      </w:pPr>
      <w:rPr>
        <w:rFonts w:hint="default"/>
        <w:lang w:val="uk-UA" w:eastAsia="en-US" w:bidi="ar-SA"/>
      </w:rPr>
    </w:lvl>
    <w:lvl w:ilvl="6" w:tplc="3F82D818">
      <w:numFmt w:val="bullet"/>
      <w:lvlText w:val="•"/>
      <w:lvlJc w:val="left"/>
      <w:pPr>
        <w:ind w:left="6168" w:hanging="70"/>
      </w:pPr>
      <w:rPr>
        <w:rFonts w:hint="default"/>
        <w:lang w:val="uk-UA" w:eastAsia="en-US" w:bidi="ar-SA"/>
      </w:rPr>
    </w:lvl>
    <w:lvl w:ilvl="7" w:tplc="C5E6AF7A">
      <w:numFmt w:val="bullet"/>
      <w:lvlText w:val="•"/>
      <w:lvlJc w:val="left"/>
      <w:pPr>
        <w:ind w:left="7237" w:hanging="70"/>
      </w:pPr>
      <w:rPr>
        <w:rFonts w:hint="default"/>
        <w:lang w:val="uk-UA" w:eastAsia="en-US" w:bidi="ar-SA"/>
      </w:rPr>
    </w:lvl>
    <w:lvl w:ilvl="8" w:tplc="90D009CA">
      <w:numFmt w:val="bullet"/>
      <w:lvlText w:val="•"/>
      <w:lvlJc w:val="left"/>
      <w:pPr>
        <w:ind w:left="8307" w:hanging="70"/>
      </w:pPr>
      <w:rPr>
        <w:rFonts w:hint="default"/>
        <w:lang w:val="uk-UA" w:eastAsia="en-US" w:bidi="ar-SA"/>
      </w:rPr>
    </w:lvl>
  </w:abstractNum>
  <w:abstractNum w:abstractNumId="35" w15:restartNumberingAfterBreak="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A73C29"/>
    <w:multiLevelType w:val="hybridMultilevel"/>
    <w:tmpl w:val="E6FE2F9A"/>
    <w:lvl w:ilvl="0" w:tplc="55808006">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8" w15:restartNumberingAfterBreak="0">
    <w:nsid w:val="67EB7F83"/>
    <w:multiLevelType w:val="hybridMultilevel"/>
    <w:tmpl w:val="32B0186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15:restartNumberingAfterBreak="0">
    <w:nsid w:val="683464D2"/>
    <w:multiLevelType w:val="hybridMultilevel"/>
    <w:tmpl w:val="2E3E55D2"/>
    <w:lvl w:ilvl="0" w:tplc="30AC9582">
      <w:start w:val="13"/>
      <w:numFmt w:val="decimal"/>
      <w:lvlText w:val="%1."/>
      <w:lvlJc w:val="left"/>
      <w:pPr>
        <w:ind w:left="2204"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40"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1" w15:restartNumberingAfterBreak="0">
    <w:nsid w:val="70746128"/>
    <w:multiLevelType w:val="hybridMultilevel"/>
    <w:tmpl w:val="5D7E00CC"/>
    <w:lvl w:ilvl="0" w:tplc="B308CCA4">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6CA76C6"/>
    <w:multiLevelType w:val="multilevel"/>
    <w:tmpl w:val="A8A6843A"/>
    <w:lvl w:ilvl="0">
      <w:start w:val="2"/>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num w:numId="1">
    <w:abstractNumId w:val="27"/>
  </w:num>
  <w:num w:numId="2">
    <w:abstractNumId w:val="10"/>
  </w:num>
  <w:num w:numId="3">
    <w:abstractNumId w:val="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3"/>
  </w:num>
  <w:num w:numId="24">
    <w:abstractNumId w:val="21"/>
  </w:num>
  <w:num w:numId="25">
    <w:abstractNumId w:val="43"/>
  </w:num>
  <w:num w:numId="26">
    <w:abstractNumId w:val="11"/>
  </w:num>
  <w:num w:numId="27">
    <w:abstractNumId w:val="7"/>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4"/>
  </w:num>
  <w:num w:numId="31">
    <w:abstractNumId w:val="28"/>
  </w:num>
  <w:num w:numId="32">
    <w:abstractNumId w:val="12"/>
  </w:num>
  <w:num w:numId="33">
    <w:abstractNumId w:val="1"/>
  </w:num>
  <w:num w:numId="3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24"/>
    <w:lvlOverride w:ilvl="0">
      <w:startOverride w:val="1"/>
    </w:lvlOverride>
    <w:lvlOverride w:ilvl="1"/>
    <w:lvlOverride w:ilvl="2"/>
    <w:lvlOverride w:ilvl="3"/>
    <w:lvlOverride w:ilvl="4"/>
    <w:lvlOverride w:ilvl="5"/>
    <w:lvlOverride w:ilvl="6"/>
    <w:lvlOverride w:ilvl="7"/>
    <w:lvlOverride w:ilvl="8"/>
  </w:num>
  <w:num w:numId="37">
    <w:abstractNumId w:val="13"/>
    <w:lvlOverride w:ilvl="0">
      <w:startOverride w:val="1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1"/>
  </w:num>
  <w:num w:numId="40">
    <w:abstractNumId w:val="41"/>
  </w:num>
  <w:num w:numId="41">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32"/>
  </w:num>
  <w:num w:numId="44">
    <w:abstractNumId w:val="25"/>
  </w:num>
  <w:num w:numId="45">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hideGrammaticalErrors/>
  <w:proofState w:grammar="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177"/>
    <w:rsid w:val="00002023"/>
    <w:rsid w:val="00005DC3"/>
    <w:rsid w:val="0000604D"/>
    <w:rsid w:val="000067BC"/>
    <w:rsid w:val="0000690C"/>
    <w:rsid w:val="00007AFD"/>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195"/>
    <w:rsid w:val="00034426"/>
    <w:rsid w:val="00034A11"/>
    <w:rsid w:val="00034F04"/>
    <w:rsid w:val="0003582B"/>
    <w:rsid w:val="00036EB3"/>
    <w:rsid w:val="000402F3"/>
    <w:rsid w:val="00040788"/>
    <w:rsid w:val="000425E9"/>
    <w:rsid w:val="00044F1E"/>
    <w:rsid w:val="00045A7B"/>
    <w:rsid w:val="00046BFC"/>
    <w:rsid w:val="0004712A"/>
    <w:rsid w:val="0004751A"/>
    <w:rsid w:val="00050607"/>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A3E"/>
    <w:rsid w:val="00066CB1"/>
    <w:rsid w:val="00067363"/>
    <w:rsid w:val="00067858"/>
    <w:rsid w:val="00067F90"/>
    <w:rsid w:val="0007018B"/>
    <w:rsid w:val="00070F5E"/>
    <w:rsid w:val="00071F9A"/>
    <w:rsid w:val="000727DB"/>
    <w:rsid w:val="00074267"/>
    <w:rsid w:val="00074371"/>
    <w:rsid w:val="000748F0"/>
    <w:rsid w:val="000755DD"/>
    <w:rsid w:val="000768A1"/>
    <w:rsid w:val="0007722F"/>
    <w:rsid w:val="000773F1"/>
    <w:rsid w:val="00077903"/>
    <w:rsid w:val="00077C20"/>
    <w:rsid w:val="00077DE8"/>
    <w:rsid w:val="00080A71"/>
    <w:rsid w:val="0008193D"/>
    <w:rsid w:val="000820E3"/>
    <w:rsid w:val="00083345"/>
    <w:rsid w:val="00086339"/>
    <w:rsid w:val="0008692F"/>
    <w:rsid w:val="00086CF5"/>
    <w:rsid w:val="00091229"/>
    <w:rsid w:val="00091650"/>
    <w:rsid w:val="000929B9"/>
    <w:rsid w:val="00092D45"/>
    <w:rsid w:val="00096FE9"/>
    <w:rsid w:val="000973FD"/>
    <w:rsid w:val="000A0419"/>
    <w:rsid w:val="000A08B3"/>
    <w:rsid w:val="000A1035"/>
    <w:rsid w:val="000A1DDB"/>
    <w:rsid w:val="000A3CF0"/>
    <w:rsid w:val="000A3DDE"/>
    <w:rsid w:val="000A61C4"/>
    <w:rsid w:val="000A65D8"/>
    <w:rsid w:val="000A714D"/>
    <w:rsid w:val="000A7742"/>
    <w:rsid w:val="000B000C"/>
    <w:rsid w:val="000B0796"/>
    <w:rsid w:val="000B3113"/>
    <w:rsid w:val="000B374E"/>
    <w:rsid w:val="000B393C"/>
    <w:rsid w:val="000B3B17"/>
    <w:rsid w:val="000B501A"/>
    <w:rsid w:val="000B5C64"/>
    <w:rsid w:val="000B62A4"/>
    <w:rsid w:val="000B6E19"/>
    <w:rsid w:val="000B7271"/>
    <w:rsid w:val="000C05F6"/>
    <w:rsid w:val="000C107F"/>
    <w:rsid w:val="000C16D6"/>
    <w:rsid w:val="000C1A95"/>
    <w:rsid w:val="000C1C14"/>
    <w:rsid w:val="000C2BD7"/>
    <w:rsid w:val="000C46BD"/>
    <w:rsid w:val="000C5562"/>
    <w:rsid w:val="000C652A"/>
    <w:rsid w:val="000C705E"/>
    <w:rsid w:val="000D0580"/>
    <w:rsid w:val="000D0F5A"/>
    <w:rsid w:val="000D0FEB"/>
    <w:rsid w:val="000D28EC"/>
    <w:rsid w:val="000D2A83"/>
    <w:rsid w:val="000D3D46"/>
    <w:rsid w:val="000D4305"/>
    <w:rsid w:val="000D4959"/>
    <w:rsid w:val="000D496E"/>
    <w:rsid w:val="000D5C87"/>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A26"/>
    <w:rsid w:val="000E6DBE"/>
    <w:rsid w:val="000E704A"/>
    <w:rsid w:val="000E7EB8"/>
    <w:rsid w:val="000F04D6"/>
    <w:rsid w:val="000F1900"/>
    <w:rsid w:val="000F2C7A"/>
    <w:rsid w:val="000F3308"/>
    <w:rsid w:val="000F3332"/>
    <w:rsid w:val="000F3BDA"/>
    <w:rsid w:val="000F42A9"/>
    <w:rsid w:val="000F4E37"/>
    <w:rsid w:val="000F5576"/>
    <w:rsid w:val="000F5D1E"/>
    <w:rsid w:val="000F616F"/>
    <w:rsid w:val="000F6C93"/>
    <w:rsid w:val="000F767F"/>
    <w:rsid w:val="00100F66"/>
    <w:rsid w:val="00101C67"/>
    <w:rsid w:val="00101E69"/>
    <w:rsid w:val="0010273A"/>
    <w:rsid w:val="00103BEB"/>
    <w:rsid w:val="00103EC0"/>
    <w:rsid w:val="00103EF3"/>
    <w:rsid w:val="001040AD"/>
    <w:rsid w:val="001040EB"/>
    <w:rsid w:val="001041FE"/>
    <w:rsid w:val="001062CA"/>
    <w:rsid w:val="00107433"/>
    <w:rsid w:val="0011073A"/>
    <w:rsid w:val="00111796"/>
    <w:rsid w:val="00111DCB"/>
    <w:rsid w:val="001137E6"/>
    <w:rsid w:val="00113A85"/>
    <w:rsid w:val="00113AF9"/>
    <w:rsid w:val="00115B36"/>
    <w:rsid w:val="001168C2"/>
    <w:rsid w:val="0012028E"/>
    <w:rsid w:val="00120B8B"/>
    <w:rsid w:val="00121C2C"/>
    <w:rsid w:val="00124DD2"/>
    <w:rsid w:val="00124DFD"/>
    <w:rsid w:val="00124E8F"/>
    <w:rsid w:val="001259FD"/>
    <w:rsid w:val="001266A9"/>
    <w:rsid w:val="001267B9"/>
    <w:rsid w:val="001268FC"/>
    <w:rsid w:val="00127190"/>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43404"/>
    <w:rsid w:val="00143B39"/>
    <w:rsid w:val="001454A4"/>
    <w:rsid w:val="001509FF"/>
    <w:rsid w:val="00150BE5"/>
    <w:rsid w:val="00150C1E"/>
    <w:rsid w:val="0015127E"/>
    <w:rsid w:val="0015178D"/>
    <w:rsid w:val="00153643"/>
    <w:rsid w:val="001542A0"/>
    <w:rsid w:val="00155971"/>
    <w:rsid w:val="00155EF4"/>
    <w:rsid w:val="00156202"/>
    <w:rsid w:val="00156C8C"/>
    <w:rsid w:val="001603BD"/>
    <w:rsid w:val="00161A17"/>
    <w:rsid w:val="00162D56"/>
    <w:rsid w:val="00164391"/>
    <w:rsid w:val="0016484B"/>
    <w:rsid w:val="00165589"/>
    <w:rsid w:val="001661C2"/>
    <w:rsid w:val="00166EFC"/>
    <w:rsid w:val="00170D63"/>
    <w:rsid w:val="001714D2"/>
    <w:rsid w:val="00171858"/>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8AA"/>
    <w:rsid w:val="00181B70"/>
    <w:rsid w:val="001843E6"/>
    <w:rsid w:val="001859A1"/>
    <w:rsid w:val="00186F2E"/>
    <w:rsid w:val="00193FA8"/>
    <w:rsid w:val="00194534"/>
    <w:rsid w:val="00194D9F"/>
    <w:rsid w:val="001969D7"/>
    <w:rsid w:val="00196ECD"/>
    <w:rsid w:val="001972EC"/>
    <w:rsid w:val="001A1326"/>
    <w:rsid w:val="001A2413"/>
    <w:rsid w:val="001A367C"/>
    <w:rsid w:val="001A3DDA"/>
    <w:rsid w:val="001A3E95"/>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377"/>
    <w:rsid w:val="00200955"/>
    <w:rsid w:val="0020134F"/>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81"/>
    <w:rsid w:val="00252C3C"/>
    <w:rsid w:val="00254693"/>
    <w:rsid w:val="00255257"/>
    <w:rsid w:val="00255636"/>
    <w:rsid w:val="0025597B"/>
    <w:rsid w:val="00256F72"/>
    <w:rsid w:val="00260782"/>
    <w:rsid w:val="00260C09"/>
    <w:rsid w:val="00260CB3"/>
    <w:rsid w:val="002617EA"/>
    <w:rsid w:val="00262307"/>
    <w:rsid w:val="002636DC"/>
    <w:rsid w:val="002646DD"/>
    <w:rsid w:val="00264DE3"/>
    <w:rsid w:val="00267085"/>
    <w:rsid w:val="002673A4"/>
    <w:rsid w:val="0026793F"/>
    <w:rsid w:val="00267D4D"/>
    <w:rsid w:val="00267E8C"/>
    <w:rsid w:val="00270F05"/>
    <w:rsid w:val="00272F31"/>
    <w:rsid w:val="002733F4"/>
    <w:rsid w:val="002748E4"/>
    <w:rsid w:val="00275C28"/>
    <w:rsid w:val="0027672C"/>
    <w:rsid w:val="00276A6C"/>
    <w:rsid w:val="00277574"/>
    <w:rsid w:val="00277BDD"/>
    <w:rsid w:val="00281105"/>
    <w:rsid w:val="00282413"/>
    <w:rsid w:val="00283092"/>
    <w:rsid w:val="0028314E"/>
    <w:rsid w:val="0028351D"/>
    <w:rsid w:val="00284049"/>
    <w:rsid w:val="00284C11"/>
    <w:rsid w:val="00286C69"/>
    <w:rsid w:val="002874E0"/>
    <w:rsid w:val="00287A81"/>
    <w:rsid w:val="00290A4C"/>
    <w:rsid w:val="0029151C"/>
    <w:rsid w:val="00293374"/>
    <w:rsid w:val="002941D7"/>
    <w:rsid w:val="002952B8"/>
    <w:rsid w:val="00295AE1"/>
    <w:rsid w:val="00296B7E"/>
    <w:rsid w:val="002A0A3D"/>
    <w:rsid w:val="002A0D07"/>
    <w:rsid w:val="002A0E59"/>
    <w:rsid w:val="002A294D"/>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C8B"/>
    <w:rsid w:val="002C7F7F"/>
    <w:rsid w:val="002D137D"/>
    <w:rsid w:val="002D18A0"/>
    <w:rsid w:val="002D215F"/>
    <w:rsid w:val="002D48EA"/>
    <w:rsid w:val="002D59C1"/>
    <w:rsid w:val="002D6534"/>
    <w:rsid w:val="002D7B02"/>
    <w:rsid w:val="002E01B9"/>
    <w:rsid w:val="002E1CBE"/>
    <w:rsid w:val="002E2491"/>
    <w:rsid w:val="002E2B85"/>
    <w:rsid w:val="002E2E9D"/>
    <w:rsid w:val="002E52B1"/>
    <w:rsid w:val="002E5B77"/>
    <w:rsid w:val="002E5E71"/>
    <w:rsid w:val="002E7A2C"/>
    <w:rsid w:val="002E7DC2"/>
    <w:rsid w:val="002F0B04"/>
    <w:rsid w:val="002F0B31"/>
    <w:rsid w:val="002F1B1E"/>
    <w:rsid w:val="002F2C03"/>
    <w:rsid w:val="002F38EE"/>
    <w:rsid w:val="002F6390"/>
    <w:rsid w:val="002F6DD1"/>
    <w:rsid w:val="002F70EA"/>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6381"/>
    <w:rsid w:val="0031760E"/>
    <w:rsid w:val="0031766D"/>
    <w:rsid w:val="00317EF2"/>
    <w:rsid w:val="00321224"/>
    <w:rsid w:val="003214BF"/>
    <w:rsid w:val="00321C73"/>
    <w:rsid w:val="00321FBA"/>
    <w:rsid w:val="00322431"/>
    <w:rsid w:val="00322D59"/>
    <w:rsid w:val="0032378C"/>
    <w:rsid w:val="003249C3"/>
    <w:rsid w:val="00324AF4"/>
    <w:rsid w:val="00325CCF"/>
    <w:rsid w:val="0032648E"/>
    <w:rsid w:val="00326551"/>
    <w:rsid w:val="003265AA"/>
    <w:rsid w:val="0032742C"/>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528"/>
    <w:rsid w:val="00353B3D"/>
    <w:rsid w:val="00354FB8"/>
    <w:rsid w:val="0035556D"/>
    <w:rsid w:val="00357616"/>
    <w:rsid w:val="00357976"/>
    <w:rsid w:val="0036185A"/>
    <w:rsid w:val="00362FEC"/>
    <w:rsid w:val="0036325D"/>
    <w:rsid w:val="003632D4"/>
    <w:rsid w:val="00363814"/>
    <w:rsid w:val="00363915"/>
    <w:rsid w:val="003646DF"/>
    <w:rsid w:val="00365733"/>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5AB6"/>
    <w:rsid w:val="00386453"/>
    <w:rsid w:val="0038653F"/>
    <w:rsid w:val="00386568"/>
    <w:rsid w:val="003866E1"/>
    <w:rsid w:val="00386750"/>
    <w:rsid w:val="0038706E"/>
    <w:rsid w:val="00387995"/>
    <w:rsid w:val="003902FE"/>
    <w:rsid w:val="003912AD"/>
    <w:rsid w:val="00391537"/>
    <w:rsid w:val="00391701"/>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5751"/>
    <w:rsid w:val="003C6C2E"/>
    <w:rsid w:val="003C6C8E"/>
    <w:rsid w:val="003C768F"/>
    <w:rsid w:val="003C7D05"/>
    <w:rsid w:val="003D06D6"/>
    <w:rsid w:val="003D1999"/>
    <w:rsid w:val="003D2CE0"/>
    <w:rsid w:val="003D3263"/>
    <w:rsid w:val="003D53ED"/>
    <w:rsid w:val="003D635B"/>
    <w:rsid w:val="003D69A6"/>
    <w:rsid w:val="003D712D"/>
    <w:rsid w:val="003D7EB1"/>
    <w:rsid w:val="003E0335"/>
    <w:rsid w:val="003E0D99"/>
    <w:rsid w:val="003E2113"/>
    <w:rsid w:val="003E24D6"/>
    <w:rsid w:val="003E262F"/>
    <w:rsid w:val="003E4493"/>
    <w:rsid w:val="003E63BF"/>
    <w:rsid w:val="003E6A9E"/>
    <w:rsid w:val="003F09CB"/>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3306"/>
    <w:rsid w:val="00404539"/>
    <w:rsid w:val="004046CE"/>
    <w:rsid w:val="00405D27"/>
    <w:rsid w:val="00405EB3"/>
    <w:rsid w:val="00406BC5"/>
    <w:rsid w:val="004074D0"/>
    <w:rsid w:val="0040778F"/>
    <w:rsid w:val="00407918"/>
    <w:rsid w:val="0041031D"/>
    <w:rsid w:val="0041082B"/>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52BC"/>
    <w:rsid w:val="00435908"/>
    <w:rsid w:val="004368D1"/>
    <w:rsid w:val="00440B1E"/>
    <w:rsid w:val="00440C12"/>
    <w:rsid w:val="00441B1B"/>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5866"/>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4611"/>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A80"/>
    <w:rsid w:val="004A5E45"/>
    <w:rsid w:val="004A76BF"/>
    <w:rsid w:val="004B2383"/>
    <w:rsid w:val="004B33EC"/>
    <w:rsid w:val="004B3D7E"/>
    <w:rsid w:val="004B7DAD"/>
    <w:rsid w:val="004B7DE4"/>
    <w:rsid w:val="004C152E"/>
    <w:rsid w:val="004C30B6"/>
    <w:rsid w:val="004C444E"/>
    <w:rsid w:val="004C50A0"/>
    <w:rsid w:val="004C515E"/>
    <w:rsid w:val="004C68F6"/>
    <w:rsid w:val="004C6A12"/>
    <w:rsid w:val="004D05FB"/>
    <w:rsid w:val="004D1991"/>
    <w:rsid w:val="004D1E20"/>
    <w:rsid w:val="004D2ADD"/>
    <w:rsid w:val="004D2D7D"/>
    <w:rsid w:val="004D3F32"/>
    <w:rsid w:val="004D571D"/>
    <w:rsid w:val="004D5FB0"/>
    <w:rsid w:val="004D6244"/>
    <w:rsid w:val="004D75B8"/>
    <w:rsid w:val="004E0B69"/>
    <w:rsid w:val="004E0D4B"/>
    <w:rsid w:val="004E15F5"/>
    <w:rsid w:val="004E24EE"/>
    <w:rsid w:val="004E2D58"/>
    <w:rsid w:val="004E2E4F"/>
    <w:rsid w:val="004E3156"/>
    <w:rsid w:val="004E3AC3"/>
    <w:rsid w:val="004E4831"/>
    <w:rsid w:val="004E5A37"/>
    <w:rsid w:val="004E69DD"/>
    <w:rsid w:val="004E7159"/>
    <w:rsid w:val="004E7FE3"/>
    <w:rsid w:val="004F0AC3"/>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5B5"/>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D6E"/>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46F27"/>
    <w:rsid w:val="00550080"/>
    <w:rsid w:val="0055181D"/>
    <w:rsid w:val="00551ED4"/>
    <w:rsid w:val="00553FDF"/>
    <w:rsid w:val="0055532D"/>
    <w:rsid w:val="00560F60"/>
    <w:rsid w:val="0056264D"/>
    <w:rsid w:val="0056288E"/>
    <w:rsid w:val="005634DD"/>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3EDD"/>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5C"/>
    <w:rsid w:val="00584379"/>
    <w:rsid w:val="0058468F"/>
    <w:rsid w:val="00584C08"/>
    <w:rsid w:val="00584EEC"/>
    <w:rsid w:val="00585A67"/>
    <w:rsid w:val="00586DE1"/>
    <w:rsid w:val="005874B1"/>
    <w:rsid w:val="00587A8C"/>
    <w:rsid w:val="00590723"/>
    <w:rsid w:val="0059104A"/>
    <w:rsid w:val="00591090"/>
    <w:rsid w:val="00591644"/>
    <w:rsid w:val="00591904"/>
    <w:rsid w:val="00592870"/>
    <w:rsid w:val="00595403"/>
    <w:rsid w:val="0059586E"/>
    <w:rsid w:val="00595B4E"/>
    <w:rsid w:val="005964E3"/>
    <w:rsid w:val="00596627"/>
    <w:rsid w:val="00596690"/>
    <w:rsid w:val="00596B2B"/>
    <w:rsid w:val="00596DF2"/>
    <w:rsid w:val="005973BA"/>
    <w:rsid w:val="005A0DFE"/>
    <w:rsid w:val="005A0F15"/>
    <w:rsid w:val="005A2857"/>
    <w:rsid w:val="005A3759"/>
    <w:rsid w:val="005A3CFC"/>
    <w:rsid w:val="005A4BEB"/>
    <w:rsid w:val="005A5ADD"/>
    <w:rsid w:val="005A5D6A"/>
    <w:rsid w:val="005A6380"/>
    <w:rsid w:val="005A67A9"/>
    <w:rsid w:val="005A712E"/>
    <w:rsid w:val="005B102F"/>
    <w:rsid w:val="005B1943"/>
    <w:rsid w:val="005B2D5C"/>
    <w:rsid w:val="005B3C53"/>
    <w:rsid w:val="005B3CEC"/>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2CC"/>
    <w:rsid w:val="005F547B"/>
    <w:rsid w:val="005F577D"/>
    <w:rsid w:val="005F5A26"/>
    <w:rsid w:val="005F62FE"/>
    <w:rsid w:val="005F7CAF"/>
    <w:rsid w:val="006007DF"/>
    <w:rsid w:val="006015EB"/>
    <w:rsid w:val="00601BBC"/>
    <w:rsid w:val="006033F7"/>
    <w:rsid w:val="00604A4F"/>
    <w:rsid w:val="0060547B"/>
    <w:rsid w:val="0060585B"/>
    <w:rsid w:val="006062D6"/>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D3D"/>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083C"/>
    <w:rsid w:val="00651236"/>
    <w:rsid w:val="0065186A"/>
    <w:rsid w:val="0065201E"/>
    <w:rsid w:val="00652252"/>
    <w:rsid w:val="0065248A"/>
    <w:rsid w:val="00652C04"/>
    <w:rsid w:val="00652EF5"/>
    <w:rsid w:val="00653D25"/>
    <w:rsid w:val="00653F30"/>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AD8"/>
    <w:rsid w:val="00673C22"/>
    <w:rsid w:val="00673CD5"/>
    <w:rsid w:val="006756AD"/>
    <w:rsid w:val="00677B20"/>
    <w:rsid w:val="00677D99"/>
    <w:rsid w:val="00680A19"/>
    <w:rsid w:val="00680EE1"/>
    <w:rsid w:val="00681F82"/>
    <w:rsid w:val="00682B03"/>
    <w:rsid w:val="00682F01"/>
    <w:rsid w:val="006831A8"/>
    <w:rsid w:val="00683A8D"/>
    <w:rsid w:val="00684225"/>
    <w:rsid w:val="00684E7B"/>
    <w:rsid w:val="00685E71"/>
    <w:rsid w:val="00686F17"/>
    <w:rsid w:val="00687122"/>
    <w:rsid w:val="006900E3"/>
    <w:rsid w:val="00690CD4"/>
    <w:rsid w:val="00690D62"/>
    <w:rsid w:val="006916BF"/>
    <w:rsid w:val="006921AD"/>
    <w:rsid w:val="00692E38"/>
    <w:rsid w:val="00693691"/>
    <w:rsid w:val="006947CC"/>
    <w:rsid w:val="00694B54"/>
    <w:rsid w:val="00695FED"/>
    <w:rsid w:val="00696DF0"/>
    <w:rsid w:val="006974DF"/>
    <w:rsid w:val="0069753A"/>
    <w:rsid w:val="006A05B9"/>
    <w:rsid w:val="006A1A98"/>
    <w:rsid w:val="006A39CE"/>
    <w:rsid w:val="006A3CAE"/>
    <w:rsid w:val="006A587B"/>
    <w:rsid w:val="006A5920"/>
    <w:rsid w:val="006A5CFE"/>
    <w:rsid w:val="006A7177"/>
    <w:rsid w:val="006A7220"/>
    <w:rsid w:val="006A73ED"/>
    <w:rsid w:val="006A7DA1"/>
    <w:rsid w:val="006B0437"/>
    <w:rsid w:val="006B0E17"/>
    <w:rsid w:val="006B2101"/>
    <w:rsid w:val="006B257A"/>
    <w:rsid w:val="006B2F0B"/>
    <w:rsid w:val="006B3C3C"/>
    <w:rsid w:val="006B4DFC"/>
    <w:rsid w:val="006B53F7"/>
    <w:rsid w:val="006B6AEE"/>
    <w:rsid w:val="006B722D"/>
    <w:rsid w:val="006B7495"/>
    <w:rsid w:val="006B7A7C"/>
    <w:rsid w:val="006C07EA"/>
    <w:rsid w:val="006C1868"/>
    <w:rsid w:val="006C1972"/>
    <w:rsid w:val="006C19E9"/>
    <w:rsid w:val="006C1FFC"/>
    <w:rsid w:val="006C27A4"/>
    <w:rsid w:val="006C3360"/>
    <w:rsid w:val="006C5523"/>
    <w:rsid w:val="006C620B"/>
    <w:rsid w:val="006C7202"/>
    <w:rsid w:val="006C73A5"/>
    <w:rsid w:val="006D1087"/>
    <w:rsid w:val="006D27C3"/>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6F7E0C"/>
    <w:rsid w:val="007014DC"/>
    <w:rsid w:val="007017F4"/>
    <w:rsid w:val="00701854"/>
    <w:rsid w:val="0070316B"/>
    <w:rsid w:val="007041F5"/>
    <w:rsid w:val="0070477B"/>
    <w:rsid w:val="00704B54"/>
    <w:rsid w:val="00704DAB"/>
    <w:rsid w:val="0070678B"/>
    <w:rsid w:val="00710059"/>
    <w:rsid w:val="007105C2"/>
    <w:rsid w:val="007114AA"/>
    <w:rsid w:val="00711846"/>
    <w:rsid w:val="00711D6D"/>
    <w:rsid w:val="00711DDE"/>
    <w:rsid w:val="00712B36"/>
    <w:rsid w:val="007156BA"/>
    <w:rsid w:val="00717F17"/>
    <w:rsid w:val="007213A3"/>
    <w:rsid w:val="00721E7C"/>
    <w:rsid w:val="00722E06"/>
    <w:rsid w:val="00723C83"/>
    <w:rsid w:val="0072451E"/>
    <w:rsid w:val="0072457C"/>
    <w:rsid w:val="007278FB"/>
    <w:rsid w:val="0073063C"/>
    <w:rsid w:val="0073171C"/>
    <w:rsid w:val="00731FF7"/>
    <w:rsid w:val="007326DC"/>
    <w:rsid w:val="00733819"/>
    <w:rsid w:val="00733CED"/>
    <w:rsid w:val="00734161"/>
    <w:rsid w:val="00734511"/>
    <w:rsid w:val="007357F6"/>
    <w:rsid w:val="00735B83"/>
    <w:rsid w:val="0073685D"/>
    <w:rsid w:val="00736979"/>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672CC"/>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79F"/>
    <w:rsid w:val="00784D0C"/>
    <w:rsid w:val="00785C69"/>
    <w:rsid w:val="0078616B"/>
    <w:rsid w:val="007870E5"/>
    <w:rsid w:val="00787590"/>
    <w:rsid w:val="00790924"/>
    <w:rsid w:val="007910D0"/>
    <w:rsid w:val="007916CC"/>
    <w:rsid w:val="0079204F"/>
    <w:rsid w:val="0079217B"/>
    <w:rsid w:val="007931DB"/>
    <w:rsid w:val="00793E8E"/>
    <w:rsid w:val="007948F2"/>
    <w:rsid w:val="00794B73"/>
    <w:rsid w:val="00795E95"/>
    <w:rsid w:val="00796B81"/>
    <w:rsid w:val="00797643"/>
    <w:rsid w:val="00797D2E"/>
    <w:rsid w:val="007A0025"/>
    <w:rsid w:val="007A07B9"/>
    <w:rsid w:val="007A0A58"/>
    <w:rsid w:val="007A0E1D"/>
    <w:rsid w:val="007A23E6"/>
    <w:rsid w:val="007A2BC9"/>
    <w:rsid w:val="007A2C14"/>
    <w:rsid w:val="007A3E43"/>
    <w:rsid w:val="007A3FFE"/>
    <w:rsid w:val="007A48CC"/>
    <w:rsid w:val="007A4E50"/>
    <w:rsid w:val="007A754D"/>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C7BE5"/>
    <w:rsid w:val="007D001A"/>
    <w:rsid w:val="007D0714"/>
    <w:rsid w:val="007D0FEC"/>
    <w:rsid w:val="007D2414"/>
    <w:rsid w:val="007D2BA6"/>
    <w:rsid w:val="007D3319"/>
    <w:rsid w:val="007D40F0"/>
    <w:rsid w:val="007D53C2"/>
    <w:rsid w:val="007D5A98"/>
    <w:rsid w:val="007D5DDF"/>
    <w:rsid w:val="007D762D"/>
    <w:rsid w:val="007E0BD3"/>
    <w:rsid w:val="007E120D"/>
    <w:rsid w:val="007E212B"/>
    <w:rsid w:val="007E21A2"/>
    <w:rsid w:val="007E24D9"/>
    <w:rsid w:val="007E3FAD"/>
    <w:rsid w:val="007E4237"/>
    <w:rsid w:val="007E4341"/>
    <w:rsid w:val="007E4684"/>
    <w:rsid w:val="007E4917"/>
    <w:rsid w:val="007E4D17"/>
    <w:rsid w:val="007E54F4"/>
    <w:rsid w:val="007E596E"/>
    <w:rsid w:val="007E6D83"/>
    <w:rsid w:val="007E73CF"/>
    <w:rsid w:val="007E778A"/>
    <w:rsid w:val="007F0551"/>
    <w:rsid w:val="007F0B3F"/>
    <w:rsid w:val="007F0DCD"/>
    <w:rsid w:val="007F1125"/>
    <w:rsid w:val="007F1AF7"/>
    <w:rsid w:val="007F4E66"/>
    <w:rsid w:val="007F5DC8"/>
    <w:rsid w:val="007F7590"/>
    <w:rsid w:val="007F7A7A"/>
    <w:rsid w:val="00800D44"/>
    <w:rsid w:val="0080163E"/>
    <w:rsid w:val="00801806"/>
    <w:rsid w:val="0080208B"/>
    <w:rsid w:val="0080414E"/>
    <w:rsid w:val="00804F56"/>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0F2E"/>
    <w:rsid w:val="00821E73"/>
    <w:rsid w:val="00822BA2"/>
    <w:rsid w:val="00825450"/>
    <w:rsid w:val="00826026"/>
    <w:rsid w:val="0082604C"/>
    <w:rsid w:val="008263A2"/>
    <w:rsid w:val="0082706A"/>
    <w:rsid w:val="00830747"/>
    <w:rsid w:val="00830FFE"/>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47FFA"/>
    <w:rsid w:val="00851BAA"/>
    <w:rsid w:val="00852D8E"/>
    <w:rsid w:val="00854D7E"/>
    <w:rsid w:val="00854EB8"/>
    <w:rsid w:val="00855143"/>
    <w:rsid w:val="008559AA"/>
    <w:rsid w:val="00857DD0"/>
    <w:rsid w:val="00857FCB"/>
    <w:rsid w:val="00861357"/>
    <w:rsid w:val="00861AC8"/>
    <w:rsid w:val="00863C59"/>
    <w:rsid w:val="00864375"/>
    <w:rsid w:val="00866A39"/>
    <w:rsid w:val="008673BB"/>
    <w:rsid w:val="00867434"/>
    <w:rsid w:val="00871DBB"/>
    <w:rsid w:val="00871ECB"/>
    <w:rsid w:val="00872DB0"/>
    <w:rsid w:val="00874217"/>
    <w:rsid w:val="00874B87"/>
    <w:rsid w:val="00875541"/>
    <w:rsid w:val="00877411"/>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AAC"/>
    <w:rsid w:val="00897DBE"/>
    <w:rsid w:val="008A0678"/>
    <w:rsid w:val="008A21BC"/>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2E9B"/>
    <w:rsid w:val="008D3BB4"/>
    <w:rsid w:val="008D6790"/>
    <w:rsid w:val="008D6D25"/>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2D0"/>
    <w:rsid w:val="008F13B7"/>
    <w:rsid w:val="008F322D"/>
    <w:rsid w:val="008F38C5"/>
    <w:rsid w:val="008F4CD9"/>
    <w:rsid w:val="008F54D5"/>
    <w:rsid w:val="008F5A6C"/>
    <w:rsid w:val="008F5CE4"/>
    <w:rsid w:val="008F5F91"/>
    <w:rsid w:val="00901831"/>
    <w:rsid w:val="009021AF"/>
    <w:rsid w:val="009038C4"/>
    <w:rsid w:val="009051BA"/>
    <w:rsid w:val="00907807"/>
    <w:rsid w:val="00907844"/>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48B9"/>
    <w:rsid w:val="009262FF"/>
    <w:rsid w:val="00926D67"/>
    <w:rsid w:val="00930562"/>
    <w:rsid w:val="00930B11"/>
    <w:rsid w:val="0093120C"/>
    <w:rsid w:val="00932914"/>
    <w:rsid w:val="00933168"/>
    <w:rsid w:val="009336D8"/>
    <w:rsid w:val="00933714"/>
    <w:rsid w:val="00934714"/>
    <w:rsid w:val="00936805"/>
    <w:rsid w:val="00936880"/>
    <w:rsid w:val="00936E24"/>
    <w:rsid w:val="009401E9"/>
    <w:rsid w:val="009405FB"/>
    <w:rsid w:val="00941D2D"/>
    <w:rsid w:val="00941EAA"/>
    <w:rsid w:val="00943078"/>
    <w:rsid w:val="009439C6"/>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5009"/>
    <w:rsid w:val="00965228"/>
    <w:rsid w:val="009653D5"/>
    <w:rsid w:val="00965B9D"/>
    <w:rsid w:val="00965E10"/>
    <w:rsid w:val="00966673"/>
    <w:rsid w:val="0097069B"/>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C91"/>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1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6F32"/>
    <w:rsid w:val="009D748A"/>
    <w:rsid w:val="009D79B1"/>
    <w:rsid w:val="009D7EF5"/>
    <w:rsid w:val="009E0084"/>
    <w:rsid w:val="009E06E8"/>
    <w:rsid w:val="009E0D96"/>
    <w:rsid w:val="009E1B8C"/>
    <w:rsid w:val="009E242B"/>
    <w:rsid w:val="009E2F7F"/>
    <w:rsid w:val="009E2FA3"/>
    <w:rsid w:val="009E44AE"/>
    <w:rsid w:val="009E466C"/>
    <w:rsid w:val="009E515E"/>
    <w:rsid w:val="009E6F53"/>
    <w:rsid w:val="009E7379"/>
    <w:rsid w:val="009F15B8"/>
    <w:rsid w:val="009F193D"/>
    <w:rsid w:val="009F1E14"/>
    <w:rsid w:val="009F2040"/>
    <w:rsid w:val="009F288E"/>
    <w:rsid w:val="009F2AA0"/>
    <w:rsid w:val="009F3907"/>
    <w:rsid w:val="009F3E18"/>
    <w:rsid w:val="009F3FE5"/>
    <w:rsid w:val="009F47D3"/>
    <w:rsid w:val="009F4BEE"/>
    <w:rsid w:val="009F5D0A"/>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1C60"/>
    <w:rsid w:val="00A121F4"/>
    <w:rsid w:val="00A141F7"/>
    <w:rsid w:val="00A16D6B"/>
    <w:rsid w:val="00A217D4"/>
    <w:rsid w:val="00A22338"/>
    <w:rsid w:val="00A22E4F"/>
    <w:rsid w:val="00A23578"/>
    <w:rsid w:val="00A23D0A"/>
    <w:rsid w:val="00A242E0"/>
    <w:rsid w:val="00A24744"/>
    <w:rsid w:val="00A24B79"/>
    <w:rsid w:val="00A25E9F"/>
    <w:rsid w:val="00A27E41"/>
    <w:rsid w:val="00A27E75"/>
    <w:rsid w:val="00A305DE"/>
    <w:rsid w:val="00A30FE8"/>
    <w:rsid w:val="00A31E99"/>
    <w:rsid w:val="00A328F4"/>
    <w:rsid w:val="00A335EC"/>
    <w:rsid w:val="00A35C10"/>
    <w:rsid w:val="00A36D2A"/>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0A21"/>
    <w:rsid w:val="00A744EA"/>
    <w:rsid w:val="00A75545"/>
    <w:rsid w:val="00A758A4"/>
    <w:rsid w:val="00A769A6"/>
    <w:rsid w:val="00A77834"/>
    <w:rsid w:val="00A77869"/>
    <w:rsid w:val="00A80233"/>
    <w:rsid w:val="00A80C43"/>
    <w:rsid w:val="00A8171B"/>
    <w:rsid w:val="00A817C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38A9"/>
    <w:rsid w:val="00AA4F7D"/>
    <w:rsid w:val="00AA533F"/>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B6EAA"/>
    <w:rsid w:val="00AC02AD"/>
    <w:rsid w:val="00AC0568"/>
    <w:rsid w:val="00AC0C7A"/>
    <w:rsid w:val="00AC0F40"/>
    <w:rsid w:val="00AC210F"/>
    <w:rsid w:val="00AC2159"/>
    <w:rsid w:val="00AC2F7D"/>
    <w:rsid w:val="00AC3B00"/>
    <w:rsid w:val="00AC4000"/>
    <w:rsid w:val="00AC4040"/>
    <w:rsid w:val="00AC4A73"/>
    <w:rsid w:val="00AC53F5"/>
    <w:rsid w:val="00AD15DB"/>
    <w:rsid w:val="00AD2BD0"/>
    <w:rsid w:val="00AD40D5"/>
    <w:rsid w:val="00AD500E"/>
    <w:rsid w:val="00AD52A9"/>
    <w:rsid w:val="00AD53D4"/>
    <w:rsid w:val="00AD5F5C"/>
    <w:rsid w:val="00AE0D8E"/>
    <w:rsid w:val="00AE0FD7"/>
    <w:rsid w:val="00AE1032"/>
    <w:rsid w:val="00AE3355"/>
    <w:rsid w:val="00AE3366"/>
    <w:rsid w:val="00AE3E99"/>
    <w:rsid w:val="00AE43CB"/>
    <w:rsid w:val="00AE5191"/>
    <w:rsid w:val="00AE55FD"/>
    <w:rsid w:val="00AE5C18"/>
    <w:rsid w:val="00AE65D6"/>
    <w:rsid w:val="00AE6626"/>
    <w:rsid w:val="00AE7417"/>
    <w:rsid w:val="00AE76AB"/>
    <w:rsid w:val="00AF0123"/>
    <w:rsid w:val="00AF0A2F"/>
    <w:rsid w:val="00AF326A"/>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B43"/>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B7E"/>
    <w:rsid w:val="00B51CF8"/>
    <w:rsid w:val="00B525E5"/>
    <w:rsid w:val="00B541D0"/>
    <w:rsid w:val="00B547E1"/>
    <w:rsid w:val="00B5508D"/>
    <w:rsid w:val="00B57A38"/>
    <w:rsid w:val="00B612D7"/>
    <w:rsid w:val="00B618A6"/>
    <w:rsid w:val="00B629D1"/>
    <w:rsid w:val="00B6305F"/>
    <w:rsid w:val="00B6404B"/>
    <w:rsid w:val="00B65323"/>
    <w:rsid w:val="00B6577F"/>
    <w:rsid w:val="00B67C16"/>
    <w:rsid w:val="00B67D7A"/>
    <w:rsid w:val="00B71C90"/>
    <w:rsid w:val="00B7237B"/>
    <w:rsid w:val="00B7266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5A1"/>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B7576"/>
    <w:rsid w:val="00BC18EC"/>
    <w:rsid w:val="00BC26A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D7DF1"/>
    <w:rsid w:val="00BE0896"/>
    <w:rsid w:val="00BE191B"/>
    <w:rsid w:val="00BE2221"/>
    <w:rsid w:val="00BE2300"/>
    <w:rsid w:val="00BE27AA"/>
    <w:rsid w:val="00BE287D"/>
    <w:rsid w:val="00BE4302"/>
    <w:rsid w:val="00BE46CD"/>
    <w:rsid w:val="00BE4EA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B7C"/>
    <w:rsid w:val="00BF6165"/>
    <w:rsid w:val="00C00734"/>
    <w:rsid w:val="00C0193C"/>
    <w:rsid w:val="00C0242F"/>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3F48"/>
    <w:rsid w:val="00C447B1"/>
    <w:rsid w:val="00C454FD"/>
    <w:rsid w:val="00C4684A"/>
    <w:rsid w:val="00C47D12"/>
    <w:rsid w:val="00C50BFC"/>
    <w:rsid w:val="00C50DA4"/>
    <w:rsid w:val="00C52AB4"/>
    <w:rsid w:val="00C547CF"/>
    <w:rsid w:val="00C56D7C"/>
    <w:rsid w:val="00C56F1F"/>
    <w:rsid w:val="00C576AF"/>
    <w:rsid w:val="00C57B3A"/>
    <w:rsid w:val="00C602A9"/>
    <w:rsid w:val="00C61E66"/>
    <w:rsid w:val="00C62DD1"/>
    <w:rsid w:val="00C6631E"/>
    <w:rsid w:val="00C676D3"/>
    <w:rsid w:val="00C67973"/>
    <w:rsid w:val="00C700AA"/>
    <w:rsid w:val="00C717E2"/>
    <w:rsid w:val="00C7251D"/>
    <w:rsid w:val="00C72CF7"/>
    <w:rsid w:val="00C74308"/>
    <w:rsid w:val="00C746E6"/>
    <w:rsid w:val="00C75D83"/>
    <w:rsid w:val="00C75F41"/>
    <w:rsid w:val="00C765C2"/>
    <w:rsid w:val="00C7669D"/>
    <w:rsid w:val="00C76A15"/>
    <w:rsid w:val="00C818B9"/>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3420"/>
    <w:rsid w:val="00CA5B5D"/>
    <w:rsid w:val="00CA6701"/>
    <w:rsid w:val="00CA7103"/>
    <w:rsid w:val="00CA76EE"/>
    <w:rsid w:val="00CA7B31"/>
    <w:rsid w:val="00CB02C5"/>
    <w:rsid w:val="00CB0770"/>
    <w:rsid w:val="00CB191D"/>
    <w:rsid w:val="00CB2D91"/>
    <w:rsid w:val="00CB562C"/>
    <w:rsid w:val="00CB66DE"/>
    <w:rsid w:val="00CB739D"/>
    <w:rsid w:val="00CC0FC5"/>
    <w:rsid w:val="00CC0FDE"/>
    <w:rsid w:val="00CC3BD9"/>
    <w:rsid w:val="00CC3CAC"/>
    <w:rsid w:val="00CC4E37"/>
    <w:rsid w:val="00CC5D70"/>
    <w:rsid w:val="00CC65D7"/>
    <w:rsid w:val="00CC7273"/>
    <w:rsid w:val="00CC7842"/>
    <w:rsid w:val="00CD1AF7"/>
    <w:rsid w:val="00CD1B3C"/>
    <w:rsid w:val="00CD7486"/>
    <w:rsid w:val="00CD76B6"/>
    <w:rsid w:val="00CD7A1A"/>
    <w:rsid w:val="00CD7F9B"/>
    <w:rsid w:val="00CE08FB"/>
    <w:rsid w:val="00CE0B8A"/>
    <w:rsid w:val="00CE18CE"/>
    <w:rsid w:val="00CE1E8D"/>
    <w:rsid w:val="00CE26BB"/>
    <w:rsid w:val="00CE42DA"/>
    <w:rsid w:val="00CE6F0D"/>
    <w:rsid w:val="00CE771B"/>
    <w:rsid w:val="00CF00CA"/>
    <w:rsid w:val="00CF0109"/>
    <w:rsid w:val="00CF112F"/>
    <w:rsid w:val="00CF1279"/>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065FE"/>
    <w:rsid w:val="00D07C4C"/>
    <w:rsid w:val="00D11B0D"/>
    <w:rsid w:val="00D1237B"/>
    <w:rsid w:val="00D1337F"/>
    <w:rsid w:val="00D15347"/>
    <w:rsid w:val="00D15B3D"/>
    <w:rsid w:val="00D161A2"/>
    <w:rsid w:val="00D1690A"/>
    <w:rsid w:val="00D22BEF"/>
    <w:rsid w:val="00D23408"/>
    <w:rsid w:val="00D2435B"/>
    <w:rsid w:val="00D24A83"/>
    <w:rsid w:val="00D273F5"/>
    <w:rsid w:val="00D27EEA"/>
    <w:rsid w:val="00D308A5"/>
    <w:rsid w:val="00D3354C"/>
    <w:rsid w:val="00D3449C"/>
    <w:rsid w:val="00D34BCE"/>
    <w:rsid w:val="00D376A7"/>
    <w:rsid w:val="00D404BB"/>
    <w:rsid w:val="00D405D2"/>
    <w:rsid w:val="00D40812"/>
    <w:rsid w:val="00D419FC"/>
    <w:rsid w:val="00D42493"/>
    <w:rsid w:val="00D45AC7"/>
    <w:rsid w:val="00D46A22"/>
    <w:rsid w:val="00D475AB"/>
    <w:rsid w:val="00D500FF"/>
    <w:rsid w:val="00D51270"/>
    <w:rsid w:val="00D52C9F"/>
    <w:rsid w:val="00D52F34"/>
    <w:rsid w:val="00D5319E"/>
    <w:rsid w:val="00D53E20"/>
    <w:rsid w:val="00D541ED"/>
    <w:rsid w:val="00D542D5"/>
    <w:rsid w:val="00D55D61"/>
    <w:rsid w:val="00D55EA3"/>
    <w:rsid w:val="00D55F2F"/>
    <w:rsid w:val="00D565F8"/>
    <w:rsid w:val="00D570EC"/>
    <w:rsid w:val="00D63615"/>
    <w:rsid w:val="00D63832"/>
    <w:rsid w:val="00D63FAB"/>
    <w:rsid w:val="00D64990"/>
    <w:rsid w:val="00D64E6E"/>
    <w:rsid w:val="00D66B2E"/>
    <w:rsid w:val="00D67266"/>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45B6"/>
    <w:rsid w:val="00D8506B"/>
    <w:rsid w:val="00D861BD"/>
    <w:rsid w:val="00D904B7"/>
    <w:rsid w:val="00D90B46"/>
    <w:rsid w:val="00D91900"/>
    <w:rsid w:val="00D924E1"/>
    <w:rsid w:val="00D92A92"/>
    <w:rsid w:val="00D92AF4"/>
    <w:rsid w:val="00D93D21"/>
    <w:rsid w:val="00D947E7"/>
    <w:rsid w:val="00D9505D"/>
    <w:rsid w:val="00D95854"/>
    <w:rsid w:val="00D966AF"/>
    <w:rsid w:val="00DA0AD0"/>
    <w:rsid w:val="00DA0D15"/>
    <w:rsid w:val="00DA4579"/>
    <w:rsid w:val="00DA59BA"/>
    <w:rsid w:val="00DA5C89"/>
    <w:rsid w:val="00DA663D"/>
    <w:rsid w:val="00DB0E4B"/>
    <w:rsid w:val="00DB1060"/>
    <w:rsid w:val="00DB15C8"/>
    <w:rsid w:val="00DB24D0"/>
    <w:rsid w:val="00DB44FA"/>
    <w:rsid w:val="00DB51FD"/>
    <w:rsid w:val="00DB6B16"/>
    <w:rsid w:val="00DB6BB3"/>
    <w:rsid w:val="00DB6FB9"/>
    <w:rsid w:val="00DB7E63"/>
    <w:rsid w:val="00DB7EC2"/>
    <w:rsid w:val="00DC041D"/>
    <w:rsid w:val="00DC1C3F"/>
    <w:rsid w:val="00DC37FC"/>
    <w:rsid w:val="00DC4585"/>
    <w:rsid w:val="00DC6FF6"/>
    <w:rsid w:val="00DC7E31"/>
    <w:rsid w:val="00DD1775"/>
    <w:rsid w:val="00DD28B3"/>
    <w:rsid w:val="00DD480E"/>
    <w:rsid w:val="00DD4B23"/>
    <w:rsid w:val="00DD557F"/>
    <w:rsid w:val="00DD55C6"/>
    <w:rsid w:val="00DD583F"/>
    <w:rsid w:val="00DE10AE"/>
    <w:rsid w:val="00DE15D7"/>
    <w:rsid w:val="00DE2283"/>
    <w:rsid w:val="00DE429D"/>
    <w:rsid w:val="00DE47D8"/>
    <w:rsid w:val="00DE4C3F"/>
    <w:rsid w:val="00DE640C"/>
    <w:rsid w:val="00DE66A7"/>
    <w:rsid w:val="00DE6AB9"/>
    <w:rsid w:val="00DF0C0E"/>
    <w:rsid w:val="00DF1204"/>
    <w:rsid w:val="00DF236A"/>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08B9"/>
    <w:rsid w:val="00E21392"/>
    <w:rsid w:val="00E21FC6"/>
    <w:rsid w:val="00E22501"/>
    <w:rsid w:val="00E230A6"/>
    <w:rsid w:val="00E236BD"/>
    <w:rsid w:val="00E23BE0"/>
    <w:rsid w:val="00E251B8"/>
    <w:rsid w:val="00E255A1"/>
    <w:rsid w:val="00E259B6"/>
    <w:rsid w:val="00E2653A"/>
    <w:rsid w:val="00E26F76"/>
    <w:rsid w:val="00E30183"/>
    <w:rsid w:val="00E30197"/>
    <w:rsid w:val="00E301F2"/>
    <w:rsid w:val="00E31171"/>
    <w:rsid w:val="00E3175E"/>
    <w:rsid w:val="00E31FC2"/>
    <w:rsid w:val="00E333F8"/>
    <w:rsid w:val="00E3365D"/>
    <w:rsid w:val="00E337F4"/>
    <w:rsid w:val="00E343AA"/>
    <w:rsid w:val="00E3749E"/>
    <w:rsid w:val="00E377F6"/>
    <w:rsid w:val="00E4081E"/>
    <w:rsid w:val="00E40BEA"/>
    <w:rsid w:val="00E42140"/>
    <w:rsid w:val="00E46EFD"/>
    <w:rsid w:val="00E474D9"/>
    <w:rsid w:val="00E51F52"/>
    <w:rsid w:val="00E52152"/>
    <w:rsid w:val="00E53173"/>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DD2"/>
    <w:rsid w:val="00E66EA1"/>
    <w:rsid w:val="00E6737D"/>
    <w:rsid w:val="00E674D8"/>
    <w:rsid w:val="00E6777E"/>
    <w:rsid w:val="00E70178"/>
    <w:rsid w:val="00E706F6"/>
    <w:rsid w:val="00E70982"/>
    <w:rsid w:val="00E71D80"/>
    <w:rsid w:val="00E72845"/>
    <w:rsid w:val="00E74800"/>
    <w:rsid w:val="00E75B24"/>
    <w:rsid w:val="00E76C3D"/>
    <w:rsid w:val="00E77851"/>
    <w:rsid w:val="00E77DE5"/>
    <w:rsid w:val="00E80B13"/>
    <w:rsid w:val="00E81304"/>
    <w:rsid w:val="00E81455"/>
    <w:rsid w:val="00E81866"/>
    <w:rsid w:val="00E8330F"/>
    <w:rsid w:val="00E84BBB"/>
    <w:rsid w:val="00E85592"/>
    <w:rsid w:val="00E8655B"/>
    <w:rsid w:val="00E866B9"/>
    <w:rsid w:val="00E9021A"/>
    <w:rsid w:val="00E90720"/>
    <w:rsid w:val="00E91400"/>
    <w:rsid w:val="00E918EE"/>
    <w:rsid w:val="00E919D5"/>
    <w:rsid w:val="00E91AAB"/>
    <w:rsid w:val="00E93F2C"/>
    <w:rsid w:val="00E94BD5"/>
    <w:rsid w:val="00E94CF9"/>
    <w:rsid w:val="00E94E20"/>
    <w:rsid w:val="00E94F73"/>
    <w:rsid w:val="00E95037"/>
    <w:rsid w:val="00E95819"/>
    <w:rsid w:val="00E96C7A"/>
    <w:rsid w:val="00E97DBE"/>
    <w:rsid w:val="00EA011B"/>
    <w:rsid w:val="00EA05A3"/>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1DD0"/>
    <w:rsid w:val="00ED2190"/>
    <w:rsid w:val="00ED2CAD"/>
    <w:rsid w:val="00ED5A7E"/>
    <w:rsid w:val="00ED65E2"/>
    <w:rsid w:val="00ED6E21"/>
    <w:rsid w:val="00ED6EA4"/>
    <w:rsid w:val="00ED7362"/>
    <w:rsid w:val="00ED79A7"/>
    <w:rsid w:val="00EE21F2"/>
    <w:rsid w:val="00EE387C"/>
    <w:rsid w:val="00EE3950"/>
    <w:rsid w:val="00EE4814"/>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2808"/>
    <w:rsid w:val="00F17638"/>
    <w:rsid w:val="00F21549"/>
    <w:rsid w:val="00F2165F"/>
    <w:rsid w:val="00F24357"/>
    <w:rsid w:val="00F252F7"/>
    <w:rsid w:val="00F262A6"/>
    <w:rsid w:val="00F27118"/>
    <w:rsid w:val="00F275E5"/>
    <w:rsid w:val="00F3376E"/>
    <w:rsid w:val="00F33E1D"/>
    <w:rsid w:val="00F342BF"/>
    <w:rsid w:val="00F35456"/>
    <w:rsid w:val="00F35BB4"/>
    <w:rsid w:val="00F37052"/>
    <w:rsid w:val="00F375A1"/>
    <w:rsid w:val="00F40161"/>
    <w:rsid w:val="00F402C9"/>
    <w:rsid w:val="00F40653"/>
    <w:rsid w:val="00F409C9"/>
    <w:rsid w:val="00F41D2C"/>
    <w:rsid w:val="00F43095"/>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3527"/>
    <w:rsid w:val="00F74054"/>
    <w:rsid w:val="00F74C24"/>
    <w:rsid w:val="00F75C99"/>
    <w:rsid w:val="00F771FA"/>
    <w:rsid w:val="00F7761C"/>
    <w:rsid w:val="00F802A1"/>
    <w:rsid w:val="00F803EB"/>
    <w:rsid w:val="00F810C4"/>
    <w:rsid w:val="00F81F95"/>
    <w:rsid w:val="00F836A6"/>
    <w:rsid w:val="00F838B4"/>
    <w:rsid w:val="00F8393B"/>
    <w:rsid w:val="00F83A9F"/>
    <w:rsid w:val="00F85265"/>
    <w:rsid w:val="00F85676"/>
    <w:rsid w:val="00F867BE"/>
    <w:rsid w:val="00F87AB9"/>
    <w:rsid w:val="00F90C95"/>
    <w:rsid w:val="00F91289"/>
    <w:rsid w:val="00F92413"/>
    <w:rsid w:val="00F93F74"/>
    <w:rsid w:val="00F945EB"/>
    <w:rsid w:val="00F968A8"/>
    <w:rsid w:val="00F96CB3"/>
    <w:rsid w:val="00F96F3D"/>
    <w:rsid w:val="00FA057B"/>
    <w:rsid w:val="00FA0640"/>
    <w:rsid w:val="00FA08D3"/>
    <w:rsid w:val="00FA116E"/>
    <w:rsid w:val="00FA1DF8"/>
    <w:rsid w:val="00FA2B63"/>
    <w:rsid w:val="00FA3C28"/>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C8B"/>
    <w:rsid w:val="00FB6EF2"/>
    <w:rsid w:val="00FC024F"/>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0C4E"/>
    <w:rsid w:val="00FE1170"/>
    <w:rsid w:val="00FE1880"/>
    <w:rsid w:val="00FE1EEB"/>
    <w:rsid w:val="00FE3815"/>
    <w:rsid w:val="00FE57EA"/>
    <w:rsid w:val="00FE5DCC"/>
    <w:rsid w:val="00FE7A9B"/>
    <w:rsid w:val="00FF0C97"/>
    <w:rsid w:val="00FF261A"/>
    <w:rsid w:val="00FF3AB7"/>
    <w:rsid w:val="00FF4935"/>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1" type="connector" idref="#Line 15"/>
      </o:rules>
    </o:shapelayout>
  </w:shapeDefaults>
  <w:decimalSymbol w:val=","/>
  <w:listSeparator w:val=";"/>
  <w14:docId w14:val="3CAA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Знак17"/>
    <w:basedOn w:val="a"/>
    <w:link w:val="a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Number Bullets,Заголовок 1.1,EBRD List,CA bullets,Details,AC List 01,заголовок 1.1,List Paragraph"/>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8"/>
    <w:qFormat/>
    <w:locked/>
    <w:rsid w:val="001D64BF"/>
    <w:rPr>
      <w:rFonts w:ascii="Times New Roman" w:eastAsia="Times New Roman" w:hAnsi="Times New Roman"/>
      <w:sz w:val="24"/>
      <w:szCs w:val="24"/>
      <w:lang w:val="ru-RU" w:eastAsia="zh-CN"/>
    </w:rPr>
  </w:style>
  <w:style w:type="paragraph" w:styleId="ab">
    <w:name w:val="header"/>
    <w:aliases w:val="Header Char"/>
    <w:basedOn w:val="a"/>
    <w:link w:val="ac"/>
    <w:uiPriority w:val="99"/>
    <w:unhideWhenUsed/>
    <w:rsid w:val="001D64BF"/>
    <w:pPr>
      <w:tabs>
        <w:tab w:val="center" w:pos="4819"/>
        <w:tab w:val="right" w:pos="9639"/>
      </w:tabs>
    </w:pPr>
  </w:style>
  <w:style w:type="character" w:customStyle="1" w:styleId="ac">
    <w:name w:val="Верхний колонтитул Знак"/>
    <w:aliases w:val="Header Char Знак"/>
    <w:basedOn w:val="a1"/>
    <w:link w:val="ab"/>
    <w:uiPriority w:val="99"/>
    <w:rsid w:val="001D64BF"/>
    <w:rPr>
      <w:sz w:val="22"/>
      <w:szCs w:val="22"/>
      <w:lang w:val="ru-RU" w:eastAsia="en-US"/>
    </w:rPr>
  </w:style>
  <w:style w:type="paragraph" w:styleId="ad">
    <w:name w:val="footer"/>
    <w:basedOn w:val="a"/>
    <w:link w:val="ae"/>
    <w:uiPriority w:val="99"/>
    <w:unhideWhenUsed/>
    <w:rsid w:val="001D64BF"/>
    <w:pPr>
      <w:tabs>
        <w:tab w:val="center" w:pos="4819"/>
        <w:tab w:val="right" w:pos="9639"/>
      </w:tabs>
    </w:pPr>
  </w:style>
  <w:style w:type="character" w:customStyle="1" w:styleId="ae">
    <w:name w:val="Нижний колонтитул Знак"/>
    <w:basedOn w:val="a1"/>
    <w:link w:val="ad"/>
    <w:uiPriority w:val="99"/>
    <w:rsid w:val="001D64BF"/>
    <w:rPr>
      <w:sz w:val="22"/>
      <w:szCs w:val="22"/>
      <w:lang w:val="ru-RU" w:eastAsia="en-US"/>
    </w:rPr>
  </w:style>
  <w:style w:type="table" w:styleId="af">
    <w:name w:val="Table Grid"/>
    <w:basedOn w:val="a2"/>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1">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12">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3">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4">
    <w:name w:val="Основной шрифт абзаца1"/>
    <w:rsid w:val="00FE7A9B"/>
  </w:style>
  <w:style w:type="character" w:styleId="af7">
    <w:name w:val="Hyperlink"/>
    <w:uiPriority w:val="99"/>
    <w:qFormat/>
    <w:rsid w:val="00FE7A9B"/>
    <w:rPr>
      <w:color w:val="0000FF"/>
      <w:u w:val="single"/>
    </w:rPr>
  </w:style>
  <w:style w:type="character" w:customStyle="1" w:styleId="af8">
    <w:name w:val="Текст сноски Знак"/>
    <w:rsid w:val="00FE7A9B"/>
    <w:rPr>
      <w:rFonts w:ascii="Times New Roman" w:eastAsia="Times New Roman" w:hAnsi="Times New Roman" w:cs="Times New Roman"/>
      <w:sz w:val="20"/>
      <w:szCs w:val="20"/>
    </w:rPr>
  </w:style>
  <w:style w:type="character" w:customStyle="1" w:styleId="af9">
    <w:name w:val="Текст Знак"/>
    <w:link w:val="afa"/>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5">
    <w:name w:val="Знак сноски1"/>
    <w:rsid w:val="00FE7A9B"/>
    <w:rPr>
      <w:vertAlign w:val="superscript"/>
    </w:rPr>
  </w:style>
  <w:style w:type="character" w:customStyle="1" w:styleId="0">
    <w:name w:val="0"/>
    <w:basedOn w:val="14"/>
    <w:rsid w:val="00FE7A9B"/>
  </w:style>
  <w:style w:type="character" w:customStyle="1" w:styleId="125">
    <w:name w:val="Стиль 125 пт"/>
    <w:rsid w:val="00FE7A9B"/>
    <w:rPr>
      <w:sz w:val="25"/>
    </w:rPr>
  </w:style>
  <w:style w:type="character" w:customStyle="1" w:styleId="afb">
    <w:name w:val="Название Знак"/>
    <w:rsid w:val="00FE7A9B"/>
    <w:rPr>
      <w:rFonts w:ascii="Times New Roman" w:eastAsia="Times New Roman" w:hAnsi="Times New Roman" w:cs="Times New Roman"/>
      <w:b/>
      <w:bCs/>
      <w:sz w:val="28"/>
      <w:szCs w:val="28"/>
    </w:rPr>
  </w:style>
  <w:style w:type="character" w:customStyle="1" w:styleId="16">
    <w:name w:val="Номер страницы1"/>
    <w:basedOn w:val="14"/>
    <w:rsid w:val="00FE7A9B"/>
  </w:style>
  <w:style w:type="character" w:customStyle="1" w:styleId="afc">
    <w:name w:val="Схема документа Знак"/>
    <w:link w:val="afd"/>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7">
    <w:name w:val="Основной текст Знак1"/>
    <w:uiPriority w:val="99"/>
    <w:rsid w:val="00FE7A9B"/>
    <w:rPr>
      <w:rFonts w:ascii="Times New Roman" w:eastAsia="Times New Roman" w:hAnsi="Times New Roman" w:cs="Times New Roman"/>
      <w:sz w:val="28"/>
      <w:szCs w:val="20"/>
    </w:rPr>
  </w:style>
  <w:style w:type="character" w:customStyle="1" w:styleId="afe">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8">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9">
    <w:name w:val="Нижний колонтитул Знак1"/>
    <w:rsid w:val="00FE7A9B"/>
    <w:rPr>
      <w:rFonts w:ascii="Times New Roman" w:eastAsia="Times New Roman" w:hAnsi="Times New Roman" w:cs="Times New Roman"/>
      <w:sz w:val="28"/>
      <w:szCs w:val="20"/>
    </w:rPr>
  </w:style>
  <w:style w:type="character" w:styleId="aff">
    <w:name w:val="Emphasis"/>
    <w:uiPriority w:val="20"/>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0">
    <w:name w:val="Основной шрифт"/>
    <w:rsid w:val="00FE7A9B"/>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a">
    <w:name w:val="Заголовок №1_"/>
    <w:rsid w:val="00FE7A9B"/>
    <w:rPr>
      <w:rFonts w:ascii="Times New Roman" w:eastAsia="Times New Roman" w:hAnsi="Times New Roman" w:cs="Times New Roman"/>
      <w:b/>
      <w:bCs/>
      <w:sz w:val="27"/>
      <w:szCs w:val="27"/>
    </w:rPr>
  </w:style>
  <w:style w:type="character" w:customStyle="1" w:styleId="aff2">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3">
    <w:name w:val="Strong"/>
    <w:uiPriority w:val="99"/>
    <w:qFormat/>
    <w:rsid w:val="00FE7A9B"/>
    <w:rPr>
      <w:b/>
      <w:bCs/>
    </w:rPr>
  </w:style>
  <w:style w:type="character" w:customStyle="1" w:styleId="apple-style-span">
    <w:name w:val="apple-style-span"/>
    <w:basedOn w:val="14"/>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b">
    <w:name w:val="Знак Знак1"/>
    <w:aliases w:val="Заголовок Знак1"/>
    <w:rsid w:val="00FE7A9B"/>
    <w:rPr>
      <w:i/>
      <w:iCs/>
      <w:sz w:val="24"/>
      <w:szCs w:val="24"/>
      <w:lang w:val="ru-RU"/>
    </w:rPr>
  </w:style>
  <w:style w:type="character" w:customStyle="1" w:styleId="aff4">
    <w:name w:val="Знак Знак"/>
    <w:rsid w:val="00FE7A9B"/>
    <w:rPr>
      <w:sz w:val="28"/>
      <w:lang w:val="ru-RU" w:eastAsia="ar-SA" w:bidi="ar-SA"/>
    </w:rPr>
  </w:style>
  <w:style w:type="character" w:customStyle="1" w:styleId="iceouttxt">
    <w:name w:val="iceouttxt"/>
    <w:basedOn w:val="14"/>
    <w:rsid w:val="00FE7A9B"/>
  </w:style>
  <w:style w:type="character" w:customStyle="1" w:styleId="bluebold">
    <w:name w:val="bluebold"/>
    <w:basedOn w:val="14"/>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5">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6">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c">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d">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e">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0">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1f1"/>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1">
    <w:name w:val="Подзаголовок Знак1"/>
    <w:basedOn w:val="a1"/>
    <w:link w:val="aff7"/>
    <w:rsid w:val="00FE7A9B"/>
    <w:rPr>
      <w:rFonts w:ascii="Times New Roman" w:eastAsia="Times New Roman" w:hAnsi="Times New Roman"/>
      <w:b/>
      <w:i/>
      <w:iCs/>
      <w:color w:val="00000A"/>
      <w:lang w:val="ru-RU" w:eastAsia="ar-SA"/>
    </w:rPr>
  </w:style>
  <w:style w:type="paragraph" w:customStyle="1" w:styleId="1f2">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3">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4">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8">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9">
    <w:name w:val="Подподпункт"/>
    <w:basedOn w:val="aff8"/>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5">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a">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b">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c">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d">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6">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7">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8">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b">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c">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6">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7">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d">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8">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e">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9">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2">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a">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b">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d"/>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c">
    <w:name w:val="Тема примечания Знак"/>
    <w:basedOn w:val="af4"/>
    <w:link w:val="afffd"/>
    <w:semiHidden/>
    <w:rsid w:val="009A6096"/>
    <w:rPr>
      <w:rFonts w:ascii="Times New Roman" w:eastAsia="MS Mincho" w:hAnsi="Times New Roman"/>
      <w:b/>
      <w:bCs/>
      <w:lang w:eastAsia="ru-RU"/>
    </w:rPr>
  </w:style>
  <w:style w:type="paragraph" w:styleId="afffd">
    <w:name w:val="annotation subject"/>
    <w:basedOn w:val="af3"/>
    <w:next w:val="af3"/>
    <w:link w:val="afffc"/>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e">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3">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d">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e">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3"/>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4">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5">
    <w:name w:val="Выделенная цитата Знак"/>
    <w:rsid w:val="009A6096"/>
    <w:rPr>
      <w:rFonts w:eastAsia="Times New Roman"/>
      <w:b/>
      <w:i/>
      <w:sz w:val="22"/>
      <w:lang w:val="en-US" w:eastAsia="en-US"/>
    </w:rPr>
  </w:style>
  <w:style w:type="character" w:customStyle="1" w:styleId="1fff">
    <w:name w:val="Слабое выделение1"/>
    <w:rsid w:val="009A6096"/>
    <w:rPr>
      <w:i/>
      <w:color w:val="5A5A5A"/>
    </w:rPr>
  </w:style>
  <w:style w:type="character" w:customStyle="1" w:styleId="1fff0">
    <w:name w:val="Сильное выделение1"/>
    <w:rsid w:val="009A6096"/>
    <w:rPr>
      <w:b/>
      <w:i/>
      <w:sz w:val="24"/>
      <w:u w:val="single"/>
    </w:rPr>
  </w:style>
  <w:style w:type="character" w:customStyle="1" w:styleId="1fff1">
    <w:name w:val="Слабая ссылка1"/>
    <w:rsid w:val="009A6096"/>
    <w:rPr>
      <w:sz w:val="24"/>
      <w:u w:val="single"/>
    </w:rPr>
  </w:style>
  <w:style w:type="character" w:customStyle="1" w:styleId="1fff2">
    <w:name w:val="Сильная ссылка1"/>
    <w:rsid w:val="009A6096"/>
    <w:rPr>
      <w:b/>
      <w:sz w:val="24"/>
      <w:u w:val="single"/>
    </w:rPr>
  </w:style>
  <w:style w:type="character" w:customStyle="1" w:styleId="1fff3">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4">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6">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5">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5"/>
    <w:locked/>
    <w:rsid w:val="009A6096"/>
    <w:rPr>
      <w:rFonts w:eastAsia="Times New Roman"/>
      <w:i/>
      <w:sz w:val="24"/>
      <w:lang w:val="en-US" w:eastAsia="en-US"/>
    </w:rPr>
  </w:style>
  <w:style w:type="paragraph" w:customStyle="1" w:styleId="1fff6">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6"/>
    <w:locked/>
    <w:rsid w:val="009A6096"/>
    <w:rPr>
      <w:rFonts w:eastAsia="Times New Roman"/>
      <w:b/>
      <w:i/>
      <w:sz w:val="22"/>
      <w:lang w:val="en-US" w:eastAsia="en-US"/>
    </w:rPr>
  </w:style>
  <w:style w:type="paragraph" w:customStyle="1" w:styleId="1fff7">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7">
    <w:name w:val="Заголовок таблицы"/>
    <w:basedOn w:val="afff1"/>
    <w:rsid w:val="009A6096"/>
    <w:pPr>
      <w:spacing w:after="200" w:line="276" w:lineRule="auto"/>
      <w:jc w:val="center"/>
    </w:pPr>
    <w:rPr>
      <w:rFonts w:ascii="Calibri" w:hAnsi="Calibri" w:cs="Calibri"/>
      <w:b/>
      <w:bCs/>
      <w:color w:val="auto"/>
      <w:sz w:val="22"/>
      <w:szCs w:val="22"/>
    </w:rPr>
  </w:style>
  <w:style w:type="paragraph" w:customStyle="1" w:styleId="affff8">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9">
    <w:name w:val="Подпись к таблице_"/>
    <w:link w:val="affffa"/>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a">
    <w:name w:val="Подпись к таблице"/>
    <w:basedOn w:val="a"/>
    <w:link w:val="affff9"/>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a">
    <w:name w:val="Plain Text"/>
    <w:basedOn w:val="a"/>
    <w:link w:val="af9"/>
    <w:rsid w:val="009A6096"/>
    <w:pPr>
      <w:spacing w:line="240" w:lineRule="auto"/>
    </w:pPr>
    <w:rPr>
      <w:rFonts w:ascii="Courier New" w:eastAsia="Times New Roman" w:hAnsi="Courier New"/>
      <w:sz w:val="20"/>
      <w:szCs w:val="20"/>
      <w:lang w:val="uk-UA" w:eastAsia="uk-UA"/>
    </w:rPr>
  </w:style>
  <w:style w:type="character" w:customStyle="1" w:styleId="1fff8">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b">
    <w:name w:val="annotation reference"/>
    <w:semiHidden/>
    <w:unhideWhenUsed/>
    <w:rsid w:val="009A6096"/>
    <w:rPr>
      <w:sz w:val="16"/>
      <w:szCs w:val="16"/>
    </w:rPr>
  </w:style>
  <w:style w:type="table" w:customStyle="1" w:styleId="1fff9">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a">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d">
    <w:name w:val="Document Map"/>
    <w:basedOn w:val="a"/>
    <w:link w:val="afc"/>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b">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d">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e">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e"/>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customStyle="1" w:styleId="fontstyle01">
    <w:name w:val="fontstyle01"/>
    <w:basedOn w:val="a1"/>
    <w:rsid w:val="009D748A"/>
    <w:rPr>
      <w:rFonts w:ascii="TimesNewRomanPS-BoldMT" w:hAnsi="TimesNewRomanPS-BoldMT" w:hint="default"/>
      <w:b/>
      <w:bCs/>
      <w:i w:val="0"/>
      <w:iCs w:val="0"/>
      <w:color w:val="000000"/>
      <w:sz w:val="28"/>
      <w:szCs w:val="28"/>
    </w:rPr>
  </w:style>
  <w:style w:type="paragraph" w:customStyle="1" w:styleId="TableParagraph">
    <w:name w:val="Table Paragraph"/>
    <w:basedOn w:val="a"/>
    <w:uiPriority w:val="1"/>
    <w:qFormat/>
    <w:rsid w:val="005045B5"/>
    <w:pPr>
      <w:widowControl w:val="0"/>
      <w:autoSpaceDE w:val="0"/>
      <w:autoSpaceDN w:val="0"/>
      <w:spacing w:line="240" w:lineRule="auto"/>
      <w:ind w:left="109"/>
      <w:jc w:val="both"/>
    </w:pPr>
    <w:rPr>
      <w:rFonts w:ascii="Microsoft Sans Serif" w:eastAsia="Microsoft Sans Serif" w:hAnsi="Microsoft Sans Serif" w:cs="Microsoft Sans Serif"/>
      <w:lang w:val="uk-UA"/>
    </w:rPr>
  </w:style>
  <w:style w:type="character" w:customStyle="1" w:styleId="afffff0">
    <w:name w:val="Гіперпосилання"/>
    <w:unhideWhenUsed/>
    <w:rsid w:val="005045B5"/>
    <w:rPr>
      <w:color w:val="0000FF"/>
      <w:u w:val="single"/>
    </w:rPr>
  </w:style>
  <w:style w:type="paragraph" w:customStyle="1" w:styleId="afffff1">
    <w:name w:val="Абзац списку"/>
    <w:basedOn w:val="a"/>
    <w:qFormat/>
    <w:rsid w:val="005045B5"/>
    <w:pPr>
      <w:spacing w:line="240" w:lineRule="auto"/>
      <w:ind w:left="720"/>
      <w:contextualSpacing/>
    </w:pPr>
    <w:rPr>
      <w:rFonts w:ascii="Times New Roman" w:eastAsia="Times New Roman" w:hAnsi="Times New Roman"/>
      <w:sz w:val="24"/>
      <w:szCs w:val="24"/>
      <w:lang w:eastAsia="ru-RU"/>
    </w:rPr>
  </w:style>
  <w:style w:type="paragraph" w:customStyle="1" w:styleId="afffff2">
    <w:name w:val="Звичайний (веб)"/>
    <w:basedOn w:val="a"/>
    <w:rsid w:val="005045B5"/>
    <w:pPr>
      <w:suppressAutoHyphens/>
      <w:spacing w:before="28" w:after="28" w:line="100" w:lineRule="atLeast"/>
    </w:pPr>
    <w:rPr>
      <w:rFonts w:ascii="Times New Roman" w:eastAsia="Times New Roman" w:hAnsi="Times New Roman"/>
      <w:kern w:val="1"/>
      <w:sz w:val="24"/>
      <w:szCs w:val="24"/>
      <w:lang w:eastAsia="ru-RU"/>
    </w:rPr>
  </w:style>
  <w:style w:type="table" w:customStyle="1" w:styleId="TableNormal">
    <w:name w:val="Table Normal"/>
    <w:uiPriority w:val="2"/>
    <w:semiHidden/>
    <w:unhideWhenUsed/>
    <w:qFormat/>
    <w:rsid w:val="005045B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00">
    <w:name w:val="10"/>
    <w:basedOn w:val="a"/>
    <w:rsid w:val="005045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3">
    <w:name w:val="Готовый"/>
    <w:basedOn w:val="a"/>
    <w:rsid w:val="005045B5"/>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cs="Courier New"/>
      <w:snapToGrid w:val="0"/>
      <w:sz w:val="20"/>
      <w:szCs w:val="20"/>
      <w:lang w:val="uk-UA" w:eastAsia="ru-RU"/>
    </w:rPr>
  </w:style>
  <w:style w:type="character" w:customStyle="1" w:styleId="1fffc">
    <w:name w:val="Текст выноски Знак1"/>
    <w:basedOn w:val="a1"/>
    <w:uiPriority w:val="99"/>
    <w:semiHidden/>
    <w:rsid w:val="00504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580912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31911578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046099031">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73185499">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3024">
      <w:bodyDiv w:val="1"/>
      <w:marLeft w:val="0"/>
      <w:marRight w:val="0"/>
      <w:marTop w:val="0"/>
      <w:marBottom w:val="0"/>
      <w:divBdr>
        <w:top w:val="none" w:sz="0" w:space="0" w:color="auto"/>
        <w:left w:val="none" w:sz="0" w:space="0" w:color="auto"/>
        <w:bottom w:val="none" w:sz="0" w:space="0" w:color="auto"/>
        <w:right w:val="none" w:sz="0" w:space="0" w:color="auto"/>
      </w:divBdr>
    </w:div>
    <w:div w:id="1232036710">
      <w:bodyDiv w:val="1"/>
      <w:marLeft w:val="0"/>
      <w:marRight w:val="0"/>
      <w:marTop w:val="0"/>
      <w:marBottom w:val="0"/>
      <w:divBdr>
        <w:top w:val="none" w:sz="0" w:space="0" w:color="auto"/>
        <w:left w:val="none" w:sz="0" w:space="0" w:color="auto"/>
        <w:bottom w:val="none" w:sz="0" w:space="0" w:color="auto"/>
        <w:right w:val="none" w:sz="0" w:space="0" w:color="auto"/>
      </w:divBdr>
      <w:divsChild>
        <w:div w:id="770511778">
          <w:marLeft w:val="0"/>
          <w:marRight w:val="0"/>
          <w:marTop w:val="0"/>
          <w:marBottom w:val="0"/>
          <w:divBdr>
            <w:top w:val="none" w:sz="0" w:space="0" w:color="auto"/>
            <w:left w:val="none" w:sz="0" w:space="0" w:color="auto"/>
            <w:bottom w:val="none" w:sz="0" w:space="0" w:color="auto"/>
            <w:right w:val="none" w:sz="0" w:space="0" w:color="auto"/>
          </w:divBdr>
          <w:divsChild>
            <w:div w:id="1588536917">
              <w:marLeft w:val="0"/>
              <w:marRight w:val="0"/>
              <w:marTop w:val="0"/>
              <w:marBottom w:val="0"/>
              <w:divBdr>
                <w:top w:val="none" w:sz="0" w:space="0" w:color="auto"/>
                <w:left w:val="none" w:sz="0" w:space="0" w:color="auto"/>
                <w:bottom w:val="none" w:sz="0" w:space="0" w:color="auto"/>
                <w:right w:val="none" w:sz="0" w:space="0" w:color="auto"/>
              </w:divBdr>
              <w:divsChild>
                <w:div w:id="20882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58662173">
      <w:bodyDiv w:val="1"/>
      <w:marLeft w:val="0"/>
      <w:marRight w:val="0"/>
      <w:marTop w:val="0"/>
      <w:marBottom w:val="0"/>
      <w:divBdr>
        <w:top w:val="none" w:sz="0" w:space="0" w:color="auto"/>
        <w:left w:val="none" w:sz="0" w:space="0" w:color="auto"/>
        <w:bottom w:val="none" w:sz="0" w:space="0" w:color="auto"/>
        <w:right w:val="none" w:sz="0" w:space="0" w:color="auto"/>
      </w:divBdr>
      <w:divsChild>
        <w:div w:id="1399590195">
          <w:marLeft w:val="0"/>
          <w:marRight w:val="0"/>
          <w:marTop w:val="0"/>
          <w:marBottom w:val="0"/>
          <w:divBdr>
            <w:top w:val="none" w:sz="0" w:space="0" w:color="auto"/>
            <w:left w:val="none" w:sz="0" w:space="0" w:color="auto"/>
            <w:bottom w:val="none" w:sz="0" w:space="0" w:color="auto"/>
            <w:right w:val="none" w:sz="0" w:space="0" w:color="auto"/>
          </w:divBdr>
          <w:divsChild>
            <w:div w:id="1896618722">
              <w:marLeft w:val="0"/>
              <w:marRight w:val="0"/>
              <w:marTop w:val="0"/>
              <w:marBottom w:val="0"/>
              <w:divBdr>
                <w:top w:val="none" w:sz="0" w:space="0" w:color="auto"/>
                <w:left w:val="none" w:sz="0" w:space="0" w:color="auto"/>
                <w:bottom w:val="none" w:sz="0" w:space="0" w:color="auto"/>
                <w:right w:val="none" w:sz="0" w:space="0" w:color="auto"/>
              </w:divBdr>
              <w:divsChild>
                <w:div w:id="1468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572151899">
      <w:bodyDiv w:val="1"/>
      <w:marLeft w:val="0"/>
      <w:marRight w:val="0"/>
      <w:marTop w:val="0"/>
      <w:marBottom w:val="0"/>
      <w:divBdr>
        <w:top w:val="none" w:sz="0" w:space="0" w:color="auto"/>
        <w:left w:val="none" w:sz="0" w:space="0" w:color="auto"/>
        <w:bottom w:val="none" w:sz="0" w:space="0" w:color="auto"/>
        <w:right w:val="none" w:sz="0" w:space="0" w:color="auto"/>
      </w:divBdr>
    </w:div>
    <w:div w:id="1586256551">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654597809">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28140071">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www.google.com.ua/map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F72BB-7251-4F5C-AB19-79B480FB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17327</Words>
  <Characters>98766</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2023-05-25T11:46:00Z</dcterms:created>
  <dcterms:modified xsi:type="dcterms:W3CDTF">2023-06-05T12:51:00Z</dcterms:modified>
</cp:coreProperties>
</file>