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AB" w:rsidRDefault="00F349B4">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rsidR="003C63AB" w:rsidRDefault="00F349B4">
      <w:pPr>
        <w:jc w:val="center"/>
        <w:rPr>
          <w:b/>
          <w:bCs/>
        </w:rPr>
      </w:pPr>
      <w:r>
        <w:rPr>
          <w:rFonts w:ascii="Times New Roman" w:hAnsi="Times New Roman" w:cs="Times New Roman"/>
          <w:b/>
          <w:bCs/>
          <w:sz w:val="28"/>
          <w:szCs w:val="28"/>
        </w:rPr>
        <w:t xml:space="preserve">в </w:t>
      </w:r>
      <w:r>
        <w:rPr>
          <w:rFonts w:ascii="Times New Roman" w:hAnsi="Times New Roman" w:cs="Times New Roman"/>
          <w:b/>
          <w:bCs/>
          <w:sz w:val="28"/>
          <w:szCs w:val="28"/>
        </w:rPr>
        <w:t>Івано-Франківській</w:t>
      </w:r>
      <w:r>
        <w:rPr>
          <w:rFonts w:ascii="Times New Roman" w:hAnsi="Times New Roman" w:cs="Times New Roman"/>
          <w:b/>
          <w:bCs/>
          <w:sz w:val="28"/>
          <w:szCs w:val="28"/>
        </w:rPr>
        <w:t xml:space="preserve"> області</w:t>
      </w:r>
    </w:p>
    <w:p w:rsidR="003C63AB" w:rsidRPr="00656182" w:rsidRDefault="003C63AB">
      <w:pPr>
        <w:tabs>
          <w:tab w:val="left" w:pos="4219"/>
        </w:tabs>
        <w:ind w:left="4680"/>
        <w:rPr>
          <w:rFonts w:ascii="Times New Roman" w:eastAsia="MS Mincho" w:hAnsi="Times New Roman" w:cs="Times New Roman"/>
          <w:b/>
          <w:bCs/>
          <w:sz w:val="26"/>
          <w:szCs w:val="26"/>
          <w:lang w:val="ru-RU"/>
        </w:rPr>
      </w:pPr>
    </w:p>
    <w:p w:rsidR="003C63AB" w:rsidRDefault="003C63AB">
      <w:pPr>
        <w:tabs>
          <w:tab w:val="left" w:pos="4219"/>
        </w:tabs>
        <w:ind w:left="4680"/>
        <w:rPr>
          <w:rFonts w:ascii="Times New Roman" w:eastAsia="MS Mincho" w:hAnsi="Times New Roman" w:cs="Times New Roman"/>
          <w:sz w:val="26"/>
          <w:szCs w:val="26"/>
          <w:lang w:val="ru-RU"/>
        </w:rPr>
      </w:pPr>
    </w:p>
    <w:p w:rsidR="003C63AB" w:rsidRDefault="00F349B4">
      <w:pPr>
        <w:tabs>
          <w:tab w:val="left" w:pos="4219"/>
        </w:tabs>
        <w:ind w:left="6120" w:hanging="540"/>
      </w:pPr>
      <w:r>
        <w:rPr>
          <w:rFonts w:ascii="Times New Roman" w:hAnsi="Times New Roman" w:cs="Times New Roman"/>
          <w:b/>
          <w:sz w:val="26"/>
          <w:szCs w:val="26"/>
        </w:rPr>
        <w:t>ЗАТВЕРДЖЕНО</w:t>
      </w:r>
    </w:p>
    <w:p w:rsidR="003C63AB" w:rsidRDefault="00F349B4">
      <w:pPr>
        <w:ind w:left="6120" w:hanging="540"/>
      </w:pPr>
      <w:r>
        <w:rPr>
          <w:rFonts w:ascii="Times New Roman" w:hAnsi="Times New Roman" w:cs="Times New Roman"/>
          <w:bCs/>
          <w:sz w:val="26"/>
          <w:szCs w:val="26"/>
        </w:rPr>
        <w:t>Рішення Уповноваженої особи</w:t>
      </w:r>
    </w:p>
    <w:p w:rsidR="003C63AB" w:rsidRDefault="00F349B4">
      <w:pPr>
        <w:ind w:left="6120" w:hanging="540"/>
      </w:pPr>
      <w:r>
        <w:rPr>
          <w:rFonts w:ascii="Times New Roman" w:hAnsi="Times New Roman" w:cs="Times New Roman"/>
          <w:bCs/>
          <w:color w:val="000000"/>
          <w:sz w:val="26"/>
          <w:szCs w:val="26"/>
        </w:rPr>
        <w:t>(протокол №</w:t>
      </w:r>
      <w:r>
        <w:rPr>
          <w:rFonts w:ascii="Times New Roman" w:hAnsi="Times New Roman" w:cs="Times New Roman"/>
          <w:bCs/>
          <w:color w:val="000000"/>
          <w:sz w:val="26"/>
          <w:szCs w:val="26"/>
        </w:rPr>
        <w:t xml:space="preserve"> 70 </w:t>
      </w:r>
      <w:r>
        <w:rPr>
          <w:rFonts w:ascii="Times New Roman" w:hAnsi="Times New Roman" w:cs="Times New Roman"/>
          <w:bCs/>
          <w:color w:val="000000"/>
          <w:sz w:val="26"/>
          <w:szCs w:val="26"/>
        </w:rPr>
        <w:t xml:space="preserve">від </w:t>
      </w:r>
      <w:r>
        <w:rPr>
          <w:rFonts w:ascii="Times New Roman" w:hAnsi="Times New Roman" w:cs="Times New Roman"/>
          <w:bCs/>
          <w:color w:val="000000"/>
          <w:sz w:val="26"/>
          <w:szCs w:val="26"/>
        </w:rPr>
        <w:t>06.06.</w:t>
      </w:r>
      <w:r>
        <w:rPr>
          <w:rFonts w:ascii="Times New Roman" w:hAnsi="Times New Roman" w:cs="Times New Roman"/>
          <w:bCs/>
          <w:sz w:val="26"/>
          <w:szCs w:val="26"/>
        </w:rPr>
        <w:t>202</w:t>
      </w:r>
      <w:r>
        <w:rPr>
          <w:rFonts w:ascii="Times New Roman" w:hAnsi="Times New Roman" w:cs="Times New Roman"/>
          <w:bCs/>
          <w:sz w:val="26"/>
          <w:szCs w:val="26"/>
        </w:rPr>
        <w:t>3</w:t>
      </w:r>
      <w:r>
        <w:rPr>
          <w:rFonts w:ascii="Times New Roman" w:hAnsi="Times New Roman" w:cs="Times New Roman"/>
          <w:bCs/>
          <w:sz w:val="26"/>
          <w:szCs w:val="26"/>
        </w:rPr>
        <w:t xml:space="preserve"> року) </w:t>
      </w:r>
    </w:p>
    <w:p w:rsidR="003C63AB" w:rsidRDefault="003C63AB">
      <w:pPr>
        <w:ind w:left="6120" w:hanging="540"/>
        <w:rPr>
          <w:rFonts w:ascii="Times New Roman" w:hAnsi="Times New Roman" w:cs="Times New Roman"/>
          <w:bCs/>
          <w:sz w:val="26"/>
          <w:szCs w:val="26"/>
        </w:rPr>
      </w:pPr>
    </w:p>
    <w:p w:rsidR="003C63AB" w:rsidRDefault="00F349B4">
      <w:pPr>
        <w:tabs>
          <w:tab w:val="left" w:pos="4219"/>
        </w:tabs>
        <w:ind w:left="6120" w:hanging="540"/>
      </w:pPr>
      <w:r>
        <w:rPr>
          <w:rFonts w:ascii="Times New Roman" w:hAnsi="Times New Roman" w:cs="Times New Roman"/>
          <w:bCs/>
          <w:sz w:val="26"/>
          <w:szCs w:val="26"/>
        </w:rPr>
        <w:t xml:space="preserve">Уповноважена особа </w:t>
      </w:r>
    </w:p>
    <w:p w:rsidR="003C63AB" w:rsidRDefault="00F349B4">
      <w:pPr>
        <w:tabs>
          <w:tab w:val="left" w:pos="4219"/>
        </w:tabs>
        <w:ind w:left="6120" w:hanging="540"/>
      </w:pPr>
      <w:r>
        <w:rPr>
          <w:rFonts w:ascii="Times New Roman" w:hAnsi="Times New Roman" w:cs="Times New Roman"/>
          <w:bCs/>
          <w:sz w:val="26"/>
          <w:szCs w:val="26"/>
        </w:rPr>
        <w:t xml:space="preserve">___________________ </w:t>
      </w:r>
      <w:r>
        <w:rPr>
          <w:rFonts w:ascii="Times New Roman" w:hAnsi="Times New Roman" w:cs="Times New Roman"/>
          <w:bCs/>
          <w:sz w:val="26"/>
          <w:szCs w:val="26"/>
        </w:rPr>
        <w:t>В</w:t>
      </w:r>
      <w:r>
        <w:rPr>
          <w:rFonts w:ascii="Times New Roman" w:hAnsi="Times New Roman" w:cs="Times New Roman"/>
          <w:bCs/>
          <w:sz w:val="26"/>
          <w:szCs w:val="26"/>
        </w:rPr>
        <w:t>.</w:t>
      </w:r>
      <w:proofErr w:type="spellStart"/>
      <w:r>
        <w:rPr>
          <w:rFonts w:ascii="Times New Roman" w:hAnsi="Times New Roman" w:cs="Times New Roman"/>
          <w:bCs/>
          <w:sz w:val="26"/>
          <w:szCs w:val="26"/>
        </w:rPr>
        <w:t>Семанишин</w:t>
      </w:r>
      <w:proofErr w:type="spellEnd"/>
    </w:p>
    <w:p w:rsidR="003C63AB" w:rsidRDefault="00F349B4">
      <w:pPr>
        <w:ind w:left="4320" w:firstLine="720"/>
        <w:jc w:val="center"/>
        <w:rPr>
          <w:rFonts w:ascii="Times New Roman" w:hAnsi="Times New Roman"/>
          <w:sz w:val="26"/>
          <w:szCs w:val="26"/>
        </w:rPr>
      </w:pPr>
      <w:r>
        <w:rPr>
          <w:rFonts w:ascii="Times New Roman" w:hAnsi="Times New Roman" w:cs="Times New Roman"/>
          <w:sz w:val="26"/>
          <w:szCs w:val="26"/>
        </w:rPr>
        <w:t xml:space="preserve">Рішення </w:t>
      </w:r>
      <w:r>
        <w:rPr>
          <w:rFonts w:ascii="Times New Roman" w:hAnsi="Times New Roman"/>
          <w:sz w:val="26"/>
          <w:szCs w:val="26"/>
        </w:rPr>
        <w:t>Уповноваженої особи</w:t>
      </w:r>
    </w:p>
    <w:p w:rsidR="003C63AB" w:rsidRDefault="00F349B4">
      <w:pPr>
        <w:ind w:left="4320" w:firstLine="720"/>
        <w:jc w:val="center"/>
        <w:rPr>
          <w:rFonts w:ascii="Times New Roman" w:hAnsi="Times New Roman"/>
          <w:sz w:val="26"/>
          <w:szCs w:val="26"/>
        </w:rPr>
      </w:pPr>
      <w:r>
        <w:rPr>
          <w:rFonts w:ascii="Times New Roman" w:hAnsi="Times New Roman"/>
          <w:sz w:val="26"/>
          <w:szCs w:val="26"/>
        </w:rPr>
        <w:t xml:space="preserve">(протокол № </w:t>
      </w:r>
      <w:r w:rsidR="00656182">
        <w:rPr>
          <w:rFonts w:ascii="Times New Roman" w:hAnsi="Times New Roman"/>
          <w:sz w:val="26"/>
          <w:szCs w:val="26"/>
          <w:lang w:val="en-US"/>
        </w:rPr>
        <w:t>27</w:t>
      </w:r>
      <w:r>
        <w:rPr>
          <w:rFonts w:ascii="Times New Roman" w:hAnsi="Times New Roman"/>
          <w:sz w:val="26"/>
          <w:szCs w:val="26"/>
        </w:rPr>
        <w:t xml:space="preserve"> від </w:t>
      </w:r>
      <w:r w:rsidR="00656182">
        <w:rPr>
          <w:rFonts w:ascii="Times New Roman" w:hAnsi="Times New Roman"/>
          <w:sz w:val="26"/>
          <w:szCs w:val="26"/>
        </w:rPr>
        <w:t>0</w:t>
      </w:r>
      <w:r w:rsidR="00656182">
        <w:rPr>
          <w:rFonts w:ascii="Times New Roman" w:hAnsi="Times New Roman"/>
          <w:sz w:val="26"/>
          <w:szCs w:val="26"/>
          <w:lang w:val="en-US"/>
        </w:rPr>
        <w:t>7</w:t>
      </w:r>
      <w:r>
        <w:rPr>
          <w:rFonts w:ascii="Times New Roman" w:hAnsi="Times New Roman"/>
          <w:sz w:val="26"/>
          <w:szCs w:val="26"/>
        </w:rPr>
        <w:t>.06.2023)</w:t>
      </w:r>
    </w:p>
    <w:p w:rsidR="003C63AB" w:rsidRDefault="00F349B4">
      <w:pPr>
        <w:ind w:left="4320" w:firstLine="720"/>
        <w:jc w:val="center"/>
        <w:rPr>
          <w:rFonts w:ascii="Times New Roman" w:hAnsi="Times New Roman"/>
          <w:sz w:val="26"/>
          <w:szCs w:val="26"/>
          <w:lang w:val="ru-RU"/>
        </w:rPr>
      </w:pPr>
      <w:proofErr w:type="spellStart"/>
      <w:r>
        <w:rPr>
          <w:rFonts w:ascii="Times New Roman" w:hAnsi="Times New Roman"/>
          <w:sz w:val="26"/>
          <w:szCs w:val="26"/>
          <w:lang w:val="ru-RU"/>
        </w:rPr>
        <w:t>Уповноважена</w:t>
      </w:r>
      <w:proofErr w:type="spellEnd"/>
      <w:r>
        <w:rPr>
          <w:rFonts w:ascii="Times New Roman" w:hAnsi="Times New Roman"/>
          <w:sz w:val="26"/>
          <w:szCs w:val="26"/>
          <w:lang w:val="ru-RU"/>
        </w:rPr>
        <w:t xml:space="preserve"> особа </w:t>
      </w:r>
      <w:r>
        <w:rPr>
          <w:rFonts w:ascii="Times New Roman" w:hAnsi="Times New Roman"/>
          <w:sz w:val="26"/>
          <w:szCs w:val="26"/>
        </w:rPr>
        <w:tab/>
      </w:r>
      <w:r>
        <w:rPr>
          <w:rFonts w:ascii="Times New Roman" w:hAnsi="Times New Roman"/>
          <w:sz w:val="26"/>
          <w:szCs w:val="26"/>
          <w:lang w:val="ru-RU"/>
        </w:rPr>
        <w:t>__________________</w:t>
      </w:r>
    </w:p>
    <w:p w:rsidR="003C63AB" w:rsidRDefault="00F349B4">
      <w:pPr>
        <w:ind w:left="4320" w:firstLine="720"/>
        <w:jc w:val="center"/>
        <w:rPr>
          <w:rFonts w:ascii="Times New Roman" w:hAnsi="Times New Roman" w:cs="Times New Roman"/>
          <w:sz w:val="26"/>
          <w:szCs w:val="26"/>
        </w:rPr>
      </w:pPr>
      <w:r>
        <w:rPr>
          <w:rFonts w:ascii="Times New Roman" w:hAnsi="Times New Roman" w:cs="Times New Roman"/>
          <w:sz w:val="26"/>
          <w:szCs w:val="26"/>
        </w:rPr>
        <w:t>В.</w:t>
      </w:r>
      <w:proofErr w:type="spellStart"/>
      <w:r>
        <w:rPr>
          <w:rFonts w:ascii="Times New Roman" w:hAnsi="Times New Roman" w:cs="Times New Roman"/>
          <w:sz w:val="26"/>
          <w:szCs w:val="26"/>
        </w:rPr>
        <w:t>Городецька</w:t>
      </w:r>
      <w:proofErr w:type="spellEnd"/>
    </w:p>
    <w:p w:rsidR="003C63AB" w:rsidRDefault="003C63AB">
      <w:pPr>
        <w:jc w:val="center"/>
        <w:rPr>
          <w:rFonts w:ascii="Times New Roman" w:hAnsi="Times New Roman" w:cs="Times New Roman"/>
          <w:sz w:val="26"/>
          <w:szCs w:val="26"/>
          <w:lang w:val="ru-RU"/>
        </w:rPr>
      </w:pPr>
    </w:p>
    <w:p w:rsidR="003C63AB" w:rsidRDefault="003C63AB">
      <w:pPr>
        <w:pStyle w:val="15"/>
        <w:spacing w:before="20"/>
        <w:ind w:right="-25"/>
        <w:rPr>
          <w:rFonts w:ascii="Times New Roman" w:hAnsi="Times New Roman"/>
          <w:sz w:val="26"/>
          <w:szCs w:val="26"/>
          <w:lang w:val="ru-RU"/>
        </w:rPr>
      </w:pPr>
    </w:p>
    <w:p w:rsidR="003C63AB" w:rsidRDefault="00F349B4">
      <w:pPr>
        <w:pStyle w:val="6"/>
        <w:spacing w:before="20"/>
        <w:ind w:right="-25"/>
        <w:jc w:val="center"/>
      </w:pPr>
      <w:r>
        <w:rPr>
          <w:rFonts w:ascii="Times New Roman" w:hAnsi="Times New Roman" w:cs="Times New Roman"/>
          <w:sz w:val="28"/>
          <w:szCs w:val="28"/>
        </w:rPr>
        <w:t>ТЕНДЕРНА ДОКУМЕНТАЦІЯ</w:t>
      </w:r>
    </w:p>
    <w:p w:rsidR="003C63AB" w:rsidRDefault="00F349B4">
      <w:pPr>
        <w:pStyle w:val="LO-normal1"/>
        <w:jc w:val="center"/>
      </w:pPr>
      <w:r>
        <w:rPr>
          <w:rFonts w:ascii="Times New Roman" w:hAnsi="Times New Roman" w:cs="Times New Roman"/>
          <w:sz w:val="28"/>
          <w:szCs w:val="28"/>
        </w:rPr>
        <w:t>нова</w:t>
      </w:r>
      <w:r>
        <w:rPr>
          <w:rFonts w:ascii="Times New Roman" w:hAnsi="Times New Roman" w:cs="Times New Roman"/>
          <w:sz w:val="28"/>
          <w:szCs w:val="28"/>
        </w:rPr>
        <w:t xml:space="preserve"> редакція від 07.06.2023 </w:t>
      </w:r>
    </w:p>
    <w:p w:rsidR="003C63AB" w:rsidRDefault="003C63AB">
      <w:pPr>
        <w:pStyle w:val="15"/>
        <w:spacing w:before="20"/>
        <w:ind w:right="-25"/>
        <w:rPr>
          <w:rFonts w:ascii="Times New Roman" w:hAnsi="Times New Roman"/>
          <w:sz w:val="28"/>
          <w:szCs w:val="28"/>
        </w:rPr>
      </w:pPr>
    </w:p>
    <w:p w:rsidR="003C63AB" w:rsidRDefault="003C63AB">
      <w:pPr>
        <w:pStyle w:val="15"/>
        <w:spacing w:before="20"/>
        <w:ind w:right="-25"/>
        <w:rPr>
          <w:rFonts w:ascii="Times New Roman" w:hAnsi="Times New Roman"/>
          <w:sz w:val="28"/>
          <w:szCs w:val="28"/>
        </w:rPr>
      </w:pPr>
    </w:p>
    <w:p w:rsidR="003C63AB" w:rsidRDefault="00F349B4">
      <w:pPr>
        <w:jc w:val="center"/>
      </w:pPr>
      <w:r>
        <w:rPr>
          <w:rFonts w:ascii="Times New Roman" w:hAnsi="Times New Roman" w:cs="Times New Roman"/>
          <w:b/>
          <w:sz w:val="28"/>
          <w:szCs w:val="28"/>
        </w:rPr>
        <w:t>ЩОДО ПРОВЕДЕННЯ</w:t>
      </w:r>
    </w:p>
    <w:p w:rsidR="003C63AB" w:rsidRDefault="00F349B4">
      <w:pPr>
        <w:jc w:val="center"/>
      </w:pPr>
      <w:r>
        <w:rPr>
          <w:rFonts w:ascii="Times New Roman" w:hAnsi="Times New Roman" w:cs="Times New Roman"/>
          <w:b/>
          <w:sz w:val="28"/>
          <w:szCs w:val="28"/>
        </w:rPr>
        <w:t>ВІДКРИТИХ ТОРГІВ ЗА ПРЕДМЕТОМ ЗАКУПІВЛІ</w:t>
      </w:r>
    </w:p>
    <w:p w:rsidR="003C63AB" w:rsidRDefault="003C63AB">
      <w:pPr>
        <w:jc w:val="center"/>
        <w:rPr>
          <w:rFonts w:ascii="Times New Roman" w:hAnsi="Times New Roman" w:cs="Times New Roman"/>
          <w:sz w:val="28"/>
          <w:szCs w:val="28"/>
        </w:rPr>
      </w:pPr>
    </w:p>
    <w:p w:rsidR="003C63AB" w:rsidRDefault="003C63AB">
      <w:pPr>
        <w:jc w:val="center"/>
        <w:rPr>
          <w:rFonts w:ascii="Times New Roman" w:hAnsi="Times New Roman" w:cs="Times New Roman"/>
          <w:b/>
          <w:sz w:val="28"/>
          <w:szCs w:val="28"/>
        </w:rPr>
      </w:pPr>
    </w:p>
    <w:p w:rsidR="003C63AB" w:rsidRDefault="00F349B4">
      <w:pPr>
        <w:jc w:val="center"/>
        <w:rPr>
          <w:rFonts w:ascii="Times New Roman" w:hAnsi="Times New Roman" w:cs="Times New Roman"/>
          <w:b/>
          <w:sz w:val="28"/>
          <w:szCs w:val="28"/>
        </w:rPr>
      </w:pPr>
      <w:r>
        <w:rPr>
          <w:rFonts w:ascii="Times New Roman" w:hAnsi="Times New Roman" w:cs="Times New Roman"/>
          <w:b/>
          <w:sz w:val="28"/>
          <w:szCs w:val="28"/>
        </w:rPr>
        <w:t>Послуги</w:t>
      </w:r>
      <w:r>
        <w:rPr>
          <w:rFonts w:ascii="Times New Roman" w:hAnsi="Times New Roman" w:cs="Times New Roman"/>
          <w:b/>
          <w:sz w:val="28"/>
          <w:szCs w:val="28"/>
        </w:rPr>
        <w:t xml:space="preserve"> ц</w:t>
      </w:r>
      <w:r>
        <w:rPr>
          <w:rFonts w:ascii="Times New Roman" w:hAnsi="Times New Roman" w:cs="Times New Roman"/>
          <w:b/>
          <w:sz w:val="28"/>
          <w:szCs w:val="28"/>
        </w:rPr>
        <w:t>ентралізованої</w:t>
      </w:r>
      <w:r>
        <w:rPr>
          <w:rFonts w:ascii="Times New Roman" w:hAnsi="Times New Roman" w:cs="Times New Roman"/>
          <w:b/>
          <w:sz w:val="28"/>
          <w:szCs w:val="28"/>
        </w:rPr>
        <w:t xml:space="preserve"> охорони</w:t>
      </w:r>
    </w:p>
    <w:p w:rsidR="003C63AB" w:rsidRDefault="00F349B4">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C63AB" w:rsidRDefault="00F349B4">
      <w:pPr>
        <w:ind w:right="-25"/>
        <w:jc w:val="center"/>
        <w:rPr>
          <w:rStyle w:val="ad"/>
          <w:rFonts w:ascii="Times New Roman" w:hAnsi="Times New Roman"/>
          <w:bCs/>
          <w:caps/>
          <w:color w:val="000000"/>
          <w:sz w:val="28"/>
          <w:szCs w:val="28"/>
        </w:rPr>
      </w:pPr>
      <w:proofErr w:type="spellStart"/>
      <w:r>
        <w:rPr>
          <w:rStyle w:val="ad"/>
          <w:rFonts w:ascii="Times New Roman" w:hAnsi="Times New Roman"/>
          <w:bCs/>
          <w:caps/>
          <w:color w:val="000000"/>
          <w:sz w:val="28"/>
          <w:szCs w:val="28"/>
        </w:rPr>
        <w:t>ДК</w:t>
      </w:r>
      <w:proofErr w:type="spellEnd"/>
      <w:r>
        <w:rPr>
          <w:rStyle w:val="ad"/>
          <w:rFonts w:ascii="Times New Roman" w:hAnsi="Times New Roman"/>
          <w:bCs/>
          <w:caps/>
          <w:color w:val="000000"/>
          <w:sz w:val="28"/>
          <w:szCs w:val="28"/>
        </w:rPr>
        <w:t xml:space="preserve"> 021-2015 79710000-4   </w:t>
      </w:r>
    </w:p>
    <w:p w:rsidR="003C63AB" w:rsidRDefault="003C63AB">
      <w:pPr>
        <w:ind w:right="-25"/>
        <w:jc w:val="center"/>
        <w:rPr>
          <w:rStyle w:val="ad"/>
          <w:rFonts w:ascii="Times New Roman" w:hAnsi="Times New Roman"/>
          <w:bCs/>
          <w:caps/>
          <w:color w:val="000000"/>
          <w:sz w:val="28"/>
          <w:szCs w:val="28"/>
        </w:rPr>
      </w:pPr>
    </w:p>
    <w:p w:rsidR="003C63AB" w:rsidRDefault="00F349B4">
      <w:pPr>
        <w:ind w:right="-25"/>
        <w:jc w:val="center"/>
        <w:rPr>
          <w:rFonts w:ascii="Times New Roman" w:hAnsi="Times New Roman" w:cs="Times New Roman"/>
          <w:b/>
          <w:bCs/>
          <w:sz w:val="26"/>
          <w:szCs w:val="26"/>
        </w:rPr>
      </w:pPr>
      <w:r>
        <w:rPr>
          <w:rStyle w:val="ad"/>
          <w:rFonts w:ascii="Times New Roman" w:hAnsi="Times New Roman"/>
          <w:bCs/>
          <w:caps/>
          <w:color w:val="000000"/>
          <w:sz w:val="28"/>
          <w:szCs w:val="28"/>
        </w:rPr>
        <w:t xml:space="preserve">“ОХОРОННІ </w:t>
      </w:r>
      <w:r>
        <w:rPr>
          <w:rStyle w:val="ad"/>
          <w:rFonts w:ascii="Times New Roman" w:hAnsi="Times New Roman"/>
          <w:bCs/>
          <w:caps/>
          <w:color w:val="000000"/>
          <w:sz w:val="28"/>
          <w:szCs w:val="28"/>
        </w:rPr>
        <w:t>ПОСЛУГИ”</w:t>
      </w: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bookmarkStart w:id="0" w:name="_GoBack"/>
      <w:bookmarkEnd w:id="0"/>
    </w:p>
    <w:p w:rsidR="003C63AB" w:rsidRDefault="003C63AB">
      <w:pPr>
        <w:ind w:right="-25"/>
        <w:jc w:val="center"/>
        <w:rPr>
          <w:rFonts w:ascii="Times New Roman" w:hAnsi="Times New Roman" w:cs="Times New Roman"/>
          <w:b/>
          <w:bCs/>
          <w:sz w:val="26"/>
          <w:szCs w:val="26"/>
        </w:rPr>
      </w:pPr>
    </w:p>
    <w:p w:rsidR="003C63AB" w:rsidRDefault="003C63AB">
      <w:pPr>
        <w:ind w:right="-25"/>
        <w:jc w:val="center"/>
        <w:rPr>
          <w:rFonts w:ascii="Times New Roman" w:hAnsi="Times New Roman" w:cs="Times New Roman"/>
          <w:b/>
          <w:bCs/>
          <w:sz w:val="26"/>
          <w:szCs w:val="26"/>
        </w:rPr>
      </w:pPr>
    </w:p>
    <w:p w:rsidR="003C63AB" w:rsidRDefault="00F349B4">
      <w:pPr>
        <w:ind w:right="-25"/>
        <w:jc w:val="center"/>
      </w:pPr>
      <w:r>
        <w:rPr>
          <w:rFonts w:ascii="Times New Roman" w:hAnsi="Times New Roman" w:cs="Times New Roman"/>
          <w:b/>
          <w:sz w:val="28"/>
          <w:szCs w:val="28"/>
        </w:rPr>
        <w:t>Івано</w:t>
      </w:r>
      <w:r>
        <w:rPr>
          <w:rFonts w:ascii="Times New Roman" w:hAnsi="Times New Roman" w:cs="Times New Roman"/>
          <w:b/>
          <w:sz w:val="28"/>
          <w:szCs w:val="28"/>
        </w:rPr>
        <w:t>-Франківськ</w:t>
      </w:r>
      <w:r>
        <w:rPr>
          <w:rFonts w:ascii="Times New Roman" w:hAnsi="Times New Roman" w:cs="Times New Roman"/>
          <w:b/>
          <w:sz w:val="28"/>
          <w:szCs w:val="28"/>
        </w:rPr>
        <w:t xml:space="preserve"> – 202</w:t>
      </w:r>
      <w:r>
        <w:rPr>
          <w:rFonts w:ascii="Times New Roman" w:hAnsi="Times New Roman" w:cs="Times New Roman"/>
          <w:b/>
          <w:sz w:val="28"/>
          <w:szCs w:val="28"/>
        </w:rPr>
        <w:t>3</w:t>
      </w:r>
    </w:p>
    <w:p w:rsidR="003C63AB" w:rsidRDefault="003C63AB">
      <w:pPr>
        <w:ind w:left="180" w:right="-25"/>
        <w:jc w:val="center"/>
        <w:rPr>
          <w:rFonts w:ascii="Times New Roman" w:hAnsi="Times New Roman" w:cs="Times New Roman"/>
          <w:b/>
          <w:sz w:val="26"/>
          <w:szCs w:val="26"/>
        </w:rPr>
      </w:pPr>
    </w:p>
    <w:p w:rsidR="003C63AB" w:rsidRDefault="00F349B4">
      <w:pPr>
        <w:ind w:left="180" w:right="-25"/>
        <w:jc w:val="center"/>
        <w:rPr>
          <w:sz w:val="24"/>
          <w:szCs w:val="24"/>
        </w:rPr>
      </w:pPr>
      <w:r>
        <w:rPr>
          <w:rFonts w:ascii="Times New Roman" w:hAnsi="Times New Roman" w:cs="Times New Roman"/>
          <w:b/>
          <w:sz w:val="24"/>
          <w:szCs w:val="24"/>
        </w:rPr>
        <w:lastRenderedPageBreak/>
        <w:t>ЗМІСТ</w:t>
      </w:r>
    </w:p>
    <w:p w:rsidR="003C63AB" w:rsidRDefault="00F349B4">
      <w:pPr>
        <w:ind w:left="180" w:right="-25"/>
        <w:jc w:val="center"/>
        <w:rPr>
          <w:sz w:val="24"/>
          <w:szCs w:val="24"/>
        </w:rPr>
      </w:pPr>
      <w:r>
        <w:rPr>
          <w:rFonts w:ascii="Times New Roman" w:hAnsi="Times New Roman" w:cs="Times New Roman"/>
          <w:b/>
          <w:sz w:val="24"/>
          <w:szCs w:val="24"/>
        </w:rPr>
        <w:t xml:space="preserve">тендерної документації </w:t>
      </w:r>
    </w:p>
    <w:p w:rsidR="003C63AB" w:rsidRDefault="00F349B4">
      <w:pPr>
        <w:spacing w:before="80"/>
        <w:ind w:left="362" w:right="-23" w:hanging="181"/>
        <w:rPr>
          <w:sz w:val="24"/>
          <w:szCs w:val="24"/>
        </w:rPr>
      </w:pPr>
      <w:r>
        <w:rPr>
          <w:rFonts w:ascii="Times New Roman" w:hAnsi="Times New Roman" w:cs="Times New Roman"/>
          <w:b/>
          <w:sz w:val="24"/>
          <w:szCs w:val="24"/>
        </w:rPr>
        <w:t>Розділ І. Загальні положення</w:t>
      </w:r>
    </w:p>
    <w:p w:rsidR="003C63AB" w:rsidRDefault="00F349B4">
      <w:pPr>
        <w:ind w:left="180" w:right="-25"/>
        <w:rPr>
          <w:sz w:val="24"/>
          <w:szCs w:val="24"/>
        </w:rPr>
      </w:pPr>
      <w:r>
        <w:rPr>
          <w:rFonts w:ascii="Times New Roman" w:hAnsi="Times New Roman" w:cs="Times New Roman"/>
          <w:sz w:val="24"/>
          <w:szCs w:val="24"/>
        </w:rPr>
        <w:t xml:space="preserve">1 Терміни, які вживаються в тендерній документації </w:t>
      </w:r>
    </w:p>
    <w:p w:rsidR="003C63AB" w:rsidRDefault="00F349B4">
      <w:pPr>
        <w:ind w:left="180" w:right="-25"/>
        <w:rPr>
          <w:sz w:val="24"/>
          <w:szCs w:val="24"/>
        </w:rPr>
      </w:pPr>
      <w:r>
        <w:rPr>
          <w:rFonts w:ascii="Times New Roman" w:hAnsi="Times New Roman" w:cs="Times New Roman"/>
          <w:sz w:val="24"/>
          <w:szCs w:val="24"/>
        </w:rPr>
        <w:t>2. Інформація про замовника торгів</w:t>
      </w:r>
    </w:p>
    <w:p w:rsidR="003C63AB" w:rsidRDefault="00F349B4">
      <w:pPr>
        <w:ind w:left="180" w:right="-25"/>
        <w:rPr>
          <w:sz w:val="24"/>
          <w:szCs w:val="24"/>
        </w:rPr>
      </w:pPr>
      <w:r>
        <w:rPr>
          <w:rFonts w:ascii="Times New Roman" w:hAnsi="Times New Roman" w:cs="Times New Roman"/>
          <w:sz w:val="24"/>
          <w:szCs w:val="24"/>
        </w:rPr>
        <w:t xml:space="preserve">3. Процедура закупівлі </w:t>
      </w:r>
    </w:p>
    <w:p w:rsidR="003C63AB" w:rsidRDefault="00F349B4">
      <w:pPr>
        <w:ind w:left="180" w:right="-25"/>
        <w:rPr>
          <w:sz w:val="24"/>
          <w:szCs w:val="24"/>
        </w:rPr>
      </w:pPr>
      <w:r>
        <w:rPr>
          <w:rFonts w:ascii="Times New Roman" w:hAnsi="Times New Roman" w:cs="Times New Roman"/>
          <w:sz w:val="24"/>
          <w:szCs w:val="24"/>
        </w:rPr>
        <w:t xml:space="preserve">4. Інформація про предмет </w:t>
      </w:r>
      <w:r>
        <w:rPr>
          <w:rFonts w:ascii="Times New Roman" w:hAnsi="Times New Roman" w:cs="Times New Roman"/>
          <w:sz w:val="24"/>
          <w:szCs w:val="24"/>
        </w:rPr>
        <w:t>закупівлі</w:t>
      </w:r>
    </w:p>
    <w:p w:rsidR="003C63AB" w:rsidRDefault="00F349B4">
      <w:pPr>
        <w:ind w:left="180" w:right="-25"/>
        <w:rPr>
          <w:sz w:val="24"/>
          <w:szCs w:val="24"/>
        </w:rPr>
      </w:pPr>
      <w:r>
        <w:rPr>
          <w:rFonts w:ascii="Times New Roman" w:hAnsi="Times New Roman" w:cs="Times New Roman"/>
          <w:sz w:val="24"/>
          <w:szCs w:val="24"/>
        </w:rPr>
        <w:t>5. Недискримінація учасників</w:t>
      </w:r>
    </w:p>
    <w:p w:rsidR="003C63AB" w:rsidRDefault="00F349B4">
      <w:p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rsidR="003C63AB" w:rsidRDefault="00F349B4">
      <w:pPr>
        <w:ind w:left="180" w:right="-25"/>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rsidR="003C63AB" w:rsidRDefault="00F349B4">
      <w:pPr>
        <w:spacing w:before="80"/>
        <w:ind w:right="-23" w:firstLine="181"/>
        <w:rPr>
          <w:sz w:val="24"/>
          <w:szCs w:val="24"/>
        </w:rPr>
      </w:pPr>
      <w:r>
        <w:rPr>
          <w:rFonts w:ascii="Times New Roman" w:hAnsi="Times New Roman" w:cs="Times New Roman"/>
          <w:b/>
          <w:sz w:val="24"/>
          <w:szCs w:val="24"/>
        </w:rPr>
        <w:t xml:space="preserve">Розділ ІІ. Порядок унесення змін </w:t>
      </w:r>
      <w:r>
        <w:rPr>
          <w:rFonts w:ascii="Times New Roman" w:hAnsi="Times New Roman" w:cs="Times New Roman"/>
          <w:b/>
          <w:sz w:val="24"/>
          <w:szCs w:val="24"/>
        </w:rPr>
        <w:t>та надання роз’яснень до тендерної документації</w:t>
      </w:r>
    </w:p>
    <w:p w:rsidR="003C63AB" w:rsidRDefault="00F349B4">
      <w:pPr>
        <w:ind w:left="180"/>
        <w:rPr>
          <w:sz w:val="24"/>
          <w:szCs w:val="24"/>
        </w:rPr>
      </w:pPr>
      <w:r>
        <w:rPr>
          <w:rFonts w:ascii="Times New Roman" w:hAnsi="Times New Roman" w:cs="Times New Roman"/>
          <w:sz w:val="24"/>
          <w:szCs w:val="24"/>
        </w:rPr>
        <w:t>1. Процедура надання роз’яснень щодо тендерної документації</w:t>
      </w:r>
    </w:p>
    <w:p w:rsidR="003C63AB" w:rsidRDefault="00F349B4">
      <w:pPr>
        <w:ind w:left="180"/>
        <w:rPr>
          <w:sz w:val="24"/>
          <w:szCs w:val="24"/>
        </w:rPr>
      </w:pPr>
      <w:r>
        <w:rPr>
          <w:rFonts w:ascii="Times New Roman" w:hAnsi="Times New Roman" w:cs="Times New Roman"/>
          <w:sz w:val="24"/>
          <w:szCs w:val="24"/>
        </w:rPr>
        <w:t>2. Унесення змін до тендерної документації</w:t>
      </w:r>
    </w:p>
    <w:p w:rsidR="003C63AB" w:rsidRDefault="00F349B4">
      <w:pPr>
        <w:tabs>
          <w:tab w:val="left" w:pos="360"/>
        </w:tabs>
        <w:spacing w:before="80"/>
        <w:ind w:left="181"/>
        <w:rPr>
          <w:sz w:val="24"/>
          <w:szCs w:val="24"/>
        </w:rPr>
      </w:pPr>
      <w:r>
        <w:rPr>
          <w:rFonts w:ascii="Times New Roman" w:hAnsi="Times New Roman" w:cs="Times New Roman"/>
          <w:b/>
          <w:sz w:val="24"/>
          <w:szCs w:val="24"/>
        </w:rPr>
        <w:t>Розділ ІІІ. Інструкція з підготовки тендерної пропозиції</w:t>
      </w:r>
    </w:p>
    <w:p w:rsidR="003C63AB" w:rsidRDefault="00F349B4">
      <w:pPr>
        <w:ind w:left="180" w:right="-52"/>
        <w:rPr>
          <w:sz w:val="24"/>
          <w:szCs w:val="24"/>
        </w:rPr>
      </w:pPr>
      <w:r>
        <w:rPr>
          <w:rFonts w:ascii="Times New Roman" w:hAnsi="Times New Roman" w:cs="Times New Roman"/>
          <w:sz w:val="24"/>
          <w:szCs w:val="24"/>
        </w:rPr>
        <w:t xml:space="preserve">1. Зміст та спосіб подання тендерної пропозиції </w:t>
      </w:r>
    </w:p>
    <w:p w:rsidR="003C63AB" w:rsidRDefault="00F349B4">
      <w:pPr>
        <w:ind w:left="180" w:right="-52"/>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rsidR="003C63AB" w:rsidRDefault="00F349B4">
      <w:pPr>
        <w:ind w:left="180" w:right="-52"/>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rsidR="003C63AB" w:rsidRDefault="00F349B4">
      <w:pPr>
        <w:ind w:left="180"/>
        <w:rPr>
          <w:sz w:val="24"/>
          <w:szCs w:val="24"/>
        </w:rPr>
      </w:pPr>
      <w:r>
        <w:rPr>
          <w:rFonts w:ascii="Times New Roman" w:hAnsi="Times New Roman" w:cs="Times New Roman"/>
          <w:sz w:val="24"/>
          <w:szCs w:val="24"/>
        </w:rPr>
        <w:t>4. Строк, протягом якого тендерні пропозиції є дійсними.</w:t>
      </w:r>
    </w:p>
    <w:p w:rsidR="003C63AB" w:rsidRDefault="00F349B4">
      <w:pPr>
        <w:ind w:left="18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rsidR="003C63AB" w:rsidRDefault="00F349B4">
      <w:pPr>
        <w:ind w:left="18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Інформація про технічні, якісні та кількісні характеристики предмета закупівлі</w:t>
      </w:r>
    </w:p>
    <w:p w:rsidR="003C63AB" w:rsidRDefault="00F349B4">
      <w:pPr>
        <w:ind w:left="18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3C63AB" w:rsidRDefault="00F349B4">
      <w:pPr>
        <w:ind w:left="180"/>
        <w:rPr>
          <w:sz w:val="24"/>
          <w:szCs w:val="24"/>
        </w:rPr>
      </w:pPr>
      <w:r>
        <w:rPr>
          <w:rFonts w:ascii="Times New Roman" w:hAnsi="Times New Roman" w:cs="Times New Roman"/>
          <w:sz w:val="24"/>
          <w:szCs w:val="24"/>
        </w:rPr>
        <w:t>8</w:t>
      </w:r>
      <w:r>
        <w:rPr>
          <w:rFonts w:ascii="Times New Roman" w:hAnsi="Times New Roman" w:cs="Times New Roman"/>
          <w:sz w:val="24"/>
          <w:szCs w:val="24"/>
        </w:rPr>
        <w:t>. Інформ</w:t>
      </w:r>
      <w:r>
        <w:rPr>
          <w:rFonts w:ascii="Times New Roman" w:hAnsi="Times New Roman" w:cs="Times New Roman"/>
          <w:sz w:val="24"/>
          <w:szCs w:val="24"/>
        </w:rPr>
        <w:t xml:space="preserve">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rsidR="003C63AB" w:rsidRDefault="00F349B4">
      <w:pPr>
        <w:ind w:left="18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Унесення змін або відкликання тендерної пропозиції учасником</w:t>
      </w:r>
    </w:p>
    <w:p w:rsidR="003C63AB" w:rsidRDefault="00F349B4">
      <w:pPr>
        <w:ind w:left="18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sz w:val="24"/>
          <w:szCs w:val="24"/>
        </w:rPr>
        <w:t>Ступінь локалізації виробництва</w:t>
      </w:r>
    </w:p>
    <w:p w:rsidR="003C63AB" w:rsidRDefault="00F349B4">
      <w:pPr>
        <w:spacing w:before="80"/>
        <w:ind w:left="181"/>
        <w:rPr>
          <w:sz w:val="24"/>
          <w:szCs w:val="24"/>
        </w:rPr>
      </w:pPr>
      <w:r>
        <w:rPr>
          <w:rFonts w:ascii="Times New Roman" w:hAnsi="Times New Roman" w:cs="Times New Roman"/>
          <w:b/>
          <w:sz w:val="24"/>
          <w:szCs w:val="24"/>
        </w:rPr>
        <w:t xml:space="preserve">Розділ IV. Подання та розкриття тендерної пропозиції </w:t>
      </w:r>
    </w:p>
    <w:p w:rsidR="003C63AB" w:rsidRDefault="00F349B4">
      <w:pPr>
        <w:ind w:left="180"/>
        <w:rPr>
          <w:sz w:val="24"/>
          <w:szCs w:val="24"/>
        </w:rPr>
      </w:pPr>
      <w:r>
        <w:rPr>
          <w:rFonts w:ascii="Times New Roman" w:hAnsi="Times New Roman" w:cs="Times New Roman"/>
          <w:bCs/>
          <w:sz w:val="24"/>
          <w:szCs w:val="24"/>
        </w:rPr>
        <w:t xml:space="preserve">1. Кінцевий строк подання </w:t>
      </w:r>
      <w:r>
        <w:rPr>
          <w:rFonts w:ascii="Times New Roman" w:hAnsi="Times New Roman" w:cs="Times New Roman"/>
          <w:bCs/>
          <w:sz w:val="24"/>
          <w:szCs w:val="24"/>
        </w:rPr>
        <w:t>тендерної пропозиції</w:t>
      </w:r>
    </w:p>
    <w:p w:rsidR="003C63AB" w:rsidRDefault="00F349B4">
      <w:pPr>
        <w:ind w:left="180"/>
        <w:rPr>
          <w:sz w:val="24"/>
          <w:szCs w:val="24"/>
        </w:rPr>
      </w:pPr>
      <w:r>
        <w:rPr>
          <w:rFonts w:ascii="Times New Roman" w:hAnsi="Times New Roman" w:cs="Times New Roman"/>
          <w:bCs/>
          <w:sz w:val="24"/>
          <w:szCs w:val="24"/>
        </w:rPr>
        <w:t>2. Дата та час розкриття тендерної пропозиції</w:t>
      </w:r>
    </w:p>
    <w:p w:rsidR="003C63AB" w:rsidRDefault="00F349B4">
      <w:pPr>
        <w:spacing w:before="80"/>
        <w:ind w:left="181"/>
        <w:rPr>
          <w:sz w:val="24"/>
          <w:szCs w:val="24"/>
        </w:rPr>
      </w:pPr>
      <w:r>
        <w:rPr>
          <w:rFonts w:ascii="Times New Roman" w:hAnsi="Times New Roman" w:cs="Times New Roman"/>
          <w:b/>
          <w:sz w:val="24"/>
          <w:szCs w:val="24"/>
        </w:rPr>
        <w:t>Розділ V. Оцінка тендерної пропозиції</w:t>
      </w:r>
    </w:p>
    <w:p w:rsidR="003C63AB" w:rsidRDefault="00F349B4">
      <w:pPr>
        <w:ind w:left="36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3C63AB" w:rsidRDefault="00F349B4">
      <w:pPr>
        <w:ind w:left="36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 xml:space="preserve">Опис та приклади формальних (несуттєвих) помилок, </w:t>
      </w:r>
      <w:r>
        <w:rPr>
          <w:rFonts w:ascii="Times New Roman" w:hAnsi="Times New Roman" w:cs="Times New Roman"/>
          <w:color w:val="000000"/>
          <w:sz w:val="24"/>
          <w:szCs w:val="24"/>
        </w:rPr>
        <w:t>допущення яких учасниками не призведе до відхилення їх тендерних пропозицій</w:t>
      </w:r>
    </w:p>
    <w:p w:rsidR="003C63AB" w:rsidRDefault="00F349B4">
      <w:pPr>
        <w:ind w:left="180"/>
        <w:rPr>
          <w:sz w:val="24"/>
          <w:szCs w:val="24"/>
        </w:rPr>
      </w:pPr>
      <w:r>
        <w:rPr>
          <w:rFonts w:ascii="Times New Roman" w:hAnsi="Times New Roman" w:cs="Times New Roman"/>
          <w:bCs/>
          <w:sz w:val="24"/>
          <w:szCs w:val="24"/>
        </w:rPr>
        <w:t xml:space="preserve">3. Інша інформація </w:t>
      </w:r>
    </w:p>
    <w:p w:rsidR="003C63AB" w:rsidRDefault="00F349B4">
      <w:pPr>
        <w:ind w:left="360" w:hanging="180"/>
        <w:rPr>
          <w:sz w:val="24"/>
          <w:szCs w:val="24"/>
        </w:rPr>
      </w:pPr>
      <w:r>
        <w:rPr>
          <w:rFonts w:ascii="Times New Roman" w:hAnsi="Times New Roman" w:cs="Times New Roman"/>
          <w:bCs/>
          <w:sz w:val="24"/>
          <w:szCs w:val="24"/>
        </w:rPr>
        <w:t>4. Відхилення тендерних пропозицій</w:t>
      </w:r>
    </w:p>
    <w:p w:rsidR="003C63AB" w:rsidRDefault="00F349B4">
      <w:pPr>
        <w:spacing w:before="80"/>
        <w:ind w:left="181"/>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rsidR="003C63AB" w:rsidRDefault="00F349B4">
      <w:pPr>
        <w:ind w:left="18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Відміна замовником тендеру чи визнання їх такими, що не </w:t>
      </w:r>
      <w:r>
        <w:rPr>
          <w:rFonts w:ascii="Times New Roman" w:hAnsi="Times New Roman" w:cs="Times New Roman"/>
          <w:bCs/>
          <w:sz w:val="24"/>
          <w:szCs w:val="24"/>
        </w:rPr>
        <w:t>відбулися</w:t>
      </w:r>
    </w:p>
    <w:p w:rsidR="003C63AB" w:rsidRDefault="00F349B4">
      <w:pPr>
        <w:ind w:left="180"/>
        <w:rPr>
          <w:sz w:val="24"/>
          <w:szCs w:val="24"/>
        </w:rPr>
      </w:pPr>
      <w:r>
        <w:rPr>
          <w:rFonts w:ascii="Times New Roman" w:hAnsi="Times New Roman" w:cs="Times New Roman"/>
          <w:bCs/>
          <w:sz w:val="24"/>
          <w:szCs w:val="24"/>
        </w:rPr>
        <w:t>2. Строк укладання договору</w:t>
      </w:r>
    </w:p>
    <w:p w:rsidR="003C63AB" w:rsidRDefault="00F349B4">
      <w:pPr>
        <w:ind w:left="180"/>
        <w:rPr>
          <w:sz w:val="24"/>
          <w:szCs w:val="24"/>
        </w:rPr>
      </w:pPr>
      <w:r>
        <w:rPr>
          <w:rFonts w:ascii="Times New Roman" w:hAnsi="Times New Roman" w:cs="Times New Roman"/>
          <w:bCs/>
          <w:sz w:val="24"/>
          <w:szCs w:val="24"/>
        </w:rPr>
        <w:t>3. Проект договору про закупівлю</w:t>
      </w:r>
    </w:p>
    <w:p w:rsidR="003C63AB" w:rsidRDefault="00F349B4">
      <w:pPr>
        <w:ind w:left="18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xml:space="preserve">. Істотні умови, що обов’язково включаються </w:t>
      </w:r>
      <w:proofErr w:type="gramStart"/>
      <w:r>
        <w:rPr>
          <w:rFonts w:ascii="Times New Roman" w:hAnsi="Times New Roman" w:cs="Times New Roman"/>
          <w:sz w:val="24"/>
          <w:szCs w:val="24"/>
          <w:lang w:eastAsia="uk-UA"/>
        </w:rPr>
        <w:t>до</w:t>
      </w:r>
      <w:proofErr w:type="gramEnd"/>
      <w:r>
        <w:rPr>
          <w:rFonts w:ascii="Times New Roman" w:hAnsi="Times New Roman" w:cs="Times New Roman"/>
          <w:sz w:val="24"/>
          <w:szCs w:val="24"/>
          <w:lang w:eastAsia="uk-UA"/>
        </w:rPr>
        <w:t xml:space="preserve"> договору про закупівлю</w:t>
      </w:r>
    </w:p>
    <w:p w:rsidR="003C63AB" w:rsidRDefault="00F349B4">
      <w:pPr>
        <w:ind w:left="18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rsidR="003C63AB" w:rsidRDefault="00F349B4">
      <w:pPr>
        <w:ind w:left="180"/>
        <w:rPr>
          <w:sz w:val="24"/>
          <w:szCs w:val="24"/>
        </w:rPr>
      </w:pPr>
      <w:r w:rsidRPr="00656182">
        <w:rPr>
          <w:rFonts w:ascii="Times New Roman" w:hAnsi="Times New Roman" w:cs="Times New Roman"/>
          <w:bCs/>
          <w:sz w:val="24"/>
          <w:szCs w:val="24"/>
        </w:rPr>
        <w:t>6</w:t>
      </w:r>
      <w:r>
        <w:rPr>
          <w:rFonts w:ascii="Times New Roman" w:hAnsi="Times New Roman" w:cs="Times New Roman"/>
          <w:sz w:val="24"/>
          <w:szCs w:val="24"/>
          <w:lang w:eastAsia="uk-UA"/>
        </w:rPr>
        <w:t>. Забезпечення виконання договору п</w:t>
      </w:r>
      <w:r>
        <w:rPr>
          <w:rFonts w:ascii="Times New Roman" w:hAnsi="Times New Roman" w:cs="Times New Roman"/>
          <w:sz w:val="24"/>
          <w:szCs w:val="24"/>
          <w:lang w:eastAsia="uk-UA"/>
        </w:rPr>
        <w:t>ро закупівлю</w:t>
      </w:r>
    </w:p>
    <w:p w:rsidR="003C63AB" w:rsidRDefault="00F349B4">
      <w:pPr>
        <w:tabs>
          <w:tab w:val="left" w:pos="0"/>
        </w:tabs>
        <w:ind w:left="180" w:right="-25"/>
        <w:jc w:val="both"/>
        <w:rPr>
          <w:sz w:val="24"/>
          <w:szCs w:val="24"/>
        </w:rPr>
      </w:pPr>
      <w:r>
        <w:rPr>
          <w:rFonts w:ascii="Times New Roman" w:hAnsi="Times New Roman" w:cs="Times New Roman"/>
          <w:b/>
          <w:sz w:val="24"/>
          <w:szCs w:val="24"/>
        </w:rPr>
        <w:t>ДОДАТОК 1</w:t>
      </w:r>
      <w:r w:rsidRPr="00656182">
        <w:rPr>
          <w:rFonts w:ascii="Times New Roman" w:hAnsi="Times New Roman" w:cs="Times New Roman"/>
          <w:b/>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rsidR="003C63AB" w:rsidRDefault="00F349B4">
      <w:pPr>
        <w:tabs>
          <w:tab w:val="left" w:pos="0"/>
        </w:tabs>
        <w:ind w:left="180" w:right="-25"/>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rsidR="003C63AB" w:rsidRDefault="00F349B4">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ДОДАТОК</w:t>
      </w:r>
      <w:r>
        <w:rPr>
          <w:rFonts w:ascii="Times New Roman" w:hAnsi="Times New Roman" w:cs="Times New Roman"/>
          <w:b/>
          <w:bCs/>
          <w:color w:val="000000"/>
          <w:sz w:val="24"/>
          <w:szCs w:val="24"/>
        </w:rPr>
        <w:t xml:space="preserve"> 3. </w:t>
      </w:r>
      <w:r>
        <w:rPr>
          <w:rFonts w:ascii="Times New Roman" w:hAnsi="Times New Roman" w:cs="Times New Roman"/>
          <w:color w:val="000000"/>
          <w:sz w:val="24"/>
          <w:szCs w:val="24"/>
        </w:rPr>
        <w:t>Відомості про Учасника</w:t>
      </w:r>
    </w:p>
    <w:p w:rsidR="003C63AB" w:rsidRDefault="00F349B4">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ДОДАТОК 4.</w:t>
      </w:r>
      <w:r>
        <w:rPr>
          <w:rFonts w:ascii="Times New Roman" w:hAnsi="Times New Roman" w:cs="Times New Roman"/>
          <w:color w:val="000000"/>
          <w:sz w:val="24"/>
          <w:szCs w:val="24"/>
        </w:rPr>
        <w:t xml:space="preserve"> Згода на обробку персональних даних</w:t>
      </w:r>
    </w:p>
    <w:p w:rsidR="003C63AB" w:rsidRDefault="00F349B4">
      <w:pPr>
        <w:tabs>
          <w:tab w:val="left" w:pos="0"/>
        </w:tabs>
        <w:ind w:left="180" w:right="-25"/>
        <w:rPr>
          <w:sz w:val="24"/>
          <w:szCs w:val="24"/>
        </w:rPr>
      </w:pPr>
      <w:r>
        <w:rPr>
          <w:rFonts w:ascii="Times New Roman" w:hAnsi="Times New Roman" w:cs="Times New Roman"/>
          <w:b/>
          <w:color w:val="000000"/>
          <w:sz w:val="24"/>
          <w:szCs w:val="24"/>
        </w:rPr>
        <w:t xml:space="preserve">ДОДАТОК </w:t>
      </w:r>
      <w:r>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w:t>
      </w:r>
    </w:p>
    <w:p w:rsidR="003C63AB" w:rsidRDefault="003C63AB">
      <w:pPr>
        <w:tabs>
          <w:tab w:val="left" w:pos="0"/>
        </w:tabs>
        <w:ind w:left="180" w:right="-25"/>
        <w:rPr>
          <w:rFonts w:ascii="Times New Roman" w:hAnsi="Times New Roman" w:cs="Times New Roman"/>
          <w:bCs/>
          <w:color w:val="000000"/>
          <w:sz w:val="26"/>
          <w:szCs w:val="26"/>
        </w:rPr>
      </w:pPr>
    </w:p>
    <w:p w:rsidR="003C63AB" w:rsidRDefault="003C63AB">
      <w:pPr>
        <w:tabs>
          <w:tab w:val="left" w:pos="0"/>
        </w:tabs>
        <w:ind w:left="180" w:right="-25"/>
        <w:rPr>
          <w:rFonts w:ascii="Times New Roman" w:hAnsi="Times New Roman" w:cs="Times New Roman"/>
          <w:bCs/>
          <w:color w:val="000000"/>
          <w:sz w:val="26"/>
          <w:szCs w:val="26"/>
        </w:rPr>
      </w:pPr>
    </w:p>
    <w:p w:rsidR="003C63AB" w:rsidRDefault="003C63AB">
      <w:pPr>
        <w:pStyle w:val="LO-normal1"/>
        <w:widowControl w:val="0"/>
        <w:jc w:val="center"/>
        <w:rPr>
          <w:rFonts w:ascii="Times New Roman" w:hAnsi="Times New Roman" w:cs="Times New Roman"/>
          <w:bCs/>
          <w:color w:val="000000"/>
          <w:sz w:val="26"/>
          <w:szCs w:val="26"/>
        </w:rPr>
      </w:pPr>
    </w:p>
    <w:p w:rsidR="003C63AB" w:rsidRDefault="003C63AB">
      <w:pPr>
        <w:pStyle w:val="LO-normal1"/>
        <w:widowControl w:val="0"/>
        <w:jc w:val="center"/>
        <w:rPr>
          <w:rFonts w:ascii="Times New Roman" w:hAnsi="Times New Roman" w:cs="Times New Roman"/>
          <w:bCs/>
          <w:color w:val="000000"/>
          <w:sz w:val="26"/>
          <w:szCs w:val="26"/>
        </w:rPr>
      </w:pPr>
    </w:p>
    <w:p w:rsidR="003C63AB" w:rsidRDefault="003C63AB">
      <w:pPr>
        <w:pStyle w:val="LO-normal1"/>
        <w:widowControl w:val="0"/>
        <w:jc w:val="center"/>
        <w:rPr>
          <w:rFonts w:ascii="Times New Roman" w:hAnsi="Times New Roman" w:cs="Times New Roman"/>
          <w:bCs/>
          <w:color w:val="000000"/>
          <w:sz w:val="26"/>
          <w:szCs w:val="26"/>
        </w:rPr>
      </w:pPr>
    </w:p>
    <w:p w:rsidR="003C63AB" w:rsidRDefault="003C63AB">
      <w:pPr>
        <w:pStyle w:val="LO-normal1"/>
        <w:widowControl w:val="0"/>
        <w:jc w:val="center"/>
        <w:rPr>
          <w:rFonts w:ascii="Times New Roman" w:hAnsi="Times New Roman" w:cs="Times New Roman"/>
          <w:bCs/>
          <w:color w:val="000000"/>
          <w:sz w:val="26"/>
          <w:szCs w:val="26"/>
        </w:rPr>
      </w:pPr>
    </w:p>
    <w:tbl>
      <w:tblPr>
        <w:tblW w:w="9821" w:type="dxa"/>
        <w:jc w:val="center"/>
        <w:tblLayout w:type="fixed"/>
        <w:tblLook w:val="04A0"/>
      </w:tblPr>
      <w:tblGrid>
        <w:gridCol w:w="570"/>
        <w:gridCol w:w="3452"/>
        <w:gridCol w:w="55"/>
        <w:gridCol w:w="5744"/>
      </w:tblGrid>
      <w:tr w:rsidR="003C63AB">
        <w:trPr>
          <w:trHeight w:val="522"/>
          <w:jc w:val="center"/>
        </w:trPr>
        <w:tc>
          <w:tcPr>
            <w:tcW w:w="570" w:type="dxa"/>
            <w:tcBorders>
              <w:top w:val="single" w:sz="4" w:space="0" w:color="000000"/>
              <w:left w:val="single" w:sz="4" w:space="0" w:color="000000"/>
              <w:bottom w:val="single" w:sz="4" w:space="0" w:color="000000"/>
            </w:tcBorders>
            <w:shd w:val="clear" w:color="auto" w:fill="A5A5A5"/>
            <w:vAlign w:val="center"/>
          </w:tcPr>
          <w:p w:rsidR="003C63AB" w:rsidRDefault="00F349B4">
            <w:pPr>
              <w:pStyle w:val="LO-normal1"/>
              <w:widowControl w:val="0"/>
              <w:jc w:val="center"/>
            </w:pPr>
            <w:r>
              <w:rPr>
                <w:rFonts w:ascii="Times New Roman" w:hAnsi="Times New Roman" w:cs="Times New Roman"/>
                <w:b/>
                <w:color w:val="000000"/>
                <w:sz w:val="26"/>
                <w:szCs w:val="26"/>
              </w:rPr>
              <w:lastRenderedPageBreak/>
              <w:t>№</w:t>
            </w:r>
          </w:p>
        </w:tc>
        <w:tc>
          <w:tcPr>
            <w:tcW w:w="9251"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C63AB" w:rsidRDefault="00F349B4">
            <w:pPr>
              <w:pStyle w:val="LO-normal1"/>
              <w:widowControl w:val="0"/>
              <w:jc w:val="center"/>
            </w:pPr>
            <w:r>
              <w:rPr>
                <w:rFonts w:ascii="Times New Roman" w:hAnsi="Times New Roman" w:cs="Times New Roman"/>
                <w:b/>
                <w:color w:val="000000"/>
                <w:sz w:val="26"/>
                <w:szCs w:val="26"/>
              </w:rPr>
              <w:t>Розділ І. Загальні положення</w:t>
            </w:r>
          </w:p>
        </w:tc>
      </w:tr>
      <w:tr w:rsidR="003C63AB">
        <w:trPr>
          <w:trHeight w:val="522"/>
          <w:jc w:val="center"/>
        </w:trPr>
        <w:tc>
          <w:tcPr>
            <w:tcW w:w="570" w:type="dxa"/>
            <w:tcBorders>
              <w:top w:val="single" w:sz="4" w:space="0" w:color="000000"/>
              <w:left w:val="single" w:sz="4" w:space="0" w:color="000000"/>
              <w:bottom w:val="single" w:sz="4" w:space="0" w:color="000000"/>
            </w:tcBorders>
            <w:vAlign w:val="center"/>
          </w:tcPr>
          <w:p w:rsidR="003C63AB" w:rsidRDefault="00F349B4">
            <w:pPr>
              <w:pStyle w:val="LO-normal1"/>
              <w:widowControl w:val="0"/>
              <w:jc w:val="center"/>
            </w:pPr>
            <w:r>
              <w:rPr>
                <w:rFonts w:ascii="Times New Roman" w:hAnsi="Times New Roman" w:cs="Times New Roman"/>
                <w:color w:val="000000"/>
                <w:sz w:val="26"/>
                <w:szCs w:val="26"/>
              </w:rPr>
              <w:t>1</w:t>
            </w:r>
          </w:p>
        </w:tc>
        <w:tc>
          <w:tcPr>
            <w:tcW w:w="3507" w:type="dxa"/>
            <w:gridSpan w:val="2"/>
            <w:tcBorders>
              <w:top w:val="single" w:sz="4" w:space="0" w:color="000000"/>
              <w:left w:val="single" w:sz="4" w:space="0" w:color="000000"/>
              <w:bottom w:val="single" w:sz="4" w:space="0" w:color="000000"/>
            </w:tcBorders>
            <w:vAlign w:val="center"/>
          </w:tcPr>
          <w:p w:rsidR="003C63AB" w:rsidRDefault="00F349B4">
            <w:pPr>
              <w:pStyle w:val="LO-normal1"/>
              <w:widowControl w:val="0"/>
              <w:jc w:val="center"/>
            </w:pPr>
            <w:r>
              <w:rPr>
                <w:rFonts w:ascii="Times New Roman" w:hAnsi="Times New Roman" w:cs="Times New Roman"/>
                <w:color w:val="000000"/>
                <w:sz w:val="26"/>
                <w:szCs w:val="26"/>
              </w:rPr>
              <w:t>2</w:t>
            </w:r>
          </w:p>
        </w:tc>
        <w:tc>
          <w:tcPr>
            <w:tcW w:w="5744" w:type="dxa"/>
            <w:tcBorders>
              <w:top w:val="single" w:sz="4" w:space="0" w:color="000000"/>
              <w:left w:val="single" w:sz="4" w:space="0" w:color="000000"/>
              <w:bottom w:val="single" w:sz="4" w:space="0" w:color="000000"/>
              <w:right w:val="single" w:sz="4" w:space="0" w:color="000000"/>
            </w:tcBorders>
            <w:vAlign w:val="center"/>
          </w:tcPr>
          <w:p w:rsidR="003C63AB" w:rsidRDefault="00F349B4">
            <w:pPr>
              <w:pStyle w:val="LO-normal1"/>
              <w:widowControl w:val="0"/>
              <w:jc w:val="center"/>
            </w:pPr>
            <w:r>
              <w:rPr>
                <w:rFonts w:ascii="Times New Roman" w:hAnsi="Times New Roman" w:cs="Times New Roman"/>
                <w:color w:val="000000"/>
                <w:sz w:val="26"/>
                <w:szCs w:val="26"/>
              </w:rPr>
              <w:t>3</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Терміни, які вживаються в тендерній документації</w:t>
            </w:r>
          </w:p>
          <w:p w:rsidR="003C63AB" w:rsidRDefault="003C63AB">
            <w:pPr>
              <w:pStyle w:val="LO-normal1"/>
              <w:widowControl w:val="0"/>
              <w:rPr>
                <w:rFonts w:ascii="Times New Roman" w:hAnsi="Times New Roman" w:cs="Times New Roman"/>
                <w:color w:val="000000"/>
                <w:sz w:val="26"/>
                <w:szCs w:val="26"/>
              </w:rPr>
            </w:pPr>
          </w:p>
        </w:tc>
        <w:tc>
          <w:tcPr>
            <w:tcW w:w="5744" w:type="dxa"/>
            <w:tcBorders>
              <w:top w:val="single" w:sz="4" w:space="0" w:color="000000"/>
              <w:left w:val="single" w:sz="4" w:space="0" w:color="000000"/>
              <w:bottom w:val="single" w:sz="4" w:space="0" w:color="000000"/>
              <w:right w:val="single" w:sz="4" w:space="0" w:color="000000"/>
            </w:tcBorders>
            <w:vAlign w:val="center"/>
          </w:tcPr>
          <w:p w:rsidR="003C63AB" w:rsidRDefault="00F349B4">
            <w:pPr>
              <w:pStyle w:val="LO-normal1"/>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hyperlink r:id="rId8" w:anchor="_blank" w:history="1">
              <w:r>
                <w:rPr>
                  <w:rStyle w:val="a4"/>
                  <w:rFonts w:ascii="Times New Roman" w:hAnsi="Times New Roman"/>
                  <w:sz w:val="26"/>
                  <w:szCs w:val="26"/>
                  <w:lang w:eastAsia="uk-UA"/>
                </w:rPr>
                <w:t>Закону</w:t>
              </w:r>
            </w:hyperlink>
            <w:r>
              <w:rPr>
                <w:rFonts w:ascii="Times New Roman" w:hAnsi="Times New Roman" w:cs="Times New Roman"/>
                <w:sz w:val="26"/>
                <w:szCs w:val="26"/>
                <w:lang w:eastAsia="uk-UA"/>
              </w:rPr>
              <w:t xml:space="preserve"> України </w:t>
            </w:r>
            <w:proofErr w:type="spellStart"/>
            <w:r>
              <w:rPr>
                <w:rFonts w:ascii="Times New Roman" w:hAnsi="Times New Roman" w:cs="Times New Roman"/>
                <w:sz w:val="26"/>
                <w:szCs w:val="26"/>
                <w:lang w:eastAsia="uk-UA"/>
              </w:rPr>
              <w:t>“Про</w:t>
            </w:r>
            <w:proofErr w:type="spellEnd"/>
            <w:r>
              <w:rPr>
                <w:rFonts w:ascii="Times New Roman" w:hAnsi="Times New Roman" w:cs="Times New Roman"/>
                <w:sz w:val="26"/>
                <w:szCs w:val="26"/>
                <w:lang w:eastAsia="uk-UA"/>
              </w:rPr>
              <w:t xml:space="preserve"> публічні </w:t>
            </w:r>
            <w:proofErr w:type="spellStart"/>
            <w:r>
              <w:rPr>
                <w:rFonts w:ascii="Times New Roman" w:hAnsi="Times New Roman" w:cs="Times New Roman"/>
                <w:sz w:val="26"/>
                <w:szCs w:val="26"/>
                <w:lang w:eastAsia="uk-UA"/>
              </w:rPr>
              <w:t>закупівлі”</w:t>
            </w:r>
            <w:proofErr w:type="spellEnd"/>
            <w:r>
              <w:rPr>
                <w:rFonts w:ascii="Times New Roman" w:hAnsi="Times New Roman" w:cs="Times New Roman"/>
                <w:sz w:val="26"/>
                <w:szCs w:val="26"/>
                <w:lang w:eastAsia="uk-UA"/>
              </w:rPr>
              <w:t xml:space="preserve">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w:t>
            </w:r>
            <w:r>
              <w:rPr>
                <w:rFonts w:ascii="Times New Roman" w:hAnsi="Times New Roman" w:cs="Times New Roman"/>
                <w:bCs/>
                <w:iCs/>
                <w:sz w:val="26"/>
                <w:szCs w:val="26"/>
              </w:rPr>
              <w:t xml:space="preserve">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sz="4" w:space="0" w:color="000000"/>
              <w:left w:val="single" w:sz="4" w:space="0" w:color="000000"/>
              <w:bottom w:val="single" w:sz="4" w:space="0" w:color="000000"/>
              <w:right w:val="single" w:sz="4" w:space="0" w:color="000000"/>
            </w:tcBorders>
          </w:tcPr>
          <w:p w:rsidR="003C63AB" w:rsidRDefault="003C63AB">
            <w:pPr>
              <w:pStyle w:val="LO-normal1"/>
              <w:widowControl w:val="0"/>
              <w:snapToGrid w:val="0"/>
              <w:jc w:val="both"/>
              <w:rPr>
                <w:rFonts w:ascii="Times New Roman" w:hAnsi="Times New Roman" w:cs="Times New Roman"/>
                <w:color w:val="000000"/>
                <w:sz w:val="26"/>
                <w:szCs w:val="26"/>
              </w:rPr>
            </w:pP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color w:val="000000"/>
                <w:sz w:val="26"/>
                <w:szCs w:val="26"/>
              </w:rPr>
              <w:t>2.1</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повне найменування</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sz w:val="26"/>
                <w:szCs w:val="26"/>
              </w:rPr>
              <w:t xml:space="preserve">Головне управління Пенсійного фонду України в </w:t>
            </w:r>
            <w:r>
              <w:rPr>
                <w:rFonts w:ascii="Times New Roman" w:hAnsi="Times New Roman" w:cs="Times New Roman"/>
                <w:sz w:val="26"/>
                <w:szCs w:val="26"/>
              </w:rPr>
              <w:t>Івано</w:t>
            </w:r>
            <w:r>
              <w:rPr>
                <w:rFonts w:ascii="Times New Roman" w:hAnsi="Times New Roman" w:cs="Times New Roman"/>
                <w:sz w:val="26"/>
                <w:szCs w:val="26"/>
              </w:rPr>
              <w:t>-Франківській</w:t>
            </w:r>
            <w:r>
              <w:rPr>
                <w:rFonts w:ascii="Times New Roman" w:hAnsi="Times New Roman" w:cs="Times New Roman"/>
                <w:sz w:val="26"/>
                <w:szCs w:val="26"/>
              </w:rPr>
              <w:t xml:space="preserve"> області (далі Замовник)</w:t>
            </w:r>
          </w:p>
        </w:tc>
      </w:tr>
      <w:tr w:rsidR="003C63AB">
        <w:trPr>
          <w:trHeight w:val="401"/>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color w:val="000000"/>
                <w:sz w:val="26"/>
                <w:szCs w:val="26"/>
              </w:rPr>
              <w:t>2.2</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місцезнаходження</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sz w:val="26"/>
                <w:szCs w:val="26"/>
              </w:rPr>
              <w:t>вул.</w:t>
            </w:r>
            <w:r>
              <w:rPr>
                <w:rFonts w:ascii="Times New Roman" w:hAnsi="Times New Roman" w:cs="Times New Roman"/>
                <w:sz w:val="26"/>
                <w:szCs w:val="26"/>
              </w:rPr>
              <w:t xml:space="preserve"> Січових Стрільців,15 </w:t>
            </w:r>
            <w:proofErr w:type="spellStart"/>
            <w:r>
              <w:rPr>
                <w:rFonts w:ascii="Times New Roman" w:hAnsi="Times New Roman" w:cs="Times New Roman"/>
                <w:sz w:val="26"/>
                <w:szCs w:val="26"/>
              </w:rPr>
              <w:t>м.Івано-Франківськ</w:t>
            </w:r>
            <w:proofErr w:type="spellEnd"/>
            <w:r>
              <w:rPr>
                <w:rFonts w:ascii="Times New Roman" w:hAnsi="Times New Roman" w:cs="Times New Roman"/>
                <w:sz w:val="26"/>
                <w:szCs w:val="26"/>
              </w:rPr>
              <w:t>, 76018.</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color w:val="000000"/>
                <w:sz w:val="26"/>
                <w:szCs w:val="26"/>
              </w:rPr>
              <w:t>2.3</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 xml:space="preserve">посадова особа замовника, уповноважена здійснювати зв'язок з </w:t>
            </w:r>
            <w:r>
              <w:rPr>
                <w:rFonts w:ascii="Times New Roman" w:hAnsi="Times New Roman" w:cs="Times New Roman"/>
                <w:color w:val="000000"/>
                <w:sz w:val="26"/>
                <w:szCs w:val="26"/>
              </w:rPr>
              <w:t>учасниками</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16"/>
              <w:widowControl w:val="0"/>
              <w:spacing w:line="240" w:lineRule="atLeast"/>
              <w:ind w:right="113"/>
              <w:jc w:val="both"/>
            </w:pPr>
            <w:r>
              <w:rPr>
                <w:rFonts w:ascii="Times New Roman" w:hAnsi="Times New Roman"/>
                <w:sz w:val="26"/>
                <w:szCs w:val="26"/>
                <w:lang w:eastAsia="uk-UA"/>
              </w:rPr>
              <w:t>Контактні особи:</w:t>
            </w:r>
          </w:p>
          <w:p w:rsidR="003C63AB" w:rsidRPr="00656182" w:rsidRDefault="00F349B4">
            <w:pPr>
              <w:pStyle w:val="16"/>
              <w:widowControl w:val="0"/>
              <w:spacing w:line="240" w:lineRule="atLeast"/>
              <w:ind w:right="113"/>
              <w:jc w:val="both"/>
              <w:rPr>
                <w:rStyle w:val="a4"/>
                <w:rFonts w:ascii="Times New Roman" w:hAnsi="Times New Roman"/>
                <w:color w:val="000000"/>
                <w:sz w:val="26"/>
                <w:szCs w:val="26"/>
                <w:u w:val="none"/>
                <w:lang w:val="ru-RU" w:eastAsia="uk-UA"/>
              </w:rPr>
            </w:pPr>
            <w:r w:rsidRPr="00656182">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 xml:space="preserve">заступник начальника головного </w:t>
            </w:r>
            <w:proofErr w:type="spellStart"/>
            <w:r>
              <w:rPr>
                <w:rStyle w:val="a4"/>
                <w:rFonts w:ascii="Times New Roman" w:hAnsi="Times New Roman"/>
                <w:color w:val="000000"/>
                <w:sz w:val="26"/>
                <w:szCs w:val="26"/>
                <w:u w:val="none"/>
                <w:lang w:val="ru-RU" w:eastAsia="uk-UA"/>
              </w:rPr>
              <w:t>управл</w:t>
            </w:r>
            <w:proofErr w:type="spellEnd"/>
            <w:r>
              <w:rPr>
                <w:rStyle w:val="a4"/>
                <w:rFonts w:ascii="Times New Roman" w:hAnsi="Times New Roman"/>
                <w:color w:val="000000"/>
                <w:sz w:val="26"/>
                <w:szCs w:val="26"/>
                <w:u w:val="none"/>
                <w:lang w:eastAsia="uk-UA"/>
              </w:rPr>
              <w:t>і</w:t>
            </w:r>
            <w:proofErr w:type="spellStart"/>
            <w:r>
              <w:rPr>
                <w:rStyle w:val="a4"/>
                <w:rFonts w:ascii="Times New Roman" w:hAnsi="Times New Roman"/>
                <w:color w:val="000000"/>
                <w:sz w:val="26"/>
                <w:szCs w:val="26"/>
                <w:u w:val="none"/>
                <w:lang w:val="ru-RU" w:eastAsia="uk-UA"/>
              </w:rPr>
              <w:t>ння</w:t>
            </w:r>
            <w:proofErr w:type="spellEnd"/>
            <w:r w:rsidRPr="00656182">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w:t>
            </w:r>
            <w:r w:rsidRPr="00656182">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eastAsia="uk-UA"/>
              </w:rPr>
              <w:t>Уповноважена</w:t>
            </w:r>
            <w:r w:rsidRPr="00656182">
              <w:rPr>
                <w:rStyle w:val="a4"/>
                <w:rFonts w:ascii="Times New Roman" w:hAnsi="Times New Roman"/>
                <w:color w:val="000000"/>
                <w:sz w:val="26"/>
                <w:szCs w:val="26"/>
                <w:u w:val="none"/>
                <w:lang w:val="ru-RU" w:eastAsia="uk-UA"/>
              </w:rPr>
              <w:t xml:space="preserve"> особа - </w:t>
            </w:r>
            <w:proofErr w:type="spellStart"/>
            <w:r w:rsidRPr="00656182">
              <w:rPr>
                <w:rStyle w:val="a4"/>
                <w:rFonts w:ascii="Times New Roman" w:hAnsi="Times New Roman"/>
                <w:color w:val="000000"/>
                <w:sz w:val="26"/>
                <w:szCs w:val="26"/>
                <w:u w:val="none"/>
                <w:lang w:val="ru-RU" w:eastAsia="uk-UA"/>
              </w:rPr>
              <w:t>Семанишин</w:t>
            </w:r>
            <w:proofErr w:type="spellEnd"/>
            <w:r w:rsidRPr="00656182">
              <w:rPr>
                <w:rStyle w:val="a4"/>
                <w:rFonts w:ascii="Times New Roman" w:hAnsi="Times New Roman"/>
                <w:color w:val="000000"/>
                <w:sz w:val="26"/>
                <w:szCs w:val="26"/>
                <w:u w:val="none"/>
                <w:lang w:val="ru-RU" w:eastAsia="uk-UA"/>
              </w:rPr>
              <w:t xml:space="preserve"> </w:t>
            </w:r>
            <w:proofErr w:type="spellStart"/>
            <w:r w:rsidRPr="00656182">
              <w:rPr>
                <w:rStyle w:val="a4"/>
                <w:rFonts w:ascii="Times New Roman" w:hAnsi="Times New Roman"/>
                <w:color w:val="000000"/>
                <w:sz w:val="26"/>
                <w:szCs w:val="26"/>
                <w:u w:val="none"/>
                <w:lang w:val="ru-RU" w:eastAsia="uk-UA"/>
              </w:rPr>
              <w:t>Валерій</w:t>
            </w:r>
            <w:proofErr w:type="spellEnd"/>
            <w:r w:rsidRPr="00656182">
              <w:rPr>
                <w:rStyle w:val="a4"/>
                <w:rFonts w:ascii="Times New Roman" w:hAnsi="Times New Roman"/>
                <w:color w:val="000000"/>
                <w:sz w:val="26"/>
                <w:szCs w:val="26"/>
                <w:u w:val="none"/>
                <w:lang w:val="ru-RU" w:eastAsia="uk-UA"/>
              </w:rPr>
              <w:t xml:space="preserve"> Степанович </w:t>
            </w:r>
            <w:proofErr w:type="gramStart"/>
            <w:r>
              <w:rPr>
                <w:rStyle w:val="a4"/>
                <w:rFonts w:ascii="Times New Roman" w:hAnsi="Times New Roman"/>
                <w:sz w:val="26"/>
                <w:szCs w:val="26"/>
                <w:lang w:val="ru-RU" w:eastAsia="uk-UA"/>
              </w:rPr>
              <w:t>е</w:t>
            </w:r>
            <w:proofErr w:type="gramEnd"/>
            <w:r>
              <w:rPr>
                <w:rStyle w:val="a4"/>
                <w:rFonts w:ascii="Times New Roman" w:hAnsi="Times New Roman"/>
                <w:sz w:val="26"/>
                <w:szCs w:val="26"/>
                <w:lang w:val="ru-RU" w:eastAsia="uk-UA"/>
              </w:rPr>
              <w:t>-</w:t>
            </w:r>
            <w:r>
              <w:rPr>
                <w:rStyle w:val="a4"/>
                <w:rFonts w:ascii="Times New Roman" w:hAnsi="Times New Roman"/>
                <w:sz w:val="26"/>
                <w:szCs w:val="26"/>
                <w:lang w:val="en-US" w:eastAsia="uk-UA"/>
              </w:rPr>
              <w:t>mail</w:t>
            </w:r>
            <w:r>
              <w:rPr>
                <w:rStyle w:val="a4"/>
                <w:rFonts w:ascii="Times New Roman" w:hAnsi="Times New Roman"/>
                <w:sz w:val="26"/>
                <w:szCs w:val="26"/>
                <w:lang w:val="ru-RU" w:eastAsia="uk-UA"/>
              </w:rPr>
              <w:t>:</w:t>
            </w:r>
            <w:r w:rsidRPr="00656182">
              <w:rPr>
                <w:rStyle w:val="a4"/>
                <w:rFonts w:ascii="Times New Roman" w:hAnsi="Times New Roman"/>
                <w:sz w:val="26"/>
                <w:szCs w:val="26"/>
                <w:lang w:val="ru-RU" w:eastAsia="uk-UA"/>
              </w:rPr>
              <w:t xml:space="preserve"> </w:t>
            </w:r>
            <w:proofErr w:type="spellStart"/>
            <w:r>
              <w:rPr>
                <w:rStyle w:val="a4"/>
                <w:rFonts w:ascii="Times New Roman" w:hAnsi="Times New Roman"/>
                <w:sz w:val="26"/>
                <w:szCs w:val="26"/>
                <w:lang w:val="en-US" w:eastAsia="uk-UA"/>
              </w:rPr>
              <w:t>gu</w:t>
            </w:r>
            <w:proofErr w:type="spellEnd"/>
            <w:r w:rsidRPr="00656182">
              <w:rPr>
                <w:rStyle w:val="a4"/>
                <w:rFonts w:ascii="Times New Roman" w:hAnsi="Times New Roman"/>
                <w:sz w:val="26"/>
                <w:szCs w:val="26"/>
                <w:lang w:val="ru-RU" w:eastAsia="uk-UA"/>
              </w:rPr>
              <w:t>@</w:t>
            </w:r>
            <w:r>
              <w:rPr>
                <w:rStyle w:val="a4"/>
                <w:rFonts w:ascii="Times New Roman" w:hAnsi="Times New Roman"/>
                <w:sz w:val="26"/>
                <w:szCs w:val="26"/>
                <w:lang w:val="en-US" w:eastAsia="uk-UA"/>
              </w:rPr>
              <w:t>if</w:t>
            </w:r>
            <w:r w:rsidRPr="00656182">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pfu</w:t>
            </w:r>
            <w:proofErr w:type="spellEnd"/>
            <w:r w:rsidRPr="00656182">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gov</w:t>
            </w:r>
            <w:proofErr w:type="spellEnd"/>
            <w:r w:rsidRPr="00656182">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ua</w:t>
            </w:r>
            <w:proofErr w:type="spellEnd"/>
          </w:p>
          <w:p w:rsidR="003C63AB" w:rsidRDefault="00F349B4">
            <w:pPr>
              <w:pStyle w:val="LO-normal"/>
              <w:widowControl w:val="0"/>
              <w:spacing w:line="240" w:lineRule="atLeast"/>
              <w:ind w:right="113"/>
              <w:jc w:val="both"/>
              <w:rPr>
                <w:lang w:val="en-US"/>
              </w:rPr>
            </w:pPr>
            <w:r>
              <w:rPr>
                <w:rStyle w:val="a4"/>
                <w:rFonts w:ascii="Times New Roman" w:hAnsi="Times New Roman"/>
                <w:color w:val="000000"/>
                <w:sz w:val="26"/>
                <w:szCs w:val="26"/>
                <w:u w:val="none"/>
                <w:lang w:eastAsia="uk-UA"/>
              </w:rPr>
              <w:t xml:space="preserve">тел. </w:t>
            </w:r>
            <w:proofErr w:type="spellStart"/>
            <w:r>
              <w:rPr>
                <w:rStyle w:val="a4"/>
                <w:rFonts w:ascii="Times New Roman" w:hAnsi="Times New Roman"/>
                <w:color w:val="000000"/>
                <w:sz w:val="26"/>
                <w:szCs w:val="26"/>
                <w:u w:val="none"/>
                <w:lang w:eastAsia="uk-UA"/>
              </w:rPr>
              <w:t>моб</w:t>
            </w:r>
            <w:proofErr w:type="spellEnd"/>
            <w:r>
              <w:rPr>
                <w:rStyle w:val="a4"/>
                <w:rFonts w:ascii="Times New Roman" w:hAnsi="Times New Roman"/>
                <w:color w:val="000000"/>
                <w:sz w:val="26"/>
                <w:szCs w:val="26"/>
                <w:u w:val="none"/>
                <w:lang w:eastAsia="uk-UA"/>
              </w:rPr>
              <w:t>.: +380</w:t>
            </w:r>
            <w:r>
              <w:rPr>
                <w:rStyle w:val="a4"/>
                <w:rFonts w:ascii="Times New Roman" w:hAnsi="Times New Roman"/>
                <w:color w:val="000000"/>
                <w:sz w:val="26"/>
                <w:szCs w:val="26"/>
                <w:u w:val="none"/>
                <w:lang w:val="en-US" w:eastAsia="uk-UA"/>
              </w:rPr>
              <w:t>506719364</w:t>
            </w:r>
          </w:p>
        </w:tc>
      </w:tr>
      <w:tr w:rsidR="003C63AB">
        <w:trPr>
          <w:trHeight w:val="334"/>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Процедура закупівлі</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lang w:val="ru-RU"/>
              </w:rPr>
              <w:t>В</w:t>
            </w:r>
            <w:proofErr w:type="spellStart"/>
            <w:r>
              <w:rPr>
                <w:rFonts w:ascii="Times New Roman" w:hAnsi="Times New Roman" w:cs="Times New Roman"/>
                <w:color w:val="000000"/>
                <w:sz w:val="26"/>
                <w:szCs w:val="26"/>
              </w:rPr>
              <w:t>ідкриті</w:t>
            </w:r>
            <w:proofErr w:type="spellEnd"/>
            <w:r>
              <w:rPr>
                <w:rFonts w:ascii="Times New Roman" w:hAnsi="Times New Roman" w:cs="Times New Roman"/>
                <w:color w:val="000000"/>
                <w:sz w:val="26"/>
                <w:szCs w:val="26"/>
              </w:rPr>
              <w:t xml:space="preserve"> торги </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sz="4" w:space="0" w:color="000000"/>
              <w:left w:val="single" w:sz="4" w:space="0" w:color="000000"/>
              <w:bottom w:val="single" w:sz="4" w:space="0" w:color="000000"/>
              <w:right w:val="single" w:sz="4" w:space="0" w:color="000000"/>
            </w:tcBorders>
          </w:tcPr>
          <w:p w:rsidR="003C63AB" w:rsidRDefault="003C63AB">
            <w:pPr>
              <w:pStyle w:val="LO-normal1"/>
              <w:widowControl w:val="0"/>
              <w:snapToGrid w:val="0"/>
              <w:jc w:val="both"/>
              <w:rPr>
                <w:rFonts w:ascii="Times New Roman" w:hAnsi="Times New Roman" w:cs="Times New Roman"/>
                <w:color w:val="000000"/>
                <w:sz w:val="26"/>
                <w:szCs w:val="26"/>
              </w:rPr>
            </w:pP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color w:val="000000"/>
                <w:sz w:val="26"/>
                <w:szCs w:val="26"/>
              </w:rPr>
              <w:t>4.1</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shd w:val="clear" w:color="auto" w:fill="FFFFFF"/>
              <w:ind w:right="14"/>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Послуги централізованої охорони </w:t>
            </w:r>
          </w:p>
          <w:p w:rsidR="003C63AB" w:rsidRDefault="00F349B4">
            <w:pPr>
              <w:shd w:val="clear" w:color="auto" w:fill="FFFFFF"/>
              <w:ind w:right="14"/>
              <w:jc w:val="center"/>
              <w:outlineLvl w:val="0"/>
              <w:rPr>
                <w:rFonts w:ascii="Times New Roman" w:hAnsi="Times New Roman" w:cs="Times New Roman"/>
                <w:b/>
                <w:sz w:val="28"/>
                <w:szCs w:val="28"/>
              </w:rPr>
            </w:pPr>
            <w:proofErr w:type="spellStart"/>
            <w:r>
              <w:rPr>
                <w:rFonts w:ascii="Times New Roman" w:hAnsi="Times New Roman" w:cs="Times New Roman"/>
                <w:b/>
                <w:sz w:val="28"/>
                <w:szCs w:val="28"/>
              </w:rPr>
              <w:t>ДК</w:t>
            </w:r>
            <w:proofErr w:type="spellEnd"/>
            <w:r>
              <w:rPr>
                <w:rFonts w:ascii="Times New Roman" w:hAnsi="Times New Roman" w:cs="Times New Roman"/>
                <w:b/>
                <w:sz w:val="28"/>
                <w:szCs w:val="28"/>
              </w:rPr>
              <w:t xml:space="preserve"> 021-2015 79710000-4 </w:t>
            </w:r>
          </w:p>
          <w:p w:rsidR="003C63AB" w:rsidRDefault="00F349B4">
            <w:pPr>
              <w:shd w:val="clear" w:color="auto" w:fill="FFFFFF"/>
              <w:ind w:right="14"/>
              <w:jc w:val="center"/>
              <w:outlineLvl w:val="0"/>
              <w:rPr>
                <w:rFonts w:ascii="Times New Roman" w:hAnsi="Times New Roman" w:cs="Times New Roman"/>
                <w:b/>
                <w:sz w:val="30"/>
                <w:szCs w:val="30"/>
              </w:rPr>
            </w:pPr>
            <w:proofErr w:type="spellStart"/>
            <w:r>
              <w:rPr>
                <w:rFonts w:ascii="Times New Roman" w:hAnsi="Times New Roman" w:cs="Times New Roman"/>
                <w:b/>
                <w:sz w:val="28"/>
                <w:szCs w:val="28"/>
              </w:rPr>
              <w:t>“Охоронні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послуги””</w:t>
            </w:r>
            <w:proofErr w:type="spellEnd"/>
          </w:p>
          <w:p w:rsidR="003C63AB" w:rsidRDefault="003C63AB"/>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color w:val="000000"/>
                <w:sz w:val="26"/>
                <w:szCs w:val="26"/>
              </w:rPr>
              <w:t>4.2</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sz="4" w:space="0" w:color="000000"/>
              <w:left w:val="single" w:sz="4" w:space="0" w:color="000000"/>
              <w:bottom w:val="single" w:sz="4" w:space="0" w:color="000000"/>
              <w:right w:val="single" w:sz="4" w:space="0" w:color="000000"/>
            </w:tcBorders>
          </w:tcPr>
          <w:p w:rsidR="003C63AB" w:rsidRDefault="003C63AB">
            <w:pPr>
              <w:pStyle w:val="LO-normal1"/>
              <w:widowControl w:val="0"/>
              <w:jc w:val="both"/>
              <w:rPr>
                <w:rFonts w:ascii="Times New Roman" w:hAnsi="Times New Roman" w:cs="Times New Roman"/>
                <w:sz w:val="26"/>
                <w:szCs w:val="26"/>
              </w:rPr>
            </w:pPr>
          </w:p>
          <w:p w:rsidR="003C63AB" w:rsidRDefault="00F349B4">
            <w:pPr>
              <w:pStyle w:val="LO-normal1"/>
              <w:widowControl w:val="0"/>
              <w:jc w:val="both"/>
              <w:rPr>
                <w:rFonts w:ascii="Times New Roman" w:hAnsi="Times New Roman" w:cs="Times New Roman"/>
                <w:sz w:val="26"/>
                <w:szCs w:val="26"/>
              </w:rPr>
            </w:pPr>
            <w:r>
              <w:rPr>
                <w:rFonts w:ascii="Times New Roman" w:hAnsi="Times New Roman" w:cs="Times New Roman"/>
                <w:sz w:val="26"/>
                <w:szCs w:val="26"/>
              </w:rPr>
              <w:t>Не передбачається</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color w:val="000000"/>
                <w:sz w:val="26"/>
                <w:szCs w:val="26"/>
              </w:rPr>
              <w:t>4.3</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 xml:space="preserve">місце, кількість, </w:t>
            </w:r>
            <w:r>
              <w:rPr>
                <w:rFonts w:ascii="Times New Roman" w:hAnsi="Times New Roman" w:cs="Times New Roman"/>
                <w:color w:val="000000"/>
                <w:sz w:val="26"/>
                <w:szCs w:val="26"/>
              </w:rPr>
              <w:t>обсяг поставки товарів (надання послуг, виконання робіт)</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color w:val="000000"/>
                <w:sz w:val="26"/>
                <w:szCs w:val="26"/>
              </w:rPr>
              <w:t>4.4</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widowControl w:val="0"/>
              <w:tabs>
                <w:tab w:val="left" w:pos="0"/>
              </w:tabs>
              <w:ind w:right="-25" w:firstLine="21"/>
              <w:jc w:val="both"/>
            </w:pPr>
            <w:r>
              <w:rPr>
                <w:rFonts w:ascii="Times New Roman" w:hAnsi="Times New Roman" w:cs="Times New Roman"/>
                <w:bCs/>
                <w:color w:val="000000"/>
                <w:sz w:val="26"/>
                <w:szCs w:val="26"/>
                <w:lang w:eastAsia="ar-SA"/>
              </w:rPr>
              <w:t>З</w:t>
            </w:r>
            <w:r>
              <w:rPr>
                <w:rFonts w:ascii="Times New Roman" w:hAnsi="Times New Roman" w:cs="Times New Roman"/>
                <w:bCs/>
                <w:color w:val="000000"/>
                <w:sz w:val="26"/>
                <w:szCs w:val="26"/>
                <w:lang w:eastAsia="ar-SA"/>
              </w:rPr>
              <w:t xml:space="preserve"> 01.07.2023 по 31.12.2023 року.</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5</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ind w:hanging="23"/>
              <w:jc w:val="both"/>
            </w:pPr>
            <w:r>
              <w:rPr>
                <w:rFonts w:ascii="Times New Roman" w:hAnsi="Times New Roman" w:cs="Times New Roman"/>
                <w:color w:val="000000"/>
                <w:sz w:val="26"/>
                <w:szCs w:val="26"/>
              </w:rPr>
              <w:t xml:space="preserve">5.1. Під час проведення </w:t>
            </w:r>
            <w:r>
              <w:rPr>
                <w:rFonts w:ascii="Times New Roman" w:hAnsi="Times New Roman" w:cs="Times New Roman"/>
                <w:color w:val="000000"/>
                <w:sz w:val="26"/>
                <w:szCs w:val="26"/>
              </w:rPr>
              <w:t>відкритих торгів тендерні пропозиції мають право подавати всі заінтересовані особи.</w:t>
            </w:r>
          </w:p>
          <w:p w:rsidR="003C63AB" w:rsidRDefault="00F349B4">
            <w:pPr>
              <w:pStyle w:val="LO-normal1"/>
              <w:widowControl w:val="0"/>
              <w:ind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C63AB" w:rsidRDefault="00F349B4">
            <w:pPr>
              <w:pStyle w:val="LO-normal1"/>
              <w:widowControl w:val="0"/>
              <w:ind w:hanging="23"/>
              <w:jc w:val="both"/>
            </w:pPr>
            <w:r>
              <w:rPr>
                <w:rFonts w:ascii="Times New Roman" w:hAnsi="Times New Roman" w:cs="Times New Roman"/>
                <w:color w:val="000000"/>
                <w:sz w:val="26"/>
                <w:szCs w:val="26"/>
              </w:rPr>
              <w:lastRenderedPageBreak/>
              <w:t xml:space="preserve">Замовники забезпечують </w:t>
            </w:r>
            <w:r>
              <w:rPr>
                <w:rFonts w:ascii="Times New Roman" w:hAnsi="Times New Roman" w:cs="Times New Roman"/>
                <w:color w:val="000000"/>
                <w:sz w:val="26"/>
                <w:szCs w:val="26"/>
              </w:rPr>
              <w:t>вільний доступ усіх учасників до інформації про закупівлю, передбаченої Законом.</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rsidR="003C63AB" w:rsidRDefault="00F349B4">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6.2.Розрахунки здійснюватимуться у національній валюті України  згідно з умовами укладеного договору.</w:t>
            </w:r>
          </w:p>
          <w:p w:rsidR="003C63AB" w:rsidRDefault="003C63AB">
            <w:pPr>
              <w:pStyle w:val="LO-normal1"/>
              <w:widowControl w:val="0"/>
              <w:ind w:hanging="23"/>
              <w:jc w:val="both"/>
              <w:rPr>
                <w:rFonts w:ascii="Times New Roman" w:hAnsi="Times New Roman" w:cs="Times New Roman"/>
                <w:color w:val="000000"/>
                <w:sz w:val="26"/>
                <w:szCs w:val="26"/>
              </w:rPr>
            </w:pP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7</w:t>
            </w:r>
          </w:p>
        </w:tc>
        <w:tc>
          <w:tcPr>
            <w:tcW w:w="3507" w:type="dxa"/>
            <w:gridSpan w:val="2"/>
            <w:tcBorders>
              <w:top w:val="single" w:sz="4" w:space="0" w:color="000000"/>
              <w:left w:val="single" w:sz="4" w:space="0" w:color="000000"/>
              <w:bottom w:val="single" w:sz="4" w:space="0" w:color="000000"/>
            </w:tcBorders>
            <w:vAlign w:val="center"/>
          </w:tcPr>
          <w:p w:rsidR="003C63AB" w:rsidRDefault="00F349B4">
            <w:pPr>
              <w:pStyle w:val="LO-normal1"/>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w:t>
            </w:r>
            <w:r>
              <w:rPr>
                <w:rFonts w:ascii="Times New Roman" w:hAnsi="Times New Roman" w:cs="Times New Roman"/>
                <w:color w:val="000000"/>
                <w:sz w:val="26"/>
                <w:szCs w:val="26"/>
              </w:rPr>
              <w:t>о готуються замовником, викладаються українською мовою.</w:t>
            </w:r>
          </w:p>
          <w:p w:rsidR="003C63AB" w:rsidRDefault="00F349B4">
            <w:pPr>
              <w:pStyle w:val="LO-normal1"/>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rsidR="003C63AB" w:rsidRDefault="00F349B4">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7.3.</w:t>
            </w:r>
            <w:r>
              <w:rPr>
                <w:rFonts w:ascii="Times New Roman" w:hAnsi="Times New Roman" w:cs="Times New Roman"/>
                <w:color w:val="000000"/>
                <w:sz w:val="26"/>
                <w:szCs w:val="26"/>
              </w:rPr>
              <w:t>У разі надання</w:t>
            </w:r>
            <w:r>
              <w:rPr>
                <w:rFonts w:ascii="Times New Roman" w:hAnsi="Times New Roman" w:cs="Times New Roman"/>
                <w:color w:val="000000"/>
                <w:sz w:val="26"/>
                <w:szCs w:val="26"/>
              </w:rPr>
              <w:t xml:space="preserve"> інших документів</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складених іншою</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мовою</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ніж українська мова</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такі документи</w:t>
            </w:r>
            <w:r>
              <w:rPr>
                <w:rFonts w:ascii="Times New Roman" w:hAnsi="Times New Roman" w:cs="Times New Roman"/>
                <w:color w:val="000000"/>
                <w:sz w:val="26"/>
                <w:szCs w:val="26"/>
              </w:rPr>
              <w:t xml:space="preserve"> (крім випадків, зазначених у п.7.4)</w:t>
            </w:r>
            <w:r>
              <w:rPr>
                <w:rFonts w:ascii="Times New Roman" w:hAnsi="Times New Roman" w:cs="Times New Roman"/>
                <w:color w:val="000000"/>
                <w:sz w:val="26"/>
                <w:szCs w:val="26"/>
              </w:rPr>
              <w:t xml:space="preserve"> повинні супроводжуватися перекладом українською мовою, переклад (або справжність підпису перекладача) </w:t>
            </w:r>
            <w:r>
              <w:rPr>
                <w:rFonts w:ascii="Times New Roman" w:hAnsi="Times New Roman" w:cs="Times New Roman"/>
                <w:color w:val="000000"/>
                <w:sz w:val="26"/>
                <w:szCs w:val="26"/>
              </w:rPr>
              <w:t>має</w:t>
            </w:r>
            <w:r>
              <w:rPr>
                <w:rFonts w:ascii="Times New Roman" w:hAnsi="Times New Roman" w:cs="Times New Roman"/>
                <w:color w:val="000000"/>
                <w:sz w:val="26"/>
                <w:szCs w:val="26"/>
              </w:rPr>
              <w:t xml:space="preserve"> бути </w:t>
            </w:r>
            <w:r>
              <w:rPr>
                <w:rFonts w:ascii="Times New Roman" w:hAnsi="Times New Roman" w:cs="Times New Roman"/>
                <w:color w:val="000000"/>
                <w:sz w:val="26"/>
                <w:szCs w:val="26"/>
              </w:rPr>
              <w:t>засвідчений нотаріально або лег</w:t>
            </w:r>
            <w:r>
              <w:rPr>
                <w:rFonts w:ascii="Times New Roman" w:hAnsi="Times New Roman" w:cs="Times New Roman"/>
                <w:color w:val="000000"/>
                <w:sz w:val="26"/>
                <w:szCs w:val="26"/>
              </w:rPr>
              <w:t>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63AB" w:rsidRDefault="00F349B4">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7.4.Для технічних специфікацій, технічних описів, інших матеріалів технічного змісту, допускається включення до</w:t>
            </w:r>
            <w:r>
              <w:rPr>
                <w:rFonts w:ascii="Times New Roman" w:hAnsi="Times New Roman" w:cs="Times New Roman"/>
                <w:color w:val="000000"/>
                <w:sz w:val="26"/>
                <w:szCs w:val="26"/>
              </w:rPr>
              <w:t xml:space="preserve"> складу тендерної пропозиції документів, складених англійською мовою.</w:t>
            </w:r>
          </w:p>
          <w:p w:rsidR="003C63AB" w:rsidRDefault="00F349B4">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7.5.Стандартні </w:t>
            </w:r>
            <w:proofErr w:type="spellStart"/>
            <w:r>
              <w:rPr>
                <w:rFonts w:ascii="Times New Roman" w:hAnsi="Times New Roman" w:cs="Times New Roman"/>
                <w:color w:val="000000"/>
                <w:sz w:val="26"/>
                <w:szCs w:val="26"/>
              </w:rPr>
              <w:t>характеримтики</w:t>
            </w:r>
            <w:proofErr w:type="spellEnd"/>
            <w:r>
              <w:rPr>
                <w:rFonts w:ascii="Times New Roman" w:hAnsi="Times New Roman" w:cs="Times New Roman"/>
                <w:color w:val="000000"/>
                <w:sz w:val="26"/>
                <w:szCs w:val="26"/>
              </w:rPr>
              <w:t xml:space="preserve">, вимоги, умовні позначення у вигляді скорочень та термінологія, </w:t>
            </w:r>
            <w:proofErr w:type="spellStart"/>
            <w:r>
              <w:rPr>
                <w:rFonts w:ascii="Times New Roman" w:hAnsi="Times New Roman" w:cs="Times New Roman"/>
                <w:color w:val="000000"/>
                <w:sz w:val="26"/>
                <w:szCs w:val="26"/>
              </w:rPr>
              <w:t>пов</w:t>
            </w:r>
            <w:proofErr w:type="spellEnd"/>
            <w:r w:rsidRPr="00656182">
              <w:rPr>
                <w:rFonts w:ascii="Times New Roman" w:hAnsi="Times New Roman" w:cs="Times New Roman"/>
                <w:color w:val="000000"/>
                <w:sz w:val="26"/>
                <w:szCs w:val="26"/>
                <w:lang w:val="ru-RU"/>
              </w:rPr>
              <w:t>’</w:t>
            </w:r>
            <w:proofErr w:type="spellStart"/>
            <w:r>
              <w:rPr>
                <w:rFonts w:ascii="Times New Roman" w:hAnsi="Times New Roman" w:cs="Times New Roman"/>
                <w:color w:val="000000"/>
                <w:sz w:val="26"/>
                <w:szCs w:val="26"/>
                <w:lang w:val="ru-RU"/>
              </w:rPr>
              <w:t>язана</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з</w:t>
            </w:r>
            <w:proofErr w:type="spellEnd"/>
            <w:r>
              <w:rPr>
                <w:rFonts w:ascii="Times New Roman" w:hAnsi="Times New Roman" w:cs="Times New Roman"/>
                <w:color w:val="000000"/>
                <w:sz w:val="26"/>
                <w:szCs w:val="26"/>
                <w:lang w:val="ru-RU"/>
              </w:rPr>
              <w:t xml:space="preserve"> товарами, роботами </w:t>
            </w:r>
            <w:proofErr w:type="spellStart"/>
            <w:r>
              <w:rPr>
                <w:rFonts w:ascii="Times New Roman" w:hAnsi="Times New Roman" w:cs="Times New Roman"/>
                <w:color w:val="000000"/>
                <w:sz w:val="26"/>
                <w:szCs w:val="26"/>
                <w:lang w:val="ru-RU"/>
              </w:rPr>
              <w:t>чи</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послугами</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що</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закуповуються</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передбачен</w:t>
            </w:r>
            <w:proofErr w:type="spellEnd"/>
            <w:r>
              <w:rPr>
                <w:rFonts w:ascii="Times New Roman" w:hAnsi="Times New Roman" w:cs="Times New Roman"/>
                <w:color w:val="000000"/>
                <w:sz w:val="26"/>
                <w:szCs w:val="26"/>
              </w:rPr>
              <w:t>і</w:t>
            </w:r>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чинними</w:t>
            </w:r>
            <w:proofErr w:type="spellEnd"/>
            <w:r>
              <w:rPr>
                <w:rFonts w:ascii="Times New Roman" w:hAnsi="Times New Roman" w:cs="Times New Roman"/>
                <w:color w:val="000000"/>
                <w:sz w:val="26"/>
                <w:szCs w:val="26"/>
                <w:lang w:val="ru-RU"/>
              </w:rPr>
              <w:t xml:space="preserve"> м</w:t>
            </w:r>
            <w:r>
              <w:rPr>
                <w:rFonts w:ascii="Times New Roman" w:hAnsi="Times New Roman" w:cs="Times New Roman"/>
                <w:color w:val="000000"/>
                <w:sz w:val="26"/>
                <w:szCs w:val="26"/>
              </w:rPr>
              <w:t>і</w:t>
            </w:r>
            <w:proofErr w:type="spellStart"/>
            <w:r>
              <w:rPr>
                <w:rFonts w:ascii="Times New Roman" w:hAnsi="Times New Roman" w:cs="Times New Roman"/>
                <w:color w:val="000000"/>
                <w:sz w:val="26"/>
                <w:szCs w:val="26"/>
                <w:lang w:val="ru-RU"/>
              </w:rPr>
              <w:t>жнародн</w:t>
            </w:r>
            <w:r>
              <w:rPr>
                <w:rFonts w:ascii="Times New Roman" w:hAnsi="Times New Roman" w:cs="Times New Roman"/>
                <w:color w:val="000000"/>
                <w:sz w:val="26"/>
                <w:szCs w:val="26"/>
                <w:lang w:val="ru-RU"/>
              </w:rPr>
              <w:t>ими</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або</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нац</w:t>
            </w:r>
            <w:proofErr w:type="spellEnd"/>
            <w:r>
              <w:rPr>
                <w:rFonts w:ascii="Times New Roman" w:hAnsi="Times New Roman" w:cs="Times New Roman"/>
                <w:color w:val="000000"/>
                <w:sz w:val="26"/>
                <w:szCs w:val="26"/>
              </w:rPr>
              <w:t>і</w:t>
            </w:r>
            <w:proofErr w:type="spellStart"/>
            <w:r>
              <w:rPr>
                <w:rFonts w:ascii="Times New Roman" w:hAnsi="Times New Roman" w:cs="Times New Roman"/>
                <w:color w:val="000000"/>
                <w:sz w:val="26"/>
                <w:szCs w:val="26"/>
                <w:lang w:val="ru-RU"/>
              </w:rPr>
              <w:t>ональними</w:t>
            </w:r>
            <w:proofErr w:type="spellEnd"/>
            <w:r>
              <w:rPr>
                <w:rFonts w:ascii="Times New Roman" w:hAnsi="Times New Roman" w:cs="Times New Roman"/>
                <w:color w:val="000000"/>
                <w:sz w:val="26"/>
                <w:szCs w:val="26"/>
                <w:lang w:val="ru-RU"/>
              </w:rPr>
              <w:t xml:space="preserve"> стандартами, нормами та правилами, </w:t>
            </w:r>
            <w:proofErr w:type="spellStart"/>
            <w:r>
              <w:rPr>
                <w:rFonts w:ascii="Times New Roman" w:hAnsi="Times New Roman" w:cs="Times New Roman"/>
                <w:color w:val="000000"/>
                <w:sz w:val="26"/>
                <w:szCs w:val="26"/>
                <w:lang w:val="ru-RU"/>
              </w:rPr>
              <w:t>викладаються</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мовою</w:t>
            </w:r>
            <w:proofErr w:type="spellEnd"/>
            <w:r>
              <w:rPr>
                <w:rFonts w:ascii="Times New Roman" w:hAnsi="Times New Roman" w:cs="Times New Roman"/>
                <w:color w:val="000000"/>
                <w:sz w:val="26"/>
                <w:szCs w:val="26"/>
                <w:lang w:val="ru-RU"/>
              </w:rPr>
              <w:t xml:space="preserve"> </w:t>
            </w:r>
            <w:r>
              <w:rPr>
                <w:rFonts w:ascii="Times New Roman" w:hAnsi="Times New Roman" w:cs="Times New Roman"/>
                <w:color w:val="000000"/>
                <w:sz w:val="26"/>
                <w:szCs w:val="26"/>
              </w:rPr>
              <w:t>ї</w:t>
            </w:r>
            <w:proofErr w:type="spellStart"/>
            <w:r>
              <w:rPr>
                <w:rFonts w:ascii="Times New Roman" w:hAnsi="Times New Roman" w:cs="Times New Roman"/>
                <w:color w:val="000000"/>
                <w:sz w:val="26"/>
                <w:szCs w:val="26"/>
                <w:lang w:val="ru-RU"/>
              </w:rPr>
              <w:t>х</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загальноприйнятого</w:t>
            </w:r>
            <w:proofErr w:type="spellEnd"/>
            <w:r>
              <w:rPr>
                <w:rFonts w:ascii="Times New Roman" w:hAnsi="Times New Roman" w:cs="Times New Roman"/>
                <w:color w:val="000000"/>
                <w:sz w:val="26"/>
                <w:szCs w:val="26"/>
                <w:lang w:val="ru-RU"/>
              </w:rPr>
              <w:t xml:space="preserve"> </w:t>
            </w:r>
            <w:r>
              <w:rPr>
                <w:rFonts w:ascii="Times New Roman" w:hAnsi="Times New Roman" w:cs="Times New Roman"/>
                <w:color w:val="000000"/>
                <w:sz w:val="26"/>
                <w:szCs w:val="26"/>
              </w:rPr>
              <w:t>застосування.</w:t>
            </w:r>
          </w:p>
        </w:tc>
      </w:tr>
      <w:tr w:rsidR="003C63A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3C63AB" w:rsidRDefault="00F349B4">
            <w:pPr>
              <w:pStyle w:val="LO-normal1"/>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widowControl w:val="0"/>
              <w:pBdr>
                <w:top w:val="none" w:sz="0" w:space="0" w:color="000000"/>
                <w:left w:val="none" w:sz="0" w:space="0" w:color="000000"/>
                <w:bottom w:val="none" w:sz="0" w:space="0" w:color="000000"/>
                <w:right w:val="none" w:sz="0" w:space="0" w:color="000000"/>
              </w:pBdr>
              <w:ind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w:t>
            </w:r>
            <w:r>
              <w:rPr>
                <w:rFonts w:ascii="Times New Roman" w:hAnsi="Times New Roman" w:cs="Times New Roman"/>
                <w:color w:val="000000"/>
                <w:sz w:val="26"/>
                <w:szCs w:val="26"/>
              </w:rPr>
              <w:t xml:space="preserve">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color w:val="000000"/>
                <w:sz w:val="26"/>
                <w:szCs w:val="26"/>
              </w:rPr>
              <w:lastRenderedPageBreak/>
              <w:t>п</w:t>
            </w:r>
            <w:r>
              <w:rPr>
                <w:rFonts w:ascii="Times New Roman" w:hAnsi="Times New Roman" w:cs="Times New Roman"/>
                <w:color w:val="000000"/>
                <w:sz w:val="26"/>
                <w:szCs w:val="26"/>
              </w:rPr>
              <w:t xml:space="preserve">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rsidR="003C63AB" w:rsidRDefault="00F349B4">
            <w:pPr>
              <w:widowControl w:val="0"/>
              <w:pBdr>
                <w:top w:val="none" w:sz="0" w:space="0" w:color="000000"/>
                <w:left w:val="none" w:sz="0" w:space="0" w:color="000000"/>
                <w:bottom w:val="none" w:sz="0" w:space="0" w:color="000000"/>
                <w:right w:val="none" w:sz="0" w:space="0" w:color="000000"/>
              </w:pBdr>
              <w:ind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w:t>
            </w:r>
            <w:r>
              <w:rPr>
                <w:rFonts w:ascii="Times New Roman" w:hAnsi="Times New Roman" w:cs="Times New Roman"/>
                <w:color w:val="000000"/>
                <w:sz w:val="26"/>
                <w:szCs w:val="26"/>
              </w:rPr>
              <w:t>томатично зупиняє перебіг відкритих торгів.</w:t>
            </w:r>
          </w:p>
          <w:p w:rsidR="003C63AB" w:rsidRDefault="00F349B4">
            <w:pPr>
              <w:widowControl w:val="0"/>
              <w:spacing w:line="240" w:lineRule="atLeast"/>
              <w:ind w:right="130" w:firstLine="373"/>
              <w:contextualSpacing/>
              <w:jc w:val="both"/>
            </w:pPr>
            <w:r>
              <w:rPr>
                <w:rFonts w:ascii="Times New Roman" w:hAnsi="Times New Roman" w:cs="Times New Roman"/>
                <w:color w:val="000000"/>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w:t>
            </w:r>
            <w:r>
              <w:rPr>
                <w:rFonts w:ascii="Times New Roman" w:hAnsi="Times New Roman" w:cs="Times New Roman"/>
                <w:color w:val="000000"/>
                <w:sz w:val="26"/>
                <w:szCs w:val="26"/>
              </w:rPr>
              <w:t xml:space="preserve">е менш як на </w:t>
            </w:r>
            <w:r>
              <w:rPr>
                <w:rFonts w:ascii="Times New Roman" w:hAnsi="Times New Roman" w:cs="Times New Roman"/>
                <w:b/>
                <w:bCs/>
                <w:color w:val="000000"/>
                <w:sz w:val="26"/>
                <w:szCs w:val="26"/>
              </w:rPr>
              <w:t>чотири дні.</w:t>
            </w:r>
          </w:p>
          <w:p w:rsidR="003C63AB" w:rsidRDefault="00F349B4">
            <w:pPr>
              <w:pStyle w:val="LO-normal1"/>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jc w:val="center"/>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widowControl w:val="0"/>
              <w:spacing w:line="240" w:lineRule="atLeast"/>
              <w:ind w:right="113" w:firstLine="373"/>
              <w:contextualSpacing/>
              <w:jc w:val="both"/>
            </w:pPr>
            <w:r>
              <w:rPr>
                <w:rFonts w:ascii="Times New Roman" w:hAnsi="Times New Roman" w:cs="Times New Roman"/>
                <w:color w:val="000000"/>
                <w:sz w:val="26"/>
                <w:szCs w:val="26"/>
              </w:rPr>
              <w:t xml:space="preserve">2.1. </w:t>
            </w:r>
            <w:r>
              <w:rPr>
                <w:rFonts w:ascii="Times New Roman" w:hAnsi="Times New Roman"/>
                <w:color w:val="000000"/>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hAnsi="Times New Roman"/>
                <w:color w:val="000000"/>
                <w:sz w:val="26"/>
                <w:szCs w:val="26"/>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ascii="Times New Roman" w:hAnsi="Times New Roman"/>
                <w:b/>
                <w:bCs/>
                <w:color w:val="000000"/>
                <w:sz w:val="26"/>
                <w:szCs w:val="26"/>
              </w:rPr>
              <w:t xml:space="preserve">оголошенні </w:t>
            </w:r>
            <w:r>
              <w:rPr>
                <w:rFonts w:ascii="Times New Roman" w:hAnsi="Times New Roman"/>
                <w:color w:val="000000"/>
                <w:sz w:val="26"/>
                <w:szCs w:val="26"/>
              </w:rPr>
              <w:t>про проведення відкритих</w:t>
            </w:r>
            <w:r>
              <w:rPr>
                <w:rFonts w:ascii="Times New Roman" w:hAnsi="Times New Roman"/>
                <w:color w:val="000000"/>
                <w:sz w:val="26"/>
                <w:szCs w:val="26"/>
              </w:rPr>
              <w:t xml:space="preserve">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b/>
                <w:bCs/>
                <w:color w:val="000000"/>
                <w:sz w:val="26"/>
                <w:szCs w:val="26"/>
              </w:rPr>
              <w:t>чотирьох</w:t>
            </w:r>
            <w:r>
              <w:rPr>
                <w:rFonts w:ascii="Times New Roman" w:hAnsi="Times New Roman"/>
                <w:color w:val="000000"/>
                <w:sz w:val="26"/>
                <w:szCs w:val="26"/>
              </w:rPr>
              <w:t xml:space="preserve"> днів.</w:t>
            </w:r>
          </w:p>
          <w:p w:rsidR="003C63AB" w:rsidRDefault="00F349B4">
            <w:pPr>
              <w:widowControl w:val="0"/>
              <w:spacing w:line="240" w:lineRule="atLeast"/>
              <w:ind w:right="113" w:firstLine="373"/>
              <w:contextualSpacing/>
              <w:jc w:val="both"/>
            </w:pPr>
            <w:r>
              <w:rPr>
                <w:rFonts w:ascii="Times New Roman" w:hAnsi="Times New Roman" w:cs="Times New Roman"/>
                <w:color w:val="000000"/>
                <w:sz w:val="26"/>
                <w:szCs w:val="26"/>
              </w:rPr>
              <w:t xml:space="preserve">2.2. </w:t>
            </w:r>
            <w:r>
              <w:rPr>
                <w:rFonts w:ascii="Times New Roman" w:hAnsi="Times New Roman"/>
                <w:color w:val="000000"/>
                <w:sz w:val="26"/>
                <w:szCs w:val="26"/>
              </w:rPr>
              <w:t>Зміни, що вносяться замовником до тендерної документації, розміщуються та відобр</w:t>
            </w:r>
            <w:r>
              <w:rPr>
                <w:rFonts w:ascii="Times New Roman" w:hAnsi="Times New Roman"/>
                <w:color w:val="000000"/>
                <w:sz w:val="26"/>
                <w:szCs w:val="26"/>
              </w:rPr>
              <w:t>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w:t>
            </w:r>
            <w:r>
              <w:rPr>
                <w:rFonts w:ascii="Times New Roman" w:hAnsi="Times New Roman"/>
                <w:color w:val="000000"/>
                <w:sz w:val="26"/>
                <w:szCs w:val="26"/>
              </w:rPr>
              <w:t xml:space="preserve">я. Зміни до тендерної документації у </w:t>
            </w:r>
            <w:proofErr w:type="spellStart"/>
            <w:r>
              <w:rPr>
                <w:rFonts w:ascii="Times New Roman" w:hAnsi="Times New Roman"/>
                <w:color w:val="000000"/>
                <w:sz w:val="26"/>
                <w:szCs w:val="26"/>
              </w:rPr>
              <w:t>машинозчитувальному</w:t>
            </w:r>
            <w:proofErr w:type="spellEnd"/>
            <w:r>
              <w:rPr>
                <w:rFonts w:ascii="Times New Roman" w:hAnsi="Times New Roman"/>
                <w:color w:val="000000"/>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3C63A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3C63AB" w:rsidRDefault="00F349B4">
            <w:pPr>
              <w:pStyle w:val="LO-normal1"/>
              <w:widowControl w:val="0"/>
              <w:jc w:val="center"/>
            </w:pPr>
            <w:r>
              <w:rPr>
                <w:rFonts w:ascii="Times New Roman" w:hAnsi="Times New Roman" w:cs="Times New Roman"/>
                <w:b/>
                <w:color w:val="000000"/>
                <w:sz w:val="26"/>
                <w:szCs w:val="26"/>
              </w:rPr>
              <w:t>Розділ ІІІ. Інструкція з підготовки тендерної пропозиції</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jc w:val="center"/>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 xml:space="preserve">Зміст і спосіб подання </w:t>
            </w:r>
            <w:r>
              <w:rPr>
                <w:rFonts w:ascii="Times New Roman" w:hAnsi="Times New Roman" w:cs="Times New Roman"/>
                <w:b/>
                <w:color w:val="000000"/>
                <w:sz w:val="26"/>
                <w:szCs w:val="26"/>
              </w:rPr>
              <w:t>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numPr>
                <w:ilvl w:val="1"/>
                <w:numId w:val="2"/>
              </w:numPr>
              <w:ind w:hanging="21"/>
              <w:jc w:val="both"/>
              <w:rPr>
                <w:rFonts w:ascii="Times New Roman" w:hAnsi="Times New Roman" w:cs="Times New Roman"/>
                <w:color w:val="000000"/>
                <w:sz w:val="26"/>
                <w:szCs w:val="26"/>
              </w:rPr>
            </w:pPr>
            <w:r>
              <w:rPr>
                <w:rFonts w:ascii="Times New Roman" w:hAnsi="Times New Roman"/>
                <w:color w:val="000000"/>
                <w:sz w:val="26"/>
                <w:szCs w:val="26"/>
              </w:rPr>
              <w:t>Т</w:t>
            </w:r>
            <w:r>
              <w:rPr>
                <w:rFonts w:ascii="Times New Roman" w:hAnsi="Times New Roman"/>
                <w:color w:val="000000"/>
                <w:sz w:val="26"/>
                <w:szCs w:val="26"/>
              </w:rPr>
              <w:t xml:space="preserve">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w:t>
            </w:r>
            <w:r>
              <w:rPr>
                <w:rFonts w:ascii="Times New Roman" w:hAnsi="Times New Roman"/>
                <w:color w:val="000000"/>
                <w:sz w:val="26"/>
                <w:szCs w:val="26"/>
              </w:rPr>
              <w:lastRenderedPageBreak/>
              <w:t xml:space="preserve">їх встановлення </w:t>
            </w:r>
            <w:r>
              <w:rPr>
                <w:rFonts w:ascii="Times New Roman" w:hAnsi="Times New Roman"/>
                <w:color w:val="000000"/>
                <w:sz w:val="26"/>
                <w:szCs w:val="26"/>
              </w:rPr>
              <w:t>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w:t>
            </w:r>
            <w:r>
              <w:rPr>
                <w:rFonts w:ascii="Times New Roman" w:hAnsi="Times New Roman"/>
                <w:color w:val="000000"/>
                <w:sz w:val="26"/>
                <w:szCs w:val="26"/>
              </w:rPr>
              <w:t>, та шляхом завантаження необхідних документів, що вимагаються замовником у тендерній документації, а саме:</w:t>
            </w:r>
          </w:p>
          <w:p w:rsidR="003C63AB" w:rsidRDefault="003C63AB">
            <w:pPr>
              <w:pStyle w:val="LO-normal1"/>
              <w:widowControl w:val="0"/>
              <w:ind w:left="-21"/>
              <w:jc w:val="both"/>
              <w:rPr>
                <w:rFonts w:ascii="Times New Roman" w:hAnsi="Times New Roman" w:cs="Times New Roman"/>
                <w:color w:val="000000"/>
                <w:sz w:val="26"/>
                <w:szCs w:val="26"/>
              </w:rPr>
            </w:pPr>
          </w:p>
          <w:p w:rsidR="003C63AB" w:rsidRDefault="00F349B4">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реєстру документів, що входять до складу тендерної пропозиції учасника;</w:t>
            </w:r>
          </w:p>
          <w:p w:rsidR="003C63AB" w:rsidRDefault="00F349B4">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інформації щодо відповідності учасника кваліфікаційним критеріям;</w:t>
            </w:r>
          </w:p>
          <w:p w:rsidR="003C63AB" w:rsidRDefault="00F349B4">
            <w:pPr>
              <w:pStyle w:val="LO-normal1"/>
              <w:widowControl w:val="0"/>
              <w:ind w:hanging="21"/>
              <w:jc w:val="both"/>
            </w:pPr>
            <w:r>
              <w:rPr>
                <w:rFonts w:ascii="Times New Roman" w:hAnsi="Times New Roman" w:cs="Times New Roman"/>
                <w:color w:val="000000"/>
                <w:sz w:val="26"/>
                <w:szCs w:val="26"/>
              </w:rPr>
              <w:t>- інф</w:t>
            </w:r>
            <w:r>
              <w:rPr>
                <w:rFonts w:ascii="Times New Roman" w:hAnsi="Times New Roman" w:cs="Times New Roman"/>
                <w:color w:val="000000"/>
                <w:sz w:val="26"/>
                <w:szCs w:val="26"/>
              </w:rPr>
              <w:t xml:space="preserve">ормації </w:t>
            </w:r>
            <w:r>
              <w:rPr>
                <w:rFonts w:ascii="Times New Roman" w:hAnsi="Times New Roman" w:cs="Times New Roman"/>
                <w:color w:val="000000"/>
                <w:sz w:val="26"/>
                <w:szCs w:val="26"/>
              </w:rPr>
              <w:t>про</w:t>
            </w:r>
            <w:r>
              <w:rPr>
                <w:rFonts w:ascii="Times New Roman" w:eastAsia="SimSun" w:hAnsi="Times New Roman" w:cs="Times New Roman"/>
                <w:color w:val="333333"/>
                <w:sz w:val="26"/>
                <w:szCs w:val="26"/>
                <w:shd w:val="clear" w:color="auto" w:fill="FFFFFF"/>
              </w:rPr>
              <w:t xml:space="preserve"> відсутність підстав, зазначених в пункті </w:t>
            </w:r>
            <w:r>
              <w:rPr>
                <w:rFonts w:ascii="Times New Roman" w:eastAsia="SimSun" w:hAnsi="Times New Roman" w:cs="Times New Roman"/>
                <w:color w:val="333333"/>
                <w:sz w:val="26"/>
                <w:szCs w:val="26"/>
                <w:shd w:val="clear" w:color="auto" w:fill="FFFFFF"/>
              </w:rPr>
              <w:t xml:space="preserve">47 Особливостей </w:t>
            </w:r>
            <w:r>
              <w:rPr>
                <w:rFonts w:ascii="Times New Roman" w:hAnsi="Times New Roman" w:cs="Times New Roman"/>
                <w:color w:val="000000"/>
                <w:sz w:val="26"/>
                <w:szCs w:val="26"/>
              </w:rPr>
              <w:t>;</w:t>
            </w:r>
          </w:p>
          <w:p w:rsidR="003C63AB" w:rsidRDefault="00F349B4">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інформації </w:t>
            </w:r>
            <w:r>
              <w:rPr>
                <w:rFonts w:ascii="Times New Roman" w:hAnsi="Times New Roman" w:cs="Times New Roman"/>
                <w:sz w:val="26"/>
                <w:szCs w:val="26"/>
              </w:rPr>
              <w:t>та</w:t>
            </w:r>
            <w:r>
              <w:rPr>
                <w:rFonts w:ascii="Times New Roman" w:hAnsi="Times New Roman" w:cs="Times New Roman"/>
                <w:sz w:val="26"/>
                <w:szCs w:val="26"/>
              </w:rPr>
              <w:t xml:space="preserve"> документів, що підтверджують відповідність </w:t>
            </w:r>
            <w:r>
              <w:rPr>
                <w:rFonts w:ascii="Times New Roman" w:hAnsi="Times New Roman" w:cs="Times New Roman"/>
                <w:sz w:val="26"/>
                <w:szCs w:val="26"/>
              </w:rPr>
              <w:t>необхідн</w:t>
            </w:r>
            <w:r>
              <w:rPr>
                <w:rFonts w:ascii="Times New Roman" w:hAnsi="Times New Roman" w:cs="Times New Roman"/>
                <w:sz w:val="26"/>
                <w:szCs w:val="26"/>
              </w:rPr>
              <w:t>им</w:t>
            </w:r>
            <w:r>
              <w:rPr>
                <w:rFonts w:ascii="Times New Roman" w:hAnsi="Times New Roman" w:cs="Times New Roman"/>
                <w:sz w:val="26"/>
                <w:szCs w:val="26"/>
              </w:rPr>
              <w:t xml:space="preserve"> технічн</w:t>
            </w:r>
            <w:r>
              <w:rPr>
                <w:rFonts w:ascii="Times New Roman" w:hAnsi="Times New Roman" w:cs="Times New Roman"/>
                <w:sz w:val="26"/>
                <w:szCs w:val="26"/>
              </w:rPr>
              <w:t>им</w:t>
            </w:r>
            <w:r>
              <w:rPr>
                <w:rFonts w:ascii="Times New Roman" w:hAnsi="Times New Roman" w:cs="Times New Roman"/>
                <w:sz w:val="26"/>
                <w:szCs w:val="26"/>
              </w:rPr>
              <w:t>, якісн</w:t>
            </w:r>
            <w:r>
              <w:rPr>
                <w:rFonts w:ascii="Times New Roman" w:hAnsi="Times New Roman" w:cs="Times New Roman"/>
                <w:sz w:val="26"/>
                <w:szCs w:val="26"/>
              </w:rPr>
              <w:t>им</w:t>
            </w:r>
            <w:r>
              <w:rPr>
                <w:rFonts w:ascii="Times New Roman" w:hAnsi="Times New Roman" w:cs="Times New Roman"/>
                <w:sz w:val="26"/>
                <w:szCs w:val="26"/>
              </w:rPr>
              <w:t xml:space="preserve"> та кількісн</w:t>
            </w:r>
            <w:r>
              <w:rPr>
                <w:rFonts w:ascii="Times New Roman" w:hAnsi="Times New Roman" w:cs="Times New Roman"/>
                <w:sz w:val="26"/>
                <w:szCs w:val="26"/>
              </w:rPr>
              <w:t>им</w:t>
            </w:r>
            <w:r>
              <w:rPr>
                <w:rFonts w:ascii="Times New Roman" w:hAnsi="Times New Roman" w:cs="Times New Roman"/>
                <w:sz w:val="26"/>
                <w:szCs w:val="26"/>
              </w:rPr>
              <w:t xml:space="preserve"> характеристик</w:t>
            </w:r>
            <w:r>
              <w:rPr>
                <w:rFonts w:ascii="Times New Roman" w:hAnsi="Times New Roman" w:cs="Times New Roman"/>
                <w:sz w:val="26"/>
                <w:szCs w:val="26"/>
              </w:rPr>
              <w:t>ам</w:t>
            </w:r>
            <w:r>
              <w:rPr>
                <w:rFonts w:ascii="Times New Roman" w:hAnsi="Times New Roman" w:cs="Times New Roman"/>
                <w:sz w:val="26"/>
                <w:szCs w:val="26"/>
              </w:rPr>
              <w:t xml:space="preserve"> предмета закупівлі</w:t>
            </w:r>
            <w:r w:rsidRPr="00656182">
              <w:rPr>
                <w:rFonts w:ascii="Times New Roman" w:hAnsi="Times New Roman" w:cs="Times New Roman"/>
                <w:sz w:val="26"/>
                <w:szCs w:val="26"/>
              </w:rPr>
              <w:t xml:space="preserve"> </w:t>
            </w:r>
            <w:r>
              <w:rPr>
                <w:rFonts w:ascii="Times New Roman" w:hAnsi="Times New Roman" w:cs="Times New Roman"/>
                <w:sz w:val="26"/>
                <w:szCs w:val="26"/>
              </w:rPr>
              <w:t>(згідно з Додатком №1</w:t>
            </w:r>
            <w:r>
              <w:rPr>
                <w:rFonts w:ascii="Times New Roman" w:hAnsi="Times New Roman" w:cs="Times New Roman"/>
                <w:sz w:val="26"/>
                <w:szCs w:val="26"/>
              </w:rPr>
              <w:t xml:space="preserve"> </w:t>
            </w:r>
            <w:r>
              <w:rPr>
                <w:rFonts w:ascii="Times New Roman" w:hAnsi="Times New Roman" w:cs="Times New Roman"/>
                <w:sz w:val="26"/>
                <w:szCs w:val="26"/>
              </w:rPr>
              <w:t xml:space="preserve">до тендерної </w:t>
            </w:r>
            <w:r>
              <w:rPr>
                <w:rFonts w:ascii="Times New Roman" w:hAnsi="Times New Roman" w:cs="Times New Roman"/>
                <w:sz w:val="26"/>
                <w:szCs w:val="26"/>
              </w:rPr>
              <w:t>документації);</w:t>
            </w:r>
          </w:p>
          <w:p w:rsidR="003C63AB" w:rsidRDefault="00F349B4">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заповнена форма “ТЕНДЕРНА ПРОПОЗИЦІЯ” згідно з Додатком 2 до тендерної документації;</w:t>
            </w:r>
          </w:p>
          <w:p w:rsidR="003C63AB" w:rsidRDefault="00F349B4">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заповнену форму “ВІДОМОСТІ ПРО УЧАСНИКА” згідно з Додатком 3 до тендерної документації;</w:t>
            </w:r>
          </w:p>
          <w:p w:rsidR="003C63AB" w:rsidRDefault="00F349B4">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проєкту</w:t>
            </w:r>
            <w:proofErr w:type="spellEnd"/>
            <w:r>
              <w:rPr>
                <w:rFonts w:ascii="Times New Roman" w:hAnsi="Times New Roman" w:cs="Times New Roman"/>
                <w:sz w:val="26"/>
                <w:szCs w:val="26"/>
              </w:rPr>
              <w:t xml:space="preserve"> договору про закупівлю згідно з Додатком </w:t>
            </w:r>
            <w:r w:rsidRPr="00656182">
              <w:rPr>
                <w:rFonts w:ascii="Times New Roman" w:hAnsi="Times New Roman" w:cs="Times New Roman"/>
                <w:sz w:val="26"/>
                <w:szCs w:val="26"/>
                <w:lang w:val="ru-RU"/>
              </w:rPr>
              <w:t>5</w:t>
            </w:r>
            <w:r>
              <w:rPr>
                <w:rFonts w:ascii="Times New Roman" w:hAnsi="Times New Roman" w:cs="Times New Roman"/>
                <w:sz w:val="26"/>
                <w:szCs w:val="26"/>
              </w:rPr>
              <w:t xml:space="preserve"> до тендерної документації;</w:t>
            </w:r>
          </w:p>
          <w:p w:rsidR="003C63AB" w:rsidRDefault="00F349B4">
            <w:pPr>
              <w:pStyle w:val="LO-normal1"/>
              <w:widowControl w:val="0"/>
              <w:ind w:hanging="21"/>
              <w:jc w:val="both"/>
            </w:pPr>
            <w:r>
              <w:rPr>
                <w:rFonts w:ascii="Times New Roman" w:hAnsi="Times New Roman" w:cs="Times New Roman"/>
                <w:color w:val="000000"/>
                <w:sz w:val="26"/>
                <w:szCs w:val="26"/>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C63AB" w:rsidRDefault="00F349B4">
            <w:pPr>
              <w:pStyle w:val="LO-normal1"/>
              <w:widowControl w:val="0"/>
              <w:snapToGrid w:val="0"/>
              <w:jc w:val="both"/>
            </w:pPr>
            <w:r>
              <w:rPr>
                <w:rFonts w:ascii="Times New Roman" w:eastAsia="Times New Roman" w:hAnsi="Times New Roman" w:cs="Times New Roman"/>
                <w:color w:val="000000"/>
                <w:sz w:val="26"/>
                <w:szCs w:val="26"/>
                <w:lang w:eastAsia="ar-SA"/>
              </w:rPr>
              <w:t xml:space="preserve">- </w:t>
            </w:r>
            <w:r>
              <w:rPr>
                <w:rFonts w:ascii="Times New Roman" w:eastAsia="Times New Roman" w:hAnsi="Times New Roman" w:cs="Times New Roman"/>
                <w:color w:val="000000"/>
                <w:sz w:val="26"/>
                <w:szCs w:val="26"/>
                <w:u w:val="single"/>
                <w:lang w:eastAsia="ar-SA"/>
              </w:rPr>
              <w:t xml:space="preserve">інших документів, необхідність подання яких у складі тендерної </w:t>
            </w:r>
            <w:r>
              <w:rPr>
                <w:rFonts w:ascii="Times New Roman" w:eastAsia="Times New Roman" w:hAnsi="Times New Roman" w:cs="Times New Roman"/>
                <w:color w:val="000000"/>
                <w:sz w:val="26"/>
                <w:szCs w:val="26"/>
                <w:u w:val="single"/>
                <w:lang w:eastAsia="ar-SA"/>
              </w:rPr>
              <w:t>пропозиції передбачена умовами цієї документації</w:t>
            </w:r>
            <w:r>
              <w:rPr>
                <w:rFonts w:ascii="Times New Roman" w:eastAsia="Times New Roman" w:hAnsi="Times New Roman" w:cs="Times New Roman"/>
                <w:color w:val="000000"/>
                <w:sz w:val="26"/>
                <w:szCs w:val="26"/>
                <w:u w:val="single"/>
                <w:lang w:eastAsia="ar-SA"/>
              </w:rPr>
              <w:t>.</w:t>
            </w:r>
          </w:p>
          <w:p w:rsidR="003C63AB" w:rsidRDefault="00F349B4">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w:t>
            </w:r>
            <w:r>
              <w:rPr>
                <w:rFonts w:ascii="Times New Roman" w:hAnsi="Times New Roman" w:cs="Times New Roman"/>
                <w:color w:val="000000"/>
                <w:sz w:val="26"/>
                <w:szCs w:val="26"/>
              </w:rPr>
              <w:t xml:space="preserve"> текст документа.</w:t>
            </w:r>
          </w:p>
          <w:p w:rsidR="003C63AB" w:rsidRDefault="00F349B4">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Документи</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які складаються Учасником</w:t>
            </w:r>
            <w:r>
              <w:rPr>
                <w:rFonts w:ascii="Times New Roman" w:hAnsi="Times New Roman" w:cs="Times New Roman"/>
                <w:color w:val="000000"/>
                <w:sz w:val="26"/>
                <w:szCs w:val="26"/>
              </w:rPr>
              <w:t>, мають бути сформовані не раніше дати оголошення цієї закупівлі або на більш пізню дату, якщо це передбачено умовами цієї документації.</w:t>
            </w:r>
          </w:p>
          <w:p w:rsidR="003C63AB" w:rsidRDefault="00F349B4">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 перенесенні строку розкриття, довідки та інші документи </w:t>
            </w:r>
            <w:r>
              <w:rPr>
                <w:rFonts w:ascii="Times New Roman" w:hAnsi="Times New Roman" w:cs="Times New Roman"/>
                <w:color w:val="000000"/>
                <w:sz w:val="26"/>
                <w:szCs w:val="26"/>
              </w:rPr>
              <w:t>залишаються дійсними, якщо інше не встановлено змінами до документації.</w:t>
            </w:r>
          </w:p>
          <w:p w:rsidR="003C63AB" w:rsidRDefault="00F349B4">
            <w:pPr>
              <w:widowControl w:val="0"/>
              <w:spacing w:line="240" w:lineRule="atLeast"/>
              <w:ind w:right="113" w:firstLine="314"/>
              <w:jc w:val="both"/>
              <w:rPr>
                <w:rFonts w:ascii="Times New Roman" w:hAnsi="Times New Roman" w:cs="Times New Roman"/>
                <w:color w:val="000000"/>
                <w:sz w:val="26"/>
                <w:szCs w:val="26"/>
              </w:rPr>
            </w:pPr>
            <w:r>
              <w:rPr>
                <w:rFonts w:ascii="Times New Roman" w:hAnsi="Times New Roman" w:cs="Times New Roman"/>
                <w:color w:val="000000"/>
                <w:sz w:val="26"/>
                <w:szCs w:val="26"/>
              </w:rPr>
              <w:t>Документи, що подаються у складі Тендерної пропозиції учасника, мають бути чинними на дату їх розкриття.</w:t>
            </w:r>
          </w:p>
          <w:p w:rsidR="003C63AB" w:rsidRDefault="00F349B4">
            <w:pPr>
              <w:numPr>
                <w:ilvl w:val="1"/>
                <w:numId w:val="2"/>
              </w:numPr>
              <w:spacing w:line="240" w:lineRule="atLeast"/>
              <w:ind w:right="113" w:hanging="21"/>
              <w:jc w:val="both"/>
              <w:rPr>
                <w:rFonts w:ascii="Times New Roman" w:hAnsi="Times New Roman" w:cs="Times New Roman"/>
                <w:color w:val="000000"/>
                <w:sz w:val="26"/>
                <w:szCs w:val="26"/>
              </w:rPr>
            </w:pPr>
            <w:r>
              <w:rPr>
                <w:rFonts w:ascii="Times New Roman" w:hAnsi="Times New Roman" w:cs="Times New Roman"/>
                <w:b/>
                <w:bCs/>
                <w:color w:val="000000"/>
                <w:sz w:val="26"/>
                <w:szCs w:val="26"/>
              </w:rPr>
              <w:t>Повноваження</w:t>
            </w:r>
            <w:r>
              <w:rPr>
                <w:rFonts w:ascii="Times New Roman" w:hAnsi="Times New Roman" w:cs="Times New Roman"/>
                <w:color w:val="000000"/>
                <w:sz w:val="26"/>
                <w:szCs w:val="26"/>
              </w:rPr>
              <w:t xml:space="preserve"> щодо </w:t>
            </w:r>
            <w:r>
              <w:rPr>
                <w:rFonts w:ascii="Times New Roman" w:hAnsi="Times New Roman" w:cs="Times New Roman"/>
                <w:b/>
                <w:bCs/>
                <w:color w:val="000000"/>
                <w:sz w:val="26"/>
                <w:szCs w:val="26"/>
              </w:rPr>
              <w:t>підпису</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 xml:space="preserve">документів </w:t>
            </w:r>
            <w:r>
              <w:rPr>
                <w:rFonts w:ascii="Times New Roman" w:hAnsi="Times New Roman" w:cs="Times New Roman"/>
                <w:color w:val="000000"/>
                <w:sz w:val="26"/>
                <w:szCs w:val="26"/>
                <w:u w:val="single"/>
              </w:rPr>
              <w:lastRenderedPageBreak/>
              <w:t>тендерної пропозиції</w:t>
            </w:r>
            <w:r>
              <w:rPr>
                <w:rFonts w:ascii="Times New Roman" w:hAnsi="Times New Roman" w:cs="Times New Roman"/>
                <w:color w:val="000000"/>
                <w:sz w:val="26"/>
                <w:szCs w:val="26"/>
              </w:rPr>
              <w:t xml:space="preserve"> уповноваженої особи у</w:t>
            </w:r>
            <w:r>
              <w:rPr>
                <w:rFonts w:ascii="Times New Roman" w:hAnsi="Times New Roman" w:cs="Times New Roman"/>
                <w:color w:val="000000"/>
                <w:sz w:val="26"/>
                <w:szCs w:val="26"/>
              </w:rPr>
              <w:t>часника процедури закупівлі</w:t>
            </w:r>
            <w:r>
              <w:rPr>
                <w:rFonts w:ascii="Times New Roman" w:hAnsi="Times New Roman" w:cs="Times New Roman"/>
                <w:b/>
                <w:bCs/>
                <w:color w:val="000000"/>
                <w:sz w:val="26"/>
                <w:szCs w:val="26"/>
              </w:rPr>
              <w:t xml:space="preserve"> підтверджується</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для посадових(службових)</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осіб</w:t>
            </w:r>
            <w:r>
              <w:rPr>
                <w:rFonts w:ascii="Times New Roman" w:hAnsi="Times New Roman" w:cs="Times New Roman"/>
                <w:color w:val="000000"/>
                <w:sz w:val="26"/>
                <w:szCs w:val="26"/>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ascii="Times New Roman" w:hAnsi="Times New Roman" w:cs="Times New Roman"/>
                <w:b/>
                <w:bCs/>
                <w:color w:val="000000"/>
                <w:sz w:val="26"/>
                <w:szCs w:val="26"/>
              </w:rPr>
              <w:t>розпорядчий документ</w:t>
            </w:r>
            <w:r>
              <w:rPr>
                <w:rFonts w:ascii="Times New Roman" w:hAnsi="Times New Roman" w:cs="Times New Roman"/>
                <w:color w:val="000000"/>
                <w:sz w:val="26"/>
                <w:szCs w:val="26"/>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w:t>
            </w:r>
            <w:r>
              <w:rPr>
                <w:rFonts w:ascii="Times New Roman" w:hAnsi="Times New Roman" w:cs="Times New Roman"/>
                <w:color w:val="000000"/>
                <w:sz w:val="26"/>
                <w:szCs w:val="26"/>
              </w:rPr>
              <w:t>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w:t>
            </w:r>
            <w:r>
              <w:rPr>
                <w:rFonts w:ascii="Times New Roman" w:hAnsi="Times New Roman" w:cs="Times New Roman"/>
                <w:color w:val="000000"/>
                <w:sz w:val="26"/>
                <w:szCs w:val="26"/>
              </w:rPr>
              <w:t xml:space="preserve">йснення діяльності без вказаних документів тощо); </w:t>
            </w:r>
          </w:p>
          <w:p w:rsidR="003C63AB" w:rsidRDefault="00F349B4">
            <w:pPr>
              <w:spacing w:line="240" w:lineRule="atLeast"/>
              <w:ind w:right="113" w:firstLineChars="166" w:firstLine="3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Pr>
                <w:rFonts w:ascii="Times New Roman" w:hAnsi="Times New Roman" w:cs="Times New Roman"/>
                <w:b/>
                <w:bCs/>
                <w:color w:val="000000"/>
                <w:sz w:val="24"/>
                <w:szCs w:val="24"/>
              </w:rPr>
              <w:t>осіб</w:t>
            </w:r>
            <w:r>
              <w:rPr>
                <w:rFonts w:ascii="Times New Roman" w:hAnsi="Times New Roman" w:cs="Times New Roman"/>
                <w:color w:val="000000"/>
                <w:sz w:val="24"/>
                <w:szCs w:val="24"/>
              </w:rPr>
              <w:t xml:space="preserve">, що </w:t>
            </w:r>
            <w:r>
              <w:rPr>
                <w:rFonts w:ascii="Times New Roman" w:hAnsi="Times New Roman" w:cs="Times New Roman"/>
                <w:b/>
                <w:bCs/>
                <w:color w:val="000000"/>
                <w:sz w:val="24"/>
                <w:szCs w:val="24"/>
              </w:rPr>
              <w:t>уповноважені представляти інтереси учасника</w:t>
            </w:r>
            <w:r>
              <w:rPr>
                <w:rFonts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ascii="Times New Roman" w:hAnsi="Times New Roman" w:cs="Times New Roman"/>
                <w:b/>
                <w:bCs/>
                <w:color w:val="000000"/>
                <w:sz w:val="24"/>
                <w:szCs w:val="24"/>
              </w:rPr>
              <w:t>довіреність, оформлена</w:t>
            </w:r>
            <w:r>
              <w:rPr>
                <w:rFonts w:ascii="Times New Roman" w:hAnsi="Times New Roman" w:cs="Times New Roman"/>
                <w:b/>
                <w:bCs/>
                <w:color w:val="000000"/>
                <w:sz w:val="24"/>
                <w:szCs w:val="24"/>
              </w:rPr>
              <w:t xml:space="preserve"> відповідно</w:t>
            </w:r>
            <w:r>
              <w:rPr>
                <w:rFonts w:ascii="Times New Roman" w:hAnsi="Times New Roman" w:cs="Times New Roman"/>
                <w:b/>
                <w:bCs/>
                <w:color w:val="000000"/>
                <w:sz w:val="24"/>
                <w:szCs w:val="24"/>
              </w:rPr>
              <w:t xml:space="preserve"> до</w:t>
            </w:r>
            <w:r>
              <w:rPr>
                <w:rFonts w:ascii="Times New Roman" w:hAnsi="Times New Roman" w:cs="Times New Roman"/>
                <w:b/>
                <w:bCs/>
                <w:color w:val="000000"/>
                <w:sz w:val="24"/>
                <w:szCs w:val="24"/>
              </w:rPr>
              <w:t xml:space="preserve"> вимог чинного законодавства</w:t>
            </w:r>
            <w:r>
              <w:rPr>
                <w:rFonts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w:t>
            </w:r>
            <w:r>
              <w:rPr>
                <w:rFonts w:ascii="Times New Roman" w:hAnsi="Times New Roman" w:cs="Times New Roman"/>
                <w:color w:val="000000"/>
                <w:sz w:val="24"/>
                <w:szCs w:val="24"/>
              </w:rPr>
              <w:t>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3C63AB" w:rsidRDefault="00F349B4">
            <w:pPr>
              <w:widowControl w:val="0"/>
              <w:spacing w:line="240" w:lineRule="atLeast"/>
              <w:ind w:right="113"/>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C63AB" w:rsidRDefault="00F349B4">
            <w:pPr>
              <w:pStyle w:val="LO-normal1"/>
              <w:widowControl w:val="0"/>
              <w:ind w:hanging="21"/>
              <w:jc w:val="both"/>
            </w:pPr>
            <w:r>
              <w:rPr>
                <w:rFonts w:ascii="Times New Roman" w:hAnsi="Times New Roman" w:cs="Times New Roman"/>
                <w:color w:val="000000"/>
                <w:sz w:val="26"/>
                <w:szCs w:val="26"/>
              </w:rPr>
              <w:t>1.</w:t>
            </w:r>
            <w:r>
              <w:rPr>
                <w:rFonts w:ascii="Times New Roman" w:hAnsi="Times New Roman" w:cs="Times New Roman"/>
                <w:color w:val="000000"/>
                <w:sz w:val="26"/>
                <w:szCs w:val="26"/>
              </w:rPr>
              <w:t>3</w:t>
            </w:r>
            <w:r>
              <w:rPr>
                <w:rFonts w:ascii="Times New Roman" w:hAnsi="Times New Roman" w:cs="Times New Roman"/>
                <w:color w:val="000000"/>
                <w:sz w:val="26"/>
                <w:szCs w:val="26"/>
              </w:rPr>
              <w:t>. Кожен учасник має право подати тільки одну тендерну пропозицію.</w:t>
            </w:r>
          </w:p>
          <w:p w:rsidR="003C63AB" w:rsidRDefault="00F349B4">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Всі визначені цією тендерною документацією </w:t>
            </w:r>
            <w:r>
              <w:rPr>
                <w:rFonts w:ascii="Times New Roman" w:hAnsi="Times New Roman" w:cs="Times New Roman"/>
                <w:color w:val="000000"/>
                <w:sz w:val="26"/>
                <w:szCs w:val="26"/>
              </w:rPr>
              <w:t xml:space="preserve">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sz w:val="26"/>
                <w:szCs w:val="26"/>
              </w:rPr>
              <w:t>скан-копій</w:t>
            </w:r>
            <w:proofErr w:type="spellEnd"/>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придатних для </w:t>
            </w:r>
            <w:proofErr w:type="spellStart"/>
            <w:r>
              <w:rPr>
                <w:rFonts w:ascii="Times New Roman" w:hAnsi="Times New Roman" w:cs="Times New Roman"/>
                <w:color w:val="000000"/>
                <w:sz w:val="26"/>
                <w:szCs w:val="26"/>
              </w:rPr>
              <w:t>машинозчитування</w:t>
            </w:r>
            <w:proofErr w:type="spellEnd"/>
            <w:r>
              <w:rPr>
                <w:rFonts w:ascii="Times New Roman" w:hAnsi="Times New Roman" w:cs="Times New Roman"/>
                <w:color w:val="000000"/>
                <w:sz w:val="26"/>
                <w:szCs w:val="26"/>
              </w:rPr>
              <w:t xml:space="preserve"> (файли з розширенням «..</w:t>
            </w:r>
            <w:proofErr w:type="spellStart"/>
            <w:r>
              <w:rPr>
                <w:rFonts w:ascii="Times New Roman" w:hAnsi="Times New Roman" w:cs="Times New Roman"/>
                <w:color w:val="000000"/>
                <w:sz w:val="26"/>
                <w:szCs w:val="26"/>
              </w:rPr>
              <w:t>pdf</w:t>
            </w:r>
            <w:proofErr w:type="spellEnd"/>
            <w:r>
              <w:rPr>
                <w:rFonts w:ascii="Times New Roman" w:hAnsi="Times New Roman" w:cs="Times New Roman"/>
                <w:color w:val="000000"/>
                <w:sz w:val="26"/>
                <w:szCs w:val="26"/>
              </w:rPr>
              <w:t>.», «..</w:t>
            </w:r>
            <w:proofErr w:type="spellStart"/>
            <w:r>
              <w:rPr>
                <w:rFonts w:ascii="Times New Roman" w:hAnsi="Times New Roman" w:cs="Times New Roman"/>
                <w:color w:val="000000"/>
                <w:sz w:val="26"/>
                <w:szCs w:val="26"/>
              </w:rPr>
              <w:t>jpeg</w:t>
            </w:r>
            <w:proofErr w:type="spellEnd"/>
            <w:r>
              <w:rPr>
                <w:rFonts w:ascii="Times New Roman" w:hAnsi="Times New Roman" w:cs="Times New Roman"/>
                <w:color w:val="000000"/>
                <w:sz w:val="26"/>
                <w:szCs w:val="26"/>
              </w:rPr>
              <w:t xml:space="preserve">.», тощо), зміст та вигляд яких повинен відповідати оригіналам відповідних документів, </w:t>
            </w:r>
            <w:r>
              <w:rPr>
                <w:rFonts w:ascii="Times New Roman" w:hAnsi="Times New Roman" w:cs="Times New Roman"/>
                <w:color w:val="000000"/>
                <w:sz w:val="26"/>
                <w:szCs w:val="26"/>
              </w:rPr>
              <w:t xml:space="preserve">згідно яких виготовляються такі </w:t>
            </w:r>
            <w:proofErr w:type="spellStart"/>
            <w:r>
              <w:rPr>
                <w:rFonts w:ascii="Times New Roman" w:hAnsi="Times New Roman" w:cs="Times New Roman"/>
                <w:color w:val="000000"/>
                <w:sz w:val="26"/>
                <w:szCs w:val="26"/>
              </w:rPr>
              <w:t>скан-копії</w:t>
            </w:r>
            <w:proofErr w:type="spellEnd"/>
            <w:r>
              <w:rPr>
                <w:rFonts w:ascii="Times New Roman" w:hAnsi="Times New Roman" w:cs="Times New Roman"/>
                <w:color w:val="000000"/>
                <w:sz w:val="26"/>
                <w:szCs w:val="26"/>
              </w:rPr>
              <w:t xml:space="preserve">,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w:t>
            </w:r>
            <w:r>
              <w:rPr>
                <w:rFonts w:ascii="Times New Roman" w:hAnsi="Times New Roman" w:cs="Times New Roman"/>
                <w:color w:val="000000"/>
                <w:sz w:val="26"/>
                <w:szCs w:val="26"/>
              </w:rPr>
              <w:lastRenderedPageBreak/>
              <w:t>дотримання пис</w:t>
            </w:r>
            <w:r>
              <w:rPr>
                <w:rFonts w:ascii="Times New Roman" w:hAnsi="Times New Roman" w:cs="Times New Roman"/>
                <w:color w:val="000000"/>
                <w:sz w:val="26"/>
                <w:szCs w:val="26"/>
              </w:rPr>
              <w:t xml:space="preserve">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w:t>
            </w:r>
            <w:r>
              <w:rPr>
                <w:rFonts w:ascii="Times New Roman" w:hAnsi="Times New Roman" w:cs="Times New Roman"/>
                <w:color w:val="000000"/>
                <w:sz w:val="26"/>
                <w:szCs w:val="26"/>
              </w:rPr>
              <w:t>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w:t>
            </w:r>
            <w:r>
              <w:rPr>
                <w:rFonts w:ascii="Times New Roman" w:hAnsi="Times New Roman" w:cs="Times New Roman"/>
                <w:color w:val="000000"/>
                <w:sz w:val="26"/>
                <w:szCs w:val="26"/>
              </w:rPr>
              <w:t>аного електронного підпису на кожен з таких документів (матеріал чи інформацію).</w:t>
            </w:r>
          </w:p>
          <w:p w:rsidR="003C63AB" w:rsidRDefault="00F349B4">
            <w:pPr>
              <w:spacing w:line="240" w:lineRule="atLeast"/>
              <w:ind w:right="113"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w:t>
            </w:r>
            <w:r>
              <w:rPr>
                <w:rFonts w:ascii="Times New Roman" w:hAnsi="Times New Roman" w:cs="Times New Roman"/>
                <w:color w:val="000000"/>
                <w:sz w:val="24"/>
                <w:szCs w:val="24"/>
              </w:rPr>
              <w:t>електронному вигляді разом з електронним підписом, що були надіслані третьою особою на електронну адресу учасника (уповноваженої особи).</w:t>
            </w:r>
          </w:p>
          <w:p w:rsidR="003C63AB" w:rsidRDefault="003C63AB">
            <w:pPr>
              <w:pStyle w:val="LO-normal1"/>
              <w:widowControl w:val="0"/>
              <w:ind w:hanging="21"/>
              <w:jc w:val="both"/>
              <w:rPr>
                <w:rFonts w:ascii="Times New Roman" w:hAnsi="Times New Roman" w:cs="Times New Roman"/>
                <w:color w:val="000000"/>
                <w:sz w:val="26"/>
                <w:szCs w:val="26"/>
              </w:rPr>
            </w:pPr>
          </w:p>
          <w:p w:rsidR="003C63AB" w:rsidRDefault="00F349B4">
            <w:pPr>
              <w:pStyle w:val="LO-normal1"/>
              <w:widowControl w:val="0"/>
              <w:ind w:hanging="21"/>
              <w:jc w:val="both"/>
            </w:pPr>
            <w:r>
              <w:rPr>
                <w:rFonts w:ascii="Times New Roman" w:hAnsi="Times New Roman" w:cs="Times New Roman"/>
                <w:color w:val="000000"/>
                <w:sz w:val="26"/>
                <w:szCs w:val="26"/>
              </w:rPr>
              <w:t>1.</w:t>
            </w:r>
            <w:r>
              <w:rPr>
                <w:rFonts w:ascii="Times New Roman" w:hAnsi="Times New Roman" w:cs="Times New Roman"/>
                <w:color w:val="000000"/>
                <w:sz w:val="26"/>
                <w:szCs w:val="26"/>
              </w:rPr>
              <w:t>5</w:t>
            </w:r>
            <w:r>
              <w:rPr>
                <w:rFonts w:ascii="Times New Roman" w:hAnsi="Times New Roman" w:cs="Times New Roman"/>
                <w:color w:val="000000"/>
                <w:sz w:val="26"/>
                <w:szCs w:val="26"/>
              </w:rPr>
              <w:t>. Під час використання електронної системи закупівель з метою подання тендерних пропозицій та їх оцінки документи т</w:t>
            </w:r>
            <w:r>
              <w:rPr>
                <w:rFonts w:ascii="Times New Roman" w:hAnsi="Times New Roman" w:cs="Times New Roman"/>
                <w:color w:val="000000"/>
                <w:sz w:val="26"/>
                <w:szCs w:val="26"/>
              </w:rPr>
              <w:t>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sz w:val="24"/>
                <w:szCs w:val="24"/>
                <w:lang w:eastAsia="ar-SA"/>
              </w:rPr>
              <w:t xml:space="preserve">постанови Кабінету Міністрів України від 17.03.2022 № 300 </w:t>
            </w:r>
            <w:proofErr w:type="spellStart"/>
            <w:r>
              <w:rPr>
                <w:rFonts w:ascii="Times New Roman" w:hAnsi="Times New Roman" w:cs="Times New Roman"/>
                <w:sz w:val="24"/>
                <w:szCs w:val="24"/>
                <w:lang w:eastAsia="ar-SA"/>
              </w:rPr>
              <w:t>“Деякі</w:t>
            </w:r>
            <w:proofErr w:type="spellEnd"/>
            <w:r>
              <w:rPr>
                <w:rFonts w:ascii="Times New Roman" w:hAnsi="Times New Roman" w:cs="Times New Roman"/>
                <w:sz w:val="24"/>
                <w:szCs w:val="24"/>
                <w:lang w:eastAsia="ar-SA"/>
              </w:rPr>
              <w:t xml:space="preserve"> питання забезпечення безперебі</w:t>
            </w:r>
            <w:r>
              <w:rPr>
                <w:rFonts w:ascii="Times New Roman" w:hAnsi="Times New Roman" w:cs="Times New Roman"/>
                <w:sz w:val="24"/>
                <w:szCs w:val="24"/>
                <w:lang w:eastAsia="ar-SA"/>
              </w:rPr>
              <w:t xml:space="preserve">йного функціонування системи надання електронних довірчих </w:t>
            </w:r>
            <w:proofErr w:type="spellStart"/>
            <w:r>
              <w:rPr>
                <w:rFonts w:ascii="Times New Roman" w:hAnsi="Times New Roman" w:cs="Times New Roman"/>
                <w:sz w:val="24"/>
                <w:szCs w:val="24"/>
                <w:lang w:eastAsia="ar-SA"/>
              </w:rPr>
              <w:t>послуг”</w:t>
            </w:r>
            <w:proofErr w:type="spellEnd"/>
            <w:r>
              <w:rPr>
                <w:rFonts w:ascii="Times New Roman" w:hAnsi="Times New Roman" w:cs="Times New Roman"/>
                <w:sz w:val="24"/>
                <w:szCs w:val="24"/>
                <w:lang w:eastAsia="ar-SA"/>
              </w:rPr>
              <w:t>,</w:t>
            </w:r>
            <w:r>
              <w:rPr>
                <w:rFonts w:ascii="Times New Roman" w:hAnsi="Times New Roman" w:cs="Times New Roman"/>
                <w:color w:val="000000"/>
                <w:sz w:val="26"/>
                <w:szCs w:val="26"/>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w:t>
            </w:r>
            <w:r>
              <w:rPr>
                <w:rFonts w:ascii="Times New Roman" w:hAnsi="Times New Roman" w:cs="Times New Roman"/>
                <w:color w:val="000000"/>
                <w:sz w:val="26"/>
                <w:szCs w:val="26"/>
              </w:rPr>
              <w:t xml:space="preserve">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000000"/>
                <w:sz w:val="26"/>
                <w:szCs w:val="26"/>
              </w:rPr>
              <w:t>з</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 1.</w:t>
            </w:r>
            <w:r>
              <w:rPr>
                <w:rFonts w:ascii="Times New Roman" w:hAnsi="Times New Roman" w:cs="Times New Roman"/>
                <w:color w:val="000000"/>
                <w:sz w:val="26"/>
                <w:szCs w:val="26"/>
              </w:rPr>
              <w:t>4</w:t>
            </w:r>
            <w:r>
              <w:rPr>
                <w:rFonts w:ascii="Times New Roman" w:hAnsi="Times New Roman" w:cs="Times New Roman"/>
                <w:color w:val="000000"/>
                <w:sz w:val="26"/>
                <w:szCs w:val="26"/>
              </w:rPr>
              <w:t>. цієї документації.</w:t>
            </w:r>
          </w:p>
          <w:p w:rsidR="003C63AB" w:rsidRDefault="00F349B4">
            <w:pPr>
              <w:ind w:right="113"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1.6.</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w:t>
            </w:r>
            <w:r>
              <w:rPr>
                <w:rFonts w:ascii="Times New Roman" w:hAnsi="Times New Roman" w:cs="Times New Roman"/>
                <w:color w:val="000000"/>
                <w:sz w:val="26"/>
                <w:szCs w:val="26"/>
              </w:rPr>
              <w:t xml:space="preserve">ідає вимогам в усіх відношеннях, буде віднесена на ризик учасника. </w:t>
            </w:r>
          </w:p>
          <w:p w:rsidR="003C63AB" w:rsidRDefault="00F349B4">
            <w:pPr>
              <w:widowControl w:val="0"/>
              <w:tabs>
                <w:tab w:val="left" w:pos="537"/>
              </w:tabs>
              <w:ind w:right="134" w:firstLine="201"/>
              <w:jc w:val="both"/>
            </w:pPr>
            <w:r>
              <w:rPr>
                <w:rFonts w:ascii="Times New Roman" w:hAnsi="Times New Roman" w:cs="Times New Roman"/>
                <w:color w:val="000000"/>
                <w:sz w:val="26"/>
                <w:szCs w:val="26"/>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w:t>
            </w:r>
            <w:r>
              <w:rPr>
                <w:rFonts w:ascii="Times New Roman" w:hAnsi="Times New Roman" w:cs="Times New Roman"/>
                <w:color w:val="000000"/>
                <w:sz w:val="26"/>
                <w:szCs w:val="26"/>
              </w:rPr>
              <w:lastRenderedPageBreak/>
              <w:t>учасників, не подаються ни</w:t>
            </w:r>
            <w:r>
              <w:rPr>
                <w:rFonts w:ascii="Times New Roman" w:hAnsi="Times New Roman" w:cs="Times New Roman"/>
                <w:color w:val="000000"/>
                <w:sz w:val="26"/>
                <w:szCs w:val="26"/>
              </w:rPr>
              <w:t>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3C63AB" w:rsidRDefault="00F349B4">
            <w:pPr>
              <w:widowControl w:val="0"/>
              <w:tabs>
                <w:tab w:val="left" w:pos="177"/>
              </w:tabs>
              <w:ind w:right="134" w:firstLine="201"/>
              <w:jc w:val="both"/>
            </w:pPr>
            <w:r>
              <w:rPr>
                <w:rFonts w:ascii="Times New Roman" w:hAnsi="Times New Roman" w:cs="Times New Roman"/>
                <w:color w:val="000000"/>
                <w:sz w:val="26"/>
                <w:szCs w:val="26"/>
              </w:rPr>
              <w:t>Тендерна п</w:t>
            </w:r>
            <w:r>
              <w:rPr>
                <w:rFonts w:ascii="Times New Roman" w:hAnsi="Times New Roman" w:cs="Times New Roman"/>
                <w:bCs/>
                <w:color w:val="000000"/>
                <w:sz w:val="26"/>
                <w:szCs w:val="26"/>
              </w:rPr>
              <w:t>ропозиц</w:t>
            </w:r>
            <w:r>
              <w:rPr>
                <w:rFonts w:ascii="Times New Roman" w:hAnsi="Times New Roman" w:cs="Times New Roman"/>
                <w:bCs/>
                <w:color w:val="000000"/>
                <w:sz w:val="26"/>
                <w:szCs w:val="26"/>
              </w:rPr>
              <w:t>ія учасника-нерезидента повинна містити відповідні документи, передбачені законодавством країни, в якій цей учасник зареєстрований.</w:t>
            </w:r>
          </w:p>
          <w:p w:rsidR="003C63AB" w:rsidRDefault="00F349B4">
            <w:pPr>
              <w:widowControl w:val="0"/>
              <w:tabs>
                <w:tab w:val="left" w:pos="177"/>
              </w:tabs>
              <w:ind w:right="134" w:firstLine="201"/>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Документи, які підтверджують статус учасника-нерезидента та повноваження його представника на укладання договорів повинні бу</w:t>
            </w:r>
            <w:r>
              <w:rPr>
                <w:rFonts w:ascii="Times New Roman" w:hAnsi="Times New Roman" w:cs="Times New Roman"/>
                <w:bCs/>
                <w:color w:val="000000"/>
                <w:sz w:val="26"/>
                <w:szCs w:val="26"/>
              </w:rPr>
              <w:t xml:space="preserve">ти легалізовані у встановленому порядку відповідно до Віденської конвенції </w:t>
            </w:r>
            <w:proofErr w:type="spellStart"/>
            <w:r>
              <w:rPr>
                <w:rFonts w:ascii="Times New Roman" w:hAnsi="Times New Roman" w:cs="Times New Roman"/>
                <w:bCs/>
                <w:color w:val="000000"/>
                <w:sz w:val="26"/>
                <w:szCs w:val="26"/>
              </w:rPr>
              <w:t>“Про</w:t>
            </w:r>
            <w:proofErr w:type="spellEnd"/>
            <w:r>
              <w:rPr>
                <w:rFonts w:ascii="Times New Roman" w:hAnsi="Times New Roman" w:cs="Times New Roman"/>
                <w:bCs/>
                <w:color w:val="000000"/>
                <w:sz w:val="26"/>
                <w:szCs w:val="26"/>
              </w:rPr>
              <w:t xml:space="preserve"> консульські </w:t>
            </w:r>
            <w:proofErr w:type="spellStart"/>
            <w:r>
              <w:rPr>
                <w:rFonts w:ascii="Times New Roman" w:hAnsi="Times New Roman" w:cs="Times New Roman"/>
                <w:bCs/>
                <w:color w:val="000000"/>
                <w:sz w:val="26"/>
                <w:szCs w:val="26"/>
              </w:rPr>
              <w:t>зносини”</w:t>
            </w:r>
            <w:proofErr w:type="spellEnd"/>
            <w:r>
              <w:rPr>
                <w:rFonts w:ascii="Times New Roman" w:hAnsi="Times New Roman" w:cs="Times New Roman"/>
                <w:bCs/>
                <w:color w:val="000000"/>
                <w:sz w:val="26"/>
                <w:szCs w:val="26"/>
              </w:rPr>
              <w:t xml:space="preserve"> 1963 року.</w:t>
            </w:r>
          </w:p>
          <w:p w:rsidR="003C63AB" w:rsidRDefault="003C63AB">
            <w:pPr>
              <w:pStyle w:val="LO-normal1"/>
              <w:widowControl w:val="0"/>
              <w:ind w:hanging="21"/>
              <w:jc w:val="both"/>
              <w:rPr>
                <w:rFonts w:ascii="Times New Roman" w:hAnsi="Times New Roman" w:cs="Times New Roman"/>
                <w:color w:val="000000"/>
                <w:sz w:val="26"/>
                <w:szCs w:val="26"/>
              </w:rPr>
            </w:pPr>
          </w:p>
          <w:p w:rsidR="003C63AB" w:rsidRDefault="00F349B4">
            <w:pPr>
              <w:widowControl w:val="0"/>
              <w:autoSpaceDE w:val="0"/>
              <w:autoSpaceDN w:val="0"/>
              <w:adjustRightInd w:val="0"/>
              <w:ind w:right="134"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1.7. Тендерна пропозиція може містити будь-які інші  документи, які бажає надати учасник.</w:t>
            </w:r>
          </w:p>
          <w:p w:rsidR="003C63AB" w:rsidRDefault="00F349B4">
            <w:pPr>
              <w:spacing w:line="240" w:lineRule="atLeast"/>
              <w:ind w:right="113" w:firstLine="373"/>
              <w:jc w:val="both"/>
              <w:rPr>
                <w:rFonts w:ascii="Times New Roman" w:hAnsi="Times New Roman" w:cs="Times New Roman"/>
                <w:color w:val="000000"/>
                <w:sz w:val="26"/>
                <w:szCs w:val="26"/>
              </w:rPr>
            </w:pPr>
            <w:r>
              <w:rPr>
                <w:rFonts w:ascii="Times New Roman" w:hAnsi="Times New Roman" w:cs="Times New Roman"/>
                <w:color w:val="000000"/>
                <w:sz w:val="26"/>
                <w:szCs w:val="26"/>
              </w:rPr>
              <w:t>Неподання таких додаткових документів, які не вимагаю</w:t>
            </w:r>
            <w:r>
              <w:rPr>
                <w:rFonts w:ascii="Times New Roman" w:hAnsi="Times New Roman" w:cs="Times New Roman"/>
                <w:color w:val="000000"/>
                <w:sz w:val="26"/>
                <w:szCs w:val="26"/>
              </w:rPr>
              <w:t>ться тендерною документацією, не буде розцінено як невідповідність тендерної пропозиції тендерній документації.</w:t>
            </w:r>
          </w:p>
          <w:p w:rsidR="003C63AB" w:rsidRDefault="003C63AB">
            <w:pPr>
              <w:pStyle w:val="LO-normal1"/>
              <w:widowControl w:val="0"/>
              <w:ind w:hanging="21"/>
              <w:jc w:val="both"/>
              <w:rPr>
                <w:rFonts w:ascii="Times New Roman" w:hAnsi="Times New Roman" w:cs="Times New Roman"/>
                <w:color w:val="000000"/>
                <w:sz w:val="26"/>
                <w:szCs w:val="26"/>
              </w:rPr>
            </w:pPr>
          </w:p>
          <w:p w:rsidR="003C63AB" w:rsidRDefault="00F349B4">
            <w:pPr>
              <w:pStyle w:val="LO-normal1"/>
              <w:widowControl w:val="0"/>
              <w:ind w:hanging="21"/>
              <w:jc w:val="both"/>
            </w:pPr>
            <w:r>
              <w:rPr>
                <w:rFonts w:ascii="Times New Roman" w:hAnsi="Times New Roman" w:cs="Times New Roman"/>
                <w:color w:val="000000"/>
                <w:sz w:val="26"/>
                <w:szCs w:val="26"/>
              </w:rPr>
              <w:t>1.</w:t>
            </w:r>
            <w:r>
              <w:rPr>
                <w:rFonts w:ascii="Times New Roman" w:hAnsi="Times New Roman" w:cs="Times New Roman"/>
                <w:color w:val="000000"/>
                <w:sz w:val="26"/>
                <w:szCs w:val="26"/>
              </w:rPr>
              <w:t>8</w:t>
            </w:r>
            <w:r>
              <w:rPr>
                <w:rFonts w:ascii="Times New Roman" w:hAnsi="Times New Roman" w:cs="Times New Roman"/>
                <w:color w:val="000000"/>
                <w:sz w:val="26"/>
                <w:szCs w:val="26"/>
              </w:rPr>
              <w:t>. Ціною тендерної пропозиції вважається сума, зазначена учасником у його тендерній пропозиції як загальна сума, за яку він погоджується вико</w:t>
            </w:r>
            <w:r>
              <w:rPr>
                <w:rFonts w:ascii="Times New Roman" w:hAnsi="Times New Roman" w:cs="Times New Roman"/>
                <w:color w:val="000000"/>
                <w:sz w:val="26"/>
                <w:szCs w:val="26"/>
              </w:rPr>
              <w:t xml:space="preserve">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Pr>
                <w:rFonts w:ascii="Times New Roman" w:hAnsi="Times New Roman" w:cs="Times New Roman"/>
                <w:color w:val="000000"/>
                <w:sz w:val="26"/>
                <w:szCs w:val="26"/>
              </w:rPr>
              <w:t>обов</w:t>
            </w:r>
            <w:r w:rsidRPr="00656182">
              <w:rPr>
                <w:rFonts w:ascii="Times New Roman" w:hAnsi="Times New Roman" w:cs="Times New Roman"/>
                <w:color w:val="000000"/>
                <w:sz w:val="26"/>
                <w:szCs w:val="26"/>
              </w:rPr>
              <w:t>’</w:t>
            </w:r>
            <w:r w:rsidRPr="00656182">
              <w:rPr>
                <w:rFonts w:ascii="Times New Roman" w:hAnsi="Times New Roman" w:cs="Times New Roman"/>
                <w:color w:val="000000"/>
                <w:sz w:val="26"/>
                <w:szCs w:val="26"/>
              </w:rPr>
              <w:t>язкових платеж</w:t>
            </w:r>
            <w:r>
              <w:rPr>
                <w:rFonts w:ascii="Times New Roman" w:hAnsi="Times New Roman" w:cs="Times New Roman"/>
                <w:color w:val="000000"/>
                <w:sz w:val="26"/>
                <w:szCs w:val="26"/>
              </w:rPr>
              <w:t>і</w:t>
            </w:r>
            <w:r w:rsidRPr="00656182">
              <w:rPr>
                <w:rFonts w:ascii="Times New Roman" w:hAnsi="Times New Roman" w:cs="Times New Roman"/>
                <w:color w:val="000000"/>
                <w:sz w:val="26"/>
                <w:szCs w:val="26"/>
              </w:rPr>
              <w:t>в</w:t>
            </w:r>
            <w:r>
              <w:rPr>
                <w:rFonts w:ascii="Times New Roman" w:hAnsi="Times New Roman" w:cs="Times New Roman"/>
                <w:color w:val="000000"/>
                <w:sz w:val="26"/>
                <w:szCs w:val="26"/>
              </w:rPr>
              <w:t>,</w:t>
            </w:r>
            <w:r w:rsidRPr="0065618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що мають бути </w:t>
            </w:r>
            <w:r>
              <w:rPr>
                <w:rFonts w:ascii="Times New Roman" w:hAnsi="Times New Roman" w:cs="Times New Roman"/>
                <w:color w:val="000000"/>
                <w:sz w:val="26"/>
                <w:szCs w:val="26"/>
              </w:rPr>
              <w:t>сплачені учасником.</w:t>
            </w:r>
          </w:p>
          <w:p w:rsidR="003C63AB" w:rsidRDefault="00F349B4">
            <w:pPr>
              <w:widowControl w:val="0"/>
              <w:spacing w:line="240" w:lineRule="atLeast"/>
              <w:ind w:right="113" w:firstLine="201"/>
              <w:jc w:val="both"/>
            </w:pPr>
            <w:r>
              <w:rPr>
                <w:rFonts w:ascii="Times New Roman" w:hAnsi="Times New Roman" w:cs="Times New Roman"/>
                <w:color w:val="000000"/>
                <w:sz w:val="26"/>
                <w:szCs w:val="2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C63AB" w:rsidRDefault="00F349B4">
            <w:pPr>
              <w:widowControl w:val="0"/>
              <w:spacing w:line="240" w:lineRule="atLeast"/>
              <w:ind w:right="113" w:firstLine="201"/>
              <w:jc w:val="both"/>
            </w:pPr>
            <w:r>
              <w:rPr>
                <w:rFonts w:ascii="Times New Roman" w:hAnsi="Times New Roman" w:cs="Times New Roman"/>
                <w:color w:val="000000"/>
                <w:sz w:val="26"/>
                <w:szCs w:val="26"/>
              </w:rPr>
              <w:t xml:space="preserve">Учасник у складі пропозиції надає документи, що підтверджують податковий статус </w:t>
            </w:r>
            <w:r>
              <w:rPr>
                <w:rFonts w:ascii="Times New Roman" w:hAnsi="Times New Roman" w:cs="Times New Roman"/>
                <w:color w:val="000000"/>
                <w:sz w:val="26"/>
                <w:szCs w:val="26"/>
              </w:rPr>
              <w:t>відповідно до вимог чинного законодавства.</w:t>
            </w:r>
          </w:p>
          <w:p w:rsidR="003C63AB" w:rsidRDefault="00F349B4">
            <w:pPr>
              <w:spacing w:line="240" w:lineRule="atLeast"/>
              <w:ind w:right="113"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3C63AB" w:rsidRDefault="00F349B4">
            <w:pPr>
              <w:spacing w:line="240" w:lineRule="atLeast"/>
              <w:ind w:right="113"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врахована учасником вартість окремих складових не сплачується замовником </w:t>
            </w:r>
            <w:r>
              <w:rPr>
                <w:rFonts w:ascii="Times New Roman" w:hAnsi="Times New Roman" w:cs="Times New Roman"/>
                <w:color w:val="000000"/>
                <w:sz w:val="24"/>
                <w:szCs w:val="24"/>
              </w:rPr>
              <w:t>окремо, а витрати на їх виконання вважаються врахованими у загальній ціні його тендерної пропозиції.</w:t>
            </w:r>
          </w:p>
          <w:p w:rsidR="003C63AB" w:rsidRDefault="00F349B4">
            <w:pPr>
              <w:widowControl w:val="0"/>
              <w:spacing w:line="240" w:lineRule="atLeast"/>
              <w:ind w:right="113" w:firstLine="373"/>
              <w:jc w:val="both"/>
            </w:pPr>
            <w:r>
              <w:rPr>
                <w:rFonts w:ascii="Times New Roman" w:hAnsi="Times New Roman" w:cs="Times New Roman"/>
                <w:color w:val="000000"/>
                <w:sz w:val="26"/>
                <w:szCs w:val="26"/>
              </w:rPr>
              <w:t>1.</w:t>
            </w:r>
            <w:r>
              <w:rPr>
                <w:rFonts w:ascii="Times New Roman" w:hAnsi="Times New Roman" w:cs="Times New Roman"/>
                <w:color w:val="000000"/>
                <w:sz w:val="26"/>
                <w:szCs w:val="26"/>
              </w:rPr>
              <w:t>9</w:t>
            </w:r>
            <w:r>
              <w:rPr>
                <w:rFonts w:ascii="Times New Roman" w:hAnsi="Times New Roman" w:cs="Times New Roman"/>
                <w:color w:val="000000"/>
                <w:sz w:val="26"/>
                <w:szCs w:val="26"/>
              </w:rPr>
              <w:t xml:space="preserve">. Замовником </w:t>
            </w:r>
            <w:r>
              <w:rPr>
                <w:rFonts w:ascii="Times New Roman" w:hAnsi="Times New Roman" w:cs="Times New Roman"/>
                <w:b/>
                <w:bCs/>
                <w:color w:val="000000"/>
                <w:sz w:val="26"/>
                <w:szCs w:val="26"/>
                <w:u w:val="single"/>
              </w:rPr>
              <w:t>не приймається</w:t>
            </w:r>
            <w:r>
              <w:rPr>
                <w:rFonts w:ascii="Times New Roman" w:hAnsi="Times New Roman" w:cs="Times New Roman"/>
                <w:color w:val="000000"/>
                <w:sz w:val="26"/>
                <w:szCs w:val="26"/>
              </w:rPr>
              <w:t xml:space="preserve"> до розгляду тендерна пропозиція, ціна якої є вищою</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ніж очікувана вартість предмета закупівлі, визначена в оголошенн</w:t>
            </w:r>
            <w:r>
              <w:rPr>
                <w:rFonts w:ascii="Times New Roman" w:hAnsi="Times New Roman" w:cs="Times New Roman"/>
                <w:color w:val="000000"/>
                <w:sz w:val="26"/>
                <w:szCs w:val="26"/>
              </w:rPr>
              <w:t>і</w:t>
            </w:r>
            <w:r>
              <w:rPr>
                <w:rFonts w:ascii="Times New Roman" w:hAnsi="Times New Roman" w:cs="Times New Roman"/>
                <w:color w:val="000000"/>
                <w:sz w:val="26"/>
                <w:szCs w:val="26"/>
              </w:rPr>
              <w:t xml:space="preserve"> про </w:t>
            </w:r>
            <w:r>
              <w:rPr>
                <w:rFonts w:ascii="Times New Roman" w:hAnsi="Times New Roman" w:cs="Times New Roman"/>
                <w:color w:val="000000"/>
                <w:sz w:val="26"/>
                <w:szCs w:val="26"/>
              </w:rPr>
              <w:lastRenderedPageBreak/>
              <w:t>пр</w:t>
            </w:r>
            <w:r>
              <w:rPr>
                <w:rFonts w:ascii="Times New Roman" w:hAnsi="Times New Roman" w:cs="Times New Roman"/>
                <w:color w:val="000000"/>
                <w:sz w:val="26"/>
                <w:szCs w:val="26"/>
              </w:rPr>
              <w:t>оведення відкритих торгів.</w:t>
            </w:r>
          </w:p>
        </w:tc>
      </w:tr>
      <w:tr w:rsidR="003C63AB">
        <w:trPr>
          <w:trHeight w:val="410"/>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Не вимагається</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Не передбачається</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sidRPr="00656182">
              <w:rPr>
                <w:rFonts w:ascii="Times New Roman" w:hAnsi="Times New Roman" w:cs="Times New Roman"/>
                <w:color w:val="000000"/>
                <w:sz w:val="26"/>
                <w:szCs w:val="26"/>
                <w:lang w:val="ru-RU"/>
              </w:rPr>
              <w:t>90</w:t>
            </w:r>
            <w:r>
              <w:rPr>
                <w:rFonts w:ascii="Times New Roman" w:hAnsi="Times New Roman" w:cs="Times New Roman"/>
                <w:color w:val="000000"/>
                <w:sz w:val="26"/>
                <w:szCs w:val="26"/>
              </w:rPr>
              <w:t xml:space="preserve"> днів </w:t>
            </w:r>
            <w:r>
              <w:rPr>
                <w:rFonts w:ascii="Times New Roman" w:hAnsi="Times New Roman" w:cs="Times New Roman"/>
                <w:color w:val="000000"/>
                <w:sz w:val="26"/>
                <w:szCs w:val="26"/>
              </w:rPr>
              <w:t xml:space="preserve">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rsidR="003C63AB" w:rsidRDefault="00F349B4">
            <w:pPr>
              <w:pStyle w:val="LO-normal1"/>
              <w:widowControl w:val="0"/>
              <w:jc w:val="both"/>
            </w:pPr>
            <w:r>
              <w:rPr>
                <w:rFonts w:ascii="Times New Roman" w:hAnsi="Times New Roman" w:cs="Times New Roman"/>
                <w:color w:val="000000"/>
                <w:sz w:val="26"/>
                <w:szCs w:val="26"/>
              </w:rPr>
              <w:t xml:space="preserve">4.2. До закінчення цього строку замовник має право вимагати від учасників процедури </w:t>
            </w:r>
            <w:r>
              <w:rPr>
                <w:rFonts w:ascii="Times New Roman" w:hAnsi="Times New Roman" w:cs="Times New Roman"/>
                <w:color w:val="000000"/>
                <w:sz w:val="26"/>
                <w:szCs w:val="26"/>
              </w:rPr>
              <w:t>закупівлі продовження строку дії тендерних пропозицій. Учасник процедури закупівлі має право:</w:t>
            </w:r>
          </w:p>
          <w:p w:rsidR="003C63AB" w:rsidRDefault="00F349B4">
            <w:pPr>
              <w:pStyle w:val="LO-normal1"/>
              <w:widowControl w:val="0"/>
              <w:jc w:val="both"/>
            </w:pPr>
            <w:r>
              <w:rPr>
                <w:rFonts w:ascii="Times New Roman" w:hAnsi="Times New Roman" w:cs="Times New Roman"/>
                <w:color w:val="000000"/>
                <w:sz w:val="26"/>
                <w:szCs w:val="26"/>
              </w:rPr>
              <w:t>відхилити таку вимогу;</w:t>
            </w:r>
          </w:p>
          <w:p w:rsidR="003C63AB" w:rsidRDefault="00F349B4">
            <w:pPr>
              <w:pStyle w:val="LO-normal1"/>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rsidR="003C63AB" w:rsidRDefault="00F349B4">
            <w:pPr>
              <w:widowControl w:val="0"/>
              <w:ind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w:t>
            </w:r>
            <w:r>
              <w:rPr>
                <w:rFonts w:ascii="Times New Roman" w:hAnsi="Times New Roman" w:cs="Times New Roman"/>
                <w:color w:val="000000"/>
                <w:sz w:val="26"/>
                <w:szCs w:val="26"/>
              </w:rPr>
              <w:t>родовжити строк дії своєї тендерної пропозиції, повідомивши про це замовника через електронну систему закупівель.</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5</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w:t>
            </w:r>
            <w:r>
              <w:rPr>
                <w:rFonts w:ascii="Times New Roman" w:hAnsi="Times New Roman" w:cs="Times New Roman"/>
                <w:b/>
                <w:color w:val="000000"/>
                <w:sz w:val="26"/>
                <w:szCs w:val="26"/>
              </w:rPr>
              <w:t>пунктом</w:t>
            </w:r>
            <w:r>
              <w:rPr>
                <w:rFonts w:ascii="Times New Roman" w:hAnsi="Times New Roman" w:cs="Times New Roman"/>
                <w:b/>
                <w:color w:val="000000"/>
                <w:sz w:val="26"/>
                <w:szCs w:val="26"/>
              </w:rPr>
              <w:t xml:space="preserve"> 47 Особливостей</w:t>
            </w:r>
            <w:r>
              <w:rPr>
                <w:rFonts w:ascii="Times New Roman" w:hAnsi="Times New Roman" w:cs="Times New Roman"/>
                <w:b/>
                <w:color w:val="000000"/>
                <w:sz w:val="26"/>
                <w:szCs w:val="26"/>
              </w:rPr>
              <w:t>, та інформація про спосіб підтверджен</w:t>
            </w:r>
            <w:r>
              <w:rPr>
                <w:rFonts w:ascii="Times New Roman" w:hAnsi="Times New Roman" w:cs="Times New Roman"/>
                <w:b/>
                <w:color w:val="000000"/>
                <w:sz w:val="26"/>
                <w:szCs w:val="26"/>
              </w:rPr>
              <w:t>ня відповідності учасників установленим критеріям і вимогам згідно із законодавством.</w:t>
            </w:r>
          </w:p>
          <w:p w:rsidR="003C63AB" w:rsidRDefault="00F349B4">
            <w:pPr>
              <w:pStyle w:val="LO-normal1"/>
              <w:widowControl w:val="0"/>
            </w:pPr>
            <w:r>
              <w:rPr>
                <w:rFonts w:ascii="Times New Roman" w:hAnsi="Times New Roman" w:cs="Times New Roman"/>
                <w:b/>
                <w:color w:val="000000"/>
                <w:sz w:val="26"/>
                <w:szCs w:val="26"/>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b/>
                <w:color w:val="000000"/>
                <w:sz w:val="26"/>
                <w:szCs w:val="26"/>
              </w:rPr>
              <w:t>пунктом</w:t>
            </w:r>
            <w:r>
              <w:rPr>
                <w:rFonts w:ascii="Times New Roman" w:hAnsi="Times New Roman" w:cs="Times New Roman"/>
                <w:b/>
                <w:color w:val="000000"/>
                <w:sz w:val="26"/>
                <w:szCs w:val="26"/>
              </w:rPr>
              <w:t xml:space="preserve"> 47 Особливостей</w:t>
            </w:r>
            <w:r>
              <w:rPr>
                <w:rFonts w:ascii="Times New Roman" w:hAnsi="Times New Roman" w:cs="Times New Roman"/>
                <w:b/>
                <w:color w:val="000000"/>
                <w:sz w:val="26"/>
                <w:szCs w:val="26"/>
              </w:rPr>
              <w:t>.</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widowControl w:val="0"/>
              <w:jc w:val="both"/>
              <w:rPr>
                <w:rFonts w:ascii="Times New Roman" w:hAnsi="Times New Roman" w:cs="Times New Roman"/>
                <w:sz w:val="26"/>
                <w:szCs w:val="26"/>
              </w:rPr>
            </w:pPr>
            <w:r>
              <w:rPr>
                <w:rFonts w:ascii="Times New Roman" w:hAnsi="Times New Roman" w:cs="Times New Roman"/>
                <w:color w:val="000000"/>
                <w:sz w:val="26"/>
                <w:szCs w:val="26"/>
              </w:rPr>
              <w:t xml:space="preserve">5.1. </w:t>
            </w:r>
            <w:r>
              <w:rPr>
                <w:rFonts w:ascii="Times New Roman" w:hAnsi="Times New Roman" w:cs="Times New Roman"/>
                <w:sz w:val="26"/>
                <w:szCs w:val="26"/>
              </w:rPr>
              <w:t xml:space="preserve">Кваліфікаційні критерії та документи, які відповідно до вимог статті 16 </w:t>
            </w:r>
            <w:hyperlink r:id="rId9">
              <w:r>
                <w:rPr>
                  <w:rFonts w:ascii="Times New Roman" w:hAnsi="Times New Roman" w:cs="Times New Roman"/>
                  <w:sz w:val="26"/>
                  <w:szCs w:val="26"/>
                </w:rPr>
                <w:t>Закону</w:t>
              </w:r>
            </w:hyperlink>
            <w:r>
              <w:rPr>
                <w:rFonts w:ascii="Times New Roman" w:hAnsi="Times New Roman" w:cs="Times New Roman"/>
                <w:sz w:val="26"/>
                <w:szCs w:val="26"/>
              </w:rPr>
              <w:t xml:space="preserve"> подає учасник у складі своєї пропозиції з метою підтвердження відповідності кваліфікаційним критеріям: </w:t>
            </w:r>
          </w:p>
          <w:p w:rsidR="003C63AB" w:rsidRDefault="00F349B4">
            <w:pPr>
              <w:widowControl w:val="0"/>
              <w:jc w:val="both"/>
              <w:rPr>
                <w:rFonts w:ascii="Times New Roman" w:hAnsi="Times New Roman"/>
                <w:sz w:val="26"/>
                <w:szCs w:val="26"/>
              </w:rPr>
            </w:pPr>
            <w:r>
              <w:rPr>
                <w:rFonts w:ascii="Times New Roman" w:hAnsi="Times New Roman"/>
                <w:sz w:val="26"/>
                <w:szCs w:val="26"/>
              </w:rPr>
              <w:t>1) наявність в учасника процедури за</w:t>
            </w:r>
            <w:r>
              <w:rPr>
                <w:rFonts w:ascii="Times New Roman" w:hAnsi="Times New Roman"/>
                <w:sz w:val="26"/>
                <w:szCs w:val="26"/>
              </w:rPr>
              <w:t>купівлі обладнання, матеріально-технічної бази та технологій;</w:t>
            </w:r>
          </w:p>
          <w:p w:rsidR="003C63AB" w:rsidRDefault="00F349B4" w:rsidP="00656182">
            <w:pPr>
              <w:widowControl w:val="0"/>
              <w:ind w:firstLineChars="153" w:firstLine="398"/>
              <w:jc w:val="both"/>
              <w:rPr>
                <w:rFonts w:ascii="Times New Roman" w:hAnsi="Times New Roman"/>
                <w:sz w:val="26"/>
                <w:szCs w:val="26"/>
              </w:rPr>
            </w:pPr>
            <w:r>
              <w:rPr>
                <w:rFonts w:ascii="Times New Roman" w:hAnsi="Times New Roman"/>
                <w:sz w:val="26"/>
                <w:szCs w:val="26"/>
              </w:rPr>
              <w:t>Кваліфікаційні вимоги, зазначені у цьому пункті підтверджуються довідкою довільної форми за підписом керівника учасника у якій має бути</w:t>
            </w:r>
            <w:r>
              <w:rPr>
                <w:rFonts w:ascii="Times New Roman" w:hAnsi="Times New Roman"/>
                <w:b/>
                <w:bCs/>
                <w:sz w:val="26"/>
                <w:szCs w:val="26"/>
              </w:rPr>
              <w:t xml:space="preserve"> зазначено:</w:t>
            </w:r>
            <w:r>
              <w:rPr>
                <w:rFonts w:ascii="Times New Roman" w:hAnsi="Times New Roman"/>
                <w:sz w:val="26"/>
                <w:szCs w:val="26"/>
              </w:rPr>
              <w:t xml:space="preserve"> </w:t>
            </w:r>
          </w:p>
          <w:p w:rsidR="003C63AB" w:rsidRDefault="00F349B4" w:rsidP="00656182">
            <w:pPr>
              <w:widowControl w:val="0"/>
              <w:ind w:firstLineChars="153" w:firstLine="398"/>
              <w:jc w:val="both"/>
              <w:rPr>
                <w:rFonts w:ascii="Times New Roman" w:hAnsi="Times New Roman"/>
                <w:sz w:val="26"/>
                <w:szCs w:val="26"/>
              </w:rPr>
            </w:pPr>
            <w:r>
              <w:rPr>
                <w:rFonts w:ascii="Times New Roman" w:hAnsi="Times New Roman"/>
                <w:sz w:val="26"/>
                <w:szCs w:val="26"/>
              </w:rPr>
              <w:t>наявність ліцензії на здійснення охоронних пос</w:t>
            </w:r>
            <w:r>
              <w:rPr>
                <w:rFonts w:ascii="Times New Roman" w:hAnsi="Times New Roman"/>
                <w:sz w:val="26"/>
                <w:szCs w:val="26"/>
              </w:rPr>
              <w:t xml:space="preserve">луг із зазначенням її реквізитів і терміну дії; </w:t>
            </w:r>
          </w:p>
          <w:p w:rsidR="003C63AB" w:rsidRDefault="00F349B4" w:rsidP="00656182">
            <w:pPr>
              <w:widowControl w:val="0"/>
              <w:ind w:firstLineChars="153" w:firstLine="398"/>
              <w:jc w:val="both"/>
              <w:rPr>
                <w:rFonts w:ascii="Times New Roman" w:hAnsi="Times New Roman"/>
                <w:sz w:val="26"/>
                <w:szCs w:val="26"/>
              </w:rPr>
            </w:pPr>
            <w:r>
              <w:rPr>
                <w:rFonts w:ascii="Times New Roman" w:hAnsi="Times New Roman"/>
                <w:sz w:val="26"/>
                <w:szCs w:val="26"/>
              </w:rPr>
              <w:t>наявність власного пульта централізованого спостереження (далі - ПЦС) з цілодобовим режимом чергування операторів такого пульта;</w:t>
            </w:r>
          </w:p>
          <w:p w:rsidR="003C63AB" w:rsidRDefault="00F349B4" w:rsidP="00656182">
            <w:pPr>
              <w:widowControl w:val="0"/>
              <w:ind w:firstLineChars="153" w:firstLine="398"/>
              <w:jc w:val="both"/>
              <w:rPr>
                <w:rFonts w:ascii="Times New Roman" w:hAnsi="Times New Roman"/>
                <w:sz w:val="26"/>
                <w:szCs w:val="26"/>
              </w:rPr>
            </w:pPr>
            <w:r>
              <w:rPr>
                <w:rFonts w:ascii="Times New Roman" w:hAnsi="Times New Roman"/>
                <w:sz w:val="26"/>
                <w:szCs w:val="26"/>
              </w:rPr>
              <w:t>наявність власних технічних засобів, що використовуються під час здійснення ох</w:t>
            </w:r>
            <w:r>
              <w:rPr>
                <w:rFonts w:ascii="Times New Roman" w:hAnsi="Times New Roman"/>
                <w:sz w:val="26"/>
                <w:szCs w:val="26"/>
              </w:rPr>
              <w:t>оронної діяльності: системи, прилади та обладнання для виявлення, оповіщення і попередження про наявність небезпеки для майна;</w:t>
            </w:r>
          </w:p>
          <w:p w:rsidR="003C63AB" w:rsidRDefault="00F349B4" w:rsidP="00656182">
            <w:pPr>
              <w:widowControl w:val="0"/>
              <w:ind w:firstLineChars="153" w:firstLine="398"/>
              <w:jc w:val="both"/>
              <w:rPr>
                <w:rFonts w:ascii="Times New Roman" w:hAnsi="Times New Roman"/>
                <w:sz w:val="26"/>
                <w:szCs w:val="26"/>
              </w:rPr>
            </w:pPr>
            <w:r>
              <w:rPr>
                <w:rFonts w:ascii="Times New Roman" w:hAnsi="Times New Roman"/>
                <w:sz w:val="26"/>
                <w:szCs w:val="26"/>
              </w:rPr>
              <w:t>наявність можливості здійснювати технічне обслуговування та тестування справності  системи охоронної сигналізації замовника;</w:t>
            </w:r>
          </w:p>
          <w:p w:rsidR="003C63AB" w:rsidRDefault="00F349B4" w:rsidP="00656182">
            <w:pPr>
              <w:widowControl w:val="0"/>
              <w:ind w:firstLineChars="153" w:firstLine="398"/>
              <w:jc w:val="both"/>
              <w:rPr>
                <w:rFonts w:ascii="Times New Roman" w:hAnsi="Times New Roman"/>
                <w:sz w:val="26"/>
                <w:szCs w:val="26"/>
              </w:rPr>
            </w:pPr>
            <w:r>
              <w:rPr>
                <w:rFonts w:ascii="Times New Roman" w:hAnsi="Times New Roman"/>
                <w:sz w:val="26"/>
                <w:szCs w:val="26"/>
              </w:rPr>
              <w:t>наяв</w:t>
            </w:r>
            <w:r>
              <w:rPr>
                <w:rFonts w:ascii="Times New Roman" w:hAnsi="Times New Roman"/>
                <w:sz w:val="26"/>
                <w:szCs w:val="26"/>
              </w:rPr>
              <w:t xml:space="preserve">ність можливості встановити необхідне обладнання (прилади та системи охорони) за свій рахунок в приміщеннях Замовника та передати його в безкоштовне користування Замовнику на період надання послуг з охорони, яке після </w:t>
            </w:r>
            <w:r>
              <w:rPr>
                <w:rFonts w:ascii="Times New Roman" w:hAnsi="Times New Roman"/>
                <w:sz w:val="26"/>
                <w:szCs w:val="26"/>
              </w:rPr>
              <w:lastRenderedPageBreak/>
              <w:t>закінчення, припинення чи розірвання Д</w:t>
            </w:r>
            <w:r>
              <w:rPr>
                <w:rFonts w:ascii="Times New Roman" w:hAnsi="Times New Roman"/>
                <w:sz w:val="26"/>
                <w:szCs w:val="26"/>
              </w:rPr>
              <w:t>оговору щодо надання охоронних послуг підлягає поверненню. Демонтаж встановленого обладнання здійснюється за рахунок охоронної фірми (надавача послуг).</w:t>
            </w:r>
          </w:p>
          <w:p w:rsidR="003C63AB" w:rsidRDefault="003C63AB">
            <w:pPr>
              <w:widowControl w:val="0"/>
              <w:jc w:val="both"/>
              <w:rPr>
                <w:rFonts w:ascii="Times New Roman" w:hAnsi="Times New Roman" w:cs="Times New Roman"/>
                <w:sz w:val="26"/>
                <w:szCs w:val="26"/>
              </w:rPr>
            </w:pPr>
          </w:p>
          <w:p w:rsidR="003C63AB" w:rsidRDefault="00F349B4">
            <w:pPr>
              <w:pStyle w:val="LO-normal1"/>
              <w:widowControl w:val="0"/>
              <w:jc w:val="both"/>
              <w:rPr>
                <w:sz w:val="26"/>
                <w:szCs w:val="26"/>
              </w:rPr>
            </w:pPr>
            <w:r w:rsidRPr="00656182">
              <w:rPr>
                <w:rFonts w:ascii="Times New Roman" w:hAnsi="Times New Roman" w:cs="Times New Roman"/>
                <w:color w:val="000000"/>
                <w:sz w:val="26"/>
                <w:szCs w:val="26"/>
              </w:rPr>
              <w:t>5.</w:t>
            </w:r>
            <w:r>
              <w:rPr>
                <w:rFonts w:ascii="Times New Roman" w:hAnsi="Times New Roman" w:cs="Times New Roman"/>
                <w:color w:val="000000"/>
                <w:sz w:val="26"/>
                <w:szCs w:val="26"/>
              </w:rPr>
              <w:t>2</w:t>
            </w:r>
            <w:r w:rsidRPr="00656182">
              <w:rPr>
                <w:rFonts w:ascii="Times New Roman" w:hAnsi="Times New Roman" w:cs="Times New Roman"/>
                <w:color w:val="000000"/>
                <w:sz w:val="26"/>
                <w:szCs w:val="26"/>
              </w:rPr>
              <w:t>.</w:t>
            </w:r>
            <w:r>
              <w:rPr>
                <w:rFonts w:ascii="Times New Roman" w:eastAsia="SimSun" w:hAnsi="Times New Roman" w:cs="Times New Roman"/>
                <w:color w:val="333333"/>
                <w:sz w:val="26"/>
                <w:szCs w:val="26"/>
                <w:shd w:val="clear" w:color="auto" w:fill="FFFFFF"/>
              </w:rPr>
              <w:t>Учасник процедури закупівлі підтверджує відсутність підстав, зазначених в пункті</w:t>
            </w:r>
            <w:r>
              <w:rPr>
                <w:rFonts w:ascii="Times New Roman" w:eastAsia="SimSun" w:hAnsi="Times New Roman" w:cs="Times New Roman"/>
                <w:color w:val="333333"/>
                <w:sz w:val="26"/>
                <w:szCs w:val="26"/>
                <w:shd w:val="clear" w:color="auto" w:fill="FFFFFF"/>
              </w:rPr>
              <w:t xml:space="preserve"> 47 Особливостей (крім підпунктів 1 і 7,</w:t>
            </w:r>
            <w:r>
              <w:rPr>
                <w:rFonts w:ascii="Times New Roman" w:eastAsia="SimSun" w:hAnsi="Times New Roman" w:cs="Times New Roman"/>
                <w:color w:val="333333"/>
                <w:sz w:val="26"/>
                <w:szCs w:val="26"/>
                <w:shd w:val="clear" w:color="auto" w:fill="FFFFFF"/>
              </w:rPr>
              <w:t xml:space="preserve"> </w:t>
            </w:r>
            <w:r>
              <w:rPr>
                <w:rFonts w:ascii="Times New Roman" w:eastAsia="SimSun" w:hAnsi="Times New Roman"/>
                <w:color w:val="333333"/>
                <w:sz w:val="26"/>
                <w:szCs w:val="26"/>
                <w:shd w:val="clear" w:color="auto" w:fill="FFFFFF"/>
              </w:rPr>
              <w:t xml:space="preserve">абзацу чотирнадцятого </w:t>
            </w:r>
            <w:r>
              <w:rPr>
                <w:rFonts w:ascii="Times New Roman" w:eastAsia="SimSun" w:hAnsi="Times New Roman"/>
                <w:color w:val="333333"/>
                <w:sz w:val="26"/>
                <w:szCs w:val="26"/>
                <w:shd w:val="clear" w:color="auto" w:fill="FFFFFF"/>
              </w:rPr>
              <w:t xml:space="preserve">цього пункту) </w:t>
            </w:r>
            <w:r>
              <w:rPr>
                <w:rFonts w:ascii="Times New Roman" w:eastAsia="SimSun" w:hAnsi="Times New Roman" w:cs="Times New Roman"/>
                <w:color w:val="333333"/>
                <w:sz w:val="26"/>
                <w:szCs w:val="26"/>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p>
          <w:p w:rsidR="003C63AB" w:rsidRDefault="00F349B4">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Замовник не вимагає від учасника процедури закупі</w:t>
            </w:r>
            <w:r>
              <w:rPr>
                <w:rFonts w:ascii="Times New Roman" w:eastAsia="SimSun" w:hAnsi="Times New Roman" w:cs="Times New Roman"/>
                <w:color w:val="333333"/>
                <w:sz w:val="26"/>
                <w:szCs w:val="26"/>
                <w:shd w:val="clear" w:color="auto" w:fill="FFFFFF"/>
              </w:rPr>
              <w:t xml:space="preserve">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SimSun" w:hAnsi="Times New Roman" w:cs="Times New Roman"/>
                <w:color w:val="333333"/>
                <w:sz w:val="26"/>
                <w:szCs w:val="26"/>
                <w:shd w:val="clear" w:color="auto" w:fill="FFFFFF"/>
              </w:rPr>
              <w:t xml:space="preserve">47 Особливостей </w:t>
            </w:r>
            <w:r>
              <w:rPr>
                <w:rFonts w:ascii="Times New Roman" w:eastAsia="SimSun" w:hAnsi="Times New Roman" w:cs="Times New Roman"/>
                <w:color w:val="333333"/>
                <w:sz w:val="26"/>
                <w:szCs w:val="26"/>
                <w:shd w:val="clear" w:color="auto" w:fill="FFFFFF"/>
              </w:rPr>
              <w:t>(крім</w:t>
            </w:r>
            <w:r>
              <w:rPr>
                <w:rFonts w:ascii="Times New Roman" w:eastAsia="SimSun" w:hAnsi="Times New Roman" w:cs="Times New Roman"/>
                <w:color w:val="333333"/>
                <w:sz w:val="26"/>
                <w:szCs w:val="26"/>
                <w:shd w:val="clear" w:color="auto" w:fill="FFFFFF"/>
              </w:rPr>
              <w:t xml:space="preserve"> </w:t>
            </w:r>
            <w:hyperlink r:id="rId10" w:anchor="n411" w:history="1">
              <w:r>
                <w:rPr>
                  <w:rStyle w:val="a4"/>
                  <w:rFonts w:ascii="Times New Roman" w:eastAsia="SimSun" w:hAnsi="Times New Roman"/>
                  <w:color w:val="006600"/>
                  <w:sz w:val="26"/>
                  <w:szCs w:val="26"/>
                  <w:shd w:val="clear" w:color="auto" w:fill="FFFFFF"/>
                </w:rPr>
                <w:t>абзацу чотирнадцятого</w:t>
              </w:r>
            </w:hyperlink>
            <w:r>
              <w:rPr>
                <w:rFonts w:ascii="Times New Roman" w:eastAsia="SimSun" w:hAnsi="Times New Roman" w:cs="Times New Roman"/>
                <w:color w:val="006600"/>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цього пункту), крім самостійного декларування відсутності таких підстав учасником процедури закупівлі відповідно до</w:t>
            </w:r>
            <w:r>
              <w:rPr>
                <w:rFonts w:ascii="Times New Roman" w:eastAsia="SimSun" w:hAnsi="Times New Roman" w:cs="Times New Roman"/>
                <w:color w:val="333333"/>
                <w:sz w:val="26"/>
                <w:szCs w:val="26"/>
                <w:shd w:val="clear" w:color="auto" w:fill="FFFFFF"/>
              </w:rPr>
              <w:t xml:space="preserve"> </w:t>
            </w:r>
            <w:hyperlink r:id="rId11" w:anchor="n413" w:history="1">
              <w:r>
                <w:rPr>
                  <w:rStyle w:val="a4"/>
                  <w:rFonts w:ascii="Times New Roman" w:eastAsia="SimSun" w:hAnsi="Times New Roman"/>
                  <w:color w:val="006600"/>
                  <w:sz w:val="26"/>
                  <w:szCs w:val="26"/>
                  <w:shd w:val="clear" w:color="auto" w:fill="FFFFFF"/>
                </w:rPr>
                <w:t>абзацу шістнадцятого</w:t>
              </w:r>
            </w:hyperlink>
            <w:r>
              <w:rPr>
                <w:rFonts w:ascii="Times New Roman" w:eastAsia="SimSun" w:hAnsi="Times New Roman" w:cs="Times New Roman"/>
                <w:color w:val="333333"/>
                <w:sz w:val="26"/>
                <w:szCs w:val="26"/>
                <w:shd w:val="clear" w:color="auto" w:fill="FFFFFF"/>
              </w:rPr>
              <w:t xml:space="preserve"> пункт</w:t>
            </w:r>
            <w:r>
              <w:rPr>
                <w:rFonts w:ascii="Times New Roman" w:eastAsia="SimSun" w:hAnsi="Times New Roman" w:cs="Times New Roman"/>
                <w:color w:val="333333"/>
                <w:sz w:val="26"/>
                <w:szCs w:val="26"/>
                <w:shd w:val="clear" w:color="auto" w:fill="FFFFFF"/>
              </w:rPr>
              <w:t>у 47 Особл</w:t>
            </w:r>
            <w:r>
              <w:rPr>
                <w:rFonts w:ascii="Times New Roman" w:eastAsia="SimSun" w:hAnsi="Times New Roman" w:cs="Times New Roman"/>
                <w:color w:val="333333"/>
                <w:sz w:val="26"/>
                <w:szCs w:val="26"/>
                <w:shd w:val="clear" w:color="auto" w:fill="FFFFFF"/>
              </w:rPr>
              <w:t>ивостей</w:t>
            </w:r>
            <w:r>
              <w:rPr>
                <w:rFonts w:ascii="Times New Roman" w:eastAsia="SimSun" w:hAnsi="Times New Roman" w:cs="Times New Roman"/>
                <w:color w:val="333333"/>
                <w:sz w:val="26"/>
                <w:szCs w:val="26"/>
                <w:shd w:val="clear" w:color="auto" w:fill="FFFFFF"/>
              </w:rPr>
              <w:t>.</w:t>
            </w:r>
          </w:p>
          <w:p w:rsidR="003C63AB" w:rsidRDefault="00F349B4">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 xml:space="preserve">Замовник самостійно за результатами </w:t>
            </w:r>
            <w:proofErr w:type="spellStart"/>
            <w:r>
              <w:rPr>
                <w:rFonts w:ascii="Times New Roman" w:eastAsia="SimSun" w:hAnsi="Times New Roman" w:cs="Times New Roman"/>
                <w:color w:val="333333"/>
                <w:sz w:val="26"/>
                <w:szCs w:val="26"/>
                <w:shd w:val="clear" w:color="auto" w:fill="FFFFFF"/>
              </w:rPr>
              <w:t>розглчду</w:t>
            </w:r>
            <w:proofErr w:type="spellEnd"/>
            <w:r>
              <w:rPr>
                <w:rFonts w:ascii="Times New Roman" w:eastAsia="SimSun" w:hAnsi="Times New Roman" w:cs="Times New Roman"/>
                <w:color w:val="333333"/>
                <w:sz w:val="26"/>
                <w:szCs w:val="26"/>
                <w:shd w:val="clear" w:color="auto" w:fill="FFFFFF"/>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rsidR="003C63AB" w:rsidRDefault="00F349B4">
            <w:pPr>
              <w:widowControl w:val="0"/>
              <w:spacing w:line="240" w:lineRule="atLeast"/>
              <w:ind w:right="113" w:firstLine="373"/>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 xml:space="preserve">Самостійне декларування відсутності підстав, визначених </w:t>
            </w:r>
            <w:r>
              <w:rPr>
                <w:rFonts w:ascii="Times New Roman" w:hAnsi="Times New Roman" w:cs="Times New Roman"/>
                <w:color w:val="000000"/>
                <w:sz w:val="26"/>
                <w:szCs w:val="26"/>
                <w:lang w:eastAsia="en-US"/>
              </w:rPr>
              <w:t>пунктом</w:t>
            </w:r>
            <w:r>
              <w:rPr>
                <w:rFonts w:ascii="Times New Roman" w:hAnsi="Times New Roman" w:cs="Times New Roman"/>
                <w:color w:val="000000"/>
                <w:sz w:val="26"/>
                <w:szCs w:val="26"/>
                <w:lang w:eastAsia="en-US"/>
              </w:rPr>
              <w:t xml:space="preserve"> 47 Особливостей,</w:t>
            </w:r>
            <w:r>
              <w:rPr>
                <w:rFonts w:ascii="Times New Roman" w:hAnsi="Times New Roman" w:cs="Times New Roman"/>
                <w:color w:val="000000"/>
                <w:sz w:val="26"/>
                <w:szCs w:val="26"/>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w:t>
            </w:r>
            <w:r>
              <w:rPr>
                <w:rFonts w:ascii="Times New Roman" w:hAnsi="Times New Roman" w:cs="Times New Roman"/>
                <w:color w:val="000000"/>
                <w:sz w:val="26"/>
                <w:szCs w:val="26"/>
                <w:lang w:eastAsia="en-US"/>
              </w:rPr>
              <w:t>ної довідки, інформації) в довільній формі, зміст якої(</w:t>
            </w:r>
            <w:proofErr w:type="spellStart"/>
            <w:r>
              <w:rPr>
                <w:rFonts w:ascii="Times New Roman" w:hAnsi="Times New Roman" w:cs="Times New Roman"/>
                <w:color w:val="000000"/>
                <w:sz w:val="26"/>
                <w:szCs w:val="26"/>
                <w:lang w:eastAsia="en-US"/>
              </w:rPr>
              <w:t>их</w:t>
            </w:r>
            <w:proofErr w:type="spellEnd"/>
            <w:r>
              <w:rPr>
                <w:rFonts w:ascii="Times New Roman" w:hAnsi="Times New Roman" w:cs="Times New Roman"/>
                <w:color w:val="000000"/>
                <w:sz w:val="26"/>
                <w:szCs w:val="26"/>
                <w:lang w:eastAsia="en-US"/>
              </w:rPr>
              <w:t xml:space="preserve">) підтверджує відсутність відповідних підстав. </w:t>
            </w:r>
          </w:p>
          <w:p w:rsidR="003C63AB" w:rsidRDefault="00F349B4">
            <w:pPr>
              <w:widowControl w:val="0"/>
              <w:spacing w:line="240" w:lineRule="atLeast"/>
              <w:ind w:right="113" w:firstLine="373"/>
              <w:jc w:val="both"/>
            </w:pPr>
            <w:r>
              <w:rPr>
                <w:rFonts w:ascii="Times New Roman" w:hAnsi="Times New Roman" w:cs="Times New Roman"/>
                <w:b/>
                <w:bCs/>
                <w:color w:val="000000"/>
                <w:sz w:val="26"/>
                <w:szCs w:val="26"/>
                <w:lang w:eastAsia="en-US"/>
              </w:rPr>
              <w:t>Спосіб документального підтвердження</w:t>
            </w:r>
            <w:r>
              <w:rPr>
                <w:rFonts w:ascii="Times New Roman" w:hAnsi="Times New Roman" w:cs="Times New Roman"/>
                <w:color w:val="000000"/>
                <w:sz w:val="26"/>
                <w:szCs w:val="26"/>
                <w:lang w:eastAsia="en-US"/>
              </w:rPr>
              <w:t xml:space="preserve">   відсутності підстав, передбачених </w:t>
            </w:r>
            <w:r>
              <w:rPr>
                <w:rFonts w:ascii="Times New Roman" w:hAnsi="Times New Roman" w:cs="Times New Roman"/>
                <w:b/>
                <w:bCs/>
                <w:color w:val="000000"/>
                <w:sz w:val="26"/>
                <w:szCs w:val="26"/>
                <w:lang w:eastAsia="en-US"/>
              </w:rPr>
              <w:t xml:space="preserve">пунктами 3, 5, 6, 12 </w:t>
            </w:r>
            <w:r>
              <w:rPr>
                <w:rFonts w:ascii="Times New Roman" w:hAnsi="Times New Roman" w:cs="Times New Roman"/>
                <w:b/>
                <w:bCs/>
                <w:color w:val="000000"/>
                <w:sz w:val="26"/>
                <w:szCs w:val="26"/>
                <w:lang w:eastAsia="en-US"/>
              </w:rPr>
              <w:t>та</w:t>
            </w:r>
            <w:r>
              <w:rPr>
                <w:rFonts w:ascii="Times New Roman" w:hAnsi="Times New Roman" w:cs="Times New Roman"/>
                <w:b/>
                <w:bCs/>
                <w:color w:val="000000"/>
                <w:sz w:val="26"/>
                <w:szCs w:val="26"/>
                <w:lang w:eastAsia="en-US"/>
              </w:rPr>
              <w:t xml:space="preserve"> в абзаці чотирнадцятому пункту 47 Особливостей</w:t>
            </w:r>
            <w:r>
              <w:rPr>
                <w:rFonts w:ascii="Times New Roman" w:hAnsi="Times New Roman" w:cs="Times New Roman"/>
                <w:color w:val="000000"/>
                <w:sz w:val="26"/>
                <w:szCs w:val="26"/>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lang w:eastAsia="en-US"/>
              </w:rPr>
              <w:t>лише переможцем</w:t>
            </w:r>
            <w:r>
              <w:rPr>
                <w:rFonts w:ascii="Times New Roman" w:hAnsi="Times New Roman" w:cs="Times New Roman"/>
                <w:b/>
                <w:bCs/>
                <w:color w:val="000000"/>
                <w:sz w:val="26"/>
                <w:szCs w:val="26"/>
                <w:lang w:eastAsia="en-US"/>
              </w:rPr>
              <w:t xml:space="preserve"> </w:t>
            </w:r>
            <w:r>
              <w:rPr>
                <w:rFonts w:ascii="Times New Roman" w:hAnsi="Times New Roman" w:cs="Times New Roman"/>
                <w:color w:val="000000"/>
                <w:sz w:val="26"/>
                <w:szCs w:val="26"/>
                <w:lang w:eastAsia="en-US"/>
              </w:rPr>
              <w:t>процедури закупівлі через електронну систему закупівель.</w:t>
            </w:r>
            <w:r>
              <w:rPr>
                <w:rFonts w:ascii="Times New Roman" w:hAnsi="Times New Roman" w:cs="Times New Roman"/>
                <w:color w:val="000000"/>
                <w:sz w:val="26"/>
                <w:szCs w:val="26"/>
                <w:lang w:eastAsia="en-US"/>
              </w:rPr>
              <w:t xml:space="preserve"> </w:t>
            </w:r>
            <w:r>
              <w:rPr>
                <w:rFonts w:ascii="Times New Roman" w:hAnsi="Times New Roman" w:cs="Times New Roman"/>
                <w:color w:val="000000"/>
                <w:sz w:val="26"/>
                <w:szCs w:val="26"/>
              </w:rPr>
              <w:t>Замовник не вимагає документального підтвердження публічної інформації</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що оприлюднена у формі відкритих даних згідно із Законом</w:t>
            </w:r>
            <w:r>
              <w:rPr>
                <w:rFonts w:ascii="Times New Roman" w:hAnsi="Times New Roman" w:cs="Times New Roman"/>
                <w:color w:val="000000"/>
                <w:sz w:val="26"/>
                <w:szCs w:val="26"/>
              </w:rPr>
              <w:t xml:space="preserve"> України  "Про доступ до публічної інформації" та/або міститься у відкритих </w:t>
            </w:r>
            <w:r>
              <w:rPr>
                <w:rFonts w:ascii="Times New Roman" w:hAnsi="Times New Roman" w:cs="Times New Roman"/>
                <w:color w:val="000000"/>
                <w:sz w:val="26"/>
                <w:szCs w:val="26"/>
              </w:rPr>
              <w:t>публічних</w:t>
            </w:r>
            <w:r>
              <w:rPr>
                <w:rFonts w:ascii="Times New Roman" w:hAnsi="Times New Roman" w:cs="Times New Roman"/>
                <w:color w:val="000000"/>
                <w:sz w:val="26"/>
                <w:szCs w:val="26"/>
              </w:rPr>
              <w:t xml:space="preserve"> електронних </w:t>
            </w:r>
            <w:r>
              <w:rPr>
                <w:rFonts w:ascii="Times New Roman" w:hAnsi="Times New Roman" w:cs="Times New Roman"/>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lang w:eastAsia="en-US"/>
              </w:rPr>
              <w:t xml:space="preserve">крім випадків, коли доступ </w:t>
            </w:r>
            <w:r>
              <w:rPr>
                <w:rFonts w:ascii="Times New Roman" w:hAnsi="Times New Roman" w:cs="Times New Roman"/>
                <w:color w:val="000000"/>
                <w:sz w:val="26"/>
                <w:szCs w:val="26"/>
                <w:lang w:eastAsia="en-US"/>
              </w:rPr>
              <w:lastRenderedPageBreak/>
              <w:t xml:space="preserve">до такої інформації </w:t>
            </w:r>
            <w:r>
              <w:rPr>
                <w:rFonts w:ascii="Times New Roman" w:hAnsi="Times New Roman" w:cs="Times New Roman"/>
                <w:color w:val="000000"/>
                <w:sz w:val="26"/>
                <w:szCs w:val="26"/>
                <w:lang w:eastAsia="en-US"/>
              </w:rPr>
              <w:t>є обмеженим на момент оприлюднення оголошення про проведення відкритих торгів.</w:t>
            </w:r>
          </w:p>
          <w:p w:rsidR="003C63AB" w:rsidRDefault="00F349B4">
            <w:pPr>
              <w:pStyle w:val="LO-normal1"/>
              <w:widowControl w:val="0"/>
              <w:shd w:val="clear" w:color="auto" w:fill="FFFFFF"/>
              <w:ind w:firstLine="381"/>
              <w:jc w:val="both"/>
              <w:rPr>
                <w:b/>
                <w:bCs/>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rPr>
              <w:t xml:space="preserve">чотири </w:t>
            </w:r>
            <w:r>
              <w:rPr>
                <w:rFonts w:ascii="Times New Roman" w:hAnsi="Times New Roman" w:cs="Times New Roman"/>
                <w:sz w:val="26"/>
                <w:szCs w:val="26"/>
              </w:rPr>
              <w:t>дні</w:t>
            </w:r>
            <w:r>
              <w:rPr>
                <w:rFonts w:ascii="Times New Roman" w:hAnsi="Times New Roman" w:cs="Times New Roman"/>
                <w:sz w:val="26"/>
                <w:szCs w:val="26"/>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lang w:eastAsia="en-US"/>
              </w:rPr>
              <w:t xml:space="preserve">3, 5, 6, 12 </w:t>
            </w:r>
            <w:r>
              <w:rPr>
                <w:rFonts w:ascii="Times New Roman" w:hAnsi="Times New Roman" w:cs="Times New Roman"/>
                <w:b/>
                <w:bCs/>
                <w:color w:val="000000"/>
                <w:sz w:val="26"/>
                <w:szCs w:val="26"/>
                <w:lang w:eastAsia="en-US"/>
              </w:rPr>
              <w:t>та</w:t>
            </w:r>
            <w:r>
              <w:rPr>
                <w:rFonts w:ascii="Times New Roman" w:hAnsi="Times New Roman" w:cs="Times New Roman"/>
                <w:b/>
                <w:bCs/>
                <w:color w:val="000000"/>
                <w:sz w:val="26"/>
                <w:szCs w:val="26"/>
                <w:lang w:eastAsia="en-US"/>
              </w:rPr>
              <w:t xml:space="preserve"> в абзаці чотирнадцятому пункту 47 Особливостей.</w:t>
            </w:r>
          </w:p>
          <w:p w:rsidR="003C63AB" w:rsidRDefault="00F349B4">
            <w:pPr>
              <w:pStyle w:val="LO-normal1"/>
              <w:widowControl w:val="0"/>
              <w:shd w:val="clear" w:color="auto" w:fill="FFFFFF"/>
              <w:ind w:firstLine="381"/>
              <w:jc w:val="both"/>
              <w:rPr>
                <w:u w:val="single"/>
              </w:rPr>
            </w:pPr>
            <w:r>
              <w:rPr>
                <w:rFonts w:ascii="Times New Roman" w:hAnsi="Times New Roman" w:cs="Times New Roman"/>
                <w:color w:val="000000"/>
                <w:sz w:val="26"/>
                <w:szCs w:val="26"/>
                <w:u w:val="single"/>
              </w:rPr>
              <w:t>На підтвердження відсутності підстав, пере</w:t>
            </w:r>
            <w:r>
              <w:rPr>
                <w:rFonts w:ascii="Times New Roman" w:hAnsi="Times New Roman" w:cs="Times New Roman"/>
                <w:color w:val="000000"/>
                <w:sz w:val="26"/>
                <w:szCs w:val="26"/>
                <w:u w:val="single"/>
              </w:rPr>
              <w:t xml:space="preserve">дбачених пунктами </w:t>
            </w:r>
            <w:r>
              <w:rPr>
                <w:rFonts w:ascii="Times New Roman" w:hAnsi="Times New Roman" w:cs="Times New Roman"/>
                <w:color w:val="000000"/>
                <w:sz w:val="26"/>
                <w:szCs w:val="26"/>
                <w:lang w:eastAsia="en-US"/>
              </w:rPr>
              <w:t xml:space="preserve">3, 5, 6, 12 </w:t>
            </w:r>
            <w:r>
              <w:rPr>
                <w:rFonts w:ascii="Times New Roman" w:hAnsi="Times New Roman" w:cs="Times New Roman"/>
                <w:color w:val="000000"/>
                <w:sz w:val="26"/>
                <w:szCs w:val="26"/>
                <w:lang w:eastAsia="en-US"/>
              </w:rPr>
              <w:t>та</w:t>
            </w:r>
            <w:r>
              <w:rPr>
                <w:rFonts w:ascii="Times New Roman" w:hAnsi="Times New Roman" w:cs="Times New Roman"/>
                <w:color w:val="000000"/>
                <w:sz w:val="26"/>
                <w:szCs w:val="26"/>
                <w:lang w:eastAsia="en-US"/>
              </w:rPr>
              <w:t xml:space="preserve">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rsidR="003C63AB" w:rsidRDefault="00F349B4">
            <w:pPr>
              <w:pStyle w:val="LO-normal"/>
              <w:widowControl w:val="0"/>
              <w:shd w:val="clear" w:color="auto" w:fill="FFFFFF"/>
              <w:ind w:left="57" w:hanging="57"/>
              <w:jc w:val="both"/>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hAnsi="Times New Roman" w:cs="Times New Roman"/>
                <w:b/>
                <w:bCs/>
                <w:sz w:val="26"/>
                <w:szCs w:val="26"/>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sz w:val="26"/>
                <w:szCs w:val="26"/>
              </w:rPr>
              <w:t xml:space="preserve">передбачених </w:t>
            </w:r>
            <w:r>
              <w:rPr>
                <w:rFonts w:ascii="Times New Roman" w:hAnsi="Times New Roman" w:cs="Times New Roman"/>
                <w:sz w:val="26"/>
                <w:szCs w:val="26"/>
              </w:rPr>
              <w:t>кримінальним процесуальним законодавством</w:t>
            </w:r>
            <w:r>
              <w:rPr>
                <w:rFonts w:ascii="Times New Roman" w:hAnsi="Times New Roman" w:cs="Times New Roman"/>
                <w:b/>
                <w:bCs/>
                <w:sz w:val="26"/>
                <w:szCs w:val="26"/>
              </w:rPr>
              <w:t xml:space="preserve"> </w:t>
            </w:r>
            <w:r>
              <w:rPr>
                <w:rFonts w:ascii="Times New Roman" w:hAnsi="Times New Roman" w:cs="Times New Roman"/>
                <w:sz w:val="26"/>
                <w:szCs w:val="26"/>
              </w:rPr>
              <w:t xml:space="preserve">України </w:t>
            </w:r>
            <w:r>
              <w:rPr>
                <w:rFonts w:ascii="Times New Roman" w:hAnsi="Times New Roman" w:cs="Times New Roman"/>
                <w:b/>
                <w:bCs/>
                <w:sz w:val="26"/>
                <w:szCs w:val="26"/>
              </w:rPr>
              <w:t xml:space="preserve">у формі </w:t>
            </w:r>
            <w:r>
              <w:rPr>
                <w:rFonts w:ascii="Times New Roman" w:hAnsi="Times New Roman" w:cs="Times New Roman"/>
                <w:b/>
                <w:bCs/>
                <w:sz w:val="26"/>
                <w:szCs w:val="26"/>
              </w:rPr>
              <w:t>повного</w:t>
            </w:r>
            <w:r>
              <w:rPr>
                <w:rFonts w:ascii="Times New Roman" w:hAnsi="Times New Roman" w:cs="Times New Roman"/>
                <w:b/>
                <w:bCs/>
                <w:sz w:val="26"/>
                <w:szCs w:val="26"/>
              </w:rPr>
              <w:t xml:space="preserve"> </w:t>
            </w:r>
            <w:r>
              <w:rPr>
                <w:rFonts w:ascii="Times New Roman" w:hAnsi="Times New Roman" w:cs="Times New Roman"/>
                <w:b/>
                <w:bCs/>
                <w:sz w:val="26"/>
                <w:szCs w:val="26"/>
              </w:rPr>
              <w:t>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rPr>
              <w:t xml:space="preserve"> у форматі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w:t>
            </w:r>
            <w:r>
              <w:rPr>
                <w:rFonts w:ascii="Times New Roman" w:hAnsi="Times New Roman" w:cs="Times New Roman"/>
                <w:sz w:val="26"/>
                <w:szCs w:val="26"/>
                <w:lang w:val="en-US"/>
              </w:rPr>
              <w:t>p</w:t>
            </w:r>
            <w:r>
              <w:rPr>
                <w:rFonts w:ascii="Times New Roman" w:hAnsi="Times New Roman" w:cs="Times New Roman"/>
                <w:sz w:val="26"/>
                <w:szCs w:val="26"/>
              </w:rPr>
              <w:t>7</w:t>
            </w:r>
            <w:r>
              <w:rPr>
                <w:rFonts w:ascii="Times New Roman" w:hAnsi="Times New Roman" w:cs="Times New Roman"/>
                <w:sz w:val="26"/>
                <w:szCs w:val="26"/>
                <w:lang w:val="en-US"/>
              </w:rPr>
              <w:t>s</w:t>
            </w:r>
            <w:r>
              <w:rPr>
                <w:rFonts w:ascii="Times New Roman" w:hAnsi="Times New Roman" w:cs="Times New Roman"/>
                <w:sz w:val="26"/>
                <w:szCs w:val="26"/>
              </w:rPr>
              <w:t xml:space="preserve">, </w:t>
            </w:r>
            <w:r>
              <w:rPr>
                <w:rFonts w:ascii="Times New Roman" w:hAnsi="Times New Roman" w:cs="Times New Roman"/>
                <w:sz w:val="26"/>
                <w:szCs w:val="26"/>
                <w:u w:val="single"/>
              </w:rPr>
              <w:t>що містить інформацію, за</w:t>
            </w:r>
            <w:r>
              <w:rPr>
                <w:rFonts w:ascii="Times New Roman" w:hAnsi="Times New Roman" w:cs="Times New Roman"/>
                <w:sz w:val="26"/>
                <w:szCs w:val="26"/>
                <w:u w:val="single"/>
              </w:rPr>
              <w:t xml:space="preserve"> станом на дату не раніше дня оприлюднення повідомлення про намір укласти договір</w:t>
            </w:r>
            <w:r>
              <w:rPr>
                <w:rFonts w:ascii="Times New Roman" w:hAnsi="Times New Roman" w:cs="Times New Roman"/>
                <w:sz w:val="26"/>
                <w:szCs w:val="26"/>
              </w:rPr>
              <w:t xml:space="preserve"> (п</w:t>
            </w:r>
            <w:r>
              <w:rPr>
                <w:rFonts w:ascii="Times New Roman" w:hAnsi="Times New Roman" w:cs="Times New Roman"/>
                <w:sz w:val="26"/>
                <w:szCs w:val="26"/>
              </w:rPr>
              <w:t>п</w:t>
            </w:r>
            <w:r>
              <w:rPr>
                <w:rFonts w:ascii="Times New Roman" w:hAnsi="Times New Roman" w:cs="Times New Roman"/>
                <w:sz w:val="26"/>
                <w:szCs w:val="26"/>
              </w:rPr>
              <w:t xml:space="preserve">. 5, 6, 12 </w:t>
            </w:r>
            <w:r>
              <w:rPr>
                <w:rFonts w:ascii="Times New Roman" w:hAnsi="Times New Roman" w:cs="Times New Roman"/>
                <w:sz w:val="26"/>
                <w:szCs w:val="26"/>
              </w:rPr>
              <w:t>п</w:t>
            </w:r>
            <w:r>
              <w:rPr>
                <w:rFonts w:ascii="Times New Roman" w:hAnsi="Times New Roman" w:cs="Times New Roman"/>
                <w:sz w:val="26"/>
                <w:szCs w:val="26"/>
              </w:rPr>
              <w:t>.47 Особливостей</w:t>
            </w:r>
            <w:r>
              <w:rPr>
                <w:rFonts w:ascii="Times New Roman" w:hAnsi="Times New Roman" w:cs="Times New Roman"/>
                <w:sz w:val="26"/>
                <w:szCs w:val="26"/>
              </w:rPr>
              <w:t>);</w:t>
            </w:r>
          </w:p>
          <w:p w:rsidR="003C63AB" w:rsidRDefault="00F349B4">
            <w:pPr>
              <w:pStyle w:val="LO-normal"/>
              <w:widowControl w:val="0"/>
              <w:shd w:val="clear" w:color="auto" w:fill="FFFFFF"/>
              <w:ind w:left="57" w:hanging="57"/>
              <w:jc w:val="both"/>
            </w:pPr>
            <w:r>
              <w:rPr>
                <w:rFonts w:ascii="Times New Roman" w:hAnsi="Times New Roman" w:cs="Times New Roman"/>
                <w:color w:val="000000"/>
                <w:sz w:val="26"/>
                <w:szCs w:val="26"/>
              </w:rPr>
              <w:t>-</w:t>
            </w:r>
            <w:r>
              <w:rPr>
                <w:rFonts w:ascii="Times New Roman" w:hAnsi="Times New Roman" w:cs="Times New Roman"/>
                <w:sz w:val="26"/>
                <w:szCs w:val="26"/>
              </w:rPr>
              <w:t xml:space="preserve"> </w:t>
            </w:r>
            <w:r>
              <w:rPr>
                <w:rFonts w:ascii="Times New Roman" w:hAnsi="Times New Roman" w:cs="Times New Roman"/>
                <w:b/>
                <w:bCs/>
                <w:sz w:val="26"/>
                <w:szCs w:val="26"/>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для посадових </w:t>
            </w:r>
            <w:r>
              <w:rPr>
                <w:rFonts w:ascii="Times New Roman" w:hAnsi="Times New Roman" w:cs="Times New Roman"/>
                <w:sz w:val="26"/>
                <w:szCs w:val="26"/>
                <w:u w:val="single"/>
              </w:rPr>
              <w:t>(службових) осіб учасника, які уповноважені підписувати документи</w:t>
            </w:r>
            <w:r>
              <w:rPr>
                <w:rFonts w:ascii="Times New Roman" w:hAnsi="Times New Roman" w:cs="Times New Roman"/>
                <w:sz w:val="26"/>
                <w:szCs w:val="26"/>
              </w:rPr>
              <w:t xml:space="preserve"> пропозиції та вчиняти інші юридично значущі дії від імені учасника</w:t>
            </w:r>
            <w:r>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u w:val="single"/>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rPr>
              <w:t xml:space="preserve"> (п</w:t>
            </w:r>
            <w:r>
              <w:rPr>
                <w:rFonts w:ascii="Times New Roman" w:hAnsi="Times New Roman" w:cs="Times New Roman"/>
                <w:sz w:val="26"/>
                <w:szCs w:val="26"/>
              </w:rPr>
              <w:t>п</w:t>
            </w:r>
            <w:r>
              <w:rPr>
                <w:rFonts w:ascii="Times New Roman" w:hAnsi="Times New Roman" w:cs="Times New Roman"/>
                <w:sz w:val="26"/>
                <w:szCs w:val="26"/>
              </w:rPr>
              <w:t xml:space="preserve">. 3 </w:t>
            </w:r>
            <w:r>
              <w:rPr>
                <w:rFonts w:ascii="Times New Roman" w:hAnsi="Times New Roman" w:cs="Times New Roman"/>
                <w:sz w:val="26"/>
                <w:szCs w:val="26"/>
              </w:rPr>
              <w:t>п</w:t>
            </w:r>
            <w:r>
              <w:rPr>
                <w:rFonts w:ascii="Times New Roman" w:hAnsi="Times New Roman" w:cs="Times New Roman"/>
                <w:sz w:val="26"/>
                <w:szCs w:val="26"/>
              </w:rPr>
              <w:t>.47 Осо</w:t>
            </w:r>
            <w:r>
              <w:rPr>
                <w:rFonts w:ascii="Times New Roman" w:hAnsi="Times New Roman" w:cs="Times New Roman"/>
                <w:sz w:val="26"/>
                <w:szCs w:val="26"/>
              </w:rPr>
              <w:t>бливостей</w:t>
            </w:r>
            <w:r>
              <w:rPr>
                <w:rFonts w:ascii="Times New Roman" w:hAnsi="Times New Roman" w:cs="Times New Roman"/>
                <w:sz w:val="26"/>
                <w:szCs w:val="26"/>
              </w:rPr>
              <w:t>);</w:t>
            </w:r>
          </w:p>
          <w:p w:rsidR="003C63AB" w:rsidRDefault="00F349B4">
            <w:pPr>
              <w:widowControl w:val="0"/>
              <w:tabs>
                <w:tab w:val="left" w:pos="-149"/>
                <w:tab w:val="left" w:pos="31"/>
              </w:tabs>
              <w:spacing w:line="240" w:lineRule="atLeast"/>
              <w:ind w:left="113" w:right="113"/>
              <w:jc w:val="both"/>
            </w:pPr>
            <w:r>
              <w:rPr>
                <w:rFonts w:ascii="Times New Roman" w:hAnsi="Times New Roman" w:cs="Times New Roman"/>
                <w:color w:val="000000"/>
                <w:sz w:val="26"/>
                <w:szCs w:val="26"/>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w:t>
            </w:r>
            <w:r>
              <w:rPr>
                <w:rFonts w:ascii="Times New Roman" w:hAnsi="Times New Roman" w:cs="Times New Roman"/>
                <w:color w:val="000000"/>
                <w:sz w:val="26"/>
                <w:szCs w:val="26"/>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Pr>
                <w:rFonts w:ascii="Times New Roman" w:hAnsi="Times New Roman" w:cs="Times New Roman"/>
                <w:color w:val="000000"/>
                <w:sz w:val="26"/>
                <w:szCs w:val="26"/>
              </w:rPr>
              <w:t>п</w:t>
            </w:r>
            <w:r>
              <w:rPr>
                <w:rFonts w:ascii="Times New Roman" w:hAnsi="Times New Roman" w:cs="Times New Roman"/>
                <w:color w:val="000000"/>
                <w:sz w:val="26"/>
                <w:szCs w:val="26"/>
              </w:rPr>
              <w:t xml:space="preserve">.12 </w:t>
            </w:r>
            <w:r>
              <w:rPr>
                <w:rFonts w:ascii="Times New Roman" w:hAnsi="Times New Roman" w:cs="Times New Roman"/>
                <w:color w:val="000000"/>
                <w:sz w:val="26"/>
                <w:szCs w:val="26"/>
              </w:rPr>
              <w:t>п</w:t>
            </w:r>
            <w:r>
              <w:rPr>
                <w:rFonts w:ascii="Times New Roman" w:hAnsi="Times New Roman" w:cs="Times New Roman"/>
                <w:color w:val="000000"/>
                <w:sz w:val="26"/>
                <w:szCs w:val="26"/>
              </w:rPr>
              <w:t>.47 Особливостей</w:t>
            </w:r>
            <w:r>
              <w:rPr>
                <w:rFonts w:ascii="Times New Roman" w:hAnsi="Times New Roman" w:cs="Times New Roman"/>
                <w:color w:val="000000"/>
                <w:sz w:val="26"/>
                <w:szCs w:val="26"/>
              </w:rPr>
              <w:t>);</w:t>
            </w:r>
          </w:p>
          <w:p w:rsidR="003C63AB" w:rsidRDefault="00F349B4">
            <w:pPr>
              <w:pStyle w:val="LO-normal1"/>
              <w:widowControl w:val="0"/>
              <w:numPr>
                <w:ilvl w:val="0"/>
                <w:numId w:val="3"/>
              </w:numPr>
              <w:shd w:val="clear" w:color="auto" w:fill="FFFFFF"/>
              <w:tabs>
                <w:tab w:val="left" w:pos="211"/>
              </w:tabs>
              <w:ind w:left="0" w:rightChars="131" w:right="262" w:firstLine="201"/>
              <w:jc w:val="both"/>
            </w:pPr>
            <w:r>
              <w:rPr>
                <w:rFonts w:ascii="Times New Roman" w:hAnsi="Times New Roman" w:cs="Times New Roman"/>
                <w:color w:val="000000"/>
                <w:sz w:val="26"/>
                <w:szCs w:val="26"/>
              </w:rPr>
              <w:t xml:space="preserve">довідку, складену учасником у довільній формі, що підтверджує </w:t>
            </w:r>
            <w:r>
              <w:rPr>
                <w:rFonts w:ascii="Times New Roman" w:hAnsi="Times New Roman" w:cs="Times New Roman"/>
                <w:color w:val="000000"/>
                <w:sz w:val="26"/>
                <w:szCs w:val="26"/>
              </w:rPr>
              <w:t xml:space="preserve">відсутність </w:t>
            </w:r>
            <w:r>
              <w:rPr>
                <w:rFonts w:ascii="Times New Roman" w:hAnsi="Times New Roman" w:cs="Times New Roman"/>
                <w:color w:val="000000"/>
                <w:sz w:val="26"/>
                <w:szCs w:val="26"/>
              </w:rPr>
              <w:lastRenderedPageBreak/>
              <w:t>підстави, передбаченої абзацом 1</w:t>
            </w:r>
            <w:r>
              <w:rPr>
                <w:rFonts w:ascii="Times New Roman" w:hAnsi="Times New Roman" w:cs="Times New Roman"/>
                <w:color w:val="000000"/>
                <w:sz w:val="26"/>
                <w:szCs w:val="26"/>
              </w:rPr>
              <w:t>4 пункту 47 Особливостей</w:t>
            </w:r>
            <w:r>
              <w:rPr>
                <w:rFonts w:ascii="Times New Roman" w:hAnsi="Times New Roman" w:cs="Times New Roman"/>
                <w:color w:val="000000"/>
                <w:sz w:val="26"/>
                <w:szCs w:val="26"/>
              </w:rPr>
              <w:t>, або інформація у довільній формі, що підтверджує вжиття заходів для доведення надійності учасника</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rPr>
              <w:t>абзац</w:t>
            </w:r>
            <w:r>
              <w:rPr>
                <w:rFonts w:ascii="Times New Roman" w:hAnsi="Times New Roman" w:cs="Times New Roman"/>
                <w:color w:val="000000"/>
                <w:sz w:val="26"/>
                <w:szCs w:val="26"/>
              </w:rPr>
              <w:t xml:space="preserve"> 14 п.47 Особливостей)</w:t>
            </w:r>
            <w:r>
              <w:rPr>
                <w:rFonts w:ascii="Times New Roman" w:hAnsi="Times New Roman" w:cs="Times New Roman"/>
                <w:color w:val="000000"/>
                <w:sz w:val="26"/>
                <w:szCs w:val="26"/>
              </w:rPr>
              <w:t>.</w:t>
            </w:r>
          </w:p>
          <w:p w:rsidR="003C63AB" w:rsidRDefault="003C63AB">
            <w:pPr>
              <w:pStyle w:val="LO-normal1"/>
              <w:widowControl w:val="0"/>
              <w:shd w:val="clear" w:color="auto" w:fill="FFFFFF"/>
              <w:tabs>
                <w:tab w:val="left" w:pos="211"/>
              </w:tabs>
              <w:ind w:left="201"/>
              <w:jc w:val="both"/>
            </w:pPr>
          </w:p>
          <w:p w:rsidR="003C63AB" w:rsidRDefault="00F349B4">
            <w:pPr>
              <w:pStyle w:val="LO-normal1"/>
              <w:widowControl w:val="0"/>
              <w:shd w:val="clear" w:color="auto" w:fill="FFFFFF"/>
              <w:tabs>
                <w:tab w:val="left" w:pos="211"/>
              </w:tabs>
              <w:ind w:firstLine="201"/>
              <w:jc w:val="both"/>
            </w:pPr>
            <w:r>
              <w:rPr>
                <w:rFonts w:ascii="Times New Roman" w:hAnsi="Times New Roman" w:cs="Times New Roman"/>
                <w:color w:val="000000"/>
                <w:sz w:val="26"/>
                <w:szCs w:val="26"/>
              </w:rPr>
              <w:t>5.</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У разі подання тендерної пропозиції об’єднанням </w:t>
            </w:r>
            <w:r>
              <w:rPr>
                <w:rFonts w:ascii="Times New Roman" w:hAnsi="Times New Roman" w:cs="Times New Roman"/>
                <w:color w:val="000000"/>
                <w:sz w:val="26"/>
                <w:szCs w:val="26"/>
              </w:rPr>
              <w:t>учасників підтвердження відсутності підстав для відмови в участі у процедурі закупівлі</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встановленими </w:t>
            </w:r>
            <w:r>
              <w:rPr>
                <w:rFonts w:ascii="Times New Roman" w:hAnsi="Times New Roman" w:cs="Times New Roman"/>
                <w:color w:val="000000"/>
                <w:sz w:val="26"/>
                <w:szCs w:val="26"/>
              </w:rPr>
              <w:t>п</w:t>
            </w:r>
            <w:r>
              <w:rPr>
                <w:rFonts w:ascii="Times New Roman" w:hAnsi="Times New Roman" w:cs="Times New Roman"/>
                <w:color w:val="000000"/>
                <w:sz w:val="26"/>
                <w:szCs w:val="26"/>
              </w:rPr>
              <w:t>.47 Особливостей,</w:t>
            </w:r>
            <w:r>
              <w:rPr>
                <w:rFonts w:ascii="Times New Roman" w:hAnsi="Times New Roman" w:cs="Times New Roman"/>
                <w:color w:val="000000"/>
                <w:sz w:val="26"/>
                <w:szCs w:val="26"/>
              </w:rPr>
              <w:t xml:space="preserve"> подається по кожному з учасників, які входять у склад об’єднання</w:t>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окремо.</w:t>
            </w:r>
          </w:p>
        </w:tc>
      </w:tr>
      <w:tr w:rsidR="003C63AB">
        <w:trPr>
          <w:trHeight w:val="2018"/>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Інформація про необхідні технічні, якісні та кількісні хар</w:t>
            </w:r>
            <w:r>
              <w:rPr>
                <w:rFonts w:ascii="Times New Roman" w:hAnsi="Times New Roman" w:cs="Times New Roman"/>
                <w:b/>
                <w:color w:val="000000"/>
                <w:sz w:val="26"/>
                <w:szCs w:val="26"/>
              </w:rPr>
              <w:t>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widowControl w:val="0"/>
              <w:spacing w:before="96" w:after="96"/>
              <w:ind w:left="21" w:right="113"/>
              <w:contextualSpacing/>
              <w:jc w:val="both"/>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w:t>
            </w:r>
            <w:r>
              <w:rPr>
                <w:rFonts w:ascii="Times New Roman" w:hAnsi="Times New Roman" w:cs="Times New Roman"/>
                <w:iCs/>
                <w:color w:val="000000"/>
                <w:sz w:val="26"/>
                <w:szCs w:val="26"/>
              </w:rPr>
              <w:t xml:space="preserve">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w:t>
            </w:r>
            <w:r>
              <w:rPr>
                <w:rFonts w:ascii="Times New Roman" w:hAnsi="Times New Roman" w:cs="Times New Roman"/>
                <w:iCs/>
                <w:color w:val="000000"/>
                <w:sz w:val="26"/>
                <w:szCs w:val="26"/>
              </w:rPr>
              <w:t>ації.</w:t>
            </w:r>
          </w:p>
          <w:p w:rsidR="003C63AB" w:rsidRDefault="00F349B4">
            <w:pPr>
              <w:widowControl w:val="0"/>
              <w:spacing w:before="96" w:after="96"/>
              <w:ind w:left="21" w:right="113"/>
              <w:contextualSpacing/>
              <w:jc w:val="both"/>
            </w:pPr>
            <w:r>
              <w:rPr>
                <w:rFonts w:ascii="Times New Roman" w:hAnsi="Times New Roman" w:cs="Times New Roman"/>
                <w:sz w:val="26"/>
                <w:szCs w:val="26"/>
              </w:rPr>
              <w:t>Учасники також додають документи, визначені у Інформації про необхідні технічні, якісні та кількісні характеристики предмету закупівлі.</w:t>
            </w:r>
          </w:p>
          <w:p w:rsidR="003C63AB" w:rsidRDefault="00F349B4">
            <w:pPr>
              <w:pStyle w:val="LO-normal1"/>
              <w:widowControl w:val="0"/>
              <w:ind w:left="21"/>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w:t>
            </w:r>
            <w:r>
              <w:rPr>
                <w:rFonts w:ascii="Times New Roman" w:hAnsi="Times New Roman" w:cs="Times New Roman"/>
                <w:color w:val="000000"/>
                <w:sz w:val="26"/>
                <w:szCs w:val="26"/>
              </w:rPr>
              <w:t>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7</w:t>
            </w:r>
          </w:p>
        </w:tc>
        <w:tc>
          <w:tcPr>
            <w:tcW w:w="3507" w:type="dxa"/>
            <w:gridSpan w:val="2"/>
            <w:tcBorders>
              <w:top w:val="single" w:sz="4" w:space="0" w:color="000000"/>
              <w:left w:val="single" w:sz="4" w:space="0" w:color="000000"/>
              <w:bottom w:val="single" w:sz="4" w:space="0" w:color="000000"/>
            </w:tcBorders>
          </w:tcPr>
          <w:p w:rsidR="003C63AB" w:rsidRDefault="00F349B4">
            <w:pPr>
              <w:widowControl w:val="0"/>
              <w:spacing w:before="96" w:after="96"/>
              <w:ind w:left="180" w:right="113"/>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widowControl w:val="0"/>
              <w:spacing w:before="96" w:after="96"/>
              <w:ind w:left="107" w:right="113" w:firstLine="413"/>
              <w:contextualSpacing/>
              <w:jc w:val="both"/>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w:t>
            </w:r>
            <w:r>
              <w:rPr>
                <w:rFonts w:ascii="Times New Roman" w:hAnsi="Times New Roman" w:cs="Times New Roman"/>
                <w:iCs/>
                <w:color w:val="000000"/>
                <w:sz w:val="26"/>
                <w:szCs w:val="26"/>
              </w:rPr>
              <w:t>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w:t>
            </w:r>
            <w:r>
              <w:rPr>
                <w:rFonts w:ascii="Times New Roman" w:hAnsi="Times New Roman" w:cs="Times New Roman"/>
                <w:iCs/>
                <w:color w:val="000000"/>
                <w:sz w:val="26"/>
                <w:szCs w:val="26"/>
              </w:rPr>
              <w:t>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w:t>
            </w:r>
            <w:r>
              <w:rPr>
                <w:rFonts w:ascii="Times New Roman" w:hAnsi="Times New Roman" w:cs="Times New Roman"/>
                <w:iCs/>
                <w:color w:val="000000"/>
                <w:sz w:val="26"/>
                <w:szCs w:val="26"/>
              </w:rPr>
              <w:t xml:space="preserve"> підтверджена шляхом акредитації або іншим способом, визначеним законодавством.</w:t>
            </w:r>
          </w:p>
          <w:p w:rsidR="003C63AB" w:rsidRDefault="00F349B4">
            <w:pPr>
              <w:widowControl w:val="0"/>
              <w:spacing w:before="96" w:after="96"/>
              <w:ind w:left="107" w:right="113" w:firstLine="413"/>
              <w:contextualSpacing/>
              <w:jc w:val="both"/>
            </w:pPr>
            <w:r>
              <w:rPr>
                <w:rFonts w:ascii="Times New Roman" w:hAnsi="Times New Roman" w:cs="Times New Roman"/>
                <w:iCs/>
                <w:color w:val="000000"/>
                <w:sz w:val="26"/>
                <w:szCs w:val="26"/>
              </w:rPr>
              <w:t xml:space="preserve">7.2. Якщо учасник не має відповідних маркувань, протоколів випробувань чи </w:t>
            </w:r>
            <w:r>
              <w:rPr>
                <w:rFonts w:ascii="Times New Roman" w:hAnsi="Times New Roman" w:cs="Times New Roman"/>
                <w:iCs/>
                <w:color w:val="000000"/>
                <w:sz w:val="26"/>
                <w:szCs w:val="26"/>
              </w:rPr>
              <w:lastRenderedPageBreak/>
              <w:t>сертифікатів і не має можливості отримати їх до закінчення кінцевого строку подання тендерних пропозиц</w:t>
            </w:r>
            <w:r>
              <w:rPr>
                <w:rFonts w:ascii="Times New Roman" w:hAnsi="Times New Roman" w:cs="Times New Roman"/>
                <w:iCs/>
                <w:color w:val="000000"/>
                <w:sz w:val="26"/>
                <w:szCs w:val="26"/>
              </w:rPr>
              <w:t>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w:t>
            </w:r>
            <w:r>
              <w:rPr>
                <w:rFonts w:ascii="Times New Roman" w:hAnsi="Times New Roman" w:cs="Times New Roman"/>
                <w:iCs/>
                <w:color w:val="000000"/>
                <w:sz w:val="26"/>
                <w:szCs w:val="26"/>
              </w:rPr>
              <w:t>м, із обґрунтуванням свого рішення.</w:t>
            </w:r>
          </w:p>
          <w:p w:rsidR="003C63AB" w:rsidRDefault="00F349B4">
            <w:pPr>
              <w:widowControl w:val="0"/>
              <w:spacing w:before="96" w:after="96"/>
              <w:ind w:left="107" w:right="113" w:firstLine="413"/>
              <w:contextualSpacing/>
              <w:jc w:val="both"/>
            </w:pPr>
            <w:r>
              <w:rPr>
                <w:rFonts w:ascii="Times New Roman" w:hAnsi="Times New Roman" w:cs="Times New Roman"/>
                <w:iCs/>
                <w:color w:val="000000"/>
                <w:sz w:val="26"/>
                <w:szCs w:val="26"/>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w:t>
            </w:r>
            <w:r>
              <w:rPr>
                <w:rFonts w:ascii="Times New Roman" w:hAnsi="Times New Roman" w:cs="Times New Roman"/>
                <w:iCs/>
                <w:color w:val="000000"/>
                <w:sz w:val="26"/>
                <w:szCs w:val="26"/>
              </w:rPr>
              <w:t>відповідність еквівалентним вимогам.</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lastRenderedPageBreak/>
              <w:t>8</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rsidR="003C63AB" w:rsidRDefault="003C63AB">
            <w:pPr>
              <w:pStyle w:val="LO-normal1"/>
              <w:widowControl w:val="0"/>
              <w:rPr>
                <w:rFonts w:ascii="Times New Roman" w:hAnsi="Times New Roman" w:cs="Times New Roman"/>
                <w:color w:val="000000"/>
                <w:sz w:val="26"/>
                <w:szCs w:val="26"/>
              </w:rPr>
            </w:pP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rPr>
                <w:sz w:val="26"/>
                <w:szCs w:val="26"/>
              </w:rPr>
            </w:pPr>
            <w:r>
              <w:rPr>
                <w:rFonts w:ascii="Times New Roman" w:hAnsi="Times New Roman" w:cs="Times New Roman"/>
                <w:color w:val="000000"/>
                <w:sz w:val="26"/>
                <w:szCs w:val="26"/>
              </w:rPr>
              <w:t xml:space="preserve">8.1. Учасник у складі тендерної пропозиції надає інформацію про повне найменування та місцезнаходження щодо кожного суб’єкта </w:t>
            </w:r>
            <w:r>
              <w:rPr>
                <w:rFonts w:ascii="Times New Roman" w:hAnsi="Times New Roman" w:cs="Times New Roman"/>
                <w:color w:val="000000"/>
                <w:sz w:val="26"/>
                <w:szCs w:val="26"/>
              </w:rPr>
              <w:t>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w:t>
            </w:r>
            <w:r>
              <w:rPr>
                <w:rFonts w:ascii="Times New Roman" w:hAnsi="Times New Roman" w:cs="Times New Roman"/>
                <w:color w:val="000000"/>
                <w:sz w:val="26"/>
                <w:szCs w:val="26"/>
              </w:rPr>
              <w:t>ввиконавця (або так само залучення їх в обсязі, що не перевищує 20 відсотків від вартості договору про закупівлю).</w:t>
            </w:r>
          </w:p>
          <w:p w:rsidR="003C63AB" w:rsidRDefault="00F349B4">
            <w:pPr>
              <w:widowControl w:val="0"/>
              <w:spacing w:before="120"/>
              <w:ind w:firstLine="567"/>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w:t>
            </w:r>
            <w:r>
              <w:rPr>
                <w:rFonts w:ascii="Times New Roman" w:eastAsia="SimSun" w:hAnsi="Times New Roman" w:cs="Times New Roman"/>
                <w:color w:val="333333"/>
                <w:sz w:val="26"/>
                <w:szCs w:val="26"/>
                <w:shd w:val="clear" w:color="auto" w:fill="FFFFFF"/>
              </w:rPr>
              <w:t>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ascii="Times New Roman" w:eastAsia="SimSun" w:hAnsi="Times New Roman" w:cs="Times New Roman"/>
                <w:color w:val="333333"/>
                <w:sz w:val="26"/>
                <w:szCs w:val="26"/>
                <w:shd w:val="clear" w:color="auto" w:fill="FFFFFF"/>
              </w:rPr>
              <w:t xml:space="preserve"> </w:t>
            </w:r>
            <w:hyperlink r:id="rId12" w:anchor="n1257" w:tgtFrame="https://zakon.rada.gov.ua/laws/show/_blank" w:history="1">
              <w:r>
                <w:rPr>
                  <w:rStyle w:val="a4"/>
                  <w:rFonts w:ascii="Times New Roman" w:eastAsia="SimSun" w:hAnsi="Times New Roman"/>
                  <w:color w:val="000099"/>
                  <w:sz w:val="26"/>
                  <w:szCs w:val="26"/>
                  <w:shd w:val="clear" w:color="auto" w:fill="FFFFFF"/>
                </w:rPr>
                <w:t>частини третьої</w:t>
              </w:r>
            </w:hyperlink>
            <w:r>
              <w:rPr>
                <w:rFonts w:ascii="Times New Roman" w:eastAsia="SimSun" w:hAnsi="Times New Roman" w:cs="Times New Roman"/>
                <w:color w:val="000099"/>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eastAsia="SimSun" w:hAnsi="Times New Roman" w:cs="Times New Roman"/>
                <w:color w:val="333333"/>
                <w:sz w:val="26"/>
                <w:szCs w:val="26"/>
                <w:shd w:val="clear" w:color="auto" w:fill="FFFFFF"/>
              </w:rPr>
              <w:t xml:space="preserve"> 47 Особливостей.</w:t>
            </w:r>
          </w:p>
          <w:p w:rsidR="003C63AB" w:rsidRDefault="003C63AB">
            <w:pPr>
              <w:widowControl w:val="0"/>
              <w:spacing w:before="120"/>
              <w:ind w:firstLine="567"/>
              <w:jc w:val="both"/>
              <w:rPr>
                <w:sz w:val="26"/>
                <w:szCs w:val="26"/>
              </w:rPr>
            </w:pP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9</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 xml:space="preserve">Унесення змін або </w:t>
            </w:r>
            <w:r>
              <w:rPr>
                <w:rFonts w:ascii="Times New Roman" w:hAnsi="Times New Roman" w:cs="Times New Roman"/>
                <w:b/>
                <w:color w:val="000000"/>
                <w:sz w:val="26"/>
                <w:szCs w:val="26"/>
              </w:rPr>
              <w:t>відкликання тендерної пропозиції учасником</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w:t>
            </w:r>
            <w:r>
              <w:rPr>
                <w:rFonts w:ascii="Times New Roman" w:hAnsi="Times New Roman" w:cs="Times New Roman"/>
                <w:color w:val="000000"/>
                <w:sz w:val="26"/>
                <w:szCs w:val="26"/>
              </w:rPr>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10</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t>Ступінь</w:t>
            </w:r>
            <w:r>
              <w:rPr>
                <w:rFonts w:ascii="Times New Roman" w:hAnsi="Times New Roman" w:cs="Times New Roman"/>
                <w:b/>
                <w:color w:val="000000"/>
                <w:sz w:val="26"/>
                <w:szCs w:val="26"/>
              </w:rPr>
              <w:t xml:space="preserve"> локалізації виробництва</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rsidP="00656182">
            <w:pPr>
              <w:pStyle w:val="LO-normal1"/>
              <w:widowControl w:val="0"/>
              <w:ind w:firstLineChars="76" w:firstLine="198"/>
              <w:jc w:val="both"/>
              <w:rPr>
                <w:rFonts w:ascii="Times New Roman" w:hAnsi="Times New Roman" w:cs="Times New Roman"/>
                <w:color w:val="000000"/>
                <w:sz w:val="26"/>
                <w:szCs w:val="26"/>
              </w:rPr>
            </w:pPr>
            <w:r>
              <w:rPr>
                <w:rFonts w:ascii="Times New Roman" w:hAnsi="Times New Roman" w:cs="Times New Roman"/>
                <w:color w:val="000000"/>
                <w:sz w:val="26"/>
                <w:szCs w:val="26"/>
              </w:rPr>
              <w:t>Не</w:t>
            </w:r>
            <w:r>
              <w:rPr>
                <w:rFonts w:ascii="Times New Roman" w:hAnsi="Times New Roman" w:cs="Times New Roman"/>
                <w:color w:val="000000"/>
                <w:sz w:val="26"/>
                <w:szCs w:val="26"/>
              </w:rPr>
              <w:t xml:space="preserve"> в</w:t>
            </w:r>
            <w:r>
              <w:rPr>
                <w:rFonts w:ascii="Times New Roman" w:hAnsi="Times New Roman" w:cs="Times New Roman"/>
                <w:color w:val="000000"/>
                <w:sz w:val="26"/>
                <w:szCs w:val="26"/>
              </w:rPr>
              <w:t>имагається</w:t>
            </w:r>
            <w:r>
              <w:rPr>
                <w:rFonts w:ascii="Times New Roman" w:hAnsi="Times New Roman" w:cs="Times New Roman"/>
                <w:color w:val="000000"/>
                <w:sz w:val="26"/>
                <w:szCs w:val="26"/>
              </w:rPr>
              <w:t xml:space="preserve"> </w:t>
            </w:r>
          </w:p>
        </w:tc>
      </w:tr>
      <w:tr w:rsidR="003C63AB">
        <w:trPr>
          <w:trHeight w:val="511"/>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3C63AB" w:rsidRDefault="00F349B4">
            <w:pPr>
              <w:pStyle w:val="LO-normal1"/>
              <w:widowControl w:val="0"/>
              <w:ind w:hanging="23"/>
              <w:jc w:val="center"/>
            </w:pPr>
            <w:r>
              <w:rPr>
                <w:rFonts w:ascii="Times New Roman" w:hAnsi="Times New Roman" w:cs="Times New Roman"/>
                <w:b/>
                <w:color w:val="000000"/>
                <w:sz w:val="26"/>
                <w:szCs w:val="26"/>
              </w:rPr>
              <w:t xml:space="preserve">Розділ IV. Подання та розкриття </w:t>
            </w:r>
            <w:r>
              <w:rPr>
                <w:rFonts w:ascii="Times New Roman" w:hAnsi="Times New Roman" w:cs="Times New Roman"/>
                <w:b/>
                <w:color w:val="000000"/>
                <w:sz w:val="26"/>
                <w:szCs w:val="26"/>
              </w:rPr>
              <w:t>тендерної пропозиції</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1</w:t>
            </w:r>
          </w:p>
        </w:tc>
        <w:tc>
          <w:tcPr>
            <w:tcW w:w="3452" w:type="dxa"/>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numPr>
                <w:ilvl w:val="1"/>
                <w:numId w:val="4"/>
              </w:numPr>
              <w:ind w:left="34" w:firstLine="0"/>
              <w:jc w:val="both"/>
            </w:pPr>
            <w:r>
              <w:rPr>
                <w:rFonts w:ascii="Times New Roman" w:hAnsi="Times New Roman" w:cs="Times New Roman"/>
                <w:color w:val="000000"/>
                <w:sz w:val="26"/>
                <w:szCs w:val="26"/>
              </w:rPr>
              <w:t xml:space="preserve">Кінцевий строк подання тендерних пропозицій </w:t>
            </w:r>
            <w:r>
              <w:rPr>
                <w:rFonts w:ascii="Times New Roman" w:hAnsi="Times New Roman" w:cs="Times New Roman"/>
                <w:color w:val="000000"/>
                <w:sz w:val="26"/>
                <w:szCs w:val="26"/>
              </w:rPr>
              <w:t>зазначений</w:t>
            </w:r>
            <w:r>
              <w:rPr>
                <w:rFonts w:ascii="Times New Roman" w:hAnsi="Times New Roman" w:cs="Times New Roman"/>
                <w:color w:val="000000"/>
                <w:sz w:val="26"/>
                <w:szCs w:val="26"/>
              </w:rPr>
              <w:t xml:space="preserve"> у електронній системі закупівель</w:t>
            </w:r>
            <w:r>
              <w:rPr>
                <w:rFonts w:ascii="Times New Roman" w:hAnsi="Times New Roman" w:cs="Times New Roman"/>
                <w:color w:val="000000"/>
                <w:sz w:val="26"/>
                <w:szCs w:val="26"/>
              </w:rPr>
              <w:t>.</w:t>
            </w:r>
          </w:p>
          <w:p w:rsidR="003C63AB" w:rsidRDefault="00F349B4">
            <w:pPr>
              <w:pStyle w:val="LO-normal1"/>
              <w:widowControl w:val="0"/>
              <w:numPr>
                <w:ilvl w:val="1"/>
                <w:numId w:val="4"/>
              </w:numPr>
              <w:ind w:left="34"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rsidR="003C63AB" w:rsidRDefault="00F349B4">
            <w:pPr>
              <w:pStyle w:val="LO-normal1"/>
              <w:widowControl w:val="0"/>
              <w:numPr>
                <w:ilvl w:val="1"/>
                <w:numId w:val="4"/>
              </w:numPr>
              <w:ind w:left="34"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w:t>
            </w:r>
            <w:r>
              <w:rPr>
                <w:rFonts w:ascii="Times New Roman" w:hAnsi="Times New Roman" w:cs="Times New Roman"/>
                <w:color w:val="000000"/>
                <w:sz w:val="26"/>
                <w:szCs w:val="26"/>
              </w:rPr>
              <w:t xml:space="preserve"> рівних умовах.</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w:t>
            </w:r>
            <w:r>
              <w:rPr>
                <w:rFonts w:ascii="Times New Roman" w:hAnsi="Times New Roman" w:cs="Times New Roman"/>
                <w:color w:val="000000"/>
                <w:sz w:val="26"/>
                <w:szCs w:val="26"/>
                <w:lang w:eastAsia="en-US"/>
              </w:rPr>
              <w:t>системі закупівель.</w:t>
            </w:r>
          </w:p>
          <w:p w:rsidR="003C63AB" w:rsidRDefault="00F349B4">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2.2.</w:t>
            </w:r>
            <w:r>
              <w:rPr>
                <w:rFonts w:ascii="Times New Roman" w:hAnsi="Times New Roman"/>
                <w:color w:val="000000"/>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C63AB" w:rsidRDefault="003C63AB">
            <w:pPr>
              <w:pStyle w:val="LO-normal1"/>
              <w:widowControl w:val="0"/>
              <w:jc w:val="both"/>
              <w:rPr>
                <w:rFonts w:ascii="Times New Roman" w:hAnsi="Times New Roman"/>
                <w:color w:val="000000"/>
                <w:sz w:val="26"/>
                <w:szCs w:val="26"/>
              </w:rPr>
            </w:pPr>
          </w:p>
          <w:p w:rsidR="003C63AB" w:rsidRDefault="00F349B4">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2.3.</w:t>
            </w:r>
            <w:r>
              <w:rPr>
                <w:rFonts w:ascii="Times New Roman" w:hAnsi="Times New Roman"/>
                <w:color w:val="000000"/>
                <w:sz w:val="26"/>
                <w:szCs w:val="26"/>
              </w:rPr>
              <w:t>Якщо</w:t>
            </w:r>
            <w:r>
              <w:rPr>
                <w:rFonts w:ascii="Times New Roman" w:hAnsi="Times New Roman"/>
                <w:color w:val="000000"/>
                <w:sz w:val="26"/>
                <w:szCs w:val="26"/>
              </w:rPr>
              <w:t xml:space="preserve">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w:t>
            </w:r>
            <w:r>
              <w:rPr>
                <w:rFonts w:ascii="Times New Roman" w:hAnsi="Times New Roman"/>
                <w:color w:val="000000"/>
                <w:sz w:val="26"/>
                <w:szCs w:val="26"/>
              </w:rPr>
              <w:t xml:space="preserve">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rPr>
                <w:rFonts w:ascii="Times New Roman" w:hAnsi="Times New Roman"/>
                <w:color w:val="000000"/>
                <w:sz w:val="26"/>
                <w:szCs w:val="26"/>
              </w:rPr>
              <w:t>3 та 4 статті 28 Закону.</w:t>
            </w:r>
          </w:p>
          <w:p w:rsidR="003C63AB" w:rsidRDefault="003C63AB">
            <w:pPr>
              <w:pStyle w:val="LO-normal1"/>
              <w:widowControl w:val="0"/>
              <w:jc w:val="both"/>
              <w:rPr>
                <w:rFonts w:ascii="Times New Roman" w:hAnsi="Times New Roman"/>
                <w:color w:val="000000"/>
                <w:sz w:val="26"/>
                <w:szCs w:val="26"/>
              </w:rPr>
            </w:pPr>
          </w:p>
          <w:p w:rsidR="003C63AB" w:rsidRDefault="00F349B4">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2.4.</w:t>
            </w:r>
            <w:r>
              <w:rPr>
                <w:rFonts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C63AB" w:rsidRDefault="003C63AB">
            <w:pPr>
              <w:pStyle w:val="LO-normal1"/>
              <w:widowControl w:val="0"/>
              <w:jc w:val="both"/>
              <w:rPr>
                <w:rFonts w:ascii="Times New Roman" w:hAnsi="Times New Roman"/>
                <w:color w:val="000000"/>
                <w:sz w:val="26"/>
                <w:szCs w:val="26"/>
              </w:rPr>
            </w:pPr>
          </w:p>
          <w:p w:rsidR="003C63AB" w:rsidRDefault="00F349B4">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2.5.</w:t>
            </w:r>
            <w:r>
              <w:rPr>
                <w:rFonts w:ascii="Times New Roman" w:hAnsi="Times New Roman"/>
                <w:color w:val="000000"/>
                <w:sz w:val="26"/>
                <w:szCs w:val="26"/>
              </w:rPr>
              <w:t xml:space="preserve">Не підлягає розкриттю інформація, що обґрунтовано </w:t>
            </w:r>
            <w:r>
              <w:rPr>
                <w:rFonts w:ascii="Times New Roman" w:hAnsi="Times New Roman"/>
                <w:color w:val="000000"/>
                <w:sz w:val="26"/>
                <w:szCs w:val="26"/>
              </w:rPr>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Pr>
                <w:rFonts w:ascii="Times New Roman" w:hAnsi="Times New Roman"/>
                <w:color w:val="000000"/>
                <w:sz w:val="26"/>
                <w:szCs w:val="26"/>
              </w:rPr>
              <w:lastRenderedPageBreak/>
              <w:t xml:space="preserve">технічні умови, технічні специфікації та документи, що підтверджують </w:t>
            </w:r>
            <w:r>
              <w:rPr>
                <w:rFonts w:ascii="Times New Roman" w:hAnsi="Times New Roman"/>
                <w:color w:val="000000"/>
                <w:sz w:val="26"/>
                <w:szCs w:val="26"/>
              </w:rPr>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C63AB" w:rsidRDefault="003C63AB">
            <w:pPr>
              <w:pStyle w:val="LO-normal1"/>
              <w:widowControl w:val="0"/>
              <w:jc w:val="both"/>
              <w:rPr>
                <w:rFonts w:ascii="Times New Roman" w:hAnsi="Times New Roman"/>
                <w:color w:val="000000"/>
                <w:sz w:val="26"/>
                <w:szCs w:val="26"/>
              </w:rPr>
            </w:pPr>
          </w:p>
          <w:p w:rsidR="003C63AB" w:rsidRDefault="00F349B4">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2.6.</w:t>
            </w:r>
            <w:r>
              <w:rPr>
                <w:rFonts w:ascii="Times New Roman" w:hAnsi="Times New Roman"/>
                <w:color w:val="000000"/>
                <w:sz w:val="26"/>
                <w:szCs w:val="26"/>
              </w:rPr>
              <w:t>Оцінка тендерної пропозиції проводиться електронною системою закупівель автоматично на о</w:t>
            </w:r>
            <w:r>
              <w:rPr>
                <w:rFonts w:ascii="Times New Roman" w:hAnsi="Times New Roman"/>
                <w:color w:val="000000"/>
                <w:sz w:val="26"/>
                <w:szCs w:val="26"/>
              </w:rPr>
              <w:t>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w:t>
            </w:r>
            <w:r>
              <w:rPr>
                <w:rFonts w:ascii="Times New Roman" w:hAnsi="Times New Roman"/>
                <w:color w:val="000000"/>
                <w:sz w:val="26"/>
                <w:szCs w:val="26"/>
              </w:rPr>
              <w:t>зицію, ціна/приведена ціна якої є найнижчою»</w:t>
            </w:r>
          </w:p>
          <w:p w:rsidR="003C63AB" w:rsidRDefault="003C63AB">
            <w:pPr>
              <w:pStyle w:val="LO-normal1"/>
              <w:widowControl w:val="0"/>
              <w:jc w:val="both"/>
              <w:rPr>
                <w:rFonts w:ascii="Times New Roman" w:hAnsi="Times New Roman"/>
                <w:color w:val="000000"/>
                <w:sz w:val="26"/>
                <w:szCs w:val="26"/>
              </w:rPr>
            </w:pPr>
          </w:p>
          <w:p w:rsidR="003C63AB" w:rsidRDefault="003C63AB">
            <w:pPr>
              <w:pStyle w:val="LO-normal1"/>
              <w:widowControl w:val="0"/>
              <w:jc w:val="both"/>
              <w:rPr>
                <w:rFonts w:ascii="Times New Roman" w:hAnsi="Times New Roman"/>
                <w:color w:val="000000"/>
                <w:sz w:val="26"/>
                <w:szCs w:val="26"/>
              </w:rPr>
            </w:pPr>
          </w:p>
        </w:tc>
      </w:tr>
      <w:tr w:rsidR="003C63A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3C63AB" w:rsidRDefault="00F349B4">
            <w:pPr>
              <w:pStyle w:val="LO-normal1"/>
              <w:widowControl w:val="0"/>
              <w:jc w:val="center"/>
            </w:pPr>
            <w:r>
              <w:rPr>
                <w:rFonts w:ascii="Times New Roman" w:hAnsi="Times New Roman" w:cs="Times New Roman"/>
                <w:b/>
                <w:color w:val="000000"/>
                <w:sz w:val="26"/>
                <w:szCs w:val="26"/>
              </w:rPr>
              <w:lastRenderedPageBreak/>
              <w:t>Розділ V. Оцінка тендерної пропозиції</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numPr>
                <w:ilvl w:val="1"/>
                <w:numId w:val="5"/>
              </w:numPr>
              <w:ind w:firstLine="56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ascii="Times New Roman" w:hAnsi="Times New Roman" w:cs="Times New Roman"/>
                <w:color w:val="000000"/>
                <w:sz w:val="26"/>
                <w:szCs w:val="26"/>
              </w:rPr>
              <w:t>визначення</w:t>
            </w:r>
            <w:r>
              <w:rPr>
                <w:rFonts w:ascii="Times New Roman" w:hAnsi="Times New Roman" w:cs="Times New Roman"/>
                <w:color w:val="000000"/>
                <w:sz w:val="26"/>
                <w:szCs w:val="26"/>
              </w:rPr>
              <w:t xml:space="preserve"> тендерної пропозиції найбільш економічно вигідною. </w:t>
            </w:r>
          </w:p>
          <w:p w:rsidR="003C63AB" w:rsidRDefault="00F349B4" w:rsidP="00656182">
            <w:pPr>
              <w:pStyle w:val="LO-normal1"/>
              <w:widowControl w:val="0"/>
              <w:ind w:firstLineChars="153" w:firstLine="39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Найбільш </w:t>
            </w:r>
            <w:r>
              <w:rPr>
                <w:rFonts w:ascii="Times New Roman" w:hAnsi="Times New Roman" w:cs="Times New Roman"/>
                <w:color w:val="000000"/>
                <w:sz w:val="26"/>
                <w:szCs w:val="26"/>
              </w:rPr>
              <w:t>економічно вигідною тендерною пропозицією електронна система закупівель визначає тендерну пропозицію, ціна/приведена ціна якої є найнижчою.</w:t>
            </w:r>
          </w:p>
          <w:p w:rsidR="003C63AB" w:rsidRDefault="00F349B4">
            <w:pPr>
              <w:pStyle w:val="LO-normal1"/>
              <w:widowControl w:val="0"/>
              <w:ind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rsidR="003C63AB" w:rsidRDefault="00F349B4">
            <w:pPr>
              <w:pStyle w:val="LO-normal1"/>
              <w:widowControl w:val="0"/>
              <w:ind w:firstLine="459"/>
              <w:jc w:val="both"/>
            </w:pPr>
            <w:r>
              <w:rPr>
                <w:rFonts w:ascii="Times New Roman" w:hAnsi="Times New Roman" w:cs="Times New Roman"/>
                <w:color w:val="000000"/>
                <w:sz w:val="26"/>
                <w:szCs w:val="26"/>
              </w:rPr>
              <w:t>1.3. До о</w:t>
            </w:r>
            <w:r>
              <w:rPr>
                <w:rFonts w:ascii="Times New Roman" w:hAnsi="Times New Roman" w:cs="Times New Roman"/>
                <w:color w:val="000000"/>
                <w:sz w:val="26"/>
                <w:szCs w:val="26"/>
              </w:rPr>
              <w:t>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w:t>
            </w:r>
            <w:r>
              <w:rPr>
                <w:rFonts w:ascii="Times New Roman" w:hAnsi="Times New Roman" w:cs="Times New Roman"/>
                <w:color w:val="000000"/>
                <w:sz w:val="26"/>
                <w:szCs w:val="26"/>
              </w:rPr>
              <w:t>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shd w:val="clear" w:color="auto" w:fill="FFFFFF"/>
              <w:ind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Переліку формальних помилок, затвердженого наказом Міністерства розвитку економіки,</w:t>
            </w:r>
            <w:r>
              <w:rPr>
                <w:rFonts w:ascii="Times New Roman" w:hAnsi="Times New Roman" w:cs="Times New Roman"/>
                <w:sz w:val="25"/>
                <w:szCs w:val="25"/>
              </w:rPr>
              <w:t xml:space="preserve"> торгівлі та сільського господарства України від 15.04.2020 № 710 </w:t>
            </w:r>
            <w:r>
              <w:rPr>
                <w:rFonts w:ascii="Times New Roman" w:hAnsi="Times New Roman" w:cs="Times New Roman"/>
                <w:color w:val="000000"/>
                <w:sz w:val="26"/>
                <w:szCs w:val="26"/>
              </w:rPr>
              <w:t xml:space="preserve">вважаються помилки, що пов’язані з оформленням тендерної пропозиції та не впливають на зміст тендерної пропозиції, а саме </w:t>
            </w:r>
            <w:r>
              <w:rPr>
                <w:rFonts w:ascii="Times New Roman" w:hAnsi="Times New Roman" w:cs="Times New Roman"/>
                <w:color w:val="000000"/>
                <w:sz w:val="26"/>
                <w:szCs w:val="26"/>
              </w:rPr>
              <w:lastRenderedPageBreak/>
              <w:t>- технічні помилки та описки.</w:t>
            </w:r>
          </w:p>
          <w:p w:rsidR="003C63AB" w:rsidRDefault="00F349B4">
            <w:pPr>
              <w:pStyle w:val="LO-normal1"/>
              <w:widowControl w:val="0"/>
              <w:shd w:val="clear" w:color="auto" w:fill="FFFFFF"/>
              <w:ind w:firstLine="381"/>
              <w:jc w:val="both"/>
            </w:pPr>
            <w:r>
              <w:rPr>
                <w:rFonts w:ascii="Times New Roman" w:hAnsi="Times New Roman" w:cs="Times New Roman"/>
                <w:color w:val="000000"/>
                <w:sz w:val="26"/>
                <w:szCs w:val="26"/>
              </w:rPr>
              <w:t>Наприклад: орфографічні помилки та тех</w:t>
            </w:r>
            <w:r>
              <w:rPr>
                <w:rFonts w:ascii="Times New Roman" w:hAnsi="Times New Roman" w:cs="Times New Roman"/>
                <w:color w:val="000000"/>
                <w:sz w:val="26"/>
                <w:szCs w:val="26"/>
              </w:rPr>
              <w:t>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w:t>
            </w:r>
            <w:r>
              <w:rPr>
                <w:rFonts w:ascii="Times New Roman" w:hAnsi="Times New Roman" w:cs="Times New Roman"/>
                <w:color w:val="000000"/>
                <w:sz w:val="26"/>
                <w:szCs w:val="26"/>
              </w:rPr>
              <w:t>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w:t>
            </w:r>
            <w:r>
              <w:rPr>
                <w:rFonts w:ascii="Times New Roman" w:hAnsi="Times New Roman" w:cs="Times New Roman"/>
                <w:color w:val="000000"/>
                <w:sz w:val="26"/>
                <w:szCs w:val="26"/>
              </w:rPr>
              <w:t>ументації, та за умови наявності такої інформації в повному об’ємі у змісті іншого документу, наданого у складі тендерної пропозиції, тощо.</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lastRenderedPageBreak/>
              <w:t>3</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Інша інформація</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widowControl w:val="0"/>
              <w:ind w:left="101" w:right="113" w:firstLine="436"/>
              <w:contextualSpacing/>
              <w:jc w:val="both"/>
            </w:pPr>
            <w:r>
              <w:rPr>
                <w:rFonts w:ascii="Times New Roman" w:hAnsi="Times New Roman" w:cs="Times New Roman"/>
                <w:sz w:val="26"/>
                <w:szCs w:val="26"/>
              </w:rPr>
              <w:t xml:space="preserve">3.1. Учасник самостійно одержує всі необхідні документи, пов’язані з поданням його тендерної </w:t>
            </w:r>
            <w:r>
              <w:rPr>
                <w:rFonts w:ascii="Times New Roman" w:hAnsi="Times New Roman" w:cs="Times New Roman"/>
                <w:sz w:val="26"/>
                <w:szCs w:val="26"/>
              </w:rPr>
              <w:t>пропозиції, та несе всі витрати на їх отримання.</w:t>
            </w:r>
          </w:p>
          <w:p w:rsidR="003C63AB" w:rsidRDefault="00F349B4">
            <w:pPr>
              <w:widowControl w:val="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rsidR="003C63AB" w:rsidRDefault="00F349B4">
            <w:pPr>
              <w:widowControl w:val="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Учасник</w:t>
            </w:r>
            <w:r>
              <w:rPr>
                <w:rFonts w:ascii="Times New Roman" w:hAnsi="Times New Roman" w:cs="Times New Roman"/>
                <w:sz w:val="26"/>
                <w:szCs w:val="26"/>
              </w:rPr>
              <w:t xml:space="preserve"> у складі Тендерної пропозиції також надає письмову згоду на о</w:t>
            </w:r>
            <w:r>
              <w:rPr>
                <w:rFonts w:ascii="Times New Roman" w:hAnsi="Times New Roman" w:cs="Times New Roman"/>
                <w:sz w:val="26"/>
                <w:szCs w:val="26"/>
              </w:rPr>
              <w:t xml:space="preserve">бробку наявних персональних даних  відповідно до Закону України </w:t>
            </w:r>
            <w:proofErr w:type="spellStart"/>
            <w:r>
              <w:rPr>
                <w:rFonts w:ascii="Times New Roman" w:hAnsi="Times New Roman" w:cs="Times New Roman"/>
                <w:sz w:val="26"/>
                <w:szCs w:val="26"/>
              </w:rPr>
              <w:t>“Про</w:t>
            </w:r>
            <w:proofErr w:type="spellEnd"/>
            <w:r>
              <w:rPr>
                <w:rFonts w:ascii="Times New Roman" w:hAnsi="Times New Roman" w:cs="Times New Roman"/>
                <w:sz w:val="26"/>
                <w:szCs w:val="26"/>
              </w:rPr>
              <w:t xml:space="preserve"> захист персональних даних </w:t>
            </w:r>
            <w:r>
              <w:rPr>
                <w:rFonts w:ascii="Times New Roman" w:hAnsi="Times New Roman" w:cs="Times New Roman"/>
                <w:b/>
                <w:bCs/>
                <w:sz w:val="26"/>
                <w:szCs w:val="26"/>
              </w:rPr>
              <w:t>(Додаток №4</w:t>
            </w:r>
            <w:r>
              <w:rPr>
                <w:rFonts w:ascii="Times New Roman" w:hAnsi="Times New Roman" w:cs="Times New Roman"/>
                <w:sz w:val="26"/>
                <w:szCs w:val="26"/>
              </w:rPr>
              <w:t xml:space="preserve"> до цієї </w:t>
            </w:r>
            <w:proofErr w:type="spellStart"/>
            <w:r>
              <w:rPr>
                <w:rFonts w:ascii="Times New Roman" w:hAnsi="Times New Roman" w:cs="Times New Roman"/>
                <w:sz w:val="26"/>
                <w:szCs w:val="26"/>
              </w:rPr>
              <w:t>тенднрної</w:t>
            </w:r>
            <w:proofErr w:type="spellEnd"/>
            <w:r>
              <w:rPr>
                <w:rFonts w:ascii="Times New Roman" w:hAnsi="Times New Roman" w:cs="Times New Roman"/>
                <w:sz w:val="26"/>
                <w:szCs w:val="26"/>
              </w:rPr>
              <w:t xml:space="preserve"> документації).</w:t>
            </w:r>
          </w:p>
          <w:p w:rsidR="003C63AB" w:rsidRDefault="00F349B4">
            <w:pPr>
              <w:widowControl w:val="0"/>
              <w:ind w:left="101" w:right="113" w:firstLine="436"/>
              <w:contextualSpacing/>
              <w:jc w:val="both"/>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w:t>
            </w:r>
            <w:r>
              <w:rPr>
                <w:rFonts w:ascii="Times New Roman" w:hAnsi="Times New Roman" w:cs="Times New Roman"/>
                <w:sz w:val="26"/>
                <w:szCs w:val="26"/>
              </w:rPr>
              <w:t>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63AB" w:rsidRDefault="00F349B4">
            <w:pPr>
              <w:widowControl w:val="0"/>
              <w:ind w:left="101" w:right="113" w:firstLine="436"/>
              <w:contextualSpacing/>
              <w:jc w:val="both"/>
            </w:pPr>
            <w:r>
              <w:rPr>
                <w:rFonts w:ascii="Times New Roman" w:hAnsi="Times New Roman" w:cs="Times New Roman"/>
                <w:sz w:val="26"/>
                <w:szCs w:val="26"/>
              </w:rPr>
              <w:t>У разі виникнення у учасників п</w:t>
            </w:r>
            <w:r>
              <w:rPr>
                <w:rFonts w:ascii="Times New Roman" w:hAnsi="Times New Roman" w:cs="Times New Roman"/>
                <w:sz w:val="26"/>
                <w:szCs w:val="26"/>
              </w:rPr>
              <w:t xml:space="preserve">роцедури закупівлі питань, що не висвітленні у цій Інструкції та інших складових тендерної документації, </w:t>
            </w:r>
            <w:r>
              <w:rPr>
                <w:rFonts w:ascii="Times New Roman" w:hAnsi="Times New Roman" w:cs="Times New Roman"/>
                <w:sz w:val="26"/>
                <w:szCs w:val="26"/>
              </w:rPr>
              <w:t>уповноважена</w:t>
            </w:r>
            <w:r>
              <w:rPr>
                <w:rFonts w:ascii="Times New Roman" w:hAnsi="Times New Roman" w:cs="Times New Roman"/>
                <w:sz w:val="26"/>
                <w:szCs w:val="26"/>
              </w:rPr>
              <w:t xml:space="preserve"> особа</w:t>
            </w:r>
            <w:r>
              <w:rPr>
                <w:rFonts w:ascii="Times New Roman" w:hAnsi="Times New Roman" w:cs="Times New Roman"/>
                <w:sz w:val="26"/>
                <w:szCs w:val="26"/>
              </w:rPr>
              <w:t xml:space="preserve"> при їх практичному обговоренні та вирішенні керується Законом, а також іншими нормативно-правовими актами України.</w:t>
            </w:r>
          </w:p>
          <w:p w:rsidR="003C63AB" w:rsidRDefault="00F349B4">
            <w:pPr>
              <w:widowControl w:val="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lang w:eastAsia="en-US"/>
              </w:rPr>
              <w:t>Якщо замовни</w:t>
            </w:r>
            <w:r>
              <w:rPr>
                <w:rFonts w:ascii="Times New Roman" w:hAnsi="Times New Roman" w:cs="Times New Roman"/>
                <w:color w:val="000000"/>
                <w:sz w:val="26"/>
                <w:szCs w:val="26"/>
                <w:lang w:eastAsia="en-US"/>
              </w:rPr>
              <w:t>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w:t>
            </w:r>
            <w:r>
              <w:rPr>
                <w:rFonts w:ascii="Times New Roman" w:hAnsi="Times New Roman" w:cs="Times New Roman"/>
                <w:color w:val="000000"/>
                <w:sz w:val="26"/>
                <w:szCs w:val="26"/>
                <w:lang w:eastAsia="en-US"/>
              </w:rPr>
              <w:t xml:space="preserve">зміщує у </w:t>
            </w:r>
            <w:r>
              <w:rPr>
                <w:rFonts w:ascii="Times New Roman" w:hAnsi="Times New Roman" w:cs="Times New Roman"/>
                <w:color w:val="000000"/>
                <w:sz w:val="26"/>
                <w:szCs w:val="26"/>
                <w:lang w:eastAsia="en-US"/>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63AB" w:rsidRDefault="00F349B4">
            <w:pPr>
              <w:pStyle w:val="1a"/>
              <w:shd w:val="clear" w:color="auto" w:fill="FFFFFF"/>
              <w:spacing w:before="120" w:after="0" w:line="228" w:lineRule="auto"/>
              <w:ind w:firstLine="567"/>
              <w:jc w:val="both"/>
            </w:pPr>
            <w:r>
              <w:rPr>
                <w:rFonts w:ascii="Times New Roman" w:hAnsi="Times New Roman"/>
                <w:sz w:val="26"/>
                <w:szCs w:val="26"/>
                <w:lang w:val="uk-UA"/>
              </w:rPr>
              <w:t>Під невідповідністю в інформації та/або документах,</w:t>
            </w:r>
            <w:r>
              <w:rPr>
                <w:rFonts w:ascii="Times New Roman" w:hAnsi="Times New Roman"/>
                <w:sz w:val="26"/>
                <w:szCs w:val="26"/>
                <w:lang w:val="uk-UA"/>
              </w:rPr>
              <w:t xml:space="preserve">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w:t>
            </w:r>
            <w:r>
              <w:rPr>
                <w:rFonts w:ascii="Times New Roman" w:hAnsi="Times New Roman"/>
                <w:sz w:val="26"/>
                <w:szCs w:val="26"/>
                <w:lang w:val="uk-UA"/>
              </w:rPr>
              <w:t>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w:t>
            </w:r>
            <w:r>
              <w:rPr>
                <w:rFonts w:ascii="Times New Roman" w:hAnsi="Times New Roman"/>
                <w:sz w:val="26"/>
                <w:szCs w:val="26"/>
                <w:lang w:val="uk-UA"/>
              </w:rPr>
              <w:t>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w:t>
            </w:r>
            <w:r>
              <w:rPr>
                <w:rFonts w:ascii="Times New Roman" w:hAnsi="Times New Roman"/>
                <w:sz w:val="26"/>
                <w:szCs w:val="26"/>
                <w:lang w:val="uk-UA"/>
              </w:rPr>
              <w:t>мета закупівлі, запропонованого учасником процедури закупівлі у складі його тендерної пропозиції, найменування товару, марки, моделі тощо.</w:t>
            </w:r>
          </w:p>
          <w:p w:rsidR="003C63AB" w:rsidRDefault="00F349B4">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rsidR="003C63AB" w:rsidRDefault="00F349B4">
            <w:pPr>
              <w:widowControl w:val="0"/>
              <w:suppressLineNumbers/>
              <w:ind w:left="101" w:right="113" w:firstLine="436"/>
              <w:jc w:val="both"/>
            </w:pPr>
            <w:r>
              <w:rPr>
                <w:rFonts w:ascii="Times New Roman" w:hAnsi="Times New Roman" w:cs="Times New Roman"/>
                <w:sz w:val="26"/>
                <w:szCs w:val="26"/>
              </w:rPr>
              <w:t>1) перелік виявлених невідп</w:t>
            </w:r>
            <w:r>
              <w:rPr>
                <w:rFonts w:ascii="Times New Roman" w:hAnsi="Times New Roman" w:cs="Times New Roman"/>
                <w:sz w:val="26"/>
                <w:szCs w:val="26"/>
              </w:rPr>
              <w:t>овідностей;</w:t>
            </w:r>
          </w:p>
          <w:p w:rsidR="003C63AB" w:rsidRDefault="00F349B4">
            <w:pPr>
              <w:widowControl w:val="0"/>
              <w:suppressLineNumbers/>
              <w:ind w:left="101" w:right="113" w:firstLine="436"/>
              <w:jc w:val="both"/>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rsidR="003C63AB" w:rsidRDefault="00F349B4">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rsidR="003C63AB" w:rsidRDefault="00F349B4">
            <w:pPr>
              <w:widowControl w:val="0"/>
              <w:suppressLineNumbers/>
              <w:ind w:left="101" w:right="113" w:firstLine="436"/>
              <w:contextualSpacing/>
              <w:jc w:val="both"/>
            </w:pPr>
            <w:r>
              <w:rPr>
                <w:rFonts w:ascii="Times New Roman" w:hAnsi="Times New Roman" w:cs="Times New Roman"/>
                <w:color w:val="000000"/>
                <w:sz w:val="26"/>
                <w:szCs w:val="26"/>
                <w:lang w:eastAsia="en-US"/>
              </w:rPr>
              <w:t xml:space="preserve">Замовник не може розміщувати щодо одного і </w:t>
            </w:r>
            <w:r>
              <w:rPr>
                <w:rFonts w:ascii="Times New Roman" w:hAnsi="Times New Roman" w:cs="Times New Roman"/>
                <w:color w:val="000000"/>
                <w:sz w:val="26"/>
                <w:szCs w:val="26"/>
                <w:lang w:eastAsia="en-US"/>
              </w:rPr>
              <w:t>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w:t>
            </w:r>
            <w:r>
              <w:rPr>
                <w:rFonts w:ascii="Times New Roman" w:hAnsi="Times New Roman" w:cs="Times New Roman"/>
                <w:color w:val="000000"/>
                <w:sz w:val="26"/>
                <w:szCs w:val="26"/>
                <w:lang w:eastAsia="en-US"/>
              </w:rPr>
              <w:t>ня органу оскарження.</w:t>
            </w:r>
          </w:p>
          <w:p w:rsidR="003C63AB" w:rsidRDefault="00F349B4">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w:t>
            </w:r>
            <w:r>
              <w:rPr>
                <w:rFonts w:ascii="Times New Roman" w:hAnsi="Times New Roman" w:cs="Times New Roman"/>
                <w:sz w:val="26"/>
                <w:szCs w:val="26"/>
              </w:rPr>
              <w:t xml:space="preserve">акупівель уточнених або нових документів в електронній системі закупівель, протягом 24 </w:t>
            </w:r>
            <w:r>
              <w:rPr>
                <w:rFonts w:ascii="Times New Roman" w:hAnsi="Times New Roman" w:cs="Times New Roman"/>
                <w:sz w:val="26"/>
                <w:szCs w:val="26"/>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3C63AB" w:rsidRDefault="00F349B4">
            <w:pPr>
              <w:widowControl w:val="0"/>
              <w:ind w:left="101" w:right="113" w:firstLine="426"/>
              <w:jc w:val="both"/>
            </w:pPr>
            <w:r>
              <w:rPr>
                <w:rFonts w:ascii="Times New Roman" w:hAnsi="Times New Roman" w:cs="Times New Roman"/>
                <w:sz w:val="26"/>
                <w:szCs w:val="26"/>
              </w:rPr>
              <w:t xml:space="preserve">Замовник розглядає подані тендерні </w:t>
            </w:r>
            <w:r>
              <w:rPr>
                <w:rFonts w:ascii="Times New Roman" w:hAnsi="Times New Roman" w:cs="Times New Roman"/>
                <w:sz w:val="26"/>
                <w:szCs w:val="26"/>
              </w:rPr>
              <w:t xml:space="preserve">пропозиції з урахуванням виправлення або </w:t>
            </w:r>
            <w:proofErr w:type="spellStart"/>
            <w:r>
              <w:rPr>
                <w:rFonts w:ascii="Times New Roman" w:hAnsi="Times New Roman" w:cs="Times New Roman"/>
                <w:sz w:val="26"/>
                <w:szCs w:val="26"/>
              </w:rPr>
              <w:t>невиправлення</w:t>
            </w:r>
            <w:proofErr w:type="spellEnd"/>
            <w:r>
              <w:rPr>
                <w:rFonts w:ascii="Times New Roman" w:hAnsi="Times New Roman" w:cs="Times New Roman"/>
                <w:sz w:val="26"/>
                <w:szCs w:val="26"/>
              </w:rPr>
              <w:t xml:space="preserve"> учасниками виявлених невідповідностей.</w:t>
            </w:r>
          </w:p>
          <w:p w:rsidR="003C63AB" w:rsidRDefault="00F349B4">
            <w:pPr>
              <w:widowControl w:val="0"/>
              <w:ind w:left="101" w:right="113" w:firstLine="436"/>
              <w:contextualSpacing/>
              <w:jc w:val="both"/>
            </w:pPr>
            <w:r>
              <w:rPr>
                <w:rFonts w:ascii="Times New Roman" w:hAnsi="Times New Roman" w:cs="Times New Roman"/>
                <w:color w:val="000000"/>
                <w:sz w:val="26"/>
                <w:szCs w:val="26"/>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w:t>
            </w:r>
            <w:r>
              <w:rPr>
                <w:rFonts w:ascii="Times New Roman" w:hAnsi="Times New Roman" w:cs="Times New Roman"/>
                <w:color w:val="000000"/>
                <w:sz w:val="26"/>
                <w:szCs w:val="26"/>
              </w:rPr>
              <w:t xml:space="preserve">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w:t>
            </w:r>
            <w:r>
              <w:rPr>
                <w:rFonts w:ascii="Times New Roman" w:hAnsi="Times New Roman" w:cs="Times New Roman"/>
                <w:sz w:val="26"/>
                <w:szCs w:val="26"/>
              </w:rPr>
              <w:t>ідповідає умовам тендерної документації, та відхиляється.</w:t>
            </w:r>
          </w:p>
          <w:p w:rsidR="003C63AB" w:rsidRDefault="00F349B4">
            <w:pPr>
              <w:widowControl w:val="0"/>
              <w:ind w:left="101" w:right="113" w:firstLine="426"/>
              <w:jc w:val="both"/>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w:t>
            </w:r>
            <w:r>
              <w:rPr>
                <w:rFonts w:ascii="Times New Roman" w:hAnsi="Times New Roman" w:cs="Times New Roman"/>
                <w:sz w:val="26"/>
                <w:szCs w:val="26"/>
              </w:rPr>
              <w:t xml:space="preserve">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w:t>
            </w:r>
            <w:r>
              <w:rPr>
                <w:rFonts w:ascii="Times New Roman" w:hAnsi="Times New Roman" w:cs="Times New Roman"/>
                <w:sz w:val="26"/>
                <w:szCs w:val="26"/>
              </w:rPr>
              <w:t>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63AB" w:rsidRDefault="00F349B4">
            <w:pPr>
              <w:widowControl w:val="0"/>
              <w:ind w:left="101" w:right="113" w:firstLine="426"/>
              <w:jc w:val="both"/>
              <w:rPr>
                <w:rFonts w:ascii="Times New Roman" w:hAnsi="Times New Roman"/>
                <w:sz w:val="26"/>
                <w:szCs w:val="26"/>
              </w:rPr>
            </w:pPr>
            <w:r>
              <w:rPr>
                <w:rFonts w:ascii="Times New Roman" w:hAnsi="Times New Roman"/>
                <w:sz w:val="26"/>
                <w:szCs w:val="26"/>
              </w:rPr>
              <w:t>Учасник процедури зак</w:t>
            </w:r>
            <w:r>
              <w:rPr>
                <w:rFonts w:ascii="Times New Roman" w:hAnsi="Times New Roman"/>
                <w:sz w:val="26"/>
                <w:szCs w:val="26"/>
              </w:rPr>
              <w:t>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w:t>
            </w:r>
            <w:r>
              <w:rPr>
                <w:rFonts w:ascii="Times New Roman" w:hAnsi="Times New Roman"/>
                <w:sz w:val="26"/>
                <w:szCs w:val="26"/>
              </w:rPr>
              <w:t>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w:t>
            </w:r>
            <w:r>
              <w:rPr>
                <w:rFonts w:ascii="Times New Roman" w:hAnsi="Times New Roman"/>
                <w:sz w:val="26"/>
                <w:szCs w:val="26"/>
              </w:rPr>
              <w:t xml:space="preserve">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Pr>
                <w:rFonts w:ascii="Times New Roman" w:hAnsi="Times New Roman"/>
                <w:sz w:val="26"/>
                <w:szCs w:val="26"/>
              </w:rPr>
              <w:lastRenderedPageBreak/>
              <w:t>(лота), повинен надати протягом одного робочого дня з дня визначення найбільш еко</w:t>
            </w:r>
            <w:r>
              <w:rPr>
                <w:rFonts w:ascii="Times New Roman" w:hAnsi="Times New Roman"/>
                <w:sz w:val="26"/>
                <w:szCs w:val="26"/>
              </w:rPr>
              <w:t>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C63AB" w:rsidRDefault="003C63AB">
            <w:pPr>
              <w:widowControl w:val="0"/>
              <w:ind w:left="101" w:right="113" w:firstLine="426"/>
              <w:jc w:val="both"/>
              <w:rPr>
                <w:rFonts w:ascii="Times New Roman" w:hAnsi="Times New Roman"/>
                <w:sz w:val="26"/>
                <w:szCs w:val="26"/>
              </w:rPr>
            </w:pPr>
          </w:p>
          <w:p w:rsidR="003C63AB" w:rsidRDefault="00F349B4">
            <w:pPr>
              <w:widowControl w:val="0"/>
              <w:ind w:left="101" w:right="113" w:firstLine="426"/>
              <w:jc w:val="both"/>
              <w:rPr>
                <w:rFonts w:ascii="Times New Roman" w:hAnsi="Times New Roman"/>
                <w:sz w:val="26"/>
                <w:szCs w:val="26"/>
              </w:rPr>
            </w:pPr>
            <w:r>
              <w:rPr>
                <w:rFonts w:ascii="Times New Roman" w:hAnsi="Times New Roman"/>
                <w:sz w:val="26"/>
                <w:szCs w:val="26"/>
              </w:rPr>
              <w:t>Замовник може відхилити аномально низьку тендерну пропозицію, якщо учасник не надав належного обґрунтува</w:t>
            </w:r>
            <w:r>
              <w:rPr>
                <w:rFonts w:ascii="Times New Roman" w:hAnsi="Times New Roman"/>
                <w:sz w:val="26"/>
                <w:szCs w:val="26"/>
              </w:rPr>
              <w:t>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C63AB" w:rsidRDefault="00F349B4">
            <w:pPr>
              <w:widowControl w:val="0"/>
              <w:ind w:left="101" w:right="113" w:firstLine="426"/>
              <w:jc w:val="both"/>
              <w:rPr>
                <w:rFonts w:ascii="Times New Roman" w:hAnsi="Times New Roman"/>
                <w:sz w:val="26"/>
                <w:szCs w:val="26"/>
              </w:rPr>
            </w:pPr>
            <w:r>
              <w:rPr>
                <w:rFonts w:ascii="Times New Roman" w:hAnsi="Times New Roman"/>
                <w:sz w:val="26"/>
                <w:szCs w:val="26"/>
              </w:rPr>
              <w:t>Обґрунтування аномально низької тендерної пропозиції може містити і</w:t>
            </w:r>
            <w:r>
              <w:rPr>
                <w:rFonts w:ascii="Times New Roman" w:hAnsi="Times New Roman"/>
                <w:sz w:val="26"/>
                <w:szCs w:val="26"/>
              </w:rPr>
              <w:t>нформацію про:</w:t>
            </w:r>
          </w:p>
          <w:p w:rsidR="003C63AB" w:rsidRDefault="00F349B4">
            <w:pPr>
              <w:widowControl w:val="0"/>
              <w:ind w:left="101" w:right="113" w:firstLine="426"/>
              <w:jc w:val="both"/>
              <w:rPr>
                <w:rFonts w:ascii="Times New Roman" w:hAnsi="Times New Roman"/>
                <w:sz w:val="26"/>
                <w:szCs w:val="26"/>
              </w:rPr>
            </w:pPr>
            <w:r>
              <w:rPr>
                <w:rFonts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C63AB" w:rsidRDefault="00F349B4">
            <w:pPr>
              <w:widowControl w:val="0"/>
              <w:ind w:left="101" w:right="113" w:firstLine="426"/>
              <w:jc w:val="both"/>
              <w:rPr>
                <w:rFonts w:ascii="Times New Roman" w:hAnsi="Times New Roman"/>
                <w:sz w:val="26"/>
                <w:szCs w:val="26"/>
              </w:rPr>
            </w:pPr>
            <w:r>
              <w:rPr>
                <w:rFonts w:ascii="Times New Roman" w:hAnsi="Times New Roman"/>
                <w:sz w:val="26"/>
                <w:szCs w:val="26"/>
              </w:rPr>
              <w:t>сприятливі умови, за яких учасник процедури закупівлі може поставити товари, надати послуги чи виконати р</w:t>
            </w:r>
            <w:r>
              <w:rPr>
                <w:rFonts w:ascii="Times New Roman" w:hAnsi="Times New Roman"/>
                <w:sz w:val="26"/>
                <w:szCs w:val="26"/>
              </w:rPr>
              <w:t>оботи, зокрема спеціальну цінову пропозицію (знижку) учасника процедури закупівлі;</w:t>
            </w:r>
          </w:p>
          <w:p w:rsidR="003C63AB" w:rsidRDefault="00F349B4">
            <w:pPr>
              <w:widowControl w:val="0"/>
              <w:ind w:left="101" w:right="113" w:firstLine="426"/>
              <w:jc w:val="both"/>
              <w:rPr>
                <w:rFonts w:ascii="Times New Roman" w:hAnsi="Times New Roman"/>
                <w:sz w:val="26"/>
                <w:szCs w:val="26"/>
              </w:rPr>
            </w:pPr>
            <w:r>
              <w:rPr>
                <w:rFonts w:ascii="Times New Roman" w:hAnsi="Times New Roman"/>
                <w:sz w:val="26"/>
                <w:szCs w:val="26"/>
              </w:rPr>
              <w:t>отримання учасником процедури закупівлі державної допомоги згідно із законодавством</w:t>
            </w:r>
            <w:r>
              <w:rPr>
                <w:rFonts w:ascii="Times New Roman" w:hAnsi="Times New Roman"/>
                <w:sz w:val="26"/>
                <w:szCs w:val="26"/>
              </w:rPr>
              <w:t>.</w:t>
            </w:r>
          </w:p>
          <w:p w:rsidR="003C63AB" w:rsidRDefault="00F349B4">
            <w:pPr>
              <w:pStyle w:val="LO-normal1"/>
              <w:widowControl w:val="0"/>
              <w:ind w:firstLine="381"/>
              <w:jc w:val="both"/>
              <w:rPr>
                <w:rStyle w:val="rvts0"/>
                <w:rFonts w:ascii="Times New Roman" w:hAnsi="Times New Roman" w:cs="Times New Roman"/>
                <w:sz w:val="26"/>
                <w:szCs w:val="26"/>
              </w:rPr>
            </w:pPr>
            <w:r>
              <w:rPr>
                <w:rStyle w:val="rvts0"/>
                <w:rFonts w:ascii="Times New Roman" w:hAnsi="Times New Roman" w:cs="Times New Roman"/>
                <w:sz w:val="26"/>
                <w:szCs w:val="26"/>
              </w:rPr>
              <w:t xml:space="preserve">3.5. Відповідно до Закону України «Про санкції», Указу Президента України від 15 травня </w:t>
            </w:r>
            <w:r>
              <w:rPr>
                <w:rStyle w:val="rvts0"/>
                <w:rFonts w:ascii="Times New Roman" w:hAnsi="Times New Roman" w:cs="Times New Roman"/>
                <w:sz w:val="26"/>
                <w:szCs w:val="26"/>
              </w:rPr>
              <w:t>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w:t>
            </w:r>
            <w:r>
              <w:rPr>
                <w:rStyle w:val="rvts0"/>
                <w:rFonts w:ascii="Times New Roman" w:hAnsi="Times New Roman" w:cs="Times New Roman"/>
                <w:sz w:val="26"/>
                <w:szCs w:val="26"/>
              </w:rPr>
              <w:t>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rvts0"/>
                <w:rFonts w:ascii="Times New Roman" w:hAnsi="Times New Roman" w:cs="Times New Roman"/>
                <w:sz w:val="26"/>
                <w:szCs w:val="26"/>
              </w:rPr>
              <w:t>тендерна пропозиція Учасників, відносно яких, їх службових (пос</w:t>
            </w:r>
            <w:r>
              <w:rPr>
                <w:rStyle w:val="rvts0"/>
                <w:rFonts w:ascii="Times New Roman" w:hAnsi="Times New Roman" w:cs="Times New Roman"/>
                <w:sz w:val="26"/>
                <w:szCs w:val="26"/>
              </w:rPr>
              <w:t>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w:t>
            </w:r>
            <w:r>
              <w:rPr>
                <w:rStyle w:val="rvts0"/>
                <w:rFonts w:ascii="Times New Roman" w:hAnsi="Times New Roman" w:cs="Times New Roman"/>
                <w:sz w:val="26"/>
                <w:szCs w:val="26"/>
              </w:rPr>
              <w:t xml:space="preserve">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r>
              <w:rPr>
                <w:rStyle w:val="rvts0"/>
                <w:rFonts w:ascii="Times New Roman" w:hAnsi="Times New Roman" w:cs="Times New Roman"/>
                <w:sz w:val="26"/>
                <w:szCs w:val="26"/>
              </w:rPr>
              <w:lastRenderedPageBreak/>
              <w:t>закупівель у інших суб’єктів господарювання, що здійснюють продаж товарів, р</w:t>
            </w:r>
            <w:r>
              <w:rPr>
                <w:rStyle w:val="rvts0"/>
                <w:rFonts w:ascii="Times New Roman" w:hAnsi="Times New Roman" w:cs="Times New Roman"/>
                <w:sz w:val="26"/>
                <w:szCs w:val="26"/>
              </w:rPr>
              <w:t>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w:t>
            </w:r>
            <w:r>
              <w:rPr>
                <w:rStyle w:val="rvts0"/>
                <w:rFonts w:ascii="Times New Roman" w:hAnsi="Times New Roman" w:cs="Times New Roman"/>
                <w:sz w:val="26"/>
                <w:szCs w:val="26"/>
              </w:rPr>
              <w:t>п</w:t>
            </w:r>
            <w:r>
              <w:rPr>
                <w:rStyle w:val="rvts0"/>
                <w:rFonts w:ascii="Times New Roman" w:hAnsi="Times New Roman" w:cs="Times New Roman"/>
                <w:sz w:val="26"/>
                <w:szCs w:val="26"/>
              </w:rPr>
              <w:t xml:space="preserve">.11 </w:t>
            </w:r>
            <w:r>
              <w:rPr>
                <w:rStyle w:val="rvts0"/>
                <w:rFonts w:ascii="Times New Roman" w:hAnsi="Times New Roman" w:cs="Times New Roman"/>
                <w:sz w:val="26"/>
                <w:szCs w:val="26"/>
              </w:rPr>
              <w:t>п</w:t>
            </w:r>
            <w:r>
              <w:rPr>
                <w:rStyle w:val="rvts0"/>
                <w:rFonts w:ascii="Times New Roman" w:hAnsi="Times New Roman" w:cs="Times New Roman"/>
                <w:sz w:val="26"/>
                <w:szCs w:val="26"/>
              </w:rPr>
              <w:t>.47 Особливостей</w:t>
            </w:r>
            <w:r>
              <w:rPr>
                <w:rStyle w:val="rvts0"/>
                <w:rFonts w:ascii="Times New Roman" w:hAnsi="Times New Roman" w:cs="Times New Roman"/>
                <w:sz w:val="26"/>
                <w:szCs w:val="26"/>
              </w:rPr>
              <w:t>).</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Замовник самостійно </w:t>
            </w:r>
            <w:r>
              <w:rPr>
                <w:rStyle w:val="rvts0"/>
                <w:rFonts w:ascii="Times New Roman" w:hAnsi="Times New Roman"/>
                <w:sz w:val="26"/>
                <w:szCs w:val="26"/>
              </w:rPr>
              <w:t>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w:t>
            </w:r>
            <w:r>
              <w:rPr>
                <w:rStyle w:val="rvts0"/>
                <w:rFonts w:ascii="Times New Roman" w:hAnsi="Times New Roman"/>
                <w:sz w:val="26"/>
                <w:szCs w:val="26"/>
              </w:rPr>
              <w:t xml:space="preserve">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Style w:val="rvts0"/>
                <w:rFonts w:ascii="Times New Roman" w:hAnsi="Times New Roman"/>
                <w:sz w:val="26"/>
                <w:szCs w:val="26"/>
              </w:rPr>
              <w:t>бенефіціарним</w:t>
            </w:r>
            <w:proofErr w:type="spellEnd"/>
            <w:r>
              <w:rPr>
                <w:rStyle w:val="rvts0"/>
                <w:rFonts w:ascii="Times New Roman" w:hAnsi="Times New Roman"/>
                <w:sz w:val="26"/>
                <w:szCs w:val="26"/>
              </w:rPr>
              <w:t xml:space="preserve"> власником, членом або учасником (акціонером), що має частку в статутному капіталі 10 і більше від</w:t>
            </w:r>
            <w:r>
              <w:rPr>
                <w:rStyle w:val="rvts0"/>
                <w:rFonts w:ascii="Times New Roman" w:hAnsi="Times New Roman"/>
                <w:sz w:val="26"/>
                <w:szCs w:val="26"/>
              </w:rPr>
              <w:t>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w:t>
            </w:r>
            <w:r>
              <w:rPr>
                <w:rStyle w:val="rvts0"/>
                <w:rFonts w:ascii="Times New Roman" w:hAnsi="Times New Roman"/>
                <w:sz w:val="26"/>
                <w:szCs w:val="26"/>
              </w:rPr>
              <w:t>ідно до законодавства Російської Федерації / Республіки Білорусь.</w:t>
            </w:r>
          </w:p>
          <w:p w:rsidR="003C63AB" w:rsidRDefault="003C63AB">
            <w:pPr>
              <w:pStyle w:val="LO-normal1"/>
              <w:widowControl w:val="0"/>
              <w:ind w:firstLine="381"/>
              <w:jc w:val="both"/>
              <w:rPr>
                <w:rStyle w:val="rvts0"/>
                <w:rFonts w:ascii="Times New Roman" w:hAnsi="Times New Roman"/>
                <w:sz w:val="26"/>
                <w:szCs w:val="26"/>
              </w:rPr>
            </w:pP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 разі якщо учасник або його кінцевий </w:t>
            </w:r>
            <w:proofErr w:type="spellStart"/>
            <w:r>
              <w:rPr>
                <w:rStyle w:val="rvts0"/>
                <w:rFonts w:ascii="Times New Roman" w:hAnsi="Times New Roman"/>
                <w:sz w:val="26"/>
                <w:szCs w:val="26"/>
              </w:rPr>
              <w:t>бенефіціарний</w:t>
            </w:r>
            <w:proofErr w:type="spellEnd"/>
            <w:r>
              <w:rPr>
                <w:rStyle w:val="rvts0"/>
                <w:rFonts w:ascii="Times New Roman" w:hAnsi="Times New Roman"/>
                <w:sz w:val="26"/>
                <w:szCs w:val="26"/>
              </w:rPr>
              <w:t xml:space="preserve"> власник, член або учасник (акціонер), що має частку в статутному капіталі 10 і більше відсотків є громадянином Російської Федерації / Рес</w:t>
            </w:r>
            <w:r>
              <w:rPr>
                <w:rStyle w:val="rvts0"/>
                <w:rFonts w:ascii="Times New Roman" w:hAnsi="Times New Roman"/>
                <w:sz w:val="26"/>
                <w:szCs w:val="26"/>
              </w:rPr>
              <w:t>публіки Білорусь та проживає на території України на законних підставах, то учасник у складі тендерної пропозиції має надати:</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Style w:val="rvts0"/>
                <w:rFonts w:ascii="Times New Roman" w:hAnsi="Times New Roman"/>
                <w:sz w:val="26"/>
                <w:szCs w:val="26"/>
              </w:rPr>
              <w:t>зареє</w:t>
            </w:r>
            <w:r>
              <w:rPr>
                <w:rStyle w:val="rvts0"/>
                <w:rFonts w:ascii="Times New Roman" w:hAnsi="Times New Roman"/>
                <w:sz w:val="26"/>
                <w:szCs w:val="26"/>
              </w:rPr>
              <w:t>струваний</w:t>
            </w:r>
            <w:proofErr w:type="spellEnd"/>
            <w:r>
              <w:rPr>
                <w:rStyle w:val="rvts0"/>
                <w:rFonts w:ascii="Times New Roman" w:hAnsi="Times New Roman"/>
                <w:sz w:val="26"/>
                <w:szCs w:val="26"/>
              </w:rPr>
              <w:t xml:space="preserve"> на території України свій національний паспорт</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посвідку на постійне чи тимчасове проживання на території України</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w:t>
            </w:r>
            <w:r>
              <w:rPr>
                <w:rStyle w:val="rvts0"/>
                <w:rFonts w:ascii="Times New Roman" w:hAnsi="Times New Roman"/>
                <w:sz w:val="26"/>
                <w:szCs w:val="26"/>
              </w:rPr>
              <w:t>йськової служби у Збройних Силах України, Державній спеціальній службі транспорту або Національній гвардії України</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lastRenderedPageBreak/>
              <w:t>посвідчення біженця чи документ, що підтверджує надання притулку в Україні.</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 разі якщо юридична особа, яка є учасником процедури </w:t>
            </w:r>
            <w:r>
              <w:rPr>
                <w:rStyle w:val="rvts0"/>
                <w:rFonts w:ascii="Times New Roman" w:hAnsi="Times New Roman"/>
                <w:sz w:val="26"/>
                <w:szCs w:val="26"/>
              </w:rPr>
              <w:t>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w:t>
            </w:r>
            <w:r>
              <w:rPr>
                <w:rStyle w:val="rvts0"/>
                <w:rFonts w:ascii="Times New Roman" w:hAnsi="Times New Roman"/>
                <w:sz w:val="26"/>
                <w:szCs w:val="26"/>
              </w:rPr>
              <w:t xml:space="preserve"> управління активами, одержаними від корупційних та інших злочинів, то учасник у складі тендерної пропозиції має надати:</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w:t>
            </w:r>
            <w:r>
              <w:rPr>
                <w:rStyle w:val="rvts0"/>
                <w:rFonts w:ascii="Times New Roman" w:hAnsi="Times New Roman"/>
                <w:sz w:val="26"/>
                <w:szCs w:val="26"/>
              </w:rPr>
              <w:t>ня активами, одержаними від корупційних та інших злочинів;</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w:t>
            </w:r>
            <w:r>
              <w:rPr>
                <w:rStyle w:val="rvts0"/>
                <w:rFonts w:ascii="Times New Roman" w:hAnsi="Times New Roman"/>
                <w:sz w:val="26"/>
                <w:szCs w:val="26"/>
              </w:rPr>
              <w:t>бо</w:t>
            </w:r>
            <w:r>
              <w:rPr>
                <w:rStyle w:val="rvts0"/>
                <w:rFonts w:ascii="Times New Roman" w:hAnsi="Times New Roman"/>
                <w:sz w:val="26"/>
                <w:szCs w:val="26"/>
              </w:rPr>
              <w:t xml:space="preserve"> </w:t>
            </w:r>
            <w:r>
              <w:rPr>
                <w:rStyle w:val="rvts0"/>
                <w:rFonts w:ascii="Times New Roman" w:hAnsi="Times New Roman"/>
                <w:sz w:val="26"/>
                <w:szCs w:val="26"/>
              </w:rPr>
              <w:t>згоду самого власника активів про передачу активів, підпис якої нотаріально завірений в установленому законодавством порядку.</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 У разі, якщо ухвала слідчого судді або ухвала суду оприлюднена у </w:t>
            </w:r>
            <w:r>
              <w:rPr>
                <w:rStyle w:val="rvts0"/>
                <w:rFonts w:ascii="Times New Roman" w:hAnsi="Times New Roman"/>
                <w:sz w:val="26"/>
                <w:szCs w:val="26"/>
              </w:rPr>
              <w:t>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3.6.Замовник само</w:t>
            </w:r>
            <w:r>
              <w:rPr>
                <w:rStyle w:val="rvts0"/>
                <w:rFonts w:ascii="Times New Roman" w:hAnsi="Times New Roman"/>
                <w:sz w:val="26"/>
                <w:szCs w:val="26"/>
              </w:rPr>
              <w:t>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w:t>
            </w:r>
            <w:r>
              <w:rPr>
                <w:rStyle w:val="rvts0"/>
                <w:rFonts w:ascii="Times New Roman" w:hAnsi="Times New Roman"/>
                <w:sz w:val="26"/>
                <w:szCs w:val="26"/>
              </w:rPr>
              <w:t xml:space="preserve">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w:t>
            </w:r>
            <w:r>
              <w:rPr>
                <w:rStyle w:val="rvts0"/>
                <w:rFonts w:ascii="Times New Roman" w:hAnsi="Times New Roman"/>
                <w:sz w:val="26"/>
                <w:szCs w:val="26"/>
              </w:rPr>
              <w:t xml:space="preserve">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випадку якщо учасник зареєстрований на тимчасово окупованій території та учасником</w:t>
            </w:r>
            <w:r>
              <w:rPr>
                <w:rStyle w:val="rvts0"/>
                <w:rFonts w:ascii="Times New Roman" w:hAnsi="Times New Roman"/>
                <w:sz w:val="26"/>
                <w:szCs w:val="26"/>
              </w:rPr>
              <w:t xml:space="preserve">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Pr>
                <w:rStyle w:val="rvts0"/>
                <w:rFonts w:ascii="Times New Roman" w:hAnsi="Times New Roman"/>
                <w:sz w:val="26"/>
                <w:szCs w:val="26"/>
              </w:rPr>
              <w:lastRenderedPageBreak/>
              <w:t>пункту 44 Особливостей, а саме: тендерн</w:t>
            </w:r>
            <w:r>
              <w:rPr>
                <w:rStyle w:val="rvts0"/>
                <w:rFonts w:ascii="Times New Roman" w:hAnsi="Times New Roman"/>
                <w:sz w:val="26"/>
                <w:szCs w:val="26"/>
              </w:rPr>
              <w:t>а пропозиція не відповідає вимогам, установленим у тендерній документації відповідно до абзацу першого частини третьої статті 22 Закону».</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3.7.Замовник має право звернутися за підтвердженням інформації, наданої учасником / переможцем процедури закупівлі, до</w:t>
            </w:r>
            <w:r>
              <w:rPr>
                <w:rStyle w:val="rvts0"/>
                <w:rFonts w:ascii="Times New Roman" w:hAnsi="Times New Roman"/>
                <w:sz w:val="26"/>
                <w:szCs w:val="26"/>
              </w:rPr>
              <w:t xml:space="preserve"> органів державної влади, підприємств, установ, організацій відповідно до їх компетенції.</w:t>
            </w:r>
          </w:p>
          <w:p w:rsidR="003C63AB" w:rsidRDefault="00F349B4">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w:t>
            </w:r>
            <w:r>
              <w:rPr>
                <w:rStyle w:val="rvts0"/>
                <w:rFonts w:ascii="Times New Roman" w:hAnsi="Times New Roman"/>
                <w:sz w:val="26"/>
                <w:szCs w:val="26"/>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lastRenderedPageBreak/>
              <w:t>4</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Відхилення тендерних п</w:t>
            </w:r>
            <w:r>
              <w:rPr>
                <w:rFonts w:ascii="Times New Roman" w:hAnsi="Times New Roman" w:cs="Times New Roman"/>
                <w:b/>
                <w:color w:val="000000"/>
                <w:sz w:val="26"/>
                <w:szCs w:val="26"/>
              </w:rPr>
              <w:t>ропозицій</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ind w:firstLine="200"/>
              <w:jc w:val="both"/>
              <w:rPr>
                <w:rFonts w:ascii="Times New Roman" w:hAnsi="Times New Roman"/>
                <w:color w:val="000000"/>
                <w:sz w:val="26"/>
                <w:szCs w:val="26"/>
              </w:rPr>
            </w:pPr>
            <w:r>
              <w:rPr>
                <w:rFonts w:ascii="Times New Roman" w:hAnsi="Times New Roman"/>
                <w:color w:val="000000"/>
                <w:sz w:val="26"/>
                <w:szCs w:val="26"/>
              </w:rPr>
              <w:t>4.1.</w:t>
            </w:r>
            <w:r>
              <w:rPr>
                <w:rFonts w:ascii="Times New Roman" w:hAnsi="Times New Roman"/>
                <w:color w:val="000000"/>
                <w:sz w:val="26"/>
                <w:szCs w:val="26"/>
              </w:rPr>
              <w:t>Замовник відхиляє тендерну пропозицію із зазначенням аргументації в електронній системі закупівель у разі, коли:</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1) учасник процедури закупівлі:</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підпадає під підстави, встановлені пунктом 47 цих особливостей;</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зазначив у тендерній пропозиції </w:t>
            </w:r>
            <w:r>
              <w:rPr>
                <w:rFonts w:ascii="Times New Roman" w:hAnsi="Times New Roman"/>
                <w:color w:val="000000"/>
                <w:sz w:val="26"/>
                <w:szCs w:val="26"/>
              </w:rPr>
              <w:t>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тендерної пропозиції, якщо таке забезпечення вимагалося замовником;</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вип</w:t>
            </w:r>
            <w:r>
              <w:rPr>
                <w:rFonts w:ascii="Times New Roman" w:hAnsi="Times New Roman"/>
                <w:color w:val="000000"/>
                <w:sz w:val="26"/>
                <w:szCs w:val="26"/>
              </w:rPr>
              <w:t>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w:t>
            </w:r>
            <w:r>
              <w:rPr>
                <w:rFonts w:ascii="Times New Roman" w:hAnsi="Times New Roman"/>
                <w:color w:val="000000"/>
                <w:sz w:val="26"/>
                <w:szCs w:val="26"/>
              </w:rPr>
              <w:t>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не надав обґрунтування аномально низької ціни тендерної пропозиції протягом </w:t>
            </w:r>
            <w:r>
              <w:rPr>
                <w:rFonts w:ascii="Times New Roman" w:hAnsi="Times New Roman"/>
                <w:color w:val="000000"/>
                <w:sz w:val="26"/>
                <w:szCs w:val="26"/>
              </w:rPr>
              <w:t>строку, визначеного абзацом першим частини чотирнадцятої статті 29 Закону/абзацом дев’ятим пункту 37 цих особливостей;</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визначив конфіденційною інформацію, що не може бути визначена як конфіденційна відповідно до вимог пункту 40 цих особливостей;</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громадян</w:t>
            </w:r>
            <w:r>
              <w:rPr>
                <w:rFonts w:ascii="Times New Roman" w:hAnsi="Times New Roman"/>
                <w:color w:val="000000"/>
                <w:sz w:val="26"/>
                <w:szCs w:val="26"/>
              </w:rPr>
              <w:t xml:space="preserve">ином Російської Федерації/Республіки Білорусь (крім того, що </w:t>
            </w:r>
            <w:r>
              <w:rPr>
                <w:rFonts w:ascii="Times New Roman" w:hAnsi="Times New Roman"/>
                <w:color w:val="000000"/>
                <w:sz w:val="26"/>
                <w:szCs w:val="26"/>
              </w:rPr>
              <w:lastRenderedPageBreak/>
              <w:t>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w:t>
            </w:r>
            <w:r>
              <w:rPr>
                <w:rFonts w:ascii="Times New Roman" w:hAnsi="Times New Roman"/>
                <w:color w:val="000000"/>
                <w:sz w:val="26"/>
                <w:szCs w:val="26"/>
              </w:rPr>
              <w:t xml:space="preserve">ою та зареєстрованою відповідно до законодавства України, кінцевим </w:t>
            </w:r>
            <w:proofErr w:type="spellStart"/>
            <w:r>
              <w:rPr>
                <w:rFonts w:ascii="Times New Roman" w:hAnsi="Times New Roman"/>
                <w:color w:val="000000"/>
                <w:sz w:val="26"/>
                <w:szCs w:val="26"/>
              </w:rPr>
              <w:t>бенефіціарним</w:t>
            </w:r>
            <w:proofErr w:type="spellEnd"/>
            <w:r>
              <w:rPr>
                <w:rFonts w:ascii="Times New Roman" w:hAnsi="Times New Roman"/>
                <w:color w:val="000000"/>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w:t>
            </w:r>
            <w:r>
              <w:rPr>
                <w:rFonts w:ascii="Times New Roman" w:hAnsi="Times New Roman"/>
                <w:color w:val="000000"/>
                <w:sz w:val="26"/>
                <w:szCs w:val="26"/>
              </w:rPr>
              <w:t>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w:t>
            </w:r>
            <w:r>
              <w:rPr>
                <w:rFonts w:ascii="Times New Roman" w:hAnsi="Times New Roman"/>
                <w:color w:val="000000"/>
                <w:sz w:val="26"/>
                <w:szCs w:val="26"/>
              </w:rPr>
              <w:t xml:space="preserve">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hAnsi="Times New Roman"/>
                <w:color w:val="000000"/>
                <w:sz w:val="26"/>
                <w:szCs w:val="26"/>
              </w:rPr>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затвердження особливостей здійснення публічних зак</w:t>
            </w:r>
            <w:r>
              <w:rPr>
                <w:rFonts w:ascii="Times New Roman" w:hAnsi="Times New Roman"/>
                <w:color w:val="000000"/>
                <w:sz w:val="26"/>
                <w:szCs w:val="26"/>
              </w:rPr>
              <w:t xml:space="preserve">упівель товарів, робіт і послуг для замовників, передбачених Законом України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публічні </w:t>
            </w:r>
            <w:proofErr w:type="spellStart"/>
            <w:r>
              <w:rPr>
                <w:rFonts w:ascii="Times New Roman" w:hAnsi="Times New Roman"/>
                <w:color w:val="000000"/>
                <w:sz w:val="26"/>
                <w:szCs w:val="26"/>
              </w:rPr>
              <w:t>закупівлі”</w:t>
            </w:r>
            <w:proofErr w:type="spellEnd"/>
            <w:r>
              <w:rPr>
                <w:rFonts w:ascii="Times New Roman" w:hAnsi="Times New Roman"/>
                <w:color w:val="000000"/>
                <w:sz w:val="26"/>
                <w:szCs w:val="26"/>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olor w:val="000000"/>
                <w:sz w:val="26"/>
                <w:szCs w:val="26"/>
              </w:rPr>
              <w:t>скасування”</w:t>
            </w:r>
            <w:proofErr w:type="spellEnd"/>
            <w:r>
              <w:rPr>
                <w:rFonts w:ascii="Times New Roman" w:hAnsi="Times New Roman"/>
                <w:color w:val="000000"/>
                <w:sz w:val="26"/>
                <w:szCs w:val="26"/>
              </w:rPr>
              <w:t xml:space="preserve"> (Офіційний вісник України, 2022 р., № 8</w:t>
            </w:r>
            <w:r>
              <w:rPr>
                <w:rFonts w:ascii="Times New Roman" w:hAnsi="Times New Roman"/>
                <w:color w:val="000000"/>
                <w:sz w:val="26"/>
                <w:szCs w:val="26"/>
              </w:rPr>
              <w:t>4, ст. 5176);</w:t>
            </w:r>
          </w:p>
          <w:p w:rsidR="003C63AB" w:rsidRDefault="003C63AB">
            <w:pPr>
              <w:pStyle w:val="LO-normal1"/>
              <w:widowControl w:val="0"/>
              <w:ind w:firstLine="566"/>
              <w:jc w:val="both"/>
              <w:rPr>
                <w:rFonts w:ascii="Times New Roman" w:hAnsi="Times New Roman"/>
                <w:color w:val="000000"/>
                <w:sz w:val="26"/>
                <w:szCs w:val="26"/>
              </w:rPr>
            </w:pP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2) тендерна пропозиція:</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w:t>
            </w:r>
            <w:r>
              <w:rPr>
                <w:rFonts w:ascii="Times New Roman" w:hAnsi="Times New Roman"/>
                <w:color w:val="000000"/>
                <w:sz w:val="26"/>
                <w:szCs w:val="26"/>
              </w:rPr>
              <w:t>овідно до пункту 43 цих особливостей;</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такою, строк дії якої закінчився;</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w:t>
            </w:r>
            <w:r>
              <w:rPr>
                <w:rFonts w:ascii="Times New Roman" w:hAnsi="Times New Roman"/>
                <w:color w:val="000000"/>
                <w:sz w:val="26"/>
                <w:szCs w:val="26"/>
              </w:rPr>
              <w:t xml:space="preserve">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hAnsi="Times New Roman"/>
                <w:color w:val="000000"/>
                <w:sz w:val="26"/>
                <w:szCs w:val="26"/>
              </w:rPr>
              <w:lastRenderedPageBreak/>
              <w:t>зазначив прийнятний відсоток перевищення або відсоток перевищення</w:t>
            </w:r>
            <w:r>
              <w:rPr>
                <w:rFonts w:ascii="Times New Roman" w:hAnsi="Times New Roman"/>
                <w:color w:val="000000"/>
                <w:sz w:val="26"/>
                <w:szCs w:val="26"/>
              </w:rPr>
              <w:t xml:space="preserve"> є більшим, ніж зазначений замовником в тендерній документації;</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вимогам, установленим у тендерній документації відповідно до абзацу першого частини третьої статті 22 Закону;</w:t>
            </w:r>
          </w:p>
          <w:p w:rsidR="003C63AB" w:rsidRDefault="003C63AB">
            <w:pPr>
              <w:pStyle w:val="LO-normal1"/>
              <w:widowControl w:val="0"/>
              <w:ind w:firstLine="566"/>
              <w:jc w:val="both"/>
              <w:rPr>
                <w:rFonts w:ascii="Times New Roman" w:hAnsi="Times New Roman"/>
                <w:color w:val="000000"/>
                <w:sz w:val="26"/>
                <w:szCs w:val="26"/>
              </w:rPr>
            </w:pP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3) переможець процедури закупівлі:</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відмовився від підписання догово</w:t>
            </w:r>
            <w:r>
              <w:rPr>
                <w:rFonts w:ascii="Times New Roman" w:hAnsi="Times New Roman"/>
                <w:color w:val="000000"/>
                <w:sz w:val="26"/>
                <w:szCs w:val="26"/>
              </w:rPr>
              <w:t>ру про закупівлю відповідно до вимог тендерної документації або укладення договору про закупівлю;</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w:t>
            </w:r>
            <w:r>
              <w:rPr>
                <w:rFonts w:ascii="Times New Roman" w:hAnsi="Times New Roman"/>
                <w:color w:val="000000"/>
                <w:sz w:val="26"/>
                <w:szCs w:val="26"/>
              </w:rPr>
              <w:t>рнадцятому пункту 47 цих особливостей;</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виконання договору про закупівлю, якщо таке забезпечення вимагалося замовником;</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надав недостовірну інформацію, що є суттєвою для визначення результатів процедури закупівлі, яку замовником виявлен</w:t>
            </w:r>
            <w:r>
              <w:rPr>
                <w:rFonts w:ascii="Times New Roman" w:hAnsi="Times New Roman"/>
                <w:color w:val="000000"/>
                <w:sz w:val="26"/>
                <w:szCs w:val="26"/>
              </w:rPr>
              <w:t>о згідно з абзацом першим пункту 42 цих особливостей.</w:t>
            </w:r>
          </w:p>
          <w:p w:rsidR="003C63AB" w:rsidRDefault="003C63AB">
            <w:pPr>
              <w:pStyle w:val="LO-normal1"/>
              <w:widowControl w:val="0"/>
              <w:ind w:firstLine="566"/>
              <w:jc w:val="both"/>
              <w:rPr>
                <w:rFonts w:ascii="Times New Roman" w:hAnsi="Times New Roman"/>
                <w:color w:val="000000"/>
                <w:sz w:val="26"/>
                <w:szCs w:val="26"/>
              </w:rPr>
            </w:pP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Замовник може відхилити тендерну пропозицію із зазначенням аргументації в електронній системі закупівель у разі, коли:</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надав неналежне обґрунтування щодо ціни або вартості в</w:t>
            </w:r>
            <w:r>
              <w:rPr>
                <w:rFonts w:ascii="Times New Roman" w:hAnsi="Times New Roman"/>
                <w:color w:val="000000"/>
                <w:sz w:val="26"/>
                <w:szCs w:val="26"/>
              </w:rPr>
              <w:t>ідповідних товарів, робіт чи послуг тендерної пропозиції, що є аномально низькою;</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w:t>
            </w:r>
            <w:r>
              <w:rPr>
                <w:rFonts w:ascii="Times New Roman" w:hAnsi="Times New Roman"/>
                <w:color w:val="000000"/>
                <w:sz w:val="26"/>
                <w:szCs w:val="26"/>
              </w:rPr>
              <w:t>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4.2.</w:t>
            </w:r>
            <w:r>
              <w:rPr>
                <w:rFonts w:ascii="Times New Roman" w:hAnsi="Times New Roman"/>
                <w:color w:val="000000"/>
                <w:sz w:val="26"/>
                <w:szCs w:val="26"/>
              </w:rPr>
              <w:t>Інформація пр</w:t>
            </w:r>
            <w:r>
              <w:rPr>
                <w:rFonts w:ascii="Times New Roman" w:hAnsi="Times New Roman"/>
                <w:color w:val="000000"/>
                <w:sz w:val="26"/>
                <w:szCs w:val="26"/>
              </w:rPr>
              <w:t>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w:t>
            </w:r>
            <w:r>
              <w:rPr>
                <w:rFonts w:ascii="Times New Roman" w:hAnsi="Times New Roman"/>
                <w:color w:val="000000"/>
                <w:sz w:val="26"/>
                <w:szCs w:val="26"/>
              </w:rPr>
              <w:t xml:space="preserve">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Pr>
                <w:rFonts w:ascii="Times New Roman" w:hAnsi="Times New Roman"/>
                <w:color w:val="000000"/>
                <w:sz w:val="26"/>
                <w:szCs w:val="26"/>
              </w:rPr>
              <w:lastRenderedPageBreak/>
              <w:t>процедури закупівлі, тендерна пропозиція якого відхилена, через елек</w:t>
            </w:r>
            <w:r>
              <w:rPr>
                <w:rFonts w:ascii="Times New Roman" w:hAnsi="Times New Roman"/>
                <w:color w:val="000000"/>
                <w:sz w:val="26"/>
                <w:szCs w:val="26"/>
              </w:rPr>
              <w:t>тронну систему закупівель.</w:t>
            </w:r>
          </w:p>
          <w:p w:rsidR="003C63AB" w:rsidRDefault="003C63AB">
            <w:pPr>
              <w:pStyle w:val="LO-normal1"/>
              <w:widowControl w:val="0"/>
              <w:ind w:firstLine="566"/>
              <w:jc w:val="both"/>
              <w:rPr>
                <w:rFonts w:ascii="Times New Roman" w:hAnsi="Times New Roman"/>
                <w:color w:val="000000"/>
                <w:sz w:val="26"/>
                <w:szCs w:val="26"/>
              </w:rPr>
            </w:pPr>
          </w:p>
          <w:p w:rsidR="003C63AB" w:rsidRDefault="00F349B4">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4.3.</w:t>
            </w:r>
            <w:r>
              <w:rPr>
                <w:rFonts w:ascii="Times New Roman" w:hAnsi="Times New Roman"/>
                <w:color w:val="000000"/>
                <w:sz w:val="26"/>
                <w:szCs w:val="26"/>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w:t>
            </w:r>
            <w:r>
              <w:rPr>
                <w:rFonts w:ascii="Times New Roman" w:hAnsi="Times New Roman"/>
                <w:color w:val="000000"/>
                <w:sz w:val="26"/>
                <w:szCs w:val="26"/>
              </w:rPr>
              <w:t xml:space="preserve"> починаючи з найкращої, яка вважається в такому випадку найбільш економічно вигідною, у порядку та строки, визначені цими особливостями.</w:t>
            </w:r>
          </w:p>
          <w:p w:rsidR="003C63AB" w:rsidRDefault="003C63AB">
            <w:pPr>
              <w:pStyle w:val="LO-normal1"/>
              <w:widowControl w:val="0"/>
              <w:ind w:firstLine="566"/>
              <w:jc w:val="both"/>
              <w:rPr>
                <w:rFonts w:ascii="Times New Roman" w:hAnsi="Times New Roman"/>
                <w:color w:val="000000"/>
                <w:sz w:val="26"/>
                <w:szCs w:val="26"/>
              </w:rPr>
            </w:pPr>
          </w:p>
          <w:p w:rsidR="003C63AB" w:rsidRDefault="00F349B4">
            <w:pPr>
              <w:pStyle w:val="6"/>
              <w:widowControl w:val="0"/>
              <w:spacing w:before="0" w:after="0"/>
              <w:ind w:firstLine="566"/>
              <w:jc w:val="both"/>
            </w:pPr>
            <w:r>
              <w:rPr>
                <w:rFonts w:ascii="Times New Roman" w:hAnsi="Times New Roman" w:cs="Times New Roman"/>
                <w:b w:val="0"/>
                <w:color w:val="000000"/>
                <w:sz w:val="26"/>
                <w:szCs w:val="26"/>
                <w:lang w:eastAsia="en-US"/>
              </w:rPr>
              <w:t>4.4.</w:t>
            </w:r>
            <w:r>
              <w:rPr>
                <w:rFonts w:ascii="Times New Roman" w:hAnsi="Times New Roman" w:cs="Times New Roman"/>
                <w:b w:val="0"/>
                <w:color w:val="000000"/>
                <w:sz w:val="26"/>
                <w:szCs w:val="26"/>
                <w:lang w:eastAsia="en-US"/>
              </w:rPr>
              <w:t>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w:t>
            </w:r>
            <w:r>
              <w:rPr>
                <w:rFonts w:ascii="Times New Roman" w:hAnsi="Times New Roman" w:cs="Times New Roman"/>
                <w:b w:val="0"/>
                <w:color w:val="000000"/>
                <w:sz w:val="26"/>
                <w:szCs w:val="26"/>
                <w:lang w:eastAsia="en-US"/>
              </w:rPr>
              <w:t xml:space="preserve">оди про державні закупівлі, до якої Україна приєдналася відповідно до Закону України «Про приєднання України до Угоди про державні закупівлі». </w:t>
            </w:r>
          </w:p>
          <w:p w:rsidR="003C63AB" w:rsidRDefault="00F349B4">
            <w:pPr>
              <w:pStyle w:val="6"/>
              <w:widowControl w:val="0"/>
              <w:spacing w:before="0" w:after="0"/>
              <w:ind w:firstLine="566"/>
              <w:jc w:val="both"/>
            </w:pPr>
            <w:r>
              <w:rPr>
                <w:rFonts w:ascii="Times New Roman" w:hAnsi="Times New Roman" w:cs="Times New Roman"/>
                <w:b w:val="0"/>
                <w:color w:val="000000"/>
                <w:sz w:val="26"/>
                <w:szCs w:val="26"/>
                <w:lang w:eastAsia="en-US"/>
              </w:rPr>
              <w:t xml:space="preserve">Не відхиляються пропозиції учасників, якщо на закупівлю поширюється дія міжнародної угоди та товар, що </w:t>
            </w:r>
            <w:r>
              <w:rPr>
                <w:rFonts w:ascii="Times New Roman" w:hAnsi="Times New Roman" w:cs="Times New Roman"/>
                <w:b w:val="0"/>
                <w:color w:val="000000"/>
                <w:sz w:val="26"/>
                <w:szCs w:val="26"/>
                <w:lang w:eastAsia="en-US"/>
              </w:rPr>
              <w:t>пропонується учасником, має сертифікат про походження товару з країни, яка є членом цієї угоди</w:t>
            </w:r>
            <w:r>
              <w:rPr>
                <w:rFonts w:ascii="Times New Roman" w:hAnsi="Times New Roman" w:cs="Times New Roman"/>
                <w:b w:val="0"/>
                <w:color w:val="000000"/>
                <w:sz w:val="26"/>
                <w:szCs w:val="26"/>
                <w:lang w:eastAsia="en-US"/>
              </w:rPr>
              <w:t>.</w:t>
            </w:r>
          </w:p>
        </w:tc>
      </w:tr>
      <w:tr w:rsidR="003C63AB">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3C63AB" w:rsidRDefault="00F349B4">
            <w:pPr>
              <w:pStyle w:val="LO-normal1"/>
              <w:widowControl w:val="0"/>
              <w:ind w:hanging="21"/>
              <w:jc w:val="center"/>
            </w:pPr>
            <w:r>
              <w:rPr>
                <w:rFonts w:ascii="Times New Roman" w:hAnsi="Times New Roman" w:cs="Times New Roman"/>
                <w:b/>
                <w:color w:val="000000"/>
                <w:sz w:val="26"/>
                <w:szCs w:val="26"/>
              </w:rPr>
              <w:lastRenderedPageBreak/>
              <w:t>Розділ VI. Результати тендеру та укладання договору про закупівлю</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 xml:space="preserve">1.1 </w:t>
            </w:r>
            <w:r>
              <w:rPr>
                <w:rFonts w:ascii="Times New Roman" w:hAnsi="Times New Roman" w:cs="Times New Roman"/>
                <w:color w:val="000000"/>
                <w:sz w:val="26"/>
                <w:szCs w:val="26"/>
                <w:lang w:eastAsia="en-US"/>
              </w:rPr>
              <w:t xml:space="preserve">Замовник відміняє </w:t>
            </w:r>
            <w:r>
              <w:rPr>
                <w:rFonts w:ascii="Times New Roman" w:hAnsi="Times New Roman" w:cs="Times New Roman"/>
                <w:color w:val="000000"/>
                <w:sz w:val="26"/>
                <w:szCs w:val="26"/>
                <w:lang w:eastAsia="en-US"/>
              </w:rPr>
              <w:t>відкриті торги у разі:</w:t>
            </w:r>
          </w:p>
          <w:p w:rsidR="003C63AB" w:rsidRDefault="00F349B4">
            <w:pPr>
              <w:ind w:firstLine="567"/>
              <w:jc w:val="both"/>
            </w:pPr>
            <w:r>
              <w:rPr>
                <w:rFonts w:ascii="Times New Roman" w:hAnsi="Times New Roman" w:cs="Times New Roman"/>
                <w:color w:val="000000"/>
                <w:sz w:val="26"/>
                <w:szCs w:val="26"/>
                <w:lang w:eastAsia="en-US"/>
              </w:rPr>
              <w:t>1) відсутності подальшої потреби в закупівлі товарів, робіт чи послуг;</w:t>
            </w:r>
          </w:p>
          <w:p w:rsidR="003C63AB" w:rsidRDefault="00F349B4">
            <w:pPr>
              <w:ind w:firstLine="567"/>
              <w:jc w:val="both"/>
            </w:pPr>
            <w:r>
              <w:rPr>
                <w:rFonts w:ascii="Times New Roman" w:hAnsi="Times New Roman" w:cs="Times New Roman"/>
                <w:color w:val="000000"/>
                <w:sz w:val="26"/>
                <w:szCs w:val="26"/>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63AB" w:rsidRDefault="00F349B4">
            <w:pPr>
              <w:ind w:firstLine="567"/>
              <w:jc w:val="both"/>
            </w:pPr>
            <w:r>
              <w:rPr>
                <w:rFonts w:ascii="Times New Roman" w:hAnsi="Times New Roman" w:cs="Times New Roman"/>
                <w:color w:val="000000"/>
                <w:sz w:val="26"/>
                <w:szCs w:val="26"/>
                <w:lang w:eastAsia="en-US"/>
              </w:rPr>
              <w:t>3) скорочення об</w:t>
            </w:r>
            <w:r>
              <w:rPr>
                <w:rFonts w:ascii="Times New Roman" w:hAnsi="Times New Roman" w:cs="Times New Roman"/>
                <w:color w:val="000000"/>
                <w:sz w:val="26"/>
                <w:szCs w:val="26"/>
                <w:lang w:eastAsia="en-US"/>
              </w:rPr>
              <w:t>сягу видатків на здійснення закупівлі товарів, робіт чи послуг;</w:t>
            </w:r>
          </w:p>
          <w:p w:rsidR="003C63AB" w:rsidRDefault="00F349B4">
            <w:pPr>
              <w:ind w:firstLine="567"/>
              <w:jc w:val="both"/>
            </w:pPr>
            <w:r>
              <w:rPr>
                <w:rFonts w:ascii="Times New Roman" w:hAnsi="Times New Roman" w:cs="Times New Roman"/>
                <w:color w:val="000000"/>
                <w:sz w:val="26"/>
                <w:szCs w:val="26"/>
                <w:lang w:eastAsia="en-US"/>
              </w:rPr>
              <w:t>4) коли здійснення закупівлі стало неможливим внаслідок дії обставин непереборної сили.</w:t>
            </w:r>
          </w:p>
          <w:p w:rsidR="003C63AB" w:rsidRDefault="00F349B4">
            <w:pPr>
              <w:pStyle w:val="LO-normal1"/>
              <w:widowControl w:val="0"/>
              <w:jc w:val="both"/>
            </w:pPr>
            <w:r>
              <w:rPr>
                <w:rFonts w:ascii="Times New Roman" w:hAnsi="Times New Roman" w:cs="Times New Roman"/>
                <w:color w:val="000000"/>
                <w:sz w:val="26"/>
                <w:szCs w:val="26"/>
              </w:rPr>
              <w:t xml:space="preserve">1.2. </w:t>
            </w:r>
            <w:r>
              <w:rPr>
                <w:rFonts w:ascii="Times New Roman" w:hAnsi="Times New Roman" w:cs="Times New Roman"/>
                <w:color w:val="000000"/>
                <w:sz w:val="26"/>
                <w:szCs w:val="26"/>
                <w:lang w:eastAsia="en-US"/>
              </w:rPr>
              <w:t>Відкриті торги автоматично відміняються електронною системою закупівель у разі:</w:t>
            </w:r>
          </w:p>
          <w:p w:rsidR="003C63AB" w:rsidRDefault="00F349B4">
            <w:pPr>
              <w:ind w:firstLine="567"/>
              <w:jc w:val="both"/>
            </w:pPr>
            <w:r>
              <w:rPr>
                <w:rFonts w:ascii="Times New Roman" w:hAnsi="Times New Roman" w:cs="Times New Roman"/>
                <w:color w:val="000000"/>
                <w:sz w:val="26"/>
                <w:szCs w:val="26"/>
                <w:lang w:eastAsia="en-US"/>
              </w:rPr>
              <w:t xml:space="preserve">1) відхилення всіх </w:t>
            </w:r>
            <w:r>
              <w:rPr>
                <w:rFonts w:ascii="Times New Roman" w:hAnsi="Times New Roman" w:cs="Times New Roman"/>
                <w:color w:val="000000"/>
                <w:sz w:val="26"/>
                <w:szCs w:val="26"/>
                <w:lang w:eastAsia="en-US"/>
              </w:rPr>
              <w:t>тендерних пропозицій (у тому числі, якщо була подана одна тендерна пропозиція, яка відхилена замовником) згідно з цими особливостями;</w:t>
            </w:r>
          </w:p>
          <w:p w:rsidR="003C63AB" w:rsidRDefault="00F349B4">
            <w:pPr>
              <w:ind w:firstLine="567"/>
              <w:jc w:val="both"/>
            </w:pPr>
            <w:r>
              <w:rPr>
                <w:rFonts w:ascii="Times New Roman" w:hAnsi="Times New Roman" w:cs="Times New Roman"/>
                <w:color w:val="000000"/>
                <w:sz w:val="26"/>
                <w:szCs w:val="26"/>
                <w:lang w:eastAsia="en-US"/>
              </w:rPr>
              <w:t>2) неподання жодної тендерної пропозиції для участі у відкритих торгах у строк, установлений замовником згідно з цими особ</w:t>
            </w:r>
            <w:r>
              <w:rPr>
                <w:rFonts w:ascii="Times New Roman" w:hAnsi="Times New Roman" w:cs="Times New Roman"/>
                <w:color w:val="000000"/>
                <w:sz w:val="26"/>
                <w:szCs w:val="26"/>
                <w:lang w:eastAsia="en-US"/>
              </w:rPr>
              <w:t>ливостями.</w:t>
            </w:r>
          </w:p>
          <w:p w:rsidR="003C63AB" w:rsidRDefault="00F349B4">
            <w:pPr>
              <w:pStyle w:val="LO-normal1"/>
              <w:widowControl w:val="0"/>
              <w:jc w:val="both"/>
            </w:pPr>
            <w:r>
              <w:rPr>
                <w:rFonts w:ascii="Times New Roman" w:hAnsi="Times New Roman" w:cs="Times New Roman"/>
                <w:color w:val="000000"/>
                <w:sz w:val="26"/>
                <w:szCs w:val="26"/>
              </w:rPr>
              <w:t xml:space="preserve">1.3. Про відміну тендеру з підстав, визначених у частині першій та другій цієї статті, має бути </w:t>
            </w:r>
            <w:r>
              <w:rPr>
                <w:rFonts w:ascii="Times New Roman" w:hAnsi="Times New Roman" w:cs="Times New Roman"/>
                <w:color w:val="000000"/>
                <w:sz w:val="26"/>
                <w:szCs w:val="26"/>
              </w:rPr>
              <w:lastRenderedPageBreak/>
              <w:t>чітко зазначено в тендерній документації.</w:t>
            </w:r>
          </w:p>
          <w:p w:rsidR="003C63AB" w:rsidRDefault="00F349B4">
            <w:pPr>
              <w:pStyle w:val="LO-normal1"/>
              <w:widowControl w:val="0"/>
              <w:jc w:val="both"/>
            </w:pPr>
            <w:r>
              <w:rPr>
                <w:rFonts w:ascii="Times New Roman" w:hAnsi="Times New Roman" w:cs="Times New Roman"/>
                <w:color w:val="000000"/>
                <w:sz w:val="26"/>
                <w:szCs w:val="26"/>
              </w:rPr>
              <w:t>1.4. В</w:t>
            </w:r>
            <w:r>
              <w:rPr>
                <w:rFonts w:ascii="Times New Roman" w:hAnsi="Times New Roman" w:cs="Times New Roman"/>
                <w:color w:val="000000"/>
                <w:sz w:val="26"/>
                <w:szCs w:val="26"/>
                <w:lang w:eastAsia="en-US"/>
              </w:rPr>
              <w:t>ідкриті торги можуть бути відмінені частково (за лотом).</w:t>
            </w:r>
          </w:p>
          <w:p w:rsidR="003C63AB" w:rsidRDefault="00F349B4">
            <w:pPr>
              <w:pStyle w:val="LO-normal1"/>
              <w:widowControl w:val="0"/>
              <w:jc w:val="both"/>
            </w:pPr>
            <w:r>
              <w:rPr>
                <w:rFonts w:ascii="Times New Roman" w:hAnsi="Times New Roman" w:cs="Times New Roman"/>
                <w:color w:val="000000"/>
                <w:sz w:val="26"/>
                <w:szCs w:val="26"/>
              </w:rPr>
              <w:t xml:space="preserve">1.5. </w:t>
            </w:r>
            <w:r>
              <w:rPr>
                <w:rFonts w:ascii="Times New Roman" w:hAnsi="Times New Roman" w:cs="Times New Roman"/>
                <w:color w:val="000000"/>
                <w:sz w:val="26"/>
                <w:szCs w:val="26"/>
                <w:lang w:eastAsia="en-US"/>
              </w:rPr>
              <w:t>У разі відміни відкритих торгів замовни</w:t>
            </w:r>
            <w:r>
              <w:rPr>
                <w:rFonts w:ascii="Times New Roman" w:hAnsi="Times New Roman" w:cs="Times New Roman"/>
                <w:color w:val="000000"/>
                <w:sz w:val="26"/>
                <w:szCs w:val="26"/>
                <w:lang w:eastAsia="en-US"/>
              </w:rPr>
              <w:t xml:space="preserve">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63AB" w:rsidRDefault="00F349B4">
            <w:pPr>
              <w:widowControl w:val="0"/>
              <w:ind w:firstLine="567"/>
              <w:jc w:val="both"/>
            </w:pPr>
            <w:r>
              <w:rPr>
                <w:rFonts w:ascii="Times New Roman" w:hAnsi="Times New Roman" w:cs="Times New Roman"/>
                <w:color w:val="000000"/>
                <w:sz w:val="26"/>
                <w:szCs w:val="26"/>
                <w:lang w:eastAsia="en-US"/>
              </w:rPr>
              <w:t xml:space="preserve">Електронною системою закупівель автоматично протягом одного робочого дня з дати настання підстав для відміни </w:t>
            </w:r>
            <w:r>
              <w:rPr>
                <w:rFonts w:ascii="Times New Roman" w:hAnsi="Times New Roman" w:cs="Times New Roman"/>
                <w:color w:val="000000"/>
                <w:sz w:val="26"/>
                <w:szCs w:val="26"/>
                <w:lang w:eastAsia="en-US"/>
              </w:rPr>
              <w:t>відкритих торгів, оприлюднюється інформація про відміну відкритих торгів.</w:t>
            </w:r>
          </w:p>
          <w:p w:rsidR="003C63AB" w:rsidRDefault="00F349B4">
            <w:pPr>
              <w:pStyle w:val="LO-normal1"/>
              <w:widowControl w:val="0"/>
              <w:jc w:val="both"/>
            </w:pPr>
            <w:r>
              <w:rPr>
                <w:rFonts w:ascii="Times New Roman" w:eastAsia="Times New Roman" w:hAnsi="Times New Roman" w:cs="Times New Roman"/>
                <w:color w:val="000000"/>
                <w:sz w:val="26"/>
                <w:szCs w:val="26"/>
                <w:lang w:eastAsia="en-US"/>
              </w:rPr>
              <w:t xml:space="preserve">       </w:t>
            </w:r>
            <w:r>
              <w:rPr>
                <w:rFonts w:ascii="Times New Roman" w:hAnsi="Times New Roman" w:cs="Times New Roman"/>
                <w:color w:val="000000"/>
                <w:sz w:val="26"/>
                <w:szCs w:val="26"/>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 xml:space="preserve">Строк укладання </w:t>
            </w:r>
            <w:r>
              <w:rPr>
                <w:rFonts w:ascii="Times New Roman" w:hAnsi="Times New Roman" w:cs="Times New Roman"/>
                <w:b/>
                <w:color w:val="000000"/>
                <w:sz w:val="26"/>
                <w:szCs w:val="26"/>
              </w:rPr>
              <w:t>договору</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ind w:firstLine="566"/>
              <w:jc w:val="both"/>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w:t>
            </w:r>
            <w:r>
              <w:rPr>
                <w:rFonts w:ascii="Times New Roman" w:hAnsi="Times New Roman" w:cs="Times New Roman"/>
                <w:color w:val="000000"/>
                <w:sz w:val="26"/>
                <w:szCs w:val="26"/>
                <w:lang w:eastAsia="en-US"/>
              </w:rPr>
              <w:t xml:space="preserve"> про закупівлю.</w:t>
            </w:r>
          </w:p>
          <w:p w:rsidR="003C63AB" w:rsidRDefault="00F349B4">
            <w:pPr>
              <w:pStyle w:val="LO-normal1"/>
              <w:widowControl w:val="0"/>
              <w:ind w:firstLine="566"/>
              <w:jc w:val="both"/>
            </w:pPr>
            <w:r>
              <w:rPr>
                <w:rFonts w:ascii="Times New Roman" w:hAnsi="Times New Roman" w:cs="Times New Roman"/>
                <w:color w:val="000000"/>
                <w:sz w:val="26"/>
                <w:szCs w:val="26"/>
              </w:rPr>
              <w:t>2.2. </w:t>
            </w:r>
            <w:r>
              <w:rPr>
                <w:rFonts w:ascii="Times New Roman" w:hAnsi="Times New Roman" w:cs="Times New Roman"/>
                <w:color w:val="000000"/>
                <w:sz w:val="26"/>
                <w:szCs w:val="26"/>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w:t>
            </w:r>
            <w:r>
              <w:rPr>
                <w:rFonts w:ascii="Times New Roman" w:hAnsi="Times New Roman" w:cs="Times New Roman"/>
                <w:color w:val="000000"/>
                <w:sz w:val="26"/>
                <w:szCs w:val="26"/>
                <w:lang w:eastAsia="en-US"/>
              </w:rPr>
              <w:t xml:space="preserve">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w:t>
            </w:r>
            <w:r>
              <w:rPr>
                <w:rFonts w:ascii="Times New Roman" w:hAnsi="Times New Roman" w:cs="Times New Roman"/>
                <w:color w:val="000000"/>
                <w:sz w:val="26"/>
                <w:szCs w:val="26"/>
                <w:lang w:eastAsia="en-US"/>
              </w:rPr>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C63AB" w:rsidRDefault="00F349B4">
            <w:pPr>
              <w:pStyle w:val="LO-normal1"/>
              <w:widowControl w:val="0"/>
              <w:ind w:firstLine="566"/>
              <w:jc w:val="both"/>
            </w:pPr>
            <w:r>
              <w:rPr>
                <w:rFonts w:ascii="Times New Roman" w:hAnsi="Times New Roman" w:cs="Times New Roman"/>
                <w:color w:val="000000"/>
                <w:sz w:val="26"/>
                <w:szCs w:val="26"/>
              </w:rPr>
              <w:t>2.3. У разі подання скарги до органу оскарження після оприлюднення в електронній системі закупівель повідом</w:t>
            </w:r>
            <w:r>
              <w:rPr>
                <w:rFonts w:ascii="Times New Roman" w:hAnsi="Times New Roman" w:cs="Times New Roman"/>
                <w:color w:val="000000"/>
                <w:sz w:val="26"/>
                <w:szCs w:val="26"/>
              </w:rPr>
              <w:t>лення про намір укласти договір про закупівлю перебіг строку для укладення договору про закупівлю зупиняється.</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proofErr w:type="spellStart"/>
            <w:r>
              <w:rPr>
                <w:rFonts w:ascii="Times New Roman" w:hAnsi="Times New Roman" w:cs="Times New Roman"/>
                <w:b/>
                <w:color w:val="000000"/>
                <w:sz w:val="26"/>
                <w:szCs w:val="26"/>
              </w:rPr>
              <w:t>Проєкт</w:t>
            </w:r>
            <w:proofErr w:type="spellEnd"/>
            <w:r>
              <w:rPr>
                <w:rFonts w:ascii="Times New Roman" w:hAnsi="Times New Roman" w:cs="Times New Roman"/>
                <w:b/>
                <w:color w:val="000000"/>
                <w:sz w:val="26"/>
                <w:szCs w:val="26"/>
              </w:rPr>
              <w:t xml:space="preserve"> договору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ind w:firstLine="561"/>
              <w:jc w:val="both"/>
              <w:rPr>
                <w:rFonts w:ascii="Times New Roman" w:hAnsi="Times New Roman" w:cs="Times New Roman"/>
                <w:sz w:val="26"/>
                <w:szCs w:val="26"/>
              </w:rPr>
            </w:pPr>
            <w:r>
              <w:rPr>
                <w:rFonts w:ascii="Times New Roman" w:hAnsi="Times New Roman" w:cs="Times New Roman"/>
                <w:color w:val="000000"/>
                <w:sz w:val="26"/>
                <w:szCs w:val="26"/>
              </w:rPr>
              <w:t xml:space="preserve">3.1. </w:t>
            </w:r>
            <w:r>
              <w:rPr>
                <w:rFonts w:ascii="Times New Roman" w:hAnsi="Times New Roman" w:cs="Times New Roman"/>
                <w:color w:val="000000"/>
                <w:sz w:val="26"/>
                <w:szCs w:val="26"/>
              </w:rPr>
              <w:t>Текст</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Проєкту</w:t>
            </w:r>
            <w:proofErr w:type="spellEnd"/>
            <w:r>
              <w:rPr>
                <w:rFonts w:ascii="Times New Roman" w:hAnsi="Times New Roman" w:cs="Times New Roman"/>
                <w:color w:val="000000"/>
                <w:sz w:val="26"/>
                <w:szCs w:val="26"/>
              </w:rPr>
              <w:t xml:space="preserve"> договору викладений у </w:t>
            </w:r>
            <w:r>
              <w:rPr>
                <w:rFonts w:ascii="Times New Roman" w:hAnsi="Times New Roman" w:cs="Times New Roman"/>
                <w:sz w:val="26"/>
                <w:szCs w:val="26"/>
              </w:rPr>
              <w:t xml:space="preserve"> </w:t>
            </w:r>
            <w:r>
              <w:rPr>
                <w:rFonts w:ascii="Times New Roman" w:hAnsi="Times New Roman" w:cs="Times New Roman"/>
                <w:b/>
                <w:bCs/>
                <w:sz w:val="26"/>
                <w:szCs w:val="26"/>
              </w:rPr>
              <w:t>Додатк</w:t>
            </w:r>
            <w:r>
              <w:rPr>
                <w:rFonts w:ascii="Times New Roman" w:hAnsi="Times New Roman" w:cs="Times New Roman"/>
                <w:b/>
                <w:bCs/>
                <w:sz w:val="26"/>
                <w:szCs w:val="26"/>
              </w:rPr>
              <w:t>у</w:t>
            </w:r>
            <w:r>
              <w:rPr>
                <w:rFonts w:ascii="Times New Roman" w:hAnsi="Times New Roman" w:cs="Times New Roman"/>
                <w:b/>
                <w:bCs/>
                <w:sz w:val="26"/>
                <w:szCs w:val="26"/>
              </w:rPr>
              <w:t xml:space="preserve"> № </w:t>
            </w:r>
            <w:r>
              <w:rPr>
                <w:rFonts w:ascii="Times New Roman" w:hAnsi="Times New Roman" w:cs="Times New Roman"/>
                <w:b/>
                <w:bCs/>
                <w:sz w:val="26"/>
                <w:szCs w:val="26"/>
              </w:rPr>
              <w:t>5</w:t>
            </w:r>
            <w:r>
              <w:rPr>
                <w:rFonts w:ascii="Times New Roman" w:hAnsi="Times New Roman" w:cs="Times New Roman"/>
                <w:sz w:val="26"/>
                <w:szCs w:val="26"/>
              </w:rPr>
              <w:t xml:space="preserve"> до тендерної документації</w:t>
            </w:r>
            <w:r>
              <w:rPr>
                <w:rFonts w:ascii="Times New Roman" w:hAnsi="Times New Roman" w:cs="Times New Roman"/>
                <w:sz w:val="26"/>
                <w:szCs w:val="26"/>
              </w:rPr>
              <w:t xml:space="preserve">, містить істотні умови, які не можуть бути змінені після визначення переможця. </w:t>
            </w:r>
          </w:p>
          <w:p w:rsidR="003C63AB" w:rsidRDefault="00F349B4">
            <w:pPr>
              <w:pStyle w:val="LO-normal1"/>
              <w:widowControl w:val="0"/>
              <w:ind w:firstLine="561"/>
              <w:jc w:val="both"/>
            </w:pPr>
            <w:r>
              <w:rPr>
                <w:rFonts w:ascii="Times New Roman" w:hAnsi="Times New Roman" w:cs="Times New Roman"/>
                <w:sz w:val="26"/>
                <w:szCs w:val="26"/>
              </w:rPr>
              <w:t>Переможець процедури закупівлі під час укладення договору про закупівлю пови</w:t>
            </w:r>
            <w:r>
              <w:rPr>
                <w:rFonts w:ascii="Times New Roman" w:hAnsi="Times New Roman" w:cs="Times New Roman"/>
                <w:color w:val="000000"/>
                <w:sz w:val="26"/>
                <w:szCs w:val="26"/>
              </w:rPr>
              <w:t>нен надати:</w:t>
            </w:r>
          </w:p>
          <w:p w:rsidR="003C63AB" w:rsidRDefault="00F349B4">
            <w:pPr>
              <w:pStyle w:val="LO-normal1"/>
              <w:widowControl w:val="0"/>
              <w:ind w:firstLine="561"/>
              <w:jc w:val="both"/>
            </w:pPr>
            <w:r>
              <w:rPr>
                <w:rFonts w:ascii="Times New Roman" w:hAnsi="Times New Roman" w:cs="Times New Roman"/>
                <w:color w:val="000000"/>
                <w:sz w:val="26"/>
                <w:szCs w:val="26"/>
              </w:rPr>
              <w:lastRenderedPageBreak/>
              <w:t>1) відповідну інформацію про право підписання договору про закупівлю;</w:t>
            </w:r>
          </w:p>
          <w:p w:rsidR="003C63AB" w:rsidRDefault="00F349B4">
            <w:pPr>
              <w:pStyle w:val="LO-normal1"/>
              <w:widowControl w:val="0"/>
              <w:ind w:firstLine="561"/>
              <w:jc w:val="both"/>
            </w:pPr>
            <w:r>
              <w:rPr>
                <w:rFonts w:ascii="Times New Roman" w:hAnsi="Times New Roman" w:cs="Times New Roman"/>
                <w:color w:val="000000"/>
                <w:sz w:val="26"/>
                <w:szCs w:val="26"/>
              </w:rPr>
              <w:t>2) копію ліцензії</w:t>
            </w:r>
            <w:r>
              <w:rPr>
                <w:rFonts w:ascii="Times New Roman" w:hAnsi="Times New Roman" w:cs="Times New Roman"/>
                <w:color w:val="000000"/>
                <w:sz w:val="26"/>
                <w:szCs w:val="26"/>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C63AB" w:rsidRDefault="003C63AB">
            <w:pPr>
              <w:pStyle w:val="LO-normal1"/>
              <w:widowControl w:val="0"/>
              <w:ind w:firstLine="561"/>
              <w:jc w:val="both"/>
            </w:pPr>
          </w:p>
          <w:p w:rsidR="003C63AB" w:rsidRDefault="00F349B4">
            <w:pPr>
              <w:pStyle w:val="LO-normal1"/>
              <w:widowControl w:val="0"/>
              <w:ind w:firstLine="561"/>
              <w:jc w:val="both"/>
            </w:pPr>
            <w:r>
              <w:rPr>
                <w:rFonts w:ascii="Times New Roman" w:hAnsi="Times New Roman" w:cs="Times New Roman"/>
                <w:color w:val="000000"/>
                <w:sz w:val="26"/>
                <w:szCs w:val="26"/>
              </w:rPr>
              <w:t>3.2. У разі якщо переможцем процедури закупівлі</w:t>
            </w:r>
            <w:r>
              <w:rPr>
                <w:rFonts w:ascii="Times New Roman" w:hAnsi="Times New Roman" w:cs="Times New Roman"/>
                <w:color w:val="000000"/>
                <w:sz w:val="26"/>
                <w:szCs w:val="26"/>
              </w:rPr>
              <w:t xml:space="preserve"> є об’єднання учасників, копія ліцензії або дозволу надається одним з учасників такого об’єднання учасників.</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lastRenderedPageBreak/>
              <w:t>4</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4.1.</w:t>
            </w:r>
            <w:r>
              <w:rPr>
                <w:rFonts w:ascii="Times New Roman" w:hAnsi="Times New Roman"/>
                <w:sz w:val="26"/>
                <w:szCs w:val="26"/>
              </w:rPr>
              <w:t xml:space="preserve">Договір про закупівлю укладається відповідно до Цивільного і </w:t>
            </w:r>
            <w:r>
              <w:rPr>
                <w:rFonts w:ascii="Times New Roman" w:hAnsi="Times New Roman"/>
                <w:sz w:val="26"/>
                <w:szCs w:val="26"/>
              </w:rPr>
              <w:t>Господарського кодексів України з урахуванням положень статті 41 Закону, крім частин 2-5, 7-9 статті 41 Закону та цих особливостей.</w:t>
            </w:r>
          </w:p>
          <w:p w:rsidR="003C63AB" w:rsidRDefault="003C63AB">
            <w:pPr>
              <w:widowControl w:val="0"/>
              <w:spacing w:before="96" w:after="96"/>
              <w:ind w:left="113" w:right="113" w:firstLine="404"/>
              <w:contextualSpacing/>
              <w:jc w:val="both"/>
              <w:rPr>
                <w:rFonts w:ascii="Times New Roman" w:hAnsi="Times New Roman"/>
                <w:sz w:val="26"/>
                <w:szCs w:val="26"/>
              </w:rPr>
            </w:pPr>
          </w:p>
          <w:p w:rsidR="003C63AB" w:rsidRDefault="00F349B4">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4.2.</w:t>
            </w:r>
            <w:r>
              <w:rPr>
                <w:rFonts w:ascii="Times New Roman" w:hAnsi="Times New Roman"/>
                <w:sz w:val="26"/>
                <w:szCs w:val="26"/>
              </w:rPr>
              <w:t xml:space="preserve">Умови договору про закупівлю не повинні відрізнятися від змісту тендерної пропозиції переможця процедури закупівлі, у </w:t>
            </w:r>
            <w:r>
              <w:rPr>
                <w:rFonts w:ascii="Times New Roman" w:hAnsi="Times New Roman"/>
                <w:sz w:val="26"/>
                <w:szCs w:val="26"/>
              </w:rPr>
              <w:t>тому числі за результатами електронного аукціону, крім випадків:</w:t>
            </w:r>
          </w:p>
          <w:p w:rsidR="003C63AB" w:rsidRDefault="00F349B4">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визначення грошового еквівалента зобов’язання в іноземній валюті;</w:t>
            </w:r>
          </w:p>
          <w:p w:rsidR="003C63AB" w:rsidRDefault="00F349B4">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перерахунку ціни в бік зменшення ціни тендерної пропозиції переможця без зменшення обсягів закупівлі;</w:t>
            </w:r>
          </w:p>
          <w:p w:rsidR="003C63AB" w:rsidRDefault="00F349B4">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перерахунку ціни та обс</w:t>
            </w:r>
            <w:r>
              <w:rPr>
                <w:rFonts w:ascii="Times New Roman" w:hAnsi="Times New Roman"/>
                <w:sz w:val="26"/>
                <w:szCs w:val="26"/>
              </w:rPr>
              <w:t>ягів товарів в бік зменшення за умови необхідності приведення обсягів товарів до кратності упаковки.</w:t>
            </w:r>
          </w:p>
          <w:p w:rsidR="003C63AB" w:rsidRDefault="00F349B4">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C63AB" w:rsidRDefault="003C63AB">
            <w:pPr>
              <w:widowControl w:val="0"/>
              <w:spacing w:before="96" w:after="96"/>
              <w:ind w:left="113" w:right="113" w:firstLine="404"/>
              <w:contextualSpacing/>
              <w:jc w:val="both"/>
              <w:rPr>
                <w:rFonts w:ascii="Times New Roman" w:hAnsi="Times New Roman"/>
                <w:sz w:val="26"/>
                <w:szCs w:val="26"/>
              </w:rPr>
            </w:pPr>
          </w:p>
          <w:p w:rsidR="003C63AB" w:rsidRDefault="00F349B4">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4.3.</w:t>
            </w:r>
            <w:r>
              <w:rPr>
                <w:rFonts w:ascii="Times New Roman" w:hAnsi="Times New Roman"/>
                <w:sz w:val="26"/>
                <w:szCs w:val="26"/>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w:t>
            </w:r>
            <w:r>
              <w:rPr>
                <w:rFonts w:ascii="Times New Roman" w:hAnsi="Times New Roman"/>
                <w:sz w:val="26"/>
                <w:szCs w:val="26"/>
              </w:rPr>
              <w:t>лектронну систему закупівель</w:t>
            </w:r>
            <w:r>
              <w:rPr>
                <w:rFonts w:ascii="Times New Roman" w:hAnsi="Times New Roman"/>
                <w:sz w:val="26"/>
                <w:szCs w:val="26"/>
              </w:rPr>
              <w:t>.</w:t>
            </w:r>
          </w:p>
          <w:p w:rsidR="003C63AB" w:rsidRDefault="00F349B4">
            <w:pPr>
              <w:widowControl w:val="0"/>
              <w:spacing w:before="96" w:after="96"/>
              <w:ind w:left="113" w:right="113" w:firstLine="404"/>
              <w:contextualSpacing/>
              <w:jc w:val="both"/>
              <w:rPr>
                <w:rFonts w:ascii="Times New Roman" w:hAnsi="Times New Roman"/>
                <w:sz w:val="26"/>
                <w:szCs w:val="26"/>
              </w:rPr>
            </w:pPr>
            <w:r>
              <w:rPr>
                <w:rFonts w:ascii="Times New Roman" w:hAnsi="Times New Roman"/>
                <w:sz w:val="26"/>
                <w:szCs w:val="26"/>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w:t>
            </w:r>
            <w:r>
              <w:rPr>
                <w:rFonts w:ascii="Times New Roman" w:hAnsi="Times New Roman"/>
                <w:sz w:val="26"/>
                <w:szCs w:val="26"/>
              </w:rPr>
              <w:t>влю, визначеного пунктом 49 Особливостей, замовник відхиляє його тендерну пропозицію на підставі абзацу 2 підпункту 3 пункту 44 Особливостей.</w:t>
            </w:r>
          </w:p>
          <w:p w:rsidR="003C63AB" w:rsidRDefault="003C63AB">
            <w:pPr>
              <w:widowControl w:val="0"/>
              <w:spacing w:before="96" w:after="96"/>
              <w:ind w:left="113" w:right="113" w:firstLine="404"/>
              <w:contextualSpacing/>
              <w:jc w:val="both"/>
              <w:rPr>
                <w:rFonts w:ascii="Times New Roman" w:hAnsi="Times New Roman"/>
                <w:sz w:val="26"/>
                <w:szCs w:val="26"/>
              </w:rPr>
            </w:pPr>
          </w:p>
          <w:p w:rsidR="003C63AB" w:rsidRDefault="00F349B4">
            <w:pPr>
              <w:widowControl w:val="0"/>
              <w:spacing w:before="96" w:after="96"/>
              <w:ind w:left="113" w:right="113" w:firstLine="404"/>
              <w:contextualSpacing/>
              <w:jc w:val="both"/>
            </w:pPr>
            <w:r>
              <w:rPr>
                <w:rFonts w:ascii="Times New Roman" w:hAnsi="Times New Roman"/>
                <w:sz w:val="26"/>
                <w:szCs w:val="26"/>
              </w:rPr>
              <w:t>4.4.</w:t>
            </w:r>
            <w:r>
              <w:rPr>
                <w:rFonts w:ascii="Times New Roman" w:hAnsi="Times New Roman"/>
                <w:sz w:val="26"/>
                <w:szCs w:val="26"/>
              </w:rPr>
              <w:t>Істотні умови договору про закупівлю не можуть змінюватися після його підписання до виконання зобов’язань сто</w:t>
            </w:r>
            <w:r>
              <w:rPr>
                <w:rFonts w:ascii="Times New Roman" w:hAnsi="Times New Roman"/>
                <w:sz w:val="26"/>
                <w:szCs w:val="26"/>
              </w:rPr>
              <w:t>ронами в повному обсязі, крім випадків визначених пунктом 19 Особливостей.</w:t>
            </w: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lastRenderedPageBreak/>
              <w:t>5</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aa"/>
              <w:shd w:val="clear" w:color="auto" w:fill="FFFFFF"/>
              <w:spacing w:after="100"/>
              <w:ind w:firstLine="300"/>
              <w:jc w:val="both"/>
              <w:rPr>
                <w:rFonts w:ascii="Times New Roman" w:hAnsi="Times New Roman" w:cs="Times New Roman"/>
                <w:color w:val="333333"/>
                <w:sz w:val="26"/>
                <w:szCs w:val="26"/>
              </w:rPr>
            </w:pPr>
            <w:r>
              <w:rPr>
                <w:rFonts w:ascii="Times New Roman" w:hAnsi="Times New Roman" w:cs="Times New Roman"/>
                <w:color w:val="000000"/>
                <w:sz w:val="26"/>
                <w:szCs w:val="26"/>
              </w:rPr>
              <w:t xml:space="preserve">5.1. </w:t>
            </w:r>
            <w:r>
              <w:rPr>
                <w:rFonts w:ascii="Times New Roman" w:hAnsi="Times New Roman" w:cs="Times New Roman"/>
                <w:color w:val="333333"/>
                <w:sz w:val="26"/>
                <w:szCs w:val="26"/>
                <w:shd w:val="clear" w:color="auto" w:fill="FFFFFF"/>
              </w:rPr>
              <w:t>У разі відхилення тендерної пропозиції з підстави, визначеної </w:t>
            </w:r>
            <w:hyperlink r:id="rId13" w:anchor="n148" w:history="1">
              <w:r>
                <w:rPr>
                  <w:rStyle w:val="a4"/>
                  <w:rFonts w:ascii="Times New Roman" w:hAnsi="Times New Roman"/>
                  <w:color w:val="006600"/>
                  <w:sz w:val="26"/>
                  <w:szCs w:val="26"/>
                  <w:shd w:val="clear" w:color="auto" w:fill="FFFFFF"/>
                </w:rPr>
                <w:t>підпунктом 3</w:t>
              </w:r>
            </w:hyperlink>
            <w:r>
              <w:rPr>
                <w:rFonts w:ascii="Times New Roman" w:hAnsi="Times New Roman" w:cs="Times New Roman"/>
                <w:color w:val="333333"/>
                <w:sz w:val="26"/>
                <w:szCs w:val="26"/>
                <w:shd w:val="clear" w:color="auto" w:fill="FFFFFF"/>
              </w:rPr>
              <w:t> пункту 4</w:t>
            </w:r>
            <w:r>
              <w:rPr>
                <w:rFonts w:ascii="Times New Roman" w:hAnsi="Times New Roman" w:cs="Times New Roman"/>
                <w:color w:val="333333"/>
                <w:sz w:val="26"/>
                <w:szCs w:val="26"/>
                <w:shd w:val="clear" w:color="auto" w:fill="FFFFFF"/>
              </w:rPr>
              <w:t>4</w:t>
            </w:r>
            <w:r>
              <w:rPr>
                <w:rFonts w:ascii="Times New Roman" w:hAnsi="Times New Roman" w:cs="Times New Roman"/>
                <w:color w:val="333333"/>
                <w:sz w:val="26"/>
                <w:szCs w:val="26"/>
                <w:shd w:val="clear" w:color="auto" w:fill="FFFFFF"/>
              </w:rPr>
              <w:t xml:space="preserve"> </w:t>
            </w:r>
            <w:r>
              <w:rPr>
                <w:rFonts w:ascii="Times New Roman" w:hAnsi="Times New Roman" w:cs="Times New Roman"/>
                <w:color w:val="333333"/>
                <w:sz w:val="26"/>
                <w:szCs w:val="26"/>
                <w:shd w:val="clear" w:color="auto" w:fill="FFFFFF"/>
              </w:rPr>
              <w:t>О</w:t>
            </w:r>
            <w:r>
              <w:rPr>
                <w:rFonts w:ascii="Times New Roman" w:hAnsi="Times New Roman" w:cs="Times New Roman"/>
                <w:color w:val="333333"/>
                <w:sz w:val="26"/>
                <w:szCs w:val="26"/>
                <w:shd w:val="clear" w:color="auto" w:fill="FFFFFF"/>
              </w:rPr>
              <w:t>собливостей</w:t>
            </w:r>
            <w:r>
              <w:rPr>
                <w:rFonts w:ascii="Times New Roman" w:hAnsi="Times New Roman" w:cs="Times New Roman"/>
                <w:color w:val="333333"/>
                <w:sz w:val="26"/>
                <w:szCs w:val="26"/>
                <w:shd w:val="clear" w:color="auto" w:fill="FFFFFF"/>
              </w:rPr>
              <w:t xml:space="preserve">, а саме коли </w:t>
            </w:r>
            <w:r>
              <w:rPr>
                <w:rFonts w:ascii="Times New Roman" w:hAnsi="Times New Roman" w:cs="Times New Roman"/>
                <w:color w:val="333333"/>
                <w:sz w:val="26"/>
                <w:szCs w:val="26"/>
                <w:shd w:val="clear" w:color="auto" w:fill="FFFFFF"/>
              </w:rPr>
              <w:t>переможець процедури закупівлі:</w:t>
            </w:r>
          </w:p>
          <w:p w:rsidR="003C63AB" w:rsidRDefault="00F349B4">
            <w:pPr>
              <w:pStyle w:val="aa"/>
              <w:shd w:val="clear" w:color="auto" w:fill="FFFFFF"/>
              <w:spacing w:after="100"/>
              <w:ind w:firstLine="300"/>
              <w:jc w:val="both"/>
              <w:rPr>
                <w:rFonts w:ascii="Times New Roman" w:hAnsi="Times New Roman" w:cs="Times New Roman"/>
                <w:color w:val="333333"/>
                <w:sz w:val="26"/>
                <w:szCs w:val="26"/>
              </w:rPr>
            </w:pPr>
            <w:bookmarkStart w:id="1" w:name="n149"/>
            <w:bookmarkEnd w:id="1"/>
            <w:r>
              <w:rPr>
                <w:rFonts w:ascii="Times New Roman" w:hAnsi="Times New Roman" w:cs="Times New Roman"/>
                <w:color w:val="333333"/>
                <w:sz w:val="26"/>
                <w:szCs w:val="26"/>
                <w:shd w:val="clear" w:color="auto" w:fill="FFFFFF"/>
              </w:rPr>
              <w:t xml:space="preserve">відмовився від підписання договору про закупівлю відповідно до вимог тендерної документації або укладення </w:t>
            </w:r>
            <w:r>
              <w:rPr>
                <w:rFonts w:ascii="Times New Roman" w:hAnsi="Times New Roman" w:cs="Times New Roman"/>
                <w:color w:val="333333"/>
                <w:sz w:val="26"/>
                <w:szCs w:val="26"/>
                <w:shd w:val="clear" w:color="auto" w:fill="FFFFFF"/>
              </w:rPr>
              <w:t>договору про закупівлю;</w:t>
            </w:r>
          </w:p>
          <w:p w:rsidR="003C63AB" w:rsidRDefault="00F349B4">
            <w:pPr>
              <w:pStyle w:val="aa"/>
              <w:spacing w:after="100"/>
              <w:ind w:firstLine="300"/>
              <w:jc w:val="both"/>
              <w:rPr>
                <w:sz w:val="26"/>
                <w:szCs w:val="26"/>
              </w:rPr>
            </w:pPr>
            <w:bookmarkStart w:id="2" w:name="n150"/>
            <w:bookmarkEnd w:id="2"/>
            <w:r>
              <w:rPr>
                <w:rFonts w:ascii="Times New Roman" w:hAnsi="Times New Roman" w:cs="Times New Roman"/>
                <w:color w:val="333333"/>
                <w:sz w:val="26"/>
                <w:szCs w:val="26"/>
                <w:shd w:val="clear" w:color="auto" w:fill="FFFFFF"/>
              </w:rPr>
              <w:t>не надав у спосіб, зазначений в тендерній документації, документи, що підтверджують відсутність підстав, визначених</w:t>
            </w:r>
            <w:r>
              <w:rPr>
                <w:rFonts w:ascii="Times New Roman" w:hAnsi="Times New Roman" w:cs="Times New Roman"/>
                <w:color w:val="333333"/>
                <w:sz w:val="26"/>
                <w:szCs w:val="26"/>
                <w:shd w:val="clear" w:color="auto" w:fill="FFFFFF"/>
              </w:rPr>
              <w:t xml:space="preserve"> у підпунктах 3,5,6 і 12 та в абзаці чотирнадцятому пункту 47 О</w:t>
            </w:r>
            <w:r>
              <w:rPr>
                <w:rFonts w:ascii="Times New Roman" w:hAnsi="Times New Roman" w:cs="Times New Roman"/>
                <w:color w:val="333333"/>
                <w:sz w:val="26"/>
                <w:szCs w:val="26"/>
                <w:shd w:val="clear" w:color="auto" w:fill="FFFFFF"/>
              </w:rPr>
              <w:t>собливостей;</w:t>
            </w:r>
          </w:p>
          <w:p w:rsidR="003C63AB" w:rsidRDefault="00F349B4">
            <w:pPr>
              <w:pStyle w:val="aa"/>
              <w:shd w:val="clear" w:color="auto" w:fill="FFFFFF"/>
              <w:spacing w:after="100"/>
              <w:ind w:firstLine="300"/>
              <w:jc w:val="both"/>
              <w:rPr>
                <w:rFonts w:ascii="Times New Roman" w:hAnsi="Times New Roman" w:cs="Times New Roman"/>
                <w:color w:val="333333"/>
                <w:sz w:val="26"/>
                <w:szCs w:val="26"/>
              </w:rPr>
            </w:pPr>
            <w:bookmarkStart w:id="3" w:name="n397"/>
            <w:bookmarkStart w:id="4" w:name="n152"/>
            <w:bookmarkStart w:id="5" w:name="n151"/>
            <w:bookmarkEnd w:id="3"/>
            <w:bookmarkEnd w:id="4"/>
            <w:bookmarkEnd w:id="5"/>
            <w:r>
              <w:rPr>
                <w:rFonts w:ascii="Times New Roman" w:hAnsi="Times New Roman" w:cs="Times New Roman"/>
                <w:color w:val="333333"/>
                <w:sz w:val="26"/>
                <w:szCs w:val="26"/>
                <w:shd w:val="clear" w:color="auto" w:fill="FFFFFF"/>
              </w:rPr>
              <w:t xml:space="preserve">не надав забезпечення виконання договору </w:t>
            </w:r>
            <w:r>
              <w:rPr>
                <w:rFonts w:ascii="Times New Roman" w:hAnsi="Times New Roman" w:cs="Times New Roman"/>
                <w:color w:val="333333"/>
                <w:sz w:val="26"/>
                <w:szCs w:val="26"/>
                <w:shd w:val="clear" w:color="auto" w:fill="FFFFFF"/>
              </w:rPr>
              <w:t>про закупівлю, якщо таке забезпечення вимагалося замовником;</w:t>
            </w:r>
          </w:p>
          <w:p w:rsidR="003C63AB" w:rsidRDefault="00F349B4">
            <w:pPr>
              <w:pStyle w:val="aa"/>
              <w:spacing w:after="100"/>
              <w:ind w:firstLine="300"/>
              <w:jc w:val="both"/>
              <w:rPr>
                <w:sz w:val="26"/>
                <w:szCs w:val="26"/>
              </w:rPr>
            </w:pPr>
            <w:bookmarkStart w:id="6" w:name="n153"/>
            <w:bookmarkEnd w:id="6"/>
            <w:r>
              <w:rPr>
                <w:rFonts w:ascii="Times New Roman" w:hAnsi="Times New Roman" w:cs="Times New Roman"/>
                <w:color w:val="333333"/>
                <w:sz w:val="26"/>
                <w:szCs w:val="26"/>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r>
                <w:rPr>
                  <w:rStyle w:val="a4"/>
                  <w:rFonts w:ascii="Times New Roman" w:hAnsi="Times New Roman"/>
                  <w:color w:val="006600"/>
                  <w:sz w:val="26"/>
                  <w:szCs w:val="26"/>
                  <w:shd w:val="clear" w:color="auto" w:fill="FFFFFF"/>
                </w:rPr>
                <w:t xml:space="preserve">абзацом </w:t>
              </w:r>
            </w:hyperlink>
            <w:r>
              <w:rPr>
                <w:rFonts w:ascii="Times New Roman" w:hAnsi="Times New Roman" w:cs="Times New Roman"/>
                <w:color w:val="006600"/>
                <w:sz w:val="26"/>
                <w:szCs w:val="26"/>
                <w:u w:val="single"/>
                <w:shd w:val="clear" w:color="auto" w:fill="FFFFFF"/>
              </w:rPr>
              <w:t>першим</w:t>
            </w:r>
            <w:r>
              <w:rPr>
                <w:rFonts w:ascii="Times New Roman" w:hAnsi="Times New Roman" w:cs="Times New Roman"/>
                <w:color w:val="333333"/>
                <w:sz w:val="26"/>
                <w:szCs w:val="26"/>
                <w:shd w:val="clear" w:color="auto" w:fill="FFFFFF"/>
              </w:rPr>
              <w:t xml:space="preserve"> пункту </w:t>
            </w:r>
            <w:r>
              <w:rPr>
                <w:rFonts w:ascii="Times New Roman" w:hAnsi="Times New Roman" w:cs="Times New Roman"/>
                <w:color w:val="333333"/>
                <w:sz w:val="26"/>
                <w:szCs w:val="26"/>
                <w:shd w:val="clear" w:color="auto" w:fill="FFFFFF"/>
              </w:rPr>
              <w:t>42 О</w:t>
            </w:r>
            <w:r>
              <w:rPr>
                <w:rFonts w:ascii="Times New Roman" w:hAnsi="Times New Roman" w:cs="Times New Roman"/>
                <w:color w:val="333333"/>
                <w:sz w:val="26"/>
                <w:szCs w:val="26"/>
                <w:shd w:val="clear" w:color="auto" w:fill="FFFFFF"/>
              </w:rPr>
              <w:t>собливостей</w:t>
            </w:r>
            <w:r>
              <w:rPr>
                <w:rFonts w:ascii="Times New Roman" w:hAnsi="Times New Roman" w:cs="Times New Roman"/>
                <w:color w:val="333333"/>
                <w:sz w:val="26"/>
                <w:szCs w:val="26"/>
                <w:shd w:val="clear" w:color="auto" w:fill="FFFFFF"/>
              </w:rPr>
              <w:t>,</w:t>
            </w:r>
          </w:p>
          <w:p w:rsidR="003C63AB" w:rsidRDefault="00F349B4">
            <w:pPr>
              <w:pStyle w:val="aa"/>
              <w:shd w:val="clear" w:color="auto" w:fill="FFFFFF"/>
              <w:spacing w:after="100"/>
              <w:ind w:firstLine="300"/>
              <w:jc w:val="both"/>
              <w:rPr>
                <w:rFonts w:ascii="Times New Roman" w:hAnsi="Times New Roman" w:cs="Times New Roman"/>
                <w:color w:val="333333"/>
                <w:sz w:val="26"/>
                <w:szCs w:val="26"/>
              </w:rPr>
            </w:pPr>
            <w:r>
              <w:rPr>
                <w:rFonts w:ascii="Times New Roman" w:hAnsi="Times New Roman" w:cs="Times New Roman"/>
                <w:color w:val="333333"/>
                <w:sz w:val="26"/>
                <w:szCs w:val="26"/>
                <w:shd w:val="clear" w:color="auto" w:fill="FFFFFF"/>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rFonts w:ascii="Times New Roman" w:hAnsi="Times New Roman" w:cs="Times New Roman"/>
                <w:color w:val="333333"/>
                <w:sz w:val="26"/>
                <w:szCs w:val="26"/>
                <w:shd w:val="clear" w:color="auto" w:fill="FFFFFF"/>
              </w:rPr>
              <w:t>документації, і може бути визнана найбільш економічно вигідною відповідно до вимог </w:t>
            </w:r>
            <w:hyperlink r:id="rId15" w:tgtFrame="https://zakon.rada.gov.ua/laws/show/_blank" w:history="1">
              <w:r>
                <w:rPr>
                  <w:rStyle w:val="a4"/>
                  <w:rFonts w:ascii="Times New Roman" w:hAnsi="Times New Roman"/>
                  <w:color w:val="000099"/>
                  <w:sz w:val="26"/>
                  <w:szCs w:val="26"/>
                  <w:shd w:val="clear" w:color="auto" w:fill="FFFFFF"/>
                </w:rPr>
                <w:t>Закону</w:t>
              </w:r>
            </w:hyperlink>
            <w:r>
              <w:rPr>
                <w:rFonts w:ascii="Times New Roman" w:hAnsi="Times New Roman" w:cs="Times New Roman"/>
                <w:color w:val="333333"/>
                <w:sz w:val="26"/>
                <w:szCs w:val="26"/>
                <w:shd w:val="clear" w:color="auto" w:fill="FFFFFF"/>
              </w:rPr>
              <w:t xml:space="preserve"> та </w:t>
            </w:r>
            <w:r>
              <w:rPr>
                <w:rFonts w:ascii="Times New Roman" w:hAnsi="Times New Roman" w:cs="Times New Roman"/>
                <w:color w:val="333333"/>
                <w:sz w:val="26"/>
                <w:szCs w:val="26"/>
                <w:shd w:val="clear" w:color="auto" w:fill="FFFFFF"/>
              </w:rPr>
              <w:t>О</w:t>
            </w:r>
            <w:r>
              <w:rPr>
                <w:rFonts w:ascii="Times New Roman" w:hAnsi="Times New Roman" w:cs="Times New Roman"/>
                <w:color w:val="333333"/>
                <w:sz w:val="26"/>
                <w:szCs w:val="26"/>
                <w:shd w:val="clear" w:color="auto" w:fill="FFFFFF"/>
              </w:rPr>
              <w:t>собливостей, та приймає рішення про намір укласти догов</w:t>
            </w:r>
            <w:r>
              <w:rPr>
                <w:rFonts w:ascii="Times New Roman" w:hAnsi="Times New Roman" w:cs="Times New Roman"/>
                <w:color w:val="333333"/>
                <w:sz w:val="26"/>
                <w:szCs w:val="26"/>
                <w:shd w:val="clear" w:color="auto" w:fill="FFFFFF"/>
              </w:rPr>
              <w:t>ір про закупівлю у порядку та на умовах, визначених </w:t>
            </w:r>
            <w:hyperlink r:id="rId16" w:anchor="n1611" w:tgtFrame="https://zakon.rada.gov.ua/laws/show/_blank" w:history="1">
              <w:r>
                <w:rPr>
                  <w:rStyle w:val="a4"/>
                  <w:rFonts w:ascii="Times New Roman" w:hAnsi="Times New Roman"/>
                  <w:color w:val="000099"/>
                  <w:sz w:val="26"/>
                  <w:szCs w:val="26"/>
                  <w:shd w:val="clear" w:color="auto" w:fill="FFFFFF"/>
                </w:rPr>
                <w:t>статтею 33</w:t>
              </w:r>
            </w:hyperlink>
            <w:r>
              <w:rPr>
                <w:rFonts w:ascii="Times New Roman" w:hAnsi="Times New Roman" w:cs="Times New Roman"/>
                <w:color w:val="333333"/>
                <w:sz w:val="26"/>
                <w:szCs w:val="26"/>
                <w:shd w:val="clear" w:color="auto" w:fill="FFFFFF"/>
              </w:rPr>
              <w:t> Закону та пунктом</w:t>
            </w:r>
            <w:r>
              <w:rPr>
                <w:rFonts w:ascii="Times New Roman" w:hAnsi="Times New Roman" w:cs="Times New Roman"/>
                <w:color w:val="333333"/>
                <w:sz w:val="26"/>
                <w:szCs w:val="26"/>
                <w:shd w:val="clear" w:color="auto" w:fill="FFFFFF"/>
              </w:rPr>
              <w:t xml:space="preserve"> 49 Особливостей</w:t>
            </w:r>
            <w:r>
              <w:rPr>
                <w:rFonts w:ascii="Times New Roman" w:hAnsi="Times New Roman" w:cs="Times New Roman"/>
                <w:color w:val="333333"/>
                <w:sz w:val="26"/>
                <w:szCs w:val="26"/>
                <w:shd w:val="clear" w:color="auto" w:fill="FFFFFF"/>
              </w:rPr>
              <w:t>.</w:t>
            </w:r>
          </w:p>
          <w:p w:rsidR="003C63AB" w:rsidRDefault="00F349B4">
            <w:pPr>
              <w:pStyle w:val="aa"/>
              <w:spacing w:after="100"/>
              <w:ind w:firstLine="300"/>
              <w:jc w:val="both"/>
              <w:rPr>
                <w:sz w:val="26"/>
                <w:szCs w:val="26"/>
              </w:rPr>
            </w:pPr>
            <w:bookmarkStart w:id="7" w:name="n172"/>
            <w:bookmarkEnd w:id="7"/>
            <w:r>
              <w:rPr>
                <w:rFonts w:ascii="Times New Roman" w:hAnsi="Times New Roman" w:cs="Times New Roman"/>
                <w:color w:val="333333"/>
                <w:sz w:val="26"/>
                <w:szCs w:val="26"/>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w:t>
            </w:r>
            <w:r>
              <w:rPr>
                <w:rFonts w:ascii="Times New Roman" w:hAnsi="Times New Roman" w:cs="Times New Roman"/>
                <w:color w:val="333333"/>
                <w:sz w:val="26"/>
                <w:szCs w:val="26"/>
                <w:shd w:val="clear" w:color="auto" w:fill="FFFFFF"/>
              </w:rPr>
              <w:t xml:space="preserve">ається в такому випадку найбільш економічно вигідною, у порядку та строки, визначені </w:t>
            </w:r>
            <w:r>
              <w:rPr>
                <w:rFonts w:ascii="Times New Roman" w:hAnsi="Times New Roman" w:cs="Times New Roman"/>
                <w:color w:val="333333"/>
                <w:sz w:val="26"/>
                <w:szCs w:val="26"/>
                <w:shd w:val="clear" w:color="auto" w:fill="FFFFFF"/>
              </w:rPr>
              <w:t>О</w:t>
            </w:r>
            <w:r>
              <w:rPr>
                <w:rFonts w:ascii="Times New Roman" w:hAnsi="Times New Roman" w:cs="Times New Roman"/>
                <w:color w:val="333333"/>
                <w:sz w:val="26"/>
                <w:szCs w:val="26"/>
                <w:shd w:val="clear" w:color="auto" w:fill="FFFFFF"/>
              </w:rPr>
              <w:t>собливостями.</w:t>
            </w:r>
          </w:p>
          <w:p w:rsidR="003C63AB" w:rsidRDefault="003C63AB">
            <w:pPr>
              <w:pStyle w:val="LO-normal1"/>
              <w:widowControl w:val="0"/>
              <w:ind w:firstLine="566"/>
              <w:jc w:val="both"/>
            </w:pPr>
          </w:p>
        </w:tc>
      </w:tr>
      <w:tr w:rsidR="003C63AB">
        <w:trPr>
          <w:trHeight w:val="522"/>
          <w:jc w:val="center"/>
        </w:trPr>
        <w:tc>
          <w:tcPr>
            <w:tcW w:w="570" w:type="dxa"/>
            <w:tcBorders>
              <w:top w:val="single" w:sz="4" w:space="0" w:color="000000"/>
              <w:left w:val="single" w:sz="4" w:space="0" w:color="000000"/>
              <w:bottom w:val="single" w:sz="4" w:space="0" w:color="000000"/>
            </w:tcBorders>
          </w:tcPr>
          <w:p w:rsidR="003C63AB" w:rsidRDefault="00F349B4">
            <w:pPr>
              <w:pStyle w:val="LO-normal1"/>
              <w:widowControl w:val="0"/>
              <w:jc w:val="both"/>
            </w:pPr>
            <w:r>
              <w:rPr>
                <w:rFonts w:ascii="Times New Roman" w:hAnsi="Times New Roman" w:cs="Times New Roman"/>
                <w:b/>
                <w:color w:val="000000"/>
                <w:sz w:val="26"/>
                <w:szCs w:val="26"/>
              </w:rPr>
              <w:t>6</w:t>
            </w:r>
          </w:p>
        </w:tc>
        <w:tc>
          <w:tcPr>
            <w:tcW w:w="3507" w:type="dxa"/>
            <w:gridSpan w:val="2"/>
            <w:tcBorders>
              <w:top w:val="single" w:sz="4" w:space="0" w:color="000000"/>
              <w:left w:val="single" w:sz="4" w:space="0" w:color="000000"/>
              <w:bottom w:val="single" w:sz="4" w:space="0" w:color="000000"/>
            </w:tcBorders>
          </w:tcPr>
          <w:p w:rsidR="003C63AB" w:rsidRDefault="00F349B4">
            <w:pPr>
              <w:pStyle w:val="LO-normal1"/>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sz="4" w:space="0" w:color="000000"/>
              <w:left w:val="single" w:sz="4" w:space="0" w:color="000000"/>
              <w:bottom w:val="single" w:sz="4" w:space="0" w:color="000000"/>
              <w:right w:val="single" w:sz="4" w:space="0" w:color="000000"/>
            </w:tcBorders>
          </w:tcPr>
          <w:p w:rsidR="003C63AB" w:rsidRDefault="00F349B4">
            <w:pPr>
              <w:pStyle w:val="LO-normal1"/>
              <w:widowControl w:val="0"/>
              <w:jc w:val="both"/>
            </w:pPr>
            <w:r>
              <w:rPr>
                <w:rFonts w:ascii="Times New Roman" w:hAnsi="Times New Roman" w:cs="Times New Roman"/>
                <w:color w:val="000000"/>
                <w:sz w:val="26"/>
                <w:szCs w:val="26"/>
              </w:rPr>
              <w:t>Не вимагається</w:t>
            </w:r>
          </w:p>
        </w:tc>
      </w:tr>
    </w:tbl>
    <w:p w:rsidR="003C63AB" w:rsidRDefault="003C63AB">
      <w:pPr>
        <w:spacing w:after="120"/>
        <w:rPr>
          <w:rFonts w:ascii="Times New Roman" w:hAnsi="Times New Roman" w:cs="Times New Roman"/>
          <w:sz w:val="6"/>
          <w:szCs w:val="6"/>
        </w:rPr>
      </w:pPr>
    </w:p>
    <w:p w:rsidR="003C63AB" w:rsidRDefault="003C63AB">
      <w:pPr>
        <w:ind w:right="-25"/>
        <w:jc w:val="right"/>
        <w:rPr>
          <w:b/>
          <w:sz w:val="24"/>
          <w:szCs w:val="24"/>
        </w:rPr>
      </w:pPr>
    </w:p>
    <w:p w:rsidR="003C63AB" w:rsidRDefault="003C63AB">
      <w:pPr>
        <w:ind w:right="-25"/>
        <w:jc w:val="right"/>
        <w:rPr>
          <w:b/>
          <w:sz w:val="24"/>
          <w:szCs w:val="24"/>
        </w:rPr>
      </w:pPr>
    </w:p>
    <w:p w:rsidR="003C63AB" w:rsidRDefault="00F349B4">
      <w:pPr>
        <w:ind w:right="-25"/>
        <w:jc w:val="right"/>
        <w:rPr>
          <w:rFonts w:ascii="Times New Roman" w:hAnsi="Times New Roman" w:cs="Times New Roman"/>
          <w:b/>
          <w:sz w:val="28"/>
          <w:szCs w:val="28"/>
        </w:rPr>
      </w:pPr>
      <w:r>
        <w:rPr>
          <w:rFonts w:ascii="Times New Roman" w:hAnsi="Times New Roman" w:cs="Times New Roman"/>
          <w:b/>
          <w:sz w:val="24"/>
          <w:szCs w:val="24"/>
        </w:rPr>
        <w:lastRenderedPageBreak/>
        <w:t>Додаток № 1</w:t>
      </w:r>
    </w:p>
    <w:p w:rsidR="003C63AB" w:rsidRDefault="00F349B4">
      <w:pPr>
        <w:ind w:left="6946" w:right="-23"/>
        <w:jc w:val="right"/>
        <w:rPr>
          <w:rFonts w:ascii="Times New Roman" w:hAnsi="Times New Roman" w:cs="Times New Roman"/>
          <w:b/>
          <w:sz w:val="24"/>
          <w:szCs w:val="24"/>
        </w:rPr>
      </w:pPr>
      <w:r>
        <w:rPr>
          <w:rFonts w:ascii="Times New Roman" w:hAnsi="Times New Roman" w:cs="Times New Roman"/>
          <w:b/>
          <w:sz w:val="24"/>
          <w:szCs w:val="24"/>
        </w:rPr>
        <w:t xml:space="preserve"> до тендерної документації</w:t>
      </w:r>
    </w:p>
    <w:p w:rsidR="003C63AB" w:rsidRDefault="003C63AB">
      <w:pPr>
        <w:ind w:left="6946" w:right="-23"/>
        <w:jc w:val="right"/>
        <w:rPr>
          <w:rFonts w:ascii="Times New Roman" w:hAnsi="Times New Roman" w:cs="Times New Roman"/>
          <w:b/>
          <w:sz w:val="24"/>
          <w:szCs w:val="24"/>
        </w:rPr>
      </w:pPr>
    </w:p>
    <w:p w:rsidR="003C63AB" w:rsidRDefault="00F349B4">
      <w:pPr>
        <w:pStyle w:val="aa"/>
        <w:tabs>
          <w:tab w:val="left" w:pos="540"/>
        </w:tabs>
        <w:jc w:val="center"/>
        <w:rPr>
          <w:rFonts w:ascii="Times New Roman" w:hAnsi="Times New Roman" w:cs="Times New Roman"/>
          <w:b/>
          <w:bCs/>
        </w:rPr>
      </w:pPr>
      <w:r>
        <w:rPr>
          <w:rFonts w:ascii="Times New Roman" w:hAnsi="Times New Roman" w:cs="Times New Roman"/>
          <w:b/>
          <w:bCs/>
        </w:rPr>
        <w:t>Інформація про технічні, якісні та інші</w:t>
      </w:r>
    </w:p>
    <w:p w:rsidR="003C63AB" w:rsidRDefault="00F349B4">
      <w:pPr>
        <w:pStyle w:val="aa"/>
        <w:tabs>
          <w:tab w:val="left" w:pos="540"/>
        </w:tabs>
        <w:jc w:val="center"/>
        <w:rPr>
          <w:rFonts w:ascii="Times New Roman" w:hAnsi="Times New Roman" w:cs="Times New Roman"/>
          <w:b/>
          <w:bCs/>
        </w:rPr>
      </w:pPr>
      <w:r>
        <w:rPr>
          <w:rFonts w:ascii="Times New Roman" w:hAnsi="Times New Roman" w:cs="Times New Roman"/>
          <w:b/>
          <w:bCs/>
        </w:rPr>
        <w:t>характеристики предмета закупівлі та місце надання послуг</w:t>
      </w:r>
    </w:p>
    <w:p w:rsidR="003C63AB" w:rsidRDefault="003C63AB">
      <w:pPr>
        <w:pStyle w:val="aa"/>
        <w:tabs>
          <w:tab w:val="left" w:pos="540"/>
        </w:tabs>
        <w:jc w:val="center"/>
        <w:rPr>
          <w:rFonts w:ascii="Times New Roman" w:hAnsi="Times New Roman" w:cs="Times New Roman"/>
          <w:b/>
          <w:bCs/>
        </w:rPr>
      </w:pPr>
    </w:p>
    <w:p w:rsidR="003C63AB" w:rsidRDefault="00F349B4">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Предмет закупівлі: Охоронні послуги, код </w:t>
      </w: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021-2015: 79710000-4.</w:t>
      </w:r>
    </w:p>
    <w:p w:rsidR="003C63AB" w:rsidRDefault="00F349B4">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Послуги, які мають надаватися Замовнику повинні відповідати Закону України «Про охоронну діяльність» від 22.03.2012 № 4616-VI, </w:t>
      </w:r>
      <w:proofErr w:type="spellStart"/>
      <w:r>
        <w:rPr>
          <w:rFonts w:ascii="Times New Roman" w:hAnsi="Times New Roman" w:cs="Times New Roman"/>
          <w:sz w:val="24"/>
          <w:szCs w:val="24"/>
        </w:rPr>
        <w:t>Лізе</w:t>
      </w:r>
      <w:r>
        <w:rPr>
          <w:rFonts w:ascii="Times New Roman" w:hAnsi="Times New Roman" w:cs="Times New Roman"/>
          <w:sz w:val="24"/>
          <w:szCs w:val="24"/>
        </w:rPr>
        <w:t>нційним</w:t>
      </w:r>
      <w:proofErr w:type="spellEnd"/>
      <w:r>
        <w:rPr>
          <w:rFonts w:ascii="Times New Roman" w:hAnsi="Times New Roman" w:cs="Times New Roman"/>
          <w:sz w:val="24"/>
          <w:szCs w:val="24"/>
        </w:rPr>
        <w:t xml:space="preserve"> умовам провадження охоронної діяльності, затверджених  постановою Кабінету Міністрів України від 18.11.2015 № 960 та іншим нормативно-правовим актам, які регулюють охоронну діяльність.</w:t>
      </w:r>
    </w:p>
    <w:p w:rsidR="003C63AB" w:rsidRDefault="00F349B4">
      <w:pPr>
        <w:numPr>
          <w:ilvl w:val="0"/>
          <w:numId w:val="6"/>
        </w:numPr>
        <w:rPr>
          <w:rFonts w:ascii="Times New Roman" w:hAnsi="Times New Roman" w:cs="Times New Roman"/>
          <w:sz w:val="24"/>
          <w:szCs w:val="24"/>
        </w:rPr>
      </w:pPr>
      <w:r>
        <w:rPr>
          <w:rFonts w:ascii="Times New Roman" w:hAnsi="Times New Roman" w:cs="Times New Roman"/>
          <w:sz w:val="24"/>
          <w:szCs w:val="24"/>
        </w:rPr>
        <w:t>Наявність у Учасника ліцензії на здійснення охоронної діяльност</w:t>
      </w:r>
      <w:r>
        <w:rPr>
          <w:rFonts w:ascii="Times New Roman" w:hAnsi="Times New Roman" w:cs="Times New Roman"/>
          <w:sz w:val="24"/>
          <w:szCs w:val="24"/>
        </w:rPr>
        <w:t>і.</w:t>
      </w:r>
    </w:p>
    <w:p w:rsidR="003C63AB" w:rsidRDefault="00F349B4">
      <w:pPr>
        <w:numPr>
          <w:ilvl w:val="0"/>
          <w:numId w:val="6"/>
        </w:numPr>
        <w:rPr>
          <w:rFonts w:ascii="Times New Roman" w:hAnsi="Times New Roman" w:cs="Times New Roman"/>
          <w:sz w:val="24"/>
          <w:szCs w:val="24"/>
        </w:rPr>
      </w:pPr>
      <w:r>
        <w:rPr>
          <w:rFonts w:ascii="Times New Roman" w:hAnsi="Times New Roman" w:cs="Times New Roman"/>
          <w:sz w:val="24"/>
          <w:szCs w:val="24"/>
        </w:rPr>
        <w:t>Графік надання послуг: понеділок - неділя – з 00-00 годин до 24-00 годин (цілодобово).</w:t>
      </w:r>
    </w:p>
    <w:p w:rsidR="003C63AB" w:rsidRDefault="00F349B4">
      <w:pPr>
        <w:numPr>
          <w:ilvl w:val="0"/>
          <w:numId w:val="6"/>
        </w:numPr>
        <w:rPr>
          <w:rFonts w:ascii="Times New Roman" w:hAnsi="Times New Roman" w:cs="Times New Roman"/>
          <w:sz w:val="24"/>
          <w:szCs w:val="24"/>
        </w:rPr>
      </w:pPr>
      <w:r>
        <w:rPr>
          <w:rFonts w:ascii="Times New Roman" w:hAnsi="Times New Roman" w:cs="Times New Roman"/>
          <w:sz w:val="24"/>
          <w:szCs w:val="24"/>
        </w:rPr>
        <w:t>Місце надання послуг, площа та  наявність технічних засобів (приладів):</w:t>
      </w:r>
    </w:p>
    <w:tbl>
      <w:tblPr>
        <w:tblW w:w="9786" w:type="dxa"/>
        <w:tblLayout w:type="fixed"/>
        <w:tblCellMar>
          <w:left w:w="0" w:type="dxa"/>
          <w:right w:w="0" w:type="dxa"/>
        </w:tblCellMar>
        <w:tblLook w:val="04A0"/>
      </w:tblPr>
      <w:tblGrid>
        <w:gridCol w:w="504"/>
        <w:gridCol w:w="1746"/>
        <w:gridCol w:w="2409"/>
        <w:gridCol w:w="1264"/>
        <w:gridCol w:w="1436"/>
        <w:gridCol w:w="2427"/>
      </w:tblGrid>
      <w:tr w:rsidR="003C63AB">
        <w:trPr>
          <w:trHeight w:val="320"/>
        </w:trPr>
        <w:tc>
          <w:tcPr>
            <w:tcW w:w="504" w:type="dxa"/>
            <w:shd w:val="clear" w:color="auto" w:fill="auto"/>
            <w:vAlign w:val="center"/>
          </w:tcPr>
          <w:p w:rsidR="003C63AB" w:rsidRDefault="00F349B4">
            <w:pPr>
              <w:pStyle w:val="aa"/>
              <w:rPr>
                <w:rFonts w:ascii="Times New Roman" w:hAnsi="Times New Roman" w:cs="Times New Roman"/>
                <w:b/>
                <w:bCs/>
              </w:rPr>
            </w:pPr>
            <w:r>
              <w:rPr>
                <w:rFonts w:ascii="Times New Roman" w:hAnsi="Times New Roman" w:cs="Times New Roman"/>
              </w:rPr>
              <w:t> </w:t>
            </w:r>
            <w:r>
              <w:rPr>
                <w:rFonts w:ascii="Times New Roman" w:hAnsi="Times New Roman" w:cs="Times New Roman"/>
                <w:b/>
                <w:bCs/>
              </w:rPr>
              <w:t>№</w:t>
            </w:r>
          </w:p>
          <w:p w:rsidR="003C63AB" w:rsidRDefault="00F349B4">
            <w:pPr>
              <w:pStyle w:val="aa"/>
              <w:jc w:val="center"/>
              <w:rPr>
                <w:rFonts w:ascii="Times New Roman" w:hAnsi="Times New Roman" w:cs="Times New Roman"/>
                <w:b/>
                <w:bCs/>
              </w:rPr>
            </w:pPr>
            <w:r>
              <w:rPr>
                <w:rFonts w:ascii="Times New Roman" w:hAnsi="Times New Roman" w:cs="Times New Roman"/>
                <w:b/>
                <w:bCs/>
              </w:rPr>
              <w:t>п/п</w:t>
            </w:r>
          </w:p>
        </w:tc>
        <w:tc>
          <w:tcPr>
            <w:tcW w:w="1746" w:type="dxa"/>
            <w:shd w:val="clear" w:color="auto" w:fill="auto"/>
            <w:vAlign w:val="center"/>
          </w:tcPr>
          <w:p w:rsidR="003C63AB" w:rsidRDefault="00F349B4">
            <w:pPr>
              <w:pStyle w:val="aa"/>
              <w:jc w:val="center"/>
              <w:rPr>
                <w:rFonts w:ascii="Times New Roman" w:hAnsi="Times New Roman" w:cs="Times New Roman"/>
                <w:b/>
                <w:bCs/>
              </w:rPr>
            </w:pPr>
            <w:r>
              <w:rPr>
                <w:rFonts w:ascii="Times New Roman" w:hAnsi="Times New Roman" w:cs="Times New Roman"/>
                <w:b/>
                <w:bCs/>
              </w:rPr>
              <w:t>Вид</w:t>
            </w:r>
          </w:p>
          <w:p w:rsidR="003C63AB" w:rsidRDefault="00F349B4">
            <w:pPr>
              <w:pStyle w:val="aa"/>
              <w:jc w:val="center"/>
              <w:rPr>
                <w:rFonts w:ascii="Times New Roman" w:hAnsi="Times New Roman" w:cs="Times New Roman"/>
                <w:b/>
                <w:bCs/>
              </w:rPr>
            </w:pPr>
            <w:r>
              <w:rPr>
                <w:rFonts w:ascii="Times New Roman" w:hAnsi="Times New Roman" w:cs="Times New Roman"/>
                <w:b/>
                <w:bCs/>
              </w:rPr>
              <w:t>об’єктів охорони</w:t>
            </w:r>
          </w:p>
        </w:tc>
        <w:tc>
          <w:tcPr>
            <w:tcW w:w="2409" w:type="dxa"/>
            <w:shd w:val="clear" w:color="auto" w:fill="auto"/>
            <w:vAlign w:val="center"/>
          </w:tcPr>
          <w:p w:rsidR="003C63AB" w:rsidRDefault="00F349B4">
            <w:pPr>
              <w:pStyle w:val="aa"/>
              <w:jc w:val="center"/>
              <w:rPr>
                <w:rFonts w:ascii="Times New Roman" w:hAnsi="Times New Roman" w:cs="Times New Roman"/>
                <w:b/>
                <w:bCs/>
              </w:rPr>
            </w:pPr>
            <w:r>
              <w:rPr>
                <w:rFonts w:ascii="Times New Roman" w:hAnsi="Times New Roman" w:cs="Times New Roman"/>
                <w:b/>
                <w:bCs/>
              </w:rPr>
              <w:t>Місцезнаходження об’єктів охорони</w:t>
            </w:r>
          </w:p>
        </w:tc>
        <w:tc>
          <w:tcPr>
            <w:tcW w:w="1264" w:type="dxa"/>
            <w:shd w:val="clear" w:color="auto" w:fill="auto"/>
            <w:vAlign w:val="center"/>
          </w:tcPr>
          <w:p w:rsidR="003C63AB" w:rsidRDefault="00F349B4">
            <w:pPr>
              <w:pStyle w:val="aa"/>
              <w:jc w:val="center"/>
              <w:rPr>
                <w:rFonts w:ascii="Times New Roman" w:hAnsi="Times New Roman" w:cs="Times New Roman"/>
                <w:b/>
                <w:bCs/>
              </w:rPr>
            </w:pPr>
            <w:r>
              <w:rPr>
                <w:rFonts w:ascii="Times New Roman" w:hAnsi="Times New Roman" w:cs="Times New Roman"/>
                <w:b/>
                <w:bCs/>
              </w:rPr>
              <w:t>Площа об’єктів охорони (</w:t>
            </w:r>
            <w:proofErr w:type="spellStart"/>
            <w:r>
              <w:rPr>
                <w:rFonts w:ascii="Times New Roman" w:hAnsi="Times New Roman" w:cs="Times New Roman"/>
                <w:b/>
                <w:bCs/>
              </w:rPr>
              <w:t>кв.м</w:t>
            </w:r>
            <w:proofErr w:type="spellEnd"/>
            <w:r>
              <w:rPr>
                <w:rFonts w:ascii="Times New Roman" w:hAnsi="Times New Roman" w:cs="Times New Roman"/>
                <w:b/>
                <w:bCs/>
              </w:rPr>
              <w:t>)</w:t>
            </w:r>
          </w:p>
        </w:tc>
        <w:tc>
          <w:tcPr>
            <w:tcW w:w="1436" w:type="dxa"/>
            <w:shd w:val="clear" w:color="auto" w:fill="auto"/>
            <w:vAlign w:val="center"/>
          </w:tcPr>
          <w:p w:rsidR="003C63AB" w:rsidRDefault="00F349B4">
            <w:pPr>
              <w:pStyle w:val="aa"/>
              <w:jc w:val="center"/>
              <w:rPr>
                <w:rFonts w:ascii="Times New Roman" w:hAnsi="Times New Roman" w:cs="Times New Roman"/>
                <w:b/>
                <w:bCs/>
              </w:rPr>
            </w:pPr>
            <w:r>
              <w:rPr>
                <w:rFonts w:ascii="Times New Roman" w:hAnsi="Times New Roman" w:cs="Times New Roman"/>
                <w:b/>
                <w:bCs/>
              </w:rPr>
              <w:t>Наявні прилади Замовника</w:t>
            </w:r>
          </w:p>
        </w:tc>
        <w:tc>
          <w:tcPr>
            <w:tcW w:w="2427" w:type="dxa"/>
            <w:shd w:val="clear" w:color="auto" w:fill="auto"/>
            <w:vAlign w:val="center"/>
          </w:tcPr>
          <w:p w:rsidR="003C63AB" w:rsidRDefault="00F349B4">
            <w:pPr>
              <w:pStyle w:val="aa"/>
              <w:ind w:rightChars="27" w:right="54"/>
              <w:jc w:val="center"/>
              <w:rPr>
                <w:rFonts w:ascii="Times New Roman" w:hAnsi="Times New Roman" w:cs="Times New Roman"/>
                <w:b/>
                <w:bCs/>
              </w:rPr>
            </w:pPr>
            <w:r>
              <w:rPr>
                <w:rFonts w:ascii="Times New Roman" w:hAnsi="Times New Roman" w:cs="Times New Roman"/>
                <w:b/>
                <w:bCs/>
              </w:rPr>
              <w:t xml:space="preserve">Наявні прилади охоронної фірми </w:t>
            </w:r>
            <w:proofErr w:type="spellStart"/>
            <w:r>
              <w:rPr>
                <w:rFonts w:ascii="Times New Roman" w:hAnsi="Times New Roman" w:cs="Times New Roman"/>
                <w:b/>
                <w:bCs/>
              </w:rPr>
              <w:t>“Антлант”</w:t>
            </w:r>
            <w:proofErr w:type="spellEnd"/>
          </w:p>
        </w:tc>
      </w:tr>
      <w:tr w:rsidR="003C63AB">
        <w:trPr>
          <w:trHeight w:val="80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1</w:t>
            </w:r>
          </w:p>
        </w:tc>
        <w:tc>
          <w:tcPr>
            <w:tcW w:w="1746" w:type="dxa"/>
            <w:shd w:val="clear" w:color="auto" w:fill="auto"/>
            <w:vAlign w:val="center"/>
          </w:tcPr>
          <w:p w:rsidR="003C63AB" w:rsidRDefault="00F349B4">
            <w:pPr>
              <w:pStyle w:val="aa"/>
              <w:rPr>
                <w:rFonts w:ascii="Times New Roman" w:hAnsi="Times New Roman" w:cs="Times New Roman"/>
              </w:rPr>
            </w:pPr>
            <w:proofErr w:type="spellStart"/>
            <w:r>
              <w:rPr>
                <w:rFonts w:ascii="Times New Roman" w:hAnsi="Times New Roman" w:cs="Times New Roman"/>
              </w:rPr>
              <w:t>адмінбудинок</w:t>
            </w:r>
            <w:proofErr w:type="spellEnd"/>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76014, м. Івано-Франківськ,</w:t>
            </w:r>
          </w:p>
          <w:p w:rsidR="003C63AB" w:rsidRDefault="00F349B4">
            <w:pPr>
              <w:pStyle w:val="aa"/>
              <w:rPr>
                <w:rFonts w:ascii="Times New Roman" w:hAnsi="Times New Roman" w:cs="Times New Roman"/>
              </w:rPr>
            </w:pPr>
            <w:r>
              <w:rPr>
                <w:rFonts w:ascii="Times New Roman" w:hAnsi="Times New Roman" w:cs="Times New Roman"/>
              </w:rPr>
              <w:t>вул. А.Мельника, 11</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2365,2</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«Дунай 16»</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Модуль Дунай G1R</w:t>
            </w:r>
          </w:p>
        </w:tc>
      </w:tr>
      <w:tr w:rsidR="003C63AB">
        <w:trPr>
          <w:trHeight w:val="80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2</w:t>
            </w:r>
          </w:p>
        </w:tc>
        <w:tc>
          <w:tcPr>
            <w:tcW w:w="1746" w:type="dxa"/>
            <w:shd w:val="clear" w:color="auto" w:fill="auto"/>
            <w:vAlign w:val="center"/>
          </w:tcPr>
          <w:p w:rsidR="003C63AB" w:rsidRDefault="00F349B4">
            <w:pPr>
              <w:pStyle w:val="aa"/>
              <w:rPr>
                <w:rFonts w:ascii="Times New Roman" w:hAnsi="Times New Roman" w:cs="Times New Roman"/>
              </w:rPr>
            </w:pPr>
            <w:proofErr w:type="spellStart"/>
            <w:r>
              <w:rPr>
                <w:rFonts w:ascii="Times New Roman" w:hAnsi="Times New Roman" w:cs="Times New Roman"/>
              </w:rPr>
              <w:t>адмінбудинок</w:t>
            </w:r>
            <w:proofErr w:type="spellEnd"/>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78701, Івано-Франківська область,</w:t>
            </w:r>
          </w:p>
          <w:p w:rsidR="003C63AB" w:rsidRDefault="00F349B4">
            <w:pPr>
              <w:pStyle w:val="aa"/>
              <w:rPr>
                <w:rFonts w:ascii="Times New Roman" w:hAnsi="Times New Roman" w:cs="Times New Roman"/>
              </w:rPr>
            </w:pPr>
            <w:proofErr w:type="spellStart"/>
            <w:r>
              <w:rPr>
                <w:rFonts w:ascii="Times New Roman" w:hAnsi="Times New Roman" w:cs="Times New Roman"/>
              </w:rPr>
              <w:t>смт</w:t>
            </w:r>
            <w:proofErr w:type="spellEnd"/>
            <w:r>
              <w:rPr>
                <w:rFonts w:ascii="Times New Roman" w:hAnsi="Times New Roman" w:cs="Times New Roman"/>
              </w:rPr>
              <w:t>. Верховина, вул. Незалежності, 10</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224,7</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«КРОНОС4»</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r>
      <w:tr w:rsidR="003C63AB">
        <w:trPr>
          <w:trHeight w:val="82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3</w:t>
            </w:r>
          </w:p>
        </w:tc>
        <w:tc>
          <w:tcPr>
            <w:tcW w:w="174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xml:space="preserve">частина </w:t>
            </w:r>
            <w:proofErr w:type="spellStart"/>
            <w:r>
              <w:rPr>
                <w:rFonts w:ascii="Times New Roman" w:hAnsi="Times New Roman" w:cs="Times New Roman"/>
              </w:rPr>
              <w:t>адмінбудинку</w:t>
            </w:r>
            <w:proofErr w:type="spellEnd"/>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77101, Івано-Франківська область,</w:t>
            </w:r>
          </w:p>
          <w:p w:rsidR="003C63AB" w:rsidRDefault="00F349B4">
            <w:pPr>
              <w:pStyle w:val="aa"/>
              <w:rPr>
                <w:rFonts w:ascii="Times New Roman" w:hAnsi="Times New Roman" w:cs="Times New Roman"/>
              </w:rPr>
            </w:pPr>
            <w:r>
              <w:rPr>
                <w:rFonts w:ascii="Times New Roman" w:hAnsi="Times New Roman" w:cs="Times New Roman"/>
              </w:rPr>
              <w:t>м. Галич, вул</w:t>
            </w:r>
            <w:r>
              <w:rPr>
                <w:rFonts w:ascii="Times New Roman" w:hAnsi="Times New Roman" w:cs="Times New Roman"/>
              </w:rPr>
              <w:t>.</w:t>
            </w:r>
            <w:r>
              <w:rPr>
                <w:rFonts w:ascii="Times New Roman" w:hAnsi="Times New Roman" w:cs="Times New Roman"/>
              </w:rPr>
              <w:t xml:space="preserve"> Ярослава Осмомисла, 3А</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117,4</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ППК «Лунь-25»</w:t>
            </w:r>
          </w:p>
          <w:p w:rsidR="003C63AB" w:rsidRDefault="00F349B4">
            <w:pPr>
              <w:pStyle w:val="aa"/>
              <w:rPr>
                <w:rFonts w:ascii="Times New Roman" w:hAnsi="Times New Roman" w:cs="Times New Roman"/>
              </w:rPr>
            </w:pPr>
            <w:r>
              <w:rPr>
                <w:rFonts w:ascii="Times New Roman" w:hAnsi="Times New Roman" w:cs="Times New Roman"/>
              </w:rPr>
              <w:t>  з пристроєм індикації</w:t>
            </w:r>
          </w:p>
          <w:p w:rsidR="003C63AB" w:rsidRDefault="00F349B4">
            <w:pPr>
              <w:pStyle w:val="aa"/>
              <w:rPr>
                <w:rFonts w:ascii="Times New Roman" w:hAnsi="Times New Roman" w:cs="Times New Roman"/>
              </w:rPr>
            </w:pPr>
            <w:r>
              <w:rPr>
                <w:rFonts w:ascii="Times New Roman" w:hAnsi="Times New Roman" w:cs="Times New Roman"/>
              </w:rPr>
              <w:t>      «Лінд-11ТМ»</w:t>
            </w:r>
          </w:p>
          <w:p w:rsidR="003C63AB" w:rsidRDefault="00F349B4">
            <w:pPr>
              <w:pStyle w:val="aa"/>
              <w:rPr>
                <w:rFonts w:ascii="Times New Roman" w:hAnsi="Times New Roman" w:cs="Times New Roman"/>
              </w:rPr>
            </w:pPr>
            <w:r>
              <w:rPr>
                <w:rFonts w:ascii="Times New Roman" w:hAnsi="Times New Roman" w:cs="Times New Roman"/>
              </w:rPr>
              <w:t> </w:t>
            </w:r>
          </w:p>
        </w:tc>
      </w:tr>
      <w:tr w:rsidR="003C63AB">
        <w:trPr>
          <w:trHeight w:val="82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4</w:t>
            </w:r>
          </w:p>
        </w:tc>
        <w:tc>
          <w:tcPr>
            <w:tcW w:w="174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xml:space="preserve">частина </w:t>
            </w:r>
            <w:proofErr w:type="spellStart"/>
            <w:r>
              <w:rPr>
                <w:rFonts w:ascii="Times New Roman" w:hAnsi="Times New Roman" w:cs="Times New Roman"/>
              </w:rPr>
              <w:t>адмінбудинку</w:t>
            </w:r>
            <w:proofErr w:type="spellEnd"/>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77001, Івано-Франківська область,</w:t>
            </w:r>
          </w:p>
          <w:p w:rsidR="003C63AB" w:rsidRDefault="00F349B4">
            <w:pPr>
              <w:pStyle w:val="aa"/>
              <w:rPr>
                <w:rFonts w:ascii="Times New Roman" w:hAnsi="Times New Roman" w:cs="Times New Roman"/>
              </w:rPr>
            </w:pPr>
            <w:r>
              <w:rPr>
                <w:rFonts w:ascii="Times New Roman" w:hAnsi="Times New Roman" w:cs="Times New Roman"/>
              </w:rPr>
              <w:t>м. Рогатин, вул</w:t>
            </w:r>
            <w:r>
              <w:rPr>
                <w:rFonts w:ascii="Times New Roman" w:hAnsi="Times New Roman" w:cs="Times New Roman"/>
              </w:rPr>
              <w:t xml:space="preserve">. </w:t>
            </w:r>
            <w:r>
              <w:rPr>
                <w:rFonts w:ascii="Times New Roman" w:hAnsi="Times New Roman" w:cs="Times New Roman"/>
              </w:rPr>
              <w:t>Галицька, 40</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130,4</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ППК «Лунь-25»</w:t>
            </w:r>
          </w:p>
          <w:p w:rsidR="003C63AB" w:rsidRDefault="00F349B4">
            <w:pPr>
              <w:pStyle w:val="aa"/>
              <w:rPr>
                <w:rFonts w:ascii="Times New Roman" w:hAnsi="Times New Roman" w:cs="Times New Roman"/>
              </w:rPr>
            </w:pPr>
            <w:r>
              <w:rPr>
                <w:rFonts w:ascii="Times New Roman" w:hAnsi="Times New Roman" w:cs="Times New Roman"/>
              </w:rPr>
              <w:t>  з пристроєм індикації   «Лінд-9М3» клавіатура </w:t>
            </w:r>
          </w:p>
        </w:tc>
      </w:tr>
      <w:tr w:rsidR="003C63AB">
        <w:trPr>
          <w:trHeight w:val="96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5</w:t>
            </w:r>
          </w:p>
        </w:tc>
        <w:tc>
          <w:tcPr>
            <w:tcW w:w="174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житловий будинок з вбудовано-прибудованими приміщеннями</w:t>
            </w:r>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777301, Івано-Франківська область,</w:t>
            </w:r>
          </w:p>
          <w:p w:rsidR="003C63AB" w:rsidRDefault="00F349B4">
            <w:pPr>
              <w:pStyle w:val="aa"/>
              <w:rPr>
                <w:rFonts w:ascii="Times New Roman" w:hAnsi="Times New Roman" w:cs="Times New Roman"/>
              </w:rPr>
            </w:pPr>
            <w:r>
              <w:rPr>
                <w:rFonts w:ascii="Times New Roman" w:hAnsi="Times New Roman" w:cs="Times New Roman"/>
              </w:rPr>
              <w:t>м. Калуш, вул. Підвальна, 8</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115,0</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«Лунь-11»</w:t>
            </w:r>
          </w:p>
          <w:p w:rsidR="003C63AB" w:rsidRDefault="00F349B4">
            <w:pPr>
              <w:pStyle w:val="aa"/>
              <w:rPr>
                <w:rFonts w:ascii="Times New Roman" w:hAnsi="Times New Roman" w:cs="Times New Roman"/>
              </w:rPr>
            </w:pPr>
            <w:r>
              <w:rPr>
                <w:rFonts w:ascii="Times New Roman" w:hAnsi="Times New Roman" w:cs="Times New Roman"/>
              </w:rPr>
              <w:t> </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r>
      <w:tr w:rsidR="003C63AB">
        <w:trPr>
          <w:trHeight w:val="70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6</w:t>
            </w:r>
          </w:p>
        </w:tc>
        <w:tc>
          <w:tcPr>
            <w:tcW w:w="174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частина нежитлової будівлі</w:t>
            </w:r>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78203, Івано-Франківська область,</w:t>
            </w:r>
          </w:p>
          <w:p w:rsidR="003C63AB" w:rsidRDefault="00F349B4">
            <w:pPr>
              <w:pStyle w:val="aa"/>
              <w:rPr>
                <w:rFonts w:ascii="Times New Roman" w:hAnsi="Times New Roman" w:cs="Times New Roman"/>
              </w:rPr>
            </w:pPr>
            <w:r>
              <w:rPr>
                <w:rFonts w:ascii="Times New Roman" w:hAnsi="Times New Roman" w:cs="Times New Roman"/>
              </w:rPr>
              <w:t>м. Коломия, вул. Міцкевича, 8</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117,2</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«Дунай 16»</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r>
      <w:tr w:rsidR="003C63AB">
        <w:trPr>
          <w:trHeight w:val="82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w:t>
            </w:r>
          </w:p>
        </w:tc>
        <w:tc>
          <w:tcPr>
            <w:tcW w:w="174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нежитлове приміщення</w:t>
            </w:r>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78405, Івано-Франківська область,</w:t>
            </w:r>
          </w:p>
          <w:p w:rsidR="003C63AB" w:rsidRDefault="00F349B4">
            <w:pPr>
              <w:pStyle w:val="aa"/>
              <w:rPr>
                <w:rFonts w:ascii="Times New Roman" w:hAnsi="Times New Roman" w:cs="Times New Roman"/>
              </w:rPr>
            </w:pPr>
            <w:r>
              <w:rPr>
                <w:rFonts w:ascii="Times New Roman" w:hAnsi="Times New Roman" w:cs="Times New Roman"/>
              </w:rPr>
              <w:t>м. Надвірна, вул. Шевченка, 3 Г кв.1</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95,0</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ППК «Лунь-25» з пристроєм індикації</w:t>
            </w:r>
          </w:p>
          <w:p w:rsidR="003C63AB" w:rsidRDefault="00F349B4">
            <w:pPr>
              <w:pStyle w:val="aa"/>
              <w:rPr>
                <w:rFonts w:ascii="Times New Roman" w:hAnsi="Times New Roman" w:cs="Times New Roman"/>
              </w:rPr>
            </w:pPr>
            <w:r>
              <w:rPr>
                <w:rFonts w:ascii="Times New Roman" w:hAnsi="Times New Roman" w:cs="Times New Roman"/>
              </w:rPr>
              <w:t> «Лінд-11ТМ»</w:t>
            </w:r>
          </w:p>
        </w:tc>
      </w:tr>
      <w:tr w:rsidR="003C63AB">
        <w:trPr>
          <w:trHeight w:val="84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8</w:t>
            </w:r>
          </w:p>
        </w:tc>
        <w:tc>
          <w:tcPr>
            <w:tcW w:w="1746" w:type="dxa"/>
            <w:shd w:val="clear" w:color="auto" w:fill="auto"/>
            <w:vAlign w:val="center"/>
          </w:tcPr>
          <w:p w:rsidR="003C63AB" w:rsidRDefault="00F349B4">
            <w:pPr>
              <w:pStyle w:val="2"/>
              <w:keepNext w:val="0"/>
              <w:keepLines w:val="0"/>
              <w:rPr>
                <w:rFonts w:ascii="Times New Roman" w:hAnsi="Times New Roman" w:cs="Times New Roman"/>
                <w:sz w:val="24"/>
                <w:szCs w:val="24"/>
              </w:rPr>
            </w:pPr>
            <w:r>
              <w:rPr>
                <w:rFonts w:ascii="Times New Roman" w:hAnsi="Times New Roman" w:cs="Times New Roman"/>
                <w:sz w:val="24"/>
                <w:szCs w:val="24"/>
              </w:rPr>
              <w:t xml:space="preserve">частина приміщення </w:t>
            </w:r>
            <w:r>
              <w:rPr>
                <w:rFonts w:ascii="Times New Roman" w:hAnsi="Times New Roman" w:cs="Times New Roman"/>
                <w:sz w:val="24"/>
                <w:szCs w:val="24"/>
              </w:rPr>
              <w:t>четвертого поверху</w:t>
            </w:r>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78405, Івано-Франківська область,</w:t>
            </w:r>
          </w:p>
          <w:p w:rsidR="003C63AB" w:rsidRDefault="00F349B4">
            <w:pPr>
              <w:pStyle w:val="aa"/>
              <w:rPr>
                <w:rFonts w:ascii="Times New Roman" w:hAnsi="Times New Roman" w:cs="Times New Roman"/>
              </w:rPr>
            </w:pPr>
            <w:r>
              <w:rPr>
                <w:rFonts w:ascii="Times New Roman" w:hAnsi="Times New Roman" w:cs="Times New Roman"/>
              </w:rPr>
              <w:t>м. Надвірна, майдан Шевченка, 3</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101,3</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ППК «Лунь-25»</w:t>
            </w:r>
          </w:p>
          <w:p w:rsidR="003C63AB" w:rsidRDefault="00F349B4">
            <w:pPr>
              <w:pStyle w:val="aa"/>
              <w:rPr>
                <w:rFonts w:ascii="Times New Roman" w:hAnsi="Times New Roman" w:cs="Times New Roman"/>
              </w:rPr>
            </w:pPr>
            <w:r>
              <w:rPr>
                <w:rFonts w:ascii="Times New Roman" w:hAnsi="Times New Roman" w:cs="Times New Roman"/>
              </w:rPr>
              <w:t>з пристроєм індикації</w:t>
            </w:r>
          </w:p>
          <w:p w:rsidR="003C63AB" w:rsidRDefault="00F349B4">
            <w:pPr>
              <w:pStyle w:val="aa"/>
              <w:rPr>
                <w:rFonts w:ascii="Times New Roman" w:hAnsi="Times New Roman" w:cs="Times New Roman"/>
              </w:rPr>
            </w:pPr>
            <w:r>
              <w:rPr>
                <w:rFonts w:ascii="Times New Roman" w:hAnsi="Times New Roman" w:cs="Times New Roman"/>
              </w:rPr>
              <w:t> «Лінд-11ТМ»</w:t>
            </w:r>
          </w:p>
        </w:tc>
      </w:tr>
      <w:tr w:rsidR="003C63AB">
        <w:trPr>
          <w:trHeight w:val="82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lastRenderedPageBreak/>
              <w:t>9</w:t>
            </w:r>
          </w:p>
        </w:tc>
        <w:tc>
          <w:tcPr>
            <w:tcW w:w="1746" w:type="dxa"/>
            <w:shd w:val="clear" w:color="auto" w:fill="auto"/>
            <w:vAlign w:val="center"/>
          </w:tcPr>
          <w:p w:rsidR="003C63AB" w:rsidRDefault="00F349B4">
            <w:pPr>
              <w:pStyle w:val="aa"/>
              <w:rPr>
                <w:rFonts w:ascii="Times New Roman" w:hAnsi="Times New Roman" w:cs="Times New Roman"/>
              </w:rPr>
            </w:pPr>
            <w:proofErr w:type="spellStart"/>
            <w:r>
              <w:rPr>
                <w:rFonts w:ascii="Times New Roman" w:hAnsi="Times New Roman" w:cs="Times New Roman"/>
              </w:rPr>
              <w:t>адмінбудинок</w:t>
            </w:r>
            <w:proofErr w:type="spellEnd"/>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78301, Івано-Франківська область,</w:t>
            </w:r>
          </w:p>
          <w:p w:rsidR="003C63AB" w:rsidRDefault="00F349B4">
            <w:pPr>
              <w:pStyle w:val="aa"/>
              <w:rPr>
                <w:rFonts w:ascii="Times New Roman" w:hAnsi="Times New Roman" w:cs="Times New Roman"/>
              </w:rPr>
            </w:pPr>
            <w:r>
              <w:rPr>
                <w:rFonts w:ascii="Times New Roman" w:hAnsi="Times New Roman" w:cs="Times New Roman"/>
              </w:rPr>
              <w:t>м. Снятин, вул. Кардинала Йосипа Сліпого,11А</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235,4</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xml:space="preserve">ППК </w:t>
            </w:r>
            <w:r>
              <w:rPr>
                <w:rFonts w:ascii="Times New Roman" w:hAnsi="Times New Roman" w:cs="Times New Roman"/>
              </w:rPr>
              <w:t>«Лунь-25» з пристроєм індикації   «Лінд-9М3» клавіатура</w:t>
            </w:r>
          </w:p>
        </w:tc>
      </w:tr>
      <w:tr w:rsidR="003C63AB">
        <w:trPr>
          <w:trHeight w:val="70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10</w:t>
            </w:r>
          </w:p>
        </w:tc>
        <w:tc>
          <w:tcPr>
            <w:tcW w:w="174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нежитлове приміщення</w:t>
            </w:r>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78103, Івано-Франківська область,</w:t>
            </w:r>
          </w:p>
          <w:p w:rsidR="003C63AB" w:rsidRDefault="00F349B4">
            <w:pPr>
              <w:pStyle w:val="aa"/>
              <w:rPr>
                <w:rFonts w:ascii="Times New Roman" w:hAnsi="Times New Roman" w:cs="Times New Roman"/>
              </w:rPr>
            </w:pPr>
            <w:r>
              <w:rPr>
                <w:rFonts w:ascii="Times New Roman" w:hAnsi="Times New Roman" w:cs="Times New Roman"/>
              </w:rPr>
              <w:t xml:space="preserve">м. Городенка, вул. Братів </w:t>
            </w:r>
            <w:proofErr w:type="spellStart"/>
            <w:r>
              <w:rPr>
                <w:rFonts w:ascii="Times New Roman" w:hAnsi="Times New Roman" w:cs="Times New Roman"/>
              </w:rPr>
              <w:t>Окуневських</w:t>
            </w:r>
            <w:proofErr w:type="spellEnd"/>
            <w:r>
              <w:rPr>
                <w:rFonts w:ascii="Times New Roman" w:hAnsi="Times New Roman" w:cs="Times New Roman"/>
              </w:rPr>
              <w:t>,30</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95,8</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«КРОНОС4»</w:t>
            </w:r>
          </w:p>
          <w:p w:rsidR="003C63AB" w:rsidRDefault="00F349B4">
            <w:pPr>
              <w:pStyle w:val="aa"/>
              <w:rPr>
                <w:rFonts w:ascii="Times New Roman" w:hAnsi="Times New Roman" w:cs="Times New Roman"/>
              </w:rPr>
            </w:pPr>
            <w:r>
              <w:rPr>
                <w:rFonts w:ascii="Times New Roman" w:hAnsi="Times New Roman" w:cs="Times New Roman"/>
              </w:rPr>
              <w:t> </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r>
      <w:tr w:rsidR="003C63AB">
        <w:trPr>
          <w:trHeight w:val="80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11</w:t>
            </w:r>
          </w:p>
        </w:tc>
        <w:tc>
          <w:tcPr>
            <w:tcW w:w="174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частина адміністративного приміщення</w:t>
            </w:r>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xml:space="preserve">76018, м. Івано-Франківськ, вул. Шота </w:t>
            </w:r>
            <w:r>
              <w:rPr>
                <w:rFonts w:ascii="Times New Roman" w:hAnsi="Times New Roman" w:cs="Times New Roman"/>
              </w:rPr>
              <w:t>Руставелі, 1</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332,5</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«Дунай 16»</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p w:rsidR="003C63AB" w:rsidRDefault="00F349B4">
            <w:pPr>
              <w:pStyle w:val="aa"/>
              <w:rPr>
                <w:rFonts w:ascii="Times New Roman" w:hAnsi="Times New Roman" w:cs="Times New Roman"/>
              </w:rPr>
            </w:pPr>
            <w:r>
              <w:rPr>
                <w:rFonts w:ascii="Times New Roman" w:hAnsi="Times New Roman" w:cs="Times New Roman"/>
              </w:rPr>
              <w:t>Модуль Дунай G1R</w:t>
            </w:r>
          </w:p>
        </w:tc>
      </w:tr>
      <w:tr w:rsidR="003C63AB">
        <w:trPr>
          <w:trHeight w:val="700"/>
        </w:trPr>
        <w:tc>
          <w:tcPr>
            <w:tcW w:w="504"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12</w:t>
            </w:r>
          </w:p>
        </w:tc>
        <w:tc>
          <w:tcPr>
            <w:tcW w:w="174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адміністративні приміщення</w:t>
            </w:r>
          </w:p>
        </w:tc>
        <w:tc>
          <w:tcPr>
            <w:tcW w:w="2409"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76018, м. Івано-Франківськ,</w:t>
            </w:r>
          </w:p>
          <w:p w:rsidR="003C63AB" w:rsidRDefault="00F349B4">
            <w:pPr>
              <w:pStyle w:val="aa"/>
              <w:rPr>
                <w:rFonts w:ascii="Times New Roman" w:hAnsi="Times New Roman" w:cs="Times New Roman"/>
              </w:rPr>
            </w:pPr>
            <w:r>
              <w:rPr>
                <w:rFonts w:ascii="Times New Roman" w:hAnsi="Times New Roman" w:cs="Times New Roman"/>
              </w:rPr>
              <w:t>вул. Гетьмана Мазепи,27Б</w:t>
            </w:r>
          </w:p>
        </w:tc>
        <w:tc>
          <w:tcPr>
            <w:tcW w:w="1264" w:type="dxa"/>
            <w:shd w:val="clear" w:color="auto" w:fill="auto"/>
            <w:vAlign w:val="center"/>
          </w:tcPr>
          <w:p w:rsidR="003C63AB" w:rsidRDefault="00F349B4">
            <w:pPr>
              <w:pStyle w:val="aa"/>
              <w:jc w:val="center"/>
              <w:rPr>
                <w:rFonts w:ascii="Times New Roman" w:hAnsi="Times New Roman" w:cs="Times New Roman"/>
              </w:rPr>
            </w:pPr>
            <w:r>
              <w:rPr>
                <w:rFonts w:ascii="Times New Roman" w:hAnsi="Times New Roman" w:cs="Times New Roman"/>
              </w:rPr>
              <w:t>267,0</w:t>
            </w:r>
          </w:p>
        </w:tc>
        <w:tc>
          <w:tcPr>
            <w:tcW w:w="1436"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tc>
        <w:tc>
          <w:tcPr>
            <w:tcW w:w="2427" w:type="dxa"/>
            <w:shd w:val="clear" w:color="auto" w:fill="auto"/>
            <w:vAlign w:val="center"/>
          </w:tcPr>
          <w:p w:rsidR="003C63AB" w:rsidRDefault="00F349B4">
            <w:pPr>
              <w:pStyle w:val="aa"/>
              <w:rPr>
                <w:rFonts w:ascii="Times New Roman" w:hAnsi="Times New Roman" w:cs="Times New Roman"/>
              </w:rPr>
            </w:pPr>
            <w:r>
              <w:rPr>
                <w:rFonts w:ascii="Times New Roman" w:hAnsi="Times New Roman" w:cs="Times New Roman"/>
              </w:rPr>
              <w:t> </w:t>
            </w:r>
          </w:p>
          <w:p w:rsidR="003C63AB" w:rsidRDefault="00F349B4">
            <w:pPr>
              <w:pStyle w:val="aa"/>
              <w:rPr>
                <w:rFonts w:ascii="Times New Roman" w:hAnsi="Times New Roman" w:cs="Times New Roman"/>
              </w:rPr>
            </w:pPr>
            <w:r>
              <w:rPr>
                <w:rFonts w:ascii="Times New Roman" w:hAnsi="Times New Roman" w:cs="Times New Roman"/>
              </w:rPr>
              <w:t>ППК МАКС 2708</w:t>
            </w:r>
          </w:p>
        </w:tc>
      </w:tr>
    </w:tbl>
    <w:p w:rsidR="003C63AB" w:rsidRDefault="00F349B4">
      <w:pPr>
        <w:pStyle w:val="aa"/>
        <w:rPr>
          <w:rFonts w:ascii="Times New Roman" w:hAnsi="Times New Roman" w:cs="Times New Roman"/>
        </w:rPr>
      </w:pPr>
      <w:r>
        <w:rPr>
          <w:rFonts w:ascii="Times New Roman" w:hAnsi="Times New Roman" w:cs="Times New Roman"/>
        </w:rPr>
        <w:t> </w:t>
      </w:r>
    </w:p>
    <w:p w:rsidR="003C63AB" w:rsidRDefault="00F349B4">
      <w:pPr>
        <w:pStyle w:val="aa"/>
        <w:jc w:val="both"/>
        <w:rPr>
          <w:rFonts w:ascii="Times New Roman" w:hAnsi="Times New Roman" w:cs="Times New Roman"/>
        </w:rPr>
      </w:pPr>
      <w:r>
        <w:rPr>
          <w:rFonts w:ascii="Times New Roman" w:hAnsi="Times New Roman" w:cs="Times New Roman"/>
        </w:rPr>
        <w:t xml:space="preserve">6. Наявність власного пульта централізованого спостереження (далі - ПЦС) з цілодобовим режимом </w:t>
      </w:r>
      <w:r>
        <w:rPr>
          <w:rFonts w:ascii="Times New Roman" w:hAnsi="Times New Roman" w:cs="Times New Roman"/>
        </w:rPr>
        <w:t>чергування операторів такого пульта.</w:t>
      </w:r>
    </w:p>
    <w:p w:rsidR="003C63AB" w:rsidRDefault="00F349B4">
      <w:pPr>
        <w:pStyle w:val="aa"/>
        <w:jc w:val="both"/>
        <w:rPr>
          <w:rFonts w:ascii="Times New Roman" w:hAnsi="Times New Roman" w:cs="Times New Roman"/>
        </w:rPr>
      </w:pPr>
      <w:r>
        <w:rPr>
          <w:rFonts w:ascii="Times New Roman" w:hAnsi="Times New Roman" w:cs="Times New Roman"/>
        </w:rPr>
        <w:t>7. Наявність  власних технічних засобів, що використовуються під час здійснення охоронної діяльності: системи, прилади та обладнання для виявлення, оповіщення і попередження про наявність небезпеки для майна. Технічне о</w:t>
      </w:r>
      <w:r>
        <w:rPr>
          <w:rFonts w:ascii="Times New Roman" w:hAnsi="Times New Roman" w:cs="Times New Roman"/>
        </w:rPr>
        <w:t>бслуговування та тестування справності системи охоронної  сигналізації.</w:t>
      </w:r>
    </w:p>
    <w:p w:rsidR="003C63AB" w:rsidRDefault="00F349B4">
      <w:pPr>
        <w:pStyle w:val="aa"/>
        <w:jc w:val="both"/>
        <w:rPr>
          <w:rFonts w:ascii="Times New Roman" w:hAnsi="Times New Roman" w:cs="Times New Roman"/>
        </w:rPr>
      </w:pPr>
      <w:r>
        <w:rPr>
          <w:rFonts w:ascii="Times New Roman" w:hAnsi="Times New Roman" w:cs="Times New Roman"/>
        </w:rPr>
        <w:t>8. Наявність у Учасника  мобільних груп швидкого реагування в містах, за місцем дислокації об’єктів, що охороняються.</w:t>
      </w:r>
    </w:p>
    <w:p w:rsidR="003C63AB" w:rsidRDefault="00F349B4">
      <w:pPr>
        <w:pStyle w:val="aa"/>
        <w:jc w:val="both"/>
        <w:rPr>
          <w:rFonts w:ascii="Times New Roman" w:hAnsi="Times New Roman" w:cs="Times New Roman"/>
        </w:rPr>
      </w:pPr>
      <w:r>
        <w:rPr>
          <w:rFonts w:ascii="Times New Roman" w:hAnsi="Times New Roman" w:cs="Times New Roman"/>
        </w:rPr>
        <w:t>9. Послуги повинні надаватись з використанням власного автотранспо</w:t>
      </w:r>
      <w:r>
        <w:rPr>
          <w:rFonts w:ascii="Times New Roman" w:hAnsi="Times New Roman" w:cs="Times New Roman"/>
        </w:rPr>
        <w:t>рту швидкого реагування.</w:t>
      </w:r>
    </w:p>
    <w:p w:rsidR="003C63AB" w:rsidRDefault="00F349B4">
      <w:pPr>
        <w:pStyle w:val="aa"/>
        <w:jc w:val="both"/>
        <w:rPr>
          <w:rFonts w:ascii="Times New Roman" w:hAnsi="Times New Roman" w:cs="Times New Roman"/>
        </w:rPr>
      </w:pPr>
      <w:r>
        <w:rPr>
          <w:rFonts w:ascii="Times New Roman" w:hAnsi="Times New Roman" w:cs="Times New Roman"/>
        </w:rPr>
        <w:t xml:space="preserve">10. Наявність спеціалізованого автопатруля в складі не менше 2 осіб, котрі по сигналу </w:t>
      </w:r>
      <w:proofErr w:type="spellStart"/>
      <w:r>
        <w:rPr>
          <w:rFonts w:ascii="Times New Roman" w:hAnsi="Times New Roman" w:cs="Times New Roman"/>
        </w:rPr>
        <w:t>“Тривога”</w:t>
      </w:r>
      <w:proofErr w:type="spellEnd"/>
      <w:r>
        <w:rPr>
          <w:rFonts w:ascii="Times New Roman" w:hAnsi="Times New Roman" w:cs="Times New Roman"/>
        </w:rPr>
        <w:t xml:space="preserve"> повинні в найкоротший час (5-10 хвилин) прибути на об’єкти, які знаходяться під охороною і  в разі виявлення на об’єкті в період охорон</w:t>
      </w:r>
      <w:r>
        <w:rPr>
          <w:rFonts w:ascii="Times New Roman" w:hAnsi="Times New Roman" w:cs="Times New Roman"/>
        </w:rPr>
        <w:t xml:space="preserve">и  будь-яких осіб, вжити заходів щодо їх затримання та передачі правоохоронним органам. </w:t>
      </w:r>
    </w:p>
    <w:p w:rsidR="003C63AB" w:rsidRDefault="00F349B4">
      <w:pPr>
        <w:pStyle w:val="aa"/>
        <w:jc w:val="both"/>
        <w:rPr>
          <w:rFonts w:ascii="Times New Roman" w:hAnsi="Times New Roman" w:cs="Times New Roman"/>
        </w:rPr>
      </w:pPr>
      <w:r>
        <w:rPr>
          <w:rFonts w:ascii="Times New Roman" w:hAnsi="Times New Roman" w:cs="Times New Roman"/>
        </w:rPr>
        <w:t>11. Персонал Учасника повинен мати законодавчо визначені права на застосування фізичної сили, технічних та інших спеціальних засобів під час надання Послуг з охорони.</w:t>
      </w:r>
    </w:p>
    <w:p w:rsidR="003C63AB" w:rsidRDefault="00F349B4">
      <w:pPr>
        <w:pStyle w:val="aa"/>
        <w:jc w:val="both"/>
        <w:rPr>
          <w:rFonts w:ascii="Times New Roman" w:hAnsi="Times New Roman" w:cs="Times New Roman"/>
        </w:rPr>
      </w:pPr>
      <w:r>
        <w:rPr>
          <w:rFonts w:ascii="Times New Roman" w:hAnsi="Times New Roman" w:cs="Times New Roman"/>
        </w:rPr>
        <w:t>12. Переможець встановлює необхідне обладнання (прилади та системи охорони) за свій рахунок в приміщеннях Головного управління та передає в безкоштовне користування Головному управлінню на період надання послуг з охорони. Після закінчення, припинення чи ро</w:t>
      </w:r>
      <w:r>
        <w:rPr>
          <w:rFonts w:ascii="Times New Roman" w:hAnsi="Times New Roman" w:cs="Times New Roman"/>
        </w:rPr>
        <w:t>зірвання Договору щодо надання охоронних послуг дане обладнання підлягає поверненню. Демонтаж встановленого обладнання здійснюється за рахунок охоронної фірми (надавача послуг).</w:t>
      </w:r>
    </w:p>
    <w:p w:rsidR="003C63AB" w:rsidRDefault="003C63AB">
      <w:pPr>
        <w:ind w:left="6946" w:right="-23"/>
        <w:jc w:val="both"/>
        <w:rPr>
          <w:rFonts w:ascii="Times New Roman" w:hAnsi="Times New Roman" w:cs="Times New Roman"/>
          <w:b/>
          <w:sz w:val="24"/>
          <w:szCs w:val="24"/>
        </w:rPr>
      </w:pPr>
    </w:p>
    <w:p w:rsidR="003C63AB" w:rsidRDefault="003C63AB">
      <w:pPr>
        <w:ind w:left="6946" w:right="-23"/>
        <w:jc w:val="both"/>
        <w:rPr>
          <w:rFonts w:ascii="Times New Roman" w:hAnsi="Times New Roman" w:cs="Times New Roman"/>
          <w:b/>
          <w:sz w:val="24"/>
          <w:szCs w:val="24"/>
        </w:rPr>
      </w:pPr>
    </w:p>
    <w:p w:rsidR="003C63AB" w:rsidRDefault="003C63AB">
      <w:pPr>
        <w:ind w:left="6946" w:right="-23"/>
        <w:jc w:val="both"/>
        <w:rPr>
          <w:rFonts w:ascii="Times New Roman" w:hAnsi="Times New Roman" w:cs="Times New Roman"/>
          <w:b/>
          <w:sz w:val="24"/>
          <w:szCs w:val="24"/>
        </w:rPr>
      </w:pPr>
    </w:p>
    <w:p w:rsidR="003C63AB" w:rsidRDefault="003C63AB">
      <w:pPr>
        <w:ind w:left="6946" w:right="-23"/>
        <w:jc w:val="both"/>
        <w:rPr>
          <w:rFonts w:ascii="Times New Roman" w:hAnsi="Times New Roman" w:cs="Times New Roman"/>
          <w:b/>
          <w:sz w:val="24"/>
          <w:szCs w:val="24"/>
        </w:rPr>
      </w:pPr>
    </w:p>
    <w:p w:rsidR="003C63AB" w:rsidRDefault="003C63AB">
      <w:pPr>
        <w:ind w:left="6946" w:right="-23"/>
        <w:jc w:val="both"/>
        <w:rPr>
          <w:rFonts w:ascii="Times New Roman" w:hAnsi="Times New Roman" w:cs="Times New Roman"/>
          <w:b/>
          <w:sz w:val="24"/>
          <w:szCs w:val="24"/>
        </w:rPr>
      </w:pPr>
    </w:p>
    <w:p w:rsidR="003C63AB" w:rsidRDefault="003C63AB">
      <w:pPr>
        <w:ind w:left="6946" w:right="-23"/>
        <w:jc w:val="both"/>
        <w:rPr>
          <w:rFonts w:ascii="Times New Roman" w:hAnsi="Times New Roman" w:cs="Times New Roman"/>
          <w:b/>
          <w:sz w:val="24"/>
          <w:szCs w:val="24"/>
        </w:rPr>
      </w:pPr>
    </w:p>
    <w:p w:rsidR="003C63AB" w:rsidRDefault="003C63AB">
      <w:pPr>
        <w:ind w:left="6946" w:right="-23"/>
        <w:jc w:val="both"/>
        <w:rPr>
          <w:rFonts w:ascii="Times New Roman" w:hAnsi="Times New Roman" w:cs="Times New Roman"/>
          <w:b/>
          <w:sz w:val="24"/>
          <w:szCs w:val="24"/>
        </w:rPr>
      </w:pPr>
    </w:p>
    <w:p w:rsidR="003C63AB" w:rsidRDefault="003C63AB">
      <w:pPr>
        <w:ind w:left="6946" w:right="-23"/>
        <w:jc w:val="both"/>
        <w:rPr>
          <w:rFonts w:ascii="Times New Roman" w:hAnsi="Times New Roman" w:cs="Times New Roman"/>
          <w:b/>
          <w:sz w:val="24"/>
          <w:szCs w:val="24"/>
        </w:rPr>
      </w:pPr>
    </w:p>
    <w:p w:rsidR="003C63AB" w:rsidRDefault="00F349B4">
      <w:pPr>
        <w:ind w:left="7740"/>
        <w:jc w:val="both"/>
        <w:rPr>
          <w:sz w:val="24"/>
          <w:szCs w:val="24"/>
        </w:rPr>
      </w:pPr>
      <w:r>
        <w:rPr>
          <w:rFonts w:ascii="Times New Roman" w:hAnsi="Times New Roman" w:cs="Times New Roman"/>
          <w:b/>
          <w:sz w:val="24"/>
          <w:szCs w:val="24"/>
          <w:lang w:eastAsia="uk-UA"/>
        </w:rPr>
        <w:t>Додаток № 2</w:t>
      </w:r>
    </w:p>
    <w:p w:rsidR="003C63AB" w:rsidRDefault="00F349B4">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документації</w:t>
      </w:r>
    </w:p>
    <w:p w:rsidR="003C63AB" w:rsidRDefault="00F349B4">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rsidR="003C63AB" w:rsidRDefault="00F349B4">
      <w:pPr>
        <w:ind w:firstLine="360"/>
        <w:jc w:val="both"/>
        <w:rPr>
          <w:sz w:val="22"/>
          <w:szCs w:val="22"/>
        </w:rPr>
      </w:pPr>
      <w:r>
        <w:rPr>
          <w:rFonts w:ascii="Times New Roman" w:hAnsi="Times New Roman" w:cs="Times New Roman"/>
          <w:sz w:val="22"/>
          <w:szCs w:val="22"/>
          <w:lang w:eastAsia="uk-UA"/>
        </w:rPr>
        <w:t xml:space="preserve">Уважно </w:t>
      </w:r>
      <w:r>
        <w:rPr>
          <w:rFonts w:ascii="Times New Roman" w:hAnsi="Times New Roman" w:cs="Times New Roman"/>
          <w:sz w:val="22"/>
          <w:szCs w:val="22"/>
          <w:lang w:eastAsia="uk-UA"/>
        </w:rPr>
        <w:t>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Pr>
          <w:rFonts w:ascii="Times New Roman" w:hAnsi="Times New Roman" w:cs="Times New Roman"/>
          <w:bCs/>
          <w:spacing w:val="-6"/>
          <w:sz w:val="22"/>
          <w:szCs w:val="22"/>
          <w:lang w:eastAsia="ar-SA"/>
        </w:rPr>
        <w:t>Послуг</w:t>
      </w:r>
      <w:r>
        <w:rPr>
          <w:rFonts w:ascii="Times New Roman" w:hAnsi="Times New Roman" w:cs="Times New Roman"/>
          <w:bCs/>
          <w:spacing w:val="-6"/>
          <w:sz w:val="22"/>
          <w:szCs w:val="22"/>
          <w:lang w:eastAsia="ar-SA"/>
        </w:rPr>
        <w:t xml:space="preserve"> централізованої охорони.</w:t>
      </w:r>
    </w:p>
    <w:p w:rsidR="003C63AB" w:rsidRDefault="00F349B4">
      <w:pPr>
        <w:widowControl w:val="0"/>
        <w:numPr>
          <w:ilvl w:val="0"/>
          <w:numId w:val="7"/>
        </w:numPr>
        <w:jc w:val="both"/>
        <w:rPr>
          <w:sz w:val="22"/>
          <w:szCs w:val="22"/>
        </w:rPr>
      </w:pPr>
      <w:r>
        <w:rPr>
          <w:rFonts w:ascii="Times New Roman" w:hAnsi="Times New Roman" w:cs="Times New Roman"/>
          <w:sz w:val="22"/>
          <w:szCs w:val="22"/>
          <w:lang w:eastAsia="uk-UA"/>
        </w:rPr>
        <w:t>Повне найменування Учасника (зазначається згідн</w:t>
      </w:r>
      <w:r>
        <w:rPr>
          <w:rFonts w:ascii="Times New Roman" w:hAnsi="Times New Roman" w:cs="Times New Roman"/>
          <w:sz w:val="22"/>
          <w:szCs w:val="22"/>
          <w:lang w:eastAsia="uk-UA"/>
        </w:rPr>
        <w:t>о статутних документів) ______</w:t>
      </w:r>
    </w:p>
    <w:p w:rsidR="003C63AB" w:rsidRDefault="00F349B4">
      <w:pPr>
        <w:widowControl w:val="0"/>
        <w:numPr>
          <w:ilvl w:val="0"/>
          <w:numId w:val="7"/>
        </w:numPr>
        <w:tabs>
          <w:tab w:val="clear" w:pos="360"/>
        </w:tabs>
        <w:jc w:val="both"/>
        <w:rPr>
          <w:sz w:val="22"/>
          <w:szCs w:val="22"/>
        </w:rPr>
      </w:pPr>
      <w:r>
        <w:rPr>
          <w:rFonts w:ascii="Times New Roman" w:hAnsi="Times New Roman" w:cs="Times New Roman"/>
          <w:sz w:val="22"/>
          <w:szCs w:val="22"/>
          <w:lang w:eastAsia="uk-UA"/>
        </w:rPr>
        <w:t>Адреса (юридична та фактична) ___________________________________________</w:t>
      </w:r>
    </w:p>
    <w:p w:rsidR="003C63AB" w:rsidRDefault="00F349B4">
      <w:pPr>
        <w:widowControl w:val="0"/>
        <w:numPr>
          <w:ilvl w:val="0"/>
          <w:numId w:val="7"/>
        </w:numPr>
        <w:tabs>
          <w:tab w:val="clear" w:pos="360"/>
        </w:tabs>
        <w:jc w:val="both"/>
        <w:rPr>
          <w:sz w:val="22"/>
          <w:szCs w:val="22"/>
        </w:rPr>
      </w:pPr>
      <w:r>
        <w:rPr>
          <w:rFonts w:ascii="Times New Roman" w:hAnsi="Times New Roman" w:cs="Times New Roman"/>
          <w:sz w:val="22"/>
          <w:szCs w:val="22"/>
          <w:lang w:eastAsia="uk-UA"/>
        </w:rPr>
        <w:t>Телефон/факс __________________________________________________________</w:t>
      </w:r>
    </w:p>
    <w:p w:rsidR="003C63AB" w:rsidRDefault="00F349B4">
      <w:pPr>
        <w:widowControl w:val="0"/>
        <w:numPr>
          <w:ilvl w:val="0"/>
          <w:numId w:val="7"/>
        </w:numPr>
        <w:tabs>
          <w:tab w:val="clear" w:pos="360"/>
        </w:tabs>
        <w:jc w:val="both"/>
        <w:rPr>
          <w:sz w:val="22"/>
          <w:szCs w:val="22"/>
        </w:rPr>
      </w:pPr>
      <w:r>
        <w:rPr>
          <w:rFonts w:ascii="Times New Roman" w:hAnsi="Times New Roman" w:cs="Times New Roman"/>
          <w:sz w:val="22"/>
          <w:szCs w:val="22"/>
          <w:lang w:eastAsia="uk-UA"/>
        </w:rPr>
        <w:t>Код ЄДРПОУ (за наявності) ______________________________________________</w:t>
      </w:r>
    </w:p>
    <w:p w:rsidR="003C63AB" w:rsidRDefault="00F349B4">
      <w:pPr>
        <w:widowControl w:val="0"/>
        <w:ind w:firstLine="720"/>
        <w:jc w:val="both"/>
        <w:rPr>
          <w:rFonts w:ascii="Times New Roman" w:hAnsi="Times New Roman" w:cs="Times New Roman"/>
          <w:sz w:val="22"/>
          <w:szCs w:val="22"/>
        </w:rPr>
      </w:pPr>
      <w:r>
        <w:rPr>
          <w:rFonts w:ascii="Times New Roman" w:hAnsi="Times New Roman" w:cs="Times New Roman"/>
          <w:sz w:val="22"/>
          <w:szCs w:val="22"/>
        </w:rPr>
        <w:t>Цим</w:t>
      </w:r>
      <w:r>
        <w:rPr>
          <w:rFonts w:ascii="Times New Roman" w:hAnsi="Times New Roman" w:cs="Times New Roman"/>
          <w:sz w:val="22"/>
          <w:szCs w:val="22"/>
        </w:rPr>
        <w:t xml:space="preserve"> га</w:t>
      </w:r>
      <w:r>
        <w:rPr>
          <w:rFonts w:ascii="Times New Roman" w:hAnsi="Times New Roman" w:cs="Times New Roman"/>
          <w:sz w:val="22"/>
          <w:szCs w:val="22"/>
        </w:rPr>
        <w:t xml:space="preserve">рантуємо, що вартість послуг, які ми запропонували з цією тендерною пропозицією в електронній системі закупівель враховує всі </w:t>
      </w:r>
      <w:r>
        <w:rPr>
          <w:rFonts w:ascii="Times New Roman" w:hAnsi="Times New Roman"/>
          <w:sz w:val="22"/>
          <w:szCs w:val="22"/>
        </w:rPr>
        <w:t xml:space="preserve">необхідні </w:t>
      </w:r>
      <w:r>
        <w:rPr>
          <w:rFonts w:ascii="Times New Roman" w:hAnsi="Times New Roman" w:cs="Times New Roman"/>
          <w:sz w:val="22"/>
          <w:szCs w:val="22"/>
        </w:rPr>
        <w:t xml:space="preserve">вимоги до </w:t>
      </w:r>
      <w:r>
        <w:rPr>
          <w:rFonts w:ascii="Times New Roman" w:hAnsi="Times New Roman"/>
          <w:sz w:val="22"/>
          <w:szCs w:val="22"/>
        </w:rPr>
        <w:t xml:space="preserve">технічних, якісних та кількісних </w:t>
      </w:r>
      <w:r>
        <w:rPr>
          <w:rFonts w:ascii="Times New Roman" w:hAnsi="Times New Roman"/>
          <w:sz w:val="22"/>
          <w:szCs w:val="22"/>
        </w:rPr>
        <w:lastRenderedPageBreak/>
        <w:t>характеристик предмету закупівлі, зазначені у Тендерній документації Замовник</w:t>
      </w:r>
      <w:r>
        <w:rPr>
          <w:rFonts w:ascii="Times New Roman" w:hAnsi="Times New Roman"/>
          <w:sz w:val="22"/>
          <w:szCs w:val="22"/>
        </w:rPr>
        <w:t>а</w:t>
      </w:r>
      <w:r w:rsidRPr="00656182">
        <w:rPr>
          <w:rFonts w:ascii="Times New Roman" w:hAnsi="Times New Roman"/>
          <w:sz w:val="22"/>
          <w:szCs w:val="22"/>
        </w:rPr>
        <w:t>.</w:t>
      </w:r>
    </w:p>
    <w:p w:rsidR="003C63AB" w:rsidRDefault="003C63AB">
      <w:pPr>
        <w:widowControl w:val="0"/>
        <w:ind w:firstLine="720"/>
        <w:jc w:val="both"/>
        <w:rPr>
          <w:rFonts w:ascii="Times New Roman" w:hAnsi="Times New Roman" w:cs="Times New Roman"/>
          <w:i/>
          <w:iCs/>
          <w:sz w:val="22"/>
          <w:szCs w:val="22"/>
        </w:rPr>
      </w:pPr>
    </w:p>
    <w:p w:rsidR="003C63AB" w:rsidRDefault="00F349B4">
      <w:pPr>
        <w:widowControl w:val="0"/>
        <w:ind w:firstLine="720"/>
        <w:jc w:val="both"/>
        <w:rPr>
          <w:i/>
          <w:iCs/>
          <w:sz w:val="22"/>
          <w:szCs w:val="22"/>
        </w:rPr>
      </w:pPr>
      <w:r>
        <w:rPr>
          <w:rFonts w:ascii="Times New Roman" w:hAnsi="Times New Roman" w:cs="Times New Roman"/>
          <w:i/>
          <w:iCs/>
          <w:sz w:val="22"/>
          <w:szCs w:val="22"/>
        </w:rPr>
        <w:t>(</w:t>
      </w:r>
      <w:r>
        <w:rPr>
          <w:rFonts w:ascii="Times New Roman" w:hAnsi="Times New Roman" w:cs="Times New Roman"/>
          <w:i/>
          <w:iCs/>
          <w:sz w:val="22"/>
          <w:szCs w:val="22"/>
        </w:rPr>
        <w:t>Опис технічних</w:t>
      </w:r>
      <w:r>
        <w:rPr>
          <w:rFonts w:ascii="Times New Roman" w:hAnsi="Times New Roman" w:cs="Times New Roman"/>
          <w:i/>
          <w:iCs/>
          <w:sz w:val="22"/>
          <w:szCs w:val="22"/>
        </w:rPr>
        <w:t xml:space="preserve">, якісних та кількісних </w:t>
      </w:r>
      <w:r>
        <w:rPr>
          <w:rFonts w:ascii="Times New Roman" w:hAnsi="Times New Roman" w:cs="Times New Roman"/>
          <w:i/>
          <w:iCs/>
          <w:sz w:val="22"/>
          <w:szCs w:val="22"/>
        </w:rPr>
        <w:t>характеристик</w:t>
      </w:r>
      <w:r>
        <w:rPr>
          <w:rFonts w:ascii="Times New Roman" w:hAnsi="Times New Roman" w:cs="Times New Roman"/>
          <w:i/>
          <w:iCs/>
          <w:sz w:val="22"/>
          <w:szCs w:val="22"/>
        </w:rPr>
        <w:t xml:space="preserve"> предмету закупівлі, які Учасник гарантує)</w:t>
      </w:r>
    </w:p>
    <w:p w:rsidR="003C63AB" w:rsidRDefault="00F349B4">
      <w:pPr>
        <w:widowControl w:val="0"/>
        <w:ind w:firstLine="720"/>
        <w:jc w:val="both"/>
        <w:rPr>
          <w:sz w:val="24"/>
          <w:szCs w:val="24"/>
        </w:rPr>
      </w:pPr>
      <w:r>
        <w:rPr>
          <w:sz w:val="24"/>
          <w:szCs w:val="24"/>
        </w:rPr>
        <w:t>.......</w:t>
      </w:r>
    </w:p>
    <w:p w:rsidR="003C63AB" w:rsidRDefault="00F349B4">
      <w:pPr>
        <w:widowControl w:val="0"/>
        <w:ind w:firstLine="720"/>
        <w:jc w:val="both"/>
        <w:rPr>
          <w:sz w:val="22"/>
          <w:szCs w:val="22"/>
        </w:rPr>
      </w:pPr>
      <w:r>
        <w:rPr>
          <w:sz w:val="22"/>
          <w:szCs w:val="22"/>
        </w:rPr>
        <w:t>.......</w:t>
      </w:r>
    </w:p>
    <w:p w:rsidR="003C63AB" w:rsidRDefault="00F349B4">
      <w:pPr>
        <w:numPr>
          <w:ilvl w:val="0"/>
          <w:numId w:val="8"/>
        </w:numPr>
        <w:ind w:firstLine="708"/>
        <w:jc w:val="both"/>
        <w:rPr>
          <w:rFonts w:ascii="Times New Roman" w:hAnsi="Times New Roman" w:cs="Times New Roman"/>
          <w:sz w:val="22"/>
          <w:szCs w:val="22"/>
        </w:rPr>
      </w:pPr>
      <w:r>
        <w:rPr>
          <w:rFonts w:ascii="Times New Roman" w:hAnsi="Times New Roman" w:cs="Times New Roman"/>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w:t>
      </w:r>
      <w:r>
        <w:rPr>
          <w:rFonts w:ascii="Times New Roman" w:hAnsi="Times New Roman" w:cs="Times New Roman"/>
          <w:sz w:val="22"/>
          <w:szCs w:val="22"/>
        </w:rPr>
        <w:t>нами</w:t>
      </w:r>
      <w:r>
        <w:rPr>
          <w:rFonts w:ascii="Times New Roman" w:hAnsi="Times New Roman" w:cs="Times New Roman"/>
          <w:sz w:val="22"/>
          <w:szCs w:val="22"/>
        </w:rPr>
        <w:t xml:space="preserve"> запропонована у тендерній пропозиції.</w:t>
      </w:r>
    </w:p>
    <w:p w:rsidR="003C63AB" w:rsidRDefault="00F349B4">
      <w:pPr>
        <w:ind w:firstLine="720"/>
        <w:jc w:val="both"/>
        <w:rPr>
          <w:sz w:val="22"/>
          <w:szCs w:val="22"/>
        </w:rPr>
      </w:pPr>
      <w:r>
        <w:rPr>
          <w:rFonts w:ascii="Times New Roman" w:hAnsi="Times New Roman" w:cs="Times New Roman"/>
          <w:sz w:val="22"/>
          <w:szCs w:val="22"/>
        </w:rPr>
        <w:t>2. Ми погоджуємося дотримувати</w:t>
      </w:r>
      <w:r>
        <w:rPr>
          <w:rFonts w:ascii="Times New Roman" w:hAnsi="Times New Roman" w:cs="Times New Roman"/>
          <w:sz w:val="22"/>
          <w:szCs w:val="22"/>
        </w:rPr>
        <w:t xml:space="preserve">ся умов цієї пропозиції протягом </w:t>
      </w:r>
      <w:r w:rsidRPr="00656182">
        <w:rPr>
          <w:rFonts w:ascii="Times New Roman" w:hAnsi="Times New Roman" w:cs="Times New Roman"/>
          <w:b/>
          <w:color w:val="000000"/>
          <w:sz w:val="22"/>
          <w:szCs w:val="22"/>
          <w:lang w:val="ru-RU"/>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w:t>
      </w:r>
      <w:r>
        <w:rPr>
          <w:rFonts w:ascii="Times New Roman" w:hAnsi="Times New Roman" w:cs="Times New Roman"/>
          <w:color w:val="000000"/>
          <w:sz w:val="22"/>
          <w:szCs w:val="22"/>
        </w:rPr>
        <w:t>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rsidR="003C63AB" w:rsidRDefault="00F349B4">
      <w:pPr>
        <w:ind w:firstLine="708"/>
        <w:jc w:val="both"/>
        <w:rPr>
          <w:sz w:val="22"/>
          <w:szCs w:val="22"/>
        </w:rPr>
      </w:pPr>
      <w:r>
        <w:rPr>
          <w:rFonts w:ascii="Times New Roman" w:hAnsi="Times New Roman" w:cs="Times New Roman"/>
          <w:color w:val="000000"/>
          <w:sz w:val="22"/>
          <w:szCs w:val="22"/>
        </w:rPr>
        <w:t xml:space="preserve">У разі необхідності учасник має право з власної ініціативи продовжити строк дії своєї </w:t>
      </w:r>
      <w:r>
        <w:rPr>
          <w:rFonts w:ascii="Times New Roman" w:hAnsi="Times New Roman" w:cs="Times New Roman"/>
          <w:color w:val="000000"/>
          <w:sz w:val="22"/>
          <w:szCs w:val="22"/>
        </w:rPr>
        <w:t>тендерної пропозиції, повідомивши про це замовника через електронну систему закупівель.</w:t>
      </w:r>
    </w:p>
    <w:p w:rsidR="003C63AB" w:rsidRDefault="00F349B4">
      <w:pPr>
        <w:ind w:firstLine="708"/>
        <w:jc w:val="both"/>
        <w:rPr>
          <w:sz w:val="22"/>
          <w:szCs w:val="22"/>
        </w:rPr>
      </w:pPr>
      <w:r>
        <w:rPr>
          <w:rFonts w:ascii="Times New Roman" w:hAnsi="Times New Roman" w:cs="Times New Roman"/>
          <w:sz w:val="22"/>
          <w:szCs w:val="22"/>
          <w:lang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w:t>
      </w:r>
      <w:r>
        <w:rPr>
          <w:rFonts w:ascii="Times New Roman" w:hAnsi="Times New Roman" w:cs="Times New Roman"/>
          <w:sz w:val="22"/>
          <w:szCs w:val="22"/>
          <w:lang w:eastAsia="uk-UA"/>
        </w:rPr>
        <w:t xml:space="preserve"> будь-якої іншої пропозиції з більш вигідними для Вас умовами.  </w:t>
      </w:r>
    </w:p>
    <w:p w:rsidR="003C63AB" w:rsidRDefault="00F349B4">
      <w:pPr>
        <w:ind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C63AB" w:rsidRDefault="00F349B4">
      <w:pPr>
        <w:ind w:firstLine="708"/>
        <w:jc w:val="both"/>
        <w:rPr>
          <w:sz w:val="22"/>
          <w:szCs w:val="22"/>
        </w:rPr>
      </w:pPr>
      <w:r>
        <w:rPr>
          <w:rFonts w:ascii="Times New Roman" w:hAnsi="Times New Roman" w:cs="Times New Roman"/>
          <w:sz w:val="22"/>
          <w:szCs w:val="22"/>
          <w:lang w:eastAsia="uk-UA"/>
        </w:rPr>
        <w:t>5. Якщо нас буде визначено переможцем, ми беремо на себе зо</w:t>
      </w:r>
      <w:r>
        <w:rPr>
          <w:rFonts w:ascii="Times New Roman" w:hAnsi="Times New Roman" w:cs="Times New Roman"/>
          <w:sz w:val="22"/>
          <w:szCs w:val="22"/>
          <w:lang w:eastAsia="uk-UA"/>
        </w:rPr>
        <w:t xml:space="preserve">бов’язання підписати договір відповідно до Додатку </w:t>
      </w:r>
      <w:r w:rsidRPr="00656182">
        <w:rPr>
          <w:rFonts w:ascii="Times New Roman" w:hAnsi="Times New Roman" w:cs="Times New Roman"/>
          <w:sz w:val="22"/>
          <w:szCs w:val="22"/>
          <w:lang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rsidR="003C63AB" w:rsidRDefault="00F349B4">
      <w:pPr>
        <w:ind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rsidR="003C63AB" w:rsidRDefault="003C63AB">
      <w:pPr>
        <w:ind w:firstLine="708"/>
        <w:jc w:val="both"/>
        <w:rPr>
          <w:rFonts w:ascii="Times New Roman" w:hAnsi="Times New Roman" w:cs="Times New Roman"/>
          <w:sz w:val="22"/>
          <w:szCs w:val="22"/>
        </w:rPr>
      </w:pPr>
    </w:p>
    <w:p w:rsidR="003C63AB" w:rsidRDefault="00F349B4">
      <w:pPr>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rsidR="003C63AB" w:rsidRDefault="003C63AB">
      <w:pPr>
        <w:jc w:val="center"/>
        <w:rPr>
          <w:rFonts w:ascii="Times New Roman" w:hAnsi="Times New Roman" w:cs="Times New Roman"/>
          <w:b/>
          <w:sz w:val="24"/>
          <w:szCs w:val="24"/>
          <w:lang w:eastAsia="uk-UA"/>
        </w:rPr>
      </w:pPr>
    </w:p>
    <w:p w:rsidR="003C63AB" w:rsidRPr="00656182" w:rsidRDefault="00F349B4">
      <w:pPr>
        <w:jc w:val="right"/>
        <w:rPr>
          <w:sz w:val="24"/>
          <w:szCs w:val="24"/>
          <w:lang w:val="ru-RU"/>
        </w:rPr>
      </w:pPr>
      <w:r>
        <w:rPr>
          <w:rFonts w:ascii="Times New Roman" w:hAnsi="Times New Roman" w:cs="Times New Roman"/>
          <w:b/>
          <w:sz w:val="24"/>
          <w:szCs w:val="24"/>
          <w:lang w:eastAsia="uk-UA"/>
        </w:rPr>
        <w:t xml:space="preserve">Додаток № </w:t>
      </w:r>
      <w:r w:rsidRPr="00656182">
        <w:rPr>
          <w:rFonts w:ascii="Times New Roman" w:hAnsi="Times New Roman" w:cs="Times New Roman"/>
          <w:b/>
          <w:sz w:val="24"/>
          <w:szCs w:val="24"/>
          <w:lang w:val="ru-RU" w:eastAsia="uk-UA"/>
        </w:rPr>
        <w:t>3</w:t>
      </w:r>
    </w:p>
    <w:p w:rsidR="003C63AB" w:rsidRDefault="00F349B4">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w:t>
      </w:r>
      <w:r>
        <w:rPr>
          <w:rFonts w:ascii="Times New Roman" w:hAnsi="Times New Roman" w:cs="Times New Roman"/>
          <w:b/>
          <w:sz w:val="24"/>
          <w:szCs w:val="24"/>
          <w:lang w:eastAsia="uk-UA"/>
        </w:rPr>
        <w:t>ментації</w:t>
      </w:r>
    </w:p>
    <w:p w:rsidR="003C63AB" w:rsidRPr="00656182" w:rsidRDefault="003C63AB">
      <w:pPr>
        <w:jc w:val="both"/>
        <w:rPr>
          <w:rFonts w:ascii="Times New Roman" w:hAnsi="Times New Roman" w:cs="Times New Roman"/>
          <w:b/>
          <w:sz w:val="24"/>
          <w:szCs w:val="24"/>
          <w:lang w:val="ru-RU" w:eastAsia="uk-UA"/>
        </w:rPr>
      </w:pPr>
    </w:p>
    <w:p w:rsidR="003C63AB" w:rsidRPr="00656182" w:rsidRDefault="00F349B4">
      <w:pPr>
        <w:jc w:val="center"/>
        <w:rPr>
          <w:rFonts w:ascii="Times New Roman" w:hAnsi="Times New Roman" w:cs="Times New Roman"/>
          <w:bCs/>
          <w:sz w:val="24"/>
          <w:szCs w:val="24"/>
          <w:lang w:val="ru-RU" w:eastAsia="uk-UA"/>
        </w:rPr>
      </w:pPr>
      <w:r w:rsidRPr="00656182">
        <w:rPr>
          <w:rFonts w:ascii="Times New Roman" w:hAnsi="Times New Roman" w:cs="Times New Roman"/>
          <w:bCs/>
          <w:sz w:val="24"/>
          <w:szCs w:val="24"/>
          <w:lang w:val="ru-RU" w:eastAsia="uk-UA"/>
        </w:rPr>
        <w:t xml:space="preserve">(ФОРМА, ЯКА </w:t>
      </w:r>
      <w:proofErr w:type="gramStart"/>
      <w:r w:rsidRPr="00656182">
        <w:rPr>
          <w:rFonts w:ascii="Times New Roman" w:hAnsi="Times New Roman" w:cs="Times New Roman"/>
          <w:bCs/>
          <w:sz w:val="24"/>
          <w:szCs w:val="24"/>
          <w:lang w:val="ru-RU" w:eastAsia="uk-UA"/>
        </w:rPr>
        <w:t>ПОДАЄТЬСЯ</w:t>
      </w:r>
      <w:proofErr w:type="gramEnd"/>
      <w:r w:rsidRPr="00656182">
        <w:rPr>
          <w:rFonts w:ascii="Times New Roman" w:hAnsi="Times New Roman" w:cs="Times New Roman"/>
          <w:bCs/>
          <w:sz w:val="24"/>
          <w:szCs w:val="24"/>
          <w:lang w:val="ru-RU" w:eastAsia="uk-UA"/>
        </w:rPr>
        <w:t xml:space="preserve"> УЧАСНИКОМ)</w:t>
      </w:r>
    </w:p>
    <w:p w:rsidR="003C63AB" w:rsidRDefault="00F349B4">
      <w:pPr>
        <w:jc w:val="center"/>
        <w:rPr>
          <w:rFonts w:ascii="Times New Roman" w:hAnsi="Times New Roman" w:cs="Times New Roman"/>
          <w:b/>
          <w:sz w:val="24"/>
          <w:szCs w:val="24"/>
          <w:lang w:val="en-US" w:eastAsia="uk-UA"/>
        </w:rPr>
      </w:pPr>
      <w:r>
        <w:rPr>
          <w:rFonts w:ascii="Times New Roman" w:hAnsi="Times New Roman" w:cs="Times New Roman"/>
          <w:b/>
          <w:sz w:val="24"/>
          <w:szCs w:val="24"/>
          <w:lang w:val="en-US" w:eastAsia="uk-UA"/>
        </w:rPr>
        <w:t>ВІДОМОСТІ ПРО УЧАСНИКА</w:t>
      </w:r>
    </w:p>
    <w:p w:rsidR="003C63AB" w:rsidRDefault="003C63AB">
      <w:pPr>
        <w:jc w:val="center"/>
        <w:rPr>
          <w:rFonts w:ascii="Times New Roman" w:hAnsi="Times New Roman" w:cs="Times New Roman"/>
          <w:b/>
          <w:sz w:val="24"/>
          <w:szCs w:val="24"/>
          <w:lang w:val="en-US" w:eastAsia="uk-UA"/>
        </w:rPr>
      </w:pPr>
    </w:p>
    <w:tbl>
      <w:tblPr>
        <w:tblStyle w:val="ac"/>
        <w:tblW w:w="0" w:type="auto"/>
        <w:tblLook w:val="04A0"/>
      </w:tblPr>
      <w:tblGrid>
        <w:gridCol w:w="5469"/>
        <w:gridCol w:w="4308"/>
      </w:tblGrid>
      <w:tr w:rsidR="003C63AB">
        <w:tc>
          <w:tcPr>
            <w:tcW w:w="5469" w:type="dxa"/>
          </w:tcPr>
          <w:p w:rsidR="003C63AB" w:rsidRDefault="00F349B4">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Повне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скорочене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найменування</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3C63AB" w:rsidRDefault="003C63AB">
            <w:pPr>
              <w:rPr>
                <w:rFonts w:ascii="Times New Roman" w:hAnsi="Times New Roman" w:cs="Times New Roman"/>
                <w:bCs/>
                <w:sz w:val="24"/>
                <w:szCs w:val="24"/>
                <w:lang w:val="en-US" w:eastAsia="uk-UA"/>
              </w:rPr>
            </w:pPr>
          </w:p>
        </w:tc>
        <w:tc>
          <w:tcPr>
            <w:tcW w:w="4308" w:type="dxa"/>
          </w:tcPr>
          <w:p w:rsidR="003C63AB" w:rsidRDefault="003C63AB">
            <w:pPr>
              <w:jc w:val="center"/>
              <w:rPr>
                <w:rFonts w:ascii="Times New Roman" w:hAnsi="Times New Roman" w:cs="Times New Roman"/>
                <w:b/>
                <w:sz w:val="24"/>
                <w:szCs w:val="24"/>
                <w:lang w:val="en-US" w:eastAsia="uk-UA"/>
              </w:rPr>
            </w:pPr>
          </w:p>
        </w:tc>
      </w:tr>
      <w:tr w:rsidR="003C63AB">
        <w:tc>
          <w:tcPr>
            <w:tcW w:w="5469" w:type="dxa"/>
          </w:tcPr>
          <w:p w:rsidR="003C63AB" w:rsidRPr="00656182" w:rsidRDefault="00F349B4">
            <w:pPr>
              <w:rPr>
                <w:rFonts w:ascii="Times New Roman" w:hAnsi="Times New Roman" w:cs="Times New Roman"/>
                <w:bCs/>
                <w:sz w:val="24"/>
                <w:szCs w:val="24"/>
                <w:lang w:val="ru-RU" w:eastAsia="uk-UA"/>
              </w:rPr>
            </w:pPr>
            <w:proofErr w:type="spellStart"/>
            <w:r w:rsidRPr="00656182">
              <w:rPr>
                <w:rFonts w:ascii="Times New Roman" w:hAnsi="Times New Roman" w:cs="Times New Roman"/>
                <w:bCs/>
                <w:sz w:val="24"/>
                <w:szCs w:val="24"/>
                <w:lang w:val="ru-RU" w:eastAsia="uk-UA"/>
              </w:rPr>
              <w:t>Індивідуальний</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податковий</w:t>
            </w:r>
            <w:proofErr w:type="spellEnd"/>
            <w:r w:rsidRPr="00656182">
              <w:rPr>
                <w:rFonts w:ascii="Times New Roman" w:hAnsi="Times New Roman" w:cs="Times New Roman"/>
                <w:bCs/>
                <w:sz w:val="24"/>
                <w:szCs w:val="24"/>
                <w:lang w:val="ru-RU" w:eastAsia="uk-UA"/>
              </w:rPr>
              <w:t xml:space="preserve"> номер (для </w:t>
            </w:r>
            <w:proofErr w:type="spellStart"/>
            <w:r w:rsidRPr="00656182">
              <w:rPr>
                <w:rFonts w:ascii="Times New Roman" w:hAnsi="Times New Roman" w:cs="Times New Roman"/>
                <w:bCs/>
                <w:sz w:val="24"/>
                <w:szCs w:val="24"/>
                <w:lang w:val="ru-RU" w:eastAsia="uk-UA"/>
              </w:rPr>
              <w:t>учасників-юридичних</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осіб</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або</w:t>
            </w:r>
            <w:proofErr w:type="spellEnd"/>
            <w:r w:rsidRPr="00656182">
              <w:rPr>
                <w:rFonts w:ascii="Times New Roman" w:hAnsi="Times New Roman" w:cs="Times New Roman"/>
                <w:bCs/>
                <w:sz w:val="24"/>
                <w:szCs w:val="24"/>
                <w:lang w:val="ru-RU" w:eastAsia="uk-UA"/>
              </w:rPr>
              <w:t xml:space="preserve"> Номер </w:t>
            </w:r>
            <w:proofErr w:type="spellStart"/>
            <w:proofErr w:type="gramStart"/>
            <w:r w:rsidRPr="00656182">
              <w:rPr>
                <w:rFonts w:ascii="Times New Roman" w:hAnsi="Times New Roman" w:cs="Times New Roman"/>
                <w:bCs/>
                <w:sz w:val="24"/>
                <w:szCs w:val="24"/>
                <w:lang w:val="ru-RU" w:eastAsia="uk-UA"/>
              </w:rPr>
              <w:t>обл</w:t>
            </w:r>
            <w:proofErr w:type="gramEnd"/>
            <w:r w:rsidRPr="00656182">
              <w:rPr>
                <w:rFonts w:ascii="Times New Roman" w:hAnsi="Times New Roman" w:cs="Times New Roman"/>
                <w:bCs/>
                <w:sz w:val="24"/>
                <w:szCs w:val="24"/>
                <w:lang w:val="ru-RU" w:eastAsia="uk-UA"/>
              </w:rPr>
              <w:t>ікової</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картки</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платника</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податків</w:t>
            </w:r>
            <w:proofErr w:type="spellEnd"/>
            <w:r w:rsidRPr="00656182">
              <w:rPr>
                <w:rFonts w:ascii="Times New Roman" w:hAnsi="Times New Roman" w:cs="Times New Roman"/>
                <w:bCs/>
                <w:sz w:val="24"/>
                <w:szCs w:val="24"/>
                <w:lang w:val="ru-RU" w:eastAsia="uk-UA"/>
              </w:rPr>
              <w:t xml:space="preserve"> (для </w:t>
            </w:r>
            <w:proofErr w:type="spellStart"/>
            <w:r w:rsidRPr="00656182">
              <w:rPr>
                <w:rFonts w:ascii="Times New Roman" w:hAnsi="Times New Roman" w:cs="Times New Roman"/>
                <w:bCs/>
                <w:sz w:val="24"/>
                <w:szCs w:val="24"/>
                <w:lang w:val="ru-RU" w:eastAsia="uk-UA"/>
              </w:rPr>
              <w:t>учасників-фізичних</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осіб</w:t>
            </w:r>
            <w:proofErr w:type="spellEnd"/>
            <w:r w:rsidRPr="00656182">
              <w:rPr>
                <w:rFonts w:ascii="Times New Roman" w:hAnsi="Times New Roman" w:cs="Times New Roman"/>
                <w:bCs/>
                <w:sz w:val="24"/>
                <w:szCs w:val="24"/>
                <w:lang w:val="ru-RU" w:eastAsia="uk-UA"/>
              </w:rPr>
              <w:t>)</w:t>
            </w:r>
          </w:p>
        </w:tc>
        <w:tc>
          <w:tcPr>
            <w:tcW w:w="4308" w:type="dxa"/>
          </w:tcPr>
          <w:p w:rsidR="003C63AB" w:rsidRPr="00656182" w:rsidRDefault="003C63AB">
            <w:pPr>
              <w:jc w:val="center"/>
              <w:rPr>
                <w:rFonts w:ascii="Times New Roman" w:hAnsi="Times New Roman" w:cs="Times New Roman"/>
                <w:b/>
                <w:sz w:val="24"/>
                <w:szCs w:val="24"/>
                <w:lang w:val="ru-RU" w:eastAsia="uk-UA"/>
              </w:rPr>
            </w:pPr>
          </w:p>
        </w:tc>
      </w:tr>
      <w:tr w:rsidR="003C63AB">
        <w:tc>
          <w:tcPr>
            <w:tcW w:w="5469" w:type="dxa"/>
          </w:tcPr>
          <w:p w:rsidR="003C63AB" w:rsidRPr="00656182" w:rsidRDefault="003C63AB">
            <w:pPr>
              <w:rPr>
                <w:rFonts w:ascii="Times New Roman" w:hAnsi="Times New Roman" w:cs="Times New Roman"/>
                <w:bCs/>
                <w:sz w:val="24"/>
                <w:szCs w:val="24"/>
                <w:lang w:val="ru-RU" w:eastAsia="uk-UA"/>
              </w:rPr>
            </w:pPr>
          </w:p>
          <w:p w:rsidR="003C63AB" w:rsidRDefault="00F349B4">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Юридична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фактична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адреса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3C63AB" w:rsidRDefault="003C63AB">
            <w:pPr>
              <w:jc w:val="left"/>
              <w:rPr>
                <w:rFonts w:ascii="Times New Roman" w:hAnsi="Times New Roman" w:cs="Times New Roman"/>
                <w:bCs/>
                <w:sz w:val="24"/>
                <w:szCs w:val="24"/>
                <w:lang w:val="en-US" w:eastAsia="uk-UA"/>
              </w:rPr>
            </w:pPr>
          </w:p>
        </w:tc>
        <w:tc>
          <w:tcPr>
            <w:tcW w:w="4308" w:type="dxa"/>
          </w:tcPr>
          <w:p w:rsidR="003C63AB" w:rsidRDefault="003C63AB">
            <w:pPr>
              <w:jc w:val="center"/>
              <w:rPr>
                <w:rFonts w:ascii="Times New Roman" w:hAnsi="Times New Roman" w:cs="Times New Roman"/>
                <w:b/>
                <w:sz w:val="24"/>
                <w:szCs w:val="24"/>
                <w:lang w:val="en-US" w:eastAsia="uk-UA"/>
              </w:rPr>
            </w:pPr>
          </w:p>
        </w:tc>
      </w:tr>
      <w:tr w:rsidR="003C63AB">
        <w:tc>
          <w:tcPr>
            <w:tcW w:w="5469" w:type="dxa"/>
          </w:tcPr>
          <w:p w:rsidR="003C63AB" w:rsidRPr="00656182" w:rsidRDefault="00F349B4">
            <w:pPr>
              <w:rPr>
                <w:rFonts w:ascii="Times New Roman" w:hAnsi="Times New Roman" w:cs="Times New Roman"/>
                <w:bCs/>
                <w:sz w:val="24"/>
                <w:szCs w:val="24"/>
                <w:lang w:eastAsia="uk-UA"/>
              </w:rPr>
            </w:pPr>
            <w:r w:rsidRPr="00656182">
              <w:rPr>
                <w:rFonts w:ascii="Times New Roman" w:hAnsi="Times New Roman" w:cs="Times New Roman"/>
                <w:bCs/>
                <w:sz w:val="24"/>
                <w:szCs w:val="24"/>
                <w:lang w:eastAsia="uk-UA"/>
              </w:rPr>
              <w:t>Інформація про систему оподаткування, на якій перебуває Учасник, як суб’</w:t>
            </w:r>
            <w:r>
              <w:rPr>
                <w:rFonts w:ascii="Times New Roman" w:hAnsi="Times New Roman" w:cs="Times New Roman"/>
                <w:bCs/>
                <w:sz w:val="24"/>
                <w:szCs w:val="24"/>
                <w:lang w:eastAsia="uk-UA"/>
              </w:rPr>
              <w:t>єкт</w:t>
            </w:r>
            <w:r w:rsidRPr="00656182">
              <w:rPr>
                <w:rFonts w:ascii="Times New Roman" w:hAnsi="Times New Roman" w:cs="Times New Roman"/>
                <w:bCs/>
                <w:sz w:val="24"/>
                <w:szCs w:val="24"/>
                <w:lang w:eastAsia="uk-UA"/>
              </w:rPr>
              <w:t xml:space="preserve"> підприємницької діяльності із зазначенням відсоткової ставки:____</w:t>
            </w:r>
          </w:p>
          <w:p w:rsidR="003C63AB" w:rsidRPr="00656182" w:rsidRDefault="003C63AB">
            <w:pPr>
              <w:rPr>
                <w:rFonts w:ascii="Times New Roman" w:hAnsi="Times New Roman" w:cs="Times New Roman"/>
                <w:bCs/>
                <w:sz w:val="24"/>
                <w:szCs w:val="24"/>
                <w:lang w:eastAsia="uk-UA"/>
              </w:rPr>
            </w:pPr>
          </w:p>
        </w:tc>
        <w:tc>
          <w:tcPr>
            <w:tcW w:w="4308" w:type="dxa"/>
          </w:tcPr>
          <w:p w:rsidR="003C63AB" w:rsidRPr="00656182" w:rsidRDefault="003C63AB">
            <w:pPr>
              <w:jc w:val="center"/>
              <w:rPr>
                <w:rFonts w:ascii="Times New Roman" w:hAnsi="Times New Roman" w:cs="Times New Roman"/>
                <w:b/>
                <w:sz w:val="24"/>
                <w:szCs w:val="24"/>
                <w:lang w:eastAsia="uk-UA"/>
              </w:rPr>
            </w:pPr>
          </w:p>
        </w:tc>
      </w:tr>
      <w:tr w:rsidR="003C63AB">
        <w:tc>
          <w:tcPr>
            <w:tcW w:w="5469" w:type="dxa"/>
          </w:tcPr>
          <w:p w:rsidR="003C63AB" w:rsidRPr="00656182" w:rsidRDefault="00F349B4">
            <w:pPr>
              <w:rPr>
                <w:rFonts w:ascii="Times New Roman" w:hAnsi="Times New Roman" w:cs="Times New Roman"/>
                <w:bCs/>
                <w:sz w:val="24"/>
                <w:szCs w:val="24"/>
                <w:lang w:val="ru-RU" w:eastAsia="uk-UA"/>
              </w:rPr>
            </w:pPr>
            <w:proofErr w:type="spellStart"/>
            <w:r w:rsidRPr="00656182">
              <w:rPr>
                <w:rFonts w:ascii="Times New Roman" w:hAnsi="Times New Roman" w:cs="Times New Roman"/>
                <w:bCs/>
                <w:sz w:val="24"/>
                <w:szCs w:val="24"/>
                <w:lang w:val="ru-RU" w:eastAsia="uk-UA"/>
              </w:rPr>
              <w:t>Керівник</w:t>
            </w:r>
            <w:proofErr w:type="spellEnd"/>
            <w:r w:rsidRPr="00656182">
              <w:rPr>
                <w:rFonts w:ascii="Times New Roman" w:hAnsi="Times New Roman" w:cs="Times New Roman"/>
                <w:bCs/>
                <w:sz w:val="24"/>
                <w:szCs w:val="24"/>
                <w:lang w:val="ru-RU" w:eastAsia="uk-UA"/>
              </w:rPr>
              <w:t xml:space="preserve"> (</w:t>
            </w:r>
            <w:proofErr w:type="spellStart"/>
            <w:proofErr w:type="gramStart"/>
            <w:r w:rsidRPr="00656182">
              <w:rPr>
                <w:rFonts w:ascii="Times New Roman" w:hAnsi="Times New Roman" w:cs="Times New Roman"/>
                <w:bCs/>
                <w:sz w:val="24"/>
                <w:szCs w:val="24"/>
                <w:lang w:val="ru-RU" w:eastAsia="uk-UA"/>
              </w:rPr>
              <w:t>пр</w:t>
            </w:r>
            <w:proofErr w:type="gramEnd"/>
            <w:r w:rsidRPr="00656182">
              <w:rPr>
                <w:rFonts w:ascii="Times New Roman" w:hAnsi="Times New Roman" w:cs="Times New Roman"/>
                <w:bCs/>
                <w:sz w:val="24"/>
                <w:szCs w:val="24"/>
                <w:lang w:val="ru-RU" w:eastAsia="uk-UA"/>
              </w:rPr>
              <w:t>ізвище</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ім</w:t>
            </w:r>
            <w:proofErr w:type="spellEnd"/>
            <w:r w:rsidRPr="00656182">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656182">
              <w:rPr>
                <w:rFonts w:ascii="Times New Roman" w:hAnsi="Times New Roman" w:cs="Times New Roman"/>
                <w:bCs/>
                <w:sz w:val="24"/>
                <w:szCs w:val="24"/>
                <w:lang w:val="ru-RU" w:eastAsia="uk-UA"/>
              </w:rPr>
              <w:t xml:space="preserve">, по </w:t>
            </w:r>
            <w:proofErr w:type="spellStart"/>
            <w:r w:rsidRPr="00656182">
              <w:rPr>
                <w:rFonts w:ascii="Times New Roman" w:hAnsi="Times New Roman" w:cs="Times New Roman"/>
                <w:bCs/>
                <w:sz w:val="24"/>
                <w:szCs w:val="24"/>
                <w:lang w:val="ru-RU" w:eastAsia="uk-UA"/>
              </w:rPr>
              <w:t>батькові</w:t>
            </w:r>
            <w:proofErr w:type="spellEnd"/>
            <w:r w:rsidRPr="00656182">
              <w:rPr>
                <w:rFonts w:ascii="Times New Roman" w:hAnsi="Times New Roman" w:cs="Times New Roman"/>
                <w:bCs/>
                <w:sz w:val="24"/>
                <w:szCs w:val="24"/>
                <w:lang w:val="ru-RU" w:eastAsia="uk-UA"/>
              </w:rPr>
              <w:t>, посада)</w:t>
            </w:r>
          </w:p>
          <w:p w:rsidR="003C63AB" w:rsidRPr="00656182" w:rsidRDefault="003C63AB">
            <w:pPr>
              <w:rPr>
                <w:rFonts w:ascii="Times New Roman" w:hAnsi="Times New Roman" w:cs="Times New Roman"/>
                <w:bCs/>
                <w:sz w:val="24"/>
                <w:szCs w:val="24"/>
                <w:lang w:val="ru-RU" w:eastAsia="uk-UA"/>
              </w:rPr>
            </w:pPr>
          </w:p>
        </w:tc>
        <w:tc>
          <w:tcPr>
            <w:tcW w:w="4308" w:type="dxa"/>
          </w:tcPr>
          <w:p w:rsidR="003C63AB" w:rsidRPr="00656182" w:rsidRDefault="003C63AB">
            <w:pPr>
              <w:jc w:val="center"/>
              <w:rPr>
                <w:rFonts w:ascii="Times New Roman" w:hAnsi="Times New Roman" w:cs="Times New Roman"/>
                <w:b/>
                <w:sz w:val="24"/>
                <w:szCs w:val="24"/>
                <w:lang w:val="ru-RU" w:eastAsia="uk-UA"/>
              </w:rPr>
            </w:pPr>
          </w:p>
        </w:tc>
      </w:tr>
      <w:tr w:rsidR="003C63AB">
        <w:tc>
          <w:tcPr>
            <w:tcW w:w="5469" w:type="dxa"/>
          </w:tcPr>
          <w:p w:rsidR="003C63AB" w:rsidRDefault="00F349B4">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Телефон</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електронна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w:t>
            </w:r>
            <w:r>
              <w:rPr>
                <w:rFonts w:ascii="Times New Roman" w:hAnsi="Times New Roman" w:cs="Times New Roman"/>
                <w:bCs/>
                <w:sz w:val="24"/>
                <w:szCs w:val="24"/>
                <w:lang w:val="en-US" w:eastAsia="uk-UA"/>
              </w:rPr>
              <w:t>дреса</w:t>
            </w:r>
            <w:proofErr w:type="spellEnd"/>
          </w:p>
          <w:p w:rsidR="003C63AB" w:rsidRDefault="003C63AB">
            <w:pPr>
              <w:rPr>
                <w:rFonts w:ascii="Times New Roman" w:hAnsi="Times New Roman" w:cs="Times New Roman"/>
                <w:bCs/>
                <w:sz w:val="24"/>
                <w:szCs w:val="24"/>
                <w:lang w:val="en-US" w:eastAsia="uk-UA"/>
              </w:rPr>
            </w:pPr>
          </w:p>
        </w:tc>
        <w:tc>
          <w:tcPr>
            <w:tcW w:w="4308" w:type="dxa"/>
          </w:tcPr>
          <w:p w:rsidR="003C63AB" w:rsidRDefault="003C63AB">
            <w:pPr>
              <w:jc w:val="center"/>
              <w:rPr>
                <w:rFonts w:ascii="Times New Roman" w:hAnsi="Times New Roman" w:cs="Times New Roman"/>
                <w:b/>
                <w:sz w:val="24"/>
                <w:szCs w:val="24"/>
                <w:lang w:val="en-US" w:eastAsia="uk-UA"/>
              </w:rPr>
            </w:pPr>
          </w:p>
        </w:tc>
      </w:tr>
      <w:tr w:rsidR="003C63AB">
        <w:tc>
          <w:tcPr>
            <w:tcW w:w="5469" w:type="dxa"/>
          </w:tcPr>
          <w:p w:rsidR="003C63AB" w:rsidRPr="00656182" w:rsidRDefault="00F349B4">
            <w:pPr>
              <w:rPr>
                <w:rFonts w:ascii="Times New Roman" w:hAnsi="Times New Roman" w:cs="Times New Roman"/>
                <w:bCs/>
                <w:sz w:val="24"/>
                <w:szCs w:val="24"/>
                <w:lang w:val="ru-RU" w:eastAsia="uk-UA"/>
              </w:rPr>
            </w:pPr>
            <w:proofErr w:type="spellStart"/>
            <w:r w:rsidRPr="00656182">
              <w:rPr>
                <w:rFonts w:ascii="Times New Roman" w:hAnsi="Times New Roman" w:cs="Times New Roman"/>
                <w:bCs/>
                <w:sz w:val="24"/>
                <w:szCs w:val="24"/>
                <w:lang w:val="ru-RU" w:eastAsia="uk-UA"/>
              </w:rPr>
              <w:t>Найменування</w:t>
            </w:r>
            <w:proofErr w:type="spellEnd"/>
            <w:r w:rsidRPr="00656182">
              <w:rPr>
                <w:rFonts w:ascii="Times New Roman" w:hAnsi="Times New Roman" w:cs="Times New Roman"/>
                <w:bCs/>
                <w:sz w:val="24"/>
                <w:szCs w:val="24"/>
                <w:lang w:val="ru-RU" w:eastAsia="uk-UA"/>
              </w:rPr>
              <w:t xml:space="preserve"> банку, </w:t>
            </w:r>
            <w:proofErr w:type="spellStart"/>
            <w:r w:rsidRPr="00656182">
              <w:rPr>
                <w:rFonts w:ascii="Times New Roman" w:hAnsi="Times New Roman" w:cs="Times New Roman"/>
                <w:bCs/>
                <w:sz w:val="24"/>
                <w:szCs w:val="24"/>
                <w:lang w:val="ru-RU" w:eastAsia="uk-UA"/>
              </w:rPr>
              <w:t>що</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обслуговує</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учасника</w:t>
            </w:r>
            <w:proofErr w:type="spellEnd"/>
          </w:p>
          <w:p w:rsidR="003C63AB" w:rsidRPr="00656182" w:rsidRDefault="003C63AB">
            <w:pPr>
              <w:rPr>
                <w:rFonts w:ascii="Times New Roman" w:hAnsi="Times New Roman" w:cs="Times New Roman"/>
                <w:bCs/>
                <w:sz w:val="24"/>
                <w:szCs w:val="24"/>
                <w:lang w:val="ru-RU" w:eastAsia="uk-UA"/>
              </w:rPr>
            </w:pPr>
          </w:p>
          <w:p w:rsidR="003C63AB" w:rsidRPr="00656182" w:rsidRDefault="00F349B4">
            <w:pPr>
              <w:rPr>
                <w:rFonts w:ascii="Times New Roman" w:hAnsi="Times New Roman" w:cs="Times New Roman"/>
                <w:bCs/>
                <w:sz w:val="24"/>
                <w:szCs w:val="24"/>
                <w:lang w:val="ru-RU" w:eastAsia="uk-UA"/>
              </w:rPr>
            </w:pPr>
            <w:proofErr w:type="spellStart"/>
            <w:r w:rsidRPr="00656182">
              <w:rPr>
                <w:rFonts w:ascii="Times New Roman" w:hAnsi="Times New Roman" w:cs="Times New Roman"/>
                <w:bCs/>
                <w:sz w:val="24"/>
                <w:szCs w:val="24"/>
                <w:lang w:val="ru-RU" w:eastAsia="uk-UA"/>
              </w:rPr>
              <w:t>Банківські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реквізити</w:t>
            </w:r>
            <w:proofErr w:type="spellEnd"/>
            <w:r w:rsidRPr="00656182">
              <w:rPr>
                <w:rFonts w:ascii="Times New Roman" w:hAnsi="Times New Roman" w:cs="Times New Roman"/>
                <w:bCs/>
                <w:sz w:val="24"/>
                <w:szCs w:val="24"/>
                <w:lang w:val="ru-RU" w:eastAsia="uk-UA"/>
              </w:rPr>
              <w:t xml:space="preserve"> для </w:t>
            </w:r>
            <w:proofErr w:type="spellStart"/>
            <w:r w:rsidRPr="00656182">
              <w:rPr>
                <w:rFonts w:ascii="Times New Roman" w:hAnsi="Times New Roman" w:cs="Times New Roman"/>
                <w:bCs/>
                <w:sz w:val="24"/>
                <w:szCs w:val="24"/>
                <w:lang w:val="ru-RU" w:eastAsia="uk-UA"/>
              </w:rPr>
              <w:t>укладення</w:t>
            </w:r>
            <w:proofErr w:type="spellEnd"/>
            <w:r w:rsidRPr="00656182">
              <w:rPr>
                <w:rFonts w:ascii="Times New Roman" w:hAnsi="Times New Roman" w:cs="Times New Roman"/>
                <w:bCs/>
                <w:sz w:val="24"/>
                <w:szCs w:val="24"/>
                <w:lang w:val="ru-RU" w:eastAsia="uk-UA"/>
              </w:rPr>
              <w:t xml:space="preserve"> договору:</w:t>
            </w:r>
          </w:p>
          <w:p w:rsidR="003C63AB" w:rsidRDefault="00F349B4">
            <w:pPr>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Рахунок</w:t>
            </w:r>
            <w:proofErr w:type="spellEnd"/>
            <w:r>
              <w:rPr>
                <w:rFonts w:ascii="Times New Roman" w:hAnsi="Times New Roman" w:cs="Times New Roman"/>
                <w:bCs/>
                <w:sz w:val="24"/>
                <w:szCs w:val="24"/>
                <w:lang w:val="en-US" w:eastAsia="uk-UA"/>
              </w:rPr>
              <w:t>:</w:t>
            </w:r>
          </w:p>
          <w:p w:rsidR="003C63AB" w:rsidRDefault="00F349B4">
            <w:pPr>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МФО</w:t>
            </w:r>
          </w:p>
        </w:tc>
        <w:tc>
          <w:tcPr>
            <w:tcW w:w="4308" w:type="dxa"/>
          </w:tcPr>
          <w:p w:rsidR="003C63AB" w:rsidRDefault="003C63AB">
            <w:pPr>
              <w:jc w:val="center"/>
              <w:rPr>
                <w:rFonts w:ascii="Times New Roman" w:hAnsi="Times New Roman" w:cs="Times New Roman"/>
                <w:b/>
                <w:sz w:val="24"/>
                <w:szCs w:val="24"/>
                <w:lang w:val="en-US" w:eastAsia="uk-UA"/>
              </w:rPr>
            </w:pPr>
          </w:p>
        </w:tc>
      </w:tr>
    </w:tbl>
    <w:p w:rsidR="003C63AB" w:rsidRDefault="003C63AB">
      <w:pPr>
        <w:jc w:val="center"/>
        <w:rPr>
          <w:rFonts w:ascii="Times New Roman" w:hAnsi="Times New Roman" w:cs="Times New Roman"/>
          <w:b/>
          <w:sz w:val="24"/>
          <w:szCs w:val="24"/>
          <w:lang w:val="en-US" w:eastAsia="uk-UA"/>
        </w:rPr>
      </w:pPr>
    </w:p>
    <w:p w:rsidR="003C63AB" w:rsidRDefault="00F349B4">
      <w:pPr>
        <w:rPr>
          <w:rFonts w:ascii="Times New Roman" w:hAnsi="Times New Roman" w:cs="Times New Roman"/>
          <w:bCs/>
          <w:sz w:val="24"/>
          <w:szCs w:val="24"/>
          <w:lang w:val="en-US" w:eastAsia="uk-UA"/>
        </w:rPr>
      </w:pPr>
      <w:r>
        <w:rPr>
          <w:rFonts w:ascii="Times New Roman" w:hAnsi="Times New Roman" w:cs="Times New Roman"/>
          <w:bCs/>
          <w:sz w:val="24"/>
          <w:szCs w:val="24"/>
          <w:lang w:eastAsia="uk-UA"/>
        </w:rPr>
        <w:t>Посада</w:t>
      </w:r>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уповноваженої</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особи</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3C63AB" w:rsidRDefault="00F349B4">
      <w:pPr>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w:t>
      </w:r>
      <w:proofErr w:type="spellStart"/>
      <w:proofErr w:type="gramStart"/>
      <w:r>
        <w:rPr>
          <w:rFonts w:ascii="Times New Roman" w:hAnsi="Times New Roman" w:cs="Times New Roman"/>
          <w:bCs/>
          <w:sz w:val="24"/>
          <w:szCs w:val="24"/>
          <w:lang w:val="en-US" w:eastAsia="uk-UA"/>
        </w:rPr>
        <w:t>прізвище</w:t>
      </w:r>
      <w:proofErr w:type="spellEnd"/>
      <w:proofErr w:type="gram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ініціали</w:t>
      </w:r>
      <w:proofErr w:type="spellEnd"/>
      <w:r>
        <w:rPr>
          <w:rFonts w:ascii="Times New Roman" w:hAnsi="Times New Roman" w:cs="Times New Roman"/>
          <w:bCs/>
          <w:sz w:val="24"/>
          <w:szCs w:val="24"/>
          <w:lang w:val="en-US" w:eastAsia="uk-UA"/>
        </w:rPr>
        <w:t>)</w:t>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proofErr w:type="spellStart"/>
      <w:r>
        <w:rPr>
          <w:rFonts w:ascii="Times New Roman" w:hAnsi="Times New Roman" w:cs="Times New Roman"/>
          <w:bCs/>
          <w:sz w:val="24"/>
          <w:szCs w:val="24"/>
          <w:lang w:val="en-US" w:eastAsia="uk-UA"/>
        </w:rPr>
        <w:t>підпис</w:t>
      </w:r>
      <w:proofErr w:type="spellEnd"/>
    </w:p>
    <w:p w:rsidR="003C63AB" w:rsidRDefault="003C63AB">
      <w:pPr>
        <w:ind w:left="7740"/>
        <w:jc w:val="right"/>
        <w:rPr>
          <w:rFonts w:ascii="Times New Roman" w:hAnsi="Times New Roman" w:cs="Times New Roman"/>
          <w:b/>
          <w:sz w:val="24"/>
          <w:szCs w:val="24"/>
          <w:lang w:eastAsia="uk-UA"/>
        </w:rPr>
      </w:pPr>
    </w:p>
    <w:p w:rsidR="003C63AB" w:rsidRDefault="003C63AB">
      <w:pPr>
        <w:ind w:left="7740"/>
        <w:jc w:val="right"/>
        <w:rPr>
          <w:rFonts w:ascii="Times New Roman" w:hAnsi="Times New Roman" w:cs="Times New Roman"/>
          <w:b/>
          <w:sz w:val="24"/>
          <w:szCs w:val="24"/>
          <w:lang w:eastAsia="uk-UA"/>
        </w:rPr>
      </w:pPr>
    </w:p>
    <w:p w:rsidR="003C63AB" w:rsidRDefault="003C63AB">
      <w:pPr>
        <w:ind w:left="7740"/>
        <w:jc w:val="right"/>
        <w:rPr>
          <w:rFonts w:ascii="Times New Roman" w:hAnsi="Times New Roman" w:cs="Times New Roman"/>
          <w:b/>
          <w:sz w:val="24"/>
          <w:szCs w:val="24"/>
          <w:lang w:eastAsia="uk-UA"/>
        </w:rPr>
      </w:pPr>
    </w:p>
    <w:p w:rsidR="003C63AB" w:rsidRDefault="003C63AB">
      <w:pPr>
        <w:ind w:left="7740"/>
        <w:jc w:val="right"/>
        <w:rPr>
          <w:rFonts w:ascii="Times New Roman" w:hAnsi="Times New Roman" w:cs="Times New Roman"/>
          <w:b/>
          <w:sz w:val="24"/>
          <w:szCs w:val="24"/>
          <w:lang w:eastAsia="uk-UA"/>
        </w:rPr>
      </w:pPr>
    </w:p>
    <w:p w:rsidR="003C63AB" w:rsidRDefault="003C63AB">
      <w:pPr>
        <w:ind w:left="7740"/>
        <w:jc w:val="right"/>
        <w:rPr>
          <w:rFonts w:ascii="Times New Roman" w:hAnsi="Times New Roman" w:cs="Times New Roman"/>
          <w:b/>
          <w:sz w:val="24"/>
          <w:szCs w:val="24"/>
          <w:lang w:eastAsia="uk-UA"/>
        </w:rPr>
      </w:pPr>
    </w:p>
    <w:p w:rsidR="003C63AB" w:rsidRDefault="003C63AB">
      <w:pPr>
        <w:ind w:left="7740"/>
        <w:jc w:val="right"/>
        <w:rPr>
          <w:rFonts w:ascii="Times New Roman" w:hAnsi="Times New Roman" w:cs="Times New Roman"/>
          <w:b/>
          <w:sz w:val="24"/>
          <w:szCs w:val="24"/>
          <w:lang w:eastAsia="uk-UA"/>
        </w:rPr>
      </w:pPr>
    </w:p>
    <w:p w:rsidR="003C63AB" w:rsidRDefault="00F349B4">
      <w:pPr>
        <w:wordWrap w:val="0"/>
        <w:ind w:left="7000"/>
        <w:jc w:val="right"/>
        <w:rPr>
          <w:rFonts w:ascii="Times New Roman" w:hAnsi="Times New Roman"/>
          <w:b/>
          <w:sz w:val="24"/>
          <w:szCs w:val="24"/>
          <w:lang w:eastAsia="uk-UA"/>
        </w:rPr>
      </w:pPr>
      <w:r>
        <w:rPr>
          <w:rFonts w:ascii="Times New Roman" w:hAnsi="Times New Roman"/>
          <w:b/>
          <w:sz w:val="24"/>
          <w:szCs w:val="24"/>
          <w:lang w:eastAsia="uk-UA"/>
        </w:rPr>
        <w:t xml:space="preserve">Додаток № </w:t>
      </w:r>
      <w:r>
        <w:rPr>
          <w:rFonts w:ascii="Times New Roman" w:hAnsi="Times New Roman"/>
          <w:b/>
          <w:sz w:val="24"/>
          <w:szCs w:val="24"/>
          <w:lang w:val="en-US" w:eastAsia="uk-UA"/>
        </w:rPr>
        <w:t xml:space="preserve">4 </w:t>
      </w:r>
      <w:r>
        <w:rPr>
          <w:rFonts w:ascii="Times New Roman" w:hAnsi="Times New Roman"/>
          <w:b/>
          <w:sz w:val="24"/>
          <w:szCs w:val="24"/>
          <w:lang w:eastAsia="uk-UA"/>
        </w:rPr>
        <w:t xml:space="preserve">до </w:t>
      </w:r>
    </w:p>
    <w:p w:rsidR="003C63AB" w:rsidRDefault="00F349B4">
      <w:pPr>
        <w:wordWrap w:val="0"/>
        <w:ind w:left="7000"/>
        <w:jc w:val="right"/>
        <w:rPr>
          <w:rFonts w:ascii="Times New Roman" w:hAnsi="Times New Roman" w:cs="Times New Roman"/>
          <w:b/>
          <w:sz w:val="24"/>
          <w:szCs w:val="24"/>
          <w:lang w:eastAsia="uk-UA"/>
        </w:rPr>
      </w:pPr>
      <w:r>
        <w:rPr>
          <w:rFonts w:ascii="Times New Roman" w:hAnsi="Times New Roman"/>
          <w:b/>
          <w:sz w:val="24"/>
          <w:szCs w:val="24"/>
          <w:lang w:eastAsia="uk-UA"/>
        </w:rPr>
        <w:t>тендерної документації</w:t>
      </w:r>
    </w:p>
    <w:p w:rsidR="003C63AB" w:rsidRDefault="003C63AB">
      <w:pPr>
        <w:ind w:left="7740"/>
        <w:jc w:val="right"/>
        <w:rPr>
          <w:rFonts w:ascii="Times New Roman" w:hAnsi="Times New Roman" w:cs="Times New Roman"/>
          <w:b/>
          <w:sz w:val="24"/>
          <w:szCs w:val="24"/>
          <w:lang w:eastAsia="uk-UA"/>
        </w:rPr>
      </w:pPr>
    </w:p>
    <w:p w:rsidR="003C63AB" w:rsidRDefault="003C63AB">
      <w:pPr>
        <w:ind w:left="7740"/>
        <w:jc w:val="right"/>
        <w:rPr>
          <w:rFonts w:ascii="Times New Roman" w:hAnsi="Times New Roman" w:cs="Times New Roman"/>
          <w:b/>
          <w:sz w:val="24"/>
          <w:szCs w:val="24"/>
          <w:lang w:eastAsia="uk-UA"/>
        </w:rPr>
      </w:pPr>
    </w:p>
    <w:p w:rsidR="003C63AB" w:rsidRDefault="00F349B4">
      <w:pPr>
        <w:jc w:val="center"/>
        <w:rPr>
          <w:rFonts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ascii="Times New Roman" w:hAnsi="Times New Roman" w:cs="Times New Roman"/>
          <w:b/>
          <w:sz w:val="24"/>
          <w:szCs w:val="24"/>
          <w:lang w:val="en-US" w:eastAsia="uk-UA"/>
        </w:rPr>
        <w:t>-</w:t>
      </w:r>
      <w:proofErr w:type="spellStart"/>
      <w:r>
        <w:rPr>
          <w:rFonts w:ascii="Times New Roman" w:hAnsi="Times New Roman" w:cs="Times New Roman"/>
          <w:b/>
          <w:sz w:val="24"/>
          <w:szCs w:val="24"/>
          <w:lang w:val="en-US" w:eastAsia="uk-UA"/>
        </w:rPr>
        <w:t>згода</w:t>
      </w:r>
      <w:proofErr w:type="spellEnd"/>
    </w:p>
    <w:p w:rsidR="003C63AB" w:rsidRDefault="003C63AB">
      <w:pPr>
        <w:jc w:val="center"/>
        <w:rPr>
          <w:rFonts w:ascii="Times New Roman" w:hAnsi="Times New Roman" w:cs="Times New Roman"/>
          <w:b/>
          <w:sz w:val="24"/>
          <w:szCs w:val="24"/>
          <w:lang w:val="en-US" w:eastAsia="uk-UA"/>
        </w:rPr>
      </w:pPr>
    </w:p>
    <w:p w:rsidR="003C63AB" w:rsidRPr="00656182" w:rsidRDefault="00F349B4">
      <w:pPr>
        <w:jc w:val="center"/>
        <w:rPr>
          <w:rFonts w:ascii="Times New Roman" w:hAnsi="Times New Roman" w:cs="Times New Roman"/>
          <w:bCs/>
          <w:sz w:val="24"/>
          <w:szCs w:val="24"/>
          <w:lang w:val="ru-RU" w:eastAsia="uk-UA"/>
        </w:rPr>
      </w:pPr>
      <w:proofErr w:type="spellStart"/>
      <w:r w:rsidRPr="00656182">
        <w:rPr>
          <w:rFonts w:ascii="Times New Roman" w:hAnsi="Times New Roman" w:cs="Times New Roman"/>
          <w:bCs/>
          <w:sz w:val="24"/>
          <w:szCs w:val="24"/>
          <w:lang w:val="ru-RU" w:eastAsia="uk-UA"/>
        </w:rPr>
        <w:t>Відповідно</w:t>
      </w:r>
      <w:proofErr w:type="spellEnd"/>
      <w:r w:rsidRPr="00656182">
        <w:rPr>
          <w:rFonts w:ascii="Times New Roman" w:hAnsi="Times New Roman" w:cs="Times New Roman"/>
          <w:bCs/>
          <w:sz w:val="24"/>
          <w:szCs w:val="24"/>
          <w:lang w:val="ru-RU" w:eastAsia="uk-UA"/>
        </w:rPr>
        <w:t xml:space="preserve"> </w:t>
      </w:r>
      <w:proofErr w:type="gramStart"/>
      <w:r w:rsidRPr="00656182">
        <w:rPr>
          <w:rFonts w:ascii="Times New Roman" w:hAnsi="Times New Roman" w:cs="Times New Roman"/>
          <w:bCs/>
          <w:sz w:val="24"/>
          <w:szCs w:val="24"/>
          <w:lang w:val="ru-RU" w:eastAsia="uk-UA"/>
        </w:rPr>
        <w:t>до</w:t>
      </w:r>
      <w:proofErr w:type="gramEnd"/>
      <w:r w:rsidRPr="00656182">
        <w:rPr>
          <w:rFonts w:ascii="Times New Roman" w:hAnsi="Times New Roman" w:cs="Times New Roman"/>
          <w:bCs/>
          <w:sz w:val="24"/>
          <w:szCs w:val="24"/>
          <w:lang w:val="ru-RU" w:eastAsia="uk-UA"/>
        </w:rPr>
        <w:t xml:space="preserve"> Закону </w:t>
      </w:r>
      <w:proofErr w:type="spellStart"/>
      <w:r w:rsidRPr="00656182">
        <w:rPr>
          <w:rFonts w:ascii="Times New Roman" w:hAnsi="Times New Roman" w:cs="Times New Roman"/>
          <w:bCs/>
          <w:sz w:val="24"/>
          <w:szCs w:val="24"/>
          <w:lang w:val="ru-RU" w:eastAsia="uk-UA"/>
        </w:rPr>
        <w:t>України</w:t>
      </w:r>
      <w:proofErr w:type="spellEnd"/>
      <w:r w:rsidRPr="00656182">
        <w:rPr>
          <w:rFonts w:ascii="Times New Roman" w:hAnsi="Times New Roman" w:cs="Times New Roman"/>
          <w:bCs/>
          <w:sz w:val="24"/>
          <w:szCs w:val="24"/>
          <w:lang w:val="ru-RU" w:eastAsia="uk-UA"/>
        </w:rPr>
        <w:t xml:space="preserve"> “Про </w:t>
      </w:r>
      <w:proofErr w:type="spellStart"/>
      <w:r w:rsidRPr="00656182">
        <w:rPr>
          <w:rFonts w:ascii="Times New Roman" w:hAnsi="Times New Roman" w:cs="Times New Roman"/>
          <w:bCs/>
          <w:sz w:val="24"/>
          <w:szCs w:val="24"/>
          <w:lang w:val="ru-RU" w:eastAsia="uk-UA"/>
        </w:rPr>
        <w:t>захист</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персональних</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даних</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від</w:t>
      </w:r>
      <w:proofErr w:type="spellEnd"/>
      <w:r w:rsidRPr="00656182">
        <w:rPr>
          <w:rFonts w:ascii="Times New Roman" w:hAnsi="Times New Roman" w:cs="Times New Roman"/>
          <w:bCs/>
          <w:sz w:val="24"/>
          <w:szCs w:val="24"/>
          <w:lang w:val="ru-RU" w:eastAsia="uk-UA"/>
        </w:rPr>
        <w:t xml:space="preserve"> 01.06.2010 № 2297-</w:t>
      </w:r>
      <w:r>
        <w:rPr>
          <w:rFonts w:ascii="Times New Roman" w:hAnsi="Times New Roman" w:cs="Times New Roman"/>
          <w:bCs/>
          <w:sz w:val="24"/>
          <w:szCs w:val="24"/>
          <w:lang w:val="en-US" w:eastAsia="uk-UA"/>
        </w:rPr>
        <w:t>VI</w:t>
      </w:r>
      <w:r w:rsidRPr="00656182">
        <w:rPr>
          <w:rFonts w:ascii="Times New Roman" w:hAnsi="Times New Roman" w:cs="Times New Roman"/>
          <w:bCs/>
          <w:sz w:val="24"/>
          <w:szCs w:val="24"/>
          <w:lang w:val="ru-RU" w:eastAsia="uk-UA"/>
        </w:rPr>
        <w:t xml:space="preserve"> _________________________________________________________________</w:t>
      </w:r>
    </w:p>
    <w:p w:rsidR="003C63AB" w:rsidRPr="00656182" w:rsidRDefault="00F349B4">
      <w:pPr>
        <w:jc w:val="center"/>
        <w:rPr>
          <w:rFonts w:ascii="Times New Roman" w:hAnsi="Times New Roman" w:cs="Times New Roman"/>
          <w:bCs/>
          <w:sz w:val="24"/>
          <w:szCs w:val="24"/>
          <w:lang w:val="ru-RU" w:eastAsia="uk-UA"/>
        </w:rPr>
      </w:pPr>
      <w:proofErr w:type="spellStart"/>
      <w:proofErr w:type="gramStart"/>
      <w:r w:rsidRPr="00656182">
        <w:rPr>
          <w:rFonts w:ascii="Times New Roman" w:hAnsi="Times New Roman" w:cs="Times New Roman"/>
          <w:bCs/>
          <w:sz w:val="24"/>
          <w:szCs w:val="24"/>
          <w:lang w:val="ru-RU" w:eastAsia="uk-UA"/>
        </w:rPr>
        <w:t>Пр</w:t>
      </w:r>
      <w:proofErr w:type="gramEnd"/>
      <w:r w:rsidRPr="00656182">
        <w:rPr>
          <w:rFonts w:ascii="Times New Roman" w:hAnsi="Times New Roman" w:cs="Times New Roman"/>
          <w:bCs/>
          <w:sz w:val="24"/>
          <w:szCs w:val="24"/>
          <w:lang w:val="ru-RU" w:eastAsia="uk-UA"/>
        </w:rPr>
        <w:t>ізвище</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ім</w:t>
      </w:r>
      <w:proofErr w:type="spellEnd"/>
      <w:r w:rsidRPr="00656182">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656182">
        <w:rPr>
          <w:rFonts w:ascii="Times New Roman" w:hAnsi="Times New Roman" w:cs="Times New Roman"/>
          <w:bCs/>
          <w:sz w:val="24"/>
          <w:szCs w:val="24"/>
          <w:lang w:val="ru-RU" w:eastAsia="uk-UA"/>
        </w:rPr>
        <w:t xml:space="preserve"> по </w:t>
      </w:r>
      <w:proofErr w:type="spellStart"/>
      <w:r w:rsidRPr="00656182">
        <w:rPr>
          <w:rFonts w:ascii="Times New Roman" w:hAnsi="Times New Roman" w:cs="Times New Roman"/>
          <w:bCs/>
          <w:sz w:val="24"/>
          <w:szCs w:val="24"/>
          <w:lang w:val="ru-RU" w:eastAsia="uk-UA"/>
        </w:rPr>
        <w:t>батькові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уповноваженої</w:t>
      </w:r>
      <w:proofErr w:type="spellEnd"/>
      <w:r w:rsidRPr="00656182">
        <w:rPr>
          <w:rFonts w:ascii="Times New Roman" w:hAnsi="Times New Roman" w:cs="Times New Roman"/>
          <w:bCs/>
          <w:sz w:val="24"/>
          <w:szCs w:val="24"/>
          <w:lang w:val="ru-RU" w:eastAsia="uk-UA"/>
        </w:rPr>
        <w:t xml:space="preserve"> особи </w:t>
      </w:r>
      <w:proofErr w:type="spellStart"/>
      <w:r w:rsidRPr="00656182">
        <w:rPr>
          <w:rFonts w:ascii="Times New Roman" w:hAnsi="Times New Roman" w:cs="Times New Roman"/>
          <w:bCs/>
          <w:sz w:val="24"/>
          <w:szCs w:val="24"/>
          <w:lang w:val="ru-RU" w:eastAsia="uk-UA"/>
        </w:rPr>
        <w:t>Учасника</w:t>
      </w:r>
      <w:proofErr w:type="spellEnd"/>
    </w:p>
    <w:p w:rsidR="003C63AB" w:rsidRPr="00656182" w:rsidRDefault="00F349B4">
      <w:pPr>
        <w:jc w:val="both"/>
        <w:rPr>
          <w:rFonts w:ascii="Times New Roman" w:hAnsi="Times New Roman" w:cs="Times New Roman"/>
          <w:bCs/>
          <w:sz w:val="24"/>
          <w:szCs w:val="24"/>
          <w:lang w:val="ru-RU" w:eastAsia="uk-UA"/>
        </w:rPr>
      </w:pPr>
      <w:r w:rsidRPr="00656182">
        <w:rPr>
          <w:rFonts w:ascii="Times New Roman" w:hAnsi="Times New Roman" w:cs="Times New Roman"/>
          <w:bCs/>
          <w:sz w:val="24"/>
          <w:szCs w:val="24"/>
          <w:lang w:val="ru-RU" w:eastAsia="uk-UA"/>
        </w:rPr>
        <w:t xml:space="preserve">даю </w:t>
      </w:r>
      <w:proofErr w:type="spellStart"/>
      <w:r w:rsidRPr="00656182">
        <w:rPr>
          <w:rFonts w:ascii="Times New Roman" w:hAnsi="Times New Roman" w:cs="Times New Roman"/>
          <w:bCs/>
          <w:sz w:val="24"/>
          <w:szCs w:val="24"/>
          <w:lang w:val="ru-RU" w:eastAsia="uk-UA"/>
        </w:rPr>
        <w:t>згоду</w:t>
      </w:r>
      <w:proofErr w:type="spellEnd"/>
      <w:r w:rsidRPr="00656182">
        <w:rPr>
          <w:rFonts w:ascii="Times New Roman" w:hAnsi="Times New Roman" w:cs="Times New Roman"/>
          <w:bCs/>
          <w:sz w:val="24"/>
          <w:szCs w:val="24"/>
          <w:lang w:val="ru-RU" w:eastAsia="uk-UA"/>
        </w:rPr>
        <w:t xml:space="preserve"> на </w:t>
      </w:r>
      <w:proofErr w:type="spellStart"/>
      <w:r w:rsidRPr="00656182">
        <w:rPr>
          <w:rFonts w:ascii="Times New Roman" w:hAnsi="Times New Roman" w:cs="Times New Roman"/>
          <w:bCs/>
          <w:sz w:val="24"/>
          <w:szCs w:val="24"/>
          <w:lang w:val="ru-RU" w:eastAsia="uk-UA"/>
        </w:rPr>
        <w:t>обробку</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використання</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поширення</w:t>
      </w:r>
      <w:proofErr w:type="spellEnd"/>
      <w:r w:rsidRPr="00656182">
        <w:rPr>
          <w:rFonts w:ascii="Times New Roman" w:hAnsi="Times New Roman" w:cs="Times New Roman"/>
          <w:bCs/>
          <w:sz w:val="24"/>
          <w:szCs w:val="24"/>
          <w:lang w:val="ru-RU" w:eastAsia="uk-UA"/>
        </w:rPr>
        <w:t xml:space="preserve"> та доступ до </w:t>
      </w:r>
      <w:proofErr w:type="spellStart"/>
      <w:r w:rsidRPr="00656182">
        <w:rPr>
          <w:rFonts w:ascii="Times New Roman" w:hAnsi="Times New Roman" w:cs="Times New Roman"/>
          <w:bCs/>
          <w:sz w:val="24"/>
          <w:szCs w:val="24"/>
          <w:lang w:val="ru-RU" w:eastAsia="uk-UA"/>
        </w:rPr>
        <w:t>персональних</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даних</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які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передбачено</w:t>
      </w:r>
      <w:proofErr w:type="spellEnd"/>
      <w:r w:rsidRPr="00656182">
        <w:rPr>
          <w:rFonts w:ascii="Times New Roman" w:hAnsi="Times New Roman" w:cs="Times New Roman"/>
          <w:bCs/>
          <w:sz w:val="24"/>
          <w:szCs w:val="24"/>
          <w:lang w:val="ru-RU" w:eastAsia="uk-UA"/>
        </w:rPr>
        <w:t xml:space="preserve"> Законом </w:t>
      </w:r>
      <w:proofErr w:type="spellStart"/>
      <w:r w:rsidRPr="00656182">
        <w:rPr>
          <w:rFonts w:ascii="Times New Roman" w:hAnsi="Times New Roman" w:cs="Times New Roman"/>
          <w:bCs/>
          <w:sz w:val="24"/>
          <w:szCs w:val="24"/>
          <w:lang w:val="ru-RU" w:eastAsia="uk-UA"/>
        </w:rPr>
        <w:t>України</w:t>
      </w:r>
      <w:proofErr w:type="spellEnd"/>
      <w:r w:rsidRPr="00656182">
        <w:rPr>
          <w:rFonts w:ascii="Times New Roman" w:hAnsi="Times New Roman" w:cs="Times New Roman"/>
          <w:bCs/>
          <w:sz w:val="24"/>
          <w:szCs w:val="24"/>
          <w:lang w:val="ru-RU" w:eastAsia="uk-UA"/>
        </w:rPr>
        <w:t xml:space="preserve"> “Про </w:t>
      </w:r>
      <w:proofErr w:type="spellStart"/>
      <w:r w:rsidRPr="00656182">
        <w:rPr>
          <w:rFonts w:ascii="Times New Roman" w:hAnsi="Times New Roman" w:cs="Times New Roman"/>
          <w:bCs/>
          <w:sz w:val="24"/>
          <w:szCs w:val="24"/>
          <w:lang w:val="ru-RU" w:eastAsia="uk-UA"/>
        </w:rPr>
        <w:t>публічні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закупі</w:t>
      </w:r>
      <w:proofErr w:type="gramStart"/>
      <w:r w:rsidRPr="00656182">
        <w:rPr>
          <w:rFonts w:ascii="Times New Roman" w:hAnsi="Times New Roman" w:cs="Times New Roman"/>
          <w:bCs/>
          <w:sz w:val="24"/>
          <w:szCs w:val="24"/>
          <w:lang w:val="ru-RU" w:eastAsia="uk-UA"/>
        </w:rPr>
        <w:t>вл</w:t>
      </w:r>
      <w:proofErr w:type="gramEnd"/>
      <w:r w:rsidRPr="00656182">
        <w:rPr>
          <w:rFonts w:ascii="Times New Roman" w:hAnsi="Times New Roman" w:cs="Times New Roman"/>
          <w:bCs/>
          <w:sz w:val="24"/>
          <w:szCs w:val="24"/>
          <w:lang w:val="ru-RU" w:eastAsia="uk-UA"/>
        </w:rPr>
        <w:t>і</w:t>
      </w:r>
      <w:proofErr w:type="spellEnd"/>
      <w:r w:rsidRPr="00656182">
        <w:rPr>
          <w:rFonts w:ascii="Times New Roman" w:hAnsi="Times New Roman" w:cs="Times New Roman"/>
          <w:bCs/>
          <w:sz w:val="24"/>
          <w:szCs w:val="24"/>
          <w:lang w:val="ru-RU" w:eastAsia="uk-UA"/>
        </w:rPr>
        <w:t xml:space="preserve">”, а </w:t>
      </w:r>
      <w:proofErr w:type="spellStart"/>
      <w:r w:rsidRPr="00656182">
        <w:rPr>
          <w:rFonts w:ascii="Times New Roman" w:hAnsi="Times New Roman" w:cs="Times New Roman"/>
          <w:bCs/>
          <w:sz w:val="24"/>
          <w:szCs w:val="24"/>
          <w:lang w:val="ru-RU" w:eastAsia="uk-UA"/>
        </w:rPr>
        <w:t>також</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згідно</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з</w:t>
      </w:r>
      <w:proofErr w:type="spellEnd"/>
      <w:r w:rsidRPr="00656182">
        <w:rPr>
          <w:rFonts w:ascii="Times New Roman" w:hAnsi="Times New Roman" w:cs="Times New Roman"/>
          <w:bCs/>
          <w:sz w:val="24"/>
          <w:szCs w:val="24"/>
          <w:lang w:val="ru-RU" w:eastAsia="uk-UA"/>
        </w:rPr>
        <w:t xml:space="preserve"> нормами чинного </w:t>
      </w:r>
      <w:proofErr w:type="spellStart"/>
      <w:r w:rsidRPr="00656182">
        <w:rPr>
          <w:rFonts w:ascii="Times New Roman" w:hAnsi="Times New Roman" w:cs="Times New Roman"/>
          <w:bCs/>
          <w:sz w:val="24"/>
          <w:szCs w:val="24"/>
          <w:lang w:val="ru-RU" w:eastAsia="uk-UA"/>
        </w:rPr>
        <w:t>законодавства</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иоїх</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персональних</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даних</w:t>
      </w:r>
      <w:proofErr w:type="spellEnd"/>
      <w:r w:rsidRPr="00656182">
        <w:rPr>
          <w:rFonts w:ascii="Times New Roman" w:hAnsi="Times New Roman" w:cs="Times New Roman"/>
          <w:bCs/>
          <w:sz w:val="24"/>
          <w:szCs w:val="24"/>
          <w:lang w:val="ru-RU" w:eastAsia="uk-UA"/>
        </w:rPr>
        <w:t xml:space="preserve"> (у т.ч. </w:t>
      </w:r>
      <w:proofErr w:type="spellStart"/>
      <w:r w:rsidRPr="00656182">
        <w:rPr>
          <w:rFonts w:ascii="Times New Roman" w:hAnsi="Times New Roman" w:cs="Times New Roman"/>
          <w:bCs/>
          <w:sz w:val="24"/>
          <w:szCs w:val="24"/>
          <w:lang w:val="ru-RU" w:eastAsia="uk-UA"/>
        </w:rPr>
        <w:t>паспортні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дані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ідентифікаційний</w:t>
      </w:r>
      <w:proofErr w:type="spellEnd"/>
      <w:r w:rsidRPr="00656182">
        <w:rPr>
          <w:rFonts w:ascii="Times New Roman" w:hAnsi="Times New Roman" w:cs="Times New Roman"/>
          <w:bCs/>
          <w:sz w:val="24"/>
          <w:szCs w:val="24"/>
          <w:lang w:val="ru-RU" w:eastAsia="uk-UA"/>
        </w:rPr>
        <w:t xml:space="preserve"> код, </w:t>
      </w:r>
      <w:proofErr w:type="spellStart"/>
      <w:r w:rsidRPr="00656182">
        <w:rPr>
          <w:rFonts w:ascii="Times New Roman" w:hAnsi="Times New Roman" w:cs="Times New Roman"/>
          <w:bCs/>
          <w:sz w:val="24"/>
          <w:szCs w:val="24"/>
          <w:lang w:val="ru-RU" w:eastAsia="uk-UA"/>
        </w:rPr>
        <w:t>дипломи</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свідоцтво</w:t>
      </w:r>
      <w:proofErr w:type="spellEnd"/>
      <w:r w:rsidRPr="00656182">
        <w:rPr>
          <w:rFonts w:ascii="Times New Roman" w:hAnsi="Times New Roman" w:cs="Times New Roman"/>
          <w:bCs/>
          <w:sz w:val="24"/>
          <w:szCs w:val="24"/>
          <w:lang w:val="ru-RU" w:eastAsia="uk-UA"/>
        </w:rPr>
        <w:t xml:space="preserve"> про </w:t>
      </w:r>
      <w:proofErr w:type="spellStart"/>
      <w:r w:rsidRPr="00656182">
        <w:rPr>
          <w:rFonts w:ascii="Times New Roman" w:hAnsi="Times New Roman" w:cs="Times New Roman"/>
          <w:bCs/>
          <w:sz w:val="24"/>
          <w:szCs w:val="24"/>
          <w:lang w:val="ru-RU" w:eastAsia="uk-UA"/>
        </w:rPr>
        <w:t>державну</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реєстрацію</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свідоцтво</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платни</w:t>
      </w:r>
      <w:r w:rsidRPr="00656182">
        <w:rPr>
          <w:rFonts w:ascii="Times New Roman" w:hAnsi="Times New Roman" w:cs="Times New Roman"/>
          <w:bCs/>
          <w:sz w:val="24"/>
          <w:szCs w:val="24"/>
          <w:lang w:val="ru-RU" w:eastAsia="uk-UA"/>
        </w:rPr>
        <w:t>ка</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податків</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банківські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реквізити</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розрахункові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рахунки</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електронні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ідентифікаційні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дані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номери</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телефонів</w:t>
      </w:r>
      <w:proofErr w:type="gramStart"/>
      <w:r w:rsidRPr="00656182">
        <w:rPr>
          <w:rFonts w:ascii="Times New Roman" w:hAnsi="Times New Roman" w:cs="Times New Roman"/>
          <w:bCs/>
          <w:sz w:val="24"/>
          <w:szCs w:val="24"/>
          <w:lang w:val="ru-RU" w:eastAsia="uk-UA"/>
        </w:rPr>
        <w:t>,е</w:t>
      </w:r>
      <w:proofErr w:type="gramEnd"/>
      <w:r w:rsidRPr="00656182">
        <w:rPr>
          <w:rFonts w:ascii="Times New Roman" w:hAnsi="Times New Roman" w:cs="Times New Roman"/>
          <w:bCs/>
          <w:sz w:val="24"/>
          <w:szCs w:val="24"/>
          <w:lang w:val="ru-RU" w:eastAsia="uk-UA"/>
        </w:rPr>
        <w:t>лектронні</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адреси</w:t>
      </w:r>
      <w:proofErr w:type="spellEnd"/>
      <w:r w:rsidRPr="00656182">
        <w:rPr>
          <w:rFonts w:ascii="Times New Roman" w:hAnsi="Times New Roman" w:cs="Times New Roman"/>
          <w:bCs/>
          <w:sz w:val="24"/>
          <w:szCs w:val="24"/>
          <w:lang w:val="ru-RU" w:eastAsia="uk-UA"/>
        </w:rPr>
        <w:t xml:space="preserve">, та </w:t>
      </w:r>
      <w:proofErr w:type="spellStart"/>
      <w:r w:rsidRPr="00656182">
        <w:rPr>
          <w:rFonts w:ascii="Times New Roman" w:hAnsi="Times New Roman" w:cs="Times New Roman"/>
          <w:bCs/>
          <w:sz w:val="24"/>
          <w:szCs w:val="24"/>
          <w:lang w:val="ru-RU" w:eastAsia="uk-UA"/>
        </w:rPr>
        <w:t>інша</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необхідна</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інформація</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передбачена</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законодавством</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відомостей</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які</w:t>
      </w:r>
      <w:proofErr w:type="spellEnd"/>
      <w:r w:rsidRPr="00656182">
        <w:rPr>
          <w:rFonts w:ascii="Times New Roman" w:hAnsi="Times New Roman" w:cs="Times New Roman"/>
          <w:bCs/>
          <w:sz w:val="24"/>
          <w:szCs w:val="24"/>
          <w:lang w:val="ru-RU" w:eastAsia="uk-UA"/>
        </w:rPr>
        <w:t xml:space="preserve"> надаю про себе для </w:t>
      </w:r>
      <w:proofErr w:type="spellStart"/>
      <w:r w:rsidRPr="00656182">
        <w:rPr>
          <w:rFonts w:ascii="Times New Roman" w:hAnsi="Times New Roman" w:cs="Times New Roman"/>
          <w:bCs/>
          <w:sz w:val="24"/>
          <w:szCs w:val="24"/>
          <w:lang w:val="ru-RU" w:eastAsia="uk-UA"/>
        </w:rPr>
        <w:t>забезпечення</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участі</w:t>
      </w:r>
      <w:proofErr w:type="spellEnd"/>
      <w:r w:rsidRPr="00656182">
        <w:rPr>
          <w:rFonts w:ascii="Times New Roman" w:hAnsi="Times New Roman" w:cs="Times New Roman"/>
          <w:bCs/>
          <w:sz w:val="24"/>
          <w:szCs w:val="24"/>
          <w:lang w:val="ru-RU" w:eastAsia="uk-UA"/>
        </w:rPr>
        <w:t xml:space="preserve"> у </w:t>
      </w:r>
      <w:proofErr w:type="spellStart"/>
      <w:r w:rsidRPr="00656182">
        <w:rPr>
          <w:rFonts w:ascii="Times New Roman" w:hAnsi="Times New Roman" w:cs="Times New Roman"/>
          <w:bCs/>
          <w:sz w:val="24"/>
          <w:szCs w:val="24"/>
          <w:lang w:val="ru-RU" w:eastAsia="uk-UA"/>
        </w:rPr>
        <w:t>тендерній</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проц</w:t>
      </w:r>
      <w:r w:rsidRPr="00656182">
        <w:rPr>
          <w:rFonts w:ascii="Times New Roman" w:hAnsi="Times New Roman" w:cs="Times New Roman"/>
          <w:bCs/>
          <w:sz w:val="24"/>
          <w:szCs w:val="24"/>
          <w:lang w:val="ru-RU" w:eastAsia="uk-UA"/>
        </w:rPr>
        <w:t>едурі</w:t>
      </w:r>
      <w:proofErr w:type="spellEnd"/>
      <w:r w:rsidRPr="00656182">
        <w:rPr>
          <w:rFonts w:ascii="Times New Roman" w:hAnsi="Times New Roman" w:cs="Times New Roman"/>
          <w:bCs/>
          <w:sz w:val="24"/>
          <w:szCs w:val="24"/>
          <w:lang w:val="ru-RU" w:eastAsia="uk-UA"/>
        </w:rPr>
        <w:t xml:space="preserve"> , </w:t>
      </w:r>
      <w:proofErr w:type="spellStart"/>
      <w:r w:rsidRPr="00656182">
        <w:rPr>
          <w:rFonts w:ascii="Times New Roman" w:hAnsi="Times New Roman" w:cs="Times New Roman"/>
          <w:bCs/>
          <w:sz w:val="24"/>
          <w:szCs w:val="24"/>
          <w:lang w:val="ru-RU" w:eastAsia="uk-UA"/>
        </w:rPr>
        <w:t>цивільно-правових</w:t>
      </w:r>
      <w:proofErr w:type="spellEnd"/>
      <w:r w:rsidRPr="00656182">
        <w:rPr>
          <w:rFonts w:ascii="Times New Roman" w:hAnsi="Times New Roman" w:cs="Times New Roman"/>
          <w:bCs/>
          <w:sz w:val="24"/>
          <w:szCs w:val="24"/>
          <w:lang w:val="ru-RU" w:eastAsia="uk-UA"/>
        </w:rPr>
        <w:t xml:space="preserve"> та </w:t>
      </w:r>
      <w:proofErr w:type="spellStart"/>
      <w:r w:rsidRPr="00656182">
        <w:rPr>
          <w:rFonts w:ascii="Times New Roman" w:hAnsi="Times New Roman" w:cs="Times New Roman"/>
          <w:bCs/>
          <w:sz w:val="24"/>
          <w:szCs w:val="24"/>
          <w:lang w:val="ru-RU" w:eastAsia="uk-UA"/>
        </w:rPr>
        <w:t>господарських</w:t>
      </w:r>
      <w:proofErr w:type="spellEnd"/>
      <w:r w:rsidRPr="00656182">
        <w:rPr>
          <w:rFonts w:ascii="Times New Roman" w:hAnsi="Times New Roman" w:cs="Times New Roman"/>
          <w:bCs/>
          <w:sz w:val="24"/>
          <w:szCs w:val="24"/>
          <w:lang w:val="ru-RU" w:eastAsia="uk-UA"/>
        </w:rPr>
        <w:t xml:space="preserve"> </w:t>
      </w:r>
      <w:proofErr w:type="spellStart"/>
      <w:r w:rsidRPr="00656182">
        <w:rPr>
          <w:rFonts w:ascii="Times New Roman" w:hAnsi="Times New Roman" w:cs="Times New Roman"/>
          <w:bCs/>
          <w:sz w:val="24"/>
          <w:szCs w:val="24"/>
          <w:lang w:val="ru-RU" w:eastAsia="uk-UA"/>
        </w:rPr>
        <w:t>відносин</w:t>
      </w:r>
      <w:proofErr w:type="spellEnd"/>
      <w:r w:rsidRPr="00656182">
        <w:rPr>
          <w:rFonts w:ascii="Times New Roman" w:hAnsi="Times New Roman" w:cs="Times New Roman"/>
          <w:bCs/>
          <w:sz w:val="24"/>
          <w:szCs w:val="24"/>
          <w:lang w:val="ru-RU" w:eastAsia="uk-UA"/>
        </w:rPr>
        <w:t>.</w:t>
      </w:r>
    </w:p>
    <w:p w:rsidR="003C63AB" w:rsidRPr="00656182" w:rsidRDefault="003C63AB">
      <w:pPr>
        <w:jc w:val="both"/>
        <w:rPr>
          <w:rFonts w:ascii="Times New Roman" w:hAnsi="Times New Roman" w:cs="Times New Roman"/>
          <w:bCs/>
          <w:sz w:val="24"/>
          <w:szCs w:val="24"/>
          <w:lang w:val="ru-RU" w:eastAsia="uk-UA"/>
        </w:rPr>
      </w:pPr>
    </w:p>
    <w:p w:rsidR="003C63AB" w:rsidRPr="00656182" w:rsidRDefault="00F349B4">
      <w:pPr>
        <w:jc w:val="both"/>
        <w:rPr>
          <w:rFonts w:ascii="Times New Roman" w:hAnsi="Times New Roman" w:cs="Times New Roman"/>
          <w:bCs/>
          <w:sz w:val="24"/>
          <w:szCs w:val="24"/>
          <w:lang w:val="ru-RU" w:eastAsia="uk-UA"/>
        </w:rPr>
      </w:pPr>
      <w:r w:rsidRPr="00656182">
        <w:rPr>
          <w:rFonts w:ascii="Times New Roman" w:hAnsi="Times New Roman" w:cs="Times New Roman"/>
          <w:bCs/>
          <w:sz w:val="24"/>
          <w:szCs w:val="24"/>
          <w:lang w:val="ru-RU" w:eastAsia="uk-UA"/>
        </w:rPr>
        <w:t>Дата</w:t>
      </w:r>
      <w:r w:rsidRPr="00656182">
        <w:rPr>
          <w:rFonts w:ascii="Times New Roman" w:hAnsi="Times New Roman" w:cs="Times New Roman"/>
          <w:bCs/>
          <w:sz w:val="24"/>
          <w:szCs w:val="24"/>
          <w:lang w:val="ru-RU" w:eastAsia="uk-UA"/>
        </w:rPr>
        <w:tab/>
      </w:r>
      <w:r w:rsidRPr="00656182">
        <w:rPr>
          <w:rFonts w:ascii="Times New Roman" w:hAnsi="Times New Roman" w:cs="Times New Roman"/>
          <w:bCs/>
          <w:sz w:val="24"/>
          <w:szCs w:val="24"/>
          <w:lang w:val="ru-RU" w:eastAsia="uk-UA"/>
        </w:rPr>
        <w:tab/>
      </w:r>
      <w:r w:rsidRPr="00656182">
        <w:rPr>
          <w:rFonts w:ascii="Times New Roman" w:hAnsi="Times New Roman" w:cs="Times New Roman"/>
          <w:bCs/>
          <w:sz w:val="24"/>
          <w:szCs w:val="24"/>
          <w:lang w:val="ru-RU" w:eastAsia="uk-UA"/>
        </w:rPr>
        <w:tab/>
      </w:r>
      <w:r w:rsidRPr="00656182">
        <w:rPr>
          <w:rFonts w:ascii="Times New Roman" w:hAnsi="Times New Roman" w:cs="Times New Roman"/>
          <w:bCs/>
          <w:sz w:val="24"/>
          <w:szCs w:val="24"/>
          <w:lang w:val="ru-RU" w:eastAsia="uk-UA"/>
        </w:rPr>
        <w:tab/>
      </w:r>
      <w:r w:rsidRPr="00656182">
        <w:rPr>
          <w:rFonts w:ascii="Times New Roman" w:hAnsi="Times New Roman" w:cs="Times New Roman"/>
          <w:bCs/>
          <w:sz w:val="24"/>
          <w:szCs w:val="24"/>
          <w:lang w:val="ru-RU" w:eastAsia="uk-UA"/>
        </w:rPr>
        <w:tab/>
      </w:r>
      <w:proofErr w:type="spellStart"/>
      <w:proofErr w:type="gramStart"/>
      <w:r w:rsidRPr="00656182">
        <w:rPr>
          <w:rFonts w:ascii="Times New Roman" w:hAnsi="Times New Roman" w:cs="Times New Roman"/>
          <w:bCs/>
          <w:sz w:val="24"/>
          <w:szCs w:val="24"/>
          <w:lang w:val="ru-RU" w:eastAsia="uk-UA"/>
        </w:rPr>
        <w:t>п</w:t>
      </w:r>
      <w:proofErr w:type="gramEnd"/>
      <w:r w:rsidRPr="00656182">
        <w:rPr>
          <w:rFonts w:ascii="Times New Roman" w:hAnsi="Times New Roman" w:cs="Times New Roman"/>
          <w:bCs/>
          <w:sz w:val="24"/>
          <w:szCs w:val="24"/>
          <w:lang w:val="ru-RU" w:eastAsia="uk-UA"/>
        </w:rPr>
        <w:t>ідпис</w:t>
      </w:r>
      <w:proofErr w:type="spellEnd"/>
      <w:r w:rsidRPr="00656182">
        <w:rPr>
          <w:rFonts w:ascii="Times New Roman" w:hAnsi="Times New Roman" w:cs="Times New Roman"/>
          <w:bCs/>
          <w:sz w:val="24"/>
          <w:szCs w:val="24"/>
          <w:lang w:val="ru-RU" w:eastAsia="uk-UA"/>
        </w:rPr>
        <w:tab/>
      </w:r>
      <w:r w:rsidRPr="00656182">
        <w:rPr>
          <w:rFonts w:ascii="Times New Roman" w:hAnsi="Times New Roman" w:cs="Times New Roman"/>
          <w:bCs/>
          <w:sz w:val="24"/>
          <w:szCs w:val="24"/>
          <w:lang w:val="ru-RU" w:eastAsia="uk-UA"/>
        </w:rPr>
        <w:tab/>
      </w:r>
      <w:r w:rsidRPr="00656182">
        <w:rPr>
          <w:rFonts w:ascii="Times New Roman" w:hAnsi="Times New Roman" w:cs="Times New Roman"/>
          <w:bCs/>
          <w:sz w:val="24"/>
          <w:szCs w:val="24"/>
          <w:lang w:val="ru-RU" w:eastAsia="uk-UA"/>
        </w:rPr>
        <w:tab/>
      </w:r>
      <w:r w:rsidRPr="00656182">
        <w:rPr>
          <w:rFonts w:ascii="Times New Roman" w:hAnsi="Times New Roman" w:cs="Times New Roman"/>
          <w:bCs/>
          <w:sz w:val="24"/>
          <w:szCs w:val="24"/>
          <w:lang w:val="ru-RU" w:eastAsia="uk-UA"/>
        </w:rPr>
        <w:tab/>
      </w:r>
      <w:r w:rsidRPr="00656182">
        <w:rPr>
          <w:rFonts w:ascii="Times New Roman" w:hAnsi="Times New Roman" w:cs="Times New Roman"/>
          <w:bCs/>
          <w:sz w:val="24"/>
          <w:szCs w:val="24"/>
          <w:lang w:val="ru-RU" w:eastAsia="uk-UA"/>
        </w:rPr>
        <w:tab/>
        <w:t>ПІБ</w:t>
      </w:r>
    </w:p>
    <w:p w:rsidR="003C63AB" w:rsidRPr="00656182" w:rsidRDefault="003C63AB">
      <w:pPr>
        <w:jc w:val="both"/>
        <w:rPr>
          <w:rFonts w:ascii="Times New Roman" w:hAnsi="Times New Roman" w:cs="Times New Roman"/>
          <w:bCs/>
          <w:sz w:val="24"/>
          <w:szCs w:val="24"/>
          <w:lang w:val="ru-RU" w:eastAsia="uk-UA"/>
        </w:rPr>
      </w:pPr>
    </w:p>
    <w:p w:rsidR="003C63AB" w:rsidRPr="00656182" w:rsidRDefault="003C63AB">
      <w:pPr>
        <w:jc w:val="both"/>
        <w:rPr>
          <w:rFonts w:ascii="Times New Roman" w:hAnsi="Times New Roman" w:cs="Times New Roman"/>
          <w:bCs/>
          <w:sz w:val="24"/>
          <w:szCs w:val="24"/>
          <w:lang w:val="ru-RU" w:eastAsia="uk-UA"/>
        </w:rPr>
      </w:pPr>
    </w:p>
    <w:p w:rsidR="003C63AB" w:rsidRPr="00656182" w:rsidRDefault="00F349B4">
      <w:pPr>
        <w:jc w:val="both"/>
        <w:rPr>
          <w:rFonts w:ascii="Times New Roman" w:hAnsi="Times New Roman" w:cs="Times New Roman"/>
          <w:bCs/>
          <w:sz w:val="24"/>
          <w:szCs w:val="24"/>
          <w:lang w:val="ru-RU" w:eastAsia="uk-UA"/>
        </w:rPr>
      </w:pPr>
      <w:r w:rsidRPr="00656182">
        <w:rPr>
          <w:rFonts w:ascii="Times New Roman" w:hAnsi="Times New Roman" w:cs="Times New Roman"/>
          <w:bCs/>
          <w:sz w:val="24"/>
          <w:szCs w:val="24"/>
          <w:lang w:val="ru-RU" w:eastAsia="uk-UA"/>
        </w:rPr>
        <w:t xml:space="preserve"> </w:t>
      </w:r>
    </w:p>
    <w:p w:rsidR="003C63AB" w:rsidRDefault="003C63AB">
      <w:pPr>
        <w:ind w:left="7740"/>
        <w:jc w:val="right"/>
        <w:rPr>
          <w:rFonts w:ascii="Times New Roman" w:hAnsi="Times New Roman" w:cs="Times New Roman"/>
          <w:b/>
          <w:lang w:eastAsia="uk-UA"/>
        </w:rPr>
      </w:pPr>
    </w:p>
    <w:p w:rsidR="003C63AB" w:rsidRPr="00656182" w:rsidRDefault="00F349B4">
      <w:pPr>
        <w:ind w:left="7740"/>
        <w:jc w:val="right"/>
        <w:rPr>
          <w:rFonts w:ascii="Times New Roman" w:hAnsi="Times New Roman" w:cs="Times New Roman"/>
          <w:lang w:val="ru-RU"/>
        </w:rPr>
      </w:pPr>
      <w:r>
        <w:rPr>
          <w:rFonts w:ascii="Times New Roman" w:hAnsi="Times New Roman" w:cs="Times New Roman"/>
          <w:b/>
          <w:lang w:eastAsia="uk-UA"/>
        </w:rPr>
        <w:t xml:space="preserve">Додаток № </w:t>
      </w:r>
      <w:r w:rsidRPr="00656182">
        <w:rPr>
          <w:rFonts w:ascii="Times New Roman" w:hAnsi="Times New Roman" w:cs="Times New Roman"/>
          <w:b/>
          <w:lang w:val="ru-RU" w:eastAsia="uk-UA"/>
        </w:rPr>
        <w:t>5</w:t>
      </w:r>
    </w:p>
    <w:p w:rsidR="003C63AB" w:rsidRDefault="00F349B4">
      <w:pPr>
        <w:widowControl w:val="0"/>
        <w:tabs>
          <w:tab w:val="left" w:pos="3360"/>
          <w:tab w:val="center" w:pos="5191"/>
        </w:tabs>
        <w:ind w:firstLine="426"/>
        <w:jc w:val="right"/>
        <w:rPr>
          <w:rFonts w:ascii="Times New Roman" w:hAnsi="Times New Roman" w:cs="Times New Roman"/>
        </w:rPr>
      </w:pPr>
      <w:r>
        <w:rPr>
          <w:rFonts w:ascii="Times New Roman" w:hAnsi="Times New Roman" w:cs="Times New Roman"/>
          <w:b/>
          <w:lang w:eastAsia="uk-UA"/>
        </w:rPr>
        <w:t>до тендерної документації</w:t>
      </w:r>
    </w:p>
    <w:p w:rsidR="003C63AB" w:rsidRDefault="00F349B4">
      <w:pPr>
        <w:widowControl w:val="0"/>
        <w:tabs>
          <w:tab w:val="left" w:pos="3360"/>
          <w:tab w:val="center" w:pos="5191"/>
        </w:tabs>
        <w:ind w:firstLine="426"/>
        <w:jc w:val="right"/>
        <w:rPr>
          <w:rFonts w:ascii="Times New Roman" w:hAnsi="Times New Roman" w:cs="Times New Roman"/>
          <w:lang w:eastAsia="uk-UA"/>
        </w:rPr>
      </w:pPr>
      <w:r>
        <w:rPr>
          <w:rFonts w:ascii="Times New Roman" w:hAnsi="Times New Roman" w:cs="Times New Roman"/>
          <w:lang w:eastAsia="uk-UA"/>
        </w:rPr>
        <w:t>ПРОЄКТ ДОГОВОРУ</w:t>
      </w:r>
    </w:p>
    <w:p w:rsidR="003C63AB" w:rsidRDefault="00F349B4">
      <w:pPr>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 xml:space="preserve">Договір № </w:t>
      </w:r>
    </w:p>
    <w:p w:rsidR="003C63AB" w:rsidRDefault="00F349B4">
      <w:pPr>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 xml:space="preserve">про надання послуг з централізованої охорони </w:t>
      </w:r>
      <w:proofErr w:type="spellStart"/>
      <w:r>
        <w:rPr>
          <w:rFonts w:ascii="Times New Roman" w:eastAsiaTheme="minorHAnsi" w:hAnsi="Times New Roman" w:cs="Times New Roman"/>
          <w:b/>
          <w:sz w:val="24"/>
          <w:szCs w:val="24"/>
          <w:lang w:eastAsia="en-US"/>
        </w:rPr>
        <w:t>адмінприміщень</w:t>
      </w:r>
      <w:proofErr w:type="spellEnd"/>
    </w:p>
    <w:p w:rsidR="003C63AB" w:rsidRDefault="003C63AB">
      <w:pPr>
        <w:jc w:val="center"/>
        <w:rPr>
          <w:rFonts w:ascii="Times New Roman" w:eastAsiaTheme="minorHAnsi" w:hAnsi="Times New Roman" w:cs="Times New Roman"/>
          <w:b/>
          <w:sz w:val="24"/>
          <w:szCs w:val="24"/>
          <w:lang w:eastAsia="en-US"/>
        </w:rPr>
      </w:pP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м. Івано-Франківськ</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 xml:space="preserve">              «___»  ___</w:t>
      </w:r>
      <w:r>
        <w:rPr>
          <w:rFonts w:ascii="Times New Roman" w:eastAsiaTheme="minorHAnsi" w:hAnsi="Times New Roman" w:cs="Times New Roman"/>
          <w:sz w:val="24"/>
          <w:szCs w:val="24"/>
          <w:lang w:eastAsia="en-US"/>
        </w:rPr>
        <w:t>_______  2023року</w:t>
      </w:r>
    </w:p>
    <w:p w:rsidR="003C63AB" w:rsidRDefault="003C63AB">
      <w:pPr>
        <w:jc w:val="both"/>
        <w:rPr>
          <w:rFonts w:ascii="Times New Roman" w:eastAsiaTheme="minorHAnsi" w:hAnsi="Times New Roman" w:cs="Times New Roman"/>
          <w:sz w:val="24"/>
          <w:szCs w:val="24"/>
          <w:lang w:eastAsia="en-US"/>
        </w:rPr>
      </w:pP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ru-RU"/>
        </w:rPr>
        <w:tab/>
        <w:t>Головне управління Пенсійного фонду України в Івано-Франківській області,</w:t>
      </w:r>
      <w:r>
        <w:rPr>
          <w:rFonts w:ascii="Times New Roman" w:eastAsiaTheme="minorHAnsi" w:hAnsi="Times New Roman" w:cs="Times New Roman"/>
          <w:sz w:val="24"/>
          <w:szCs w:val="24"/>
          <w:lang w:eastAsia="ru-RU"/>
        </w:rPr>
        <w:t xml:space="preserve"> в особі</w:t>
      </w:r>
      <w:r>
        <w:rPr>
          <w:rFonts w:ascii="Times New Roman" w:eastAsiaTheme="minorHAnsi" w:hAnsi="Times New Roman" w:cs="Times New Roman"/>
          <w:sz w:val="24"/>
          <w:szCs w:val="24"/>
          <w:lang w:eastAsia="en-US"/>
        </w:rPr>
        <w:t xml:space="preserve"> </w:t>
      </w:r>
      <w:r w:rsidRPr="00656182">
        <w:rPr>
          <w:rFonts w:ascii="Times New Roman" w:eastAsia="Times New Roman" w:hAnsi="Times New Roman" w:cs="Times New Roman"/>
          <w:color w:val="000000"/>
          <w:sz w:val="24"/>
          <w:szCs w:val="24"/>
          <w:lang w:eastAsia="en-US"/>
        </w:rPr>
        <w:t xml:space="preserve">в. о. начальника Головного управління Панас Зоряни Миколаївни, яка діє на підставі Положення про головні управління Пенсійного фонду України в Автономній </w:t>
      </w:r>
      <w:r w:rsidRPr="00656182">
        <w:rPr>
          <w:rFonts w:ascii="Times New Roman" w:eastAsia="Times New Roman" w:hAnsi="Times New Roman" w:cs="Times New Roman"/>
          <w:color w:val="000000"/>
          <w:sz w:val="24"/>
          <w:szCs w:val="24"/>
          <w:lang w:eastAsia="en-US"/>
        </w:rPr>
        <w:t>Республіці Крим, областях, містах Києві та Севастополі, затвердженого постановою правління Пенсійного фонду України 22.12.2014 №</w:t>
      </w:r>
      <w:r>
        <w:rPr>
          <w:rFonts w:ascii="Times New Roman" w:eastAsia="Times New Roman" w:hAnsi="Times New Roman" w:cs="Times New Roman"/>
          <w:color w:val="000000"/>
          <w:sz w:val="24"/>
          <w:szCs w:val="24"/>
          <w:lang w:val="ru-RU" w:eastAsia="en-US"/>
        </w:rPr>
        <w:t> </w:t>
      </w:r>
      <w:r w:rsidRPr="00656182">
        <w:rPr>
          <w:rFonts w:ascii="Times New Roman" w:eastAsia="Times New Roman" w:hAnsi="Times New Roman" w:cs="Times New Roman"/>
          <w:color w:val="000000"/>
          <w:sz w:val="24"/>
          <w:szCs w:val="24"/>
          <w:lang w:eastAsia="en-US"/>
        </w:rPr>
        <w:t>28-2 та Наказу Пенсійного фонду України від 02</w:t>
      </w:r>
      <w:r>
        <w:rPr>
          <w:rFonts w:ascii="Times New Roman" w:eastAsia="Times New Roman" w:hAnsi="Times New Roman" w:cs="Times New Roman"/>
          <w:color w:val="000000"/>
          <w:sz w:val="24"/>
          <w:szCs w:val="24"/>
          <w:lang w:eastAsia="en-US"/>
        </w:rPr>
        <w:t>.05.2023</w:t>
      </w:r>
      <w:r w:rsidRPr="00656182">
        <w:rPr>
          <w:rFonts w:ascii="Times New Roman" w:eastAsia="Times New Roman" w:hAnsi="Times New Roman" w:cs="Times New Roman"/>
          <w:color w:val="000000"/>
          <w:sz w:val="24"/>
          <w:szCs w:val="24"/>
          <w:lang w:eastAsia="en-US"/>
        </w:rPr>
        <w:t xml:space="preserve"> № </w:t>
      </w:r>
      <w:r>
        <w:rPr>
          <w:rFonts w:ascii="Times New Roman" w:eastAsia="Times New Roman" w:hAnsi="Times New Roman" w:cs="Times New Roman"/>
          <w:color w:val="000000"/>
          <w:sz w:val="24"/>
          <w:szCs w:val="24"/>
          <w:lang w:eastAsia="en-US"/>
        </w:rPr>
        <w:t>161</w:t>
      </w:r>
      <w:r w:rsidRPr="00656182">
        <w:rPr>
          <w:rFonts w:ascii="Times New Roman" w:eastAsia="Times New Roman" w:hAnsi="Times New Roman" w:cs="Times New Roman"/>
          <w:color w:val="000000"/>
          <w:sz w:val="24"/>
          <w:szCs w:val="24"/>
          <w:lang w:eastAsia="en-US"/>
        </w:rPr>
        <w:t>-О</w:t>
      </w:r>
      <w:r w:rsidRPr="00656182">
        <w:rPr>
          <w:rFonts w:ascii="Times New Roman" w:eastAsia="Times New Roman" w:hAnsi="Times New Roman" w:cs="Times New Roman"/>
          <w:color w:val="000000"/>
          <w:sz w:val="24"/>
          <w:szCs w:val="24"/>
          <w:lang w:eastAsia="ru-RU"/>
        </w:rPr>
        <w:t>, що</w:t>
      </w:r>
      <w:r>
        <w:rPr>
          <w:rFonts w:ascii="Times New Roman" w:eastAsiaTheme="minorHAnsi" w:hAnsi="Times New Roman" w:cs="Times New Roman"/>
          <w:sz w:val="24"/>
          <w:szCs w:val="24"/>
          <w:lang w:eastAsia="en-US"/>
        </w:rPr>
        <w:t xml:space="preserve"> іменується у подальшому </w:t>
      </w:r>
      <w:proofErr w:type="spellStart"/>
      <w:r>
        <w:rPr>
          <w:rFonts w:ascii="Times New Roman" w:eastAsiaTheme="minorHAnsi" w:hAnsi="Times New Roman" w:cs="Times New Roman"/>
          <w:sz w:val="24"/>
          <w:szCs w:val="24"/>
          <w:lang w:eastAsia="en-US"/>
        </w:rPr>
        <w:t>“Замовник”</w:t>
      </w:r>
      <w:proofErr w:type="spellEnd"/>
      <w:r>
        <w:rPr>
          <w:rFonts w:ascii="Times New Roman" w:eastAsiaTheme="minorHAnsi" w:hAnsi="Times New Roman" w:cs="Times New Roman"/>
          <w:sz w:val="24"/>
          <w:szCs w:val="24"/>
          <w:lang w:eastAsia="en-US"/>
        </w:rPr>
        <w:t xml:space="preserve"> з однієї сторони, та </w:t>
      </w:r>
      <w:r>
        <w:rPr>
          <w:rFonts w:ascii="Times New Roman" w:eastAsiaTheme="minorHAnsi" w:hAnsi="Times New Roman" w:cs="Times New Roman"/>
          <w:b/>
          <w:bCs/>
          <w:sz w:val="24"/>
          <w:szCs w:val="24"/>
          <w:lang w:eastAsia="en-US"/>
        </w:rPr>
        <w:t>____</w:t>
      </w:r>
      <w:r>
        <w:rPr>
          <w:rFonts w:ascii="Times New Roman" w:eastAsiaTheme="minorHAnsi" w:hAnsi="Times New Roman" w:cs="Times New Roman"/>
          <w:b/>
          <w:bCs/>
          <w:sz w:val="24"/>
          <w:szCs w:val="24"/>
          <w:lang w:eastAsia="en-US"/>
        </w:rPr>
        <w:t>________________________________________</w:t>
      </w:r>
      <w:r>
        <w:rPr>
          <w:rFonts w:ascii="Times New Roman" w:eastAsiaTheme="minorHAnsi" w:hAnsi="Times New Roman" w:cs="Times New Roman"/>
          <w:sz w:val="24"/>
          <w:szCs w:val="24"/>
          <w:lang w:eastAsia="en-US"/>
        </w:rPr>
        <w:t xml:space="preserve">, в особі _______________________________________________________________, що діє на підставі __________________ іменується у подальшому </w:t>
      </w:r>
      <w:proofErr w:type="spellStart"/>
      <w:r>
        <w:rPr>
          <w:rFonts w:ascii="Times New Roman" w:eastAsiaTheme="minorHAnsi" w:hAnsi="Times New Roman" w:cs="Times New Roman"/>
          <w:sz w:val="24"/>
          <w:szCs w:val="24"/>
          <w:lang w:eastAsia="en-US"/>
        </w:rPr>
        <w:t>“Виконавець”</w:t>
      </w:r>
      <w:proofErr w:type="spellEnd"/>
      <w:r>
        <w:rPr>
          <w:rFonts w:ascii="Times New Roman" w:eastAsiaTheme="minorHAnsi" w:hAnsi="Times New Roman" w:cs="Times New Roman"/>
          <w:sz w:val="24"/>
          <w:szCs w:val="24"/>
          <w:lang w:eastAsia="en-US"/>
        </w:rPr>
        <w:t xml:space="preserve">, з іншої сторони, а разом </w:t>
      </w:r>
      <w:proofErr w:type="spellStart"/>
      <w:r>
        <w:rPr>
          <w:rFonts w:ascii="Times New Roman" w:eastAsiaTheme="minorHAnsi" w:hAnsi="Times New Roman" w:cs="Times New Roman"/>
          <w:sz w:val="24"/>
          <w:szCs w:val="24"/>
          <w:lang w:eastAsia="en-US"/>
        </w:rPr>
        <w:t>“Сторони”</w:t>
      </w:r>
      <w:proofErr w:type="spellEnd"/>
      <w:r>
        <w:rPr>
          <w:rFonts w:ascii="Times New Roman" w:eastAsiaTheme="minorHAnsi" w:hAnsi="Times New Roman" w:cs="Times New Roman"/>
          <w:sz w:val="24"/>
          <w:szCs w:val="24"/>
          <w:lang w:eastAsia="en-US"/>
        </w:rPr>
        <w:t>, уклали цей Договір про наступ</w:t>
      </w:r>
      <w:r>
        <w:rPr>
          <w:rFonts w:ascii="Times New Roman" w:eastAsiaTheme="minorHAnsi" w:hAnsi="Times New Roman" w:cs="Times New Roman"/>
          <w:sz w:val="24"/>
          <w:szCs w:val="24"/>
          <w:lang w:eastAsia="en-US"/>
        </w:rPr>
        <w:t>не.</w:t>
      </w:r>
    </w:p>
    <w:p w:rsidR="003C63AB" w:rsidRDefault="00F349B4">
      <w:pPr>
        <w:numPr>
          <w:ilvl w:val="0"/>
          <w:numId w:val="9"/>
        </w:numPr>
        <w:contextualSpacing/>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Поняття та терміни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ab/>
        <w:t>ОХОРОНА – комплекс організаційно-технічних заходів по забезпеченню схоронності майна, що знаходиться на об’єкті, від протиправних посягань на нього сторонніх осіб в період часу, визначеного Договором.</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ab/>
        <w:t xml:space="preserve">МАЙНО – гроші, цінні </w:t>
      </w:r>
      <w:r>
        <w:rPr>
          <w:rFonts w:ascii="Times New Roman" w:eastAsiaTheme="minorHAnsi" w:hAnsi="Times New Roman" w:cs="Times New Roman"/>
          <w:sz w:val="24"/>
          <w:szCs w:val="24"/>
          <w:lang w:eastAsia="en-US"/>
        </w:rPr>
        <w:t>папери та речі матеріального світу, що є власністю Замовника або передані йому у володіння та користування.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ab/>
        <w:t xml:space="preserve">ОБ’ЄКТ – приміщення, призначене для зберігання майна, грошових коштів та інших цінностей, яке відокремлене від решти приміщень </w:t>
      </w:r>
      <w:r>
        <w:rPr>
          <w:rFonts w:ascii="Times New Roman" w:eastAsiaTheme="minorHAnsi" w:hAnsi="Times New Roman" w:cs="Times New Roman"/>
          <w:sz w:val="24"/>
          <w:szCs w:val="24"/>
          <w:lang w:eastAsia="en-US"/>
        </w:rPr>
        <w:t>архітектурно-будівельними конструкціями (капітальними або некапітальними стінами), охороняється за допомогою пульту централізованого спостереження (далі ПЦС) і обладнане системою охоронної сигналізації.</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ab/>
        <w:t xml:space="preserve"> СИГНАЛІЗАЦІЯ – сукупність спільно діючих технічни</w:t>
      </w:r>
      <w:r>
        <w:rPr>
          <w:rFonts w:ascii="Times New Roman" w:eastAsiaTheme="minorHAnsi" w:hAnsi="Times New Roman" w:cs="Times New Roman"/>
          <w:sz w:val="24"/>
          <w:szCs w:val="24"/>
          <w:lang w:eastAsia="en-US"/>
        </w:rPr>
        <w:t>х засобів, які призначені для передачі сповіщень на ПЦС.</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lastRenderedPageBreak/>
        <w:t>5.</w:t>
      </w:r>
      <w:r>
        <w:rPr>
          <w:rFonts w:ascii="Times New Roman" w:eastAsiaTheme="minorHAnsi" w:hAnsi="Times New Roman" w:cs="Times New Roman"/>
          <w:sz w:val="24"/>
          <w:szCs w:val="24"/>
          <w:lang w:eastAsia="en-US"/>
        </w:rPr>
        <w:tab/>
        <w:t xml:space="preserve"> СПОСТЕРЕЖЕННЯ – комплекс організаційно-технічних заходів за допомогою апаратури централізованого спостереження з метою отримання сповіщень про зміну технічних параметрів, що контролюються.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6.</w:t>
      </w:r>
      <w:r>
        <w:rPr>
          <w:rFonts w:ascii="Times New Roman" w:eastAsiaTheme="minorHAnsi" w:hAnsi="Times New Roman" w:cs="Times New Roman"/>
          <w:sz w:val="24"/>
          <w:szCs w:val="24"/>
          <w:lang w:eastAsia="en-US"/>
        </w:rPr>
        <w:tab/>
        <w:t xml:space="preserve"> СП</w:t>
      </w:r>
      <w:r>
        <w:rPr>
          <w:rFonts w:ascii="Times New Roman" w:eastAsiaTheme="minorHAnsi" w:hAnsi="Times New Roman" w:cs="Times New Roman"/>
          <w:sz w:val="24"/>
          <w:szCs w:val="24"/>
          <w:lang w:eastAsia="en-US"/>
        </w:rPr>
        <w:t>РАЦЮВАННЯ СИГНАЛІЗАЦІЇ – сповіщення про перехід сигналізації з режиму «СПОСТЕРЕЖЕННЯ» в режим «ТРИВОГА».</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7.</w:t>
      </w:r>
      <w:r>
        <w:rPr>
          <w:rFonts w:ascii="Times New Roman" w:eastAsiaTheme="minorHAnsi" w:hAnsi="Times New Roman" w:cs="Times New Roman"/>
          <w:sz w:val="24"/>
          <w:szCs w:val="24"/>
          <w:lang w:eastAsia="en-US"/>
        </w:rPr>
        <w:tab/>
        <w:t xml:space="preserve"> ПЕРІОД ОХОРОНИ – це час з моменту прийняття майна, що знаходиться на об’єкті, під охорону та період до моменту його зняття з охорони.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ab/>
        <w:t>ТЕХНІЧНЕ О</w:t>
      </w:r>
      <w:r>
        <w:rPr>
          <w:rFonts w:ascii="Times New Roman" w:eastAsiaTheme="minorHAnsi" w:hAnsi="Times New Roman" w:cs="Times New Roman"/>
          <w:sz w:val="24"/>
          <w:szCs w:val="24"/>
          <w:lang w:eastAsia="en-US"/>
        </w:rPr>
        <w:t>БСЛУГОВУВАННЯ – 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які можуть привести</w:t>
      </w:r>
      <w:r>
        <w:rPr>
          <w:rFonts w:ascii="Times New Roman" w:eastAsiaTheme="minorHAnsi" w:hAnsi="Times New Roman" w:cs="Times New Roman"/>
          <w:sz w:val="24"/>
          <w:szCs w:val="24"/>
          <w:lang w:eastAsia="en-US"/>
        </w:rPr>
        <w:t xml:space="preserve"> до виходу її з експлуатації, а також ліквідації несправностей, які можуть бути усунуті безпосередньо за місцем знаходження сигналізації.</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ab/>
        <w:t xml:space="preserve"> ПЦС – пункт централізованого спостереження.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10.</w:t>
      </w:r>
      <w:r>
        <w:rPr>
          <w:rFonts w:ascii="Times New Roman" w:eastAsiaTheme="minorHAnsi" w:hAnsi="Times New Roman" w:cs="Times New Roman"/>
          <w:sz w:val="24"/>
          <w:szCs w:val="24"/>
          <w:lang w:eastAsia="en-US"/>
        </w:rPr>
        <w:tab/>
        <w:t xml:space="preserve"> НО – наряд охорони, який залучається для реагування.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11.</w:t>
      </w:r>
      <w:r>
        <w:rPr>
          <w:rFonts w:ascii="Times New Roman" w:eastAsiaTheme="minorHAnsi" w:hAnsi="Times New Roman" w:cs="Times New Roman"/>
          <w:sz w:val="24"/>
          <w:szCs w:val="24"/>
          <w:lang w:eastAsia="en-US"/>
        </w:rPr>
        <w:tab/>
        <w:t xml:space="preserve"> ТЕРМІНО</w:t>
      </w:r>
      <w:r>
        <w:rPr>
          <w:rFonts w:ascii="Times New Roman" w:eastAsiaTheme="minorHAnsi" w:hAnsi="Times New Roman" w:cs="Times New Roman"/>
          <w:sz w:val="24"/>
          <w:szCs w:val="24"/>
          <w:lang w:eastAsia="en-US"/>
        </w:rPr>
        <w:t>ВИЙ ВИКЛИК НО – натискання відповідальною особою «Замовника» тривожної кнопки для термінового виїзду НО на ОБ'ЄКТ.</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12.</w:t>
      </w:r>
      <w:r>
        <w:rPr>
          <w:rFonts w:ascii="Times New Roman" w:eastAsiaTheme="minorHAnsi" w:hAnsi="Times New Roman" w:cs="Times New Roman"/>
          <w:sz w:val="24"/>
          <w:szCs w:val="24"/>
          <w:lang w:eastAsia="en-US"/>
        </w:rPr>
        <w:tab/>
        <w:t xml:space="preserve"> ВІДПОВІДАЛЬНА ОСОБА – це фізична особа, яка уповноважена (призначена) Замовником на прийняття рішень та здійснення відповідних дій щодо </w:t>
      </w:r>
      <w:r>
        <w:rPr>
          <w:rFonts w:ascii="Times New Roman" w:eastAsiaTheme="minorHAnsi" w:hAnsi="Times New Roman" w:cs="Times New Roman"/>
          <w:sz w:val="24"/>
          <w:szCs w:val="24"/>
          <w:lang w:eastAsia="en-US"/>
        </w:rPr>
        <w:t>охорони об'єкта згідно з Договором у будь-який час доби.</w:t>
      </w:r>
    </w:p>
    <w:p w:rsidR="003C63AB" w:rsidRDefault="00F349B4">
      <w:pPr>
        <w:numPr>
          <w:ilvl w:val="0"/>
          <w:numId w:val="9"/>
        </w:numPr>
        <w:contextualSpacing/>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Предмет Договору</w:t>
      </w:r>
    </w:p>
    <w:p w:rsidR="003C63AB" w:rsidRDefault="00F349B4">
      <w:pPr>
        <w:numPr>
          <w:ilvl w:val="1"/>
          <w:numId w:val="9"/>
        </w:numPr>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xml:space="preserve"> За цим Договором Замовник доручає, а Виконавець </w:t>
      </w:r>
      <w:proofErr w:type="spellStart"/>
      <w:r>
        <w:rPr>
          <w:rFonts w:ascii="Times New Roman" w:eastAsiaTheme="minorHAnsi" w:hAnsi="Times New Roman" w:cs="Times New Roman"/>
          <w:sz w:val="24"/>
          <w:szCs w:val="24"/>
          <w:lang w:eastAsia="en-US"/>
        </w:rPr>
        <w:t>зобов</w:t>
      </w:r>
      <w:proofErr w:type="spellEnd"/>
      <w:r>
        <w:rPr>
          <w:rFonts w:ascii="Times New Roman" w:eastAsiaTheme="minorHAnsi" w:hAnsi="Times New Roman" w:cs="Times New Roman"/>
          <w:sz w:val="24"/>
          <w:szCs w:val="24"/>
          <w:lang w:val="ru-RU" w:eastAsia="en-US"/>
        </w:rPr>
        <w:t>’</w:t>
      </w:r>
      <w:proofErr w:type="spellStart"/>
      <w:r>
        <w:rPr>
          <w:rFonts w:ascii="Times New Roman" w:eastAsiaTheme="minorHAnsi" w:hAnsi="Times New Roman" w:cs="Times New Roman"/>
          <w:sz w:val="24"/>
          <w:szCs w:val="24"/>
          <w:lang w:val="ru-RU" w:eastAsia="en-US"/>
        </w:rPr>
        <w:t>язується</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здійснювати</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охорону</w:t>
      </w:r>
      <w:proofErr w:type="spellEnd"/>
      <w:r>
        <w:rPr>
          <w:rFonts w:ascii="Times New Roman" w:eastAsiaTheme="minorHAnsi" w:hAnsi="Times New Roman" w:cs="Times New Roman"/>
          <w:sz w:val="24"/>
          <w:szCs w:val="24"/>
          <w:lang w:val="ru-RU" w:eastAsia="en-US"/>
        </w:rPr>
        <w:t xml:space="preserve"> Майна та </w:t>
      </w:r>
      <w:proofErr w:type="spellStart"/>
      <w:r>
        <w:rPr>
          <w:rFonts w:ascii="Times New Roman" w:eastAsiaTheme="minorHAnsi" w:hAnsi="Times New Roman" w:cs="Times New Roman"/>
          <w:sz w:val="24"/>
          <w:szCs w:val="24"/>
          <w:lang w:val="ru-RU" w:eastAsia="en-US"/>
        </w:rPr>
        <w:t>обслуговування</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Сигналізації</w:t>
      </w:r>
      <w:proofErr w:type="spellEnd"/>
      <w:r>
        <w:rPr>
          <w:rFonts w:ascii="Times New Roman" w:eastAsiaTheme="minorHAnsi" w:hAnsi="Times New Roman" w:cs="Times New Roman"/>
          <w:sz w:val="24"/>
          <w:szCs w:val="24"/>
          <w:lang w:val="ru-RU" w:eastAsia="en-US"/>
        </w:rPr>
        <w:t xml:space="preserve"> на </w:t>
      </w:r>
      <w:r>
        <w:rPr>
          <w:rFonts w:ascii="Times New Roman" w:eastAsiaTheme="minorHAnsi" w:hAnsi="Times New Roman" w:cs="Times New Roman"/>
          <w:sz w:val="24"/>
          <w:szCs w:val="24"/>
          <w:lang w:eastAsia="en-US"/>
        </w:rPr>
        <w:t>об’єктах Замовника, що знаходяться за адресами:</w:t>
      </w:r>
    </w:p>
    <w:p w:rsidR="003C63AB" w:rsidRDefault="00F349B4">
      <w:pPr>
        <w:numPr>
          <w:ilvl w:val="0"/>
          <w:numId w:val="10"/>
        </w:numPr>
        <w:ind w:left="-142" w:firstLine="426"/>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xml:space="preserve">76014, м. </w:t>
      </w:r>
      <w:r>
        <w:rPr>
          <w:rFonts w:ascii="Times New Roman" w:eastAsiaTheme="minorHAnsi" w:hAnsi="Times New Roman" w:cs="Times New Roman"/>
          <w:sz w:val="24"/>
          <w:szCs w:val="24"/>
          <w:lang w:eastAsia="en-US"/>
        </w:rPr>
        <w:t>Івано-Франківськ, вул. А. Мельника, 11;</w:t>
      </w:r>
    </w:p>
    <w:p w:rsidR="003C63AB" w:rsidRDefault="00F349B4">
      <w:pPr>
        <w:numPr>
          <w:ilvl w:val="0"/>
          <w:numId w:val="10"/>
        </w:numPr>
        <w:ind w:left="-142" w:firstLine="426"/>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76018, м. Івано-Франківськ, вул. Шота Руставелі, 1;</w:t>
      </w:r>
    </w:p>
    <w:p w:rsidR="003C63AB" w:rsidRDefault="00F349B4">
      <w:pPr>
        <w:numPr>
          <w:ilvl w:val="0"/>
          <w:numId w:val="10"/>
        </w:numPr>
        <w:ind w:left="-142" w:firstLine="426"/>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78701,</w:t>
      </w:r>
      <w:r>
        <w:rPr>
          <w:rFonts w:ascii="Times New Roman" w:eastAsiaTheme="minorHAnsi" w:hAnsi="Times New Roman" w:cstheme="minorBidi"/>
          <w:sz w:val="24"/>
          <w:szCs w:val="24"/>
          <w:lang w:eastAsia="en-US"/>
        </w:rPr>
        <w:t xml:space="preserve"> </w:t>
      </w:r>
      <w:r>
        <w:rPr>
          <w:rFonts w:ascii="Times New Roman" w:eastAsiaTheme="minorHAnsi" w:hAnsi="Times New Roman" w:cs="Times New Roman"/>
          <w:sz w:val="24"/>
          <w:szCs w:val="24"/>
          <w:lang w:eastAsia="en-US"/>
        </w:rPr>
        <w:t xml:space="preserve">Івано-Франківська область, </w:t>
      </w:r>
      <w:proofErr w:type="spellStart"/>
      <w:r>
        <w:rPr>
          <w:rFonts w:ascii="Times New Roman" w:eastAsiaTheme="minorHAnsi" w:hAnsi="Times New Roman" w:cs="Times New Roman"/>
          <w:sz w:val="24"/>
          <w:szCs w:val="24"/>
          <w:lang w:eastAsia="en-US"/>
        </w:rPr>
        <w:t>смт</w:t>
      </w:r>
      <w:proofErr w:type="spellEnd"/>
      <w:r>
        <w:rPr>
          <w:rFonts w:ascii="Times New Roman" w:eastAsiaTheme="minorHAnsi" w:hAnsi="Times New Roman" w:cs="Times New Roman"/>
          <w:sz w:val="24"/>
          <w:szCs w:val="24"/>
          <w:lang w:eastAsia="en-US"/>
        </w:rPr>
        <w:t>. Верховина, вул. Незалежності, 10;</w:t>
      </w:r>
    </w:p>
    <w:p w:rsidR="003C63AB" w:rsidRDefault="00F349B4">
      <w:pPr>
        <w:numPr>
          <w:ilvl w:val="0"/>
          <w:numId w:val="10"/>
        </w:numPr>
        <w:ind w:left="-142" w:firstLine="426"/>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val="ru-RU" w:eastAsia="en-US"/>
        </w:rPr>
        <w:t>77101</w:t>
      </w:r>
      <w:r>
        <w:rPr>
          <w:rFonts w:ascii="Times New Roman" w:eastAsiaTheme="minorHAnsi" w:hAnsi="Times New Roman" w:cs="Times New Roman"/>
          <w:sz w:val="24"/>
          <w:szCs w:val="24"/>
          <w:lang w:eastAsia="en-US"/>
        </w:rPr>
        <w:t xml:space="preserve">, Івано-Франківська область, </w:t>
      </w:r>
      <w:proofErr w:type="gramStart"/>
      <w:r>
        <w:rPr>
          <w:rFonts w:ascii="Times New Roman" w:eastAsiaTheme="minorHAnsi" w:hAnsi="Times New Roman" w:cs="Times New Roman"/>
          <w:sz w:val="24"/>
          <w:szCs w:val="24"/>
          <w:lang w:eastAsia="en-US"/>
        </w:rPr>
        <w:t>м</w:t>
      </w:r>
      <w:proofErr w:type="gramEnd"/>
      <w:r>
        <w:rPr>
          <w:rFonts w:ascii="Times New Roman" w:eastAsiaTheme="minorHAnsi" w:hAnsi="Times New Roman" w:cs="Times New Roman"/>
          <w:sz w:val="24"/>
          <w:szCs w:val="24"/>
          <w:lang w:eastAsia="en-US"/>
        </w:rPr>
        <w:t>. Галич, вулиця Ярослава Осмомисла, 3А;</w:t>
      </w:r>
    </w:p>
    <w:p w:rsidR="003C63AB" w:rsidRDefault="00F349B4">
      <w:pPr>
        <w:numPr>
          <w:ilvl w:val="0"/>
          <w:numId w:val="10"/>
        </w:numPr>
        <w:ind w:left="-142" w:firstLine="426"/>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77001, Івано-Фра</w:t>
      </w:r>
      <w:r>
        <w:rPr>
          <w:rFonts w:ascii="Times New Roman" w:eastAsiaTheme="minorHAnsi" w:hAnsi="Times New Roman" w:cs="Times New Roman"/>
          <w:sz w:val="24"/>
          <w:szCs w:val="24"/>
          <w:lang w:eastAsia="en-US"/>
        </w:rPr>
        <w:t>нківська область, м. Рогатин, вулиця Галицька, 40;</w:t>
      </w:r>
    </w:p>
    <w:p w:rsidR="003C63AB" w:rsidRDefault="00F349B4">
      <w:pPr>
        <w:ind w:left="284"/>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val="ru-RU" w:eastAsia="en-US"/>
        </w:rPr>
        <w:t xml:space="preserve">6.     </w:t>
      </w:r>
      <w:r>
        <w:rPr>
          <w:rFonts w:ascii="Times New Roman" w:eastAsiaTheme="minorHAnsi" w:hAnsi="Times New Roman" w:cs="Times New Roman"/>
          <w:sz w:val="24"/>
          <w:szCs w:val="24"/>
          <w:lang w:eastAsia="en-US"/>
        </w:rPr>
        <w:t xml:space="preserve">77301, Івано-Франківська область, </w:t>
      </w:r>
      <w:proofErr w:type="gramStart"/>
      <w:r>
        <w:rPr>
          <w:rFonts w:ascii="Times New Roman" w:eastAsiaTheme="minorHAnsi" w:hAnsi="Times New Roman" w:cs="Times New Roman"/>
          <w:sz w:val="24"/>
          <w:szCs w:val="24"/>
          <w:lang w:eastAsia="en-US"/>
        </w:rPr>
        <w:t>м</w:t>
      </w:r>
      <w:proofErr w:type="gramEnd"/>
      <w:r>
        <w:rPr>
          <w:rFonts w:ascii="Times New Roman" w:eastAsiaTheme="minorHAnsi" w:hAnsi="Times New Roman" w:cs="Times New Roman"/>
          <w:sz w:val="24"/>
          <w:szCs w:val="24"/>
          <w:lang w:eastAsia="en-US"/>
        </w:rPr>
        <w:t>. Калуш, вул. Підвальна, 8;</w:t>
      </w:r>
    </w:p>
    <w:p w:rsidR="003C63AB" w:rsidRDefault="00F349B4">
      <w:pPr>
        <w:ind w:left="284"/>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val="ru-RU" w:eastAsia="en-US"/>
        </w:rPr>
        <w:t xml:space="preserve">7.     </w:t>
      </w:r>
      <w:r>
        <w:rPr>
          <w:rFonts w:ascii="Times New Roman" w:eastAsiaTheme="minorHAnsi" w:hAnsi="Times New Roman" w:cs="Times New Roman"/>
          <w:sz w:val="24"/>
          <w:szCs w:val="24"/>
          <w:lang w:eastAsia="en-US"/>
        </w:rPr>
        <w:t xml:space="preserve">78203, Івано-Франківська область, </w:t>
      </w:r>
      <w:proofErr w:type="gramStart"/>
      <w:r>
        <w:rPr>
          <w:rFonts w:ascii="Times New Roman" w:eastAsiaTheme="minorHAnsi" w:hAnsi="Times New Roman" w:cs="Times New Roman"/>
          <w:sz w:val="24"/>
          <w:szCs w:val="24"/>
          <w:lang w:eastAsia="en-US"/>
        </w:rPr>
        <w:t>м</w:t>
      </w:r>
      <w:proofErr w:type="gramEnd"/>
      <w:r>
        <w:rPr>
          <w:rFonts w:ascii="Times New Roman" w:eastAsiaTheme="minorHAnsi" w:hAnsi="Times New Roman" w:cs="Times New Roman"/>
          <w:sz w:val="24"/>
          <w:szCs w:val="24"/>
          <w:lang w:eastAsia="en-US"/>
        </w:rPr>
        <w:t>. Коломия, вул. Міцкевича, 8;</w:t>
      </w:r>
    </w:p>
    <w:p w:rsidR="003C63AB" w:rsidRDefault="00F349B4">
      <w:pPr>
        <w:ind w:left="142"/>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val="ru-RU" w:eastAsia="en-US"/>
        </w:rPr>
        <w:t xml:space="preserve">   8.     </w:t>
      </w:r>
      <w:r>
        <w:rPr>
          <w:rFonts w:ascii="Times New Roman" w:eastAsiaTheme="minorHAnsi" w:hAnsi="Times New Roman" w:cs="Times New Roman"/>
          <w:sz w:val="24"/>
          <w:szCs w:val="24"/>
          <w:lang w:eastAsia="en-US"/>
        </w:rPr>
        <w:t xml:space="preserve">78405, Івано-Франківська область, </w:t>
      </w:r>
      <w:proofErr w:type="gramStart"/>
      <w:r>
        <w:rPr>
          <w:rFonts w:ascii="Times New Roman" w:eastAsiaTheme="minorHAnsi" w:hAnsi="Times New Roman" w:cs="Times New Roman"/>
          <w:sz w:val="24"/>
          <w:szCs w:val="24"/>
          <w:lang w:eastAsia="en-US"/>
        </w:rPr>
        <w:t>м</w:t>
      </w:r>
      <w:proofErr w:type="gramEnd"/>
      <w:r>
        <w:rPr>
          <w:rFonts w:ascii="Times New Roman" w:eastAsiaTheme="minorHAnsi" w:hAnsi="Times New Roman" w:cs="Times New Roman"/>
          <w:sz w:val="24"/>
          <w:szCs w:val="24"/>
          <w:lang w:eastAsia="en-US"/>
        </w:rPr>
        <w:t xml:space="preserve">. Надвірна, вул. </w:t>
      </w:r>
      <w:r>
        <w:rPr>
          <w:rFonts w:ascii="Times New Roman" w:eastAsiaTheme="minorHAnsi" w:hAnsi="Times New Roman" w:cs="Times New Roman"/>
          <w:sz w:val="24"/>
          <w:szCs w:val="24"/>
          <w:lang w:eastAsia="en-US"/>
        </w:rPr>
        <w:t>Шевченка, 3 Г кв.1;</w:t>
      </w:r>
    </w:p>
    <w:p w:rsidR="003C63AB" w:rsidRDefault="00F349B4">
      <w:pPr>
        <w:ind w:left="284"/>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val="ru-RU" w:eastAsia="en-US"/>
        </w:rPr>
        <w:t xml:space="preserve"> 9.     </w:t>
      </w:r>
      <w:r>
        <w:rPr>
          <w:rFonts w:ascii="Times New Roman" w:eastAsiaTheme="minorHAnsi" w:hAnsi="Times New Roman" w:cs="Times New Roman"/>
          <w:sz w:val="24"/>
          <w:szCs w:val="24"/>
          <w:lang w:eastAsia="en-US"/>
        </w:rPr>
        <w:t xml:space="preserve">78405, Івано-Франківська область, </w:t>
      </w:r>
      <w:proofErr w:type="gramStart"/>
      <w:r>
        <w:rPr>
          <w:rFonts w:ascii="Times New Roman" w:eastAsiaTheme="minorHAnsi" w:hAnsi="Times New Roman" w:cs="Times New Roman"/>
          <w:sz w:val="24"/>
          <w:szCs w:val="24"/>
          <w:lang w:eastAsia="en-US"/>
        </w:rPr>
        <w:t>м</w:t>
      </w:r>
      <w:proofErr w:type="gramEnd"/>
      <w:r>
        <w:rPr>
          <w:rFonts w:ascii="Times New Roman" w:eastAsiaTheme="minorHAnsi" w:hAnsi="Times New Roman" w:cs="Times New Roman"/>
          <w:sz w:val="24"/>
          <w:szCs w:val="24"/>
          <w:lang w:eastAsia="en-US"/>
        </w:rPr>
        <w:t>. Надвірна, майдан Шевченка, 3</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val="ru-RU" w:eastAsia="en-US"/>
        </w:rPr>
        <w:t xml:space="preserve">     10.   </w:t>
      </w:r>
      <w:r>
        <w:rPr>
          <w:rFonts w:ascii="Times New Roman" w:eastAsiaTheme="minorHAnsi" w:hAnsi="Times New Roman" w:cs="Times New Roman"/>
          <w:sz w:val="24"/>
          <w:szCs w:val="24"/>
          <w:lang w:eastAsia="en-US"/>
        </w:rPr>
        <w:t xml:space="preserve">78301, Івано-Франківська область, </w:t>
      </w:r>
      <w:proofErr w:type="gramStart"/>
      <w:r>
        <w:rPr>
          <w:rFonts w:ascii="Times New Roman" w:eastAsiaTheme="minorHAnsi" w:hAnsi="Times New Roman" w:cs="Times New Roman"/>
          <w:sz w:val="24"/>
          <w:szCs w:val="24"/>
          <w:lang w:eastAsia="en-US"/>
        </w:rPr>
        <w:t>м</w:t>
      </w:r>
      <w:proofErr w:type="gramEnd"/>
      <w:r>
        <w:rPr>
          <w:rFonts w:ascii="Times New Roman" w:eastAsiaTheme="minorHAnsi" w:hAnsi="Times New Roman" w:cs="Times New Roman"/>
          <w:sz w:val="24"/>
          <w:szCs w:val="24"/>
          <w:lang w:eastAsia="en-US"/>
        </w:rPr>
        <w:t>. Снятин, вул. Кардинала Йосипа Сліпого, 11 А;</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val="ru-RU" w:eastAsia="en-US"/>
        </w:rPr>
        <w:t xml:space="preserve">     11.   </w:t>
      </w:r>
      <w:r>
        <w:rPr>
          <w:rFonts w:ascii="Times New Roman" w:eastAsiaTheme="minorHAnsi" w:hAnsi="Times New Roman" w:cs="Times New Roman"/>
          <w:sz w:val="24"/>
          <w:szCs w:val="24"/>
          <w:lang w:eastAsia="en-US"/>
        </w:rPr>
        <w:t xml:space="preserve">78103, Івано-Франківська область, </w:t>
      </w:r>
      <w:proofErr w:type="gramStart"/>
      <w:r>
        <w:rPr>
          <w:rFonts w:ascii="Times New Roman" w:eastAsiaTheme="minorHAnsi" w:hAnsi="Times New Roman" w:cs="Times New Roman"/>
          <w:sz w:val="24"/>
          <w:szCs w:val="24"/>
          <w:lang w:eastAsia="en-US"/>
        </w:rPr>
        <w:t>м</w:t>
      </w:r>
      <w:proofErr w:type="gramEnd"/>
      <w:r>
        <w:rPr>
          <w:rFonts w:ascii="Times New Roman" w:eastAsiaTheme="minorHAnsi" w:hAnsi="Times New Roman" w:cs="Times New Roman"/>
          <w:sz w:val="24"/>
          <w:szCs w:val="24"/>
          <w:lang w:eastAsia="en-US"/>
        </w:rPr>
        <w:t>. Городенка, вул. Браті</w:t>
      </w:r>
      <w:r>
        <w:rPr>
          <w:rFonts w:ascii="Times New Roman" w:eastAsiaTheme="minorHAnsi" w:hAnsi="Times New Roman" w:cs="Times New Roman"/>
          <w:sz w:val="24"/>
          <w:szCs w:val="24"/>
          <w:lang w:eastAsia="en-US"/>
        </w:rPr>
        <w:t xml:space="preserve">в </w:t>
      </w:r>
      <w:proofErr w:type="spellStart"/>
      <w:r>
        <w:rPr>
          <w:rFonts w:ascii="Times New Roman" w:eastAsiaTheme="minorHAnsi" w:hAnsi="Times New Roman" w:cs="Times New Roman"/>
          <w:sz w:val="24"/>
          <w:szCs w:val="24"/>
          <w:lang w:eastAsia="en-US"/>
        </w:rPr>
        <w:t>Окуневських</w:t>
      </w:r>
      <w:proofErr w:type="spellEnd"/>
      <w:r>
        <w:rPr>
          <w:rFonts w:ascii="Times New Roman" w:eastAsiaTheme="minorHAnsi" w:hAnsi="Times New Roman" w:cs="Times New Roman"/>
          <w:sz w:val="24"/>
          <w:szCs w:val="24"/>
          <w:lang w:eastAsia="en-US"/>
        </w:rPr>
        <w:t>, 30;</w:t>
      </w:r>
    </w:p>
    <w:p w:rsidR="003C63AB" w:rsidRDefault="00F349B4">
      <w:pPr>
        <w:spacing w:after="200"/>
        <w:ind w:left="284"/>
        <w:contextualSpacing/>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val="ru-RU" w:eastAsia="en-US"/>
        </w:rPr>
        <w:t xml:space="preserve">12.   </w:t>
      </w:r>
      <w:r>
        <w:rPr>
          <w:rFonts w:ascii="Times New Roman" w:eastAsiaTheme="minorHAnsi" w:hAnsi="Times New Roman" w:cs="Times New Roman"/>
          <w:sz w:val="24"/>
          <w:szCs w:val="24"/>
          <w:lang w:eastAsia="en-US"/>
        </w:rPr>
        <w:t>76018 м. Івано-Франківськ, вул. Гетьмана Мазепи, 27 Б.</w:t>
      </w:r>
    </w:p>
    <w:p w:rsidR="003C63AB" w:rsidRDefault="00F349B4">
      <w:pPr>
        <w:contextualSpacing/>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xml:space="preserve">а  Замовник оплачує Виконавцю грошові кошти за надані послуги по охороні об’єктів та майна, згідно з виставленими рахунками. Код предмету договору за </w:t>
      </w:r>
      <w:proofErr w:type="spellStart"/>
      <w:r>
        <w:rPr>
          <w:rFonts w:ascii="Times New Roman" w:eastAsiaTheme="minorHAnsi" w:hAnsi="Times New Roman" w:cs="Times New Roman"/>
          <w:sz w:val="24"/>
          <w:szCs w:val="24"/>
          <w:lang w:eastAsia="en-US"/>
        </w:rPr>
        <w:t>ДК</w:t>
      </w:r>
      <w:proofErr w:type="spellEnd"/>
      <w:r>
        <w:rPr>
          <w:rFonts w:ascii="Times New Roman" w:eastAsiaTheme="minorHAnsi" w:hAnsi="Times New Roman" w:cs="Times New Roman"/>
          <w:sz w:val="24"/>
          <w:szCs w:val="24"/>
          <w:lang w:eastAsia="en-US"/>
        </w:rPr>
        <w:t xml:space="preserve"> 021:2015 79710000-4. Ох</w:t>
      </w:r>
      <w:r>
        <w:rPr>
          <w:rFonts w:ascii="Times New Roman" w:eastAsiaTheme="minorHAnsi" w:hAnsi="Times New Roman" w:cs="Times New Roman"/>
          <w:sz w:val="24"/>
          <w:szCs w:val="24"/>
          <w:lang w:eastAsia="en-US"/>
        </w:rPr>
        <w:t>оронні послуги</w:t>
      </w:r>
      <w:r>
        <w:rPr>
          <w:rFonts w:ascii="Times New Roman" w:eastAsia="Arial" w:hAnsi="Times New Roman" w:cs="Times New Roman"/>
          <w:sz w:val="24"/>
          <w:szCs w:val="24"/>
          <w:lang w:eastAsia="ru-RU"/>
        </w:rPr>
        <w:t xml:space="preserve"> (охорона приміщень за допомогою пульта централізованого спостереження)</w:t>
      </w:r>
      <w:r>
        <w:rPr>
          <w:rFonts w:ascii="Times New Roman" w:eastAsiaTheme="minorHAnsi" w:hAnsi="Times New Roman" w:cs="Times New Roman"/>
          <w:sz w:val="24"/>
          <w:szCs w:val="24"/>
          <w:lang w:eastAsia="en-US"/>
        </w:rPr>
        <w:t>.</w:t>
      </w:r>
    </w:p>
    <w:p w:rsidR="003C63AB" w:rsidRDefault="00F349B4">
      <w:pPr>
        <w:pStyle w:val="20"/>
        <w:numPr>
          <w:ilvl w:val="1"/>
          <w:numId w:val="9"/>
        </w:numPr>
        <w:shd w:val="clear" w:color="auto" w:fill="FFFFFF"/>
        <w:spacing w:after="0" w:line="240" w:lineRule="auto"/>
        <w:ind w:left="0" w:right="-1" w:firstLine="0"/>
        <w:jc w:val="both"/>
        <w:rPr>
          <w:rFonts w:ascii="Times New Roman" w:hAnsi="Times New Roman"/>
          <w:sz w:val="24"/>
          <w:szCs w:val="24"/>
        </w:rPr>
      </w:pPr>
      <w:r>
        <w:rPr>
          <w:rFonts w:ascii="Times New Roman" w:eastAsia="Times New Roman" w:hAnsi="Times New Roman" w:cs="Times New Roman"/>
          <w:sz w:val="24"/>
          <w:szCs w:val="24"/>
          <w:lang w:eastAsia="ru-RU"/>
        </w:rPr>
        <w:t>Охоронні послуги надаються за місцезнаходженням будівель та майна Замовника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(далі Об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єкт</w:t>
      </w:r>
      <w:proofErr w:type="spellEnd"/>
      <w:r>
        <w:rPr>
          <w:rFonts w:ascii="Times New Roman" w:eastAsia="Times New Roman" w:hAnsi="Times New Roman" w:cs="Times New Roman"/>
          <w:sz w:val="24"/>
          <w:szCs w:val="24"/>
          <w:lang w:eastAsia="ru-RU"/>
        </w:rPr>
        <w:t xml:space="preserve"> охорони) в період </w:t>
      </w:r>
      <w:proofErr w:type="spellStart"/>
      <w:r>
        <w:rPr>
          <w:rFonts w:ascii="Times New Roman" w:eastAsia="Times New Roman" w:hAnsi="Times New Roman" w:cs="Times New Roman"/>
          <w:sz w:val="24"/>
          <w:szCs w:val="24"/>
          <w:lang w:val="ru-RU" w:eastAsia="ru-RU"/>
        </w:rPr>
        <w:t>з</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01 липня 2023 </w:t>
      </w:r>
      <w:r>
        <w:rPr>
          <w:rFonts w:ascii="Times New Roman" w:eastAsia="Times New Roman" w:hAnsi="Times New Roman" w:cs="Times New Roman"/>
          <w:sz w:val="24"/>
          <w:szCs w:val="24"/>
          <w:lang w:eastAsia="ru-RU"/>
        </w:rPr>
        <w:t>по 3</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грудня</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2023 року.</w:t>
      </w:r>
    </w:p>
    <w:p w:rsidR="003C63AB" w:rsidRDefault="00F349B4">
      <w:pPr>
        <w:pStyle w:val="20"/>
        <w:shd w:val="clear" w:color="auto" w:fill="FFFFFF"/>
        <w:spacing w:after="0" w:line="240" w:lineRule="auto"/>
        <w:ind w:right="-1"/>
        <w:jc w:val="both"/>
        <w:rPr>
          <w:rFonts w:ascii="Times New Roman" w:hAnsi="Times New Roman"/>
          <w:sz w:val="24"/>
          <w:szCs w:val="24"/>
        </w:rPr>
      </w:pPr>
      <w:r>
        <w:rPr>
          <w:rFonts w:ascii="Times New Roman" w:hAnsi="Times New Roman" w:cs="Times New Roman"/>
          <w:sz w:val="24"/>
          <w:szCs w:val="24"/>
        </w:rPr>
        <w:t xml:space="preserve">Охорона не вступає у </w:t>
      </w:r>
      <w:r>
        <w:rPr>
          <w:rFonts w:ascii="Times New Roman" w:hAnsi="Times New Roman" w:cs="Times New Roman"/>
          <w:sz w:val="24"/>
          <w:szCs w:val="24"/>
        </w:rPr>
        <w:t xml:space="preserve">володіння цим майном. Охорона приймає на себе </w:t>
      </w:r>
      <w:proofErr w:type="spellStart"/>
      <w:r>
        <w:rPr>
          <w:rFonts w:ascii="Times New Roman" w:hAnsi="Times New Roman" w:cs="Times New Roman"/>
          <w:sz w:val="24"/>
          <w:szCs w:val="24"/>
        </w:rPr>
        <w:t>зобов</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язання</w:t>
      </w:r>
      <w:proofErr w:type="spellEnd"/>
      <w:r>
        <w:rPr>
          <w:rFonts w:ascii="Times New Roman" w:hAnsi="Times New Roman" w:cs="Times New Roman"/>
          <w:sz w:val="24"/>
          <w:szCs w:val="24"/>
        </w:rPr>
        <w:t xml:space="preserve"> про надання централізованої охорони об</w:t>
      </w:r>
      <w:r>
        <w:rPr>
          <w:rFonts w:ascii="Times New Roman" w:hAnsi="Times New Roman" w:cs="Times New Roman"/>
          <w:sz w:val="24"/>
          <w:szCs w:val="24"/>
          <w:lang w:val="ru-RU"/>
        </w:rPr>
        <w:t>’</w:t>
      </w:r>
      <w:proofErr w:type="spellStart"/>
      <w:r>
        <w:rPr>
          <w:rFonts w:ascii="Times New Roman" w:hAnsi="Times New Roman" w:cs="Times New Roman"/>
          <w:sz w:val="24"/>
          <w:szCs w:val="24"/>
        </w:rPr>
        <w:t>єкта</w:t>
      </w:r>
      <w:proofErr w:type="spellEnd"/>
      <w:r>
        <w:rPr>
          <w:rFonts w:ascii="Times New Roman" w:hAnsi="Times New Roman" w:cs="Times New Roman"/>
          <w:sz w:val="24"/>
          <w:szCs w:val="24"/>
        </w:rPr>
        <w:t xml:space="preserve"> в цілому, збереження майна, що в ньому знаходиться, у період  знаходження об</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єкта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охороною</w:t>
      </w:r>
      <w:proofErr w:type="spellEnd"/>
      <w:r>
        <w:rPr>
          <w:rFonts w:ascii="Times New Roman" w:hAnsi="Times New Roman" w:cs="Times New Roman"/>
          <w:sz w:val="24"/>
          <w:szCs w:val="24"/>
          <w:lang w:val="ru-RU"/>
        </w:rPr>
        <w:t>.</w:t>
      </w:r>
    </w:p>
    <w:p w:rsidR="003C63AB" w:rsidRDefault="00F349B4">
      <w:pPr>
        <w:pStyle w:val="20"/>
        <w:numPr>
          <w:ilvl w:val="1"/>
          <w:numId w:val="9"/>
        </w:numPr>
        <w:shd w:val="clear" w:color="auto" w:fill="FFFFFF"/>
        <w:spacing w:after="0" w:line="240" w:lineRule="auto"/>
        <w:ind w:left="0" w:right="-1" w:firstLine="0"/>
        <w:jc w:val="both"/>
        <w:rPr>
          <w:rFonts w:ascii="Times New Roman" w:hAnsi="Times New Roman"/>
          <w:sz w:val="24"/>
          <w:szCs w:val="24"/>
        </w:rPr>
      </w:pPr>
      <w:proofErr w:type="spellStart"/>
      <w:r>
        <w:rPr>
          <w:rFonts w:ascii="Times New Roman" w:eastAsia="Arial" w:hAnsi="Times New Roman" w:cs="Arial"/>
          <w:sz w:val="24"/>
          <w:szCs w:val="24"/>
          <w:lang w:val="ru-RU" w:eastAsia="ru-RU"/>
        </w:rPr>
        <w:t>Місцезнаходження</w:t>
      </w:r>
      <w:proofErr w:type="spellEnd"/>
      <w:r>
        <w:rPr>
          <w:rFonts w:ascii="Times New Roman" w:eastAsia="Arial" w:hAnsi="Times New Roman" w:cs="Arial"/>
          <w:sz w:val="24"/>
          <w:szCs w:val="24"/>
          <w:lang w:val="ru-RU" w:eastAsia="ru-RU"/>
        </w:rPr>
        <w:t xml:space="preserve"> та вид </w:t>
      </w:r>
      <w:proofErr w:type="spellStart"/>
      <w:r>
        <w:rPr>
          <w:rFonts w:ascii="Times New Roman" w:eastAsia="Arial" w:hAnsi="Times New Roman" w:cs="Arial"/>
          <w:sz w:val="24"/>
          <w:szCs w:val="24"/>
          <w:lang w:val="ru-RU" w:eastAsia="ru-RU"/>
        </w:rPr>
        <w:t>об’єктів</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охорони</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графік</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надання</w:t>
      </w:r>
      <w:proofErr w:type="spellEnd"/>
      <w:r>
        <w:rPr>
          <w:rFonts w:ascii="Times New Roman" w:eastAsia="Arial" w:hAnsi="Times New Roman" w:cs="Arial"/>
          <w:sz w:val="24"/>
          <w:szCs w:val="24"/>
          <w:lang w:val="ru-RU" w:eastAsia="ru-RU"/>
        </w:rPr>
        <w:t xml:space="preserve"> </w:t>
      </w:r>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послуг</w:t>
      </w:r>
      <w:proofErr w:type="spellEnd"/>
      <w:r>
        <w:rPr>
          <w:rFonts w:ascii="Times New Roman" w:eastAsia="Arial" w:hAnsi="Times New Roman" w:cs="Arial"/>
          <w:sz w:val="24"/>
          <w:szCs w:val="24"/>
          <w:lang w:val="ru-RU" w:eastAsia="ru-RU"/>
        </w:rPr>
        <w:t xml:space="preserve"> наведений в </w:t>
      </w:r>
      <w:proofErr w:type="spellStart"/>
      <w:r>
        <w:rPr>
          <w:rFonts w:ascii="Times New Roman" w:eastAsia="Arial" w:hAnsi="Times New Roman" w:cs="Arial"/>
          <w:sz w:val="24"/>
          <w:szCs w:val="24"/>
          <w:lang w:val="ru-RU" w:eastAsia="ru-RU"/>
        </w:rPr>
        <w:t>дислокації</w:t>
      </w:r>
      <w:proofErr w:type="spellEnd"/>
      <w:r>
        <w:rPr>
          <w:rFonts w:ascii="Times New Roman" w:eastAsia="Arial" w:hAnsi="Times New Roman" w:cs="Arial"/>
          <w:sz w:val="24"/>
          <w:szCs w:val="24"/>
          <w:lang w:val="ru-RU" w:eastAsia="ru-RU"/>
        </w:rPr>
        <w:t xml:space="preserve"> (</w:t>
      </w:r>
      <w:r>
        <w:rPr>
          <w:rFonts w:ascii="Times New Roman" w:hAnsi="Times New Roman" w:cs="Times New Roman"/>
          <w:sz w:val="24"/>
          <w:szCs w:val="24"/>
        </w:rPr>
        <w:t xml:space="preserve">Додаток 1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Договору).</w:t>
      </w:r>
    </w:p>
    <w:p w:rsidR="003C63AB" w:rsidRDefault="00F349B4">
      <w:pPr>
        <w:pStyle w:val="20"/>
        <w:numPr>
          <w:ilvl w:val="1"/>
          <w:numId w:val="9"/>
        </w:numPr>
        <w:shd w:val="clear" w:color="auto" w:fill="FFFFFF"/>
        <w:spacing w:after="0" w:line="240" w:lineRule="auto"/>
        <w:ind w:left="0" w:right="-1" w:firstLine="0"/>
        <w:jc w:val="both"/>
        <w:rPr>
          <w:rFonts w:ascii="Times New Roman" w:hAnsi="Times New Roman"/>
          <w:sz w:val="24"/>
          <w:szCs w:val="24"/>
        </w:rPr>
      </w:pPr>
      <w:r>
        <w:rPr>
          <w:rFonts w:ascii="Times New Roman" w:eastAsia="Arial" w:hAnsi="Times New Roman" w:cs="Times New Roman"/>
          <w:sz w:val="24"/>
          <w:szCs w:val="24"/>
          <w:lang w:eastAsia="ru-RU"/>
        </w:rPr>
        <w:t>Послуги повинні надаватись відповідно до вимог Закону України «Про охоронну діяльність» від 22.03.2012 року № 4616-VІ (із змінами), у відповідності до постанови Кабінету Міністрів України «Про затверд</w:t>
      </w:r>
      <w:r>
        <w:rPr>
          <w:rFonts w:ascii="Times New Roman" w:eastAsia="Arial" w:hAnsi="Times New Roman" w:cs="Times New Roman"/>
          <w:sz w:val="24"/>
          <w:szCs w:val="24"/>
          <w:lang w:eastAsia="ru-RU"/>
        </w:rPr>
        <w:t>ження Ліцензійних умов провадження охоронної діяльності» від 18.11.2015 р. № 960 та інших нормативно-правових актів чинного законодавства.</w:t>
      </w:r>
    </w:p>
    <w:p w:rsidR="003C63AB" w:rsidRDefault="00F349B4">
      <w:pPr>
        <w:pStyle w:val="20"/>
        <w:numPr>
          <w:ilvl w:val="1"/>
          <w:numId w:val="9"/>
        </w:numPr>
        <w:shd w:val="clear" w:color="auto" w:fill="FFFFFF"/>
        <w:spacing w:after="0" w:line="240" w:lineRule="auto"/>
        <w:ind w:left="0" w:right="-1" w:firstLine="0"/>
        <w:jc w:val="both"/>
        <w:rPr>
          <w:rFonts w:ascii="Times New Roman" w:hAnsi="Times New Roman"/>
          <w:sz w:val="24"/>
          <w:szCs w:val="24"/>
        </w:rPr>
      </w:pPr>
      <w:proofErr w:type="spellStart"/>
      <w:r>
        <w:rPr>
          <w:rFonts w:ascii="Times New Roman" w:eastAsia="Arial" w:hAnsi="Times New Roman" w:cs="Times New Roman"/>
          <w:sz w:val="24"/>
          <w:szCs w:val="24"/>
          <w:lang w:val="ru-RU" w:eastAsia="zh-CN"/>
        </w:rPr>
        <w:t>Виконавець</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надає</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послуги</w:t>
      </w:r>
      <w:proofErr w:type="spellEnd"/>
      <w:r>
        <w:rPr>
          <w:rFonts w:ascii="Times New Roman" w:eastAsia="Arial" w:hAnsi="Times New Roman" w:cs="Times New Roman"/>
          <w:sz w:val="24"/>
          <w:szCs w:val="24"/>
          <w:lang w:val="ru-RU" w:eastAsia="zh-CN"/>
        </w:rPr>
        <w:t xml:space="preserve"> за </w:t>
      </w:r>
      <w:proofErr w:type="spellStart"/>
      <w:r>
        <w:rPr>
          <w:rFonts w:ascii="Times New Roman" w:eastAsia="Arial" w:hAnsi="Times New Roman" w:cs="Times New Roman"/>
          <w:sz w:val="24"/>
          <w:szCs w:val="24"/>
          <w:lang w:val="ru-RU" w:eastAsia="zh-CN"/>
        </w:rPr>
        <w:t>допомогою</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змонтованих</w:t>
      </w:r>
      <w:proofErr w:type="spellEnd"/>
      <w:r>
        <w:rPr>
          <w:rFonts w:ascii="Times New Roman" w:eastAsia="Arial" w:hAnsi="Times New Roman" w:cs="Times New Roman"/>
          <w:sz w:val="24"/>
          <w:szCs w:val="24"/>
          <w:lang w:val="ru-RU" w:eastAsia="zh-CN"/>
        </w:rPr>
        <w:t xml:space="preserve"> на</w:t>
      </w:r>
      <w:proofErr w:type="gramStart"/>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О</w:t>
      </w:r>
      <w:proofErr w:type="gramEnd"/>
      <w:r>
        <w:rPr>
          <w:rFonts w:ascii="Times New Roman" w:eastAsia="Arial" w:hAnsi="Times New Roman" w:cs="Times New Roman"/>
          <w:sz w:val="24"/>
          <w:szCs w:val="24"/>
          <w:lang w:val="ru-RU" w:eastAsia="zh-CN"/>
        </w:rPr>
        <w:t>б’єктах</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спільно</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діючих</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технічних</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засобів</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які</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призначені</w:t>
      </w:r>
      <w:proofErr w:type="spellEnd"/>
      <w:r>
        <w:rPr>
          <w:rFonts w:ascii="Times New Roman" w:eastAsia="Arial" w:hAnsi="Times New Roman" w:cs="Times New Roman"/>
          <w:sz w:val="24"/>
          <w:szCs w:val="24"/>
          <w:lang w:val="ru-RU" w:eastAsia="zh-CN"/>
        </w:rPr>
        <w:t xml:space="preserve"> для ко</w:t>
      </w:r>
      <w:r>
        <w:rPr>
          <w:rFonts w:ascii="Times New Roman" w:eastAsia="Arial" w:hAnsi="Times New Roman" w:cs="Times New Roman"/>
          <w:sz w:val="24"/>
          <w:szCs w:val="24"/>
          <w:lang w:val="ru-RU" w:eastAsia="zh-CN"/>
        </w:rPr>
        <w:t xml:space="preserve">нтролю та </w:t>
      </w:r>
      <w:proofErr w:type="spellStart"/>
      <w:r>
        <w:rPr>
          <w:rFonts w:ascii="Times New Roman" w:eastAsia="Arial" w:hAnsi="Times New Roman" w:cs="Times New Roman"/>
          <w:sz w:val="24"/>
          <w:szCs w:val="24"/>
          <w:lang w:val="ru-RU" w:eastAsia="zh-CN"/>
        </w:rPr>
        <w:t>передачі</w:t>
      </w:r>
      <w:proofErr w:type="spellEnd"/>
      <w:r>
        <w:rPr>
          <w:rFonts w:ascii="Times New Roman" w:eastAsia="Arial" w:hAnsi="Times New Roman" w:cs="Times New Roman"/>
          <w:sz w:val="24"/>
          <w:szCs w:val="24"/>
          <w:lang w:val="ru-RU" w:eastAsia="zh-CN"/>
        </w:rPr>
        <w:t xml:space="preserve"> на пульт </w:t>
      </w:r>
      <w:proofErr w:type="spellStart"/>
      <w:r>
        <w:rPr>
          <w:rFonts w:ascii="Times New Roman" w:eastAsia="Arial" w:hAnsi="Times New Roman" w:cs="Times New Roman"/>
          <w:sz w:val="24"/>
          <w:szCs w:val="24"/>
          <w:lang w:val="ru-RU" w:eastAsia="zh-CN"/>
        </w:rPr>
        <w:t>централізованого</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спостереження</w:t>
      </w:r>
      <w:proofErr w:type="spellEnd"/>
      <w:r>
        <w:rPr>
          <w:rFonts w:ascii="Times New Roman" w:eastAsia="Arial" w:hAnsi="Times New Roman" w:cs="Times New Roman"/>
          <w:sz w:val="24"/>
          <w:szCs w:val="24"/>
          <w:lang w:val="ru-RU" w:eastAsia="zh-CN"/>
        </w:rPr>
        <w:t xml:space="preserve"> </w:t>
      </w:r>
      <w:proofErr w:type="spellStart"/>
      <w:r>
        <w:rPr>
          <w:rFonts w:ascii="Times New Roman" w:eastAsia="Arial" w:hAnsi="Times New Roman" w:cs="Times New Roman"/>
          <w:sz w:val="24"/>
          <w:szCs w:val="24"/>
          <w:lang w:val="ru-RU" w:eastAsia="zh-CN"/>
        </w:rPr>
        <w:t>сповіщень</w:t>
      </w:r>
      <w:proofErr w:type="spellEnd"/>
      <w:r>
        <w:rPr>
          <w:rFonts w:ascii="Times New Roman" w:eastAsia="Arial" w:hAnsi="Times New Roman" w:cs="Times New Roman"/>
          <w:sz w:val="24"/>
          <w:szCs w:val="24"/>
          <w:lang w:val="ru-RU" w:eastAsia="zh-CN"/>
        </w:rPr>
        <w:t>.</w:t>
      </w:r>
    </w:p>
    <w:p w:rsidR="003C63AB" w:rsidRDefault="00F349B4">
      <w:pPr>
        <w:pStyle w:val="20"/>
        <w:numPr>
          <w:ilvl w:val="1"/>
          <w:numId w:val="9"/>
        </w:numPr>
        <w:shd w:val="clear" w:color="auto" w:fill="FFFFFF"/>
        <w:spacing w:after="0" w:line="240" w:lineRule="auto"/>
        <w:ind w:left="0" w:right="-1" w:firstLine="0"/>
        <w:jc w:val="both"/>
        <w:rPr>
          <w:rFonts w:ascii="Times New Roman" w:hAnsi="Times New Roman"/>
          <w:sz w:val="24"/>
          <w:szCs w:val="24"/>
        </w:rPr>
      </w:pPr>
      <w:r>
        <w:rPr>
          <w:rFonts w:ascii="Times New Roman" w:eastAsia="Times New Roman" w:hAnsi="Times New Roman" w:cs="Times New Roman"/>
          <w:sz w:val="24"/>
          <w:szCs w:val="24"/>
          <w:lang w:eastAsia="ru-RU"/>
        </w:rPr>
        <w:t xml:space="preserve">Виконавець після підписання Договору на протязі 3-х робочих днів проводить обладнання Об’єктів охорони засобами охоронної сигналізації та проводить контрольну </w:t>
      </w:r>
      <w:r>
        <w:rPr>
          <w:rFonts w:ascii="Times New Roman" w:eastAsia="Times New Roman" w:hAnsi="Times New Roman" w:cs="Times New Roman"/>
          <w:sz w:val="24"/>
          <w:szCs w:val="24"/>
          <w:lang w:eastAsia="ru-RU"/>
        </w:rPr>
        <w:lastRenderedPageBreak/>
        <w:t>перевірку їх технічного ста</w:t>
      </w:r>
      <w:r>
        <w:rPr>
          <w:rFonts w:ascii="Times New Roman" w:eastAsia="Times New Roman" w:hAnsi="Times New Roman" w:cs="Times New Roman"/>
          <w:sz w:val="24"/>
          <w:szCs w:val="24"/>
          <w:lang w:eastAsia="ru-RU"/>
        </w:rPr>
        <w:t>ну, про що засвідчується  підписанням Сторонами Акту вводу в експлуатацію засобів охоронної експлуатації (додаток 2 до Договору).</w:t>
      </w:r>
    </w:p>
    <w:p w:rsidR="003C63AB" w:rsidRDefault="00F349B4">
      <w:pPr>
        <w:pStyle w:val="20"/>
        <w:numPr>
          <w:ilvl w:val="1"/>
          <w:numId w:val="9"/>
        </w:numPr>
        <w:shd w:val="clear" w:color="auto" w:fill="FFFFFF"/>
        <w:spacing w:after="0" w:line="240" w:lineRule="auto"/>
        <w:ind w:left="0" w:right="-1" w:firstLine="0"/>
        <w:jc w:val="both"/>
        <w:rPr>
          <w:rFonts w:ascii="Times New Roman" w:hAnsi="Times New Roman"/>
          <w:sz w:val="24"/>
          <w:szCs w:val="24"/>
        </w:rPr>
      </w:pPr>
      <w:r>
        <w:rPr>
          <w:rFonts w:ascii="Times New Roman" w:hAnsi="Times New Roman" w:cs="Times New Roman"/>
          <w:sz w:val="24"/>
          <w:szCs w:val="24"/>
        </w:rPr>
        <w:t>Технічний стан об’єктів, які приймаються від Замовника під охорону повинен відповідати вимогам діючих нормативних актів Україн</w:t>
      </w:r>
      <w:r>
        <w:rPr>
          <w:rFonts w:ascii="Times New Roman" w:hAnsi="Times New Roman" w:cs="Times New Roman"/>
          <w:sz w:val="24"/>
          <w:szCs w:val="24"/>
        </w:rPr>
        <w:t>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2.8.</w:t>
      </w:r>
      <w:r>
        <w:rPr>
          <w:rFonts w:ascii="Times New Roman" w:eastAsiaTheme="minorHAnsi" w:hAnsi="Times New Roman" w:cs="Times New Roman"/>
          <w:sz w:val="24"/>
          <w:szCs w:val="24"/>
          <w:lang w:eastAsia="en-US"/>
        </w:rPr>
        <w:tab/>
        <w:t>Обслуговування сигналізації, що встановлена на об’єктах, здійснюється тільки працівниками Виконавця.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2.9.</w:t>
      </w:r>
      <w:r>
        <w:rPr>
          <w:rFonts w:ascii="Times New Roman" w:eastAsiaTheme="minorHAnsi" w:hAnsi="Times New Roman" w:cs="Times New Roman"/>
          <w:sz w:val="24"/>
          <w:szCs w:val="24"/>
          <w:lang w:eastAsia="en-US"/>
        </w:rPr>
        <w:tab/>
        <w:t xml:space="preserve">При наявності на Об’єкті «Тривожної кнопки» Виконавець приймає на себе зобов’язання здійснювати спостереження за системою термінового виклику </w:t>
      </w:r>
      <w:r>
        <w:rPr>
          <w:rFonts w:ascii="Times New Roman" w:eastAsiaTheme="minorHAnsi" w:hAnsi="Times New Roman" w:cs="Times New Roman"/>
          <w:sz w:val="24"/>
          <w:szCs w:val="24"/>
          <w:lang w:eastAsia="en-US"/>
        </w:rPr>
        <w:t>НО та реагування на відповідні сигнали без матеріальної відповідальності.</w:t>
      </w:r>
    </w:p>
    <w:p w:rsidR="003C63AB" w:rsidRDefault="00F349B4">
      <w:pPr>
        <w:numPr>
          <w:ilvl w:val="0"/>
          <w:numId w:val="9"/>
        </w:numPr>
        <w:contextualSpacing/>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Ціна послуг та порядок розрахунків</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Загальна ціна охоронних послуг за цим договором становить</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val="ru-RU" w:eastAsia="en-US"/>
        </w:rPr>
        <w:t>______________________________________________________________________________</w:t>
      </w:r>
      <w:r>
        <w:rPr>
          <w:rFonts w:ascii="Times New Roman" w:eastAsiaTheme="minorHAnsi" w:hAnsi="Times New Roman" w:cs="Times New Roman"/>
          <w:sz w:val="24"/>
          <w:szCs w:val="24"/>
          <w:lang w:eastAsia="en-US"/>
        </w:rPr>
        <w:t>.</w:t>
      </w:r>
    </w:p>
    <w:p w:rsidR="003C63AB" w:rsidRDefault="00F349B4">
      <w:pPr>
        <w:jc w:val="both"/>
        <w:rPr>
          <w:rFonts w:ascii="Times New Roman" w:eastAsiaTheme="minorHAnsi" w:hAnsi="Times New Roman" w:cstheme="minorBidi"/>
          <w:sz w:val="24"/>
          <w:szCs w:val="24"/>
          <w:lang w:eastAsia="en-US"/>
        </w:rPr>
      </w:pPr>
      <w:r>
        <w:rPr>
          <w:rFonts w:ascii="Times New Roman" w:eastAsia="Times New Roman" w:hAnsi="Times New Roman" w:cs="Times New Roman"/>
          <w:sz w:val="24"/>
          <w:szCs w:val="24"/>
          <w:lang w:eastAsia="ru-RU"/>
        </w:rPr>
        <w:t xml:space="preserve">Ціна охоронних послуг включає усі витрати, податки і збори, що сплачуються або мають бути сплачені </w:t>
      </w:r>
      <w:r>
        <w:rPr>
          <w:rFonts w:ascii="Times New Roman" w:eastAsiaTheme="minorHAnsi" w:hAnsi="Times New Roman" w:cs="Times New Roman"/>
          <w:sz w:val="24"/>
          <w:szCs w:val="24"/>
          <w:lang w:eastAsia="en-US"/>
        </w:rPr>
        <w:t>Виконавцем</w:t>
      </w:r>
      <w:r>
        <w:rPr>
          <w:rFonts w:ascii="Times New Roman" w:eastAsia="Times New Roman" w:hAnsi="Times New Roman" w:cs="Times New Roman"/>
          <w:sz w:val="24"/>
          <w:szCs w:val="24"/>
          <w:lang w:eastAsia="ru-RU"/>
        </w:rPr>
        <w:t xml:space="preserve"> відповідно до чинного законодавства України.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val="ru-RU" w:eastAsia="en-US"/>
        </w:rPr>
        <w:t>2</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ab/>
        <w:t>Підтвердженням надання послуги є Акти виконаних робіт, що підписуються в кінці кожного місяця. З</w:t>
      </w:r>
      <w:r>
        <w:rPr>
          <w:rFonts w:ascii="Times New Roman" w:eastAsiaTheme="minorHAnsi" w:hAnsi="Times New Roman" w:cs="Times New Roman"/>
          <w:sz w:val="24"/>
          <w:szCs w:val="24"/>
          <w:lang w:eastAsia="en-US"/>
        </w:rPr>
        <w:t>амовник зобов’язується до 04-го числа місяця, наступного за місяцем, в якому надавались послуги, передбачені п.2.1. цього Договору, підписати наданий Виконавцем акт виконаних робіт або надати мотивовану відмову від його підписання. У випадку ненадання моти</w:t>
      </w:r>
      <w:r>
        <w:rPr>
          <w:rFonts w:ascii="Times New Roman" w:eastAsiaTheme="minorHAnsi" w:hAnsi="Times New Roman" w:cs="Times New Roman"/>
          <w:sz w:val="24"/>
          <w:szCs w:val="24"/>
          <w:lang w:eastAsia="en-US"/>
        </w:rPr>
        <w:t xml:space="preserve">вованої відмови або </w:t>
      </w:r>
      <w:proofErr w:type="spellStart"/>
      <w:r>
        <w:rPr>
          <w:rFonts w:ascii="Times New Roman" w:eastAsiaTheme="minorHAnsi" w:hAnsi="Times New Roman" w:cs="Times New Roman"/>
          <w:sz w:val="24"/>
          <w:szCs w:val="24"/>
          <w:lang w:eastAsia="en-US"/>
        </w:rPr>
        <w:t>непідписання</w:t>
      </w:r>
      <w:proofErr w:type="spellEnd"/>
      <w:r>
        <w:rPr>
          <w:rFonts w:ascii="Times New Roman" w:eastAsiaTheme="minorHAnsi" w:hAnsi="Times New Roman" w:cs="Times New Roman"/>
          <w:sz w:val="24"/>
          <w:szCs w:val="24"/>
          <w:lang w:eastAsia="en-US"/>
        </w:rPr>
        <w:t xml:space="preserve"> акту виконаних робіт у терміни, передбачені цим пунктом, роботи вважаються виконаними якісно, у повному обсязі та своєчасно у відповідності до умов Договору.</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val="ru-RU" w:eastAsia="en-US"/>
        </w:rPr>
        <w:t>3</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ab/>
        <w:t xml:space="preserve">Оплата </w:t>
      </w:r>
      <w:r>
        <w:rPr>
          <w:rFonts w:ascii="Times New Roman" w:eastAsia="Times New Roman" w:hAnsi="Times New Roman" w:cs="Times New Roman"/>
          <w:sz w:val="24"/>
          <w:szCs w:val="24"/>
          <w:lang w:eastAsia="ru-RU"/>
        </w:rPr>
        <w:t>за фактично надані послуги</w:t>
      </w:r>
      <w:r>
        <w:rPr>
          <w:rFonts w:ascii="Times New Roman" w:eastAsiaTheme="minorHAnsi" w:hAnsi="Times New Roman" w:cs="Times New Roman"/>
          <w:sz w:val="24"/>
          <w:szCs w:val="24"/>
          <w:lang w:eastAsia="en-US"/>
        </w:rPr>
        <w:t xml:space="preserve"> здійснюється Замовником </w:t>
      </w:r>
      <w:r>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підставі належним чином оформленого Рахунку та Акту виконаних робіт (наданих послуг) протягом 15 (п’ятнадцяти) календарних днів з дати його підписання</w:t>
      </w:r>
      <w:r>
        <w:rPr>
          <w:rFonts w:ascii="Times New Roman" w:eastAsiaTheme="minorHAnsi" w:hAnsi="Times New Roman" w:cs="Times New Roman"/>
          <w:sz w:val="24"/>
          <w:szCs w:val="24"/>
          <w:lang w:eastAsia="en-US"/>
        </w:rPr>
        <w:t>, шляхом перерахування Замовником коштів на рахунок Виконавця.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val="ru-RU" w:eastAsia="en-US"/>
        </w:rPr>
        <w:t>4</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ab/>
      </w:r>
      <w:r>
        <w:rPr>
          <w:rFonts w:ascii="Times New Roman" w:eastAsia="Arial" w:hAnsi="Times New Roman" w:cs="Arial"/>
          <w:sz w:val="24"/>
          <w:szCs w:val="24"/>
          <w:lang w:val="ru-RU" w:eastAsia="ru-RU"/>
        </w:rPr>
        <w:t xml:space="preserve">У </w:t>
      </w:r>
      <w:proofErr w:type="spellStart"/>
      <w:r>
        <w:rPr>
          <w:rFonts w:ascii="Times New Roman" w:eastAsia="Arial" w:hAnsi="Times New Roman" w:cs="Arial"/>
          <w:sz w:val="24"/>
          <w:szCs w:val="24"/>
          <w:lang w:val="ru-RU" w:eastAsia="ru-RU"/>
        </w:rPr>
        <w:t>випадку</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затримки</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фінансування</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Замов</w:t>
      </w:r>
      <w:r>
        <w:rPr>
          <w:rFonts w:ascii="Times New Roman" w:eastAsia="Arial" w:hAnsi="Times New Roman" w:cs="Arial"/>
          <w:sz w:val="24"/>
          <w:szCs w:val="24"/>
          <w:lang w:val="ru-RU" w:eastAsia="ru-RU"/>
        </w:rPr>
        <w:t>ника</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розрахунки</w:t>
      </w:r>
      <w:proofErr w:type="spellEnd"/>
      <w:r>
        <w:rPr>
          <w:rFonts w:ascii="Times New Roman" w:eastAsia="Arial" w:hAnsi="Times New Roman" w:cs="Arial"/>
          <w:sz w:val="24"/>
          <w:szCs w:val="24"/>
          <w:lang w:val="ru-RU" w:eastAsia="ru-RU"/>
        </w:rPr>
        <w:t xml:space="preserve"> за </w:t>
      </w:r>
      <w:proofErr w:type="spellStart"/>
      <w:r>
        <w:rPr>
          <w:rFonts w:ascii="Times New Roman" w:eastAsia="Arial" w:hAnsi="Times New Roman" w:cs="Arial"/>
          <w:sz w:val="24"/>
          <w:szCs w:val="24"/>
          <w:lang w:val="ru-RU" w:eastAsia="ru-RU"/>
        </w:rPr>
        <w:t>надані</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послуги</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здійснюється</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протягом</w:t>
      </w:r>
      <w:proofErr w:type="spellEnd"/>
      <w:r>
        <w:rPr>
          <w:rFonts w:ascii="Times New Roman" w:eastAsia="Arial" w:hAnsi="Times New Roman" w:cs="Arial"/>
          <w:sz w:val="24"/>
          <w:szCs w:val="24"/>
          <w:lang w:eastAsia="ru-RU"/>
        </w:rPr>
        <w:t xml:space="preserve"> </w:t>
      </w:r>
      <w:r>
        <w:rPr>
          <w:rFonts w:ascii="Times New Roman" w:eastAsia="Arial" w:hAnsi="Times New Roman" w:cs="Arial"/>
          <w:sz w:val="24"/>
          <w:szCs w:val="24"/>
          <w:lang w:val="ru-RU" w:eastAsia="ru-RU"/>
        </w:rPr>
        <w:t xml:space="preserve">10 (десяти) </w:t>
      </w:r>
      <w:proofErr w:type="spellStart"/>
      <w:r>
        <w:rPr>
          <w:rFonts w:ascii="Times New Roman" w:eastAsia="Arial" w:hAnsi="Times New Roman" w:cs="Arial"/>
          <w:sz w:val="24"/>
          <w:szCs w:val="24"/>
          <w:lang w:val="ru-RU" w:eastAsia="ru-RU"/>
        </w:rPr>
        <w:t>банківських</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днів</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з</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дати</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отримання</w:t>
      </w:r>
      <w:proofErr w:type="spellEnd"/>
      <w:r>
        <w:rPr>
          <w:rFonts w:ascii="Times New Roman" w:eastAsia="Arial" w:hAnsi="Times New Roman" w:cs="Arial"/>
          <w:sz w:val="24"/>
          <w:szCs w:val="24"/>
          <w:lang w:val="ru-RU" w:eastAsia="ru-RU"/>
        </w:rPr>
        <w:t xml:space="preserve"> на </w:t>
      </w:r>
      <w:proofErr w:type="spellStart"/>
      <w:r>
        <w:rPr>
          <w:rFonts w:ascii="Times New Roman" w:eastAsia="Arial" w:hAnsi="Times New Roman" w:cs="Arial"/>
          <w:sz w:val="24"/>
          <w:szCs w:val="24"/>
          <w:lang w:val="ru-RU" w:eastAsia="ru-RU"/>
        </w:rPr>
        <w:t>розрахунковий</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рахунок</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Замовника</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фінансування</w:t>
      </w:r>
      <w:proofErr w:type="spellEnd"/>
      <w:r>
        <w:rPr>
          <w:rFonts w:ascii="Times New Roman" w:eastAsia="Arial" w:hAnsi="Times New Roman" w:cs="Arial"/>
          <w:sz w:val="24"/>
          <w:szCs w:val="24"/>
          <w:lang w:val="ru-RU" w:eastAsia="ru-RU"/>
        </w:rPr>
        <w:t xml:space="preserve"> за </w:t>
      </w:r>
      <w:proofErr w:type="spellStart"/>
      <w:r>
        <w:rPr>
          <w:rFonts w:ascii="Times New Roman" w:eastAsia="Arial" w:hAnsi="Times New Roman" w:cs="Arial"/>
          <w:sz w:val="24"/>
          <w:szCs w:val="24"/>
          <w:lang w:val="ru-RU" w:eastAsia="ru-RU"/>
        </w:rPr>
        <w:t>даним</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напрямком</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Будь-які</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штрафні</w:t>
      </w:r>
      <w:proofErr w:type="spellEnd"/>
      <w:r>
        <w:rPr>
          <w:rFonts w:ascii="Times New Roman" w:eastAsia="Arial" w:hAnsi="Times New Roman" w:cs="Arial"/>
          <w:sz w:val="24"/>
          <w:szCs w:val="24"/>
          <w:lang w:val="ru-RU" w:eastAsia="ru-RU"/>
        </w:rPr>
        <w:t xml:space="preserve"> </w:t>
      </w:r>
      <w:proofErr w:type="spellStart"/>
      <w:r>
        <w:rPr>
          <w:rFonts w:ascii="Times New Roman" w:eastAsia="Arial" w:hAnsi="Times New Roman" w:cs="Arial"/>
          <w:sz w:val="24"/>
          <w:szCs w:val="24"/>
          <w:lang w:val="ru-RU" w:eastAsia="ru-RU"/>
        </w:rPr>
        <w:t>санкції</w:t>
      </w:r>
      <w:proofErr w:type="spellEnd"/>
      <w:r>
        <w:rPr>
          <w:rFonts w:ascii="Times New Roman" w:eastAsia="Arial" w:hAnsi="Times New Roman" w:cs="Arial"/>
          <w:sz w:val="24"/>
          <w:szCs w:val="24"/>
          <w:lang w:val="ru-RU" w:eastAsia="ru-RU"/>
        </w:rPr>
        <w:t xml:space="preserve"> </w:t>
      </w:r>
      <w:proofErr w:type="gramStart"/>
      <w:r>
        <w:rPr>
          <w:rFonts w:ascii="Times New Roman" w:eastAsia="Arial" w:hAnsi="Times New Roman" w:cs="Arial"/>
          <w:sz w:val="24"/>
          <w:szCs w:val="24"/>
          <w:lang w:val="ru-RU" w:eastAsia="ru-RU"/>
        </w:rPr>
        <w:t>в</w:t>
      </w:r>
      <w:proofErr w:type="gramEnd"/>
      <w:r>
        <w:rPr>
          <w:rFonts w:ascii="Times New Roman" w:eastAsia="Arial" w:hAnsi="Times New Roman" w:cs="Arial"/>
          <w:sz w:val="24"/>
          <w:szCs w:val="24"/>
          <w:lang w:val="ru-RU" w:eastAsia="ru-RU"/>
        </w:rPr>
        <w:t xml:space="preserve"> такому </w:t>
      </w:r>
      <w:proofErr w:type="spellStart"/>
      <w:r>
        <w:rPr>
          <w:rFonts w:ascii="Times New Roman" w:eastAsia="Arial" w:hAnsi="Times New Roman" w:cs="Arial"/>
          <w:sz w:val="24"/>
          <w:szCs w:val="24"/>
          <w:lang w:val="ru-RU" w:eastAsia="ru-RU"/>
        </w:rPr>
        <w:t>випадку</w:t>
      </w:r>
      <w:proofErr w:type="spellEnd"/>
      <w:r>
        <w:rPr>
          <w:rFonts w:ascii="Times New Roman" w:eastAsia="Arial" w:hAnsi="Times New Roman" w:cs="Arial"/>
          <w:sz w:val="24"/>
          <w:szCs w:val="24"/>
          <w:lang w:val="ru-RU" w:eastAsia="ru-RU"/>
        </w:rPr>
        <w:t xml:space="preserve"> до </w:t>
      </w:r>
      <w:proofErr w:type="spellStart"/>
      <w:r>
        <w:rPr>
          <w:rFonts w:ascii="Times New Roman" w:eastAsia="Arial" w:hAnsi="Times New Roman" w:cs="Arial"/>
          <w:sz w:val="24"/>
          <w:szCs w:val="24"/>
          <w:lang w:val="ru-RU" w:eastAsia="ru-RU"/>
        </w:rPr>
        <w:t>Замовника</w:t>
      </w:r>
      <w:proofErr w:type="spellEnd"/>
      <w:r>
        <w:rPr>
          <w:rFonts w:ascii="Times New Roman" w:eastAsia="Arial" w:hAnsi="Times New Roman" w:cs="Arial"/>
          <w:sz w:val="24"/>
          <w:szCs w:val="24"/>
          <w:lang w:val="ru-RU" w:eastAsia="ru-RU"/>
        </w:rPr>
        <w:t xml:space="preserve"> не </w:t>
      </w:r>
      <w:proofErr w:type="spellStart"/>
      <w:r>
        <w:rPr>
          <w:rFonts w:ascii="Times New Roman" w:eastAsia="Arial" w:hAnsi="Times New Roman" w:cs="Arial"/>
          <w:sz w:val="24"/>
          <w:szCs w:val="24"/>
          <w:lang w:val="ru-RU" w:eastAsia="ru-RU"/>
        </w:rPr>
        <w:t>застосовуються</w:t>
      </w:r>
      <w:proofErr w:type="spellEnd"/>
      <w:r>
        <w:rPr>
          <w:rFonts w:ascii="Times New Roman" w:eastAsia="Arial" w:hAnsi="Times New Roman" w:cs="Arial"/>
          <w:sz w:val="24"/>
          <w:szCs w:val="24"/>
          <w:lang w:val="ru-RU" w:eastAsia="ru-RU"/>
        </w:rPr>
        <w:t>.</w:t>
      </w:r>
    </w:p>
    <w:p w:rsidR="003C63AB" w:rsidRDefault="00F349B4">
      <w:pPr>
        <w:jc w:val="both"/>
        <w:rPr>
          <w:rFonts w:ascii="Times New Roman" w:eastAsiaTheme="minorHAnsi" w:hAnsi="Times New Roman" w:cstheme="minorBidi"/>
          <w:sz w:val="24"/>
          <w:szCs w:val="24"/>
          <w:lang w:eastAsia="en-US"/>
        </w:rPr>
      </w:pPr>
      <w:r>
        <w:rPr>
          <w:rFonts w:ascii="Times New Roman" w:eastAsia="Times New Roman" w:hAnsi="Times New Roman" w:cs="Times New Roman"/>
          <w:sz w:val="24"/>
          <w:szCs w:val="24"/>
          <w:lang w:eastAsia="ru-RU"/>
        </w:rPr>
        <w:t>Датою оплат</w:t>
      </w:r>
      <w:r>
        <w:rPr>
          <w:rFonts w:ascii="Times New Roman" w:eastAsia="Times New Roman" w:hAnsi="Times New Roman" w:cs="Times New Roman"/>
          <w:sz w:val="24"/>
          <w:szCs w:val="24"/>
          <w:lang w:eastAsia="ru-RU"/>
        </w:rPr>
        <w:t>и (датою виконання Замовником</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зобов’язань)</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є дата зарахування грошей на рахунок Виконавця.</w:t>
      </w:r>
    </w:p>
    <w:p w:rsidR="003C63AB" w:rsidRDefault="00F349B4">
      <w:pPr>
        <w:numPr>
          <w:ilvl w:val="0"/>
          <w:numId w:val="9"/>
        </w:numPr>
        <w:contextualSpacing/>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Обов'язки Сторін</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4.1.</w:t>
      </w:r>
      <w:r>
        <w:rPr>
          <w:rFonts w:ascii="Times New Roman" w:eastAsiaTheme="minorHAnsi" w:hAnsi="Times New Roman" w:cs="Times New Roman"/>
          <w:sz w:val="24"/>
          <w:szCs w:val="24"/>
          <w:lang w:eastAsia="en-US"/>
        </w:rPr>
        <w:tab/>
        <w:t>Виконавець зобов’язаний:</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4.1.1.</w:t>
      </w:r>
      <w:r>
        <w:rPr>
          <w:rFonts w:ascii="Times New Roman" w:eastAsiaTheme="minorHAnsi" w:hAnsi="Times New Roman" w:cs="Times New Roman"/>
          <w:sz w:val="24"/>
          <w:szCs w:val="24"/>
          <w:lang w:eastAsia="en-US"/>
        </w:rPr>
        <w:tab/>
        <w:t>Здійснювати охорону майна Замовника, що знаходиться на Об</w:t>
      </w:r>
      <w:r>
        <w:rPr>
          <w:rFonts w:ascii="Times New Roman" w:eastAsiaTheme="minorHAnsi" w:hAnsi="Times New Roman" w:cs="Times New Roman"/>
          <w:sz w:val="24"/>
          <w:szCs w:val="24"/>
          <w:lang w:val="ru-RU" w:eastAsia="en-US"/>
        </w:rPr>
        <w:t>’</w:t>
      </w:r>
      <w:proofErr w:type="spellStart"/>
      <w:r>
        <w:rPr>
          <w:rFonts w:ascii="Times New Roman" w:eastAsiaTheme="minorHAnsi" w:hAnsi="Times New Roman" w:cs="Times New Roman"/>
          <w:sz w:val="24"/>
          <w:szCs w:val="24"/>
          <w:lang w:val="ru-RU" w:eastAsia="en-US"/>
        </w:rPr>
        <w:t>єтах</w:t>
      </w:r>
      <w:proofErr w:type="spellEnd"/>
      <w:r>
        <w:rPr>
          <w:rFonts w:ascii="Times New Roman" w:eastAsiaTheme="minorHAnsi" w:hAnsi="Times New Roman" w:cs="Times New Roman"/>
          <w:sz w:val="24"/>
          <w:szCs w:val="24"/>
          <w:lang w:val="ru-RU" w:eastAsia="en-US"/>
        </w:rPr>
        <w:t xml:space="preserve">, </w:t>
      </w:r>
      <w:proofErr w:type="spellStart"/>
      <w:r>
        <w:rPr>
          <w:rFonts w:ascii="Times New Roman" w:eastAsiaTheme="minorHAnsi" w:hAnsi="Times New Roman" w:cs="Times New Roman"/>
          <w:sz w:val="24"/>
          <w:szCs w:val="24"/>
          <w:lang w:val="ru-RU" w:eastAsia="en-US"/>
        </w:rPr>
        <w:t>відповідно</w:t>
      </w:r>
      <w:proofErr w:type="spellEnd"/>
      <w:r>
        <w:rPr>
          <w:rFonts w:ascii="Times New Roman" w:eastAsiaTheme="minorHAnsi" w:hAnsi="Times New Roman" w:cs="Times New Roman"/>
          <w:sz w:val="24"/>
          <w:szCs w:val="24"/>
          <w:lang w:val="ru-RU" w:eastAsia="en-US"/>
        </w:rPr>
        <w:t xml:space="preserve"> до умов </w:t>
      </w:r>
      <w:proofErr w:type="spellStart"/>
      <w:r>
        <w:rPr>
          <w:rFonts w:ascii="Times New Roman" w:eastAsiaTheme="minorHAnsi" w:hAnsi="Times New Roman" w:cs="Times New Roman"/>
          <w:sz w:val="24"/>
          <w:szCs w:val="24"/>
          <w:lang w:val="ru-RU" w:eastAsia="en-US"/>
        </w:rPr>
        <w:t>цього</w:t>
      </w:r>
      <w:proofErr w:type="spellEnd"/>
      <w:r>
        <w:rPr>
          <w:rFonts w:ascii="Times New Roman" w:eastAsiaTheme="minorHAnsi" w:hAnsi="Times New Roman" w:cs="Times New Roman"/>
          <w:sz w:val="24"/>
          <w:szCs w:val="24"/>
          <w:lang w:val="ru-RU" w:eastAsia="en-US"/>
        </w:rPr>
        <w:t xml:space="preserve"> Договору.</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4.1.2.</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 У разі надходження на ПЦС сигналу на спрацювання сигналізації на Об’єкті в період охорони:</w:t>
      </w:r>
    </w:p>
    <w:p w:rsidR="003C63AB" w:rsidRDefault="00F349B4">
      <w:pPr>
        <w:ind w:firstLine="284"/>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негайно направити НО на Об’єкт для вжиття заходів, які спрямовані на встановлення причин спрацювання сигналізації;</w:t>
      </w:r>
    </w:p>
    <w:p w:rsidR="003C63AB" w:rsidRDefault="00F349B4">
      <w:pPr>
        <w:ind w:firstLine="284"/>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xml:space="preserve">- у разі необхідності сповістити Замовника або </w:t>
      </w:r>
      <w:r>
        <w:rPr>
          <w:rFonts w:ascii="Times New Roman" w:eastAsiaTheme="minorHAnsi" w:hAnsi="Times New Roman" w:cs="Times New Roman"/>
          <w:sz w:val="24"/>
          <w:szCs w:val="24"/>
          <w:lang w:eastAsia="en-US"/>
        </w:rPr>
        <w:t>його уповноважену особу про спрацювання сигналізації на Об’єкті з метою виявлення причин спрацювання сигналізації;</w:t>
      </w:r>
    </w:p>
    <w:p w:rsidR="003C63AB" w:rsidRDefault="00F349B4">
      <w:pPr>
        <w:ind w:firstLine="284"/>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у разі виявлення слідів проникнення на Об’єкт або спроб проникнення на Об’єкт сповістити про це Замовника;</w:t>
      </w:r>
    </w:p>
    <w:p w:rsidR="003C63AB" w:rsidRDefault="00F349B4">
      <w:pPr>
        <w:ind w:firstLine="284"/>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xml:space="preserve">- у разі виявлення на Об’єкті в </w:t>
      </w:r>
      <w:r>
        <w:rPr>
          <w:rFonts w:ascii="Times New Roman" w:eastAsiaTheme="minorHAnsi" w:hAnsi="Times New Roman" w:cs="Times New Roman"/>
          <w:sz w:val="24"/>
          <w:szCs w:val="24"/>
          <w:lang w:eastAsia="en-US"/>
        </w:rPr>
        <w:t>період охорони будь-яких осіб вжити заходів щодо їх затримання та передачі правоохоронним органам;</w:t>
      </w:r>
    </w:p>
    <w:p w:rsidR="003C63AB" w:rsidRDefault="00F349B4">
      <w:pPr>
        <w:ind w:firstLine="284"/>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забезпечити охорону майна на Об’єкті після спрацювання сигналізації до прибуття на Об’єкт Замовника.</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4.1.3.</w:t>
      </w:r>
      <w:r>
        <w:rPr>
          <w:rFonts w:ascii="Times New Roman" w:eastAsiaTheme="minorHAnsi" w:hAnsi="Times New Roman" w:cs="Times New Roman"/>
          <w:sz w:val="24"/>
          <w:szCs w:val="24"/>
          <w:lang w:eastAsia="en-US"/>
        </w:rPr>
        <w:tab/>
        <w:t xml:space="preserve"> Якісно та своєчасно, в технічно можливий строк</w:t>
      </w:r>
      <w:r>
        <w:rPr>
          <w:rFonts w:ascii="Times New Roman" w:eastAsiaTheme="minorHAnsi" w:hAnsi="Times New Roman" w:cs="Times New Roman"/>
          <w:sz w:val="24"/>
          <w:szCs w:val="24"/>
          <w:lang w:eastAsia="en-US"/>
        </w:rPr>
        <w:t>, ліквідовувати несправності, які можуть бути усунені безпосередньо за місцем знаходження сигналізації, за письмовою або усною заявою Замовника.</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4.1.4.</w:t>
      </w:r>
      <w:r>
        <w:rPr>
          <w:rFonts w:ascii="Times New Roman" w:eastAsiaTheme="minorHAnsi" w:hAnsi="Times New Roman" w:cs="Times New Roman"/>
          <w:sz w:val="24"/>
          <w:szCs w:val="24"/>
          <w:lang w:eastAsia="en-US"/>
        </w:rPr>
        <w:tab/>
        <w:t>Не розголошувати стороннім особам конфіденційну інформацію, до якої відноситься інформація про: пультові</w:t>
      </w:r>
      <w:r>
        <w:rPr>
          <w:rFonts w:ascii="Times New Roman" w:eastAsiaTheme="minorHAnsi" w:hAnsi="Times New Roman" w:cs="Times New Roman"/>
          <w:sz w:val="24"/>
          <w:szCs w:val="24"/>
          <w:lang w:eastAsia="en-US"/>
        </w:rPr>
        <w:t xml:space="preserve"> коди, системи сигналізації, систему зв’язку і контролю за здійсненням охорони.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4.1.5.</w:t>
      </w:r>
      <w:r>
        <w:rPr>
          <w:rFonts w:ascii="Times New Roman" w:eastAsiaTheme="minorHAnsi" w:hAnsi="Times New Roman" w:cs="Times New Roman"/>
          <w:sz w:val="24"/>
          <w:szCs w:val="24"/>
          <w:lang w:eastAsia="en-US"/>
        </w:rPr>
        <w:tab/>
        <w:t>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w:t>
      </w:r>
      <w:r>
        <w:rPr>
          <w:rFonts w:ascii="Times New Roman" w:eastAsiaTheme="minorHAnsi" w:hAnsi="Times New Roman" w:cs="Times New Roman"/>
          <w:sz w:val="24"/>
          <w:szCs w:val="24"/>
          <w:lang w:eastAsia="en-US"/>
        </w:rPr>
        <w:t>роникнення на Об’єкт сторонніх осіб.</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4.1.6.</w:t>
      </w:r>
      <w:r>
        <w:rPr>
          <w:rFonts w:ascii="Times New Roman" w:eastAsiaTheme="minorHAnsi" w:hAnsi="Times New Roman" w:cs="Times New Roman"/>
          <w:sz w:val="24"/>
          <w:szCs w:val="24"/>
          <w:lang w:eastAsia="en-US"/>
        </w:rPr>
        <w:tab/>
        <w:t xml:space="preserve">Повідомляти в чергову частину органів внутрішніх справ і Замовнику про факт порушення цілісності Об’єкта або збитки пошкодженням майна, що охороняється. До </w:t>
      </w:r>
      <w:r>
        <w:rPr>
          <w:rFonts w:ascii="Times New Roman" w:eastAsiaTheme="minorHAnsi" w:hAnsi="Times New Roman" w:cs="Times New Roman"/>
          <w:sz w:val="24"/>
          <w:szCs w:val="24"/>
          <w:lang w:eastAsia="en-US"/>
        </w:rPr>
        <w:lastRenderedPageBreak/>
        <w:t>прибуття представників органу внутрішніх справ або орган</w:t>
      </w:r>
      <w:r>
        <w:rPr>
          <w:rFonts w:ascii="Times New Roman" w:eastAsiaTheme="minorHAnsi" w:hAnsi="Times New Roman" w:cs="Times New Roman"/>
          <w:sz w:val="24"/>
          <w:szCs w:val="24"/>
          <w:lang w:eastAsia="en-US"/>
        </w:rPr>
        <w:t>ів слідства, забезпечити недоторканість місця події.</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4.1.7.</w:t>
      </w:r>
      <w:r>
        <w:rPr>
          <w:rFonts w:ascii="Times New Roman" w:eastAsiaTheme="minorHAnsi" w:hAnsi="Times New Roman" w:cs="Times New Roman"/>
          <w:sz w:val="24"/>
          <w:szCs w:val="24"/>
          <w:lang w:eastAsia="en-US"/>
        </w:rPr>
        <w:tab/>
        <w:t>Виконавець спільно із Замовником  у строки, встановлені нормативними актами МВС України, проводить обстеження технічного стану об’єктів, обладнаних сигналізацією, по місцю дислокації (Додаток 1 до</w:t>
      </w:r>
      <w:r>
        <w:rPr>
          <w:rFonts w:ascii="Times New Roman" w:eastAsiaTheme="minorHAnsi" w:hAnsi="Times New Roman" w:cs="Times New Roman"/>
          <w:sz w:val="24"/>
          <w:szCs w:val="24"/>
          <w:lang w:eastAsia="en-US"/>
        </w:rPr>
        <w:t xml:space="preserve"> Договору). При обстеженні складається Акт за підписами уповноважених представників Виконавця і Замовника, в ньому зазначаються строки усунення Замовником виявлених недоліків, а також обов’язок інформувати про виправлення недоліків Виконавця.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w:t>
      </w:r>
      <w:r>
        <w:rPr>
          <w:rFonts w:ascii="Times New Roman" w:eastAsiaTheme="minorHAnsi" w:hAnsi="Times New Roman" w:cs="Times New Roman"/>
          <w:sz w:val="24"/>
          <w:szCs w:val="24"/>
          <w:lang w:eastAsia="en-US"/>
        </w:rPr>
        <w:tab/>
        <w:t>Замовник</w:t>
      </w:r>
      <w:r>
        <w:rPr>
          <w:rFonts w:ascii="Times New Roman" w:eastAsiaTheme="minorHAnsi" w:hAnsi="Times New Roman" w:cs="Times New Roman"/>
          <w:sz w:val="24"/>
          <w:szCs w:val="24"/>
          <w:lang w:eastAsia="en-US"/>
        </w:rPr>
        <w:t xml:space="preserve"> зобов’язаний:</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4.2.1.</w:t>
      </w:r>
      <w:r>
        <w:rPr>
          <w:rFonts w:ascii="Times New Roman" w:eastAsiaTheme="minorHAnsi" w:hAnsi="Times New Roman" w:cs="Times New Roman"/>
          <w:sz w:val="24"/>
          <w:szCs w:val="24"/>
          <w:lang w:eastAsia="en-US"/>
        </w:rPr>
        <w:tab/>
        <w:t>Проводити відповідно до актів обстеження та Договору заходи по створенню належних умов для забезпечення збереження майна та сприяти Виконавцю при виконанні ним своїх функцій.</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4.2.2.</w:t>
      </w:r>
      <w:r>
        <w:rPr>
          <w:rFonts w:ascii="Times New Roman" w:eastAsiaTheme="minorHAnsi" w:hAnsi="Times New Roman" w:cs="Times New Roman"/>
          <w:sz w:val="24"/>
          <w:szCs w:val="24"/>
          <w:lang w:eastAsia="en-US"/>
        </w:rPr>
        <w:tab/>
        <w:t>На вимогу Виконавця надати схему об’єкту (в довільні</w:t>
      </w:r>
      <w:r>
        <w:rPr>
          <w:rFonts w:ascii="Times New Roman" w:eastAsiaTheme="minorHAnsi" w:hAnsi="Times New Roman" w:cs="Times New Roman"/>
          <w:sz w:val="24"/>
          <w:szCs w:val="24"/>
          <w:lang w:eastAsia="en-US"/>
        </w:rPr>
        <w:t>й формі), що береться під охорону, з метою планування організаційних заходів з охорони.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4.2.3.</w:t>
      </w:r>
      <w:r>
        <w:rPr>
          <w:rFonts w:ascii="Times New Roman" w:eastAsiaTheme="minorHAnsi" w:hAnsi="Times New Roman" w:cs="Times New Roman"/>
          <w:sz w:val="24"/>
          <w:szCs w:val="24"/>
          <w:lang w:eastAsia="en-US"/>
        </w:rPr>
        <w:tab/>
        <w:t xml:space="preserve">Забезпечувати справний стан стін, стелі, підлоги, вікон, люків та дверей об’єктів, де знаходиться майно, з метою унеможливлення несанкціонованого проникнення на </w:t>
      </w:r>
      <w:r>
        <w:rPr>
          <w:rFonts w:ascii="Times New Roman" w:eastAsiaTheme="minorHAnsi" w:hAnsi="Times New Roman" w:cs="Times New Roman"/>
          <w:sz w:val="24"/>
          <w:szCs w:val="24"/>
          <w:lang w:eastAsia="en-US"/>
        </w:rPr>
        <w:t>об’єкт без їх пошкодження.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4.2.4.</w:t>
      </w:r>
      <w:r>
        <w:rPr>
          <w:rFonts w:ascii="Times New Roman" w:eastAsiaTheme="minorHAnsi" w:hAnsi="Times New Roman" w:cs="Times New Roman"/>
          <w:sz w:val="24"/>
          <w:szCs w:val="24"/>
          <w:lang w:eastAsia="en-US"/>
        </w:rPr>
        <w:tab/>
        <w:t>За свій рахунок придбавати, встановлювати та проводити ремонт сигналізації, встановленої на об’єкті, в разі виходу її з ладу не з вини Виконавця.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4.2.5.</w:t>
      </w:r>
      <w:r>
        <w:rPr>
          <w:rFonts w:ascii="Times New Roman" w:eastAsiaTheme="minorHAnsi" w:hAnsi="Times New Roman" w:cs="Times New Roman"/>
          <w:sz w:val="24"/>
          <w:szCs w:val="24"/>
          <w:lang w:eastAsia="en-US"/>
        </w:rPr>
        <w:tab/>
        <w:t>Перед здаванням майна, що знаходиться на об’єкті, під охорону перевір</w:t>
      </w:r>
      <w:r>
        <w:rPr>
          <w:rFonts w:ascii="Times New Roman" w:eastAsiaTheme="minorHAnsi" w:hAnsi="Times New Roman" w:cs="Times New Roman"/>
          <w:sz w:val="24"/>
          <w:szCs w:val="24"/>
          <w:lang w:eastAsia="en-US"/>
        </w:rPr>
        <w:t xml:space="preserve">яти, щоб на цьому об’єкті не залишилось сторонніх осіб, вимкнути </w:t>
      </w:r>
      <w:proofErr w:type="spellStart"/>
      <w:r>
        <w:rPr>
          <w:rFonts w:ascii="Times New Roman" w:eastAsiaTheme="minorHAnsi" w:hAnsi="Times New Roman" w:cs="Times New Roman"/>
          <w:sz w:val="24"/>
          <w:szCs w:val="24"/>
          <w:lang w:eastAsia="en-US"/>
        </w:rPr>
        <w:t>електро-</w:t>
      </w:r>
      <w:proofErr w:type="spellEnd"/>
      <w:r>
        <w:rPr>
          <w:rFonts w:ascii="Times New Roman" w:eastAsiaTheme="minorHAnsi" w:hAnsi="Times New Roman" w:cs="Times New Roman"/>
          <w:sz w:val="24"/>
          <w:szCs w:val="24"/>
          <w:lang w:eastAsia="en-US"/>
        </w:rPr>
        <w:t>, газоприлади, та інші джерела вогню, а також систему водопостачання.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4.2.6.</w:t>
      </w:r>
      <w:r>
        <w:rPr>
          <w:rFonts w:ascii="Times New Roman" w:eastAsiaTheme="minorHAnsi" w:hAnsi="Times New Roman" w:cs="Times New Roman"/>
          <w:sz w:val="24"/>
          <w:szCs w:val="24"/>
          <w:lang w:eastAsia="en-US"/>
        </w:rPr>
        <w:tab/>
        <w:t>Вживати заходів до своєчасного ремонту мережі електроживлення, до яких підключена сигналізація.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4.2.7.</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Забезпечити вільний доступ уповноважених осіб Виконавця до встановленої на об’єкті сигналізації.</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4.2.8.</w:t>
      </w:r>
      <w:r>
        <w:rPr>
          <w:rFonts w:ascii="Times New Roman" w:eastAsiaTheme="minorHAnsi" w:hAnsi="Times New Roman" w:cs="Times New Roman"/>
          <w:sz w:val="24"/>
          <w:szCs w:val="24"/>
          <w:lang w:eastAsia="en-US"/>
        </w:rPr>
        <w:tab/>
        <w:t xml:space="preserve"> Допускати до обслуговування та ремонту сигналізації, встановленої на об’єкті, тільки уповноважених представників Виконавця.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4.2.9.</w:t>
      </w:r>
      <w:r>
        <w:rPr>
          <w:rFonts w:ascii="Times New Roman" w:eastAsiaTheme="minorHAnsi" w:hAnsi="Times New Roman" w:cs="Times New Roman"/>
          <w:sz w:val="24"/>
          <w:szCs w:val="24"/>
          <w:lang w:eastAsia="en-US"/>
        </w:rPr>
        <w:tab/>
        <w:t>Своєчасно здійснюват</w:t>
      </w:r>
      <w:r>
        <w:rPr>
          <w:rFonts w:ascii="Times New Roman" w:eastAsiaTheme="minorHAnsi" w:hAnsi="Times New Roman" w:cs="Times New Roman"/>
          <w:sz w:val="24"/>
          <w:szCs w:val="24"/>
          <w:lang w:eastAsia="en-US"/>
        </w:rPr>
        <w:t>и оплату по цьому Договору.</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4.2.10.</w:t>
      </w:r>
      <w:r>
        <w:rPr>
          <w:rFonts w:ascii="Times New Roman" w:eastAsiaTheme="minorHAnsi" w:hAnsi="Times New Roman" w:cs="Times New Roman"/>
          <w:sz w:val="24"/>
          <w:szCs w:val="24"/>
          <w:lang w:eastAsia="en-US"/>
        </w:rPr>
        <w:tab/>
        <w:t>При виявленні порушень цілісності об’єктів (пошкодження дверей, вікон, замків, стін, підлоги, стелі тощо), що включені до дислокації об’єктів, де знаходиться майно, що охороняється, негайно повідомити Виконавця і територ</w:t>
      </w:r>
      <w:r>
        <w:rPr>
          <w:rFonts w:ascii="Times New Roman" w:eastAsiaTheme="minorHAnsi" w:hAnsi="Times New Roman" w:cs="Times New Roman"/>
          <w:sz w:val="24"/>
          <w:szCs w:val="24"/>
          <w:lang w:eastAsia="en-US"/>
        </w:rPr>
        <w:t>іальний орган внутрішніх справ.</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4.2.11.</w:t>
      </w:r>
      <w:r>
        <w:rPr>
          <w:rFonts w:ascii="Times New Roman" w:eastAsiaTheme="minorHAnsi" w:hAnsi="Times New Roman" w:cs="Times New Roman"/>
          <w:sz w:val="24"/>
          <w:szCs w:val="24"/>
          <w:lang w:eastAsia="en-US"/>
        </w:rPr>
        <w:tab/>
        <w:t xml:space="preserve">У випадку втрати кодового ключа особою у якої він повинен знаходитись або його перехід у відання сторонніх осіб, відповідальна особа Замовника зобов’язана негайно повідомити телефоном </w:t>
      </w:r>
      <w:proofErr w:type="spellStart"/>
      <w:r>
        <w:rPr>
          <w:rFonts w:ascii="Times New Roman" w:eastAsiaTheme="minorHAnsi" w:hAnsi="Times New Roman" w:cs="Times New Roman"/>
          <w:sz w:val="24"/>
          <w:szCs w:val="24"/>
          <w:lang w:val="ru-RU" w:eastAsia="en-US"/>
        </w:rPr>
        <w:t>Виконавця</w:t>
      </w:r>
      <w:proofErr w:type="spellEnd"/>
      <w:r>
        <w:rPr>
          <w:rFonts w:ascii="Times New Roman" w:eastAsiaTheme="minorHAnsi" w:hAnsi="Times New Roman" w:cs="Times New Roman"/>
          <w:sz w:val="24"/>
          <w:szCs w:val="24"/>
          <w:lang w:eastAsia="en-US"/>
        </w:rPr>
        <w:t xml:space="preserve"> про заблокування даног</w:t>
      </w:r>
      <w:r>
        <w:rPr>
          <w:rFonts w:ascii="Times New Roman" w:eastAsiaTheme="minorHAnsi" w:hAnsi="Times New Roman" w:cs="Times New Roman"/>
          <w:sz w:val="24"/>
          <w:szCs w:val="24"/>
          <w:lang w:eastAsia="en-US"/>
        </w:rPr>
        <w:t>о кодового ключа.</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4.2.12.</w:t>
      </w:r>
      <w:r>
        <w:rPr>
          <w:rFonts w:ascii="Times New Roman" w:eastAsiaTheme="minorHAnsi" w:hAnsi="Times New Roman" w:cs="Times New Roman"/>
          <w:sz w:val="24"/>
          <w:szCs w:val="24"/>
          <w:lang w:eastAsia="en-US"/>
        </w:rPr>
        <w:tab/>
        <w:t>Письмово повідомляти Виконавця в строк не менш ніж за 15 календарних днів до початку робіт по проведенню капітального ремонту або переобладнанню об’єкта з майном, що охороняється, про зміну на них режиму, профілю робіт, появі нови</w:t>
      </w:r>
      <w:r>
        <w:rPr>
          <w:rFonts w:ascii="Times New Roman" w:eastAsiaTheme="minorHAnsi" w:hAnsi="Times New Roman" w:cs="Times New Roman"/>
          <w:sz w:val="24"/>
          <w:szCs w:val="24"/>
          <w:lang w:eastAsia="en-US"/>
        </w:rPr>
        <w:t>х, а також про проведення заходів, внаслідок яких може виникнути необхідність зміни характеру охорони.</w:t>
      </w:r>
    </w:p>
    <w:p w:rsidR="003C63AB" w:rsidRDefault="00F349B4">
      <w:pPr>
        <w:numPr>
          <w:ilvl w:val="0"/>
          <w:numId w:val="9"/>
        </w:numPr>
        <w:contextualSpacing/>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Відповідальність Сторін</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5.1.</w:t>
      </w:r>
      <w:r>
        <w:rPr>
          <w:rFonts w:ascii="Times New Roman" w:eastAsiaTheme="minorHAnsi" w:hAnsi="Times New Roman" w:cs="Times New Roman"/>
          <w:sz w:val="24"/>
          <w:szCs w:val="24"/>
          <w:lang w:eastAsia="en-US"/>
        </w:rPr>
        <w:tab/>
        <w:t>Сторони несуть відповідальність за невиконання або неналежне виконання своїх зобов'язань за Договором згідно норм чинного за</w:t>
      </w:r>
      <w:r>
        <w:rPr>
          <w:rFonts w:ascii="Times New Roman" w:eastAsiaTheme="minorHAnsi" w:hAnsi="Times New Roman" w:cs="Times New Roman"/>
          <w:sz w:val="24"/>
          <w:szCs w:val="24"/>
          <w:lang w:eastAsia="en-US"/>
        </w:rPr>
        <w:t>конодавства України.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5.2.</w:t>
      </w:r>
      <w:r>
        <w:rPr>
          <w:rFonts w:ascii="Times New Roman" w:eastAsiaTheme="minorHAnsi" w:hAnsi="Times New Roman" w:cs="Times New Roman"/>
          <w:sz w:val="24"/>
          <w:szCs w:val="24"/>
          <w:lang w:eastAsia="en-US"/>
        </w:rPr>
        <w:tab/>
        <w:t xml:space="preserve">При </w:t>
      </w:r>
      <w:proofErr w:type="spellStart"/>
      <w:r>
        <w:rPr>
          <w:rFonts w:ascii="Times New Roman" w:eastAsiaTheme="minorHAnsi" w:hAnsi="Times New Roman" w:cs="Times New Roman"/>
          <w:sz w:val="24"/>
          <w:szCs w:val="24"/>
          <w:lang w:eastAsia="en-US"/>
        </w:rPr>
        <w:t>необгрунтованій</w:t>
      </w:r>
      <w:proofErr w:type="spellEnd"/>
      <w:r>
        <w:rPr>
          <w:rFonts w:ascii="Times New Roman" w:eastAsiaTheme="minorHAnsi" w:hAnsi="Times New Roman" w:cs="Times New Roman"/>
          <w:sz w:val="24"/>
          <w:szCs w:val="24"/>
          <w:lang w:eastAsia="en-US"/>
        </w:rPr>
        <w:t xml:space="preserve"> відмові від виконання своїх зобов’язань по цьому Договору винна Сторона відшкодовує іншій Стороні всі нанесені цим збитки, включаючи втрачену вигоду.</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5.3.</w:t>
      </w:r>
      <w:r>
        <w:rPr>
          <w:rFonts w:ascii="Times New Roman" w:eastAsiaTheme="minorHAnsi" w:hAnsi="Times New Roman" w:cs="Times New Roman"/>
          <w:sz w:val="24"/>
          <w:szCs w:val="24"/>
          <w:lang w:eastAsia="en-US"/>
        </w:rPr>
        <w:tab/>
        <w:t>За даним Договором при неналежному виконанні своїх обов</w:t>
      </w:r>
      <w:r>
        <w:rPr>
          <w:rFonts w:ascii="Times New Roman" w:eastAsiaTheme="minorHAnsi" w:hAnsi="Times New Roman" w:cs="Times New Roman"/>
          <w:sz w:val="24"/>
          <w:szCs w:val="24"/>
          <w:lang w:eastAsia="en-US"/>
        </w:rPr>
        <w:t>’язків Виконавець несе матеріальну відповідальність за втрату майна, що передане їй для охорони. Факт неналежного виконання Виконавцем своїх зобов'язань та розмір збитків, що підлягає відшкодуванню, встановлюється відповідно до порядку визначеного чинним з</w:t>
      </w:r>
      <w:r>
        <w:rPr>
          <w:rFonts w:ascii="Times New Roman" w:eastAsiaTheme="minorHAnsi" w:hAnsi="Times New Roman" w:cs="Times New Roman"/>
          <w:sz w:val="24"/>
          <w:szCs w:val="24"/>
          <w:lang w:eastAsia="en-US"/>
        </w:rPr>
        <w:t>аконодавством.</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Відшкодування завданих з вини Виконавця збитків здійснюється за поданням Замовника Виконавцю постанови органів досудового розслідування або рішення суду, який встановив факт крадіжки, грабежу, розбою, а також знищення або пошкодження майна с</w:t>
      </w:r>
      <w:r>
        <w:rPr>
          <w:rFonts w:ascii="Times New Roman" w:eastAsiaTheme="minorHAnsi" w:hAnsi="Times New Roman" w:cs="Times New Roman"/>
          <w:sz w:val="24"/>
          <w:szCs w:val="24"/>
          <w:lang w:eastAsia="en-US"/>
        </w:rPr>
        <w:t>торонніми особами, які проникли на об'єкт, що охороняється з вини працівників, які здійснюють охорону об'єкта.</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Розмір збитків повинен бути підтверджений відповідними документами і розрахунками вартості вкрадених, знищених або пошкоджених товарно-матеріальн</w:t>
      </w:r>
      <w:r>
        <w:rPr>
          <w:rFonts w:ascii="Times New Roman" w:eastAsiaTheme="minorHAnsi" w:hAnsi="Times New Roman" w:cs="Times New Roman"/>
          <w:sz w:val="24"/>
          <w:szCs w:val="24"/>
          <w:lang w:eastAsia="en-US"/>
        </w:rPr>
        <w:t>их цінностей, складеними за участю Виконавця і звірених з бухгалтерськими даними.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lastRenderedPageBreak/>
        <w:t>5.4.</w:t>
      </w:r>
      <w:r>
        <w:rPr>
          <w:rFonts w:ascii="Times New Roman" w:eastAsiaTheme="minorHAnsi" w:hAnsi="Times New Roman" w:cs="Times New Roman"/>
          <w:sz w:val="24"/>
          <w:szCs w:val="24"/>
          <w:lang w:eastAsia="en-US"/>
        </w:rPr>
        <w:tab/>
        <w:t>Виконавець звільняється від відповідальності, якщо збитки Замовнику завдані внаслідок:</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а) недотримання Замовником правил пожежної безпеки;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xml:space="preserve">б) аварій побутових </w:t>
      </w:r>
      <w:r>
        <w:rPr>
          <w:rFonts w:ascii="Times New Roman" w:eastAsiaTheme="minorHAnsi" w:hAnsi="Times New Roman" w:cs="Times New Roman"/>
          <w:sz w:val="24"/>
          <w:szCs w:val="24"/>
          <w:lang w:eastAsia="en-US"/>
        </w:rPr>
        <w:t>комунікацій на Об</w:t>
      </w:r>
      <w:r>
        <w:rPr>
          <w:rFonts w:ascii="Times New Roman" w:eastAsiaTheme="minorHAnsi" w:hAnsi="Times New Roman" w:cs="Times New Roman"/>
          <w:sz w:val="24"/>
          <w:szCs w:val="24"/>
          <w:lang w:val="ru-RU" w:eastAsia="en-US"/>
        </w:rPr>
        <w:t>’</w:t>
      </w:r>
      <w:proofErr w:type="spellStart"/>
      <w:r>
        <w:rPr>
          <w:rFonts w:ascii="Times New Roman" w:eastAsiaTheme="minorHAnsi" w:hAnsi="Times New Roman" w:cs="Times New Roman"/>
          <w:sz w:val="24"/>
          <w:szCs w:val="24"/>
          <w:lang w:val="ru-RU" w:eastAsia="en-US"/>
        </w:rPr>
        <w:t>єкті</w:t>
      </w:r>
      <w:proofErr w:type="spellEnd"/>
      <w:r>
        <w:rPr>
          <w:rFonts w:ascii="Times New Roman" w:eastAsiaTheme="minorHAnsi" w:hAnsi="Times New Roman" w:cs="Times New Roman"/>
          <w:sz w:val="24"/>
          <w:szCs w:val="24"/>
          <w:lang w:val="ru-RU" w:eastAsia="en-US"/>
        </w:rPr>
        <w:t>;</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в) масових порушеннях громадського порядку або військових конфліктів;</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г) застосування органами державної влади щодо майна Замовника заходів примусу (накладення арешту, вилучення, конфіскація, тощо);</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д) розголошення Замовником сторон</w:t>
      </w:r>
      <w:r>
        <w:rPr>
          <w:rFonts w:ascii="Times New Roman" w:eastAsiaTheme="minorHAnsi" w:hAnsi="Times New Roman" w:cs="Times New Roman"/>
          <w:sz w:val="24"/>
          <w:szCs w:val="24"/>
          <w:lang w:eastAsia="en-US"/>
        </w:rPr>
        <w:t>нім особам конфіденційної інформації;</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е) залученням Замовником до обслуговування сигналізації, встановленої на об’єкті, сторонніх осіб;</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є) проникненням на Об’єкт сторонніх осіб через місця, що не відповідають вимогам до технічного стану об</w:t>
      </w:r>
      <w:r>
        <w:rPr>
          <w:rFonts w:ascii="Times New Roman" w:eastAsiaTheme="minorHAnsi" w:hAnsi="Times New Roman" w:cs="Times New Roman"/>
          <w:sz w:val="24"/>
          <w:szCs w:val="24"/>
          <w:lang w:val="ru-RU" w:eastAsia="en-US"/>
        </w:rPr>
        <w:t>’</w:t>
      </w:r>
      <w:proofErr w:type="spellStart"/>
      <w:r>
        <w:rPr>
          <w:rFonts w:ascii="Times New Roman" w:eastAsiaTheme="minorHAnsi" w:hAnsi="Times New Roman" w:cs="Times New Roman"/>
          <w:sz w:val="24"/>
          <w:szCs w:val="24"/>
          <w:lang w:val="ru-RU" w:eastAsia="en-US"/>
        </w:rPr>
        <w:t>єкта</w:t>
      </w:r>
      <w:proofErr w:type="spellEnd"/>
      <w:r>
        <w:rPr>
          <w:rFonts w:ascii="Times New Roman" w:eastAsiaTheme="minorHAnsi" w:hAnsi="Times New Roman" w:cs="Times New Roman"/>
          <w:sz w:val="24"/>
          <w:szCs w:val="24"/>
          <w:lang w:eastAsia="en-US"/>
        </w:rPr>
        <w:t>.</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ж) в резул</w:t>
      </w:r>
      <w:r>
        <w:rPr>
          <w:rFonts w:ascii="Times New Roman" w:eastAsiaTheme="minorHAnsi" w:hAnsi="Times New Roman" w:cs="Times New Roman"/>
          <w:sz w:val="24"/>
          <w:szCs w:val="24"/>
          <w:lang w:eastAsia="en-US"/>
        </w:rPr>
        <w:t>ьтаті інших поважних підстав звільнення від відповідальності за умови відсутності вини Виконавця.</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5.5.</w:t>
      </w:r>
      <w:r>
        <w:rPr>
          <w:rFonts w:ascii="Times New Roman" w:eastAsiaTheme="minorHAnsi" w:hAnsi="Times New Roman" w:cs="Times New Roman"/>
          <w:sz w:val="24"/>
          <w:szCs w:val="24"/>
          <w:lang w:eastAsia="en-US"/>
        </w:rPr>
        <w:tab/>
        <w:t xml:space="preserve"> Виконавець звільняється від обов’язку відшкодовувати збитки Замовнику:</w:t>
      </w:r>
    </w:p>
    <w:p w:rsidR="003C63AB" w:rsidRDefault="00F349B4">
      <w:pPr>
        <w:ind w:firstLine="284"/>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розмір яких визначено Замовником самостійно без участі уповноважених представни</w:t>
      </w:r>
      <w:r>
        <w:rPr>
          <w:rFonts w:ascii="Times New Roman" w:eastAsiaTheme="minorHAnsi" w:hAnsi="Times New Roman" w:cs="Times New Roman"/>
          <w:sz w:val="24"/>
          <w:szCs w:val="24"/>
          <w:lang w:eastAsia="en-US"/>
        </w:rPr>
        <w:t>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rsidR="003C63AB" w:rsidRDefault="00F349B4">
      <w:pPr>
        <w:ind w:firstLine="284"/>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 якщо особа, яка проникла на Об’єкт і нанесла майнову шкоду Замовнику, затримана безпосередн</w:t>
      </w:r>
      <w:r>
        <w:rPr>
          <w:rFonts w:ascii="Times New Roman" w:eastAsiaTheme="minorHAnsi" w:hAnsi="Times New Roman" w:cs="Times New Roman"/>
          <w:sz w:val="24"/>
          <w:szCs w:val="24"/>
          <w:lang w:eastAsia="en-US"/>
        </w:rPr>
        <w:t>ьо на Об’єкті або під час переслідування при втечі з Об’єкта.</w:t>
      </w:r>
    </w:p>
    <w:p w:rsidR="003C63AB" w:rsidRDefault="00F349B4">
      <w:pPr>
        <w:numPr>
          <w:ilvl w:val="0"/>
          <w:numId w:val="9"/>
        </w:numPr>
        <w:contextualSpacing/>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Права Сторін</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6.1.</w:t>
      </w:r>
      <w:r>
        <w:rPr>
          <w:rFonts w:ascii="Times New Roman" w:eastAsiaTheme="minorHAnsi" w:hAnsi="Times New Roman" w:cs="Times New Roman"/>
          <w:sz w:val="24"/>
          <w:szCs w:val="24"/>
          <w:lang w:eastAsia="en-US"/>
        </w:rPr>
        <w:tab/>
        <w:t>Замовник має право:</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6.1.1.</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 Вимагати від Виконавця безперебійної роботи сигналізації та негайного виїзду НО на об'єкт при спрацюванні сигналізації та надходженні на ПЦС сигналів тривога.</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6.2.</w:t>
      </w:r>
      <w:r>
        <w:rPr>
          <w:rFonts w:ascii="Times New Roman" w:eastAsiaTheme="minorHAnsi" w:hAnsi="Times New Roman" w:cs="Times New Roman"/>
          <w:sz w:val="24"/>
          <w:szCs w:val="24"/>
          <w:lang w:eastAsia="en-US"/>
        </w:rPr>
        <w:tab/>
        <w:t>Виконавець має право:</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6.2.1.</w:t>
      </w:r>
      <w:r>
        <w:rPr>
          <w:rFonts w:ascii="Times New Roman" w:eastAsiaTheme="minorHAnsi" w:hAnsi="Times New Roman" w:cs="Times New Roman"/>
          <w:sz w:val="24"/>
          <w:szCs w:val="24"/>
          <w:lang w:eastAsia="en-US"/>
        </w:rPr>
        <w:tab/>
        <w:t xml:space="preserve"> Тимчасово призупинити надання послуг в разі виходу з ладу мер</w:t>
      </w:r>
      <w:r>
        <w:rPr>
          <w:rFonts w:ascii="Times New Roman" w:eastAsiaTheme="minorHAnsi" w:hAnsi="Times New Roman" w:cs="Times New Roman"/>
          <w:sz w:val="24"/>
          <w:szCs w:val="24"/>
          <w:lang w:eastAsia="en-US"/>
        </w:rPr>
        <w:t>ежі зв'язку або її перевантаження та комунікацій енергопостачання до яких підключена сигналізація.</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6.2.2.</w:t>
      </w:r>
      <w:r>
        <w:rPr>
          <w:rFonts w:ascii="Times New Roman" w:eastAsiaTheme="minorHAnsi" w:hAnsi="Times New Roman" w:cs="Times New Roman"/>
          <w:sz w:val="24"/>
          <w:szCs w:val="24"/>
          <w:lang w:eastAsia="en-US"/>
        </w:rPr>
        <w:tab/>
        <w:t>Перевіряти повноту і якість робіт по усуненню недоліків встановлених актом обстеження, що проводиться комісією за участю уповноважених представників В</w:t>
      </w:r>
      <w:r>
        <w:rPr>
          <w:rFonts w:ascii="Times New Roman" w:eastAsiaTheme="minorHAnsi" w:hAnsi="Times New Roman" w:cs="Times New Roman"/>
          <w:sz w:val="24"/>
          <w:szCs w:val="24"/>
          <w:lang w:eastAsia="en-US"/>
        </w:rPr>
        <w:t>иконавця і Замовника.</w:t>
      </w:r>
    </w:p>
    <w:p w:rsidR="003C63AB" w:rsidRDefault="00F349B4">
      <w:pPr>
        <w:numPr>
          <w:ilvl w:val="0"/>
          <w:numId w:val="9"/>
        </w:numPr>
        <w:contextualSpacing/>
        <w:jc w:val="center"/>
        <w:rPr>
          <w:rFonts w:ascii="Times New Roman" w:eastAsiaTheme="minorHAnsi" w:hAnsi="Times New Roman" w:cstheme="minorBidi"/>
          <w:sz w:val="22"/>
          <w:szCs w:val="22"/>
          <w:lang w:eastAsia="en-US"/>
        </w:rPr>
      </w:pPr>
      <w:r>
        <w:rPr>
          <w:rFonts w:ascii="Times New Roman" w:eastAsiaTheme="minorHAnsi" w:hAnsi="Times New Roman" w:cs="Times New Roman"/>
          <w:b/>
          <w:sz w:val="24"/>
          <w:szCs w:val="24"/>
          <w:lang w:eastAsia="en-US"/>
        </w:rPr>
        <w:t>Особливі умови Договору</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7.1.</w:t>
      </w:r>
      <w:r>
        <w:rPr>
          <w:rFonts w:ascii="Times New Roman" w:eastAsiaTheme="minorHAnsi" w:hAnsi="Times New Roman" w:cs="Times New Roman"/>
          <w:sz w:val="24"/>
          <w:szCs w:val="24"/>
          <w:lang w:eastAsia="en-US"/>
        </w:rPr>
        <w:tab/>
        <w:t>Всі виправлення за текстом даного Договору мають юридичну силу лише в тому випадку, коли вони скріплені підписами Сторін в кожному окремому випадку.</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7.2.</w:t>
      </w:r>
      <w:r>
        <w:rPr>
          <w:rFonts w:ascii="Times New Roman" w:eastAsiaTheme="minorHAnsi" w:hAnsi="Times New Roman" w:cs="Times New Roman"/>
          <w:sz w:val="24"/>
          <w:szCs w:val="24"/>
          <w:lang w:eastAsia="en-US"/>
        </w:rPr>
        <w:tab/>
      </w:r>
      <w:r>
        <w:rPr>
          <w:rFonts w:ascii="Times New Roman" w:eastAsia="Arial" w:hAnsi="Times New Roman" w:cs="Arial"/>
          <w:sz w:val="24"/>
          <w:szCs w:val="24"/>
          <w:lang w:eastAsia="ru-RU"/>
        </w:rPr>
        <w:t>Надання послуг Охорони повинно здійснюватися Викона</w:t>
      </w:r>
      <w:r>
        <w:rPr>
          <w:rFonts w:ascii="Times New Roman" w:eastAsia="Arial" w:hAnsi="Times New Roman" w:cs="Arial"/>
          <w:sz w:val="24"/>
          <w:szCs w:val="24"/>
          <w:lang w:eastAsia="ru-RU"/>
        </w:rPr>
        <w:t>вцем без додаткових витрат зі сторони Замовника на організацію встановлення та підключення охоронного обладнання.</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7.3.</w:t>
      </w:r>
      <w:r>
        <w:rPr>
          <w:rFonts w:ascii="Times New Roman" w:eastAsiaTheme="minorHAnsi" w:hAnsi="Times New Roman" w:cs="Times New Roman"/>
          <w:sz w:val="24"/>
          <w:szCs w:val="24"/>
          <w:lang w:eastAsia="en-US"/>
        </w:rPr>
        <w:tab/>
        <w:t>Замовник не несе витрат на придбання охоронного обладнання, передбаченого для здійснення заходів охорони, яке встановлюється Виконавцем н</w:t>
      </w:r>
      <w:r>
        <w:rPr>
          <w:rFonts w:ascii="Times New Roman" w:eastAsiaTheme="minorHAnsi" w:hAnsi="Times New Roman" w:cs="Times New Roman"/>
          <w:sz w:val="24"/>
          <w:szCs w:val="24"/>
          <w:lang w:eastAsia="en-US"/>
        </w:rPr>
        <w:t>а об’єктах Замовника, надається Замовнику у тимчасове користування на період дії чинного Договору та вилучається в одноденний термін за актом прийому - передачі при припиненні дії Договору.</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7.4.</w:t>
      </w:r>
      <w:r>
        <w:rPr>
          <w:rFonts w:ascii="Times New Roman" w:eastAsiaTheme="minorHAnsi" w:hAnsi="Times New Roman" w:cs="Times New Roman"/>
          <w:color w:val="000000"/>
          <w:sz w:val="24"/>
          <w:szCs w:val="24"/>
          <w:shd w:val="clear" w:color="auto" w:fill="FFFFFF"/>
          <w:lang w:eastAsia="en-US"/>
        </w:rPr>
        <w:t>Умови договору про закупівлю не повинні відрізнятися від зміст</w:t>
      </w:r>
      <w:r>
        <w:rPr>
          <w:rFonts w:ascii="Times New Roman" w:eastAsiaTheme="minorHAnsi" w:hAnsi="Times New Roman" w:cs="Times New Roman"/>
          <w:color w:val="000000"/>
          <w:sz w:val="24"/>
          <w:szCs w:val="24"/>
          <w:shd w:val="clear" w:color="auto" w:fill="FFFFFF"/>
          <w:lang w:eastAsia="en-US"/>
        </w:rPr>
        <w:t xml:space="preserve">у пропозиції (у тому числі ціни за одиницю товару) переможця спрощеної закупівлі. </w:t>
      </w:r>
      <w:r>
        <w:rPr>
          <w:rFonts w:ascii="Times New Roman" w:eastAsiaTheme="minorHAnsi" w:hAnsi="Times New Roman" w:cs="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63AB" w:rsidRDefault="00F349B4">
      <w:pPr>
        <w:shd w:val="clear" w:color="auto" w:fill="FFFFFF"/>
        <w:spacing w:after="200"/>
        <w:jc w:val="both"/>
        <w:rPr>
          <w:rFonts w:ascii="Times New Roman" w:eastAsiaTheme="minorHAnsi" w:hAnsi="Times New Roman" w:cstheme="minorBidi"/>
          <w:sz w:val="22"/>
          <w:szCs w:val="22"/>
          <w:lang w:eastAsia="en-US"/>
        </w:rPr>
      </w:pPr>
      <w:r>
        <w:rPr>
          <w:rFonts w:ascii="Times New Roman" w:eastAsiaTheme="minorHAnsi" w:hAnsi="Times New Roman" w:cstheme="minorBidi"/>
          <w:color w:val="000000"/>
          <w:sz w:val="24"/>
          <w:szCs w:val="24"/>
          <w:lang w:eastAsia="en-US"/>
        </w:rPr>
        <w:t xml:space="preserve">1) зменшення обсягів </w:t>
      </w:r>
      <w:r>
        <w:rPr>
          <w:rFonts w:ascii="Times New Roman" w:eastAsiaTheme="minorHAnsi" w:hAnsi="Times New Roman" w:cstheme="minorBidi"/>
          <w:color w:val="000000"/>
          <w:sz w:val="24"/>
          <w:szCs w:val="24"/>
          <w:lang w:eastAsia="en-US"/>
        </w:rPr>
        <w:t>закупівлі, зокрема з урахуванням фактичного обсягу видатків замовника;</w:t>
      </w:r>
    </w:p>
    <w:p w:rsidR="003C63AB" w:rsidRDefault="00F349B4">
      <w:pPr>
        <w:shd w:val="clear" w:color="auto" w:fill="FFFFFF"/>
        <w:spacing w:after="200"/>
        <w:jc w:val="both"/>
        <w:rPr>
          <w:rFonts w:ascii="Times New Roman" w:eastAsiaTheme="minorHAnsi" w:hAnsi="Times New Roman" w:cstheme="minorBidi"/>
          <w:sz w:val="22"/>
          <w:szCs w:val="22"/>
          <w:lang w:eastAsia="en-US"/>
        </w:rPr>
      </w:pPr>
      <w:r>
        <w:rPr>
          <w:rFonts w:ascii="Times New Roman" w:eastAsiaTheme="minorHAnsi" w:hAnsi="Times New Roman" w:cstheme="minorBidi"/>
          <w:color w:val="000000"/>
          <w:sz w:val="24"/>
          <w:szCs w:val="24"/>
          <w:lang w:eastAsia="en-US"/>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w:t>
      </w:r>
      <w:r>
        <w:rPr>
          <w:rFonts w:ascii="Times New Roman" w:eastAsiaTheme="minorHAnsi" w:hAnsi="Times New Roman" w:cstheme="minorBidi"/>
          <w:color w:val="000000"/>
          <w:sz w:val="24"/>
          <w:szCs w:val="24"/>
          <w:lang w:eastAsia="en-US"/>
        </w:rPr>
        <w:t xml:space="preserve">до збільшення суми, визначеної в договорі про закупівлю, - не частіше ніж один раз на 90 днів з моменту підписання договору про закупівлю. </w:t>
      </w:r>
    </w:p>
    <w:p w:rsidR="003C63AB" w:rsidRDefault="00F349B4">
      <w:pPr>
        <w:shd w:val="clear" w:color="auto" w:fill="FFFFFF"/>
        <w:spacing w:after="200"/>
        <w:jc w:val="both"/>
        <w:rPr>
          <w:rFonts w:ascii="Times New Roman" w:eastAsiaTheme="minorHAnsi" w:hAnsi="Times New Roman" w:cstheme="minorBidi"/>
          <w:sz w:val="22"/>
          <w:szCs w:val="22"/>
          <w:lang w:eastAsia="en-US"/>
        </w:rPr>
      </w:pPr>
      <w:bookmarkStart w:id="8" w:name="n1771"/>
      <w:bookmarkEnd w:id="8"/>
      <w:r>
        <w:rPr>
          <w:rFonts w:ascii="Times New Roman" w:eastAsiaTheme="minorHAnsi" w:hAnsi="Times New Roman" w:cstheme="minorBidi"/>
          <w:color w:val="000000"/>
          <w:sz w:val="24"/>
          <w:szCs w:val="24"/>
          <w:lang w:eastAsia="en-US"/>
        </w:rPr>
        <w:t>3) покращення якості предмета закупівлі, за умови що таке покращення не призведе до збільшення суми, визначеної в до</w:t>
      </w:r>
      <w:r>
        <w:rPr>
          <w:rFonts w:ascii="Times New Roman" w:eastAsiaTheme="minorHAnsi" w:hAnsi="Times New Roman" w:cstheme="minorBidi"/>
          <w:color w:val="000000"/>
          <w:sz w:val="24"/>
          <w:szCs w:val="24"/>
          <w:lang w:eastAsia="en-US"/>
        </w:rPr>
        <w:t>говорі про закупівлю;</w:t>
      </w:r>
    </w:p>
    <w:p w:rsidR="003C63AB" w:rsidRDefault="00F349B4">
      <w:pPr>
        <w:shd w:val="clear" w:color="auto" w:fill="FFFFFF"/>
        <w:spacing w:after="200"/>
        <w:jc w:val="both"/>
        <w:rPr>
          <w:rFonts w:ascii="Times New Roman" w:eastAsiaTheme="minorHAnsi" w:hAnsi="Times New Roman" w:cstheme="minorBidi"/>
          <w:sz w:val="22"/>
          <w:szCs w:val="22"/>
          <w:lang w:eastAsia="en-US"/>
        </w:rPr>
      </w:pPr>
      <w:bookmarkStart w:id="9" w:name="n1772"/>
      <w:bookmarkEnd w:id="9"/>
      <w:r>
        <w:rPr>
          <w:rFonts w:ascii="Times New Roman" w:eastAsiaTheme="minorHAnsi" w:hAnsi="Times New Roman" w:cstheme="minorBidi"/>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Pr>
          <w:rFonts w:ascii="Times New Roman" w:eastAsiaTheme="minorHAnsi" w:hAnsi="Times New Roman" w:cstheme="minorBidi"/>
          <w:color w:val="000000"/>
          <w:sz w:val="24"/>
          <w:szCs w:val="24"/>
          <w:lang w:eastAsia="en-US"/>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63AB" w:rsidRDefault="00F349B4">
      <w:pPr>
        <w:shd w:val="clear" w:color="auto" w:fill="FFFFFF"/>
        <w:spacing w:after="200"/>
        <w:jc w:val="both"/>
        <w:rPr>
          <w:rFonts w:ascii="Times New Roman" w:eastAsiaTheme="minorHAnsi" w:hAnsi="Times New Roman" w:cstheme="minorBidi"/>
          <w:sz w:val="22"/>
          <w:szCs w:val="22"/>
          <w:lang w:eastAsia="en-US"/>
        </w:rPr>
      </w:pPr>
      <w:bookmarkStart w:id="10" w:name="n1773"/>
      <w:bookmarkEnd w:id="10"/>
      <w:r>
        <w:rPr>
          <w:rFonts w:ascii="Times New Roman" w:eastAsiaTheme="minorHAnsi" w:hAnsi="Times New Roman" w:cstheme="minorBidi"/>
          <w:color w:val="000000"/>
          <w:sz w:val="24"/>
          <w:szCs w:val="24"/>
          <w:lang w:eastAsia="en-US"/>
        </w:rPr>
        <w:lastRenderedPageBreak/>
        <w:t>5) погодження зміни ціни в договорі про закупівлю в бік зменшення (без зміни кіл</w:t>
      </w:r>
      <w:r>
        <w:rPr>
          <w:rFonts w:ascii="Times New Roman" w:eastAsiaTheme="minorHAnsi" w:hAnsi="Times New Roman" w:cstheme="minorBidi"/>
          <w:color w:val="000000"/>
          <w:sz w:val="24"/>
          <w:szCs w:val="24"/>
          <w:lang w:eastAsia="en-US"/>
        </w:rPr>
        <w:t>ькості (обсягу) та якості товарів, робіт і послуг), у тому числі у разі коливання ціни товару на ринку;</w:t>
      </w:r>
    </w:p>
    <w:p w:rsidR="003C63AB" w:rsidRDefault="00F349B4">
      <w:pPr>
        <w:shd w:val="clear" w:color="auto" w:fill="FFFFFF"/>
        <w:spacing w:after="200"/>
        <w:jc w:val="both"/>
        <w:rPr>
          <w:rFonts w:ascii="Times New Roman" w:eastAsiaTheme="minorHAnsi" w:hAnsi="Times New Roman" w:cstheme="minorBidi"/>
          <w:sz w:val="22"/>
          <w:szCs w:val="22"/>
          <w:lang w:eastAsia="en-US"/>
        </w:rPr>
      </w:pPr>
      <w:bookmarkStart w:id="11" w:name="n1774"/>
      <w:bookmarkEnd w:id="11"/>
      <w:r>
        <w:rPr>
          <w:rFonts w:ascii="Times New Roman" w:eastAsiaTheme="minorHAnsi" w:hAnsi="Times New Roman" w:cstheme="minorBidi"/>
          <w:color w:val="000000"/>
          <w:sz w:val="24"/>
          <w:szCs w:val="24"/>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w:t>
      </w:r>
      <w:r>
        <w:rPr>
          <w:rFonts w:ascii="Times New Roman" w:eastAsiaTheme="minorHAnsi" w:hAnsi="Times New Roman" w:cstheme="minorBidi"/>
          <w:color w:val="000000"/>
          <w:sz w:val="24"/>
          <w:szCs w:val="24"/>
          <w:lang w:eastAsia="en-US"/>
        </w:rPr>
        <w:t>до зміни таких ставок та/або пільг з оподаткування;</w:t>
      </w:r>
    </w:p>
    <w:p w:rsidR="003C63AB" w:rsidRDefault="00F349B4">
      <w:pPr>
        <w:shd w:val="clear" w:color="auto" w:fill="FFFFFF"/>
        <w:spacing w:after="200"/>
        <w:jc w:val="both"/>
        <w:rPr>
          <w:rFonts w:ascii="Times New Roman" w:eastAsiaTheme="minorHAnsi" w:hAnsi="Times New Roman" w:cstheme="minorBidi"/>
          <w:sz w:val="22"/>
          <w:szCs w:val="22"/>
          <w:lang w:eastAsia="en-US"/>
        </w:rPr>
      </w:pPr>
      <w:bookmarkStart w:id="12" w:name="n1775"/>
      <w:bookmarkEnd w:id="12"/>
      <w:r>
        <w:rPr>
          <w:rFonts w:ascii="Times New Roman" w:eastAsiaTheme="minorHAnsi" w:hAnsi="Times New Roman" w:cstheme="minorBidi"/>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heme="minorHAnsi" w:hAnsi="Times New Roman" w:cstheme="minorBidi"/>
          <w:color w:val="000000"/>
          <w:sz w:val="24"/>
          <w:szCs w:val="24"/>
          <w:lang w:eastAsia="en-US"/>
        </w:rPr>
        <w:t>Platts</w:t>
      </w:r>
      <w:proofErr w:type="spellEnd"/>
      <w:r>
        <w:rPr>
          <w:rFonts w:ascii="Times New Roman" w:eastAsiaTheme="minorHAnsi" w:hAnsi="Times New Roman" w:cstheme="minorBidi"/>
          <w:color w:val="000000"/>
          <w:sz w:val="24"/>
          <w:szCs w:val="24"/>
          <w:lang w:eastAsia="en-US"/>
        </w:rPr>
        <w:t>, ARGUS регульованих цін (</w:t>
      </w:r>
      <w:r>
        <w:rPr>
          <w:rFonts w:ascii="Times New Roman" w:eastAsiaTheme="minorHAnsi" w:hAnsi="Times New Roman" w:cstheme="minorBidi"/>
          <w:color w:val="000000"/>
          <w:sz w:val="24"/>
          <w:szCs w:val="24"/>
          <w:lang w:eastAsia="en-US"/>
        </w:rPr>
        <w:t>тарифів) і нормативів, що застосовуються в договорі про закупівлю, у разі встановлення в договорі про закупівлю порядку зміни ціни;</w:t>
      </w:r>
    </w:p>
    <w:p w:rsidR="003C63AB" w:rsidRDefault="00F349B4">
      <w:pPr>
        <w:jc w:val="both"/>
        <w:rPr>
          <w:rFonts w:asciiTheme="minorHAnsi" w:eastAsiaTheme="minorHAnsi" w:hAnsiTheme="minorHAnsi" w:cstheme="minorBidi"/>
          <w:sz w:val="22"/>
          <w:szCs w:val="22"/>
          <w:lang w:eastAsia="en-US"/>
        </w:rPr>
      </w:pPr>
      <w:bookmarkStart w:id="13" w:name="n1776"/>
      <w:bookmarkEnd w:id="13"/>
      <w:r>
        <w:rPr>
          <w:rFonts w:ascii="Times New Roman" w:eastAsiaTheme="minorHAnsi" w:hAnsi="Times New Roman" w:cs="Times New Roman"/>
          <w:color w:val="000000"/>
          <w:sz w:val="24"/>
          <w:szCs w:val="24"/>
          <w:lang w:eastAsia="en-US"/>
        </w:rPr>
        <w:t>8) зміни умов у зв’язку із застосуванням положень </w:t>
      </w:r>
      <w:hyperlink r:id="rId17" w:anchor="n1778" w:history="1">
        <w:r>
          <w:rPr>
            <w:rFonts w:ascii="Times New Roman" w:eastAsiaTheme="minorHAnsi" w:hAnsi="Times New Roman" w:cs="Times New Roman"/>
            <w:color w:val="000000"/>
            <w:sz w:val="24"/>
            <w:szCs w:val="24"/>
            <w:lang w:eastAsia="en-US"/>
          </w:rPr>
          <w:t>частини ш</w:t>
        </w:r>
        <w:r>
          <w:rPr>
            <w:rFonts w:ascii="Times New Roman" w:eastAsiaTheme="minorHAnsi" w:hAnsi="Times New Roman" w:cs="Times New Roman"/>
            <w:color w:val="000000"/>
            <w:sz w:val="24"/>
            <w:szCs w:val="24"/>
            <w:lang w:eastAsia="en-US"/>
          </w:rPr>
          <w:t>остої</w:t>
        </w:r>
      </w:hyperlink>
      <w:r>
        <w:rPr>
          <w:rFonts w:ascii="Times New Roman" w:eastAsiaTheme="minorHAnsi" w:hAnsi="Times New Roman" w:cs="Times New Roman"/>
          <w:color w:val="000000"/>
          <w:sz w:val="24"/>
          <w:szCs w:val="24"/>
          <w:lang w:eastAsia="en-US"/>
        </w:rPr>
        <w:t> статті 41 Закону 922</w:t>
      </w:r>
      <w:bookmarkStart w:id="14" w:name="n1778"/>
      <w:bookmarkStart w:id="15" w:name="n1777"/>
      <w:bookmarkEnd w:id="14"/>
      <w:bookmarkEnd w:id="15"/>
      <w:r>
        <w:rPr>
          <w:rFonts w:ascii="Times New Roman" w:eastAsiaTheme="minorHAnsi" w:hAnsi="Times New Roman" w:cs="Times New Roman"/>
          <w:color w:val="000000"/>
          <w:sz w:val="24"/>
          <w:szCs w:val="24"/>
          <w:lang w:eastAsia="en-US"/>
        </w:rPr>
        <w:t>;</w:t>
      </w:r>
    </w:p>
    <w:p w:rsidR="003C63AB" w:rsidRDefault="00F349B4">
      <w:pPr>
        <w:jc w:val="both"/>
        <w:rPr>
          <w:rFonts w:ascii="Times New Roman" w:eastAsiaTheme="minorHAnsi" w:hAnsi="Times New Roman" w:cstheme="minorBidi"/>
          <w:sz w:val="22"/>
          <w:szCs w:val="22"/>
          <w:lang w:eastAsia="en-US"/>
        </w:rPr>
      </w:pPr>
      <w:r>
        <w:rPr>
          <w:rFonts w:ascii="Times New Roman" w:eastAsiaTheme="minorHAnsi" w:hAnsi="Times New Roman" w:cs="Times New Roman"/>
          <w:sz w:val="24"/>
          <w:szCs w:val="24"/>
          <w:lang w:eastAsia="en-US"/>
        </w:rPr>
        <w:t>7.5. Зміни та доповнення до цього Договору вносяться шляхом укладення Сторонами додаткових угод.</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7.</w:t>
      </w:r>
      <w:r>
        <w:rPr>
          <w:rFonts w:ascii="Times New Roman" w:eastAsiaTheme="minorHAnsi" w:hAnsi="Times New Roman" w:cs="Times New Roman"/>
          <w:sz w:val="24"/>
          <w:szCs w:val="24"/>
          <w:lang w:eastAsia="en-US"/>
        </w:rPr>
        <w:t>6</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ab/>
        <w:t>Спори за цим Договором підлягають вирішенню в порядку, встановленому чинним законодавством України.</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7.</w:t>
      </w:r>
      <w:r>
        <w:rPr>
          <w:rFonts w:ascii="Times New Roman" w:eastAsiaTheme="minorHAnsi" w:hAnsi="Times New Roman" w:cs="Times New Roman"/>
          <w:sz w:val="24"/>
          <w:szCs w:val="24"/>
          <w:lang w:eastAsia="en-US"/>
        </w:rPr>
        <w:t>7</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ab/>
        <w:t xml:space="preserve">Договір з </w:t>
      </w:r>
      <w:r>
        <w:rPr>
          <w:rFonts w:ascii="Times New Roman" w:eastAsiaTheme="minorHAnsi" w:hAnsi="Times New Roman" w:cs="Times New Roman"/>
          <w:sz w:val="24"/>
          <w:szCs w:val="24"/>
          <w:lang w:eastAsia="en-US"/>
        </w:rPr>
        <w:t>додатками, які є його невід’ємною частиною, складений українською мовою у двох примірниках, що мають однакову юридичну силу, по одному примірнику для кожної із Сторін.</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7.</w:t>
      </w:r>
      <w:r>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ab/>
        <w:t>Підписанням цього Договору Сторони надають згоду на обробку своїх персональних дани</w:t>
      </w:r>
      <w:r>
        <w:rPr>
          <w:rFonts w:ascii="Times New Roman" w:eastAsiaTheme="minorHAnsi" w:hAnsi="Times New Roman" w:cs="Times New Roman"/>
          <w:sz w:val="24"/>
          <w:szCs w:val="24"/>
          <w:lang w:eastAsia="en-US"/>
        </w:rPr>
        <w:t xml:space="preserve">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w:t>
      </w:r>
    </w:p>
    <w:p w:rsidR="003C63AB" w:rsidRDefault="00F349B4">
      <w:pPr>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7.9. Сторони цього Договору зобов’язу</w:t>
      </w:r>
      <w:r>
        <w:rPr>
          <w:rFonts w:ascii="Times New Roman" w:eastAsiaTheme="minorHAnsi" w:hAnsi="Times New Roman" w:cs="Times New Roman"/>
          <w:sz w:val="24"/>
          <w:szCs w:val="24"/>
          <w:lang w:eastAsia="en-US"/>
        </w:rPr>
        <w:t>ються дотримуватися і забезпечити дотримання вимог антикорупційного законодавства, зокрема Закону України «Про запобігання корупції».</w:t>
      </w:r>
    </w:p>
    <w:p w:rsidR="003C63AB" w:rsidRDefault="00F349B4">
      <w:pPr>
        <w:numPr>
          <w:ilvl w:val="0"/>
          <w:numId w:val="9"/>
        </w:numPr>
        <w:contextualSpacing/>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Форс-мажор</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8.1.</w:t>
      </w:r>
      <w:r>
        <w:rPr>
          <w:rFonts w:ascii="Times New Roman" w:eastAsiaTheme="minorHAnsi" w:hAnsi="Times New Roman" w:cs="Times New Roman"/>
          <w:sz w:val="24"/>
          <w:szCs w:val="24"/>
          <w:lang w:eastAsia="en-US"/>
        </w:rPr>
        <w:tab/>
        <w:t>Сторони  звільняються від відповідальності за часткове або повне невиконання своїх зобов'язань за цим Дого</w:t>
      </w:r>
      <w:r>
        <w:rPr>
          <w:rFonts w:ascii="Times New Roman" w:eastAsiaTheme="minorHAnsi" w:hAnsi="Times New Roman" w:cs="Times New Roman"/>
          <w:sz w:val="24"/>
          <w:szCs w:val="24"/>
          <w:lang w:eastAsia="en-US"/>
        </w:rPr>
        <w:t>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8.2.</w:t>
      </w:r>
      <w:r>
        <w:rPr>
          <w:rFonts w:ascii="Times New Roman" w:eastAsiaTheme="minorHAnsi" w:hAnsi="Times New Roman" w:cs="Times New Roman"/>
          <w:sz w:val="24"/>
          <w:szCs w:val="24"/>
          <w:lang w:eastAsia="en-US"/>
        </w:rPr>
        <w:tab/>
        <w:t>Під обставинами непереборної сили слід розуміти надзвичайні ситуації природного, техногенного, воєнног</w:t>
      </w:r>
      <w:r>
        <w:rPr>
          <w:rFonts w:ascii="Times New Roman" w:eastAsiaTheme="minorHAnsi" w:hAnsi="Times New Roman" w:cs="Times New Roman"/>
          <w:sz w:val="24"/>
          <w:szCs w:val="24"/>
          <w:lang w:eastAsia="en-US"/>
        </w:rPr>
        <w:t>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8.3.</w:t>
      </w:r>
      <w:r>
        <w:rPr>
          <w:rFonts w:ascii="Times New Roman" w:eastAsiaTheme="minorHAnsi" w:hAnsi="Times New Roman" w:cs="Times New Roman"/>
          <w:sz w:val="24"/>
          <w:szCs w:val="24"/>
          <w:lang w:eastAsia="en-US"/>
        </w:rPr>
        <w:tab/>
        <w:t xml:space="preserve">Наявність обставин непереборної сили повинна </w:t>
      </w:r>
      <w:r>
        <w:rPr>
          <w:rFonts w:ascii="Times New Roman" w:eastAsiaTheme="minorHAnsi" w:hAnsi="Times New Roman" w:cs="Times New Roman"/>
          <w:sz w:val="24"/>
          <w:szCs w:val="24"/>
          <w:lang w:eastAsia="en-US"/>
        </w:rPr>
        <w:t>бути підтверджена письмовими документами уповноважених державних органів.</w:t>
      </w:r>
    </w:p>
    <w:p w:rsidR="003C63AB" w:rsidRDefault="00F349B4">
      <w:pPr>
        <w:numPr>
          <w:ilvl w:val="0"/>
          <w:numId w:val="9"/>
        </w:numPr>
        <w:contextualSpacing/>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Термін дії Договору</w:t>
      </w:r>
    </w:p>
    <w:p w:rsidR="003C63AB" w:rsidRDefault="00F349B4">
      <w:pPr>
        <w:widowControl w:val="0"/>
        <w:numPr>
          <w:ilvl w:val="0"/>
          <w:numId w:val="11"/>
        </w:numPr>
        <w:shd w:val="clear" w:color="auto" w:fill="FFFFFF"/>
        <w:tabs>
          <w:tab w:val="left" w:pos="485"/>
        </w:tabs>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ab/>
        <w:t xml:space="preserve">Цей Договір набирає чинності з 01 липня 2023 року, і діє по </w:t>
      </w:r>
      <w:r>
        <w:rPr>
          <w:rFonts w:ascii="Times New Roman" w:eastAsiaTheme="minorHAnsi" w:hAnsi="Times New Roman" w:cs="Times New Roman"/>
          <w:b/>
          <w:sz w:val="24"/>
          <w:szCs w:val="24"/>
          <w:lang w:eastAsia="en-US"/>
        </w:rPr>
        <w:t>31 грудня</w:t>
      </w:r>
      <w:r>
        <w:rPr>
          <w:rFonts w:ascii="Times New Roman" w:eastAsiaTheme="minorHAnsi" w:hAnsi="Times New Roman" w:cs="Times New Roman"/>
          <w:b/>
          <w:sz w:val="24"/>
          <w:szCs w:val="24"/>
          <w:lang w:val="ru-RU" w:eastAsia="en-US"/>
        </w:rPr>
        <w:t xml:space="preserve"> </w:t>
      </w:r>
      <w:r>
        <w:rPr>
          <w:rFonts w:ascii="Times New Roman" w:eastAsiaTheme="minorHAnsi" w:hAnsi="Times New Roman" w:cs="Times New Roman"/>
          <w:b/>
          <w:sz w:val="24"/>
          <w:szCs w:val="24"/>
          <w:lang w:eastAsia="en-US"/>
        </w:rPr>
        <w:t xml:space="preserve">2023 </w:t>
      </w:r>
      <w:r>
        <w:rPr>
          <w:rFonts w:ascii="Times New Roman" w:eastAsiaTheme="minorHAnsi" w:hAnsi="Times New Roman" w:cs="Times New Roman"/>
          <w:sz w:val="24"/>
          <w:szCs w:val="24"/>
          <w:lang w:eastAsia="en-US"/>
        </w:rPr>
        <w:t xml:space="preserve"> року, а в частині розрахунків – до його повного виконання. </w:t>
      </w:r>
    </w:p>
    <w:p w:rsidR="003C63AB" w:rsidRDefault="003C63AB">
      <w:pPr>
        <w:widowControl w:val="0"/>
        <w:shd w:val="clear" w:color="auto" w:fill="FFFFFF"/>
        <w:tabs>
          <w:tab w:val="left" w:pos="485"/>
        </w:tabs>
        <w:jc w:val="both"/>
        <w:rPr>
          <w:rFonts w:ascii="Times New Roman" w:eastAsiaTheme="minorHAnsi" w:hAnsi="Times New Roman" w:cs="Times New Roman"/>
          <w:sz w:val="24"/>
          <w:szCs w:val="24"/>
          <w:lang w:eastAsia="en-US"/>
        </w:rPr>
      </w:pPr>
    </w:p>
    <w:p w:rsidR="003C63AB" w:rsidRDefault="00F349B4">
      <w:pPr>
        <w:numPr>
          <w:ilvl w:val="0"/>
          <w:numId w:val="9"/>
        </w:numPr>
        <w:contextualSpacing/>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Додатки до Договору</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Додаток №1, на 1  арк.</w:t>
      </w:r>
    </w:p>
    <w:p w:rsidR="003C63AB" w:rsidRDefault="00F349B4">
      <w:pPr>
        <w:jc w:val="both"/>
        <w:rPr>
          <w:rFonts w:ascii="Times New Roman" w:eastAsiaTheme="minorHAnsi" w:hAnsi="Times New Roman" w:cstheme="minorBidi"/>
          <w:sz w:val="24"/>
          <w:szCs w:val="24"/>
          <w:lang w:eastAsia="en-US"/>
        </w:rPr>
      </w:pPr>
      <w:r>
        <w:rPr>
          <w:rFonts w:ascii="Times New Roman" w:eastAsiaTheme="minorHAnsi" w:hAnsi="Times New Roman" w:cs="Times New Roman"/>
          <w:sz w:val="24"/>
          <w:szCs w:val="24"/>
          <w:lang w:eastAsia="en-US"/>
        </w:rPr>
        <w:t>Додаток №2, на</w:t>
      </w:r>
      <w:r>
        <w:rPr>
          <w:rFonts w:ascii="Times New Roman" w:eastAsiaTheme="minorHAnsi" w:hAnsi="Times New Roman" w:cs="Times New Roman"/>
          <w:sz w:val="24"/>
          <w:szCs w:val="24"/>
          <w:lang w:val="ru-RU" w:eastAsia="en-US"/>
        </w:rPr>
        <w:t xml:space="preserve"> 1  </w:t>
      </w:r>
      <w:r>
        <w:rPr>
          <w:rFonts w:ascii="Times New Roman" w:eastAsiaTheme="minorHAnsi" w:hAnsi="Times New Roman" w:cs="Times New Roman"/>
          <w:sz w:val="24"/>
          <w:szCs w:val="24"/>
          <w:lang w:eastAsia="en-US"/>
        </w:rPr>
        <w:t>арк.</w:t>
      </w:r>
    </w:p>
    <w:p w:rsidR="003C63AB" w:rsidRDefault="00F349B4">
      <w:pPr>
        <w:jc w:val="center"/>
        <w:rPr>
          <w:rFonts w:ascii="Times New Roman" w:eastAsiaTheme="minorHAnsi" w:hAnsi="Times New Roman" w:cstheme="minorBidi"/>
          <w:sz w:val="24"/>
          <w:szCs w:val="24"/>
          <w:lang w:eastAsia="en-US"/>
        </w:rPr>
      </w:pPr>
      <w:r>
        <w:rPr>
          <w:rFonts w:ascii="Times New Roman" w:eastAsiaTheme="minorHAnsi" w:hAnsi="Times New Roman" w:cs="Times New Roman"/>
          <w:b/>
          <w:sz w:val="24"/>
          <w:szCs w:val="24"/>
          <w:lang w:eastAsia="en-US"/>
        </w:rPr>
        <w:t>11.</w:t>
      </w:r>
      <w:r>
        <w:rPr>
          <w:rFonts w:ascii="Times New Roman" w:eastAsiaTheme="minorHAnsi" w:hAnsi="Times New Roman" w:cs="Times New Roman"/>
          <w:b/>
          <w:sz w:val="24"/>
          <w:szCs w:val="24"/>
          <w:lang w:eastAsia="en-US"/>
        </w:rPr>
        <w:tab/>
        <w:t>Адреса та реквізити Сторін</w:t>
      </w:r>
    </w:p>
    <w:p w:rsidR="003C63AB" w:rsidRDefault="003C63AB"/>
    <w:tbl>
      <w:tblPr>
        <w:tblStyle w:val="ac"/>
        <w:tblW w:w="0" w:type="auto"/>
        <w:tblLook w:val="04A0"/>
      </w:tblPr>
      <w:tblGrid>
        <w:gridCol w:w="4927"/>
        <w:gridCol w:w="4927"/>
      </w:tblGrid>
      <w:tr w:rsidR="003C63AB">
        <w:tc>
          <w:tcPr>
            <w:tcW w:w="4927" w:type="dxa"/>
          </w:tcPr>
          <w:p w:rsidR="003C63AB" w:rsidRDefault="00F349B4">
            <w:r>
              <w:rPr>
                <w:rFonts w:ascii="Times New Roman" w:eastAsiaTheme="minorHAnsi" w:hAnsi="Times New Roman" w:cs="Times New Roman"/>
                <w:b/>
                <w:sz w:val="24"/>
                <w:szCs w:val="24"/>
                <w:lang w:eastAsia="en-US"/>
              </w:rPr>
              <w:t>Виконавець</w:t>
            </w:r>
          </w:p>
        </w:tc>
        <w:tc>
          <w:tcPr>
            <w:tcW w:w="4927" w:type="dxa"/>
          </w:tcPr>
          <w:p w:rsidR="003C63AB" w:rsidRDefault="00F349B4">
            <w:pPr>
              <w:rPr>
                <w:rFonts w:ascii="Times New Roman" w:hAnsi="Times New Roman" w:cs="Times New Roman"/>
                <w:sz w:val="24"/>
                <w:szCs w:val="24"/>
              </w:rPr>
            </w:pPr>
            <w:r>
              <w:rPr>
                <w:rFonts w:ascii="Times New Roman" w:hAnsi="Times New Roman" w:cs="Times New Roman"/>
                <w:sz w:val="24"/>
                <w:szCs w:val="24"/>
              </w:rPr>
              <w:t>Замовник Головне управління Пенсійного фонду України в Івано-Франківській області</w:t>
            </w:r>
          </w:p>
          <w:p w:rsidR="003C63AB" w:rsidRDefault="00F349B4">
            <w:pPr>
              <w:rPr>
                <w:rFonts w:ascii="Times New Roman" w:hAnsi="Times New Roman" w:cs="Times New Roman"/>
                <w:sz w:val="24"/>
                <w:szCs w:val="24"/>
              </w:rPr>
            </w:pPr>
            <w:r>
              <w:rPr>
                <w:rFonts w:ascii="Times New Roman" w:hAnsi="Times New Roman" w:cs="Times New Roman"/>
                <w:sz w:val="24"/>
                <w:szCs w:val="24"/>
              </w:rPr>
              <w:t xml:space="preserve">76018, м. Івано-Франківськ,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Січових Стрільців, 15</w:t>
            </w:r>
          </w:p>
          <w:p w:rsidR="003C63AB" w:rsidRDefault="00F349B4">
            <w:pPr>
              <w:rPr>
                <w:rFonts w:ascii="Times New Roman" w:hAnsi="Times New Roman" w:cs="Times New Roman"/>
                <w:sz w:val="24"/>
                <w:szCs w:val="24"/>
              </w:rPr>
            </w:pPr>
            <w:r>
              <w:rPr>
                <w:rFonts w:ascii="Times New Roman" w:hAnsi="Times New Roman" w:cs="Times New Roman"/>
                <w:sz w:val="24"/>
                <w:szCs w:val="24"/>
              </w:rPr>
              <w:t>ЄДРПОУ 20551088</w:t>
            </w:r>
          </w:p>
          <w:p w:rsidR="003C63AB" w:rsidRDefault="00F349B4">
            <w:pPr>
              <w:rPr>
                <w:rFonts w:ascii="Times New Roman" w:hAnsi="Times New Roman" w:cs="Times New Roman"/>
                <w:sz w:val="24"/>
                <w:szCs w:val="24"/>
              </w:rPr>
            </w:pPr>
            <w:r>
              <w:rPr>
                <w:rFonts w:ascii="Times New Roman" w:hAnsi="Times New Roman" w:cs="Times New Roman"/>
                <w:sz w:val="24"/>
                <w:szCs w:val="24"/>
              </w:rPr>
              <w:t xml:space="preserve">р/р UA 123365030000000256003021046 </w:t>
            </w:r>
          </w:p>
          <w:p w:rsidR="003C63AB" w:rsidRDefault="00F349B4">
            <w:pPr>
              <w:rPr>
                <w:rFonts w:ascii="Times New Roman" w:hAnsi="Times New Roman" w:cs="Times New Roman"/>
                <w:sz w:val="24"/>
                <w:szCs w:val="24"/>
              </w:rPr>
            </w:pPr>
            <w:r>
              <w:rPr>
                <w:rFonts w:ascii="Times New Roman" w:hAnsi="Times New Roman" w:cs="Times New Roman"/>
                <w:sz w:val="24"/>
                <w:szCs w:val="24"/>
              </w:rPr>
              <w:t xml:space="preserve">в  ІФ ОУ АТ </w:t>
            </w:r>
            <w:proofErr w:type="spellStart"/>
            <w:r>
              <w:rPr>
                <w:rFonts w:ascii="Times New Roman" w:hAnsi="Times New Roman" w:cs="Times New Roman"/>
                <w:sz w:val="24"/>
                <w:szCs w:val="24"/>
              </w:rPr>
              <w:t>”Ощадбанк”</w:t>
            </w:r>
            <w:proofErr w:type="spellEnd"/>
            <w:r>
              <w:rPr>
                <w:rFonts w:ascii="Times New Roman" w:hAnsi="Times New Roman" w:cs="Times New Roman"/>
                <w:sz w:val="24"/>
                <w:szCs w:val="24"/>
              </w:rPr>
              <w:t>, МФО 336503</w:t>
            </w:r>
          </w:p>
          <w:p w:rsidR="003C63AB" w:rsidRDefault="00F349B4">
            <w:pPr>
              <w:rPr>
                <w:rFonts w:ascii="Times New Roman" w:hAnsi="Times New Roman" w:cs="Times New Roman"/>
                <w:sz w:val="24"/>
                <w:szCs w:val="24"/>
              </w:rPr>
            </w:pPr>
            <w:r>
              <w:rPr>
                <w:rFonts w:ascii="Times New Roman" w:hAnsi="Times New Roman" w:cs="Times New Roman"/>
                <w:sz w:val="24"/>
                <w:szCs w:val="24"/>
              </w:rPr>
              <w:t>тел./факс: 53-79-90,</w:t>
            </w:r>
          </w:p>
          <w:p w:rsidR="003C63AB" w:rsidRDefault="003C63AB">
            <w:pPr>
              <w:rPr>
                <w:rFonts w:ascii="Times New Roman" w:hAnsi="Times New Roman" w:cs="Times New Roman"/>
                <w:sz w:val="24"/>
                <w:szCs w:val="24"/>
              </w:rPr>
            </w:pPr>
          </w:p>
          <w:p w:rsidR="003C63AB" w:rsidRDefault="00F349B4">
            <w:pPr>
              <w:rPr>
                <w:rFonts w:ascii="Times New Roman" w:hAnsi="Times New Roman" w:cs="Times New Roman"/>
                <w:sz w:val="24"/>
                <w:szCs w:val="24"/>
              </w:rPr>
            </w:pPr>
            <w:r>
              <w:rPr>
                <w:rFonts w:ascii="Times New Roman" w:hAnsi="Times New Roman" w:cs="Times New Roman"/>
                <w:sz w:val="24"/>
                <w:szCs w:val="24"/>
              </w:rPr>
              <w:t>В. о. начальника Головного управління</w:t>
            </w:r>
          </w:p>
          <w:p w:rsidR="003C63AB" w:rsidRDefault="003C63AB">
            <w:pPr>
              <w:rPr>
                <w:rFonts w:ascii="Times New Roman" w:hAnsi="Times New Roman" w:cs="Times New Roman"/>
                <w:sz w:val="24"/>
                <w:szCs w:val="24"/>
              </w:rPr>
            </w:pPr>
          </w:p>
          <w:p w:rsidR="003C63AB" w:rsidRDefault="00F349B4">
            <w:pPr>
              <w:rPr>
                <w:rFonts w:ascii="Times New Roman" w:hAnsi="Times New Roman" w:cs="Times New Roman"/>
                <w:sz w:val="24"/>
                <w:szCs w:val="24"/>
              </w:rPr>
            </w:pPr>
            <w:r>
              <w:rPr>
                <w:rFonts w:ascii="Times New Roman" w:hAnsi="Times New Roman" w:cs="Times New Roman"/>
                <w:sz w:val="24"/>
                <w:szCs w:val="24"/>
              </w:rPr>
              <w:t>______________ Панас З. М.</w:t>
            </w:r>
          </w:p>
          <w:p w:rsidR="003C63AB" w:rsidRDefault="003C63AB"/>
        </w:tc>
      </w:tr>
    </w:tbl>
    <w:p w:rsidR="003C63AB" w:rsidRDefault="003C63AB"/>
    <w:p w:rsidR="003C63AB" w:rsidRDefault="003C63AB"/>
    <w:p w:rsidR="003C63AB" w:rsidRDefault="003C63AB">
      <w:pPr>
        <w:sectPr w:rsidR="003C63AB">
          <w:pgSz w:w="11906" w:h="16838"/>
          <w:pgMar w:top="284" w:right="567" w:bottom="426" w:left="1701" w:header="0" w:footer="0" w:gutter="0"/>
          <w:cols w:space="720"/>
          <w:formProt w:val="0"/>
          <w:docGrid w:linePitch="360" w:charSpace="4096"/>
        </w:sectPr>
      </w:pPr>
    </w:p>
    <w:p w:rsidR="003C63AB" w:rsidRDefault="00F349B4">
      <w:pPr>
        <w:spacing w:line="276" w:lineRule="auto"/>
        <w:jc w:val="right"/>
        <w:rPr>
          <w:rFonts w:ascii="Times New Roman" w:eastAsiaTheme="minorHAnsi" w:hAnsi="Times New Roman" w:cs="Times New Roman"/>
          <w:sz w:val="23"/>
          <w:szCs w:val="23"/>
          <w:lang w:val="ru-RU" w:eastAsia="en-US"/>
        </w:rPr>
      </w:pPr>
      <w:r>
        <w:rPr>
          <w:rFonts w:ascii="Times New Roman" w:eastAsiaTheme="minorHAnsi" w:hAnsi="Times New Roman" w:cs="Times New Roman"/>
          <w:sz w:val="23"/>
          <w:szCs w:val="23"/>
          <w:lang w:eastAsia="en-US"/>
        </w:rPr>
        <w:lastRenderedPageBreak/>
        <w:t>Додаток 1</w:t>
      </w:r>
    </w:p>
    <w:p w:rsidR="003C63AB" w:rsidRDefault="00F349B4">
      <w:pPr>
        <w:spacing w:line="276" w:lineRule="auto"/>
        <w:jc w:val="right"/>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до Договору №________</w:t>
      </w:r>
    </w:p>
    <w:p w:rsidR="003C63AB" w:rsidRDefault="00F349B4">
      <w:pPr>
        <w:spacing w:line="276" w:lineRule="auto"/>
        <w:jc w:val="right"/>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від «___» ___________202</w:t>
      </w:r>
      <w:r>
        <w:rPr>
          <w:rFonts w:ascii="Times New Roman" w:eastAsiaTheme="minorHAnsi" w:hAnsi="Times New Roman" w:cs="Times New Roman"/>
          <w:sz w:val="23"/>
          <w:szCs w:val="23"/>
          <w:lang w:val="ru-RU" w:eastAsia="en-US"/>
        </w:rPr>
        <w:t>3</w:t>
      </w:r>
      <w:r>
        <w:rPr>
          <w:rFonts w:ascii="Times New Roman" w:eastAsiaTheme="minorHAnsi" w:hAnsi="Times New Roman" w:cs="Times New Roman"/>
          <w:sz w:val="23"/>
          <w:szCs w:val="23"/>
          <w:lang w:eastAsia="en-US"/>
        </w:rPr>
        <w:t xml:space="preserve"> року</w:t>
      </w:r>
    </w:p>
    <w:p w:rsidR="003C63AB" w:rsidRDefault="00F349B4">
      <w:pPr>
        <w:ind w:left="360"/>
        <w:jc w:val="center"/>
        <w:rPr>
          <w:rFonts w:ascii="Times New Roman" w:eastAsia="Arial" w:hAnsi="Times New Roman" w:cs="Times New Roman"/>
          <w:b/>
          <w:bCs/>
          <w:sz w:val="23"/>
          <w:szCs w:val="23"/>
          <w:lang w:eastAsia="ru-RU"/>
        </w:rPr>
      </w:pPr>
      <w:r>
        <w:rPr>
          <w:rFonts w:ascii="Times New Roman" w:eastAsia="Arial" w:hAnsi="Times New Roman" w:cs="Times New Roman"/>
          <w:b/>
          <w:bCs/>
          <w:sz w:val="23"/>
          <w:szCs w:val="23"/>
          <w:lang w:eastAsia="ru-RU"/>
        </w:rPr>
        <w:t>Дислокація Об</w:t>
      </w:r>
      <w:r>
        <w:rPr>
          <w:rFonts w:ascii="Times New Roman" w:eastAsia="Arial" w:hAnsi="Times New Roman" w:cs="Times New Roman"/>
          <w:b/>
          <w:bCs/>
          <w:sz w:val="23"/>
          <w:szCs w:val="23"/>
          <w:lang w:val="ru-RU" w:eastAsia="ru-RU"/>
        </w:rPr>
        <w:t>’</w:t>
      </w:r>
      <w:proofErr w:type="spellStart"/>
      <w:r>
        <w:rPr>
          <w:rFonts w:ascii="Times New Roman" w:eastAsia="Arial" w:hAnsi="Times New Roman" w:cs="Times New Roman"/>
          <w:b/>
          <w:bCs/>
          <w:sz w:val="23"/>
          <w:szCs w:val="23"/>
          <w:lang w:eastAsia="ru-RU"/>
        </w:rPr>
        <w:t>єктів</w:t>
      </w:r>
      <w:proofErr w:type="spellEnd"/>
      <w:r>
        <w:rPr>
          <w:rFonts w:ascii="Times New Roman" w:eastAsia="Arial" w:hAnsi="Times New Roman" w:cs="Times New Roman"/>
          <w:b/>
          <w:bCs/>
          <w:sz w:val="23"/>
          <w:szCs w:val="23"/>
          <w:lang w:eastAsia="ru-RU"/>
        </w:rPr>
        <w:t xml:space="preserve"> охорони:</w:t>
      </w:r>
    </w:p>
    <w:p w:rsidR="003C63AB" w:rsidRDefault="003C63AB">
      <w:pPr>
        <w:tabs>
          <w:tab w:val="left" w:pos="993"/>
        </w:tabs>
        <w:jc w:val="both"/>
        <w:rPr>
          <w:rFonts w:ascii="Times New Roman" w:eastAsia="Arial" w:hAnsi="Times New Roman" w:cs="Times New Roman"/>
          <w:sz w:val="10"/>
          <w:szCs w:val="10"/>
        </w:rPr>
      </w:pPr>
    </w:p>
    <w:tbl>
      <w:tblPr>
        <w:tblW w:w="9405" w:type="dxa"/>
        <w:tblInd w:w="-318" w:type="dxa"/>
        <w:tblLayout w:type="fixed"/>
        <w:tblLook w:val="04A0"/>
      </w:tblPr>
      <w:tblGrid>
        <w:gridCol w:w="437"/>
        <w:gridCol w:w="1712"/>
        <w:gridCol w:w="3793"/>
        <w:gridCol w:w="1566"/>
        <w:gridCol w:w="1897"/>
      </w:tblGrid>
      <w:tr w:rsidR="003C63AB">
        <w:trPr>
          <w:trHeight w:val="325"/>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shd w:val="clear" w:color="auto" w:fill="FFFFFF"/>
              <w:jc w:val="center"/>
              <w:rPr>
                <w:rFonts w:ascii="Times New Roman" w:eastAsia="Arial" w:hAnsi="Times New Roman" w:cs="Times New Roman"/>
                <w:b/>
                <w:bCs/>
                <w:sz w:val="18"/>
                <w:szCs w:val="18"/>
                <w:lang w:eastAsia="uk-UA"/>
              </w:rPr>
            </w:pPr>
            <w:r>
              <w:rPr>
                <w:rFonts w:ascii="Times New Roman" w:eastAsia="Arial" w:hAnsi="Times New Roman" w:cs="Times New Roman"/>
                <w:b/>
                <w:bCs/>
                <w:sz w:val="18"/>
                <w:szCs w:val="18"/>
                <w:lang w:val="ru-RU" w:eastAsia="uk-UA"/>
              </w:rPr>
              <w:t>№</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shd w:val="clear" w:color="auto" w:fill="FFFFFF"/>
              <w:jc w:val="center"/>
              <w:rPr>
                <w:rFonts w:ascii="Times New Roman" w:eastAsia="Arial" w:hAnsi="Times New Roman" w:cs="Times New Roman"/>
                <w:b/>
                <w:bCs/>
                <w:sz w:val="18"/>
                <w:szCs w:val="18"/>
                <w:lang w:val="ru-RU" w:eastAsia="uk-UA"/>
              </w:rPr>
            </w:pPr>
            <w:r>
              <w:rPr>
                <w:rFonts w:ascii="Times New Roman" w:eastAsia="Arial" w:hAnsi="Times New Roman" w:cs="Times New Roman"/>
                <w:b/>
                <w:bCs/>
                <w:sz w:val="18"/>
                <w:szCs w:val="18"/>
                <w:lang w:val="ru-RU" w:eastAsia="uk-UA"/>
              </w:rPr>
              <w:t>Вид</w:t>
            </w:r>
          </w:p>
          <w:p w:rsidR="003C63AB" w:rsidRDefault="00F349B4">
            <w:pPr>
              <w:widowControl w:val="0"/>
              <w:shd w:val="clear" w:color="auto" w:fill="FFFFFF"/>
              <w:jc w:val="center"/>
              <w:rPr>
                <w:rFonts w:ascii="Times New Roman" w:eastAsia="Arial" w:hAnsi="Times New Roman" w:cs="Times New Roman"/>
                <w:b/>
                <w:bCs/>
                <w:sz w:val="18"/>
                <w:szCs w:val="18"/>
                <w:lang w:val="ru-RU" w:eastAsia="uk-UA"/>
              </w:rPr>
            </w:pPr>
            <w:proofErr w:type="spellStart"/>
            <w:r>
              <w:rPr>
                <w:rFonts w:ascii="Times New Roman" w:eastAsia="Arial" w:hAnsi="Times New Roman" w:cs="Times New Roman"/>
                <w:b/>
                <w:bCs/>
                <w:sz w:val="18"/>
                <w:szCs w:val="18"/>
                <w:lang w:val="ru-RU" w:eastAsia="uk-UA"/>
              </w:rPr>
              <w:t>об’єктів</w:t>
            </w:r>
            <w:proofErr w:type="spellEnd"/>
            <w:r>
              <w:rPr>
                <w:rFonts w:ascii="Times New Roman" w:eastAsia="Arial" w:hAnsi="Times New Roman" w:cs="Times New Roman"/>
                <w:b/>
                <w:bCs/>
                <w:sz w:val="18"/>
                <w:szCs w:val="18"/>
                <w:lang w:val="ru-RU" w:eastAsia="uk-UA"/>
              </w:rPr>
              <w:t xml:space="preserve"> </w:t>
            </w:r>
            <w:proofErr w:type="spellStart"/>
            <w:r>
              <w:rPr>
                <w:rFonts w:ascii="Times New Roman" w:eastAsia="Arial" w:hAnsi="Times New Roman" w:cs="Times New Roman"/>
                <w:b/>
                <w:bCs/>
                <w:sz w:val="18"/>
                <w:szCs w:val="18"/>
                <w:lang w:val="ru-RU" w:eastAsia="uk-UA"/>
              </w:rPr>
              <w:t>охорони</w:t>
            </w:r>
            <w:proofErr w:type="spellEnd"/>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shd w:val="clear" w:color="auto" w:fill="FFFFFF"/>
              <w:jc w:val="center"/>
              <w:rPr>
                <w:rFonts w:ascii="Times New Roman" w:eastAsia="Arial" w:hAnsi="Times New Roman" w:cs="Times New Roman"/>
                <w:b/>
                <w:bCs/>
                <w:sz w:val="18"/>
                <w:szCs w:val="18"/>
                <w:lang w:val="ru-RU" w:eastAsia="uk-UA"/>
              </w:rPr>
            </w:pPr>
            <w:proofErr w:type="spellStart"/>
            <w:r>
              <w:rPr>
                <w:rFonts w:ascii="Times New Roman" w:eastAsia="Arial" w:hAnsi="Times New Roman" w:cs="Times New Roman"/>
                <w:b/>
                <w:bCs/>
                <w:sz w:val="18"/>
                <w:szCs w:val="18"/>
                <w:lang w:val="ru-RU" w:eastAsia="uk-UA"/>
              </w:rPr>
              <w:t>Місцезнаходження</w:t>
            </w:r>
            <w:proofErr w:type="spellEnd"/>
            <w:r>
              <w:rPr>
                <w:rFonts w:ascii="Times New Roman" w:eastAsia="Arial" w:hAnsi="Times New Roman" w:cs="Times New Roman"/>
                <w:b/>
                <w:bCs/>
                <w:sz w:val="18"/>
                <w:szCs w:val="18"/>
                <w:lang w:val="ru-RU" w:eastAsia="uk-UA"/>
              </w:rPr>
              <w:t xml:space="preserve"> </w:t>
            </w:r>
            <w:proofErr w:type="spellStart"/>
            <w:r>
              <w:rPr>
                <w:rFonts w:ascii="Times New Roman" w:eastAsia="Arial" w:hAnsi="Times New Roman" w:cs="Times New Roman"/>
                <w:b/>
                <w:bCs/>
                <w:sz w:val="18"/>
                <w:szCs w:val="18"/>
                <w:lang w:val="ru-RU" w:eastAsia="uk-UA"/>
              </w:rPr>
              <w:t>об’єктів</w:t>
            </w:r>
            <w:proofErr w:type="spellEnd"/>
            <w:r>
              <w:rPr>
                <w:rFonts w:ascii="Times New Roman" w:eastAsia="Arial" w:hAnsi="Times New Roman" w:cs="Times New Roman"/>
                <w:b/>
                <w:bCs/>
                <w:sz w:val="18"/>
                <w:szCs w:val="18"/>
                <w:lang w:val="ru-RU" w:eastAsia="uk-UA"/>
              </w:rPr>
              <w:t xml:space="preserve"> </w:t>
            </w:r>
            <w:proofErr w:type="spellStart"/>
            <w:r>
              <w:rPr>
                <w:rFonts w:ascii="Times New Roman" w:eastAsia="Arial" w:hAnsi="Times New Roman" w:cs="Times New Roman"/>
                <w:b/>
                <w:bCs/>
                <w:sz w:val="18"/>
                <w:szCs w:val="18"/>
                <w:lang w:val="ru-RU" w:eastAsia="uk-UA"/>
              </w:rPr>
              <w:t>охорони</w:t>
            </w:r>
            <w:proofErr w:type="spellEnd"/>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shd w:val="clear" w:color="auto" w:fill="FFFFFF"/>
              <w:jc w:val="center"/>
              <w:rPr>
                <w:rFonts w:ascii="Times New Roman" w:eastAsia="Arial" w:hAnsi="Times New Roman" w:cs="Times New Roman"/>
                <w:b/>
                <w:bCs/>
                <w:sz w:val="18"/>
                <w:szCs w:val="18"/>
                <w:lang w:val="ru-RU" w:eastAsia="uk-UA"/>
              </w:rPr>
            </w:pPr>
            <w:proofErr w:type="spellStart"/>
            <w:r>
              <w:rPr>
                <w:rFonts w:ascii="Times New Roman" w:eastAsia="Arial" w:hAnsi="Times New Roman" w:cs="Times New Roman"/>
                <w:b/>
                <w:bCs/>
                <w:sz w:val="18"/>
                <w:szCs w:val="18"/>
                <w:lang w:val="ru-RU" w:eastAsia="uk-UA"/>
              </w:rPr>
              <w:t>Площа</w:t>
            </w:r>
            <w:proofErr w:type="spellEnd"/>
            <w:r>
              <w:rPr>
                <w:rFonts w:ascii="Times New Roman" w:eastAsia="Arial" w:hAnsi="Times New Roman" w:cs="Times New Roman"/>
                <w:b/>
                <w:bCs/>
                <w:sz w:val="18"/>
                <w:szCs w:val="18"/>
                <w:lang w:val="ru-RU" w:eastAsia="uk-UA"/>
              </w:rPr>
              <w:t xml:space="preserve"> </w:t>
            </w:r>
            <w:proofErr w:type="spellStart"/>
            <w:r>
              <w:rPr>
                <w:rFonts w:ascii="Times New Roman" w:eastAsia="Arial" w:hAnsi="Times New Roman" w:cs="Times New Roman"/>
                <w:b/>
                <w:bCs/>
                <w:sz w:val="18"/>
                <w:szCs w:val="18"/>
                <w:lang w:val="ru-RU" w:eastAsia="uk-UA"/>
              </w:rPr>
              <w:t>об’єктів</w:t>
            </w:r>
            <w:proofErr w:type="spellEnd"/>
            <w:r>
              <w:rPr>
                <w:rFonts w:ascii="Times New Roman" w:eastAsia="Arial" w:hAnsi="Times New Roman" w:cs="Times New Roman"/>
                <w:b/>
                <w:bCs/>
                <w:sz w:val="18"/>
                <w:szCs w:val="18"/>
                <w:lang w:val="ru-RU" w:eastAsia="uk-UA"/>
              </w:rPr>
              <w:t xml:space="preserve"> </w:t>
            </w:r>
            <w:proofErr w:type="spellStart"/>
            <w:r>
              <w:rPr>
                <w:rFonts w:ascii="Times New Roman" w:eastAsia="Arial" w:hAnsi="Times New Roman" w:cs="Times New Roman"/>
                <w:b/>
                <w:bCs/>
                <w:sz w:val="18"/>
                <w:szCs w:val="18"/>
                <w:lang w:val="ru-RU" w:eastAsia="uk-UA"/>
              </w:rPr>
              <w:t>охорони</w:t>
            </w:r>
            <w:proofErr w:type="spellEnd"/>
            <w:r>
              <w:rPr>
                <w:rFonts w:ascii="Times New Roman" w:eastAsia="Arial" w:hAnsi="Times New Roman" w:cs="Times New Roman"/>
                <w:b/>
                <w:bCs/>
                <w:sz w:val="18"/>
                <w:szCs w:val="18"/>
                <w:lang w:val="ru-RU" w:eastAsia="uk-UA"/>
              </w:rPr>
              <w:t xml:space="preserve"> (кв</w:t>
            </w:r>
            <w:proofErr w:type="gramStart"/>
            <w:r>
              <w:rPr>
                <w:rFonts w:ascii="Times New Roman" w:eastAsia="Arial" w:hAnsi="Times New Roman" w:cs="Times New Roman"/>
                <w:b/>
                <w:bCs/>
                <w:sz w:val="18"/>
                <w:szCs w:val="18"/>
                <w:lang w:val="ru-RU" w:eastAsia="uk-UA"/>
              </w:rPr>
              <w:t>.м</w:t>
            </w:r>
            <w:proofErr w:type="gramEnd"/>
            <w:r>
              <w:rPr>
                <w:rFonts w:ascii="Times New Roman" w:eastAsia="Arial" w:hAnsi="Times New Roman" w:cs="Times New Roman"/>
                <w:b/>
                <w:bCs/>
                <w:sz w:val="18"/>
                <w:szCs w:val="18"/>
                <w:lang w:val="ru-RU" w:eastAsia="uk-UA"/>
              </w:rPr>
              <w:t xml:space="preserve">) </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shd w:val="clear" w:color="auto" w:fill="FFFFFF"/>
              <w:spacing w:line="274" w:lineRule="exact"/>
              <w:jc w:val="center"/>
              <w:rPr>
                <w:rFonts w:ascii="Times New Roman" w:eastAsia="Arial" w:hAnsi="Times New Roman" w:cs="Times New Roman"/>
                <w:b/>
                <w:bCs/>
                <w:sz w:val="18"/>
                <w:szCs w:val="18"/>
                <w:lang w:val="ru-RU" w:eastAsia="ru-RU"/>
              </w:rPr>
            </w:pPr>
            <w:proofErr w:type="spellStart"/>
            <w:r>
              <w:rPr>
                <w:rFonts w:ascii="Times New Roman" w:eastAsia="Arial" w:hAnsi="Times New Roman" w:cs="Times New Roman"/>
                <w:b/>
                <w:bCs/>
                <w:sz w:val="18"/>
                <w:szCs w:val="18"/>
                <w:lang w:val="ru-RU" w:eastAsia="ru-RU"/>
              </w:rPr>
              <w:t>Графік</w:t>
            </w:r>
            <w:proofErr w:type="spellEnd"/>
            <w:r>
              <w:rPr>
                <w:rFonts w:ascii="Times New Roman" w:eastAsia="Arial" w:hAnsi="Times New Roman" w:cs="Times New Roman"/>
                <w:b/>
                <w:bCs/>
                <w:sz w:val="18"/>
                <w:szCs w:val="18"/>
                <w:lang w:val="ru-RU" w:eastAsia="ru-RU"/>
              </w:rPr>
              <w:t xml:space="preserve"> </w:t>
            </w:r>
            <w:proofErr w:type="spellStart"/>
            <w:r>
              <w:rPr>
                <w:rFonts w:ascii="Times New Roman" w:eastAsia="Arial" w:hAnsi="Times New Roman" w:cs="Times New Roman"/>
                <w:b/>
                <w:bCs/>
                <w:sz w:val="18"/>
                <w:szCs w:val="18"/>
                <w:lang w:val="ru-RU" w:eastAsia="ru-RU"/>
              </w:rPr>
              <w:t>надання</w:t>
            </w:r>
            <w:proofErr w:type="spellEnd"/>
            <w:r>
              <w:rPr>
                <w:rFonts w:ascii="Times New Roman" w:eastAsia="Arial" w:hAnsi="Times New Roman" w:cs="Times New Roman"/>
                <w:b/>
                <w:bCs/>
                <w:sz w:val="18"/>
                <w:szCs w:val="18"/>
                <w:lang w:val="ru-RU" w:eastAsia="ru-RU"/>
              </w:rPr>
              <w:t xml:space="preserve"> </w:t>
            </w:r>
            <w:proofErr w:type="spellStart"/>
            <w:r>
              <w:rPr>
                <w:rFonts w:ascii="Times New Roman" w:eastAsia="Arial" w:hAnsi="Times New Roman" w:cs="Times New Roman"/>
                <w:b/>
                <w:bCs/>
                <w:sz w:val="18"/>
                <w:szCs w:val="18"/>
                <w:lang w:val="ru-RU" w:eastAsia="ru-RU"/>
              </w:rPr>
              <w:t>послуг</w:t>
            </w:r>
            <w:proofErr w:type="spellEnd"/>
          </w:p>
        </w:tc>
      </w:tr>
      <w:tr w:rsidR="003C63AB">
        <w:trPr>
          <w:trHeight w:hRule="exact" w:val="807"/>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val="ru-RU" w:eastAsia="ru-RU"/>
              </w:rPr>
              <w:t>1</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proofErr w:type="spellStart"/>
            <w:r>
              <w:rPr>
                <w:rFonts w:ascii="Times New Roman" w:eastAsia="Arial" w:hAnsi="Times New Roman" w:cs="Times New Roman"/>
                <w:sz w:val="18"/>
                <w:szCs w:val="18"/>
                <w:lang w:eastAsia="ru-RU"/>
              </w:rPr>
              <w:t>адмінбудинок</w:t>
            </w:r>
            <w:proofErr w:type="spellEnd"/>
            <w:r>
              <w:rPr>
                <w:rFonts w:ascii="Times New Roman" w:eastAsia="Arial" w:hAnsi="Times New Roman" w:cs="Times New Roman"/>
                <w:sz w:val="18"/>
                <w:szCs w:val="18"/>
                <w:lang w:eastAsia="ru-RU"/>
              </w:rPr>
              <w:t xml:space="preserve"> </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76014, м. Івано-Франківськ, вул. А.Мельника, 11</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2365,2</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810"/>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val="ru-RU" w:eastAsia="ru-RU"/>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proofErr w:type="spellStart"/>
            <w:r>
              <w:rPr>
                <w:rFonts w:ascii="Times New Roman" w:eastAsia="Arial" w:hAnsi="Times New Roman" w:cs="Times New Roman"/>
                <w:sz w:val="18"/>
                <w:szCs w:val="18"/>
                <w:lang w:eastAsia="ru-RU"/>
              </w:rPr>
              <w:t>адмінбудинок</w:t>
            </w:r>
            <w:proofErr w:type="spellEnd"/>
            <w:r>
              <w:rPr>
                <w:rFonts w:ascii="Times New Roman" w:eastAsia="Arial" w:hAnsi="Times New Roman" w:cs="Times New Roman"/>
                <w:sz w:val="18"/>
                <w:szCs w:val="18"/>
                <w:lang w:eastAsia="ru-RU"/>
              </w:rPr>
              <w:t xml:space="preserve"> </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 xml:space="preserve">78701, Івано-Франківська область, </w:t>
            </w:r>
            <w:proofErr w:type="spellStart"/>
            <w:r>
              <w:rPr>
                <w:rFonts w:ascii="Times New Roman" w:eastAsia="Arial" w:hAnsi="Times New Roman" w:cs="Times New Roman"/>
                <w:sz w:val="18"/>
                <w:szCs w:val="18"/>
                <w:lang w:eastAsia="ru-RU"/>
              </w:rPr>
              <w:t>смт</w:t>
            </w:r>
            <w:proofErr w:type="spellEnd"/>
            <w:r>
              <w:rPr>
                <w:rFonts w:ascii="Times New Roman" w:eastAsia="Arial" w:hAnsi="Times New Roman" w:cs="Times New Roman"/>
                <w:sz w:val="18"/>
                <w:szCs w:val="18"/>
                <w:lang w:eastAsia="ru-RU"/>
              </w:rPr>
              <w:t>. Верховина, вул. Незалежності, 10</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val="ru-RU" w:eastAsia="ru-RU"/>
              </w:rPr>
            </w:pPr>
            <w:r>
              <w:rPr>
                <w:rFonts w:ascii="Times New Roman" w:eastAsia="Arial" w:hAnsi="Times New Roman" w:cs="Times New Roman"/>
                <w:sz w:val="18"/>
                <w:szCs w:val="18"/>
                <w:lang w:val="ru-RU" w:eastAsia="ru-RU"/>
              </w:rPr>
              <w:t>224,7</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val="ru-RU" w:eastAsia="ru-RU"/>
              </w:rPr>
              <w:t>24:00 год.</w:t>
            </w:r>
          </w:p>
        </w:tc>
      </w:tr>
      <w:tr w:rsidR="003C63AB">
        <w:trPr>
          <w:trHeight w:val="834"/>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val="ru-RU" w:eastAsia="ru-RU"/>
              </w:rPr>
              <w:t>3</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 xml:space="preserve">частина </w:t>
            </w:r>
            <w:proofErr w:type="spellStart"/>
            <w:r>
              <w:rPr>
                <w:rFonts w:ascii="Times New Roman" w:eastAsia="Arial" w:hAnsi="Times New Roman" w:cs="Times New Roman"/>
                <w:sz w:val="18"/>
                <w:szCs w:val="18"/>
                <w:lang w:eastAsia="ru-RU"/>
              </w:rPr>
              <w:t>адмінбудинку</w:t>
            </w:r>
            <w:proofErr w:type="spellEnd"/>
            <w:r>
              <w:rPr>
                <w:rFonts w:ascii="Times New Roman" w:eastAsia="Arial" w:hAnsi="Times New Roman" w:cs="Times New Roman"/>
                <w:sz w:val="18"/>
                <w:szCs w:val="18"/>
                <w:lang w:eastAsia="ru-RU"/>
              </w:rPr>
              <w:t xml:space="preserve"> </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77101, Івано-Франківська область, м. Галич, вулиця Ярослава Осмомисла, 3 А</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117,4</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838"/>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val="ru-RU" w:eastAsia="ru-RU"/>
              </w:rPr>
              <w:t>4</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 xml:space="preserve">частина </w:t>
            </w:r>
            <w:proofErr w:type="spellStart"/>
            <w:r>
              <w:rPr>
                <w:rFonts w:ascii="Times New Roman" w:eastAsia="Arial" w:hAnsi="Times New Roman" w:cs="Times New Roman"/>
                <w:sz w:val="18"/>
                <w:szCs w:val="18"/>
                <w:lang w:eastAsia="ru-RU"/>
              </w:rPr>
              <w:t>адмінбудинку</w:t>
            </w:r>
            <w:proofErr w:type="spellEnd"/>
            <w:r>
              <w:rPr>
                <w:rFonts w:ascii="Times New Roman" w:eastAsia="Arial" w:hAnsi="Times New Roman" w:cs="Times New Roman"/>
                <w:sz w:val="18"/>
                <w:szCs w:val="18"/>
                <w:lang w:eastAsia="ru-RU"/>
              </w:rPr>
              <w:t xml:space="preserve"> </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hAnsi="Times New Roman" w:cs="Times New Roman"/>
                <w:sz w:val="18"/>
                <w:szCs w:val="18"/>
                <w:lang w:eastAsia="en-US"/>
              </w:rPr>
            </w:pPr>
            <w:r>
              <w:rPr>
                <w:rFonts w:ascii="Times New Roman" w:hAnsi="Times New Roman" w:cs="Times New Roman"/>
                <w:sz w:val="18"/>
                <w:szCs w:val="18"/>
                <w:lang w:eastAsia="en-US"/>
              </w:rPr>
              <w:t>77001, Івано-Франківська область, м. Рогатин, вулиця Галицька, 40</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130,4</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966"/>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eastAsia="ru-RU"/>
              </w:rPr>
              <w:t>5</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житловий будинок з вбудовано-прибудованими приміщеннями</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777301, Івано-Франківська область, м. Калуш, вул. Підвальна, 8</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115,0</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w:t>
            </w:r>
            <w:r>
              <w:rPr>
                <w:rFonts w:ascii="Times New Roman" w:eastAsia="Arial" w:hAnsi="Times New Roman" w:cs="Times New Roman"/>
                <w:sz w:val="18"/>
                <w:szCs w:val="18"/>
                <w:lang w:eastAsia="ru-RU"/>
              </w:rPr>
              <w:t xml:space="preserve">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714"/>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val="ru-RU" w:eastAsia="ru-RU"/>
              </w:rPr>
              <w:t>6</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частина нежитлової будівлі</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hAnsi="Times New Roman" w:cs="Times New Roman"/>
                <w:sz w:val="18"/>
                <w:szCs w:val="18"/>
                <w:lang w:eastAsia="en-US"/>
              </w:rPr>
            </w:pPr>
            <w:r>
              <w:rPr>
                <w:rFonts w:ascii="Times New Roman" w:hAnsi="Times New Roman" w:cs="Times New Roman"/>
                <w:sz w:val="18"/>
                <w:szCs w:val="18"/>
                <w:lang w:eastAsia="en-US"/>
              </w:rPr>
              <w:t>78203, Івано-Франківська область, м. Коломия, вул. Міцкевича, 8</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117,2</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824"/>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val="ru-RU" w:eastAsia="ru-RU"/>
              </w:rPr>
              <w:t>7</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нежитлове приміщення</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hAnsi="Times New Roman" w:cs="Times New Roman"/>
                <w:sz w:val="18"/>
                <w:szCs w:val="18"/>
                <w:lang w:eastAsia="en-US"/>
              </w:rPr>
            </w:pPr>
            <w:r>
              <w:rPr>
                <w:rFonts w:ascii="Times New Roman" w:hAnsi="Times New Roman" w:cs="Times New Roman"/>
                <w:sz w:val="18"/>
                <w:szCs w:val="18"/>
                <w:lang w:eastAsia="en-US"/>
              </w:rPr>
              <w:t>78405, Івано-Франківська область, м. Надвірна, вул. Шевченка, 3 Г кв.1</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95,0</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 xml:space="preserve">00:00 </w:t>
            </w:r>
            <w:r>
              <w:rPr>
                <w:rFonts w:ascii="Times New Roman" w:eastAsia="Arial" w:hAnsi="Times New Roman" w:cs="Times New Roman"/>
                <w:sz w:val="18"/>
                <w:szCs w:val="18"/>
                <w:lang w:eastAsia="ru-RU"/>
              </w:rPr>
              <w:t>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850"/>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val="ru-RU" w:eastAsia="ru-RU"/>
              </w:rPr>
              <w:t>8</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keepNext/>
              <w:keepLines/>
              <w:widowControl w:val="0"/>
              <w:shd w:val="clear" w:color="auto" w:fill="FFFFFF"/>
              <w:jc w:val="both"/>
              <w:outlineLvl w:val="1"/>
              <w:rPr>
                <w:rFonts w:ascii="Times New Roman" w:eastAsia="Arial" w:hAnsi="Times New Roman" w:cs="Times New Roman"/>
                <w:bCs/>
                <w:sz w:val="18"/>
                <w:szCs w:val="18"/>
                <w:lang w:eastAsia="ru-RU"/>
              </w:rPr>
            </w:pPr>
            <w:r>
              <w:rPr>
                <w:rFonts w:ascii="Times New Roman" w:eastAsia="Arial" w:hAnsi="Times New Roman" w:cs="Times New Roman"/>
                <w:bCs/>
                <w:sz w:val="18"/>
                <w:szCs w:val="18"/>
                <w:lang w:eastAsia="ru-RU"/>
              </w:rPr>
              <w:t>частина приміщення четвертого поверху</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hAnsi="Times New Roman" w:cs="Times New Roman"/>
                <w:sz w:val="18"/>
                <w:szCs w:val="18"/>
                <w:lang w:eastAsia="en-US"/>
              </w:rPr>
            </w:pPr>
            <w:r>
              <w:rPr>
                <w:rFonts w:ascii="Times New Roman" w:hAnsi="Times New Roman" w:cs="Times New Roman"/>
                <w:sz w:val="18"/>
                <w:szCs w:val="18"/>
                <w:lang w:eastAsia="en-US"/>
              </w:rPr>
              <w:t>78405, Івано-Франківська область, м. Надвірна, майдан Шевченка, 3</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101,3</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834"/>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val="ru-RU" w:eastAsia="ru-RU"/>
              </w:rPr>
            </w:pPr>
            <w:r>
              <w:rPr>
                <w:rFonts w:ascii="Times New Roman" w:eastAsia="Arial" w:hAnsi="Times New Roman" w:cs="Times New Roman"/>
                <w:b/>
                <w:bCs/>
                <w:sz w:val="18"/>
                <w:szCs w:val="18"/>
                <w:lang w:val="ru-RU" w:eastAsia="ru-RU"/>
              </w:rPr>
              <w:t>9</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proofErr w:type="spellStart"/>
            <w:r>
              <w:rPr>
                <w:rFonts w:ascii="Times New Roman" w:eastAsia="Arial" w:hAnsi="Times New Roman" w:cs="Times New Roman"/>
                <w:sz w:val="18"/>
                <w:szCs w:val="18"/>
                <w:lang w:eastAsia="ru-RU"/>
              </w:rPr>
              <w:t>адмінбудинок</w:t>
            </w:r>
            <w:proofErr w:type="spellEnd"/>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hAnsi="Times New Roman" w:cs="Times New Roman"/>
                <w:sz w:val="18"/>
                <w:szCs w:val="18"/>
                <w:lang w:eastAsia="en-US"/>
              </w:rPr>
            </w:pPr>
            <w:r>
              <w:rPr>
                <w:rFonts w:ascii="Times New Roman" w:hAnsi="Times New Roman" w:cs="Times New Roman"/>
                <w:sz w:val="18"/>
                <w:szCs w:val="18"/>
                <w:lang w:eastAsia="en-US"/>
              </w:rPr>
              <w:t>78301, Івано-Франківська область, м. Снятин, вул. Кардинала Йосипа Сліпого,11А</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235,4</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704"/>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eastAsia="ru-RU"/>
              </w:rPr>
              <w:t>10</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нежитлове приміщення</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78103, Івано-Франківська область, м. Городенка, вул. Братів </w:t>
            </w:r>
            <w:proofErr w:type="spellStart"/>
            <w:r>
              <w:rPr>
                <w:rFonts w:ascii="Times New Roman" w:hAnsi="Times New Roman" w:cs="Times New Roman"/>
                <w:sz w:val="18"/>
                <w:szCs w:val="18"/>
                <w:lang w:eastAsia="en-US"/>
              </w:rPr>
              <w:t>Окуневських</w:t>
            </w:r>
            <w:proofErr w:type="spellEnd"/>
            <w:r>
              <w:rPr>
                <w:rFonts w:ascii="Times New Roman" w:hAnsi="Times New Roman" w:cs="Times New Roman"/>
                <w:sz w:val="18"/>
                <w:szCs w:val="18"/>
                <w:lang w:eastAsia="en-US"/>
              </w:rPr>
              <w:t>,30</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95,8</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800"/>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val="ru-RU" w:eastAsia="ru-RU"/>
              </w:rPr>
              <w:t>11</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частина адміністративного приміщення</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hAnsi="Times New Roman" w:cs="Times New Roman"/>
                <w:sz w:val="18"/>
                <w:szCs w:val="18"/>
                <w:lang w:eastAsia="en-US"/>
              </w:rPr>
            </w:pPr>
            <w:r>
              <w:rPr>
                <w:rFonts w:ascii="Times New Roman" w:hAnsi="Times New Roman" w:cs="Times New Roman"/>
                <w:sz w:val="18"/>
                <w:szCs w:val="18"/>
                <w:lang w:eastAsia="en-US"/>
              </w:rPr>
              <w:t>76018, м. Івано-Франківськ, вул. Шота Руставелі, 1</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332,5</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r w:rsidR="003C63AB">
        <w:trPr>
          <w:trHeight w:val="712"/>
        </w:trPr>
        <w:tc>
          <w:tcPr>
            <w:tcW w:w="43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b/>
                <w:bCs/>
                <w:sz w:val="18"/>
                <w:szCs w:val="18"/>
                <w:lang w:eastAsia="ru-RU"/>
              </w:rPr>
            </w:pPr>
            <w:r>
              <w:rPr>
                <w:rFonts w:ascii="Times New Roman" w:eastAsia="Arial" w:hAnsi="Times New Roman" w:cs="Times New Roman"/>
                <w:b/>
                <w:bCs/>
                <w:sz w:val="18"/>
                <w:szCs w:val="18"/>
                <w:lang w:val="ru-RU" w:eastAsia="ru-RU"/>
              </w:rPr>
              <w:t>12</w:t>
            </w:r>
          </w:p>
        </w:tc>
        <w:tc>
          <w:tcPr>
            <w:tcW w:w="1712"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адміністративні приміщення</w:t>
            </w:r>
          </w:p>
        </w:tc>
        <w:tc>
          <w:tcPr>
            <w:tcW w:w="3793"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both"/>
              <w:rPr>
                <w:rFonts w:ascii="Times New Roman" w:hAnsi="Times New Roman" w:cs="Times New Roman"/>
                <w:sz w:val="18"/>
                <w:szCs w:val="18"/>
                <w:lang w:eastAsia="en-US"/>
              </w:rPr>
            </w:pPr>
            <w:r>
              <w:rPr>
                <w:rFonts w:ascii="Times New Roman" w:hAnsi="Times New Roman" w:cs="Times New Roman"/>
                <w:sz w:val="18"/>
                <w:szCs w:val="18"/>
                <w:lang w:eastAsia="en-US"/>
              </w:rPr>
              <w:t>76018, м. Івано-Франківськ, вул. Гетьмана Мазепи,27Б</w:t>
            </w:r>
          </w:p>
        </w:tc>
        <w:tc>
          <w:tcPr>
            <w:tcW w:w="1566"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267,0</w:t>
            </w:r>
          </w:p>
        </w:tc>
        <w:tc>
          <w:tcPr>
            <w:tcW w:w="1897" w:type="dxa"/>
            <w:tcBorders>
              <w:top w:val="single" w:sz="4" w:space="0" w:color="000000"/>
              <w:left w:val="single" w:sz="4" w:space="0" w:color="000000"/>
              <w:bottom w:val="single" w:sz="4" w:space="0" w:color="000000"/>
              <w:right w:val="single" w:sz="4" w:space="0" w:color="000000"/>
            </w:tcBorders>
            <w:vAlign w:val="center"/>
          </w:tcPr>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з</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00:00 год.</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до</w:t>
            </w:r>
          </w:p>
          <w:p w:rsidR="003C63AB" w:rsidRDefault="00F349B4">
            <w:pPr>
              <w:widowControl w:val="0"/>
              <w:jc w:val="center"/>
              <w:rPr>
                <w:rFonts w:ascii="Times New Roman" w:eastAsia="Arial" w:hAnsi="Times New Roman" w:cs="Times New Roman"/>
                <w:sz w:val="18"/>
                <w:szCs w:val="18"/>
                <w:lang w:eastAsia="ru-RU"/>
              </w:rPr>
            </w:pPr>
            <w:r>
              <w:rPr>
                <w:rFonts w:ascii="Times New Roman" w:eastAsia="Arial" w:hAnsi="Times New Roman" w:cs="Times New Roman"/>
                <w:sz w:val="18"/>
                <w:szCs w:val="18"/>
                <w:lang w:eastAsia="ru-RU"/>
              </w:rPr>
              <w:t>24:00 год.</w:t>
            </w:r>
          </w:p>
        </w:tc>
      </w:tr>
    </w:tbl>
    <w:p w:rsidR="003C63AB" w:rsidRDefault="003C63AB">
      <w:pPr>
        <w:spacing w:line="276" w:lineRule="auto"/>
        <w:jc w:val="center"/>
        <w:rPr>
          <w:rFonts w:ascii="Times New Roman" w:eastAsiaTheme="minorHAnsi" w:hAnsi="Times New Roman" w:cs="Times New Roman"/>
          <w:b/>
          <w:sz w:val="23"/>
          <w:szCs w:val="23"/>
          <w:lang w:eastAsia="en-US"/>
        </w:rPr>
      </w:pPr>
    </w:p>
    <w:p w:rsidR="003C63AB" w:rsidRDefault="00F349B4">
      <w:pPr>
        <w:spacing w:line="276" w:lineRule="auto"/>
        <w:jc w:val="center"/>
        <w:rPr>
          <w:rFonts w:ascii="Times New Roman" w:eastAsiaTheme="minorHAnsi" w:hAnsi="Times New Roman" w:cs="Times New Roman"/>
          <w:b/>
          <w:sz w:val="23"/>
          <w:szCs w:val="23"/>
          <w:lang w:eastAsia="en-US"/>
        </w:rPr>
      </w:pPr>
      <w:r>
        <w:rPr>
          <w:rFonts w:ascii="Times New Roman" w:eastAsiaTheme="minorHAnsi" w:hAnsi="Times New Roman" w:cs="Times New Roman"/>
          <w:b/>
          <w:sz w:val="23"/>
          <w:szCs w:val="23"/>
          <w:lang w:eastAsia="en-US"/>
        </w:rPr>
        <w:t>Підписи Сторін</w:t>
      </w:r>
    </w:p>
    <w:p w:rsidR="003C63AB" w:rsidRDefault="003C63AB">
      <w:pPr>
        <w:spacing w:line="276" w:lineRule="auto"/>
        <w:jc w:val="center"/>
        <w:rPr>
          <w:rFonts w:ascii="Times New Roman" w:eastAsiaTheme="minorHAnsi" w:hAnsi="Times New Roman" w:cs="Times New Roman"/>
          <w:b/>
          <w:sz w:val="23"/>
          <w:szCs w:val="23"/>
          <w:lang w:eastAsia="en-US"/>
        </w:rPr>
      </w:pPr>
    </w:p>
    <w:tbl>
      <w:tblPr>
        <w:tblW w:w="9888" w:type="dxa"/>
        <w:tblInd w:w="150" w:type="dxa"/>
        <w:tblLayout w:type="fixed"/>
        <w:tblCellMar>
          <w:left w:w="0" w:type="dxa"/>
          <w:right w:w="0" w:type="dxa"/>
        </w:tblCellMar>
        <w:tblLook w:val="04A0"/>
      </w:tblPr>
      <w:tblGrid>
        <w:gridCol w:w="5209"/>
        <w:gridCol w:w="4679"/>
      </w:tblGrid>
      <w:tr w:rsidR="003C63AB">
        <w:trPr>
          <w:trHeight w:val="293"/>
        </w:trPr>
        <w:tc>
          <w:tcPr>
            <w:tcW w:w="5208" w:type="dxa"/>
          </w:tcPr>
          <w:p w:rsidR="003C63AB" w:rsidRDefault="00F349B4">
            <w:pPr>
              <w:pStyle w:val="TableParagraph"/>
              <w:widowControl w:val="0"/>
              <w:spacing w:line="240" w:lineRule="auto"/>
              <w:ind w:left="769"/>
              <w:jc w:val="left"/>
              <w:rPr>
                <w:b/>
                <w:bCs/>
                <w:sz w:val="21"/>
                <w:szCs w:val="21"/>
              </w:rPr>
            </w:pPr>
            <w:r>
              <w:rPr>
                <w:b/>
                <w:bCs/>
                <w:color w:val="000009"/>
                <w:w w:val="105"/>
                <w:sz w:val="21"/>
                <w:szCs w:val="21"/>
              </w:rPr>
              <w:t>Виконавець:</w:t>
            </w:r>
          </w:p>
        </w:tc>
        <w:tc>
          <w:tcPr>
            <w:tcW w:w="4679" w:type="dxa"/>
          </w:tcPr>
          <w:p w:rsidR="003C63AB" w:rsidRDefault="00F349B4">
            <w:pPr>
              <w:pStyle w:val="TableParagraph"/>
              <w:widowControl w:val="0"/>
              <w:spacing w:line="240" w:lineRule="auto"/>
              <w:ind w:left="481"/>
              <w:jc w:val="left"/>
              <w:rPr>
                <w:b/>
                <w:bCs/>
                <w:sz w:val="21"/>
                <w:szCs w:val="21"/>
              </w:rPr>
            </w:pPr>
            <w:r>
              <w:rPr>
                <w:b/>
                <w:bCs/>
                <w:color w:val="000009"/>
                <w:w w:val="105"/>
                <w:sz w:val="21"/>
                <w:szCs w:val="21"/>
              </w:rPr>
              <w:t>Замовник:</w:t>
            </w:r>
          </w:p>
        </w:tc>
      </w:tr>
      <w:tr w:rsidR="003C63AB">
        <w:trPr>
          <w:trHeight w:val="1413"/>
        </w:trPr>
        <w:tc>
          <w:tcPr>
            <w:tcW w:w="5208" w:type="dxa"/>
          </w:tcPr>
          <w:p w:rsidR="003C63AB" w:rsidRDefault="003C63AB">
            <w:pPr>
              <w:widowControl w:val="0"/>
              <w:jc w:val="both"/>
              <w:rPr>
                <w:rFonts w:asciiTheme="minorHAnsi" w:eastAsiaTheme="minorHAnsi" w:hAnsiTheme="minorHAnsi" w:cs="Times New Roman"/>
                <w:b/>
                <w:bCs/>
                <w:color w:val="000009"/>
                <w:w w:val="105"/>
                <w:sz w:val="22"/>
                <w:szCs w:val="22"/>
                <w:lang w:eastAsia="en-US"/>
              </w:rPr>
            </w:pPr>
          </w:p>
          <w:p w:rsidR="003C63AB" w:rsidRDefault="003C63AB">
            <w:pPr>
              <w:widowControl w:val="0"/>
              <w:jc w:val="both"/>
              <w:rPr>
                <w:rFonts w:ascii="Times New Roman" w:eastAsiaTheme="minorHAnsi" w:hAnsi="Times New Roman" w:cstheme="minorBidi"/>
                <w:sz w:val="21"/>
                <w:szCs w:val="21"/>
                <w:lang w:eastAsia="en-US"/>
              </w:rPr>
            </w:pPr>
          </w:p>
        </w:tc>
        <w:tc>
          <w:tcPr>
            <w:tcW w:w="4679" w:type="dxa"/>
          </w:tcPr>
          <w:p w:rsidR="003C63AB" w:rsidRDefault="00F349B4">
            <w:pPr>
              <w:widowControl w:val="0"/>
              <w:spacing w:before="230"/>
              <w:ind w:left="200"/>
              <w:rPr>
                <w:rFonts w:ascii="Times New Roman" w:eastAsiaTheme="minorHAnsi" w:hAnsi="Times New Roman" w:cstheme="minorBidi"/>
                <w:sz w:val="21"/>
                <w:szCs w:val="21"/>
                <w:lang w:eastAsia="en-US"/>
              </w:rPr>
            </w:pPr>
            <w:r>
              <w:rPr>
                <w:rFonts w:ascii="Times New Roman" w:eastAsiaTheme="minorHAnsi" w:hAnsi="Times New Roman" w:cstheme="minorBidi"/>
                <w:b/>
                <w:color w:val="000009"/>
                <w:w w:val="105"/>
                <w:sz w:val="21"/>
                <w:szCs w:val="21"/>
                <w:lang w:eastAsia="en-US"/>
              </w:rPr>
              <w:t xml:space="preserve">Головне управління Пенсійного фонду України в </w:t>
            </w:r>
            <w:r>
              <w:rPr>
                <w:rFonts w:ascii="Times New Roman" w:eastAsiaTheme="minorHAnsi" w:hAnsi="Times New Roman" w:cstheme="minorBidi"/>
                <w:b/>
                <w:color w:val="000009"/>
                <w:w w:val="105"/>
                <w:sz w:val="21"/>
                <w:szCs w:val="21"/>
                <w:lang w:eastAsia="en-US"/>
              </w:rPr>
              <w:t>Івано-Франківській області</w:t>
            </w:r>
          </w:p>
          <w:p w:rsidR="003C63AB" w:rsidRDefault="003C63AB">
            <w:pPr>
              <w:widowControl w:val="0"/>
              <w:spacing w:before="2"/>
              <w:ind w:left="200"/>
              <w:rPr>
                <w:rFonts w:ascii="Times New Roman" w:eastAsiaTheme="minorHAnsi" w:hAnsi="Times New Roman" w:cstheme="minorBidi"/>
                <w:color w:val="000009"/>
                <w:w w:val="105"/>
                <w:sz w:val="21"/>
                <w:szCs w:val="21"/>
                <w:lang w:eastAsia="en-US"/>
              </w:rPr>
            </w:pPr>
          </w:p>
          <w:p w:rsidR="003C63AB" w:rsidRDefault="00F349B4">
            <w:pPr>
              <w:widowControl w:val="0"/>
              <w:spacing w:before="2"/>
              <w:ind w:left="200"/>
              <w:rPr>
                <w:rFonts w:ascii="Times New Roman" w:eastAsiaTheme="minorHAnsi" w:hAnsi="Times New Roman" w:cstheme="minorBidi"/>
                <w:sz w:val="21"/>
                <w:szCs w:val="21"/>
                <w:lang w:eastAsia="en-US"/>
              </w:rPr>
            </w:pPr>
            <w:r>
              <w:rPr>
                <w:rFonts w:ascii="Times New Roman" w:eastAsiaTheme="minorHAnsi" w:hAnsi="Times New Roman" w:cstheme="minorBidi"/>
                <w:color w:val="000009"/>
                <w:w w:val="105"/>
                <w:sz w:val="21"/>
                <w:szCs w:val="21"/>
                <w:lang w:eastAsia="en-US"/>
              </w:rPr>
              <w:t>В. о. начальника Головного управління</w:t>
            </w:r>
          </w:p>
          <w:p w:rsidR="003C63AB" w:rsidRDefault="003C63AB">
            <w:pPr>
              <w:widowControl w:val="0"/>
              <w:spacing w:before="2"/>
              <w:ind w:left="200"/>
              <w:rPr>
                <w:rFonts w:ascii="Times New Roman" w:eastAsiaTheme="minorHAnsi" w:hAnsi="Times New Roman" w:cstheme="minorBidi"/>
                <w:color w:val="000009"/>
                <w:w w:val="105"/>
                <w:sz w:val="21"/>
                <w:szCs w:val="21"/>
                <w:lang w:eastAsia="en-US"/>
              </w:rPr>
            </w:pPr>
          </w:p>
          <w:p w:rsidR="003C63AB" w:rsidRDefault="00F349B4">
            <w:pPr>
              <w:widowControl w:val="0"/>
              <w:spacing w:before="2"/>
              <w:ind w:left="200"/>
              <w:rPr>
                <w:rFonts w:ascii="Times New Roman" w:eastAsiaTheme="minorHAnsi" w:hAnsi="Times New Roman" w:cstheme="minorBidi"/>
                <w:sz w:val="21"/>
                <w:szCs w:val="21"/>
                <w:lang w:eastAsia="en-US"/>
              </w:rPr>
            </w:pPr>
            <w:r>
              <w:rPr>
                <w:rFonts w:ascii="Times New Roman" w:eastAsiaTheme="minorHAnsi" w:hAnsi="Times New Roman" w:cstheme="minorBidi"/>
                <w:b/>
                <w:bCs/>
                <w:color w:val="000009"/>
                <w:w w:val="105"/>
                <w:sz w:val="21"/>
                <w:szCs w:val="21"/>
                <w:lang w:eastAsia="en-US"/>
              </w:rPr>
              <w:t>_____________________ Панас З. М.</w:t>
            </w:r>
          </w:p>
        </w:tc>
      </w:tr>
    </w:tbl>
    <w:p w:rsidR="003C63AB" w:rsidRDefault="003C63AB">
      <w:pPr>
        <w:spacing w:line="276" w:lineRule="auto"/>
        <w:jc w:val="both"/>
        <w:rPr>
          <w:rFonts w:ascii="Times New Roman" w:eastAsiaTheme="minorHAnsi" w:hAnsi="Times New Roman" w:cs="Times New Roman"/>
          <w:sz w:val="23"/>
          <w:szCs w:val="23"/>
          <w:lang w:eastAsia="en-US"/>
        </w:rPr>
      </w:pPr>
    </w:p>
    <w:p w:rsidR="003C63AB" w:rsidRDefault="00F349B4">
      <w:pPr>
        <w:spacing w:line="276" w:lineRule="auto"/>
        <w:jc w:val="right"/>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Додаток 2</w:t>
      </w:r>
    </w:p>
    <w:p w:rsidR="003C63AB" w:rsidRDefault="00F349B4">
      <w:pPr>
        <w:spacing w:line="276" w:lineRule="auto"/>
        <w:jc w:val="right"/>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до Договору № _________</w:t>
      </w:r>
    </w:p>
    <w:p w:rsidR="003C63AB" w:rsidRDefault="00F349B4">
      <w:pPr>
        <w:spacing w:line="276" w:lineRule="auto"/>
        <w:jc w:val="right"/>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від «___» __________ 2023 року</w:t>
      </w:r>
    </w:p>
    <w:p w:rsidR="003C63AB" w:rsidRDefault="003C63AB">
      <w:pPr>
        <w:spacing w:line="276" w:lineRule="auto"/>
        <w:jc w:val="right"/>
        <w:rPr>
          <w:rFonts w:ascii="Times New Roman" w:eastAsiaTheme="minorHAnsi" w:hAnsi="Times New Roman" w:cs="Times New Roman"/>
          <w:sz w:val="23"/>
          <w:szCs w:val="23"/>
          <w:lang w:eastAsia="en-US"/>
        </w:rPr>
      </w:pPr>
    </w:p>
    <w:p w:rsidR="003C63AB" w:rsidRDefault="00F349B4">
      <w:pPr>
        <w:spacing w:line="276" w:lineRule="auto"/>
        <w:jc w:val="center"/>
        <w:rPr>
          <w:rFonts w:ascii="Times New Roman" w:eastAsiaTheme="minorHAnsi" w:hAnsi="Times New Roman" w:cs="Times New Roman"/>
          <w:b/>
          <w:sz w:val="23"/>
          <w:szCs w:val="23"/>
          <w:lang w:eastAsia="en-US"/>
        </w:rPr>
      </w:pPr>
      <w:r>
        <w:rPr>
          <w:rFonts w:ascii="Times New Roman" w:eastAsiaTheme="minorHAnsi" w:hAnsi="Times New Roman" w:cs="Times New Roman"/>
          <w:b/>
          <w:sz w:val="23"/>
          <w:szCs w:val="23"/>
          <w:lang w:eastAsia="en-US"/>
        </w:rPr>
        <w:t>АКТ</w:t>
      </w:r>
    </w:p>
    <w:p w:rsidR="003C63AB" w:rsidRDefault="00F349B4">
      <w:pPr>
        <w:spacing w:line="276" w:lineRule="auto"/>
        <w:jc w:val="center"/>
        <w:rPr>
          <w:rFonts w:ascii="Times New Roman" w:eastAsiaTheme="minorHAnsi" w:hAnsi="Times New Roman" w:cs="Times New Roman"/>
          <w:b/>
          <w:sz w:val="23"/>
          <w:szCs w:val="23"/>
          <w:lang w:eastAsia="en-US"/>
        </w:rPr>
      </w:pPr>
      <w:r>
        <w:rPr>
          <w:rFonts w:ascii="Times New Roman" w:eastAsiaTheme="minorHAnsi" w:hAnsi="Times New Roman" w:cs="Times New Roman"/>
          <w:b/>
          <w:sz w:val="23"/>
          <w:szCs w:val="23"/>
          <w:lang w:eastAsia="en-US"/>
        </w:rPr>
        <w:t>вводу в експлуатацію</w:t>
      </w:r>
    </w:p>
    <w:p w:rsidR="003C63AB" w:rsidRDefault="00F349B4">
      <w:pPr>
        <w:spacing w:line="276" w:lineRule="auto"/>
        <w:jc w:val="center"/>
        <w:rPr>
          <w:rFonts w:ascii="Times New Roman" w:eastAsiaTheme="minorHAnsi" w:hAnsi="Times New Roman" w:cs="Times New Roman"/>
          <w:b/>
          <w:sz w:val="23"/>
          <w:szCs w:val="23"/>
          <w:lang w:eastAsia="en-US"/>
        </w:rPr>
      </w:pPr>
      <w:r>
        <w:rPr>
          <w:rFonts w:ascii="Times New Roman" w:eastAsiaTheme="minorHAnsi" w:hAnsi="Times New Roman" w:cs="Times New Roman"/>
          <w:b/>
          <w:sz w:val="23"/>
          <w:szCs w:val="23"/>
          <w:lang w:eastAsia="en-US"/>
        </w:rPr>
        <w:t>охоронної сигналізації та технічного стану об’єктів</w:t>
      </w:r>
    </w:p>
    <w:p w:rsidR="003C63AB" w:rsidRDefault="003C63AB">
      <w:pPr>
        <w:spacing w:line="276" w:lineRule="auto"/>
        <w:jc w:val="both"/>
        <w:rPr>
          <w:rFonts w:ascii="Times New Roman" w:eastAsiaTheme="minorHAnsi" w:hAnsi="Times New Roman" w:cs="Times New Roman"/>
          <w:sz w:val="23"/>
          <w:szCs w:val="23"/>
          <w:lang w:eastAsia="en-US"/>
        </w:rPr>
      </w:pPr>
    </w:p>
    <w:p w:rsidR="003C63AB" w:rsidRDefault="00F349B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________________</w:t>
      </w:r>
      <w:r>
        <w:rPr>
          <w:rFonts w:ascii="Times New Roman" w:eastAsiaTheme="minorHAnsi" w:hAnsi="Times New Roman" w:cs="Times New Roman"/>
          <w:sz w:val="23"/>
          <w:szCs w:val="23"/>
          <w:lang w:eastAsia="en-US"/>
        </w:rPr>
        <w:tab/>
      </w:r>
      <w:r>
        <w:rPr>
          <w:rFonts w:ascii="Times New Roman" w:eastAsiaTheme="minorHAnsi" w:hAnsi="Times New Roman" w:cs="Times New Roman"/>
          <w:sz w:val="23"/>
          <w:szCs w:val="23"/>
          <w:lang w:eastAsia="en-US"/>
        </w:rPr>
        <w:tab/>
      </w:r>
      <w:r>
        <w:rPr>
          <w:rFonts w:ascii="Times New Roman" w:eastAsiaTheme="minorHAnsi" w:hAnsi="Times New Roman" w:cs="Times New Roman"/>
          <w:sz w:val="23"/>
          <w:szCs w:val="23"/>
          <w:lang w:eastAsia="en-US"/>
        </w:rPr>
        <w:tab/>
      </w:r>
      <w:r>
        <w:rPr>
          <w:rFonts w:ascii="Times New Roman" w:eastAsiaTheme="minorHAnsi" w:hAnsi="Times New Roman" w:cs="Times New Roman"/>
          <w:sz w:val="23"/>
          <w:szCs w:val="23"/>
          <w:lang w:eastAsia="en-US"/>
        </w:rPr>
        <w:tab/>
      </w:r>
      <w:r>
        <w:rPr>
          <w:rFonts w:ascii="Times New Roman" w:eastAsiaTheme="minorHAnsi" w:hAnsi="Times New Roman" w:cs="Times New Roman"/>
          <w:sz w:val="23"/>
          <w:szCs w:val="23"/>
          <w:lang w:eastAsia="en-US"/>
        </w:rPr>
        <w:tab/>
      </w:r>
      <w:r>
        <w:rPr>
          <w:rFonts w:ascii="Times New Roman" w:eastAsiaTheme="minorHAnsi" w:hAnsi="Times New Roman" w:cs="Times New Roman"/>
          <w:sz w:val="23"/>
          <w:szCs w:val="23"/>
          <w:lang w:eastAsia="en-US"/>
        </w:rPr>
        <w:tab/>
      </w:r>
      <w:r>
        <w:rPr>
          <w:rFonts w:ascii="Times New Roman" w:eastAsiaTheme="minorHAnsi" w:hAnsi="Times New Roman" w:cs="Times New Roman"/>
          <w:sz w:val="23"/>
          <w:szCs w:val="23"/>
          <w:lang w:eastAsia="en-US"/>
        </w:rPr>
        <w:tab/>
      </w:r>
      <w:r>
        <w:rPr>
          <w:rFonts w:ascii="Times New Roman" w:eastAsiaTheme="minorHAnsi" w:hAnsi="Times New Roman" w:cs="Times New Roman"/>
          <w:sz w:val="23"/>
          <w:szCs w:val="23"/>
          <w:lang w:eastAsia="en-US"/>
        </w:rPr>
        <w:tab/>
        <w:t>«____»__________202</w:t>
      </w:r>
      <w:r>
        <w:rPr>
          <w:rFonts w:ascii="Times New Roman" w:eastAsiaTheme="minorHAnsi" w:hAnsi="Times New Roman" w:cs="Times New Roman"/>
          <w:sz w:val="23"/>
          <w:szCs w:val="23"/>
          <w:lang w:val="ru-RU" w:eastAsia="en-US"/>
        </w:rPr>
        <w:t>3</w:t>
      </w:r>
      <w:r>
        <w:rPr>
          <w:rFonts w:ascii="Times New Roman" w:eastAsiaTheme="minorHAnsi" w:hAnsi="Times New Roman" w:cs="Times New Roman"/>
          <w:sz w:val="23"/>
          <w:szCs w:val="23"/>
          <w:lang w:eastAsia="en-US"/>
        </w:rPr>
        <w:t xml:space="preserve"> р.</w:t>
      </w:r>
    </w:p>
    <w:p w:rsidR="003C63AB" w:rsidRDefault="003C63AB">
      <w:pPr>
        <w:spacing w:line="276" w:lineRule="auto"/>
        <w:rPr>
          <w:rFonts w:ascii="Times New Roman" w:eastAsiaTheme="minorHAnsi" w:hAnsi="Times New Roman" w:cs="Times New Roman"/>
          <w:sz w:val="23"/>
          <w:szCs w:val="23"/>
          <w:lang w:eastAsia="en-US"/>
        </w:rPr>
      </w:pPr>
    </w:p>
    <w:p w:rsidR="003C63AB" w:rsidRDefault="00F349B4">
      <w:pPr>
        <w:spacing w:line="276" w:lineRule="auto"/>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Комісія у складі представників:</w:t>
      </w:r>
    </w:p>
    <w:p w:rsidR="003C63AB" w:rsidRDefault="00F349B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Виконавця: ____________________________________________________________________</w:t>
      </w:r>
    </w:p>
    <w:p w:rsidR="003C63AB" w:rsidRDefault="00F349B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_______________________________________________________________________________</w:t>
      </w:r>
    </w:p>
    <w:p w:rsidR="003C63AB" w:rsidRDefault="00F349B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xml:space="preserve">Замовника: </w:t>
      </w:r>
      <w:r>
        <w:rPr>
          <w:rFonts w:ascii="Times New Roman" w:eastAsiaTheme="minorHAnsi" w:hAnsi="Times New Roman" w:cs="Times New Roman"/>
          <w:sz w:val="23"/>
          <w:szCs w:val="23"/>
          <w:lang w:eastAsia="en-US"/>
        </w:rPr>
        <w:t>____________________________________________________________________</w:t>
      </w:r>
    </w:p>
    <w:p w:rsidR="003C63AB" w:rsidRDefault="00F349B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_______________________________________________________________________________</w:t>
      </w:r>
    </w:p>
    <w:p w:rsidR="003C63AB" w:rsidRDefault="00F349B4">
      <w:pPr>
        <w:spacing w:line="276" w:lineRule="auto"/>
        <w:jc w:val="both"/>
        <w:rPr>
          <w:rFonts w:ascii="Times New Roman" w:eastAsiaTheme="minorHAnsi" w:hAnsi="Times New Roman" w:cs="Times New Roman"/>
          <w:sz w:val="23"/>
          <w:szCs w:val="23"/>
          <w:lang w:val="ru-RU" w:eastAsia="en-US"/>
        </w:rPr>
      </w:pPr>
      <w:r>
        <w:rPr>
          <w:rFonts w:ascii="Times New Roman" w:eastAsiaTheme="minorHAnsi" w:hAnsi="Times New Roman" w:cs="Times New Roman"/>
          <w:sz w:val="23"/>
          <w:szCs w:val="23"/>
          <w:lang w:eastAsia="en-US"/>
        </w:rPr>
        <w:t>склали  дійсний акт про те, що охоронна сигналізація встановлена на об</w:t>
      </w:r>
      <w:r>
        <w:rPr>
          <w:rFonts w:ascii="Times New Roman" w:eastAsiaTheme="minorHAnsi" w:hAnsi="Times New Roman" w:cs="Times New Roman"/>
          <w:sz w:val="23"/>
          <w:szCs w:val="23"/>
          <w:lang w:val="ru-RU" w:eastAsia="en-US"/>
        </w:rPr>
        <w:t>’</w:t>
      </w:r>
      <w:proofErr w:type="spellStart"/>
      <w:r>
        <w:rPr>
          <w:rFonts w:ascii="Times New Roman" w:eastAsiaTheme="minorHAnsi" w:hAnsi="Times New Roman" w:cs="Times New Roman"/>
          <w:sz w:val="23"/>
          <w:szCs w:val="23"/>
          <w:lang w:val="ru-RU" w:eastAsia="en-US"/>
        </w:rPr>
        <w:t>єктах</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Замовника</w:t>
      </w:r>
      <w:proofErr w:type="spellEnd"/>
      <w:r>
        <w:rPr>
          <w:rFonts w:ascii="Times New Roman" w:eastAsiaTheme="minorHAnsi" w:hAnsi="Times New Roman" w:cs="Times New Roman"/>
          <w:sz w:val="23"/>
          <w:szCs w:val="23"/>
          <w:lang w:val="ru-RU" w:eastAsia="en-US"/>
        </w:rPr>
        <w:t xml:space="preserve"> за адресами </w:t>
      </w:r>
      <w:proofErr w:type="spellStart"/>
      <w:r>
        <w:rPr>
          <w:rFonts w:ascii="Times New Roman" w:eastAsiaTheme="minorHAnsi" w:hAnsi="Times New Roman" w:cs="Times New Roman"/>
          <w:sz w:val="23"/>
          <w:szCs w:val="23"/>
          <w:lang w:val="ru-RU" w:eastAsia="en-US"/>
        </w:rPr>
        <w:t>згідно</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дислокації</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об’єктів</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охорони</w:t>
      </w:r>
      <w:proofErr w:type="spellEnd"/>
      <w:r>
        <w:rPr>
          <w:rFonts w:ascii="Times New Roman" w:eastAsiaTheme="minorHAnsi" w:hAnsi="Times New Roman" w:cs="Times New Roman"/>
          <w:sz w:val="23"/>
          <w:szCs w:val="23"/>
          <w:lang w:val="ru-RU" w:eastAsia="en-US"/>
        </w:rPr>
        <w:t xml:space="preserve"> ( </w:t>
      </w:r>
      <w:proofErr w:type="spellStart"/>
      <w:r>
        <w:rPr>
          <w:rFonts w:ascii="Times New Roman" w:eastAsiaTheme="minorHAnsi" w:hAnsi="Times New Roman" w:cs="Times New Roman"/>
          <w:sz w:val="23"/>
          <w:szCs w:val="23"/>
          <w:lang w:val="ru-RU" w:eastAsia="en-US"/>
        </w:rPr>
        <w:t>Додаток</w:t>
      </w:r>
      <w:proofErr w:type="spellEnd"/>
      <w:r>
        <w:rPr>
          <w:rFonts w:ascii="Times New Roman" w:eastAsiaTheme="minorHAnsi" w:hAnsi="Times New Roman" w:cs="Times New Roman"/>
          <w:sz w:val="23"/>
          <w:szCs w:val="23"/>
          <w:lang w:val="ru-RU" w:eastAsia="en-US"/>
        </w:rPr>
        <w:t xml:space="preserve"> №1 до Договору</w:t>
      </w:r>
      <w:r>
        <w:rPr>
          <w:rFonts w:ascii="Times New Roman" w:eastAsiaTheme="minorHAnsi" w:hAnsi="Times New Roman" w:cs="Times New Roman"/>
          <w:sz w:val="23"/>
          <w:szCs w:val="23"/>
          <w:lang w:eastAsia="en-US"/>
        </w:rPr>
        <w:t xml:space="preserve"> № </w:t>
      </w:r>
      <w:proofErr w:type="spellStart"/>
      <w:r>
        <w:rPr>
          <w:rFonts w:ascii="Times New Roman" w:eastAsiaTheme="minorHAnsi" w:hAnsi="Times New Roman" w:cs="Times New Roman"/>
          <w:sz w:val="23"/>
          <w:szCs w:val="23"/>
          <w:lang w:val="ru-RU" w:eastAsia="en-US"/>
        </w:rPr>
        <w:t>від</w:t>
      </w:r>
      <w:proofErr w:type="spellEnd"/>
      <w:r>
        <w:rPr>
          <w:rFonts w:ascii="Times New Roman" w:eastAsiaTheme="minorHAnsi" w:hAnsi="Times New Roman" w:cs="Times New Roman"/>
          <w:sz w:val="23"/>
          <w:szCs w:val="23"/>
          <w:lang w:val="ru-RU" w:eastAsia="en-US"/>
        </w:rPr>
        <w:t xml:space="preserve"> «__»________ 2023 року) в </w:t>
      </w:r>
      <w:proofErr w:type="spellStart"/>
      <w:r>
        <w:rPr>
          <w:rFonts w:ascii="Times New Roman" w:eastAsiaTheme="minorHAnsi" w:hAnsi="Times New Roman" w:cs="Times New Roman"/>
          <w:sz w:val="23"/>
          <w:szCs w:val="23"/>
          <w:lang w:val="ru-RU" w:eastAsia="en-US"/>
        </w:rPr>
        <w:t>повному</w:t>
      </w:r>
      <w:proofErr w:type="spellEnd"/>
      <w:r>
        <w:rPr>
          <w:rFonts w:ascii="Times New Roman" w:eastAsiaTheme="minorHAnsi" w:hAnsi="Times New Roman" w:cs="Times New Roman"/>
          <w:sz w:val="23"/>
          <w:szCs w:val="23"/>
          <w:lang w:val="ru-RU" w:eastAsia="en-US"/>
        </w:rPr>
        <w:t xml:space="preserve"> об’</w:t>
      </w:r>
      <w:proofErr w:type="spellStart"/>
      <w:r>
        <w:rPr>
          <w:rFonts w:ascii="Times New Roman" w:eastAsiaTheme="minorHAnsi" w:hAnsi="Times New Roman" w:cs="Times New Roman"/>
          <w:sz w:val="23"/>
          <w:szCs w:val="23"/>
          <w:lang w:eastAsia="en-US"/>
        </w:rPr>
        <w:t>ємі</w:t>
      </w:r>
      <w:proofErr w:type="spellEnd"/>
      <w:r>
        <w:rPr>
          <w:rFonts w:ascii="Times New Roman" w:eastAsiaTheme="minorHAnsi" w:hAnsi="Times New Roman" w:cs="Times New Roman"/>
          <w:sz w:val="23"/>
          <w:szCs w:val="23"/>
          <w:lang w:eastAsia="en-US"/>
        </w:rPr>
        <w:t>.</w:t>
      </w:r>
    </w:p>
    <w:p w:rsidR="003C63AB" w:rsidRDefault="00F349B4">
      <w:pPr>
        <w:numPr>
          <w:ilvl w:val="0"/>
          <w:numId w:val="12"/>
        </w:numPr>
        <w:spacing w:line="276" w:lineRule="auto"/>
        <w:contextualSpacing/>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Відповідно до технічних умов, зроблені пусконалагоджувальні, випробувальні роботи і програмування засобів ОС на об</w:t>
      </w:r>
      <w:r>
        <w:rPr>
          <w:rFonts w:ascii="Times New Roman" w:eastAsiaTheme="minorHAnsi" w:hAnsi="Times New Roman" w:cs="Times New Roman"/>
          <w:sz w:val="23"/>
          <w:szCs w:val="23"/>
          <w:lang w:val="ru-RU" w:eastAsia="en-US"/>
        </w:rPr>
        <w:t>’</w:t>
      </w:r>
      <w:proofErr w:type="spellStart"/>
      <w:r>
        <w:rPr>
          <w:rFonts w:ascii="Times New Roman" w:eastAsiaTheme="minorHAnsi" w:hAnsi="Times New Roman" w:cs="Times New Roman"/>
          <w:sz w:val="23"/>
          <w:szCs w:val="23"/>
          <w:lang w:val="ru-RU" w:eastAsia="en-US"/>
        </w:rPr>
        <w:t>єкті</w:t>
      </w:r>
      <w:proofErr w:type="spellEnd"/>
      <w:r>
        <w:rPr>
          <w:rFonts w:ascii="Times New Roman" w:eastAsiaTheme="minorHAnsi" w:hAnsi="Times New Roman" w:cs="Times New Roman"/>
          <w:sz w:val="23"/>
          <w:szCs w:val="23"/>
          <w:lang w:val="ru-RU" w:eastAsia="en-US"/>
        </w:rPr>
        <w:t>.</w:t>
      </w:r>
    </w:p>
    <w:p w:rsidR="003C63AB" w:rsidRDefault="00F349B4">
      <w:pPr>
        <w:numPr>
          <w:ilvl w:val="0"/>
          <w:numId w:val="12"/>
        </w:numPr>
        <w:spacing w:line="276" w:lineRule="auto"/>
        <w:contextualSpacing/>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На об</w:t>
      </w:r>
      <w:r>
        <w:rPr>
          <w:rFonts w:ascii="Times New Roman" w:eastAsiaTheme="minorHAnsi" w:hAnsi="Times New Roman" w:cs="Times New Roman"/>
          <w:sz w:val="23"/>
          <w:szCs w:val="23"/>
          <w:lang w:val="ru-RU" w:eastAsia="en-US"/>
        </w:rPr>
        <w:t>’</w:t>
      </w:r>
      <w:proofErr w:type="spellStart"/>
      <w:r>
        <w:rPr>
          <w:rFonts w:ascii="Times New Roman" w:eastAsiaTheme="minorHAnsi" w:hAnsi="Times New Roman" w:cs="Times New Roman"/>
          <w:sz w:val="23"/>
          <w:szCs w:val="23"/>
          <w:lang w:eastAsia="en-US"/>
        </w:rPr>
        <w:t>єктах</w:t>
      </w:r>
      <w:proofErr w:type="spellEnd"/>
      <w:r>
        <w:rPr>
          <w:rFonts w:ascii="Times New Roman" w:eastAsiaTheme="minorHAnsi" w:hAnsi="Times New Roman" w:cs="Times New Roman"/>
          <w:sz w:val="23"/>
          <w:szCs w:val="23"/>
          <w:lang w:eastAsia="en-US"/>
        </w:rPr>
        <w:t xml:space="preserve"> встановлені сертифіков</w:t>
      </w:r>
      <w:r>
        <w:rPr>
          <w:rFonts w:ascii="Times New Roman" w:eastAsiaTheme="minorHAnsi" w:hAnsi="Times New Roman" w:cs="Times New Roman"/>
          <w:sz w:val="23"/>
          <w:szCs w:val="23"/>
          <w:lang w:eastAsia="en-US"/>
        </w:rPr>
        <w:t xml:space="preserve">ані прилади і </w:t>
      </w:r>
      <w:proofErr w:type="spellStart"/>
      <w:r>
        <w:rPr>
          <w:rFonts w:ascii="Times New Roman" w:eastAsiaTheme="minorHAnsi" w:hAnsi="Times New Roman" w:cs="Times New Roman"/>
          <w:sz w:val="23"/>
          <w:szCs w:val="23"/>
          <w:lang w:eastAsia="en-US"/>
        </w:rPr>
        <w:t>сповіщувачі</w:t>
      </w:r>
      <w:proofErr w:type="spellEnd"/>
      <w:r>
        <w:rPr>
          <w:rFonts w:ascii="Times New Roman" w:eastAsiaTheme="minorHAnsi" w:hAnsi="Times New Roman" w:cs="Times New Roman"/>
          <w:sz w:val="23"/>
          <w:szCs w:val="23"/>
          <w:lang w:eastAsia="en-US"/>
        </w:rPr>
        <w:t>.</w:t>
      </w:r>
    </w:p>
    <w:p w:rsidR="003C63AB" w:rsidRDefault="00F349B4">
      <w:pPr>
        <w:numPr>
          <w:ilvl w:val="0"/>
          <w:numId w:val="12"/>
        </w:numPr>
        <w:spacing w:line="276" w:lineRule="auto"/>
        <w:contextualSpacing/>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При перевірці працездатності сигналізації встановлено, що об’єкт відповідає технічним вимогам і підключений до пульту централізованої охорони.</w:t>
      </w:r>
    </w:p>
    <w:p w:rsidR="003C63AB" w:rsidRDefault="00F349B4">
      <w:pPr>
        <w:numPr>
          <w:ilvl w:val="0"/>
          <w:numId w:val="12"/>
        </w:numPr>
        <w:spacing w:line="276" w:lineRule="auto"/>
        <w:contextualSpacing/>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xml:space="preserve">На підставі вищевикладеного система охоронної сигналізації приймається в експлуатацію </w:t>
      </w:r>
      <w:r>
        <w:rPr>
          <w:rFonts w:ascii="Times New Roman" w:eastAsiaTheme="minorHAnsi" w:hAnsi="Times New Roman" w:cs="Times New Roman"/>
          <w:sz w:val="23"/>
          <w:szCs w:val="23"/>
          <w:lang w:eastAsia="en-US"/>
        </w:rPr>
        <w:t>з      «____» ________________ 202</w:t>
      </w:r>
      <w:r>
        <w:rPr>
          <w:rFonts w:ascii="Times New Roman" w:eastAsiaTheme="minorHAnsi" w:hAnsi="Times New Roman" w:cs="Times New Roman"/>
          <w:sz w:val="23"/>
          <w:szCs w:val="23"/>
          <w:lang w:val="ru-RU" w:eastAsia="en-US"/>
        </w:rPr>
        <w:t>3</w:t>
      </w:r>
      <w:r>
        <w:rPr>
          <w:rFonts w:ascii="Times New Roman" w:eastAsiaTheme="minorHAnsi" w:hAnsi="Times New Roman" w:cs="Times New Roman"/>
          <w:sz w:val="23"/>
          <w:szCs w:val="23"/>
          <w:lang w:eastAsia="en-US"/>
        </w:rPr>
        <w:t>року.</w:t>
      </w:r>
    </w:p>
    <w:p w:rsidR="003C63AB" w:rsidRDefault="00F349B4">
      <w:pPr>
        <w:numPr>
          <w:ilvl w:val="0"/>
          <w:numId w:val="12"/>
        </w:numPr>
        <w:spacing w:line="276" w:lineRule="auto"/>
        <w:contextualSpacing/>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Обслуговування засобів ОС закріплюється за: _________________________________</w:t>
      </w:r>
    </w:p>
    <w:p w:rsidR="003C63AB" w:rsidRDefault="00F349B4">
      <w:pPr>
        <w:numPr>
          <w:ilvl w:val="0"/>
          <w:numId w:val="12"/>
        </w:numPr>
        <w:spacing w:line="276" w:lineRule="auto"/>
        <w:contextualSpacing/>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На вікнах та вхідних (фасадних) дверях вищевказаного об</w:t>
      </w:r>
      <w:r>
        <w:rPr>
          <w:rFonts w:ascii="Times New Roman" w:eastAsiaTheme="minorHAnsi" w:hAnsi="Times New Roman" w:cs="Times New Roman"/>
          <w:sz w:val="23"/>
          <w:szCs w:val="23"/>
          <w:lang w:val="ru-RU" w:eastAsia="en-US"/>
        </w:rPr>
        <w:t>’</w:t>
      </w:r>
      <w:proofErr w:type="spellStart"/>
      <w:r>
        <w:rPr>
          <w:rFonts w:ascii="Times New Roman" w:eastAsiaTheme="minorHAnsi" w:hAnsi="Times New Roman" w:cs="Times New Roman"/>
          <w:sz w:val="23"/>
          <w:szCs w:val="23"/>
          <w:lang w:val="ru-RU" w:eastAsia="en-US"/>
        </w:rPr>
        <w:t>єкту</w:t>
      </w:r>
      <w:proofErr w:type="spellEnd"/>
      <w:r>
        <w:rPr>
          <w:rFonts w:ascii="Times New Roman" w:eastAsiaTheme="minorHAnsi" w:hAnsi="Times New Roman" w:cs="Times New Roman"/>
          <w:sz w:val="23"/>
          <w:szCs w:val="23"/>
          <w:lang w:val="ru-RU" w:eastAsia="en-US"/>
        </w:rPr>
        <w:t xml:space="preserve"> – </w:t>
      </w:r>
      <w:proofErr w:type="spellStart"/>
      <w:r>
        <w:rPr>
          <w:rFonts w:ascii="Times New Roman" w:eastAsiaTheme="minorHAnsi" w:hAnsi="Times New Roman" w:cs="Times New Roman"/>
          <w:sz w:val="23"/>
          <w:szCs w:val="23"/>
          <w:lang w:val="ru-RU" w:eastAsia="en-US"/>
        </w:rPr>
        <w:t>металеві</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грати</w:t>
      </w:r>
      <w:proofErr w:type="spellEnd"/>
      <w:r>
        <w:rPr>
          <w:rFonts w:ascii="Times New Roman" w:eastAsiaTheme="minorHAnsi" w:hAnsi="Times New Roman" w:cs="Times New Roman"/>
          <w:sz w:val="23"/>
          <w:szCs w:val="23"/>
          <w:lang w:val="ru-RU" w:eastAsia="en-US"/>
        </w:rPr>
        <w:t xml:space="preserve"> </w:t>
      </w:r>
    </w:p>
    <w:p w:rsidR="003C63AB" w:rsidRDefault="00F349B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(встановлено/не встановлено): ____________________________</w:t>
      </w:r>
      <w:r>
        <w:rPr>
          <w:rFonts w:ascii="Times New Roman" w:eastAsiaTheme="minorHAnsi" w:hAnsi="Times New Roman" w:cs="Times New Roman"/>
          <w:sz w:val="23"/>
          <w:szCs w:val="23"/>
          <w:lang w:eastAsia="en-US"/>
        </w:rPr>
        <w:t>________________________</w:t>
      </w:r>
    </w:p>
    <w:p w:rsidR="003C63AB" w:rsidRDefault="00F349B4">
      <w:pPr>
        <w:numPr>
          <w:ilvl w:val="0"/>
          <w:numId w:val="12"/>
        </w:numPr>
        <w:spacing w:line="276" w:lineRule="auto"/>
        <w:contextualSpacing/>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Надійність замків, засувів, защіпок на вікнах та інше відповідає вимогам Виконавця.</w:t>
      </w:r>
    </w:p>
    <w:p w:rsidR="003C63AB" w:rsidRDefault="00F349B4">
      <w:pPr>
        <w:numPr>
          <w:ilvl w:val="0"/>
          <w:numId w:val="12"/>
        </w:numPr>
        <w:spacing w:line="276" w:lineRule="auto"/>
        <w:contextualSpacing/>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Замовник</w:t>
      </w:r>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відмовився</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від</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блокування</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засобами</w:t>
      </w:r>
      <w:proofErr w:type="spellEnd"/>
      <w:r>
        <w:rPr>
          <w:rFonts w:ascii="Times New Roman" w:eastAsiaTheme="minorHAnsi" w:hAnsi="Times New Roman" w:cs="Times New Roman"/>
          <w:sz w:val="23"/>
          <w:szCs w:val="23"/>
          <w:lang w:val="ru-RU" w:eastAsia="en-US"/>
        </w:rPr>
        <w:t xml:space="preserve"> ОС </w:t>
      </w:r>
      <w:proofErr w:type="spellStart"/>
      <w:r>
        <w:rPr>
          <w:rFonts w:ascii="Times New Roman" w:eastAsiaTheme="minorHAnsi" w:hAnsi="Times New Roman" w:cs="Times New Roman"/>
          <w:sz w:val="23"/>
          <w:szCs w:val="23"/>
          <w:lang w:val="ru-RU" w:eastAsia="en-US"/>
        </w:rPr>
        <w:t>або</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укріплення</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інженерно-технічними</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пристроями</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наступних</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місць</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можливого</w:t>
      </w:r>
      <w:proofErr w:type="spellEnd"/>
      <w:r>
        <w:rPr>
          <w:rFonts w:ascii="Times New Roman" w:eastAsiaTheme="minorHAnsi" w:hAnsi="Times New Roman" w:cs="Times New Roman"/>
          <w:sz w:val="23"/>
          <w:szCs w:val="23"/>
          <w:lang w:val="ru-RU" w:eastAsia="en-US"/>
        </w:rPr>
        <w:t xml:space="preserve"> </w:t>
      </w:r>
      <w:proofErr w:type="spellStart"/>
      <w:r>
        <w:rPr>
          <w:rFonts w:ascii="Times New Roman" w:eastAsiaTheme="minorHAnsi" w:hAnsi="Times New Roman" w:cs="Times New Roman"/>
          <w:sz w:val="23"/>
          <w:szCs w:val="23"/>
          <w:lang w:val="ru-RU" w:eastAsia="en-US"/>
        </w:rPr>
        <w:t>проникнення</w:t>
      </w:r>
      <w:proofErr w:type="spellEnd"/>
      <w:r>
        <w:rPr>
          <w:rFonts w:ascii="Times New Roman" w:eastAsiaTheme="minorHAnsi" w:hAnsi="Times New Roman" w:cs="Times New Roman"/>
          <w:sz w:val="23"/>
          <w:szCs w:val="23"/>
          <w:lang w:val="ru-RU" w:eastAsia="en-US"/>
        </w:rPr>
        <w:t>: ____________________</w:t>
      </w:r>
    </w:p>
    <w:p w:rsidR="003C63AB" w:rsidRDefault="00F349B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_______________________________________________________________________________</w:t>
      </w:r>
    </w:p>
    <w:p w:rsidR="003C63AB" w:rsidRDefault="00F349B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______________________________</w:t>
      </w:r>
      <w:r>
        <w:rPr>
          <w:rFonts w:ascii="Times New Roman" w:eastAsiaTheme="minorHAnsi" w:hAnsi="Times New Roman" w:cs="Times New Roman"/>
          <w:sz w:val="23"/>
          <w:szCs w:val="23"/>
          <w:lang w:eastAsia="en-US"/>
        </w:rPr>
        <w:t>_________________________________________________</w:t>
      </w:r>
    </w:p>
    <w:p w:rsidR="003C63AB" w:rsidRDefault="00F349B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_______________________________________________________________________________</w:t>
      </w:r>
    </w:p>
    <w:p w:rsidR="003C63AB" w:rsidRDefault="00F349B4">
      <w:pPr>
        <w:numPr>
          <w:ilvl w:val="0"/>
          <w:numId w:val="12"/>
        </w:numPr>
        <w:spacing w:line="276" w:lineRule="auto"/>
        <w:contextualSpacing/>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Замовника попереджено, у випадку крадіжки, умисного знищення або пошкодження майна, що сталося внаслідок проникнення на об’єкт</w:t>
      </w:r>
      <w:r>
        <w:rPr>
          <w:rFonts w:ascii="Times New Roman" w:eastAsiaTheme="minorHAnsi" w:hAnsi="Times New Roman" w:cs="Times New Roman"/>
          <w:sz w:val="23"/>
          <w:szCs w:val="23"/>
          <w:lang w:eastAsia="en-US"/>
        </w:rPr>
        <w:t xml:space="preserve"> через місця, від обладнання яких технічними засобами охорони і безпеки він відмовився, Виконавець не несе матеріальної відповідальності.</w:t>
      </w:r>
    </w:p>
    <w:p w:rsidR="003C63AB" w:rsidRDefault="003C63AB">
      <w:pPr>
        <w:spacing w:line="276" w:lineRule="auto"/>
        <w:jc w:val="both"/>
        <w:rPr>
          <w:rFonts w:ascii="Times New Roman" w:eastAsiaTheme="minorHAnsi" w:hAnsi="Times New Roman" w:cs="Times New Roman"/>
          <w:sz w:val="23"/>
          <w:szCs w:val="23"/>
          <w:lang w:eastAsia="en-US"/>
        </w:rPr>
      </w:pPr>
    </w:p>
    <w:p w:rsidR="003C63AB" w:rsidRDefault="00F349B4">
      <w:pPr>
        <w:spacing w:line="276" w:lineRule="auto"/>
        <w:jc w:val="center"/>
        <w:rPr>
          <w:rFonts w:ascii="Times New Roman" w:eastAsiaTheme="minorHAnsi" w:hAnsi="Times New Roman" w:cs="Times New Roman"/>
          <w:b/>
          <w:sz w:val="23"/>
          <w:szCs w:val="23"/>
          <w:lang w:eastAsia="en-US"/>
        </w:rPr>
      </w:pPr>
      <w:r>
        <w:rPr>
          <w:rFonts w:ascii="Times New Roman" w:eastAsiaTheme="minorHAnsi" w:hAnsi="Times New Roman" w:cs="Times New Roman"/>
          <w:b/>
          <w:sz w:val="23"/>
          <w:szCs w:val="23"/>
          <w:lang w:eastAsia="en-US"/>
        </w:rPr>
        <w:t>Підписи Сторін</w:t>
      </w:r>
    </w:p>
    <w:p w:rsidR="003C63AB" w:rsidRDefault="003C63AB">
      <w:pPr>
        <w:spacing w:line="276" w:lineRule="auto"/>
        <w:jc w:val="center"/>
        <w:rPr>
          <w:rFonts w:ascii="Times New Roman" w:eastAsiaTheme="minorHAnsi" w:hAnsi="Times New Roman" w:cs="Times New Roman"/>
          <w:b/>
          <w:sz w:val="23"/>
          <w:szCs w:val="23"/>
          <w:lang w:eastAsia="en-US"/>
        </w:rPr>
      </w:pPr>
    </w:p>
    <w:tbl>
      <w:tblPr>
        <w:tblW w:w="9888" w:type="dxa"/>
        <w:tblInd w:w="150" w:type="dxa"/>
        <w:tblLayout w:type="fixed"/>
        <w:tblCellMar>
          <w:left w:w="0" w:type="dxa"/>
          <w:right w:w="0" w:type="dxa"/>
        </w:tblCellMar>
        <w:tblLook w:val="04A0"/>
      </w:tblPr>
      <w:tblGrid>
        <w:gridCol w:w="5209"/>
        <w:gridCol w:w="4679"/>
      </w:tblGrid>
      <w:tr w:rsidR="003C63AB">
        <w:trPr>
          <w:trHeight w:val="293"/>
        </w:trPr>
        <w:tc>
          <w:tcPr>
            <w:tcW w:w="5208" w:type="dxa"/>
          </w:tcPr>
          <w:p w:rsidR="003C63AB" w:rsidRDefault="00F349B4">
            <w:pPr>
              <w:pStyle w:val="TableParagraph"/>
              <w:widowControl w:val="0"/>
              <w:spacing w:line="240" w:lineRule="auto"/>
              <w:ind w:left="769"/>
              <w:jc w:val="left"/>
              <w:rPr>
                <w:b/>
                <w:bCs/>
                <w:sz w:val="21"/>
                <w:szCs w:val="21"/>
              </w:rPr>
            </w:pPr>
            <w:r>
              <w:rPr>
                <w:b/>
                <w:bCs/>
                <w:color w:val="000009"/>
                <w:w w:val="105"/>
                <w:sz w:val="21"/>
                <w:szCs w:val="21"/>
              </w:rPr>
              <w:t>Виконавець:</w:t>
            </w:r>
          </w:p>
        </w:tc>
        <w:tc>
          <w:tcPr>
            <w:tcW w:w="4679" w:type="dxa"/>
          </w:tcPr>
          <w:p w:rsidR="003C63AB" w:rsidRDefault="00F349B4">
            <w:pPr>
              <w:pStyle w:val="TableParagraph"/>
              <w:widowControl w:val="0"/>
              <w:spacing w:line="240" w:lineRule="auto"/>
              <w:ind w:left="481"/>
              <w:jc w:val="left"/>
              <w:rPr>
                <w:b/>
                <w:bCs/>
                <w:sz w:val="21"/>
                <w:szCs w:val="21"/>
              </w:rPr>
            </w:pPr>
            <w:r>
              <w:rPr>
                <w:b/>
                <w:bCs/>
                <w:color w:val="000009"/>
                <w:w w:val="105"/>
                <w:sz w:val="21"/>
                <w:szCs w:val="21"/>
              </w:rPr>
              <w:t>Замовник:</w:t>
            </w:r>
          </w:p>
        </w:tc>
      </w:tr>
      <w:tr w:rsidR="003C63AB">
        <w:trPr>
          <w:trHeight w:val="1413"/>
        </w:trPr>
        <w:tc>
          <w:tcPr>
            <w:tcW w:w="5208" w:type="dxa"/>
          </w:tcPr>
          <w:p w:rsidR="003C63AB" w:rsidRDefault="003C63AB">
            <w:pPr>
              <w:widowControl w:val="0"/>
              <w:jc w:val="both"/>
              <w:rPr>
                <w:rFonts w:asciiTheme="minorHAnsi" w:eastAsiaTheme="minorHAnsi" w:hAnsiTheme="minorHAnsi" w:cs="Times New Roman"/>
                <w:b/>
                <w:bCs/>
                <w:color w:val="000009"/>
                <w:w w:val="105"/>
                <w:sz w:val="22"/>
                <w:szCs w:val="22"/>
                <w:lang w:eastAsia="en-US"/>
              </w:rPr>
            </w:pPr>
          </w:p>
          <w:p w:rsidR="003C63AB" w:rsidRDefault="003C63AB">
            <w:pPr>
              <w:widowControl w:val="0"/>
              <w:jc w:val="both"/>
              <w:rPr>
                <w:rFonts w:ascii="Times New Roman" w:eastAsiaTheme="minorHAnsi" w:hAnsi="Times New Roman" w:cstheme="minorBidi"/>
                <w:b/>
                <w:bCs/>
                <w:sz w:val="21"/>
                <w:szCs w:val="21"/>
                <w:lang w:eastAsia="en-US"/>
              </w:rPr>
            </w:pPr>
          </w:p>
        </w:tc>
        <w:tc>
          <w:tcPr>
            <w:tcW w:w="4679" w:type="dxa"/>
          </w:tcPr>
          <w:p w:rsidR="003C63AB" w:rsidRDefault="00F349B4">
            <w:pPr>
              <w:widowControl w:val="0"/>
              <w:spacing w:before="230"/>
              <w:ind w:left="200"/>
              <w:rPr>
                <w:rFonts w:ascii="Times New Roman" w:eastAsiaTheme="minorHAnsi" w:hAnsi="Times New Roman" w:cstheme="minorBidi"/>
                <w:b/>
                <w:bCs/>
                <w:sz w:val="21"/>
                <w:szCs w:val="21"/>
                <w:lang w:eastAsia="en-US"/>
              </w:rPr>
            </w:pPr>
            <w:r>
              <w:rPr>
                <w:rFonts w:ascii="Times New Roman" w:eastAsiaTheme="minorHAnsi" w:hAnsi="Times New Roman" w:cstheme="minorBidi"/>
                <w:b/>
                <w:bCs/>
                <w:color w:val="000009"/>
                <w:w w:val="105"/>
                <w:sz w:val="21"/>
                <w:szCs w:val="21"/>
                <w:lang w:eastAsia="en-US"/>
              </w:rPr>
              <w:t>Головне управління Пенсійного фонду України в Івано-Франківській області</w:t>
            </w:r>
          </w:p>
          <w:p w:rsidR="003C63AB" w:rsidRDefault="003C63AB">
            <w:pPr>
              <w:widowControl w:val="0"/>
              <w:spacing w:before="2"/>
              <w:ind w:left="200"/>
              <w:rPr>
                <w:rFonts w:ascii="Times New Roman" w:eastAsiaTheme="minorHAnsi" w:hAnsi="Times New Roman" w:cstheme="minorBidi"/>
                <w:b/>
                <w:bCs/>
                <w:color w:val="000009"/>
                <w:w w:val="105"/>
                <w:sz w:val="21"/>
                <w:szCs w:val="21"/>
                <w:lang w:eastAsia="en-US"/>
              </w:rPr>
            </w:pPr>
          </w:p>
          <w:p w:rsidR="003C63AB" w:rsidRDefault="00F349B4">
            <w:pPr>
              <w:widowControl w:val="0"/>
              <w:spacing w:before="2"/>
              <w:ind w:left="200"/>
              <w:rPr>
                <w:rFonts w:ascii="Times New Roman" w:eastAsiaTheme="minorHAnsi" w:hAnsi="Times New Roman" w:cstheme="minorBidi"/>
                <w:b/>
                <w:bCs/>
                <w:sz w:val="21"/>
                <w:szCs w:val="21"/>
                <w:lang w:eastAsia="en-US"/>
              </w:rPr>
            </w:pPr>
            <w:r>
              <w:rPr>
                <w:rFonts w:ascii="Times New Roman" w:eastAsiaTheme="minorHAnsi" w:hAnsi="Times New Roman" w:cstheme="minorBidi"/>
                <w:b/>
                <w:bCs/>
                <w:color w:val="000009"/>
                <w:w w:val="105"/>
                <w:sz w:val="21"/>
                <w:szCs w:val="21"/>
                <w:lang w:eastAsia="en-US"/>
              </w:rPr>
              <w:t>В.</w:t>
            </w:r>
            <w:r>
              <w:rPr>
                <w:rFonts w:ascii="Times New Roman" w:eastAsiaTheme="minorHAnsi" w:hAnsi="Times New Roman" w:cstheme="minorBidi"/>
                <w:b/>
                <w:bCs/>
                <w:color w:val="000009"/>
                <w:w w:val="105"/>
                <w:sz w:val="21"/>
                <w:szCs w:val="21"/>
                <w:lang w:eastAsia="en-US"/>
              </w:rPr>
              <w:t xml:space="preserve"> о. начальника Головного управління</w:t>
            </w:r>
          </w:p>
          <w:p w:rsidR="003C63AB" w:rsidRDefault="003C63AB">
            <w:pPr>
              <w:widowControl w:val="0"/>
              <w:spacing w:before="2"/>
              <w:ind w:left="200"/>
              <w:rPr>
                <w:rFonts w:ascii="Times New Roman" w:eastAsiaTheme="minorHAnsi" w:hAnsi="Times New Roman" w:cstheme="minorBidi"/>
                <w:b/>
                <w:bCs/>
                <w:color w:val="000009"/>
                <w:w w:val="105"/>
                <w:sz w:val="21"/>
                <w:szCs w:val="21"/>
                <w:lang w:eastAsia="en-US"/>
              </w:rPr>
            </w:pPr>
          </w:p>
          <w:p w:rsidR="003C63AB" w:rsidRDefault="00F349B4">
            <w:pPr>
              <w:widowControl w:val="0"/>
              <w:spacing w:before="2"/>
              <w:ind w:left="200"/>
              <w:rPr>
                <w:rFonts w:ascii="Times New Roman" w:eastAsiaTheme="minorHAnsi" w:hAnsi="Times New Roman" w:cstheme="minorBidi"/>
                <w:b/>
                <w:bCs/>
                <w:sz w:val="21"/>
                <w:szCs w:val="21"/>
                <w:lang w:eastAsia="en-US"/>
              </w:rPr>
            </w:pPr>
            <w:r>
              <w:rPr>
                <w:rFonts w:ascii="Times New Roman" w:eastAsiaTheme="minorHAnsi" w:hAnsi="Times New Roman" w:cstheme="minorBidi"/>
                <w:b/>
                <w:bCs/>
                <w:color w:val="000009"/>
                <w:w w:val="105"/>
                <w:sz w:val="21"/>
                <w:szCs w:val="21"/>
                <w:lang w:eastAsia="en-US"/>
              </w:rPr>
              <w:t>_____________________ Панас З. М.</w:t>
            </w:r>
          </w:p>
        </w:tc>
      </w:tr>
    </w:tbl>
    <w:p w:rsidR="003C63AB" w:rsidRDefault="003C63AB">
      <w:pPr>
        <w:widowControl w:val="0"/>
        <w:tabs>
          <w:tab w:val="left" w:pos="3360"/>
          <w:tab w:val="center" w:pos="5191"/>
        </w:tabs>
        <w:ind w:firstLine="426"/>
        <w:jc w:val="right"/>
        <w:rPr>
          <w:rFonts w:ascii="Times New Roman" w:hAnsi="Times New Roman" w:cs="Times New Roman"/>
          <w:b/>
          <w:bCs/>
          <w:lang w:eastAsia="uk-UA"/>
        </w:rPr>
      </w:pPr>
    </w:p>
    <w:p w:rsidR="003C63AB" w:rsidRDefault="00F349B4">
      <w:pPr>
        <w:widowControl w:val="0"/>
        <w:tabs>
          <w:tab w:val="left" w:pos="3360"/>
          <w:tab w:val="center" w:pos="5191"/>
        </w:tabs>
        <w:ind w:firstLine="426"/>
        <w:rPr>
          <w:rFonts w:ascii="Times New Roman" w:hAnsi="Times New Roman" w:cs="Times New Roman"/>
          <w:b/>
          <w:bCs/>
          <w:sz w:val="24"/>
          <w:szCs w:val="24"/>
          <w:lang w:val="en-US" w:eastAsia="uk-UA"/>
        </w:rPr>
      </w:pPr>
      <w:r>
        <w:rPr>
          <w:rFonts w:ascii="Times New Roman" w:hAnsi="Times New Roman" w:cs="Times New Roman"/>
          <w:b/>
          <w:bCs/>
          <w:sz w:val="24"/>
          <w:szCs w:val="24"/>
          <w:lang w:eastAsia="uk-UA"/>
        </w:rPr>
        <w:t>Уповноважена</w:t>
      </w:r>
      <w:r>
        <w:rPr>
          <w:rFonts w:ascii="Times New Roman" w:hAnsi="Times New Roman" w:cs="Times New Roman"/>
          <w:b/>
          <w:bCs/>
          <w:sz w:val="24"/>
          <w:szCs w:val="24"/>
          <w:lang w:val="en-US" w:eastAsia="uk-UA"/>
        </w:rPr>
        <w:t xml:space="preserve"> </w:t>
      </w:r>
      <w:proofErr w:type="spellStart"/>
      <w:r>
        <w:rPr>
          <w:rFonts w:ascii="Times New Roman" w:hAnsi="Times New Roman" w:cs="Times New Roman"/>
          <w:b/>
          <w:bCs/>
          <w:sz w:val="24"/>
          <w:szCs w:val="24"/>
          <w:lang w:val="en-US" w:eastAsia="uk-UA"/>
        </w:rPr>
        <w:t>особа</w:t>
      </w:r>
      <w:proofErr w:type="spellEnd"/>
      <w:r>
        <w:rPr>
          <w:rFonts w:ascii="Times New Roman" w:hAnsi="Times New Roman" w:cs="Times New Roman"/>
          <w:b/>
          <w:bCs/>
          <w:sz w:val="24"/>
          <w:szCs w:val="24"/>
          <w:lang w:val="en-US" w:eastAsia="uk-UA"/>
        </w:rPr>
        <w:tab/>
      </w:r>
      <w:r>
        <w:rPr>
          <w:rFonts w:ascii="Times New Roman" w:hAnsi="Times New Roman" w:cs="Times New Roman"/>
          <w:b/>
          <w:bCs/>
          <w:sz w:val="24"/>
          <w:szCs w:val="24"/>
          <w:lang w:val="en-US" w:eastAsia="uk-UA"/>
        </w:rPr>
        <w:tab/>
      </w:r>
      <w:r>
        <w:rPr>
          <w:rFonts w:ascii="Times New Roman" w:hAnsi="Times New Roman" w:cs="Times New Roman"/>
          <w:b/>
          <w:bCs/>
          <w:sz w:val="24"/>
          <w:szCs w:val="24"/>
          <w:lang w:val="en-US" w:eastAsia="uk-UA"/>
        </w:rPr>
        <w:tab/>
      </w:r>
      <w:r>
        <w:rPr>
          <w:rFonts w:ascii="Times New Roman" w:hAnsi="Times New Roman" w:cs="Times New Roman"/>
          <w:b/>
          <w:bCs/>
          <w:sz w:val="24"/>
          <w:szCs w:val="24"/>
          <w:lang w:val="en-US" w:eastAsia="uk-UA"/>
        </w:rPr>
        <w:tab/>
      </w:r>
      <w:proofErr w:type="spellStart"/>
      <w:r>
        <w:rPr>
          <w:rFonts w:ascii="Times New Roman" w:hAnsi="Times New Roman" w:cs="Times New Roman"/>
          <w:b/>
          <w:bCs/>
          <w:sz w:val="24"/>
          <w:szCs w:val="24"/>
          <w:lang w:val="en-US" w:eastAsia="uk-UA"/>
        </w:rPr>
        <w:t>Валерій</w:t>
      </w:r>
      <w:proofErr w:type="spellEnd"/>
      <w:r>
        <w:rPr>
          <w:rFonts w:ascii="Times New Roman" w:hAnsi="Times New Roman" w:cs="Times New Roman"/>
          <w:b/>
          <w:bCs/>
          <w:sz w:val="24"/>
          <w:szCs w:val="24"/>
          <w:lang w:val="en-US" w:eastAsia="uk-UA"/>
        </w:rPr>
        <w:t xml:space="preserve"> </w:t>
      </w:r>
      <w:proofErr w:type="spellStart"/>
      <w:r>
        <w:rPr>
          <w:rFonts w:ascii="Times New Roman" w:hAnsi="Times New Roman" w:cs="Times New Roman"/>
          <w:b/>
          <w:bCs/>
          <w:sz w:val="24"/>
          <w:szCs w:val="24"/>
          <w:lang w:val="en-US" w:eastAsia="uk-UA"/>
        </w:rPr>
        <w:t>Семанишин</w:t>
      </w:r>
      <w:proofErr w:type="spellEnd"/>
    </w:p>
    <w:sectPr w:rsidR="003C63AB" w:rsidSect="003C63AB">
      <w:headerReference w:type="default" r:id="rId18"/>
      <w:headerReference w:type="first" r:id="rId19"/>
      <w:footnotePr>
        <w:pos w:val="beneathText"/>
      </w:footnotePr>
      <w:pgSz w:w="11906" w:h="16838"/>
      <w:pgMar w:top="851" w:right="567" w:bottom="567" w:left="1167" w:header="709" w:footer="720" w:gutter="0"/>
      <w:pgNumType w:start="1"/>
      <w:cols w:space="72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B4" w:rsidRDefault="00F349B4" w:rsidP="003C63AB">
      <w:r>
        <w:separator/>
      </w:r>
    </w:p>
  </w:endnote>
  <w:endnote w:type="continuationSeparator" w:id="0">
    <w:p w:rsidR="00F349B4" w:rsidRDefault="00F349B4" w:rsidP="003C6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Noto Sans"/>
    <w:charset w:val="01"/>
    <w:family w:val="swiss"/>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default"/>
    <w:sig w:usb0="00000287" w:usb1="00000000" w:usb2="00000000" w:usb3="00000000" w:csb0="2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NSimSun">
    <w:panose1 w:val="02010609030101010101"/>
    <w:charset w:val="86"/>
    <w:family w:val="modern"/>
    <w:pitch w:val="default"/>
    <w:sig w:usb0="00000203" w:usb1="288F0000" w:usb2="0000000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B4" w:rsidRDefault="00F349B4">
      <w:r>
        <w:separator/>
      </w:r>
    </w:p>
  </w:footnote>
  <w:footnote w:type="continuationSeparator" w:id="0">
    <w:p w:rsidR="00F349B4" w:rsidRDefault="00F34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B" w:rsidRDefault="003C63AB">
    <w:pPr>
      <w:pStyle w:val="LO-normal1"/>
      <w:jc w:val="center"/>
    </w:pPr>
    <w:r>
      <w:rPr>
        <w:rFonts w:ascii="Times New Roman" w:hAnsi="Times New Roman" w:cs="Times New Roman"/>
        <w:color w:val="000000"/>
        <w:sz w:val="28"/>
        <w:szCs w:val="28"/>
      </w:rPr>
      <w:fldChar w:fldCharType="begin"/>
    </w:r>
    <w:r w:rsidR="00F349B4">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sidR="00656182">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B" w:rsidRDefault="003C63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911E21"/>
    <w:multiLevelType w:val="multilevel"/>
    <w:tmpl w:val="9C911E2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nsid w:val="BF205925"/>
    <w:multiLevelType w:val="multilevel"/>
    <w:tmpl w:val="BF20592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nsid w:val="CF092B84"/>
    <w:multiLevelType w:val="multilevel"/>
    <w:tmpl w:val="CF092B84"/>
    <w:lvl w:ilvl="0">
      <w:start w:val="1"/>
      <w:numFmt w:val="decimal"/>
      <w:lvlText w:val="%1."/>
      <w:lvlJc w:val="left"/>
      <w:pPr>
        <w:tabs>
          <w:tab w:val="left" w:pos="0"/>
        </w:tabs>
        <w:ind w:left="360" w:hanging="360"/>
      </w:pPr>
    </w:lvl>
    <w:lvl w:ilvl="1">
      <w:start w:val="1"/>
      <w:numFmt w:val="lowerLetter"/>
      <w:lvlText w:val="%2."/>
      <w:lvlJc w:val="left"/>
      <w:pPr>
        <w:tabs>
          <w:tab w:val="left" w:pos="0"/>
        </w:tabs>
        <w:ind w:left="2205" w:hanging="360"/>
      </w:pPr>
    </w:lvl>
    <w:lvl w:ilvl="2">
      <w:start w:val="1"/>
      <w:numFmt w:val="lowerRoman"/>
      <w:lvlText w:val="%3."/>
      <w:lvlJc w:val="right"/>
      <w:pPr>
        <w:tabs>
          <w:tab w:val="left" w:pos="0"/>
        </w:tabs>
        <w:ind w:left="2925" w:hanging="180"/>
      </w:pPr>
    </w:lvl>
    <w:lvl w:ilvl="3">
      <w:start w:val="1"/>
      <w:numFmt w:val="decimal"/>
      <w:lvlText w:val="%4."/>
      <w:lvlJc w:val="left"/>
      <w:pPr>
        <w:tabs>
          <w:tab w:val="left" w:pos="0"/>
        </w:tabs>
        <w:ind w:left="3645" w:hanging="360"/>
      </w:pPr>
    </w:lvl>
    <w:lvl w:ilvl="4">
      <w:start w:val="1"/>
      <w:numFmt w:val="lowerLetter"/>
      <w:lvlText w:val="%5."/>
      <w:lvlJc w:val="left"/>
      <w:pPr>
        <w:tabs>
          <w:tab w:val="left" w:pos="0"/>
        </w:tabs>
        <w:ind w:left="4365" w:hanging="360"/>
      </w:pPr>
    </w:lvl>
    <w:lvl w:ilvl="5">
      <w:start w:val="1"/>
      <w:numFmt w:val="lowerRoman"/>
      <w:lvlText w:val="%6."/>
      <w:lvlJc w:val="right"/>
      <w:pPr>
        <w:tabs>
          <w:tab w:val="left" w:pos="0"/>
        </w:tabs>
        <w:ind w:left="5085" w:hanging="180"/>
      </w:pPr>
    </w:lvl>
    <w:lvl w:ilvl="6">
      <w:start w:val="1"/>
      <w:numFmt w:val="decimal"/>
      <w:lvlText w:val="%7."/>
      <w:lvlJc w:val="left"/>
      <w:pPr>
        <w:tabs>
          <w:tab w:val="left" w:pos="0"/>
        </w:tabs>
        <w:ind w:left="5805" w:hanging="360"/>
      </w:pPr>
    </w:lvl>
    <w:lvl w:ilvl="7">
      <w:start w:val="1"/>
      <w:numFmt w:val="lowerLetter"/>
      <w:lvlText w:val="%8."/>
      <w:lvlJc w:val="left"/>
      <w:pPr>
        <w:tabs>
          <w:tab w:val="left" w:pos="0"/>
        </w:tabs>
        <w:ind w:left="6525" w:hanging="360"/>
      </w:pPr>
    </w:lvl>
    <w:lvl w:ilvl="8">
      <w:start w:val="1"/>
      <w:numFmt w:val="lowerRoman"/>
      <w:lvlText w:val="%9."/>
      <w:lvlJc w:val="right"/>
      <w:pPr>
        <w:tabs>
          <w:tab w:val="left" w:pos="0"/>
        </w:tabs>
        <w:ind w:left="7245" w:hanging="180"/>
      </w:pPr>
    </w:lvl>
  </w:abstractNum>
  <w:abstractNum w:abstractNumId="3">
    <w:nsid w:val="E26D3AD6"/>
    <w:multiLevelType w:val="multilevel"/>
    <w:tmpl w:val="E26D3AD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EA6FC6BF"/>
    <w:multiLevelType w:val="multilevel"/>
    <w:tmpl w:val="EA6FC6BF"/>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5">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pStyle w:val="4"/>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pStyle w:val="6"/>
      <w:suff w:val="nothing"/>
      <w:lvlText w:val=""/>
      <w:lvlJc w:val="left"/>
      <w:pPr>
        <w:tabs>
          <w:tab w:val="left" w:pos="0"/>
        </w:tabs>
        <w:ind w:left="0" w:firstLine="0"/>
      </w:pPr>
    </w:lvl>
    <w:lvl w:ilvl="6">
      <w:start w:val="1"/>
      <w:numFmt w:val="none"/>
      <w:pStyle w:val="7"/>
      <w:suff w:val="nothing"/>
      <w:lvlText w:val=""/>
      <w:lvlJc w:val="left"/>
      <w:pPr>
        <w:tabs>
          <w:tab w:val="left" w:pos="0"/>
        </w:tabs>
        <w:ind w:left="0" w:firstLine="0"/>
      </w:pPr>
    </w:lvl>
    <w:lvl w:ilvl="7">
      <w:start w:val="1"/>
      <w:numFmt w:val="none"/>
      <w:pStyle w:val="8"/>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6">
    <w:nsid w:val="00000002"/>
    <w:multiLevelType w:val="multilevel"/>
    <w:tmpl w:val="00000002"/>
    <w:lvl w:ilvl="0">
      <w:start w:val="13"/>
      <w:numFmt w:val="bullet"/>
      <w:lvlText w:val="-"/>
      <w:lvlJc w:val="left"/>
      <w:pPr>
        <w:tabs>
          <w:tab w:val="left" w:pos="0"/>
        </w:tabs>
        <w:ind w:left="720" w:hanging="360"/>
      </w:pPr>
      <w:rPr>
        <w:rFonts w:ascii="Times New Roman" w:hAnsi="Times New Roman" w:cs="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Noto Sans Symbols" w:hAnsi="Noto Sans Symbols" w:cs="Noto Sans Symbols"/>
      </w:rPr>
    </w:lvl>
    <w:lvl w:ilvl="3">
      <w:start w:val="1"/>
      <w:numFmt w:val="bullet"/>
      <w:lvlText w:val="●"/>
      <w:lvlJc w:val="left"/>
      <w:pPr>
        <w:tabs>
          <w:tab w:val="left" w:pos="0"/>
        </w:tabs>
        <w:ind w:left="2880" w:hanging="360"/>
      </w:pPr>
      <w:rPr>
        <w:rFonts w:ascii="Noto Sans Symbols" w:hAnsi="Noto Sans Symbols" w:cs="Noto Sans Symbols"/>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Noto Sans Symbols" w:hAnsi="Noto Sans Symbols" w:cs="Noto Sans Symbols"/>
      </w:rPr>
    </w:lvl>
    <w:lvl w:ilvl="6">
      <w:start w:val="1"/>
      <w:numFmt w:val="bullet"/>
      <w:lvlText w:val="●"/>
      <w:lvlJc w:val="left"/>
      <w:pPr>
        <w:tabs>
          <w:tab w:val="left" w:pos="0"/>
        </w:tabs>
        <w:ind w:left="5040" w:hanging="360"/>
      </w:pPr>
      <w:rPr>
        <w:rFonts w:ascii="Noto Sans Symbols" w:hAnsi="Noto Sans Symbols" w:cs="Noto Sans Symbols"/>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Noto Sans Symbols" w:hAnsi="Noto Sans Symbols" w:cs="Noto Sans Symbols"/>
      </w:rPr>
    </w:lvl>
  </w:abstractNum>
  <w:abstractNum w:abstractNumId="7">
    <w:nsid w:val="00000003"/>
    <w:multiLevelType w:val="multilevel"/>
    <w:tmpl w:val="00000003"/>
    <w:lvl w:ilvl="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8">
    <w:nsid w:val="00000004"/>
    <w:multiLevelType w:val="multilevel"/>
    <w:tmpl w:val="00000004"/>
    <w:lvl w:ilvl="0">
      <w:start w:val="1"/>
      <w:numFmt w:val="decimal"/>
      <w:lvlText w:val="%1."/>
      <w:lvlJc w:val="left"/>
      <w:pPr>
        <w:tabs>
          <w:tab w:val="left" w:pos="360"/>
        </w:tabs>
        <w:ind w:left="360" w:hanging="360"/>
      </w:pPr>
      <w:rPr>
        <w:rFonts w:cs="Times New Roman"/>
        <w:b w:val="0"/>
        <w:i w:val="0"/>
      </w:rPr>
    </w:lvl>
    <w:lvl w:ilvl="1">
      <w:start w:val="1"/>
      <w:numFmt w:val="decimal"/>
      <w:lvlText w:val="%1.%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440"/>
        </w:tabs>
        <w:ind w:left="1440" w:hanging="144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1800"/>
        </w:tabs>
        <w:ind w:left="1800" w:hanging="1800"/>
      </w:pPr>
      <w:rPr>
        <w:rFonts w:cs="Times New Roman"/>
      </w:rPr>
    </w:lvl>
  </w:abstractNum>
  <w:abstractNum w:abstractNumId="9">
    <w:nsid w:val="0053208E"/>
    <w:multiLevelType w:val="multilevel"/>
    <w:tmpl w:val="0053208E"/>
    <w:lvl w:ilvl="0">
      <w:start w:val="1"/>
      <w:numFmt w:val="decimal"/>
      <w:lvlText w:val="%1."/>
      <w:lvlJc w:val="left"/>
      <w:pPr>
        <w:tabs>
          <w:tab w:val="left" w:pos="0"/>
        </w:tabs>
        <w:ind w:left="1125" w:hanging="765"/>
      </w:pPr>
    </w:lvl>
    <w:lvl w:ilvl="1">
      <w:start w:val="1"/>
      <w:numFmt w:val="decimal"/>
      <w:lvlText w:val="%1.%2."/>
      <w:lvlJc w:val="left"/>
      <w:pPr>
        <w:tabs>
          <w:tab w:val="left" w:pos="0"/>
        </w:tabs>
        <w:ind w:left="1125" w:hanging="765"/>
      </w:pPr>
    </w:lvl>
    <w:lvl w:ilvl="2">
      <w:start w:val="1"/>
      <w:numFmt w:val="decimal"/>
      <w:lvlText w:val="%1.%2.%3."/>
      <w:lvlJc w:val="left"/>
      <w:pPr>
        <w:tabs>
          <w:tab w:val="left" w:pos="0"/>
        </w:tabs>
        <w:ind w:left="1125" w:hanging="765"/>
      </w:pPr>
    </w:lvl>
    <w:lvl w:ilvl="3">
      <w:start w:val="1"/>
      <w:numFmt w:val="decimal"/>
      <w:lvlText w:val="%1.%2.%3.%4."/>
      <w:lvlJc w:val="left"/>
      <w:pPr>
        <w:tabs>
          <w:tab w:val="left" w:pos="0"/>
        </w:tabs>
        <w:ind w:left="1125" w:hanging="765"/>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10">
    <w:nsid w:val="59ADCABA"/>
    <w:multiLevelType w:val="multilevel"/>
    <w:tmpl w:val="59ADCABA"/>
    <w:lvl w:ilvl="0">
      <w:start w:val="1"/>
      <w:numFmt w:val="decimal"/>
      <w:lvlText w:val="9.%1."/>
      <w:lvlJc w:val="left"/>
      <w:pPr>
        <w:tabs>
          <w:tab w:val="left" w:pos="0"/>
        </w:tabs>
        <w:ind w:left="0" w:firstLine="0"/>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nsid w:val="6FA227EE"/>
    <w:multiLevelType w:val="singleLevel"/>
    <w:tmpl w:val="6FA227EE"/>
    <w:lvl w:ilvl="0">
      <w:start w:val="1"/>
      <w:numFmt w:val="decimal"/>
      <w:suff w:val="space"/>
      <w:lvlText w:val="%1."/>
      <w:lvlJc w:val="left"/>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8"/>
  </w:num>
  <w:num w:numId="8">
    <w:abstractNumId w:val="11"/>
  </w:num>
  <w:num w:numId="9">
    <w:abstractNumId w:val="9"/>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0000"/>
  <w:documentProtection w:edit="readOnly" w:enforcement="0"/>
  <w:defaultTabStop w:val="720"/>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3C63AB"/>
    <w:rsid w:val="003C63AB"/>
    <w:rsid w:val="00656182"/>
    <w:rsid w:val="00F349B4"/>
    <w:rsid w:val="0174502C"/>
    <w:rsid w:val="01831048"/>
    <w:rsid w:val="057F6FD7"/>
    <w:rsid w:val="08092B7E"/>
    <w:rsid w:val="08412EF3"/>
    <w:rsid w:val="096C6308"/>
    <w:rsid w:val="0A043883"/>
    <w:rsid w:val="0DD2548D"/>
    <w:rsid w:val="0F701829"/>
    <w:rsid w:val="11D2044B"/>
    <w:rsid w:val="12A8147F"/>
    <w:rsid w:val="13432457"/>
    <w:rsid w:val="17CB6EEE"/>
    <w:rsid w:val="18BE7DE6"/>
    <w:rsid w:val="1B281420"/>
    <w:rsid w:val="1B37363C"/>
    <w:rsid w:val="1CA171B0"/>
    <w:rsid w:val="1F6C1D9D"/>
    <w:rsid w:val="22D94BE2"/>
    <w:rsid w:val="23E16D56"/>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F171F36"/>
    <w:rsid w:val="3F9B1636"/>
    <w:rsid w:val="43711F7D"/>
    <w:rsid w:val="43DB31AF"/>
    <w:rsid w:val="44407F9C"/>
    <w:rsid w:val="44956E2C"/>
    <w:rsid w:val="4C081DD2"/>
    <w:rsid w:val="4E677212"/>
    <w:rsid w:val="4E991343"/>
    <w:rsid w:val="532F4F57"/>
    <w:rsid w:val="54B21080"/>
    <w:rsid w:val="56D22189"/>
    <w:rsid w:val="57865603"/>
    <w:rsid w:val="5D697963"/>
    <w:rsid w:val="5F4422B6"/>
    <w:rsid w:val="60A74F0A"/>
    <w:rsid w:val="61D845AF"/>
    <w:rsid w:val="62D77871"/>
    <w:rsid w:val="65DB4A44"/>
    <w:rsid w:val="6896153D"/>
    <w:rsid w:val="6C393DB9"/>
    <w:rsid w:val="6D995B17"/>
    <w:rsid w:val="6FFC1DF8"/>
    <w:rsid w:val="72020724"/>
    <w:rsid w:val="7416389E"/>
    <w:rsid w:val="744D1752"/>
    <w:rsid w:val="77BC3033"/>
    <w:rsid w:val="7C3306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uiPriority="7" w:qFormat="1"/>
    <w:lsdException w:name="heading 1" w:uiPriority="67" w:qFormat="1"/>
    <w:lsdException w:name="heading 2" w:uiPriority="67" w:qFormat="1"/>
    <w:lsdException w:name="heading 3" w:uiPriority="67" w:qFormat="1"/>
    <w:lsdException w:name="heading 4" w:uiPriority="67" w:qFormat="1"/>
    <w:lsdException w:name="heading 5" w:uiPriority="67" w:qFormat="1"/>
    <w:lsdException w:name="heading 6" w:uiPriority="67" w:qFormat="1"/>
    <w:lsdException w:name="heading 7" w:uiPriority="67" w:qFormat="1"/>
    <w:lsdException w:name="heading 8" w:uiPriority="67" w:qFormat="1"/>
    <w:lsdException w:name="heading 9" w:semiHidden="1" w:unhideWhenUsed="1" w:qFormat="1"/>
    <w:lsdException w:name="header" w:uiPriority="68" w:qFormat="1"/>
    <w:lsdException w:name="caption" w:uiPriority="67" w:qFormat="1"/>
    <w:lsdException w:name="List" w:uiPriority="67" w:qFormat="1"/>
    <w:lsdException w:name="Title" w:qFormat="1"/>
    <w:lsdException w:name="Default Paragraph Font" w:semiHidden="1" w:qFormat="1"/>
    <w:lsdException w:name="Body Text" w:uiPriority="67" w:qFormat="1"/>
    <w:lsdException w:name="Body Text Indent" w:uiPriority="67" w:qFormat="1"/>
    <w:lsdException w:name="Subtitle" w:uiPriority="67" w:qFormat="1"/>
    <w:lsdException w:name="Body Text 2" w:uiPriority="99" w:unhideWhenUsed="1" w:qFormat="1"/>
    <w:lsdException w:name="Hyperlink" w:uiPriority="67" w:qFormat="1"/>
    <w:lsdException w:name="FollowedHyperlink" w:uiPriority="67"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qFormat/>
    <w:rsid w:val="003C63AB"/>
    <w:pPr>
      <w:suppressAutoHyphens/>
    </w:pPr>
    <w:rPr>
      <w:rFonts w:ascii="Calibri" w:eastAsia="Calibri" w:hAnsi="Calibri" w:cs="Calibri"/>
      <w:lang w:eastAsia="zh-CN"/>
    </w:rPr>
  </w:style>
  <w:style w:type="paragraph" w:styleId="1">
    <w:name w:val="heading 1"/>
    <w:basedOn w:val="LO-normal1"/>
    <w:next w:val="LO-normal1"/>
    <w:uiPriority w:val="67"/>
    <w:qFormat/>
    <w:rsid w:val="003C63AB"/>
    <w:pPr>
      <w:keepNext/>
      <w:keepLines/>
      <w:numPr>
        <w:numId w:val="1"/>
      </w:numPr>
      <w:spacing w:before="480" w:after="120"/>
      <w:outlineLvl w:val="0"/>
    </w:pPr>
    <w:rPr>
      <w:b/>
      <w:sz w:val="48"/>
      <w:szCs w:val="48"/>
    </w:rPr>
  </w:style>
  <w:style w:type="paragraph" w:styleId="2">
    <w:name w:val="heading 2"/>
    <w:basedOn w:val="LO-normal1"/>
    <w:next w:val="LO-normal1"/>
    <w:uiPriority w:val="67"/>
    <w:qFormat/>
    <w:rsid w:val="003C63AB"/>
    <w:pPr>
      <w:keepNext/>
      <w:keepLines/>
      <w:numPr>
        <w:ilvl w:val="1"/>
        <w:numId w:val="1"/>
      </w:numPr>
      <w:spacing w:before="360" w:after="80"/>
      <w:outlineLvl w:val="1"/>
    </w:pPr>
    <w:rPr>
      <w:b/>
      <w:sz w:val="36"/>
      <w:szCs w:val="36"/>
    </w:rPr>
  </w:style>
  <w:style w:type="paragraph" w:styleId="3">
    <w:name w:val="heading 3"/>
    <w:basedOn w:val="LO-normal1"/>
    <w:next w:val="LO-normal1"/>
    <w:uiPriority w:val="67"/>
    <w:qFormat/>
    <w:rsid w:val="003C63AB"/>
    <w:pPr>
      <w:keepNext/>
      <w:keepLines/>
      <w:numPr>
        <w:ilvl w:val="2"/>
        <w:numId w:val="1"/>
      </w:numPr>
      <w:spacing w:before="280" w:after="80"/>
      <w:outlineLvl w:val="2"/>
    </w:pPr>
    <w:rPr>
      <w:b/>
      <w:sz w:val="28"/>
      <w:szCs w:val="28"/>
    </w:rPr>
  </w:style>
  <w:style w:type="paragraph" w:styleId="4">
    <w:name w:val="heading 4"/>
    <w:basedOn w:val="LO-normal1"/>
    <w:next w:val="LO-normal1"/>
    <w:uiPriority w:val="67"/>
    <w:qFormat/>
    <w:rsid w:val="003C63AB"/>
    <w:pPr>
      <w:keepNext/>
      <w:keepLines/>
      <w:numPr>
        <w:ilvl w:val="3"/>
        <w:numId w:val="1"/>
      </w:numPr>
      <w:spacing w:before="240" w:after="40"/>
      <w:outlineLvl w:val="3"/>
    </w:pPr>
    <w:rPr>
      <w:b/>
      <w:sz w:val="24"/>
      <w:szCs w:val="24"/>
    </w:rPr>
  </w:style>
  <w:style w:type="paragraph" w:styleId="5">
    <w:name w:val="heading 5"/>
    <w:basedOn w:val="LO-normal1"/>
    <w:next w:val="LO-normal1"/>
    <w:uiPriority w:val="67"/>
    <w:qFormat/>
    <w:rsid w:val="003C63AB"/>
    <w:pPr>
      <w:keepNext/>
      <w:keepLines/>
      <w:numPr>
        <w:ilvl w:val="4"/>
        <w:numId w:val="1"/>
      </w:numPr>
      <w:spacing w:before="220" w:after="40"/>
      <w:outlineLvl w:val="4"/>
    </w:pPr>
    <w:rPr>
      <w:b/>
      <w:sz w:val="22"/>
      <w:szCs w:val="22"/>
    </w:rPr>
  </w:style>
  <w:style w:type="paragraph" w:styleId="6">
    <w:name w:val="heading 6"/>
    <w:basedOn w:val="LO-normal1"/>
    <w:next w:val="LO-normal1"/>
    <w:uiPriority w:val="67"/>
    <w:qFormat/>
    <w:rsid w:val="003C63AB"/>
    <w:pPr>
      <w:keepNext/>
      <w:keepLines/>
      <w:numPr>
        <w:ilvl w:val="5"/>
        <w:numId w:val="1"/>
      </w:numPr>
      <w:spacing w:before="200" w:after="40"/>
      <w:outlineLvl w:val="5"/>
    </w:pPr>
    <w:rPr>
      <w:b/>
    </w:rPr>
  </w:style>
  <w:style w:type="paragraph" w:styleId="7">
    <w:name w:val="heading 7"/>
    <w:basedOn w:val="a"/>
    <w:next w:val="a"/>
    <w:uiPriority w:val="67"/>
    <w:qFormat/>
    <w:rsid w:val="003C63AB"/>
    <w:pPr>
      <w:numPr>
        <w:ilvl w:val="6"/>
        <w:numId w:val="1"/>
      </w:numPr>
      <w:spacing w:before="240" w:after="60"/>
      <w:outlineLvl w:val="6"/>
    </w:pPr>
    <w:rPr>
      <w:rFonts w:ascii="Times New Roman" w:eastAsia="Times New Roman" w:hAnsi="Times New Roman" w:cs="Times New Roman"/>
      <w:sz w:val="24"/>
      <w:szCs w:val="24"/>
    </w:rPr>
  </w:style>
  <w:style w:type="paragraph" w:styleId="8">
    <w:name w:val="heading 8"/>
    <w:basedOn w:val="a"/>
    <w:next w:val="a"/>
    <w:uiPriority w:val="67"/>
    <w:qFormat/>
    <w:rsid w:val="003C63AB"/>
    <w:pPr>
      <w:numPr>
        <w:ilvl w:val="7"/>
        <w:numId w:val="1"/>
      </w:num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1">
    <w:name w:val="LO-normal1"/>
    <w:uiPriority w:val="2"/>
    <w:qFormat/>
    <w:rsid w:val="003C63AB"/>
    <w:pPr>
      <w:suppressAutoHyphens/>
    </w:pPr>
    <w:rPr>
      <w:rFonts w:ascii="Calibri" w:eastAsia="Calibri" w:hAnsi="Calibri" w:cs="Calibri"/>
      <w:lang w:eastAsia="zh-CN"/>
    </w:rPr>
  </w:style>
  <w:style w:type="character" w:styleId="a3">
    <w:name w:val="FollowedHyperlink"/>
    <w:basedOn w:val="10"/>
    <w:uiPriority w:val="67"/>
    <w:qFormat/>
    <w:rsid w:val="003C63AB"/>
    <w:rPr>
      <w:rFonts w:cs="Times New Roman"/>
      <w:color w:val="800080"/>
      <w:u w:val="single"/>
    </w:rPr>
  </w:style>
  <w:style w:type="character" w:customStyle="1" w:styleId="10">
    <w:name w:val="Основной шрифт абзаца1"/>
    <w:uiPriority w:val="6"/>
    <w:qFormat/>
    <w:rsid w:val="003C63AB"/>
  </w:style>
  <w:style w:type="character" w:styleId="a4">
    <w:name w:val="Hyperlink"/>
    <w:basedOn w:val="10"/>
    <w:uiPriority w:val="67"/>
    <w:qFormat/>
    <w:rsid w:val="003C63AB"/>
    <w:rPr>
      <w:rFonts w:cs="Times New Roman"/>
      <w:color w:val="0000FF"/>
      <w:u w:val="single"/>
    </w:rPr>
  </w:style>
  <w:style w:type="paragraph" w:styleId="20">
    <w:name w:val="Body Text 2"/>
    <w:uiPriority w:val="99"/>
    <w:unhideWhenUsed/>
    <w:qFormat/>
    <w:rsid w:val="003C63AB"/>
    <w:pPr>
      <w:suppressAutoHyphens/>
      <w:spacing w:after="120" w:line="480" w:lineRule="auto"/>
    </w:pPr>
    <w:rPr>
      <w:rFonts w:asciiTheme="minorHAnsi" w:eastAsiaTheme="minorHAnsi" w:hAnsiTheme="minorHAnsi" w:cstheme="minorBidi"/>
      <w:sz w:val="22"/>
      <w:szCs w:val="22"/>
      <w:lang w:eastAsia="en-US"/>
    </w:rPr>
  </w:style>
  <w:style w:type="paragraph" w:styleId="a5">
    <w:name w:val="caption"/>
    <w:basedOn w:val="a"/>
    <w:next w:val="a"/>
    <w:uiPriority w:val="67"/>
    <w:qFormat/>
    <w:rsid w:val="003C63AB"/>
    <w:pPr>
      <w:suppressLineNumbers/>
      <w:spacing w:before="120" w:after="120"/>
    </w:pPr>
    <w:rPr>
      <w:rFonts w:cs="Arial"/>
      <w:i/>
      <w:iCs/>
      <w:sz w:val="24"/>
      <w:szCs w:val="24"/>
    </w:rPr>
  </w:style>
  <w:style w:type="paragraph" w:styleId="a6">
    <w:name w:val="header"/>
    <w:basedOn w:val="a"/>
    <w:uiPriority w:val="68"/>
    <w:qFormat/>
    <w:rsid w:val="003C63AB"/>
    <w:pPr>
      <w:tabs>
        <w:tab w:val="center" w:pos="4819"/>
        <w:tab w:val="right" w:pos="9639"/>
      </w:tabs>
    </w:pPr>
    <w:rPr>
      <w:rFonts w:cs="Times New Roman"/>
    </w:rPr>
  </w:style>
  <w:style w:type="paragraph" w:styleId="a7">
    <w:name w:val="Body Text"/>
    <w:basedOn w:val="a"/>
    <w:uiPriority w:val="67"/>
    <w:qFormat/>
    <w:rsid w:val="003C63AB"/>
    <w:pPr>
      <w:spacing w:after="120"/>
    </w:pPr>
    <w:rPr>
      <w:rFonts w:cs="Times New Roman"/>
    </w:rPr>
  </w:style>
  <w:style w:type="paragraph" w:styleId="a8">
    <w:name w:val="Body Text Indent"/>
    <w:basedOn w:val="a"/>
    <w:uiPriority w:val="67"/>
    <w:qFormat/>
    <w:rsid w:val="003C63AB"/>
    <w:pPr>
      <w:spacing w:after="120"/>
      <w:ind w:left="283"/>
    </w:pPr>
    <w:rPr>
      <w:rFonts w:cs="Times New Roman"/>
    </w:rPr>
  </w:style>
  <w:style w:type="paragraph" w:styleId="a9">
    <w:name w:val="List"/>
    <w:basedOn w:val="a7"/>
    <w:uiPriority w:val="67"/>
    <w:qFormat/>
    <w:rsid w:val="003C63AB"/>
    <w:rPr>
      <w:rFonts w:cs="Arial"/>
    </w:rPr>
  </w:style>
  <w:style w:type="paragraph" w:styleId="aa">
    <w:name w:val="Normal (Web)"/>
    <w:basedOn w:val="a"/>
    <w:qFormat/>
    <w:rsid w:val="003C63AB"/>
    <w:rPr>
      <w:sz w:val="24"/>
      <w:szCs w:val="24"/>
    </w:rPr>
  </w:style>
  <w:style w:type="paragraph" w:styleId="ab">
    <w:name w:val="Subtitle"/>
    <w:basedOn w:val="LO-normal1"/>
    <w:next w:val="LO-normal1"/>
    <w:uiPriority w:val="67"/>
    <w:qFormat/>
    <w:rsid w:val="003C63AB"/>
    <w:pPr>
      <w:keepNext/>
      <w:keepLines/>
      <w:spacing w:before="360" w:after="80"/>
    </w:pPr>
    <w:rPr>
      <w:rFonts w:ascii="Georgia" w:hAnsi="Georgia" w:cs="Georgia"/>
      <w:i/>
      <w:color w:val="666666"/>
      <w:sz w:val="48"/>
      <w:szCs w:val="48"/>
    </w:rPr>
  </w:style>
  <w:style w:type="table" w:styleId="ac">
    <w:name w:val="Table Grid"/>
    <w:basedOn w:val="a1"/>
    <w:qFormat/>
    <w:rsid w:val="003C63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3"/>
    <w:qFormat/>
    <w:rsid w:val="003C63AB"/>
  </w:style>
  <w:style w:type="character" w:customStyle="1" w:styleId="WW8Num1z1">
    <w:name w:val="WW8Num1z1"/>
    <w:uiPriority w:val="3"/>
    <w:qFormat/>
    <w:rsid w:val="003C63AB"/>
  </w:style>
  <w:style w:type="character" w:customStyle="1" w:styleId="WW8Num1z2">
    <w:name w:val="WW8Num1z2"/>
    <w:uiPriority w:val="3"/>
    <w:qFormat/>
    <w:rsid w:val="003C63AB"/>
  </w:style>
  <w:style w:type="character" w:customStyle="1" w:styleId="WW8Num1z3">
    <w:name w:val="WW8Num1z3"/>
    <w:uiPriority w:val="3"/>
    <w:qFormat/>
    <w:rsid w:val="003C63AB"/>
  </w:style>
  <w:style w:type="character" w:customStyle="1" w:styleId="WW8Num1z4">
    <w:name w:val="WW8Num1z4"/>
    <w:uiPriority w:val="3"/>
    <w:qFormat/>
    <w:rsid w:val="003C63AB"/>
  </w:style>
  <w:style w:type="character" w:customStyle="1" w:styleId="WW8Num1z5">
    <w:name w:val="WW8Num1z5"/>
    <w:uiPriority w:val="3"/>
    <w:qFormat/>
    <w:rsid w:val="003C63AB"/>
  </w:style>
  <w:style w:type="character" w:customStyle="1" w:styleId="WW8Num1z6">
    <w:name w:val="WW8Num1z6"/>
    <w:uiPriority w:val="3"/>
    <w:qFormat/>
    <w:rsid w:val="003C63AB"/>
  </w:style>
  <w:style w:type="character" w:customStyle="1" w:styleId="WW8Num1z7">
    <w:name w:val="WW8Num1z7"/>
    <w:uiPriority w:val="3"/>
    <w:qFormat/>
    <w:rsid w:val="003C63AB"/>
  </w:style>
  <w:style w:type="character" w:customStyle="1" w:styleId="WW8Num1z8">
    <w:name w:val="WW8Num1z8"/>
    <w:uiPriority w:val="3"/>
    <w:qFormat/>
    <w:rsid w:val="003C63AB"/>
  </w:style>
  <w:style w:type="character" w:customStyle="1" w:styleId="WW8Num2z0">
    <w:name w:val="WW8Num2z0"/>
    <w:uiPriority w:val="3"/>
    <w:qFormat/>
    <w:rsid w:val="003C63AB"/>
    <w:rPr>
      <w:rFonts w:ascii="Times New Roman" w:hAnsi="Times New Roman" w:cs="Times New Roman"/>
    </w:rPr>
  </w:style>
  <w:style w:type="character" w:customStyle="1" w:styleId="WW8Num2z1">
    <w:name w:val="WW8Num2z1"/>
    <w:uiPriority w:val="3"/>
    <w:qFormat/>
    <w:rsid w:val="003C63AB"/>
    <w:rPr>
      <w:rFonts w:ascii="Courier New" w:hAnsi="Courier New" w:cs="Courier New"/>
    </w:rPr>
  </w:style>
  <w:style w:type="character" w:customStyle="1" w:styleId="WW8Num2z2">
    <w:name w:val="WW8Num2z2"/>
    <w:uiPriority w:val="3"/>
    <w:qFormat/>
    <w:rsid w:val="003C63AB"/>
    <w:rPr>
      <w:rFonts w:ascii="Noto Sans Symbols" w:hAnsi="Noto Sans Symbols" w:cs="Noto Sans Symbols"/>
    </w:rPr>
  </w:style>
  <w:style w:type="character" w:customStyle="1" w:styleId="WW8Num3z0">
    <w:name w:val="WW8Num3z0"/>
    <w:uiPriority w:val="3"/>
    <w:qFormat/>
    <w:rsid w:val="003C63AB"/>
    <w:rPr>
      <w:rFonts w:ascii="Times New Roman" w:hAnsi="Times New Roman" w:cs="Times New Roman"/>
      <w:color w:val="000000"/>
      <w:position w:val="0"/>
      <w:sz w:val="22"/>
      <w:szCs w:val="26"/>
      <w:vertAlign w:val="baseline"/>
    </w:rPr>
  </w:style>
  <w:style w:type="character" w:customStyle="1" w:styleId="WW8Num4z0">
    <w:name w:val="WW8Num4z0"/>
    <w:uiPriority w:val="3"/>
    <w:qFormat/>
    <w:rsid w:val="003C63AB"/>
    <w:rPr>
      <w:rFonts w:cs="Times New Roman"/>
    </w:rPr>
  </w:style>
  <w:style w:type="character" w:customStyle="1" w:styleId="WW8Num4z1">
    <w:name w:val="WW8Num4z1"/>
    <w:uiPriority w:val="3"/>
    <w:qFormat/>
    <w:rsid w:val="003C63AB"/>
    <w:rPr>
      <w:rFonts w:cs="Times New Roman"/>
    </w:rPr>
  </w:style>
  <w:style w:type="character" w:customStyle="1" w:styleId="WW8Num5z0">
    <w:name w:val="WW8Num5z0"/>
    <w:uiPriority w:val="3"/>
    <w:qFormat/>
    <w:rsid w:val="003C63AB"/>
    <w:rPr>
      <w:rFonts w:cs="Times New Roman"/>
    </w:rPr>
  </w:style>
  <w:style w:type="character" w:customStyle="1" w:styleId="WW8Num5z1">
    <w:name w:val="WW8Num5z1"/>
    <w:uiPriority w:val="3"/>
    <w:qFormat/>
    <w:rsid w:val="003C63AB"/>
    <w:rPr>
      <w:rFonts w:cs="Times New Roman"/>
    </w:rPr>
  </w:style>
  <w:style w:type="character" w:customStyle="1" w:styleId="WW8Num6z0">
    <w:name w:val="WW8Num6z0"/>
    <w:uiPriority w:val="3"/>
    <w:qFormat/>
    <w:rsid w:val="003C63AB"/>
    <w:rPr>
      <w:rFonts w:cs="Times New Roman"/>
    </w:rPr>
  </w:style>
  <w:style w:type="character" w:customStyle="1" w:styleId="WW8Num6z1">
    <w:name w:val="WW8Num6z1"/>
    <w:uiPriority w:val="3"/>
    <w:qFormat/>
    <w:rsid w:val="003C63AB"/>
    <w:rPr>
      <w:rFonts w:cs="Times New Roman"/>
    </w:rPr>
  </w:style>
  <w:style w:type="character" w:customStyle="1" w:styleId="WW8Num7z0">
    <w:name w:val="WW8Num7z0"/>
    <w:uiPriority w:val="3"/>
    <w:qFormat/>
    <w:rsid w:val="003C63AB"/>
    <w:rPr>
      <w:rFonts w:cs="Times New Roman"/>
    </w:rPr>
  </w:style>
  <w:style w:type="character" w:customStyle="1" w:styleId="WW8Num7z1">
    <w:name w:val="WW8Num7z1"/>
    <w:uiPriority w:val="3"/>
    <w:qFormat/>
    <w:rsid w:val="003C63AB"/>
    <w:rPr>
      <w:rFonts w:cs="Times New Roman"/>
    </w:rPr>
  </w:style>
  <w:style w:type="character" w:customStyle="1" w:styleId="WW8Num4z2">
    <w:name w:val="WW8Num4z2"/>
    <w:uiPriority w:val="3"/>
    <w:qFormat/>
    <w:rsid w:val="003C63AB"/>
    <w:rPr>
      <w:rFonts w:ascii="Wingdings" w:hAnsi="Wingdings" w:cs="Wingdings"/>
    </w:rPr>
  </w:style>
  <w:style w:type="character" w:customStyle="1" w:styleId="WW8Num4z3">
    <w:name w:val="WW8Num4z3"/>
    <w:uiPriority w:val="3"/>
    <w:qFormat/>
    <w:rsid w:val="003C63AB"/>
    <w:rPr>
      <w:rFonts w:ascii="Symbol" w:hAnsi="Symbol" w:cs="Symbol"/>
    </w:rPr>
  </w:style>
  <w:style w:type="character" w:customStyle="1" w:styleId="WW8Num8z0">
    <w:name w:val="WW8Num8z0"/>
    <w:uiPriority w:val="3"/>
    <w:qFormat/>
    <w:rsid w:val="003C63AB"/>
    <w:rPr>
      <w:rFonts w:cs="Times New Roman"/>
    </w:rPr>
  </w:style>
  <w:style w:type="character" w:customStyle="1" w:styleId="WW8Num8z1">
    <w:name w:val="WW8Num8z1"/>
    <w:uiPriority w:val="3"/>
    <w:qFormat/>
    <w:rsid w:val="003C63AB"/>
    <w:rPr>
      <w:rFonts w:cs="Times New Roman"/>
    </w:rPr>
  </w:style>
  <w:style w:type="character" w:customStyle="1" w:styleId="WW8Num9z0">
    <w:name w:val="WW8Num9z0"/>
    <w:uiPriority w:val="3"/>
    <w:qFormat/>
    <w:rsid w:val="003C63AB"/>
    <w:rPr>
      <w:rFonts w:cs="Times New Roman"/>
    </w:rPr>
  </w:style>
  <w:style w:type="character" w:customStyle="1" w:styleId="11">
    <w:name w:val="Основной шрифт абзаца11"/>
    <w:uiPriority w:val="67"/>
    <w:qFormat/>
    <w:rsid w:val="003C63AB"/>
  </w:style>
  <w:style w:type="character" w:customStyle="1" w:styleId="WW8Num9z1">
    <w:name w:val="WW8Num9z1"/>
    <w:uiPriority w:val="3"/>
    <w:qFormat/>
    <w:rsid w:val="003C63AB"/>
    <w:rPr>
      <w:rFonts w:cs="Times New Roman"/>
    </w:rPr>
  </w:style>
  <w:style w:type="character" w:customStyle="1" w:styleId="WW8Num3z1">
    <w:name w:val="WW8Num3z1"/>
    <w:uiPriority w:val="3"/>
    <w:qFormat/>
    <w:rsid w:val="003C63AB"/>
    <w:rPr>
      <w:rFonts w:ascii="Courier New" w:hAnsi="Courier New" w:cs="Courier New"/>
    </w:rPr>
  </w:style>
  <w:style w:type="character" w:customStyle="1" w:styleId="WW8Num3z2">
    <w:name w:val="WW8Num3z2"/>
    <w:uiPriority w:val="3"/>
    <w:qFormat/>
    <w:rsid w:val="003C63AB"/>
    <w:rPr>
      <w:rFonts w:ascii="Wingdings" w:hAnsi="Wingdings" w:cs="Wingdings"/>
    </w:rPr>
  </w:style>
  <w:style w:type="character" w:customStyle="1" w:styleId="WW8Num3z3">
    <w:name w:val="WW8Num3z3"/>
    <w:uiPriority w:val="3"/>
    <w:qFormat/>
    <w:rsid w:val="003C63AB"/>
    <w:rPr>
      <w:rFonts w:ascii="Symbol" w:hAnsi="Symbol" w:cs="Symbol"/>
    </w:rPr>
  </w:style>
  <w:style w:type="character" w:customStyle="1" w:styleId="WW8Num10z0">
    <w:name w:val="WW8Num10z0"/>
    <w:uiPriority w:val="3"/>
    <w:qFormat/>
    <w:rsid w:val="003C63AB"/>
    <w:rPr>
      <w:rFonts w:cs="Times New Roman"/>
    </w:rPr>
  </w:style>
  <w:style w:type="character" w:customStyle="1" w:styleId="WW8Num10z1">
    <w:name w:val="WW8Num10z1"/>
    <w:uiPriority w:val="3"/>
    <w:qFormat/>
    <w:rsid w:val="003C63AB"/>
    <w:rPr>
      <w:rFonts w:cs="Times New Roman"/>
    </w:rPr>
  </w:style>
  <w:style w:type="character" w:customStyle="1" w:styleId="Heading1Char">
    <w:name w:val="Heading 1 Char"/>
    <w:basedOn w:val="10"/>
    <w:uiPriority w:val="6"/>
    <w:qFormat/>
    <w:rsid w:val="003C63AB"/>
    <w:rPr>
      <w:rFonts w:ascii="Cambria" w:hAnsi="Cambria" w:cs="Times New Roman"/>
      <w:b/>
      <w:bCs/>
      <w:kern w:val="2"/>
      <w:sz w:val="32"/>
      <w:szCs w:val="32"/>
      <w:lang w:val="uk-UA"/>
    </w:rPr>
  </w:style>
  <w:style w:type="character" w:customStyle="1" w:styleId="Heading2Char">
    <w:name w:val="Heading 2 Char"/>
    <w:basedOn w:val="10"/>
    <w:uiPriority w:val="6"/>
    <w:qFormat/>
    <w:rsid w:val="003C63AB"/>
    <w:rPr>
      <w:rFonts w:ascii="Cambria" w:hAnsi="Cambria" w:cs="Times New Roman"/>
      <w:b/>
      <w:bCs/>
      <w:i/>
      <w:iCs/>
      <w:sz w:val="28"/>
      <w:szCs w:val="28"/>
      <w:lang w:val="uk-UA"/>
    </w:rPr>
  </w:style>
  <w:style w:type="character" w:customStyle="1" w:styleId="Heading3Char">
    <w:name w:val="Heading 3 Char"/>
    <w:basedOn w:val="10"/>
    <w:uiPriority w:val="6"/>
    <w:qFormat/>
    <w:rsid w:val="003C63AB"/>
    <w:rPr>
      <w:rFonts w:ascii="Cambria" w:hAnsi="Cambria" w:cs="Times New Roman"/>
      <w:b/>
      <w:bCs/>
      <w:sz w:val="26"/>
      <w:szCs w:val="26"/>
      <w:lang w:val="uk-UA"/>
    </w:rPr>
  </w:style>
  <w:style w:type="character" w:customStyle="1" w:styleId="Heading4Char">
    <w:name w:val="Heading 4 Char"/>
    <w:basedOn w:val="10"/>
    <w:uiPriority w:val="6"/>
    <w:qFormat/>
    <w:rsid w:val="003C63AB"/>
    <w:rPr>
      <w:rFonts w:ascii="Calibri" w:hAnsi="Calibri" w:cs="Times New Roman"/>
      <w:b/>
      <w:bCs/>
      <w:sz w:val="28"/>
      <w:szCs w:val="28"/>
      <w:lang w:val="uk-UA"/>
    </w:rPr>
  </w:style>
  <w:style w:type="character" w:customStyle="1" w:styleId="Heading5Char">
    <w:name w:val="Heading 5 Char"/>
    <w:basedOn w:val="10"/>
    <w:uiPriority w:val="6"/>
    <w:qFormat/>
    <w:rsid w:val="003C63AB"/>
    <w:rPr>
      <w:rFonts w:ascii="Calibri" w:hAnsi="Calibri" w:cs="Times New Roman"/>
      <w:b/>
      <w:bCs/>
      <w:i/>
      <w:iCs/>
      <w:sz w:val="26"/>
      <w:szCs w:val="26"/>
      <w:lang w:val="uk-UA"/>
    </w:rPr>
  </w:style>
  <w:style w:type="character" w:customStyle="1" w:styleId="Heading6Char">
    <w:name w:val="Heading 6 Char"/>
    <w:basedOn w:val="10"/>
    <w:uiPriority w:val="6"/>
    <w:qFormat/>
    <w:rsid w:val="003C63AB"/>
    <w:rPr>
      <w:rFonts w:ascii="Calibri" w:hAnsi="Calibri" w:cs="Times New Roman"/>
      <w:b/>
      <w:bCs/>
      <w:lang w:val="uk-UA"/>
    </w:rPr>
  </w:style>
  <w:style w:type="character" w:customStyle="1" w:styleId="Heading7Char">
    <w:name w:val="Heading 7 Char"/>
    <w:basedOn w:val="10"/>
    <w:uiPriority w:val="6"/>
    <w:qFormat/>
    <w:rsid w:val="003C63AB"/>
    <w:rPr>
      <w:rFonts w:eastAsia="Times New Roman" w:cs="Times New Roman"/>
      <w:sz w:val="24"/>
      <w:szCs w:val="24"/>
      <w:lang w:val="uk-UA" w:bidi="ar-SA"/>
    </w:rPr>
  </w:style>
  <w:style w:type="character" w:customStyle="1" w:styleId="Heading8Char">
    <w:name w:val="Heading 8 Char"/>
    <w:basedOn w:val="10"/>
    <w:uiPriority w:val="6"/>
    <w:qFormat/>
    <w:rsid w:val="003C63AB"/>
    <w:rPr>
      <w:rFonts w:cs="Times New Roman"/>
      <w:i/>
      <w:iCs/>
      <w:sz w:val="24"/>
      <w:szCs w:val="24"/>
      <w:lang w:val="uk-UA" w:bidi="ar-SA"/>
    </w:rPr>
  </w:style>
  <w:style w:type="character" w:customStyle="1" w:styleId="TitleChar">
    <w:name w:val="Title Char"/>
    <w:basedOn w:val="10"/>
    <w:uiPriority w:val="7"/>
    <w:qFormat/>
    <w:rsid w:val="003C63AB"/>
    <w:rPr>
      <w:rFonts w:ascii="Cambria" w:hAnsi="Cambria" w:cs="Times New Roman"/>
      <w:b/>
      <w:bCs/>
      <w:kern w:val="2"/>
      <w:sz w:val="32"/>
      <w:szCs w:val="32"/>
      <w:lang w:val="uk-UA"/>
    </w:rPr>
  </w:style>
  <w:style w:type="character" w:customStyle="1" w:styleId="SubtitleChar">
    <w:name w:val="Subtitle Char"/>
    <w:uiPriority w:val="6"/>
    <w:qFormat/>
    <w:rsid w:val="003C63AB"/>
    <w:rPr>
      <w:rFonts w:ascii="Cambria" w:hAnsi="Cambria" w:cs="Times New Roman"/>
      <w:sz w:val="24"/>
      <w:szCs w:val="24"/>
      <w:lang w:val="uk-UA"/>
    </w:rPr>
  </w:style>
  <w:style w:type="character" w:customStyle="1" w:styleId="TitleChar1">
    <w:name w:val="Title Char1"/>
    <w:uiPriority w:val="7"/>
    <w:qFormat/>
    <w:rsid w:val="003C63AB"/>
    <w:rPr>
      <w:rFonts w:ascii="Calibri" w:hAnsi="Calibri" w:cs="Calibri"/>
      <w:b/>
      <w:sz w:val="72"/>
      <w:lang w:val="uk-UA"/>
    </w:rPr>
  </w:style>
  <w:style w:type="character" w:customStyle="1" w:styleId="BodyTextChar">
    <w:name w:val="Body Text Char"/>
    <w:basedOn w:val="10"/>
    <w:uiPriority w:val="6"/>
    <w:qFormat/>
    <w:rsid w:val="003C63AB"/>
    <w:rPr>
      <w:rFonts w:cs="Times New Roman"/>
      <w:sz w:val="20"/>
      <w:szCs w:val="20"/>
      <w:lang w:val="uk-UA"/>
    </w:rPr>
  </w:style>
  <w:style w:type="character" w:customStyle="1" w:styleId="BodyTextChar1">
    <w:name w:val="Body Text Char1"/>
    <w:uiPriority w:val="6"/>
    <w:qFormat/>
    <w:rsid w:val="003C63AB"/>
    <w:rPr>
      <w:lang w:val="uk-UA"/>
    </w:rPr>
  </w:style>
  <w:style w:type="character" w:customStyle="1" w:styleId="BodyTextIndentChar">
    <w:name w:val="Body Text Indent Char"/>
    <w:basedOn w:val="10"/>
    <w:uiPriority w:val="6"/>
    <w:qFormat/>
    <w:rsid w:val="003C63AB"/>
    <w:rPr>
      <w:rFonts w:cs="Times New Roman"/>
      <w:sz w:val="20"/>
      <w:szCs w:val="20"/>
      <w:lang w:val="uk-UA"/>
    </w:rPr>
  </w:style>
  <w:style w:type="character" w:customStyle="1" w:styleId="BodyTextIndentChar1">
    <w:name w:val="Body Text Indent Char1"/>
    <w:uiPriority w:val="6"/>
    <w:qFormat/>
    <w:rsid w:val="003C63AB"/>
    <w:rPr>
      <w:lang w:val="uk-UA"/>
    </w:rPr>
  </w:style>
  <w:style w:type="character" w:customStyle="1" w:styleId="rvts0">
    <w:name w:val="rvts0"/>
    <w:uiPriority w:val="7"/>
    <w:qFormat/>
    <w:rsid w:val="003C63AB"/>
  </w:style>
  <w:style w:type="character" w:customStyle="1" w:styleId="apple-converted-space">
    <w:name w:val="apple-converted-space"/>
    <w:uiPriority w:val="7"/>
    <w:qFormat/>
    <w:rsid w:val="003C63AB"/>
  </w:style>
  <w:style w:type="character" w:customStyle="1" w:styleId="BodyText3Char">
    <w:name w:val="Body Text 3 Char"/>
    <w:basedOn w:val="10"/>
    <w:uiPriority w:val="6"/>
    <w:qFormat/>
    <w:rsid w:val="003C63AB"/>
    <w:rPr>
      <w:rFonts w:ascii="Calibri" w:hAnsi="Calibri" w:cs="Calibri"/>
      <w:sz w:val="16"/>
      <w:szCs w:val="16"/>
      <w:lang w:val="uk-UA" w:bidi="ar-SA"/>
    </w:rPr>
  </w:style>
  <w:style w:type="character" w:customStyle="1" w:styleId="BodyText3Char1">
    <w:name w:val="Body Text 3 Char1"/>
    <w:uiPriority w:val="6"/>
    <w:qFormat/>
    <w:rsid w:val="003C63AB"/>
    <w:rPr>
      <w:rFonts w:cs="Times New Roman"/>
      <w:sz w:val="16"/>
      <w:szCs w:val="16"/>
      <w:lang w:val="uk-UA"/>
    </w:rPr>
  </w:style>
  <w:style w:type="character" w:customStyle="1" w:styleId="HeaderChar">
    <w:name w:val="Header Char"/>
    <w:basedOn w:val="10"/>
    <w:uiPriority w:val="6"/>
    <w:qFormat/>
    <w:rsid w:val="003C63AB"/>
    <w:rPr>
      <w:rFonts w:cs="Times New Roman"/>
      <w:sz w:val="20"/>
      <w:szCs w:val="20"/>
      <w:lang w:val="uk-UA"/>
    </w:rPr>
  </w:style>
  <w:style w:type="character" w:customStyle="1" w:styleId="HeaderChar1">
    <w:name w:val="Header Char1"/>
    <w:uiPriority w:val="6"/>
    <w:qFormat/>
    <w:rsid w:val="003C63AB"/>
    <w:rPr>
      <w:lang w:val="uk-UA"/>
    </w:rPr>
  </w:style>
  <w:style w:type="character" w:customStyle="1" w:styleId="2102">
    <w:name w:val="Основной текст (2) + 102"/>
    <w:uiPriority w:val="67"/>
    <w:qFormat/>
    <w:rsid w:val="003C63AB"/>
    <w:rPr>
      <w:rFonts w:ascii="Arial Narrow" w:hAnsi="Arial Narrow" w:cs="Arial Narrow"/>
      <w:b/>
      <w:color w:val="000000"/>
      <w:spacing w:val="0"/>
      <w:w w:val="100"/>
      <w:position w:val="0"/>
      <w:sz w:val="21"/>
      <w:u w:val="none"/>
      <w:vertAlign w:val="baseline"/>
      <w:lang w:val="uk-UA"/>
    </w:rPr>
  </w:style>
  <w:style w:type="character" w:customStyle="1" w:styleId="80">
    <w:name w:val="Знак Знак8"/>
    <w:uiPriority w:val="67"/>
    <w:qFormat/>
    <w:rsid w:val="003C63AB"/>
    <w:rPr>
      <w:lang w:val="uk-UA"/>
    </w:rPr>
  </w:style>
  <w:style w:type="character" w:customStyle="1" w:styleId="-">
    <w:name w:val="Интернет-ссылка"/>
    <w:uiPriority w:val="68"/>
    <w:qFormat/>
    <w:rsid w:val="003C63AB"/>
    <w:rPr>
      <w:color w:val="000080"/>
      <w:u w:val="single"/>
    </w:rPr>
  </w:style>
  <w:style w:type="character" w:customStyle="1" w:styleId="BodyTextChar2">
    <w:name w:val="Body Text Char2"/>
    <w:basedOn w:val="10"/>
    <w:uiPriority w:val="6"/>
    <w:qFormat/>
    <w:rsid w:val="003C63AB"/>
    <w:rPr>
      <w:rFonts w:cs="Times New Roman"/>
      <w:sz w:val="20"/>
      <w:szCs w:val="20"/>
      <w:lang w:val="uk-UA"/>
    </w:rPr>
  </w:style>
  <w:style w:type="character" w:customStyle="1" w:styleId="TitleChar2">
    <w:name w:val="Title Char2"/>
    <w:basedOn w:val="10"/>
    <w:uiPriority w:val="7"/>
    <w:qFormat/>
    <w:rsid w:val="003C63AB"/>
    <w:rPr>
      <w:rFonts w:ascii="Cambria" w:hAnsi="Cambria" w:cs="Times New Roman"/>
      <w:b/>
      <w:bCs/>
      <w:kern w:val="2"/>
      <w:sz w:val="32"/>
      <w:szCs w:val="32"/>
      <w:lang w:val="uk-UA"/>
    </w:rPr>
  </w:style>
  <w:style w:type="character" w:customStyle="1" w:styleId="SubtitleChar1">
    <w:name w:val="Subtitle Char1"/>
    <w:basedOn w:val="10"/>
    <w:uiPriority w:val="6"/>
    <w:qFormat/>
    <w:rsid w:val="003C63AB"/>
    <w:rPr>
      <w:rFonts w:ascii="Cambria" w:hAnsi="Cambria" w:cs="Times New Roman"/>
      <w:sz w:val="24"/>
      <w:szCs w:val="24"/>
      <w:lang w:val="uk-UA"/>
    </w:rPr>
  </w:style>
  <w:style w:type="character" w:customStyle="1" w:styleId="BodyTextIndentChar2">
    <w:name w:val="Body Text Indent Char2"/>
    <w:basedOn w:val="10"/>
    <w:uiPriority w:val="6"/>
    <w:qFormat/>
    <w:rsid w:val="003C63AB"/>
    <w:rPr>
      <w:rFonts w:cs="Times New Roman"/>
      <w:sz w:val="20"/>
      <w:szCs w:val="20"/>
      <w:lang w:val="uk-UA"/>
    </w:rPr>
  </w:style>
  <w:style w:type="character" w:customStyle="1" w:styleId="BodyText3Char2">
    <w:name w:val="Body Text 3 Char2"/>
    <w:basedOn w:val="10"/>
    <w:uiPriority w:val="6"/>
    <w:qFormat/>
    <w:rsid w:val="003C63AB"/>
    <w:rPr>
      <w:rFonts w:cs="Times New Roman"/>
      <w:sz w:val="16"/>
      <w:szCs w:val="16"/>
      <w:lang w:val="uk-UA"/>
    </w:rPr>
  </w:style>
  <w:style w:type="character" w:customStyle="1" w:styleId="HeaderChar2">
    <w:name w:val="Header Char2"/>
    <w:basedOn w:val="10"/>
    <w:uiPriority w:val="6"/>
    <w:qFormat/>
    <w:rsid w:val="003C63AB"/>
    <w:rPr>
      <w:rFonts w:cs="Times New Roman"/>
      <w:sz w:val="20"/>
      <w:szCs w:val="20"/>
      <w:lang w:val="uk-UA"/>
    </w:rPr>
  </w:style>
  <w:style w:type="character" w:customStyle="1" w:styleId="BodyTextIndent2Char">
    <w:name w:val="Body Text Indent 2 Char"/>
    <w:basedOn w:val="10"/>
    <w:uiPriority w:val="6"/>
    <w:qFormat/>
    <w:rsid w:val="003C63AB"/>
    <w:rPr>
      <w:rFonts w:cs="Times New Roman"/>
      <w:sz w:val="20"/>
      <w:szCs w:val="20"/>
      <w:lang w:val="uk-UA"/>
    </w:rPr>
  </w:style>
  <w:style w:type="character" w:customStyle="1" w:styleId="ListLabel1">
    <w:name w:val="ListLabel 1"/>
    <w:uiPriority w:val="7"/>
    <w:qFormat/>
    <w:rsid w:val="003C63AB"/>
    <w:rPr>
      <w:rFonts w:cs="Times New Roman"/>
    </w:rPr>
  </w:style>
  <w:style w:type="character" w:customStyle="1" w:styleId="ListLabel2">
    <w:name w:val="ListLabel 2"/>
    <w:uiPriority w:val="7"/>
    <w:qFormat/>
    <w:rsid w:val="003C63AB"/>
    <w:rPr>
      <w:rFonts w:cs="Courier New"/>
    </w:rPr>
  </w:style>
  <w:style w:type="character" w:customStyle="1" w:styleId="ListLabel3">
    <w:name w:val="ListLabel 3"/>
    <w:uiPriority w:val="7"/>
    <w:qFormat/>
    <w:rsid w:val="003C63AB"/>
    <w:rPr>
      <w:rFonts w:cs="Noto Sans Symbols"/>
    </w:rPr>
  </w:style>
  <w:style w:type="character" w:customStyle="1" w:styleId="ListLabel4">
    <w:name w:val="ListLabel 4"/>
    <w:uiPriority w:val="7"/>
    <w:qFormat/>
    <w:rsid w:val="003C63AB"/>
    <w:rPr>
      <w:rFonts w:cs="Noto Sans Symbols"/>
    </w:rPr>
  </w:style>
  <w:style w:type="character" w:customStyle="1" w:styleId="ListLabel5">
    <w:name w:val="ListLabel 5"/>
    <w:uiPriority w:val="7"/>
    <w:qFormat/>
    <w:rsid w:val="003C63AB"/>
    <w:rPr>
      <w:rFonts w:cs="Courier New"/>
    </w:rPr>
  </w:style>
  <w:style w:type="character" w:customStyle="1" w:styleId="ListLabel6">
    <w:name w:val="ListLabel 6"/>
    <w:uiPriority w:val="7"/>
    <w:qFormat/>
    <w:rsid w:val="003C63AB"/>
    <w:rPr>
      <w:rFonts w:cs="Noto Sans Symbols"/>
    </w:rPr>
  </w:style>
  <w:style w:type="character" w:customStyle="1" w:styleId="ListLabel7">
    <w:name w:val="ListLabel 7"/>
    <w:uiPriority w:val="7"/>
    <w:qFormat/>
    <w:rsid w:val="003C63AB"/>
    <w:rPr>
      <w:rFonts w:cs="Noto Sans Symbols"/>
    </w:rPr>
  </w:style>
  <w:style w:type="character" w:customStyle="1" w:styleId="ListLabel8">
    <w:name w:val="ListLabel 8"/>
    <w:uiPriority w:val="7"/>
    <w:qFormat/>
    <w:rsid w:val="003C63AB"/>
    <w:rPr>
      <w:rFonts w:cs="Courier New"/>
    </w:rPr>
  </w:style>
  <w:style w:type="character" w:customStyle="1" w:styleId="ListLabel9">
    <w:name w:val="ListLabel 9"/>
    <w:uiPriority w:val="7"/>
    <w:qFormat/>
    <w:rsid w:val="003C63AB"/>
    <w:rPr>
      <w:rFonts w:cs="Noto Sans Symbols"/>
    </w:rPr>
  </w:style>
  <w:style w:type="character" w:customStyle="1" w:styleId="ListLabel10">
    <w:name w:val="ListLabel 10"/>
    <w:uiPriority w:val="7"/>
    <w:qFormat/>
    <w:rsid w:val="003C63AB"/>
    <w:rPr>
      <w:rFonts w:cs="Times New Roman"/>
      <w:position w:val="0"/>
      <w:sz w:val="22"/>
      <w:vertAlign w:val="baseline"/>
    </w:rPr>
  </w:style>
  <w:style w:type="character" w:customStyle="1" w:styleId="ListLabel11">
    <w:name w:val="ListLabel 11"/>
    <w:uiPriority w:val="7"/>
    <w:qFormat/>
    <w:rsid w:val="003C63AB"/>
    <w:rPr>
      <w:rFonts w:cs="Times New Roman"/>
      <w:position w:val="0"/>
      <w:sz w:val="22"/>
      <w:vertAlign w:val="baseline"/>
    </w:rPr>
  </w:style>
  <w:style w:type="character" w:customStyle="1" w:styleId="ListLabel12">
    <w:name w:val="ListLabel 12"/>
    <w:uiPriority w:val="7"/>
    <w:qFormat/>
    <w:rsid w:val="003C63AB"/>
    <w:rPr>
      <w:rFonts w:cs="Times New Roman"/>
      <w:position w:val="0"/>
      <w:sz w:val="22"/>
      <w:vertAlign w:val="baseline"/>
    </w:rPr>
  </w:style>
  <w:style w:type="character" w:customStyle="1" w:styleId="ListLabel13">
    <w:name w:val="ListLabel 13"/>
    <w:uiPriority w:val="7"/>
    <w:qFormat/>
    <w:rsid w:val="003C63AB"/>
    <w:rPr>
      <w:rFonts w:cs="Times New Roman"/>
      <w:position w:val="0"/>
      <w:sz w:val="22"/>
      <w:vertAlign w:val="baseline"/>
    </w:rPr>
  </w:style>
  <w:style w:type="character" w:customStyle="1" w:styleId="ListLabel14">
    <w:name w:val="ListLabel 14"/>
    <w:uiPriority w:val="7"/>
    <w:qFormat/>
    <w:rsid w:val="003C63AB"/>
    <w:rPr>
      <w:rFonts w:cs="Times New Roman"/>
      <w:position w:val="0"/>
      <w:sz w:val="22"/>
      <w:vertAlign w:val="baseline"/>
    </w:rPr>
  </w:style>
  <w:style w:type="character" w:customStyle="1" w:styleId="ListLabel15">
    <w:name w:val="ListLabel 15"/>
    <w:uiPriority w:val="7"/>
    <w:qFormat/>
    <w:rsid w:val="003C63AB"/>
    <w:rPr>
      <w:rFonts w:cs="Times New Roman"/>
      <w:position w:val="0"/>
      <w:sz w:val="22"/>
      <w:vertAlign w:val="baseline"/>
    </w:rPr>
  </w:style>
  <w:style w:type="character" w:customStyle="1" w:styleId="ListLabel16">
    <w:name w:val="ListLabel 16"/>
    <w:uiPriority w:val="7"/>
    <w:qFormat/>
    <w:rsid w:val="003C63AB"/>
    <w:rPr>
      <w:rFonts w:cs="Times New Roman"/>
      <w:position w:val="0"/>
      <w:sz w:val="22"/>
      <w:vertAlign w:val="baseline"/>
    </w:rPr>
  </w:style>
  <w:style w:type="character" w:customStyle="1" w:styleId="ListLabel17">
    <w:name w:val="ListLabel 17"/>
    <w:uiPriority w:val="7"/>
    <w:qFormat/>
    <w:rsid w:val="003C63AB"/>
    <w:rPr>
      <w:rFonts w:cs="Times New Roman"/>
      <w:position w:val="0"/>
      <w:sz w:val="22"/>
      <w:vertAlign w:val="baseline"/>
    </w:rPr>
  </w:style>
  <w:style w:type="character" w:customStyle="1" w:styleId="ListLabel18">
    <w:name w:val="ListLabel 18"/>
    <w:uiPriority w:val="7"/>
    <w:qFormat/>
    <w:rsid w:val="003C63AB"/>
    <w:rPr>
      <w:rFonts w:cs="Times New Roman"/>
      <w:position w:val="0"/>
      <w:sz w:val="22"/>
      <w:vertAlign w:val="baseline"/>
    </w:rPr>
  </w:style>
  <w:style w:type="character" w:customStyle="1" w:styleId="ListLabel19">
    <w:name w:val="ListLabel 19"/>
    <w:uiPriority w:val="7"/>
    <w:qFormat/>
    <w:rsid w:val="003C63AB"/>
    <w:rPr>
      <w:rFonts w:cs="Times New Roman"/>
    </w:rPr>
  </w:style>
  <w:style w:type="character" w:customStyle="1" w:styleId="ListLabel20">
    <w:name w:val="ListLabel 20"/>
    <w:uiPriority w:val="7"/>
    <w:qFormat/>
    <w:rsid w:val="003C63AB"/>
    <w:rPr>
      <w:rFonts w:cs="Courier New"/>
    </w:rPr>
  </w:style>
  <w:style w:type="character" w:customStyle="1" w:styleId="ListLabel21">
    <w:name w:val="ListLabel 21"/>
    <w:uiPriority w:val="7"/>
    <w:qFormat/>
    <w:rsid w:val="003C63AB"/>
    <w:rPr>
      <w:rFonts w:cs="Wingdings"/>
    </w:rPr>
  </w:style>
  <w:style w:type="character" w:customStyle="1" w:styleId="ListLabel22">
    <w:name w:val="ListLabel 22"/>
    <w:uiPriority w:val="7"/>
    <w:qFormat/>
    <w:rsid w:val="003C63AB"/>
    <w:rPr>
      <w:rFonts w:cs="Symbol"/>
    </w:rPr>
  </w:style>
  <w:style w:type="character" w:customStyle="1" w:styleId="ListLabel23">
    <w:name w:val="ListLabel 23"/>
    <w:uiPriority w:val="7"/>
    <w:qFormat/>
    <w:rsid w:val="003C63AB"/>
    <w:rPr>
      <w:rFonts w:cs="Courier New"/>
    </w:rPr>
  </w:style>
  <w:style w:type="character" w:customStyle="1" w:styleId="ListLabel24">
    <w:name w:val="ListLabel 24"/>
    <w:uiPriority w:val="7"/>
    <w:qFormat/>
    <w:rsid w:val="003C63AB"/>
    <w:rPr>
      <w:rFonts w:cs="Wingdings"/>
    </w:rPr>
  </w:style>
  <w:style w:type="character" w:customStyle="1" w:styleId="ListLabel25">
    <w:name w:val="ListLabel 25"/>
    <w:uiPriority w:val="7"/>
    <w:qFormat/>
    <w:rsid w:val="003C63AB"/>
    <w:rPr>
      <w:rFonts w:cs="Symbol"/>
    </w:rPr>
  </w:style>
  <w:style w:type="character" w:customStyle="1" w:styleId="ListLabel26">
    <w:name w:val="ListLabel 26"/>
    <w:uiPriority w:val="7"/>
    <w:qFormat/>
    <w:rsid w:val="003C63AB"/>
    <w:rPr>
      <w:rFonts w:cs="Courier New"/>
    </w:rPr>
  </w:style>
  <w:style w:type="character" w:customStyle="1" w:styleId="ListLabel27">
    <w:name w:val="ListLabel 27"/>
    <w:uiPriority w:val="7"/>
    <w:qFormat/>
    <w:rsid w:val="003C63AB"/>
    <w:rPr>
      <w:rFonts w:cs="Wingdings"/>
    </w:rPr>
  </w:style>
  <w:style w:type="character" w:customStyle="1" w:styleId="ListLabel28">
    <w:name w:val="ListLabel 28"/>
    <w:uiPriority w:val="7"/>
    <w:qFormat/>
    <w:rsid w:val="003C63AB"/>
    <w:rPr>
      <w:rFonts w:cs="Times New Roman"/>
    </w:rPr>
  </w:style>
  <w:style w:type="character" w:customStyle="1" w:styleId="ListLabel29">
    <w:name w:val="ListLabel 29"/>
    <w:uiPriority w:val="7"/>
    <w:qFormat/>
    <w:rsid w:val="003C63AB"/>
    <w:rPr>
      <w:rFonts w:cs="Times New Roman"/>
    </w:rPr>
  </w:style>
  <w:style w:type="character" w:customStyle="1" w:styleId="ListLabel30">
    <w:name w:val="ListLabel 30"/>
    <w:uiPriority w:val="7"/>
    <w:qFormat/>
    <w:rsid w:val="003C63AB"/>
    <w:rPr>
      <w:rFonts w:cs="Times New Roman"/>
    </w:rPr>
  </w:style>
  <w:style w:type="character" w:customStyle="1" w:styleId="ListLabel31">
    <w:name w:val="ListLabel 31"/>
    <w:uiPriority w:val="7"/>
    <w:qFormat/>
    <w:rsid w:val="003C63AB"/>
    <w:rPr>
      <w:rFonts w:cs="Times New Roman"/>
    </w:rPr>
  </w:style>
  <w:style w:type="character" w:customStyle="1" w:styleId="ListLabel32">
    <w:name w:val="ListLabel 32"/>
    <w:uiPriority w:val="7"/>
    <w:qFormat/>
    <w:rsid w:val="003C63AB"/>
    <w:rPr>
      <w:rFonts w:cs="Times New Roman"/>
    </w:rPr>
  </w:style>
  <w:style w:type="character" w:customStyle="1" w:styleId="ListLabel33">
    <w:name w:val="ListLabel 33"/>
    <w:uiPriority w:val="7"/>
    <w:qFormat/>
    <w:rsid w:val="003C63AB"/>
    <w:rPr>
      <w:rFonts w:cs="Times New Roman"/>
    </w:rPr>
  </w:style>
  <w:style w:type="character" w:customStyle="1" w:styleId="ListLabel34">
    <w:name w:val="ListLabel 34"/>
    <w:uiPriority w:val="7"/>
    <w:qFormat/>
    <w:rsid w:val="003C63AB"/>
    <w:rPr>
      <w:rFonts w:cs="Times New Roman"/>
    </w:rPr>
  </w:style>
  <w:style w:type="character" w:customStyle="1" w:styleId="ListLabel35">
    <w:name w:val="ListLabel 35"/>
    <w:uiPriority w:val="7"/>
    <w:qFormat/>
    <w:rsid w:val="003C63AB"/>
    <w:rPr>
      <w:rFonts w:cs="Times New Roman"/>
    </w:rPr>
  </w:style>
  <w:style w:type="character" w:customStyle="1" w:styleId="ListLabel36">
    <w:name w:val="ListLabel 36"/>
    <w:uiPriority w:val="7"/>
    <w:qFormat/>
    <w:rsid w:val="003C63AB"/>
    <w:rPr>
      <w:rFonts w:cs="Times New Roman"/>
    </w:rPr>
  </w:style>
  <w:style w:type="character" w:customStyle="1" w:styleId="ListLabel37">
    <w:name w:val="ListLabel 37"/>
    <w:uiPriority w:val="7"/>
    <w:qFormat/>
    <w:rsid w:val="003C63AB"/>
    <w:rPr>
      <w:rFonts w:cs="Times New Roman"/>
    </w:rPr>
  </w:style>
  <w:style w:type="character" w:customStyle="1" w:styleId="ListLabel38">
    <w:name w:val="ListLabel 38"/>
    <w:uiPriority w:val="7"/>
    <w:qFormat/>
    <w:rsid w:val="003C63AB"/>
    <w:rPr>
      <w:rFonts w:cs="Times New Roman"/>
    </w:rPr>
  </w:style>
  <w:style w:type="character" w:customStyle="1" w:styleId="ListLabel39">
    <w:name w:val="ListLabel 39"/>
    <w:uiPriority w:val="7"/>
    <w:qFormat/>
    <w:rsid w:val="003C63AB"/>
    <w:rPr>
      <w:rFonts w:cs="Times New Roman"/>
    </w:rPr>
  </w:style>
  <w:style w:type="character" w:customStyle="1" w:styleId="ListLabel40">
    <w:name w:val="ListLabel 40"/>
    <w:uiPriority w:val="7"/>
    <w:qFormat/>
    <w:rsid w:val="003C63AB"/>
    <w:rPr>
      <w:rFonts w:cs="Times New Roman"/>
    </w:rPr>
  </w:style>
  <w:style w:type="character" w:customStyle="1" w:styleId="ListLabel41">
    <w:name w:val="ListLabel 41"/>
    <w:uiPriority w:val="7"/>
    <w:qFormat/>
    <w:rsid w:val="003C63AB"/>
    <w:rPr>
      <w:rFonts w:cs="Times New Roman"/>
    </w:rPr>
  </w:style>
  <w:style w:type="character" w:customStyle="1" w:styleId="ListLabel42">
    <w:name w:val="ListLabel 42"/>
    <w:uiPriority w:val="7"/>
    <w:qFormat/>
    <w:rsid w:val="003C63AB"/>
    <w:rPr>
      <w:rFonts w:cs="Times New Roman"/>
    </w:rPr>
  </w:style>
  <w:style w:type="character" w:customStyle="1" w:styleId="ListLabel43">
    <w:name w:val="ListLabel 43"/>
    <w:uiPriority w:val="7"/>
    <w:qFormat/>
    <w:rsid w:val="003C63AB"/>
    <w:rPr>
      <w:rFonts w:cs="Times New Roman"/>
    </w:rPr>
  </w:style>
  <w:style w:type="character" w:customStyle="1" w:styleId="ListLabel44">
    <w:name w:val="ListLabel 44"/>
    <w:uiPriority w:val="7"/>
    <w:qFormat/>
    <w:rsid w:val="003C63AB"/>
    <w:rPr>
      <w:rFonts w:cs="Times New Roman"/>
    </w:rPr>
  </w:style>
  <w:style w:type="character" w:customStyle="1" w:styleId="ListLabel45">
    <w:name w:val="ListLabel 45"/>
    <w:uiPriority w:val="7"/>
    <w:qFormat/>
    <w:rsid w:val="003C63AB"/>
    <w:rPr>
      <w:rFonts w:cs="Times New Roman"/>
    </w:rPr>
  </w:style>
  <w:style w:type="character" w:customStyle="1" w:styleId="ListLabel46">
    <w:name w:val="ListLabel 46"/>
    <w:uiPriority w:val="7"/>
    <w:qFormat/>
    <w:rsid w:val="003C63AB"/>
    <w:rPr>
      <w:rFonts w:cs="Times New Roman"/>
    </w:rPr>
  </w:style>
  <w:style w:type="character" w:customStyle="1" w:styleId="ListLabel47">
    <w:name w:val="ListLabel 47"/>
    <w:uiPriority w:val="7"/>
    <w:qFormat/>
    <w:rsid w:val="003C63AB"/>
    <w:rPr>
      <w:rFonts w:cs="Times New Roman"/>
    </w:rPr>
  </w:style>
  <w:style w:type="character" w:customStyle="1" w:styleId="ListLabel48">
    <w:name w:val="ListLabel 48"/>
    <w:uiPriority w:val="7"/>
    <w:qFormat/>
    <w:rsid w:val="003C63AB"/>
    <w:rPr>
      <w:rFonts w:cs="Times New Roman"/>
    </w:rPr>
  </w:style>
  <w:style w:type="character" w:customStyle="1" w:styleId="ListLabel49">
    <w:name w:val="ListLabel 49"/>
    <w:uiPriority w:val="7"/>
    <w:qFormat/>
    <w:rsid w:val="003C63AB"/>
    <w:rPr>
      <w:rFonts w:cs="Times New Roman"/>
    </w:rPr>
  </w:style>
  <w:style w:type="character" w:customStyle="1" w:styleId="ListLabel50">
    <w:name w:val="ListLabel 50"/>
    <w:uiPriority w:val="7"/>
    <w:qFormat/>
    <w:rsid w:val="003C63AB"/>
    <w:rPr>
      <w:rFonts w:cs="Times New Roman"/>
    </w:rPr>
  </w:style>
  <w:style w:type="character" w:customStyle="1" w:styleId="ListLabel51">
    <w:name w:val="ListLabel 51"/>
    <w:uiPriority w:val="7"/>
    <w:qFormat/>
    <w:rsid w:val="003C63AB"/>
    <w:rPr>
      <w:rFonts w:cs="Times New Roman"/>
    </w:rPr>
  </w:style>
  <w:style w:type="character" w:customStyle="1" w:styleId="ListLabel52">
    <w:name w:val="ListLabel 52"/>
    <w:uiPriority w:val="7"/>
    <w:qFormat/>
    <w:rsid w:val="003C63AB"/>
    <w:rPr>
      <w:rFonts w:cs="Times New Roman"/>
    </w:rPr>
  </w:style>
  <w:style w:type="character" w:customStyle="1" w:styleId="ListLabel53">
    <w:name w:val="ListLabel 53"/>
    <w:uiPriority w:val="7"/>
    <w:qFormat/>
    <w:rsid w:val="003C63AB"/>
    <w:rPr>
      <w:rFonts w:cs="Times New Roman"/>
    </w:rPr>
  </w:style>
  <w:style w:type="character" w:customStyle="1" w:styleId="ListLabel54">
    <w:name w:val="ListLabel 54"/>
    <w:uiPriority w:val="7"/>
    <w:qFormat/>
    <w:rsid w:val="003C63AB"/>
    <w:rPr>
      <w:rFonts w:cs="Times New Roman"/>
    </w:rPr>
  </w:style>
  <w:style w:type="character" w:customStyle="1" w:styleId="ListLabel55">
    <w:name w:val="ListLabel 55"/>
    <w:uiPriority w:val="7"/>
    <w:qFormat/>
    <w:rsid w:val="003C63AB"/>
    <w:rPr>
      <w:rFonts w:cs="Times New Roman"/>
    </w:rPr>
  </w:style>
  <w:style w:type="character" w:customStyle="1" w:styleId="ListLabel56">
    <w:name w:val="ListLabel 56"/>
    <w:uiPriority w:val="7"/>
    <w:qFormat/>
    <w:rsid w:val="003C63AB"/>
    <w:rPr>
      <w:rFonts w:cs="Times New Roman"/>
    </w:rPr>
  </w:style>
  <w:style w:type="character" w:customStyle="1" w:styleId="ListLabel57">
    <w:name w:val="ListLabel 57"/>
    <w:uiPriority w:val="7"/>
    <w:qFormat/>
    <w:rsid w:val="003C63AB"/>
    <w:rPr>
      <w:rFonts w:cs="Times New Roman"/>
    </w:rPr>
  </w:style>
  <w:style w:type="character" w:customStyle="1" w:styleId="ListLabel58">
    <w:name w:val="ListLabel 58"/>
    <w:uiPriority w:val="7"/>
    <w:qFormat/>
    <w:rsid w:val="003C63AB"/>
    <w:rPr>
      <w:rFonts w:cs="Times New Roman"/>
    </w:rPr>
  </w:style>
  <w:style w:type="character" w:customStyle="1" w:styleId="ListLabel59">
    <w:name w:val="ListLabel 59"/>
    <w:uiPriority w:val="7"/>
    <w:qFormat/>
    <w:rsid w:val="003C63AB"/>
    <w:rPr>
      <w:rFonts w:cs="Times New Roman"/>
    </w:rPr>
  </w:style>
  <w:style w:type="character" w:customStyle="1" w:styleId="ListLabel60">
    <w:name w:val="ListLabel 60"/>
    <w:uiPriority w:val="7"/>
    <w:qFormat/>
    <w:rsid w:val="003C63AB"/>
    <w:rPr>
      <w:rFonts w:cs="Times New Roman"/>
    </w:rPr>
  </w:style>
  <w:style w:type="character" w:customStyle="1" w:styleId="ListLabel61">
    <w:name w:val="ListLabel 61"/>
    <w:uiPriority w:val="7"/>
    <w:qFormat/>
    <w:rsid w:val="003C63AB"/>
    <w:rPr>
      <w:rFonts w:cs="Times New Roman"/>
    </w:rPr>
  </w:style>
  <w:style w:type="character" w:customStyle="1" w:styleId="ListLabel62">
    <w:name w:val="ListLabel 62"/>
    <w:uiPriority w:val="7"/>
    <w:qFormat/>
    <w:rsid w:val="003C63AB"/>
    <w:rPr>
      <w:rFonts w:cs="Times New Roman"/>
    </w:rPr>
  </w:style>
  <w:style w:type="character" w:customStyle="1" w:styleId="ListLabel63">
    <w:name w:val="ListLabel 63"/>
    <w:uiPriority w:val="7"/>
    <w:qFormat/>
    <w:rsid w:val="003C63AB"/>
    <w:rPr>
      <w:rFonts w:cs="Times New Roman"/>
    </w:rPr>
  </w:style>
  <w:style w:type="character" w:customStyle="1" w:styleId="ListLabel64">
    <w:name w:val="ListLabel 64"/>
    <w:uiPriority w:val="7"/>
    <w:qFormat/>
    <w:rsid w:val="003C63AB"/>
    <w:rPr>
      <w:rFonts w:cs="Times New Roman"/>
    </w:rPr>
  </w:style>
  <w:style w:type="character" w:customStyle="1" w:styleId="ListLabel65">
    <w:name w:val="ListLabel 65"/>
    <w:uiPriority w:val="7"/>
    <w:qFormat/>
    <w:rsid w:val="003C63AB"/>
    <w:rPr>
      <w:rFonts w:cs="Times New Roman"/>
    </w:rPr>
  </w:style>
  <w:style w:type="character" w:customStyle="1" w:styleId="ListLabel66">
    <w:name w:val="ListLabel 66"/>
    <w:uiPriority w:val="7"/>
    <w:qFormat/>
    <w:rsid w:val="003C63AB"/>
    <w:rPr>
      <w:rFonts w:cs="Times New Roman"/>
    </w:rPr>
  </w:style>
  <w:style w:type="character" w:customStyle="1" w:styleId="ListLabel67">
    <w:name w:val="ListLabel 67"/>
    <w:uiPriority w:val="7"/>
    <w:qFormat/>
    <w:rsid w:val="003C63AB"/>
    <w:rPr>
      <w:rFonts w:cs="Times New Roman"/>
    </w:rPr>
  </w:style>
  <w:style w:type="character" w:customStyle="1" w:styleId="ListLabel68">
    <w:name w:val="ListLabel 68"/>
    <w:uiPriority w:val="7"/>
    <w:qFormat/>
    <w:rsid w:val="003C63AB"/>
    <w:rPr>
      <w:rFonts w:cs="Times New Roman"/>
    </w:rPr>
  </w:style>
  <w:style w:type="character" w:customStyle="1" w:styleId="ListLabel69">
    <w:name w:val="ListLabel 69"/>
    <w:uiPriority w:val="7"/>
    <w:qFormat/>
    <w:rsid w:val="003C63AB"/>
    <w:rPr>
      <w:rFonts w:cs="Times New Roman"/>
    </w:rPr>
  </w:style>
  <w:style w:type="character" w:customStyle="1" w:styleId="ListLabel70">
    <w:name w:val="ListLabel 70"/>
    <w:uiPriority w:val="7"/>
    <w:qFormat/>
    <w:rsid w:val="003C63AB"/>
    <w:rPr>
      <w:rFonts w:cs="Times New Roman"/>
    </w:rPr>
  </w:style>
  <w:style w:type="character" w:customStyle="1" w:styleId="ListLabel71">
    <w:name w:val="ListLabel 71"/>
    <w:uiPriority w:val="7"/>
    <w:qFormat/>
    <w:rsid w:val="003C63AB"/>
    <w:rPr>
      <w:rFonts w:cs="Times New Roman"/>
    </w:rPr>
  </w:style>
  <w:style w:type="character" w:customStyle="1" w:styleId="ListLabel72">
    <w:name w:val="ListLabel 72"/>
    <w:uiPriority w:val="7"/>
    <w:qFormat/>
    <w:rsid w:val="003C63AB"/>
    <w:rPr>
      <w:rFonts w:cs="Times New Roman"/>
    </w:rPr>
  </w:style>
  <w:style w:type="character" w:customStyle="1" w:styleId="ListLabel73">
    <w:name w:val="ListLabel 73"/>
    <w:uiPriority w:val="7"/>
    <w:qFormat/>
    <w:rsid w:val="003C63AB"/>
  </w:style>
  <w:style w:type="character" w:customStyle="1" w:styleId="ListLabel74">
    <w:name w:val="ListLabel 74"/>
    <w:uiPriority w:val="7"/>
    <w:qFormat/>
    <w:rsid w:val="003C63AB"/>
  </w:style>
  <w:style w:type="character" w:customStyle="1" w:styleId="ListLabel75">
    <w:name w:val="ListLabel 75"/>
    <w:uiPriority w:val="7"/>
    <w:qFormat/>
    <w:rsid w:val="003C63AB"/>
  </w:style>
  <w:style w:type="character" w:customStyle="1" w:styleId="ListLabel76">
    <w:name w:val="ListLabel 76"/>
    <w:uiPriority w:val="7"/>
    <w:qFormat/>
    <w:rsid w:val="003C63AB"/>
  </w:style>
  <w:style w:type="character" w:customStyle="1" w:styleId="ListLabel77">
    <w:name w:val="ListLabel 77"/>
    <w:uiPriority w:val="7"/>
    <w:qFormat/>
    <w:rsid w:val="003C63AB"/>
  </w:style>
  <w:style w:type="character" w:customStyle="1" w:styleId="ListLabel78">
    <w:name w:val="ListLabel 78"/>
    <w:uiPriority w:val="7"/>
    <w:qFormat/>
    <w:rsid w:val="003C63AB"/>
  </w:style>
  <w:style w:type="character" w:customStyle="1" w:styleId="ListLabel79">
    <w:name w:val="ListLabel 79"/>
    <w:uiPriority w:val="7"/>
    <w:qFormat/>
    <w:rsid w:val="003C63AB"/>
  </w:style>
  <w:style w:type="character" w:customStyle="1" w:styleId="ListLabel80">
    <w:name w:val="ListLabel 80"/>
    <w:uiPriority w:val="7"/>
    <w:qFormat/>
    <w:rsid w:val="003C63AB"/>
  </w:style>
  <w:style w:type="character" w:customStyle="1" w:styleId="ListLabel81">
    <w:name w:val="ListLabel 81"/>
    <w:uiPriority w:val="7"/>
    <w:qFormat/>
    <w:rsid w:val="003C63AB"/>
  </w:style>
  <w:style w:type="character" w:customStyle="1" w:styleId="ListLabel82">
    <w:name w:val="ListLabel 82"/>
    <w:uiPriority w:val="7"/>
    <w:qFormat/>
    <w:rsid w:val="003C63AB"/>
    <w:rPr>
      <w:rFonts w:cs="Times New Roman"/>
    </w:rPr>
  </w:style>
  <w:style w:type="character" w:customStyle="1" w:styleId="ListLabel83">
    <w:name w:val="ListLabel 83"/>
    <w:uiPriority w:val="7"/>
    <w:qFormat/>
    <w:rsid w:val="003C63AB"/>
    <w:rPr>
      <w:rFonts w:cs="Times New Roman"/>
    </w:rPr>
  </w:style>
  <w:style w:type="character" w:customStyle="1" w:styleId="ListLabel84">
    <w:name w:val="ListLabel 84"/>
    <w:uiPriority w:val="7"/>
    <w:qFormat/>
    <w:rsid w:val="003C63AB"/>
    <w:rPr>
      <w:rFonts w:cs="Times New Roman"/>
    </w:rPr>
  </w:style>
  <w:style w:type="character" w:customStyle="1" w:styleId="ListLabel85">
    <w:name w:val="ListLabel 85"/>
    <w:uiPriority w:val="7"/>
    <w:qFormat/>
    <w:rsid w:val="003C63AB"/>
    <w:rPr>
      <w:rFonts w:cs="Times New Roman"/>
    </w:rPr>
  </w:style>
  <w:style w:type="character" w:customStyle="1" w:styleId="ListLabel86">
    <w:name w:val="ListLabel 86"/>
    <w:uiPriority w:val="7"/>
    <w:qFormat/>
    <w:rsid w:val="003C63AB"/>
    <w:rPr>
      <w:rFonts w:cs="Times New Roman"/>
    </w:rPr>
  </w:style>
  <w:style w:type="character" w:customStyle="1" w:styleId="ListLabel87">
    <w:name w:val="ListLabel 87"/>
    <w:uiPriority w:val="7"/>
    <w:qFormat/>
    <w:rsid w:val="003C63AB"/>
    <w:rPr>
      <w:rFonts w:cs="Times New Roman"/>
    </w:rPr>
  </w:style>
  <w:style w:type="character" w:customStyle="1" w:styleId="ListLabel88">
    <w:name w:val="ListLabel 88"/>
    <w:uiPriority w:val="7"/>
    <w:qFormat/>
    <w:rsid w:val="003C63AB"/>
    <w:rPr>
      <w:rFonts w:cs="Times New Roman"/>
    </w:rPr>
  </w:style>
  <w:style w:type="character" w:customStyle="1" w:styleId="ListLabel89">
    <w:name w:val="ListLabel 89"/>
    <w:uiPriority w:val="7"/>
    <w:qFormat/>
    <w:rsid w:val="003C63AB"/>
    <w:rPr>
      <w:rFonts w:cs="Times New Roman"/>
    </w:rPr>
  </w:style>
  <w:style w:type="character" w:customStyle="1" w:styleId="ListLabel90">
    <w:name w:val="ListLabel 90"/>
    <w:uiPriority w:val="7"/>
    <w:qFormat/>
    <w:rsid w:val="003C63AB"/>
    <w:rPr>
      <w:rFonts w:cs="Times New Roman"/>
    </w:rPr>
  </w:style>
  <w:style w:type="character" w:customStyle="1" w:styleId="ListLabel91">
    <w:name w:val="ListLabel 91"/>
    <w:uiPriority w:val="7"/>
    <w:qFormat/>
    <w:rsid w:val="003C63AB"/>
    <w:rPr>
      <w:rFonts w:cs="Times New Roman"/>
    </w:rPr>
  </w:style>
  <w:style w:type="character" w:customStyle="1" w:styleId="ListLabel92">
    <w:name w:val="ListLabel 92"/>
    <w:uiPriority w:val="7"/>
    <w:qFormat/>
    <w:rsid w:val="003C63AB"/>
    <w:rPr>
      <w:rFonts w:cs="Times New Roman"/>
    </w:rPr>
  </w:style>
  <w:style w:type="character" w:customStyle="1" w:styleId="ListLabel93">
    <w:name w:val="ListLabel 93"/>
    <w:uiPriority w:val="7"/>
    <w:qFormat/>
    <w:rsid w:val="003C63AB"/>
    <w:rPr>
      <w:rFonts w:cs="Times New Roman"/>
    </w:rPr>
  </w:style>
  <w:style w:type="character" w:customStyle="1" w:styleId="ListLabel94">
    <w:name w:val="ListLabel 94"/>
    <w:uiPriority w:val="7"/>
    <w:qFormat/>
    <w:rsid w:val="003C63AB"/>
    <w:rPr>
      <w:rFonts w:cs="Times New Roman"/>
    </w:rPr>
  </w:style>
  <w:style w:type="character" w:customStyle="1" w:styleId="ListLabel95">
    <w:name w:val="ListLabel 95"/>
    <w:uiPriority w:val="7"/>
    <w:qFormat/>
    <w:rsid w:val="003C63AB"/>
    <w:rPr>
      <w:rFonts w:cs="Times New Roman"/>
    </w:rPr>
  </w:style>
  <w:style w:type="character" w:customStyle="1" w:styleId="ListLabel96">
    <w:name w:val="ListLabel 96"/>
    <w:uiPriority w:val="7"/>
    <w:qFormat/>
    <w:rsid w:val="003C63AB"/>
    <w:rPr>
      <w:rFonts w:cs="Times New Roman"/>
    </w:rPr>
  </w:style>
  <w:style w:type="character" w:customStyle="1" w:styleId="ListLabel97">
    <w:name w:val="ListLabel 97"/>
    <w:uiPriority w:val="7"/>
    <w:qFormat/>
    <w:rsid w:val="003C63AB"/>
    <w:rPr>
      <w:rFonts w:cs="Times New Roman"/>
    </w:rPr>
  </w:style>
  <w:style w:type="character" w:customStyle="1" w:styleId="ListLabel98">
    <w:name w:val="ListLabel 98"/>
    <w:uiPriority w:val="7"/>
    <w:qFormat/>
    <w:rsid w:val="003C63AB"/>
    <w:rPr>
      <w:rFonts w:cs="Times New Roman"/>
    </w:rPr>
  </w:style>
  <w:style w:type="character" w:customStyle="1" w:styleId="ListLabel99">
    <w:name w:val="ListLabel 99"/>
    <w:uiPriority w:val="7"/>
    <w:qFormat/>
    <w:rsid w:val="003C63AB"/>
    <w:rPr>
      <w:rFonts w:cs="Times New Roman"/>
    </w:rPr>
  </w:style>
  <w:style w:type="character" w:customStyle="1" w:styleId="ListLabel100">
    <w:name w:val="ListLabel 100"/>
    <w:uiPriority w:val="7"/>
    <w:qFormat/>
    <w:rsid w:val="003C63AB"/>
    <w:rPr>
      <w:rFonts w:cs="Times New Roman"/>
    </w:rPr>
  </w:style>
  <w:style w:type="character" w:customStyle="1" w:styleId="ListLabel101">
    <w:name w:val="ListLabel 101"/>
    <w:uiPriority w:val="7"/>
    <w:qFormat/>
    <w:rsid w:val="003C63AB"/>
    <w:rPr>
      <w:rFonts w:cs="Times New Roman"/>
    </w:rPr>
  </w:style>
  <w:style w:type="character" w:customStyle="1" w:styleId="ListLabel102">
    <w:name w:val="ListLabel 102"/>
    <w:uiPriority w:val="7"/>
    <w:qFormat/>
    <w:rsid w:val="003C63AB"/>
    <w:rPr>
      <w:rFonts w:cs="Times New Roman"/>
    </w:rPr>
  </w:style>
  <w:style w:type="character" w:customStyle="1" w:styleId="ListLabel103">
    <w:name w:val="ListLabel 103"/>
    <w:uiPriority w:val="7"/>
    <w:qFormat/>
    <w:rsid w:val="003C63AB"/>
    <w:rPr>
      <w:rFonts w:cs="Times New Roman"/>
    </w:rPr>
  </w:style>
  <w:style w:type="character" w:customStyle="1" w:styleId="ListLabel104">
    <w:name w:val="ListLabel 104"/>
    <w:uiPriority w:val="7"/>
    <w:qFormat/>
    <w:rsid w:val="003C63AB"/>
    <w:rPr>
      <w:rFonts w:cs="Times New Roman"/>
    </w:rPr>
  </w:style>
  <w:style w:type="character" w:customStyle="1" w:styleId="ListLabel105">
    <w:name w:val="ListLabel 105"/>
    <w:uiPriority w:val="7"/>
    <w:qFormat/>
    <w:rsid w:val="003C63AB"/>
    <w:rPr>
      <w:rFonts w:cs="Times New Roman"/>
    </w:rPr>
  </w:style>
  <w:style w:type="character" w:customStyle="1" w:styleId="ListLabel106">
    <w:name w:val="ListLabel 106"/>
    <w:uiPriority w:val="7"/>
    <w:qFormat/>
    <w:rsid w:val="003C63AB"/>
    <w:rPr>
      <w:rFonts w:cs="Times New Roman"/>
    </w:rPr>
  </w:style>
  <w:style w:type="character" w:customStyle="1" w:styleId="ListLabel107">
    <w:name w:val="ListLabel 107"/>
    <w:uiPriority w:val="7"/>
    <w:qFormat/>
    <w:rsid w:val="003C63AB"/>
    <w:rPr>
      <w:rFonts w:cs="Times New Roman"/>
    </w:rPr>
  </w:style>
  <w:style w:type="character" w:customStyle="1" w:styleId="ListLabel108">
    <w:name w:val="ListLabel 108"/>
    <w:uiPriority w:val="7"/>
    <w:qFormat/>
    <w:rsid w:val="003C63AB"/>
    <w:rPr>
      <w:rFonts w:cs="Times New Roman"/>
    </w:rPr>
  </w:style>
  <w:style w:type="character" w:customStyle="1" w:styleId="ListLabel109">
    <w:name w:val="ListLabel 109"/>
    <w:uiPriority w:val="7"/>
    <w:qFormat/>
    <w:rsid w:val="003C63AB"/>
    <w:rPr>
      <w:rFonts w:cs="Times New Roman"/>
    </w:rPr>
  </w:style>
  <w:style w:type="character" w:customStyle="1" w:styleId="ListLabel110">
    <w:name w:val="ListLabel 110"/>
    <w:uiPriority w:val="7"/>
    <w:qFormat/>
    <w:rsid w:val="003C63AB"/>
    <w:rPr>
      <w:rFonts w:cs="Times New Roman"/>
    </w:rPr>
  </w:style>
  <w:style w:type="character" w:customStyle="1" w:styleId="ListLabel111">
    <w:name w:val="ListLabel 111"/>
    <w:uiPriority w:val="7"/>
    <w:qFormat/>
    <w:rsid w:val="003C63AB"/>
    <w:rPr>
      <w:rFonts w:cs="Times New Roman"/>
    </w:rPr>
  </w:style>
  <w:style w:type="character" w:customStyle="1" w:styleId="ListLabel112">
    <w:name w:val="ListLabel 112"/>
    <w:uiPriority w:val="7"/>
    <w:qFormat/>
    <w:rsid w:val="003C63AB"/>
    <w:rPr>
      <w:rFonts w:cs="Times New Roman"/>
    </w:rPr>
  </w:style>
  <w:style w:type="character" w:customStyle="1" w:styleId="ListLabel113">
    <w:name w:val="ListLabel 113"/>
    <w:uiPriority w:val="7"/>
    <w:qFormat/>
    <w:rsid w:val="003C63AB"/>
    <w:rPr>
      <w:rFonts w:cs="Times New Roman"/>
    </w:rPr>
  </w:style>
  <w:style w:type="character" w:customStyle="1" w:styleId="ListLabel114">
    <w:name w:val="ListLabel 114"/>
    <w:uiPriority w:val="7"/>
    <w:qFormat/>
    <w:rsid w:val="003C63AB"/>
    <w:rPr>
      <w:rFonts w:cs="Times New Roman"/>
    </w:rPr>
  </w:style>
  <w:style w:type="character" w:customStyle="1" w:styleId="ListLabel115">
    <w:name w:val="ListLabel 115"/>
    <w:uiPriority w:val="7"/>
    <w:qFormat/>
    <w:rsid w:val="003C63AB"/>
    <w:rPr>
      <w:rFonts w:cs="Times New Roman"/>
    </w:rPr>
  </w:style>
  <w:style w:type="character" w:customStyle="1" w:styleId="ListLabel116">
    <w:name w:val="ListLabel 116"/>
    <w:uiPriority w:val="7"/>
    <w:qFormat/>
    <w:rsid w:val="003C63AB"/>
    <w:rPr>
      <w:rFonts w:cs="Times New Roman"/>
    </w:rPr>
  </w:style>
  <w:style w:type="character" w:customStyle="1" w:styleId="ListLabel117">
    <w:name w:val="ListLabel 117"/>
    <w:uiPriority w:val="7"/>
    <w:qFormat/>
    <w:rsid w:val="003C63AB"/>
    <w:rPr>
      <w:rFonts w:cs="Times New Roman"/>
    </w:rPr>
  </w:style>
  <w:style w:type="character" w:customStyle="1" w:styleId="ad">
    <w:name w:val="Основной текст + Полужирный"/>
    <w:uiPriority w:val="67"/>
    <w:qFormat/>
    <w:rsid w:val="003C63AB"/>
    <w:rPr>
      <w:b/>
      <w:sz w:val="23"/>
    </w:rPr>
  </w:style>
  <w:style w:type="character" w:customStyle="1" w:styleId="12">
    <w:name w:val="Основной шрифт абзаца1"/>
    <w:uiPriority w:val="67"/>
    <w:qFormat/>
    <w:rsid w:val="003C63AB"/>
  </w:style>
  <w:style w:type="character" w:customStyle="1" w:styleId="rvts82">
    <w:name w:val="rvts82"/>
    <w:basedOn w:val="12"/>
    <w:uiPriority w:val="7"/>
    <w:qFormat/>
    <w:rsid w:val="003C63AB"/>
  </w:style>
  <w:style w:type="paragraph" w:customStyle="1" w:styleId="ae">
    <w:name w:val="Заголовок"/>
    <w:basedOn w:val="a"/>
    <w:next w:val="a7"/>
    <w:uiPriority w:val="67"/>
    <w:qFormat/>
    <w:rsid w:val="003C63AB"/>
    <w:pPr>
      <w:widowControl w:val="0"/>
      <w:ind w:left="320"/>
      <w:jc w:val="center"/>
    </w:pPr>
    <w:rPr>
      <w:rFonts w:ascii="Arial" w:hAnsi="Arial" w:cs="Arial"/>
      <w:b/>
      <w:sz w:val="18"/>
    </w:rPr>
  </w:style>
  <w:style w:type="paragraph" w:customStyle="1" w:styleId="af">
    <w:name w:val="Покажчик"/>
    <w:basedOn w:val="a"/>
    <w:uiPriority w:val="67"/>
    <w:qFormat/>
    <w:rsid w:val="003C63AB"/>
    <w:pPr>
      <w:suppressLineNumbers/>
    </w:pPr>
    <w:rPr>
      <w:rFonts w:cs="Arial"/>
    </w:rPr>
  </w:style>
  <w:style w:type="paragraph" w:customStyle="1" w:styleId="13">
    <w:name w:val="Название объекта1"/>
    <w:basedOn w:val="a"/>
    <w:uiPriority w:val="67"/>
    <w:qFormat/>
    <w:rsid w:val="003C63AB"/>
    <w:pPr>
      <w:suppressLineNumbers/>
      <w:spacing w:before="120" w:after="120"/>
    </w:pPr>
    <w:rPr>
      <w:rFonts w:cs="Arial"/>
      <w:i/>
      <w:iCs/>
      <w:sz w:val="24"/>
      <w:szCs w:val="24"/>
    </w:rPr>
  </w:style>
  <w:style w:type="paragraph" w:customStyle="1" w:styleId="21">
    <w:name w:val="Название объекта2"/>
    <w:basedOn w:val="a"/>
    <w:uiPriority w:val="7"/>
    <w:qFormat/>
    <w:rsid w:val="003C63AB"/>
    <w:pPr>
      <w:suppressLineNumbers/>
      <w:spacing w:before="120" w:after="120"/>
    </w:pPr>
    <w:rPr>
      <w:rFonts w:cs="Arial"/>
      <w:i/>
      <w:iCs/>
      <w:sz w:val="24"/>
      <w:szCs w:val="24"/>
    </w:rPr>
  </w:style>
  <w:style w:type="paragraph" w:customStyle="1" w:styleId="110">
    <w:name w:val="Указатель 11"/>
    <w:basedOn w:val="a"/>
    <w:next w:val="a"/>
    <w:uiPriority w:val="6"/>
    <w:qFormat/>
    <w:rsid w:val="003C63AB"/>
    <w:pPr>
      <w:ind w:left="200" w:hanging="200"/>
    </w:pPr>
  </w:style>
  <w:style w:type="paragraph" w:customStyle="1" w:styleId="14">
    <w:name w:val="Указатель1"/>
    <w:basedOn w:val="a"/>
    <w:uiPriority w:val="6"/>
    <w:qFormat/>
    <w:rsid w:val="003C63AB"/>
    <w:pPr>
      <w:suppressLineNumbers/>
    </w:pPr>
    <w:rPr>
      <w:rFonts w:cs="Arial"/>
    </w:rPr>
  </w:style>
  <w:style w:type="paragraph" w:customStyle="1" w:styleId="15">
    <w:name w:val="Название1"/>
    <w:basedOn w:val="LO-normal1"/>
    <w:next w:val="LO-normal1"/>
    <w:uiPriority w:val="67"/>
    <w:qFormat/>
    <w:rsid w:val="003C63AB"/>
    <w:pPr>
      <w:keepNext/>
      <w:keepLines/>
      <w:spacing w:before="480" w:after="120"/>
    </w:pPr>
    <w:rPr>
      <w:rFonts w:cs="Times New Roman"/>
      <w:b/>
      <w:sz w:val="72"/>
    </w:rPr>
  </w:style>
  <w:style w:type="paragraph" w:customStyle="1" w:styleId="16">
    <w:name w:val="Без интервала1"/>
    <w:uiPriority w:val="67"/>
    <w:qFormat/>
    <w:rsid w:val="003C63AB"/>
    <w:pPr>
      <w:suppressAutoHyphens/>
    </w:pPr>
    <w:rPr>
      <w:rFonts w:ascii="Calibri" w:eastAsia="Times New Roman" w:hAnsi="Calibri"/>
      <w:sz w:val="22"/>
      <w:szCs w:val="22"/>
      <w:lang w:eastAsia="zh-CN"/>
    </w:rPr>
  </w:style>
  <w:style w:type="paragraph" w:customStyle="1" w:styleId="17">
    <w:name w:val="Обычный (веб)1"/>
    <w:basedOn w:val="a"/>
    <w:uiPriority w:val="7"/>
    <w:qFormat/>
    <w:rsid w:val="003C63AB"/>
    <w:pPr>
      <w:spacing w:before="100" w:after="119"/>
    </w:pPr>
    <w:rPr>
      <w:rFonts w:ascii="Times New Roman" w:hAnsi="Times New Roman" w:cs="Times New Roman"/>
      <w:kern w:val="2"/>
      <w:sz w:val="24"/>
      <w:szCs w:val="24"/>
    </w:rPr>
  </w:style>
  <w:style w:type="paragraph" w:customStyle="1" w:styleId="18">
    <w:name w:val="1 Знак Знак Знак Знак"/>
    <w:basedOn w:val="a"/>
    <w:uiPriority w:val="65"/>
    <w:qFormat/>
    <w:rsid w:val="003C63AB"/>
    <w:rPr>
      <w:rFonts w:ascii="Verdana" w:hAnsi="Verdana" w:cs="Verdana"/>
      <w:lang w:val="en-US"/>
    </w:rPr>
  </w:style>
  <w:style w:type="paragraph" w:customStyle="1" w:styleId="31">
    <w:name w:val="Основной текст 31"/>
    <w:basedOn w:val="a"/>
    <w:uiPriority w:val="6"/>
    <w:qFormat/>
    <w:rsid w:val="003C63AB"/>
    <w:pPr>
      <w:widowControl w:val="0"/>
      <w:jc w:val="both"/>
    </w:pPr>
    <w:rPr>
      <w:color w:val="FF0000"/>
      <w:sz w:val="24"/>
    </w:rPr>
  </w:style>
  <w:style w:type="paragraph" w:customStyle="1" w:styleId="af0">
    <w:name w:val="Верхній і нижній колонтитули"/>
    <w:basedOn w:val="a"/>
    <w:uiPriority w:val="68"/>
    <w:qFormat/>
    <w:rsid w:val="003C63AB"/>
  </w:style>
  <w:style w:type="paragraph" w:customStyle="1" w:styleId="af1">
    <w:name w:val="Верхний и нижний колонтитулы"/>
    <w:basedOn w:val="a"/>
    <w:uiPriority w:val="68"/>
    <w:qFormat/>
    <w:rsid w:val="003C63AB"/>
  </w:style>
  <w:style w:type="paragraph" w:customStyle="1" w:styleId="af2">
    <w:name w:val="Подпись к картинке"/>
    <w:basedOn w:val="a"/>
    <w:uiPriority w:val="67"/>
    <w:qFormat/>
    <w:rsid w:val="003C63AB"/>
    <w:pPr>
      <w:shd w:val="clear" w:color="auto" w:fill="FFFFFF"/>
      <w:spacing w:line="240" w:lineRule="atLeast"/>
    </w:pPr>
    <w:rPr>
      <w:rFonts w:ascii="Times New Roman" w:hAnsi="Times New Roman" w:cs="Times New Roman"/>
      <w:kern w:val="2"/>
      <w:sz w:val="28"/>
      <w:szCs w:val="28"/>
      <w:lang w:val="ru-RU"/>
    </w:rPr>
  </w:style>
  <w:style w:type="paragraph" w:customStyle="1" w:styleId="af3">
    <w:name w:val="Содержимое таблицы"/>
    <w:basedOn w:val="a"/>
    <w:uiPriority w:val="67"/>
    <w:qFormat/>
    <w:rsid w:val="003C63AB"/>
    <w:pPr>
      <w:suppressLineNumbers/>
    </w:pPr>
    <w:rPr>
      <w:rFonts w:ascii="Times New Roman" w:eastAsia="NSimSun" w:hAnsi="Times New Roman" w:cs="Arial"/>
      <w:kern w:val="2"/>
      <w:sz w:val="28"/>
      <w:szCs w:val="28"/>
      <w:lang w:bidi="hi-IN"/>
    </w:rPr>
  </w:style>
  <w:style w:type="paragraph" w:customStyle="1" w:styleId="LO-normal">
    <w:name w:val="LO-normal"/>
    <w:uiPriority w:val="2"/>
    <w:qFormat/>
    <w:rsid w:val="003C63AB"/>
    <w:pPr>
      <w:suppressAutoHyphens/>
    </w:pPr>
    <w:rPr>
      <w:rFonts w:ascii="Calibri" w:eastAsia="Calibri" w:hAnsi="Calibri" w:cs="Calibri"/>
      <w:lang w:eastAsia="zh-CN"/>
    </w:rPr>
  </w:style>
  <w:style w:type="paragraph" w:customStyle="1" w:styleId="19">
    <w:name w:val="Обычный1"/>
    <w:uiPriority w:val="68"/>
    <w:qFormat/>
    <w:rsid w:val="003C63AB"/>
    <w:pPr>
      <w:suppressAutoHyphens/>
      <w:spacing w:line="276" w:lineRule="auto"/>
    </w:pPr>
    <w:rPr>
      <w:rFonts w:ascii="Arial" w:eastAsia="Calibri" w:hAnsi="Arial" w:cs="Arial"/>
      <w:color w:val="000000"/>
      <w:sz w:val="22"/>
      <w:szCs w:val="22"/>
      <w:lang w:val="ru-RU" w:eastAsia="zh-CN"/>
    </w:rPr>
  </w:style>
  <w:style w:type="paragraph" w:customStyle="1" w:styleId="210">
    <w:name w:val="Основной текст с отступом 21"/>
    <w:basedOn w:val="a"/>
    <w:uiPriority w:val="6"/>
    <w:qFormat/>
    <w:rsid w:val="003C63AB"/>
    <w:pPr>
      <w:ind w:right="-341" w:firstLine="720"/>
      <w:jc w:val="center"/>
    </w:pPr>
    <w:rPr>
      <w:b/>
      <w:color w:val="000000"/>
      <w:sz w:val="24"/>
    </w:rPr>
  </w:style>
  <w:style w:type="paragraph" w:customStyle="1" w:styleId="30">
    <w:name w:val="Основной текст3"/>
    <w:basedOn w:val="a"/>
    <w:uiPriority w:val="67"/>
    <w:qFormat/>
    <w:rsid w:val="003C63AB"/>
    <w:pPr>
      <w:shd w:val="clear" w:color="auto" w:fill="FFFFFF"/>
      <w:spacing w:after="360" w:line="240" w:lineRule="atLeast"/>
      <w:ind w:hanging="720"/>
      <w:jc w:val="right"/>
    </w:pPr>
    <w:rPr>
      <w:rFonts w:ascii="Times New Roman" w:eastAsia="Times New Roman" w:hAnsi="Times New Roman" w:cs="Times New Roman"/>
      <w:sz w:val="23"/>
      <w:szCs w:val="23"/>
    </w:rPr>
  </w:style>
  <w:style w:type="paragraph" w:customStyle="1" w:styleId="af4">
    <w:name w:val="Вміст таблиці"/>
    <w:basedOn w:val="a"/>
    <w:uiPriority w:val="69"/>
    <w:qFormat/>
    <w:rsid w:val="003C63AB"/>
    <w:pPr>
      <w:widowControl w:val="0"/>
      <w:suppressLineNumbers/>
    </w:pPr>
  </w:style>
  <w:style w:type="paragraph" w:customStyle="1" w:styleId="af5">
    <w:name w:val="Заголовок таблиці"/>
    <w:basedOn w:val="af4"/>
    <w:uiPriority w:val="67"/>
    <w:qFormat/>
    <w:rsid w:val="003C63AB"/>
    <w:pPr>
      <w:jc w:val="center"/>
    </w:pPr>
    <w:rPr>
      <w:b/>
      <w:bCs/>
    </w:rPr>
  </w:style>
  <w:style w:type="paragraph" w:customStyle="1" w:styleId="1a">
    <w:name w:val="Обычный (веб)1"/>
    <w:basedOn w:val="a"/>
    <w:uiPriority w:val="68"/>
    <w:qFormat/>
    <w:rsid w:val="003C63AB"/>
    <w:pPr>
      <w:spacing w:before="100" w:after="100"/>
    </w:pPr>
    <w:rPr>
      <w:rFonts w:ascii="Arial" w:eastAsia="SimSun" w:hAnsi="Arial" w:cs="Times New Roman"/>
      <w:color w:val="000000"/>
      <w:sz w:val="24"/>
      <w:szCs w:val="24"/>
      <w:lang w:val="ru-RU"/>
    </w:rPr>
  </w:style>
  <w:style w:type="paragraph" w:styleId="af6">
    <w:name w:val="List Paragraph"/>
    <w:basedOn w:val="a"/>
    <w:uiPriority w:val="34"/>
    <w:qFormat/>
    <w:rsid w:val="003C63AB"/>
    <w:pPr>
      <w:ind w:left="720"/>
      <w:contextualSpacing/>
    </w:pPr>
  </w:style>
  <w:style w:type="paragraph" w:customStyle="1" w:styleId="HTML1">
    <w:name w:val="Стандартный HTML1"/>
    <w:qFormat/>
    <w:rsid w:val="003C6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Theme="minorHAnsi" w:hAnsi="Courier New" w:cs="Courier New"/>
      <w:lang w:eastAsia="en-US"/>
    </w:rPr>
  </w:style>
  <w:style w:type="paragraph" w:customStyle="1" w:styleId="TableParagraph">
    <w:name w:val="Table Paragraph"/>
    <w:qFormat/>
    <w:rsid w:val="003C63AB"/>
    <w:pPr>
      <w:suppressAutoHyphens/>
      <w:spacing w:after="200" w:line="276" w:lineRule="auto"/>
      <w:ind w:left="110"/>
      <w:jc w:val="center"/>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nau://ukr/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49C92-07CB-439B-A626-26C3D238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60056</Words>
  <Characters>34233</Characters>
  <Application>Microsoft Office Word</Application>
  <DocSecurity>0</DocSecurity>
  <Lines>285</Lines>
  <Paragraphs>188</Paragraphs>
  <ScaleCrop>false</ScaleCrop>
  <Company/>
  <LinksUpToDate>false</LinksUpToDate>
  <CharactersWithSpaces>94101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dc:creator>
  <cp:lastModifiedBy>User</cp:lastModifiedBy>
  <cp:revision>3</cp:revision>
  <cp:lastPrinted>2023-01-11T12:48:00Z</cp:lastPrinted>
  <dcterms:created xsi:type="dcterms:W3CDTF">2020-04-28T10:27:00Z</dcterms:created>
  <dcterms:modified xsi:type="dcterms:W3CDTF">2023-06-07T12:01:00Z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685F97774BF2436CA5A3AC741CEF34F6</vt:lpwstr>
  </property>
</Properties>
</file>