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6FAA3" w14:textId="77777777" w:rsidR="006F498B" w:rsidRPr="006F498B" w:rsidRDefault="00936251" w:rsidP="00550133">
      <w:pPr>
        <w:pStyle w:val="2121"/>
        <w:spacing w:before="0" w:beforeAutospacing="0" w:after="0" w:afterAutospacing="0"/>
        <w:jc w:val="center"/>
        <w:rPr>
          <w:bCs/>
          <w:color w:val="000000"/>
          <w:sz w:val="28"/>
          <w:szCs w:val="28"/>
          <w:lang w:val="uk-UA"/>
        </w:rPr>
      </w:pPr>
      <w:r>
        <w:rPr>
          <w:bCs/>
          <w:color w:val="000000"/>
          <w:sz w:val="28"/>
          <w:szCs w:val="28"/>
          <w:lang w:val="uk-UA"/>
        </w:rPr>
        <w:t>Великоолексинський</w:t>
      </w:r>
      <w:r w:rsidR="00550133" w:rsidRPr="006F498B">
        <w:rPr>
          <w:bCs/>
          <w:color w:val="000000"/>
          <w:sz w:val="28"/>
          <w:szCs w:val="28"/>
          <w:lang w:val="uk-UA"/>
        </w:rPr>
        <w:t xml:space="preserve"> ліцей Шпанівської сільської ради</w:t>
      </w:r>
    </w:p>
    <w:p w14:paraId="6BFA19A7" w14:textId="77777777" w:rsidR="00550133" w:rsidRPr="006F498B" w:rsidRDefault="00550133" w:rsidP="00550133">
      <w:pPr>
        <w:pStyle w:val="2121"/>
        <w:spacing w:before="0" w:beforeAutospacing="0" w:after="0" w:afterAutospacing="0"/>
        <w:jc w:val="center"/>
        <w:rPr>
          <w:sz w:val="28"/>
          <w:szCs w:val="28"/>
          <w:lang w:val="uk-UA"/>
        </w:rPr>
      </w:pPr>
      <w:r w:rsidRPr="006F498B">
        <w:rPr>
          <w:bCs/>
          <w:color w:val="000000"/>
          <w:sz w:val="28"/>
          <w:szCs w:val="28"/>
          <w:lang w:val="uk-UA"/>
        </w:rPr>
        <w:t>Рівненсь</w:t>
      </w:r>
      <w:r w:rsidR="004E551C">
        <w:rPr>
          <w:bCs/>
          <w:color w:val="000000"/>
          <w:sz w:val="28"/>
          <w:szCs w:val="28"/>
          <w:lang w:val="uk-UA"/>
        </w:rPr>
        <w:t>кого району Рівненської області</w:t>
      </w:r>
    </w:p>
    <w:p w14:paraId="74B6FEB8" w14:textId="77777777" w:rsidR="007265A0" w:rsidRPr="00B928AB" w:rsidRDefault="007265A0" w:rsidP="007265A0">
      <w:pPr>
        <w:widowControl w:val="0"/>
        <w:autoSpaceDE w:val="0"/>
        <w:spacing w:after="0" w:line="240" w:lineRule="auto"/>
        <w:jc w:val="center"/>
        <w:rPr>
          <w:rFonts w:ascii="Times New Roman" w:eastAsia="Times New Roman" w:hAnsi="Times New Roman" w:cs="Times New Roman"/>
          <w:b/>
          <w:bCs/>
          <w:sz w:val="24"/>
          <w:szCs w:val="24"/>
          <w:lang w:eastAsia="zh-CN"/>
        </w:rPr>
      </w:pPr>
    </w:p>
    <w:p w14:paraId="2B56DE25" w14:textId="77777777" w:rsidR="007265A0" w:rsidRPr="00B928AB" w:rsidRDefault="007265A0" w:rsidP="007265A0">
      <w:pPr>
        <w:widowControl w:val="0"/>
        <w:autoSpaceDE w:val="0"/>
        <w:spacing w:after="0" w:line="240" w:lineRule="auto"/>
        <w:jc w:val="right"/>
        <w:rPr>
          <w:rFonts w:ascii="Times New Roman" w:eastAsia="Times New Roman" w:hAnsi="Times New Roman" w:cs="Times New Roman"/>
          <w:b/>
          <w:bCs/>
          <w:sz w:val="24"/>
          <w:szCs w:val="24"/>
          <w:lang w:eastAsia="zh-CN"/>
        </w:rPr>
      </w:pPr>
      <w:r w:rsidRPr="00B928AB">
        <w:rPr>
          <w:rFonts w:ascii="Times New Roman" w:eastAsia="Times New Roman" w:hAnsi="Times New Roman" w:cs="Times New Roman"/>
          <w:b/>
          <w:bCs/>
          <w:sz w:val="24"/>
          <w:szCs w:val="24"/>
          <w:lang w:eastAsia="zh-CN"/>
        </w:rPr>
        <w:t>ЗАТВЕРДЖЕНО</w:t>
      </w:r>
    </w:p>
    <w:p w14:paraId="3E94EA50" w14:textId="77777777" w:rsidR="007265A0" w:rsidRPr="00B928AB" w:rsidRDefault="007265A0" w:rsidP="007265A0">
      <w:pPr>
        <w:widowControl w:val="0"/>
        <w:autoSpaceDE w:val="0"/>
        <w:spacing w:after="0" w:line="240" w:lineRule="auto"/>
        <w:jc w:val="right"/>
        <w:rPr>
          <w:rFonts w:ascii="Times New Roman" w:eastAsia="Times New Roman" w:hAnsi="Times New Roman" w:cs="Times New Roman"/>
          <w:b/>
          <w:bCs/>
          <w:sz w:val="24"/>
          <w:szCs w:val="24"/>
          <w:lang w:eastAsia="zh-CN"/>
        </w:rPr>
      </w:pPr>
      <w:r w:rsidRPr="00B928AB">
        <w:rPr>
          <w:rFonts w:ascii="Times New Roman" w:eastAsia="Times New Roman" w:hAnsi="Times New Roman" w:cs="Times New Roman"/>
          <w:b/>
          <w:bCs/>
          <w:sz w:val="24"/>
          <w:szCs w:val="24"/>
          <w:lang w:eastAsia="zh-CN"/>
        </w:rPr>
        <w:t>Протоколом Уповноваженої особи</w:t>
      </w:r>
    </w:p>
    <w:p w14:paraId="71EDD3BB" w14:textId="700DFAE0" w:rsidR="007265A0" w:rsidRDefault="002C5867" w:rsidP="007265A0">
      <w:pPr>
        <w:widowControl w:val="0"/>
        <w:autoSpaceDE w:val="0"/>
        <w:spacing w:after="0" w:line="240" w:lineRule="auto"/>
        <w:jc w:val="right"/>
        <w:rPr>
          <w:rFonts w:ascii="Times New Roman" w:eastAsia="Times New Roman" w:hAnsi="Times New Roman" w:cs="Times New Roman"/>
          <w:b/>
          <w:bCs/>
          <w:sz w:val="24"/>
          <w:szCs w:val="24"/>
          <w:lang w:eastAsia="zh-CN"/>
        </w:rPr>
      </w:pPr>
      <w:r w:rsidRPr="00B928AB">
        <w:rPr>
          <w:rFonts w:ascii="Times New Roman" w:eastAsia="Times New Roman" w:hAnsi="Times New Roman" w:cs="Times New Roman"/>
          <w:b/>
          <w:bCs/>
          <w:sz w:val="24"/>
          <w:szCs w:val="24"/>
          <w:lang w:eastAsia="zh-CN"/>
        </w:rPr>
        <w:t xml:space="preserve">від </w:t>
      </w:r>
      <w:r w:rsidR="00A467DC">
        <w:rPr>
          <w:rFonts w:ascii="Times New Roman" w:eastAsia="Times New Roman" w:hAnsi="Times New Roman" w:cs="Times New Roman"/>
          <w:b/>
          <w:bCs/>
          <w:sz w:val="24"/>
          <w:szCs w:val="24"/>
          <w:lang w:val="ru-RU" w:eastAsia="zh-CN"/>
        </w:rPr>
        <w:t>24.02.</w:t>
      </w:r>
      <w:r w:rsidR="00D7599F" w:rsidRPr="00B928AB">
        <w:rPr>
          <w:rFonts w:ascii="Times New Roman" w:eastAsia="Times New Roman" w:hAnsi="Times New Roman" w:cs="Times New Roman"/>
          <w:b/>
          <w:bCs/>
          <w:sz w:val="24"/>
          <w:szCs w:val="24"/>
          <w:lang w:eastAsia="zh-CN"/>
        </w:rPr>
        <w:t>2023</w:t>
      </w:r>
      <w:r w:rsidR="007265A0" w:rsidRPr="00B928AB">
        <w:rPr>
          <w:rFonts w:ascii="Times New Roman" w:eastAsia="Times New Roman" w:hAnsi="Times New Roman" w:cs="Times New Roman"/>
          <w:b/>
          <w:bCs/>
          <w:sz w:val="24"/>
          <w:szCs w:val="24"/>
          <w:lang w:eastAsia="zh-CN"/>
        </w:rPr>
        <w:t xml:space="preserve"> року</w:t>
      </w:r>
      <w:r w:rsidR="00353921" w:rsidRPr="00B928AB">
        <w:rPr>
          <w:rFonts w:ascii="Times New Roman" w:eastAsia="Times New Roman" w:hAnsi="Times New Roman" w:cs="Times New Roman"/>
          <w:b/>
          <w:bCs/>
          <w:sz w:val="24"/>
          <w:szCs w:val="24"/>
          <w:lang w:eastAsia="zh-CN"/>
        </w:rPr>
        <w:t xml:space="preserve"> №</w:t>
      </w:r>
      <w:r w:rsidR="00A467DC">
        <w:rPr>
          <w:rFonts w:ascii="Times New Roman" w:eastAsia="Times New Roman" w:hAnsi="Times New Roman" w:cs="Times New Roman"/>
          <w:b/>
          <w:bCs/>
          <w:sz w:val="24"/>
          <w:szCs w:val="24"/>
          <w:lang w:eastAsia="zh-CN"/>
        </w:rPr>
        <w:t>8</w:t>
      </w:r>
    </w:p>
    <w:p w14:paraId="4BE09083" w14:textId="77777777" w:rsidR="00EE23D6" w:rsidRPr="00B928AB" w:rsidRDefault="00EE23D6" w:rsidP="007265A0">
      <w:pPr>
        <w:widowControl w:val="0"/>
        <w:autoSpaceDE w:val="0"/>
        <w:spacing w:after="0" w:line="240" w:lineRule="auto"/>
        <w:jc w:val="right"/>
        <w:rPr>
          <w:rFonts w:ascii="Times New Roman" w:eastAsia="Times New Roman" w:hAnsi="Times New Roman" w:cs="Times New Roman"/>
          <w:b/>
          <w:bCs/>
          <w:sz w:val="24"/>
          <w:szCs w:val="24"/>
          <w:lang w:eastAsia="zh-CN"/>
        </w:rPr>
      </w:pPr>
    </w:p>
    <w:p w14:paraId="0114DADE" w14:textId="77777777" w:rsidR="007265A0" w:rsidRPr="00B928AB" w:rsidRDefault="007265A0" w:rsidP="007265A0">
      <w:pPr>
        <w:widowControl w:val="0"/>
        <w:autoSpaceDE w:val="0"/>
        <w:spacing w:after="0" w:line="240" w:lineRule="auto"/>
        <w:jc w:val="center"/>
        <w:rPr>
          <w:rFonts w:ascii="Times New Roman" w:eastAsia="Times New Roman" w:hAnsi="Times New Roman" w:cs="Times New Roman"/>
          <w:b/>
          <w:bCs/>
          <w:sz w:val="24"/>
          <w:szCs w:val="24"/>
          <w:lang w:eastAsia="zh-CN"/>
        </w:rPr>
      </w:pPr>
    </w:p>
    <w:p w14:paraId="181D31FF" w14:textId="77777777" w:rsidR="007265A0" w:rsidRPr="00B928AB" w:rsidRDefault="007265A0" w:rsidP="007265A0">
      <w:pPr>
        <w:widowControl w:val="0"/>
        <w:autoSpaceDE w:val="0"/>
        <w:spacing w:after="0" w:line="240" w:lineRule="auto"/>
        <w:jc w:val="center"/>
        <w:rPr>
          <w:rFonts w:ascii="Times New Roman" w:eastAsia="Times New Roman" w:hAnsi="Times New Roman" w:cs="Times New Roman"/>
          <w:b/>
          <w:bCs/>
          <w:sz w:val="24"/>
          <w:szCs w:val="24"/>
          <w:lang w:eastAsia="zh-CN"/>
        </w:rPr>
      </w:pPr>
    </w:p>
    <w:p w14:paraId="3313B1B8" w14:textId="77777777" w:rsidR="00B9555A" w:rsidRDefault="00B9555A">
      <w:pPr>
        <w:spacing w:after="0" w:line="240" w:lineRule="auto"/>
        <w:rPr>
          <w:rFonts w:ascii="Times New Roman" w:eastAsia="Times New Roman" w:hAnsi="Times New Roman" w:cs="Times New Roman"/>
          <w:b/>
          <w:sz w:val="24"/>
          <w:szCs w:val="24"/>
        </w:rPr>
      </w:pPr>
    </w:p>
    <w:p w14:paraId="1595BA06" w14:textId="77777777" w:rsidR="006F498B" w:rsidRDefault="006F498B">
      <w:pPr>
        <w:spacing w:after="0" w:line="240" w:lineRule="auto"/>
        <w:rPr>
          <w:rFonts w:ascii="Times New Roman" w:eastAsia="Times New Roman" w:hAnsi="Times New Roman" w:cs="Times New Roman"/>
          <w:b/>
          <w:sz w:val="24"/>
          <w:szCs w:val="24"/>
        </w:rPr>
      </w:pPr>
    </w:p>
    <w:p w14:paraId="2C0E2FAA" w14:textId="77777777" w:rsidR="006F498B" w:rsidRDefault="006F498B">
      <w:pPr>
        <w:spacing w:after="0" w:line="240" w:lineRule="auto"/>
        <w:rPr>
          <w:rFonts w:ascii="Times New Roman" w:eastAsia="Times New Roman" w:hAnsi="Times New Roman" w:cs="Times New Roman"/>
          <w:b/>
          <w:sz w:val="24"/>
          <w:szCs w:val="24"/>
        </w:rPr>
      </w:pPr>
    </w:p>
    <w:p w14:paraId="374766C9" w14:textId="77777777" w:rsidR="006F498B" w:rsidRDefault="006F498B">
      <w:pPr>
        <w:spacing w:after="0" w:line="240" w:lineRule="auto"/>
        <w:rPr>
          <w:rFonts w:ascii="Times New Roman" w:eastAsia="Times New Roman" w:hAnsi="Times New Roman" w:cs="Times New Roman"/>
          <w:b/>
          <w:sz w:val="24"/>
          <w:szCs w:val="24"/>
        </w:rPr>
      </w:pPr>
    </w:p>
    <w:p w14:paraId="493EFCEE" w14:textId="77777777" w:rsidR="006F498B" w:rsidRPr="00B928AB" w:rsidRDefault="006F498B">
      <w:pPr>
        <w:spacing w:after="0" w:line="240" w:lineRule="auto"/>
        <w:rPr>
          <w:rFonts w:ascii="Times New Roman" w:eastAsia="Times New Roman" w:hAnsi="Times New Roman" w:cs="Times New Roman"/>
          <w:b/>
          <w:sz w:val="24"/>
          <w:szCs w:val="24"/>
        </w:rPr>
      </w:pPr>
    </w:p>
    <w:p w14:paraId="107A18C5" w14:textId="77777777" w:rsidR="00B9555A" w:rsidRPr="00B928AB" w:rsidRDefault="000D67DC" w:rsidP="00B92715">
      <w:pPr>
        <w:spacing w:after="0" w:line="240" w:lineRule="auto"/>
        <w:jc w:val="center"/>
        <w:rPr>
          <w:rFonts w:ascii="Times New Roman" w:eastAsia="Times New Roman" w:hAnsi="Times New Roman" w:cs="Times New Roman"/>
          <w:sz w:val="24"/>
          <w:szCs w:val="24"/>
        </w:rPr>
      </w:pPr>
      <w:r w:rsidRPr="00B928AB">
        <w:rPr>
          <w:rFonts w:ascii="Times New Roman" w:eastAsia="Times New Roman" w:hAnsi="Times New Roman" w:cs="Times New Roman"/>
          <w:b/>
          <w:sz w:val="24"/>
          <w:szCs w:val="24"/>
        </w:rPr>
        <w:t>ТЕНДЕРНА ДОКУМЕНТАЦІЯ</w:t>
      </w:r>
    </w:p>
    <w:p w14:paraId="3714FD08" w14:textId="77777777" w:rsidR="00B9555A" w:rsidRPr="00B928AB" w:rsidRDefault="000D67DC">
      <w:pPr>
        <w:spacing w:before="240" w:after="0" w:line="240" w:lineRule="auto"/>
        <w:jc w:val="center"/>
        <w:rPr>
          <w:rFonts w:ascii="Times New Roman" w:eastAsia="Times New Roman" w:hAnsi="Times New Roman" w:cs="Times New Roman"/>
          <w:sz w:val="24"/>
          <w:szCs w:val="24"/>
        </w:rPr>
      </w:pPr>
      <w:r w:rsidRPr="00B928AB">
        <w:rPr>
          <w:rFonts w:ascii="Times New Roman" w:eastAsia="Times New Roman" w:hAnsi="Times New Roman" w:cs="Times New Roman"/>
          <w:b/>
          <w:sz w:val="24"/>
          <w:szCs w:val="24"/>
        </w:rPr>
        <w:t> </w:t>
      </w:r>
      <w:r w:rsidRPr="00B928AB">
        <w:rPr>
          <w:rFonts w:ascii="Times New Roman" w:eastAsia="Times New Roman" w:hAnsi="Times New Roman" w:cs="Times New Roman"/>
          <w:sz w:val="24"/>
          <w:szCs w:val="24"/>
        </w:rPr>
        <w:t>по процедурі</w:t>
      </w:r>
      <w:r w:rsidRPr="00B928AB">
        <w:rPr>
          <w:rFonts w:ascii="Times New Roman" w:eastAsia="Times New Roman" w:hAnsi="Times New Roman" w:cs="Times New Roman"/>
          <w:b/>
          <w:sz w:val="24"/>
          <w:szCs w:val="24"/>
        </w:rPr>
        <w:t xml:space="preserve"> ВІДКРИТІ ТОРГИ </w:t>
      </w:r>
      <w:r w:rsidR="00C26186" w:rsidRPr="00B928AB">
        <w:rPr>
          <w:rFonts w:ascii="Times New Roman" w:eastAsia="Times New Roman" w:hAnsi="Times New Roman" w:cs="Times New Roman"/>
          <w:b/>
          <w:sz w:val="24"/>
          <w:szCs w:val="24"/>
        </w:rPr>
        <w:t>з особливостями</w:t>
      </w:r>
    </w:p>
    <w:p w14:paraId="3B3BEFFA" w14:textId="77777777" w:rsidR="00B9555A" w:rsidRPr="00B928AB" w:rsidRDefault="000D67DC">
      <w:pPr>
        <w:spacing w:before="240" w:after="0" w:line="240" w:lineRule="auto"/>
        <w:jc w:val="center"/>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 xml:space="preserve">на закупівлю </w:t>
      </w:r>
      <w:r w:rsidRPr="00B928AB">
        <w:rPr>
          <w:rFonts w:ascii="Times New Roman" w:eastAsia="Times New Roman" w:hAnsi="Times New Roman" w:cs="Times New Roman"/>
          <w:b/>
          <w:sz w:val="24"/>
          <w:szCs w:val="24"/>
        </w:rPr>
        <w:t>Товару</w:t>
      </w:r>
      <w:r w:rsidRPr="00B928AB">
        <w:rPr>
          <w:rFonts w:ascii="Times New Roman" w:eastAsia="Times New Roman" w:hAnsi="Times New Roman" w:cs="Times New Roman"/>
          <w:sz w:val="24"/>
          <w:szCs w:val="24"/>
        </w:rPr>
        <w:t> </w:t>
      </w:r>
    </w:p>
    <w:p w14:paraId="05721C05" w14:textId="6D38E7B0" w:rsidR="008B1F36" w:rsidRPr="00B928AB" w:rsidRDefault="008B1F36" w:rsidP="008B1F36">
      <w:pPr>
        <w:spacing w:before="240" w:after="0" w:line="240" w:lineRule="auto"/>
        <w:jc w:val="center"/>
        <w:rPr>
          <w:rFonts w:ascii="Times New Roman" w:eastAsia="Times New Roman" w:hAnsi="Times New Roman" w:cs="Times New Roman"/>
          <w:b/>
          <w:sz w:val="24"/>
          <w:szCs w:val="24"/>
        </w:rPr>
      </w:pPr>
      <w:r w:rsidRPr="00B928AB">
        <w:rPr>
          <w:rFonts w:ascii="Times New Roman" w:eastAsia="Times New Roman" w:hAnsi="Times New Roman" w:cs="Times New Roman"/>
          <w:b/>
          <w:sz w:val="24"/>
          <w:szCs w:val="24"/>
        </w:rPr>
        <w:t>«</w:t>
      </w:r>
      <w:r w:rsidR="00633FCA">
        <w:rPr>
          <w:rFonts w:ascii="Times New Roman" w:eastAsia="Times New Roman" w:hAnsi="Times New Roman" w:cs="Times New Roman"/>
          <w:b/>
          <w:sz w:val="24"/>
          <w:szCs w:val="24"/>
        </w:rPr>
        <w:t xml:space="preserve">Торф </w:t>
      </w:r>
      <w:r w:rsidR="005C6535">
        <w:rPr>
          <w:rFonts w:ascii="Times New Roman" w:eastAsia="Times New Roman" w:hAnsi="Times New Roman" w:cs="Times New Roman"/>
          <w:b/>
          <w:sz w:val="24"/>
          <w:szCs w:val="24"/>
        </w:rPr>
        <w:t>(</w:t>
      </w:r>
      <w:proofErr w:type="spellStart"/>
      <w:r w:rsidR="00633FCA">
        <w:rPr>
          <w:rFonts w:ascii="Times New Roman" w:eastAsia="Times New Roman" w:hAnsi="Times New Roman" w:cs="Times New Roman"/>
          <w:b/>
          <w:sz w:val="24"/>
          <w:szCs w:val="24"/>
        </w:rPr>
        <w:t>н</w:t>
      </w:r>
      <w:r w:rsidR="003B2364">
        <w:rPr>
          <w:rFonts w:ascii="Times New Roman" w:eastAsia="Times New Roman" w:hAnsi="Times New Roman" w:cs="Times New Roman"/>
          <w:b/>
          <w:sz w:val="24"/>
          <w:szCs w:val="24"/>
        </w:rPr>
        <w:t>апівбрикети</w:t>
      </w:r>
      <w:proofErr w:type="spellEnd"/>
      <w:r w:rsidR="003B2364">
        <w:rPr>
          <w:rFonts w:ascii="Times New Roman" w:eastAsia="Times New Roman" w:hAnsi="Times New Roman" w:cs="Times New Roman"/>
          <w:b/>
          <w:sz w:val="24"/>
          <w:szCs w:val="24"/>
        </w:rPr>
        <w:t xml:space="preserve"> торф’яні</w:t>
      </w:r>
      <w:r w:rsidR="005C6535">
        <w:rPr>
          <w:rFonts w:ascii="Times New Roman" w:eastAsia="Times New Roman" w:hAnsi="Times New Roman" w:cs="Times New Roman"/>
          <w:b/>
          <w:sz w:val="24"/>
          <w:szCs w:val="24"/>
        </w:rPr>
        <w:t>)</w:t>
      </w:r>
      <w:r w:rsidR="00A467DC">
        <w:rPr>
          <w:rFonts w:ascii="Times New Roman" w:eastAsia="Times New Roman" w:hAnsi="Times New Roman" w:cs="Times New Roman"/>
          <w:b/>
          <w:sz w:val="24"/>
          <w:szCs w:val="24"/>
        </w:rPr>
        <w:t>»</w:t>
      </w:r>
      <w:r w:rsidRPr="00B928AB">
        <w:rPr>
          <w:rFonts w:ascii="Times New Roman" w:eastAsia="Times New Roman" w:hAnsi="Times New Roman" w:cs="Times New Roman"/>
          <w:b/>
          <w:sz w:val="24"/>
          <w:szCs w:val="24"/>
        </w:rPr>
        <w:t xml:space="preserve"> </w:t>
      </w:r>
    </w:p>
    <w:p w14:paraId="05A9A943" w14:textId="77777777" w:rsidR="00B9555A" w:rsidRPr="00B928AB" w:rsidRDefault="008B1F36" w:rsidP="008B1F36">
      <w:pPr>
        <w:spacing w:before="240" w:after="0" w:line="240" w:lineRule="auto"/>
        <w:jc w:val="center"/>
        <w:rPr>
          <w:rFonts w:ascii="Times New Roman" w:eastAsia="Times New Roman" w:hAnsi="Times New Roman" w:cs="Times New Roman"/>
          <w:sz w:val="24"/>
          <w:szCs w:val="24"/>
        </w:rPr>
      </w:pPr>
      <w:r w:rsidRPr="00B928AB">
        <w:rPr>
          <w:rFonts w:ascii="Times New Roman" w:eastAsia="Times New Roman" w:hAnsi="Times New Roman" w:cs="Times New Roman"/>
          <w:b/>
          <w:sz w:val="24"/>
          <w:szCs w:val="24"/>
        </w:rPr>
        <w:t xml:space="preserve">ДК 021:2015: </w:t>
      </w:r>
      <w:r w:rsidR="003B2364">
        <w:rPr>
          <w:rFonts w:ascii="Times New Roman" w:eastAsia="Times New Roman" w:hAnsi="Times New Roman" w:cs="Times New Roman"/>
          <w:b/>
          <w:sz w:val="24"/>
          <w:szCs w:val="24"/>
        </w:rPr>
        <w:t>09110000-3 – Тверде паливо</w:t>
      </w:r>
    </w:p>
    <w:p w14:paraId="58CF20B7" w14:textId="77777777" w:rsidR="00B9555A" w:rsidRPr="00B928AB" w:rsidRDefault="000D67DC">
      <w:pPr>
        <w:spacing w:before="240" w:after="0" w:line="240" w:lineRule="auto"/>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 </w:t>
      </w:r>
    </w:p>
    <w:p w14:paraId="1D270139" w14:textId="77777777" w:rsidR="00B9555A" w:rsidRPr="00B928AB" w:rsidRDefault="000D67DC">
      <w:pPr>
        <w:spacing w:before="240" w:after="0" w:line="240" w:lineRule="auto"/>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 </w:t>
      </w:r>
    </w:p>
    <w:p w14:paraId="7C669B08" w14:textId="77777777" w:rsidR="00B9555A" w:rsidRPr="00B928AB" w:rsidRDefault="00B9555A">
      <w:pPr>
        <w:spacing w:before="240" w:after="0" w:line="240" w:lineRule="auto"/>
        <w:rPr>
          <w:rFonts w:ascii="Times New Roman" w:eastAsia="Times New Roman" w:hAnsi="Times New Roman" w:cs="Times New Roman"/>
          <w:sz w:val="24"/>
          <w:szCs w:val="24"/>
        </w:rPr>
      </w:pPr>
    </w:p>
    <w:p w14:paraId="07566C02" w14:textId="77777777" w:rsidR="00B9555A" w:rsidRPr="00B928AB" w:rsidRDefault="00B9555A">
      <w:pPr>
        <w:spacing w:before="240" w:after="0" w:line="240" w:lineRule="auto"/>
        <w:rPr>
          <w:rFonts w:ascii="Times New Roman" w:eastAsia="Times New Roman" w:hAnsi="Times New Roman" w:cs="Times New Roman"/>
          <w:sz w:val="24"/>
          <w:szCs w:val="24"/>
        </w:rPr>
      </w:pPr>
    </w:p>
    <w:p w14:paraId="197A43FF" w14:textId="77777777" w:rsidR="00B9555A" w:rsidRPr="00B928AB" w:rsidRDefault="000D67DC">
      <w:pPr>
        <w:spacing w:before="240" w:after="0" w:line="240" w:lineRule="auto"/>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 </w:t>
      </w:r>
    </w:p>
    <w:p w14:paraId="028F5B1E" w14:textId="77777777" w:rsidR="00B9555A" w:rsidRPr="00B928AB" w:rsidRDefault="00B9555A">
      <w:pPr>
        <w:spacing w:before="240" w:after="0" w:line="240" w:lineRule="auto"/>
        <w:rPr>
          <w:rFonts w:ascii="Times New Roman" w:eastAsia="Times New Roman" w:hAnsi="Times New Roman" w:cs="Times New Roman"/>
          <w:sz w:val="24"/>
          <w:szCs w:val="24"/>
        </w:rPr>
      </w:pPr>
    </w:p>
    <w:p w14:paraId="50A73A55" w14:textId="77777777" w:rsidR="00B9555A" w:rsidRPr="00B928AB" w:rsidRDefault="00B9555A">
      <w:pPr>
        <w:spacing w:before="240" w:after="0" w:line="240" w:lineRule="auto"/>
        <w:rPr>
          <w:rFonts w:ascii="Times New Roman" w:eastAsia="Times New Roman" w:hAnsi="Times New Roman" w:cs="Times New Roman"/>
          <w:sz w:val="24"/>
          <w:szCs w:val="24"/>
        </w:rPr>
      </w:pPr>
    </w:p>
    <w:p w14:paraId="3A759DB5" w14:textId="77777777" w:rsidR="00C7268B" w:rsidRPr="00B928AB" w:rsidRDefault="00C7268B">
      <w:pPr>
        <w:spacing w:before="240" w:after="0" w:line="240" w:lineRule="auto"/>
        <w:rPr>
          <w:rFonts w:ascii="Times New Roman" w:eastAsia="Times New Roman" w:hAnsi="Times New Roman" w:cs="Times New Roman"/>
          <w:sz w:val="24"/>
          <w:szCs w:val="24"/>
        </w:rPr>
      </w:pPr>
    </w:p>
    <w:p w14:paraId="4D2FF687" w14:textId="77777777" w:rsidR="00C7268B" w:rsidRPr="00B928AB" w:rsidRDefault="00C7268B">
      <w:pPr>
        <w:spacing w:before="240" w:after="0" w:line="240" w:lineRule="auto"/>
        <w:rPr>
          <w:rFonts w:ascii="Times New Roman" w:eastAsia="Times New Roman" w:hAnsi="Times New Roman" w:cs="Times New Roman"/>
          <w:sz w:val="24"/>
          <w:szCs w:val="24"/>
        </w:rPr>
      </w:pPr>
    </w:p>
    <w:p w14:paraId="441187B6" w14:textId="77777777" w:rsidR="00C7268B" w:rsidRPr="00B928AB" w:rsidRDefault="00C7268B">
      <w:pPr>
        <w:spacing w:before="240" w:after="0" w:line="240" w:lineRule="auto"/>
        <w:rPr>
          <w:rFonts w:ascii="Times New Roman" w:eastAsia="Times New Roman" w:hAnsi="Times New Roman" w:cs="Times New Roman"/>
          <w:sz w:val="24"/>
          <w:szCs w:val="24"/>
        </w:rPr>
      </w:pPr>
    </w:p>
    <w:p w14:paraId="6F9035D1" w14:textId="77777777" w:rsidR="00B9555A" w:rsidRPr="00B928AB" w:rsidRDefault="00B9555A">
      <w:pPr>
        <w:spacing w:after="0" w:line="240" w:lineRule="auto"/>
        <w:rPr>
          <w:rFonts w:ascii="Times New Roman" w:eastAsia="Times New Roman" w:hAnsi="Times New Roman" w:cs="Times New Roman"/>
          <w:sz w:val="24"/>
          <w:szCs w:val="24"/>
        </w:rPr>
      </w:pPr>
      <w:bookmarkStart w:id="0" w:name="_heading=h.1fob9te" w:colFirst="0" w:colLast="0"/>
      <w:bookmarkEnd w:id="0"/>
    </w:p>
    <w:p w14:paraId="0A6D97ED" w14:textId="77777777" w:rsidR="0031389E" w:rsidRPr="00B928AB" w:rsidRDefault="0031389E">
      <w:pPr>
        <w:spacing w:after="0" w:line="240" w:lineRule="auto"/>
        <w:rPr>
          <w:rFonts w:ascii="Times New Roman" w:eastAsia="Times New Roman" w:hAnsi="Times New Roman" w:cs="Times New Roman"/>
          <w:sz w:val="24"/>
          <w:szCs w:val="24"/>
        </w:rPr>
      </w:pPr>
    </w:p>
    <w:p w14:paraId="296A2276" w14:textId="77777777" w:rsidR="00D172E0" w:rsidRPr="00B928AB" w:rsidRDefault="00D172E0">
      <w:pPr>
        <w:spacing w:after="0" w:line="240" w:lineRule="auto"/>
        <w:rPr>
          <w:rFonts w:ascii="Times New Roman" w:eastAsia="Times New Roman" w:hAnsi="Times New Roman" w:cs="Times New Roman"/>
          <w:sz w:val="24"/>
          <w:szCs w:val="24"/>
        </w:rPr>
      </w:pPr>
    </w:p>
    <w:p w14:paraId="67B8C7A8" w14:textId="77777777" w:rsidR="00D172E0" w:rsidRPr="00B928AB" w:rsidRDefault="00D172E0">
      <w:pPr>
        <w:spacing w:after="0" w:line="240" w:lineRule="auto"/>
        <w:rPr>
          <w:rFonts w:ascii="Times New Roman" w:eastAsia="Times New Roman" w:hAnsi="Times New Roman" w:cs="Times New Roman"/>
          <w:sz w:val="24"/>
          <w:szCs w:val="24"/>
        </w:rPr>
      </w:pPr>
    </w:p>
    <w:p w14:paraId="36D05A1D" w14:textId="77777777" w:rsidR="00D172E0" w:rsidRPr="00B928AB" w:rsidRDefault="00D172E0">
      <w:pPr>
        <w:spacing w:after="0" w:line="240" w:lineRule="auto"/>
        <w:rPr>
          <w:rFonts w:ascii="Times New Roman" w:eastAsia="Times New Roman" w:hAnsi="Times New Roman" w:cs="Times New Roman"/>
          <w:sz w:val="24"/>
          <w:szCs w:val="24"/>
        </w:rPr>
      </w:pPr>
    </w:p>
    <w:p w14:paraId="721DDB74" w14:textId="77777777" w:rsidR="00D172E0" w:rsidRPr="00B928AB" w:rsidRDefault="00D172E0">
      <w:pPr>
        <w:spacing w:after="0" w:line="240" w:lineRule="auto"/>
        <w:rPr>
          <w:rFonts w:ascii="Times New Roman" w:eastAsia="Times New Roman" w:hAnsi="Times New Roman" w:cs="Times New Roman"/>
          <w:sz w:val="24"/>
          <w:szCs w:val="24"/>
        </w:rPr>
      </w:pPr>
    </w:p>
    <w:p w14:paraId="7E78F7EF" w14:textId="77777777" w:rsidR="00D172E0" w:rsidRPr="00B928AB" w:rsidRDefault="00D172E0">
      <w:pPr>
        <w:spacing w:after="0" w:line="240" w:lineRule="auto"/>
        <w:rPr>
          <w:rFonts w:ascii="Times New Roman" w:eastAsia="Times New Roman" w:hAnsi="Times New Roman" w:cs="Times New Roman"/>
          <w:sz w:val="24"/>
          <w:szCs w:val="24"/>
        </w:rPr>
      </w:pPr>
    </w:p>
    <w:p w14:paraId="01CC8357" w14:textId="77777777" w:rsidR="00D172E0" w:rsidRPr="00B928AB" w:rsidRDefault="00D172E0">
      <w:pPr>
        <w:spacing w:after="0" w:line="240" w:lineRule="auto"/>
        <w:rPr>
          <w:rFonts w:ascii="Times New Roman" w:eastAsia="Times New Roman" w:hAnsi="Times New Roman" w:cs="Times New Roman"/>
          <w:sz w:val="24"/>
          <w:szCs w:val="24"/>
        </w:rPr>
      </w:pPr>
    </w:p>
    <w:p w14:paraId="1DD7494B" w14:textId="77777777" w:rsidR="00D172E0" w:rsidRPr="00B928AB" w:rsidRDefault="00D172E0">
      <w:pPr>
        <w:spacing w:after="0" w:line="240" w:lineRule="auto"/>
        <w:rPr>
          <w:rFonts w:ascii="Times New Roman" w:eastAsia="Times New Roman" w:hAnsi="Times New Roman" w:cs="Times New Roman"/>
          <w:sz w:val="24"/>
          <w:szCs w:val="24"/>
        </w:rPr>
      </w:pPr>
    </w:p>
    <w:p w14:paraId="67238DED" w14:textId="77777777" w:rsidR="00B9555A" w:rsidRPr="00B928AB" w:rsidRDefault="00B9555A">
      <w:pPr>
        <w:spacing w:after="0" w:line="240" w:lineRule="auto"/>
        <w:jc w:val="both"/>
        <w:rPr>
          <w:rFonts w:ascii="Times New Roman" w:eastAsia="Times New Roman" w:hAnsi="Times New Roman" w:cs="Times New Roman"/>
          <w:sz w:val="24"/>
          <w:szCs w:val="24"/>
        </w:rPr>
      </w:pPr>
    </w:p>
    <w:p w14:paraId="5A08991C" w14:textId="77777777" w:rsidR="007265A0" w:rsidRPr="00B928AB" w:rsidRDefault="00550133" w:rsidP="007265A0">
      <w:pPr>
        <w:widowControl w:val="0"/>
        <w:autoSpaceDE w:val="0"/>
        <w:spacing w:after="0" w:line="240" w:lineRule="auto"/>
        <w:jc w:val="center"/>
        <w:rPr>
          <w:rFonts w:ascii="Times New Roman" w:eastAsia="Times New Roman" w:hAnsi="Times New Roman" w:cs="Times New Roman"/>
          <w:bCs/>
          <w:sz w:val="24"/>
          <w:szCs w:val="24"/>
          <w:lang w:eastAsia="zh-CN"/>
        </w:rPr>
      </w:pPr>
      <w:r w:rsidRPr="006F498B">
        <w:rPr>
          <w:rFonts w:ascii="Times New Roman" w:eastAsia="Times New Roman" w:hAnsi="Times New Roman" w:cs="Times New Roman"/>
          <w:bCs/>
          <w:sz w:val="28"/>
          <w:szCs w:val="28"/>
          <w:lang w:eastAsia="zh-CN"/>
        </w:rPr>
        <w:t xml:space="preserve">село </w:t>
      </w:r>
      <w:proofErr w:type="spellStart"/>
      <w:r w:rsidR="00936251">
        <w:rPr>
          <w:rFonts w:ascii="Times New Roman" w:eastAsia="Times New Roman" w:hAnsi="Times New Roman" w:cs="Times New Roman"/>
          <w:bCs/>
          <w:sz w:val="28"/>
          <w:szCs w:val="28"/>
          <w:lang w:eastAsia="zh-CN"/>
        </w:rPr>
        <w:t>В.Олексин</w:t>
      </w:r>
      <w:proofErr w:type="spellEnd"/>
      <w:r w:rsidR="00936251">
        <w:rPr>
          <w:rFonts w:ascii="Times New Roman" w:eastAsia="Times New Roman" w:hAnsi="Times New Roman" w:cs="Times New Roman"/>
          <w:bCs/>
          <w:sz w:val="28"/>
          <w:szCs w:val="28"/>
          <w:lang w:eastAsia="zh-CN"/>
        </w:rPr>
        <w:t xml:space="preserve"> - </w:t>
      </w:r>
      <w:r w:rsidR="002C5867" w:rsidRPr="00B928AB">
        <w:rPr>
          <w:rFonts w:ascii="Times New Roman" w:eastAsia="Times New Roman" w:hAnsi="Times New Roman" w:cs="Times New Roman"/>
          <w:bCs/>
          <w:sz w:val="24"/>
          <w:szCs w:val="24"/>
          <w:lang w:eastAsia="zh-CN"/>
        </w:rPr>
        <w:t>2023</w:t>
      </w: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B9555A" w:rsidRPr="00B928AB" w14:paraId="55B8C42B" w14:textId="77777777">
        <w:trPr>
          <w:trHeight w:val="416"/>
          <w:jc w:val="center"/>
        </w:trPr>
        <w:tc>
          <w:tcPr>
            <w:tcW w:w="705" w:type="dxa"/>
            <w:vAlign w:val="center"/>
          </w:tcPr>
          <w:p w14:paraId="16E6A31D" w14:textId="77777777" w:rsidR="00B9555A" w:rsidRPr="00B928AB" w:rsidRDefault="000D67DC">
            <w:pPr>
              <w:jc w:val="center"/>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lastRenderedPageBreak/>
              <w:t>№</w:t>
            </w:r>
          </w:p>
        </w:tc>
        <w:tc>
          <w:tcPr>
            <w:tcW w:w="9255" w:type="dxa"/>
            <w:gridSpan w:val="2"/>
            <w:vAlign w:val="center"/>
          </w:tcPr>
          <w:p w14:paraId="290C3E24" w14:textId="77777777" w:rsidR="00B9555A" w:rsidRPr="00B928AB" w:rsidRDefault="000D67DC">
            <w:pPr>
              <w:jc w:val="center"/>
              <w:rPr>
                <w:rFonts w:ascii="Times New Roman" w:eastAsia="Times New Roman" w:hAnsi="Times New Roman" w:cs="Times New Roman"/>
                <w:b/>
                <w:sz w:val="24"/>
                <w:szCs w:val="24"/>
              </w:rPr>
            </w:pPr>
            <w:r w:rsidRPr="00B928AB">
              <w:rPr>
                <w:rFonts w:ascii="Times New Roman" w:eastAsia="Times New Roman" w:hAnsi="Times New Roman" w:cs="Times New Roman"/>
                <w:b/>
                <w:sz w:val="24"/>
                <w:szCs w:val="24"/>
              </w:rPr>
              <w:t>Розділ 1. Загальні положення</w:t>
            </w:r>
          </w:p>
        </w:tc>
      </w:tr>
      <w:tr w:rsidR="00B9555A" w:rsidRPr="00B928AB" w14:paraId="4BFF35DD" w14:textId="77777777">
        <w:trPr>
          <w:trHeight w:val="411"/>
          <w:jc w:val="center"/>
        </w:trPr>
        <w:tc>
          <w:tcPr>
            <w:tcW w:w="705" w:type="dxa"/>
            <w:vAlign w:val="center"/>
          </w:tcPr>
          <w:p w14:paraId="2C4A7E56" w14:textId="77777777" w:rsidR="00B9555A" w:rsidRPr="00B928AB" w:rsidRDefault="000D67DC">
            <w:pPr>
              <w:jc w:val="center"/>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1</w:t>
            </w:r>
          </w:p>
        </w:tc>
        <w:tc>
          <w:tcPr>
            <w:tcW w:w="2835" w:type="dxa"/>
            <w:vAlign w:val="center"/>
          </w:tcPr>
          <w:p w14:paraId="40DD857B" w14:textId="77777777" w:rsidR="00B9555A" w:rsidRPr="00B928AB" w:rsidRDefault="000D67DC">
            <w:pPr>
              <w:jc w:val="center"/>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2</w:t>
            </w:r>
          </w:p>
        </w:tc>
        <w:tc>
          <w:tcPr>
            <w:tcW w:w="6420" w:type="dxa"/>
            <w:vAlign w:val="center"/>
          </w:tcPr>
          <w:p w14:paraId="0D568A2A" w14:textId="77777777" w:rsidR="00B9555A" w:rsidRPr="00B928AB" w:rsidRDefault="000D67DC">
            <w:pPr>
              <w:jc w:val="center"/>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3</w:t>
            </w:r>
          </w:p>
        </w:tc>
      </w:tr>
      <w:tr w:rsidR="00B9555A" w:rsidRPr="00B928AB" w14:paraId="510AC669" w14:textId="77777777">
        <w:trPr>
          <w:trHeight w:val="1119"/>
          <w:jc w:val="center"/>
        </w:trPr>
        <w:tc>
          <w:tcPr>
            <w:tcW w:w="705" w:type="dxa"/>
          </w:tcPr>
          <w:p w14:paraId="18C23980" w14:textId="77777777" w:rsidR="00B9555A" w:rsidRPr="00B928AB" w:rsidRDefault="000D67DC">
            <w:pPr>
              <w:jc w:val="center"/>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1</w:t>
            </w:r>
          </w:p>
        </w:tc>
        <w:tc>
          <w:tcPr>
            <w:tcW w:w="2835" w:type="dxa"/>
          </w:tcPr>
          <w:p w14:paraId="6E24B1A6" w14:textId="77777777" w:rsidR="00B9555A" w:rsidRPr="00B928AB" w:rsidRDefault="000D67DC">
            <w:pPr>
              <w:rPr>
                <w:rFonts w:ascii="Times New Roman" w:eastAsia="Times New Roman" w:hAnsi="Times New Roman" w:cs="Times New Roman"/>
                <w:sz w:val="24"/>
                <w:szCs w:val="24"/>
              </w:rPr>
            </w:pPr>
            <w:r w:rsidRPr="00B928AB">
              <w:rPr>
                <w:rFonts w:ascii="Times New Roman" w:eastAsia="Times New Roman" w:hAnsi="Times New Roman" w:cs="Times New Roman"/>
                <w:b/>
                <w:sz w:val="24"/>
                <w:szCs w:val="24"/>
              </w:rPr>
              <w:t>Терміни, які вживаються в тендерній документації</w:t>
            </w:r>
          </w:p>
        </w:tc>
        <w:tc>
          <w:tcPr>
            <w:tcW w:w="6420" w:type="dxa"/>
          </w:tcPr>
          <w:p w14:paraId="10C01875" w14:textId="77777777" w:rsidR="00B9555A" w:rsidRPr="00B928AB" w:rsidRDefault="000D67DC">
            <w:pPr>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3476EA64" w14:textId="77777777" w:rsidR="00B9555A" w:rsidRPr="00B928AB" w:rsidRDefault="000D67DC">
            <w:pPr>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B9555A" w:rsidRPr="00B928AB" w14:paraId="2720B45B" w14:textId="77777777">
        <w:trPr>
          <w:trHeight w:val="615"/>
          <w:jc w:val="center"/>
        </w:trPr>
        <w:tc>
          <w:tcPr>
            <w:tcW w:w="705" w:type="dxa"/>
          </w:tcPr>
          <w:p w14:paraId="256A79F2" w14:textId="77777777" w:rsidR="00B9555A" w:rsidRPr="00B928AB" w:rsidRDefault="000D67DC">
            <w:pPr>
              <w:jc w:val="center"/>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2</w:t>
            </w:r>
          </w:p>
        </w:tc>
        <w:tc>
          <w:tcPr>
            <w:tcW w:w="2835" w:type="dxa"/>
          </w:tcPr>
          <w:p w14:paraId="00D4FD8D" w14:textId="77777777" w:rsidR="00B9555A" w:rsidRPr="00B928AB" w:rsidRDefault="000D67DC">
            <w:pPr>
              <w:rPr>
                <w:rFonts w:ascii="Times New Roman" w:eastAsia="Times New Roman" w:hAnsi="Times New Roman" w:cs="Times New Roman"/>
                <w:sz w:val="24"/>
                <w:szCs w:val="24"/>
              </w:rPr>
            </w:pPr>
            <w:r w:rsidRPr="00B928AB">
              <w:rPr>
                <w:rFonts w:ascii="Times New Roman" w:eastAsia="Times New Roman" w:hAnsi="Times New Roman" w:cs="Times New Roman"/>
                <w:b/>
                <w:sz w:val="24"/>
                <w:szCs w:val="24"/>
              </w:rPr>
              <w:t>Інформація про замовника торгів</w:t>
            </w:r>
          </w:p>
        </w:tc>
        <w:tc>
          <w:tcPr>
            <w:tcW w:w="6420" w:type="dxa"/>
          </w:tcPr>
          <w:p w14:paraId="060FCC63" w14:textId="77777777" w:rsidR="00B9555A" w:rsidRPr="00B928AB" w:rsidRDefault="000D67DC">
            <w:pPr>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 </w:t>
            </w:r>
          </w:p>
        </w:tc>
      </w:tr>
      <w:tr w:rsidR="002C5867" w:rsidRPr="00B928AB" w14:paraId="34D36088" w14:textId="77777777">
        <w:trPr>
          <w:trHeight w:val="285"/>
          <w:jc w:val="center"/>
        </w:trPr>
        <w:tc>
          <w:tcPr>
            <w:tcW w:w="705" w:type="dxa"/>
          </w:tcPr>
          <w:p w14:paraId="2CB3C37C" w14:textId="77777777" w:rsidR="002C5867" w:rsidRPr="00B928AB" w:rsidRDefault="002C5867" w:rsidP="002C5867">
            <w:pPr>
              <w:jc w:val="center"/>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2.1</w:t>
            </w:r>
          </w:p>
        </w:tc>
        <w:tc>
          <w:tcPr>
            <w:tcW w:w="2835" w:type="dxa"/>
          </w:tcPr>
          <w:p w14:paraId="075F3DFC" w14:textId="77777777" w:rsidR="002C5867" w:rsidRPr="00B928AB" w:rsidRDefault="002C5867" w:rsidP="002C5867">
            <w:pPr>
              <w:rPr>
                <w:rFonts w:ascii="Times New Roman" w:hAnsi="Times New Roman" w:cs="Times New Roman"/>
                <w:sz w:val="24"/>
                <w:szCs w:val="24"/>
              </w:rPr>
            </w:pPr>
            <w:r w:rsidRPr="00B928AB">
              <w:rPr>
                <w:rFonts w:ascii="Times New Roman" w:hAnsi="Times New Roman" w:cs="Times New Roman"/>
                <w:sz w:val="24"/>
                <w:szCs w:val="24"/>
              </w:rPr>
              <w:t xml:space="preserve">повне найменування, код ЄДРПОУ, категорія </w:t>
            </w:r>
          </w:p>
        </w:tc>
        <w:tc>
          <w:tcPr>
            <w:tcW w:w="6420" w:type="dxa"/>
          </w:tcPr>
          <w:p w14:paraId="6BD9A4C7" w14:textId="77777777" w:rsidR="002C5867" w:rsidRPr="00B928AB" w:rsidRDefault="00936251" w:rsidP="002C5867">
            <w:pPr>
              <w:widowControl w:val="0"/>
              <w:rPr>
                <w:rFonts w:ascii="Times New Roman" w:hAnsi="Times New Roman" w:cs="Times New Roman"/>
                <w:sz w:val="24"/>
                <w:szCs w:val="24"/>
              </w:rPr>
            </w:pPr>
            <w:r>
              <w:rPr>
                <w:rFonts w:ascii="Times New Roman" w:hAnsi="Times New Roman" w:cs="Times New Roman"/>
                <w:color w:val="212529"/>
                <w:sz w:val="24"/>
                <w:szCs w:val="24"/>
                <w:shd w:val="clear" w:color="auto" w:fill="FFFFFF"/>
              </w:rPr>
              <w:t>ВЕЛИКООЛЕКСИНСЬКИЙ</w:t>
            </w:r>
            <w:r w:rsidR="00550133" w:rsidRPr="00B928AB">
              <w:rPr>
                <w:rFonts w:ascii="Times New Roman" w:hAnsi="Times New Roman" w:cs="Times New Roman"/>
                <w:color w:val="212529"/>
                <w:sz w:val="24"/>
                <w:szCs w:val="24"/>
                <w:shd w:val="clear" w:color="auto" w:fill="FFFFFF"/>
              </w:rPr>
              <w:t xml:space="preserve"> ЛІЦЕЙ ШПАНІВСЬКОЇ СІЛЬСЬКОЇ РАДИ РІВНЕНСЬ</w:t>
            </w:r>
            <w:r>
              <w:rPr>
                <w:rFonts w:ascii="Times New Roman" w:hAnsi="Times New Roman" w:cs="Times New Roman"/>
                <w:color w:val="212529"/>
                <w:sz w:val="24"/>
                <w:szCs w:val="24"/>
                <w:shd w:val="clear" w:color="auto" w:fill="FFFFFF"/>
              </w:rPr>
              <w:t>КОГО РАЙОНУ РІВНЕНСЬКОЇ ОБЛАСТІ</w:t>
            </w:r>
            <w:r w:rsidR="002C5867" w:rsidRPr="00B928AB">
              <w:rPr>
                <w:rFonts w:ascii="Times New Roman" w:hAnsi="Times New Roman" w:cs="Times New Roman"/>
                <w:sz w:val="24"/>
                <w:szCs w:val="24"/>
              </w:rPr>
              <w:t>,</w:t>
            </w:r>
          </w:p>
          <w:p w14:paraId="17935FA4" w14:textId="77777777" w:rsidR="002C5867" w:rsidRPr="00B928AB" w:rsidRDefault="002C5867" w:rsidP="002C5867">
            <w:pPr>
              <w:widowControl w:val="0"/>
              <w:rPr>
                <w:rFonts w:ascii="Times New Roman" w:hAnsi="Times New Roman" w:cs="Times New Roman"/>
                <w:sz w:val="24"/>
                <w:szCs w:val="24"/>
              </w:rPr>
            </w:pPr>
            <w:r w:rsidRPr="00B928AB">
              <w:rPr>
                <w:rFonts w:ascii="Times New Roman" w:hAnsi="Times New Roman" w:cs="Times New Roman"/>
                <w:sz w:val="24"/>
                <w:szCs w:val="24"/>
              </w:rPr>
              <w:t xml:space="preserve">код ЄДРПОУ </w:t>
            </w:r>
            <w:r w:rsidR="00936251">
              <w:rPr>
                <w:rFonts w:ascii="Times New Roman" w:hAnsi="Times New Roman" w:cs="Times New Roman"/>
                <w:sz w:val="24"/>
                <w:szCs w:val="24"/>
              </w:rPr>
              <w:t>25316827</w:t>
            </w:r>
            <w:r w:rsidRPr="00B928AB">
              <w:rPr>
                <w:rFonts w:ascii="Times New Roman" w:hAnsi="Times New Roman" w:cs="Times New Roman"/>
                <w:sz w:val="24"/>
                <w:szCs w:val="24"/>
              </w:rPr>
              <w:t>,</w:t>
            </w:r>
          </w:p>
          <w:p w14:paraId="0BC8E3AF" w14:textId="77777777" w:rsidR="002C5867" w:rsidRPr="00B928AB" w:rsidRDefault="002C5867" w:rsidP="002C5867">
            <w:pPr>
              <w:widowControl w:val="0"/>
              <w:rPr>
                <w:rFonts w:ascii="Times New Roman" w:hAnsi="Times New Roman" w:cs="Times New Roman"/>
                <w:sz w:val="24"/>
                <w:szCs w:val="24"/>
                <w:highlight w:val="yellow"/>
              </w:rPr>
            </w:pPr>
            <w:r w:rsidRPr="00B928AB">
              <w:rPr>
                <w:rFonts w:ascii="Times New Roman" w:hAnsi="Times New Roman" w:cs="Times New Roman"/>
                <w:sz w:val="24"/>
                <w:szCs w:val="24"/>
              </w:rPr>
              <w:t>категорія: пункт 3 частини 1 статті 2 Закону України «Про публічні закупівлі»</w:t>
            </w:r>
          </w:p>
        </w:tc>
      </w:tr>
      <w:tr w:rsidR="002C5867" w:rsidRPr="00B928AB" w14:paraId="56C2ADF8" w14:textId="77777777">
        <w:trPr>
          <w:trHeight w:val="510"/>
          <w:jc w:val="center"/>
        </w:trPr>
        <w:tc>
          <w:tcPr>
            <w:tcW w:w="705" w:type="dxa"/>
          </w:tcPr>
          <w:p w14:paraId="2C2AFE79" w14:textId="77777777" w:rsidR="002C5867" w:rsidRPr="00B928AB" w:rsidRDefault="002C5867" w:rsidP="002C5867">
            <w:pPr>
              <w:jc w:val="center"/>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2.2</w:t>
            </w:r>
          </w:p>
        </w:tc>
        <w:tc>
          <w:tcPr>
            <w:tcW w:w="2835" w:type="dxa"/>
          </w:tcPr>
          <w:p w14:paraId="08714339" w14:textId="77777777" w:rsidR="002C5867" w:rsidRPr="00B928AB" w:rsidRDefault="002C5867" w:rsidP="002C5867">
            <w:pPr>
              <w:rPr>
                <w:rFonts w:ascii="Times New Roman" w:hAnsi="Times New Roman" w:cs="Times New Roman"/>
                <w:sz w:val="24"/>
                <w:szCs w:val="24"/>
              </w:rPr>
            </w:pPr>
            <w:r w:rsidRPr="00B928AB">
              <w:rPr>
                <w:rFonts w:ascii="Times New Roman" w:hAnsi="Times New Roman" w:cs="Times New Roman"/>
                <w:sz w:val="24"/>
                <w:szCs w:val="24"/>
              </w:rPr>
              <w:t>місцезнаходження</w:t>
            </w:r>
          </w:p>
        </w:tc>
        <w:tc>
          <w:tcPr>
            <w:tcW w:w="6420" w:type="dxa"/>
          </w:tcPr>
          <w:p w14:paraId="7C2C9E52" w14:textId="77777777" w:rsidR="002C5867" w:rsidRPr="00B928AB" w:rsidRDefault="00550133" w:rsidP="00936251">
            <w:pPr>
              <w:widowControl w:val="0"/>
              <w:rPr>
                <w:rFonts w:ascii="Times New Roman" w:hAnsi="Times New Roman" w:cs="Times New Roman"/>
                <w:sz w:val="24"/>
                <w:szCs w:val="24"/>
                <w:highlight w:val="yellow"/>
              </w:rPr>
            </w:pPr>
            <w:r w:rsidRPr="00B928AB">
              <w:rPr>
                <w:rFonts w:ascii="Times New Roman" w:hAnsi="Times New Roman" w:cs="Times New Roman"/>
                <w:sz w:val="24"/>
                <w:szCs w:val="24"/>
              </w:rPr>
              <w:t>Україна, 3530</w:t>
            </w:r>
            <w:r w:rsidR="00936251">
              <w:rPr>
                <w:rFonts w:ascii="Times New Roman" w:hAnsi="Times New Roman" w:cs="Times New Roman"/>
                <w:sz w:val="24"/>
                <w:szCs w:val="24"/>
              </w:rPr>
              <w:t>2</w:t>
            </w:r>
            <w:r w:rsidRPr="00B928AB">
              <w:rPr>
                <w:rFonts w:ascii="Times New Roman" w:hAnsi="Times New Roman" w:cs="Times New Roman"/>
                <w:sz w:val="24"/>
                <w:szCs w:val="24"/>
              </w:rPr>
              <w:t>, Рі</w:t>
            </w:r>
            <w:r w:rsidR="00936251">
              <w:rPr>
                <w:rFonts w:ascii="Times New Roman" w:hAnsi="Times New Roman" w:cs="Times New Roman"/>
                <w:sz w:val="24"/>
                <w:szCs w:val="24"/>
              </w:rPr>
              <w:t>вненська обл., Рівненський р-н,</w:t>
            </w:r>
            <w:r w:rsidR="00936251">
              <w:rPr>
                <w:rFonts w:ascii="Times New Roman" w:hAnsi="Times New Roman" w:cs="Times New Roman"/>
                <w:sz w:val="24"/>
                <w:szCs w:val="24"/>
              </w:rPr>
              <w:br/>
            </w:r>
            <w:r w:rsidRPr="00B928AB">
              <w:rPr>
                <w:rFonts w:ascii="Times New Roman" w:hAnsi="Times New Roman" w:cs="Times New Roman"/>
                <w:sz w:val="24"/>
                <w:szCs w:val="24"/>
              </w:rPr>
              <w:t xml:space="preserve">село </w:t>
            </w:r>
            <w:proofErr w:type="spellStart"/>
            <w:r w:rsidR="00936251">
              <w:rPr>
                <w:rFonts w:ascii="Times New Roman" w:hAnsi="Times New Roman" w:cs="Times New Roman"/>
                <w:sz w:val="24"/>
                <w:szCs w:val="24"/>
              </w:rPr>
              <w:t>В.Олексин</w:t>
            </w:r>
            <w:proofErr w:type="spellEnd"/>
            <w:r w:rsidRPr="00B928AB">
              <w:rPr>
                <w:rFonts w:ascii="Times New Roman" w:hAnsi="Times New Roman" w:cs="Times New Roman"/>
                <w:sz w:val="24"/>
                <w:szCs w:val="24"/>
              </w:rPr>
              <w:t xml:space="preserve">, </w:t>
            </w:r>
            <w:r w:rsidR="00936251">
              <w:rPr>
                <w:rFonts w:ascii="Times New Roman" w:hAnsi="Times New Roman" w:cs="Times New Roman"/>
                <w:sz w:val="24"/>
                <w:szCs w:val="24"/>
              </w:rPr>
              <w:t xml:space="preserve">вул. </w:t>
            </w:r>
            <w:proofErr w:type="spellStart"/>
            <w:r w:rsidR="00936251">
              <w:rPr>
                <w:rFonts w:ascii="Times New Roman" w:hAnsi="Times New Roman" w:cs="Times New Roman"/>
                <w:sz w:val="24"/>
                <w:szCs w:val="24"/>
              </w:rPr>
              <w:t>Т.Шевченка</w:t>
            </w:r>
            <w:proofErr w:type="spellEnd"/>
            <w:r w:rsidR="00936251">
              <w:rPr>
                <w:rFonts w:ascii="Times New Roman" w:hAnsi="Times New Roman" w:cs="Times New Roman"/>
                <w:sz w:val="24"/>
                <w:szCs w:val="24"/>
              </w:rPr>
              <w:t>, 1</w:t>
            </w:r>
          </w:p>
        </w:tc>
      </w:tr>
      <w:tr w:rsidR="002C5867" w:rsidRPr="00B928AB" w14:paraId="65DE781A" w14:textId="77777777">
        <w:trPr>
          <w:trHeight w:val="1119"/>
          <w:jc w:val="center"/>
        </w:trPr>
        <w:tc>
          <w:tcPr>
            <w:tcW w:w="705" w:type="dxa"/>
          </w:tcPr>
          <w:p w14:paraId="0598D871" w14:textId="77777777" w:rsidR="002C5867" w:rsidRPr="00B928AB" w:rsidRDefault="002C5867" w:rsidP="002C5867">
            <w:pPr>
              <w:jc w:val="center"/>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2.3</w:t>
            </w:r>
          </w:p>
        </w:tc>
        <w:tc>
          <w:tcPr>
            <w:tcW w:w="2835" w:type="dxa"/>
          </w:tcPr>
          <w:p w14:paraId="53B41641" w14:textId="77777777" w:rsidR="002C5867" w:rsidRPr="00B928AB" w:rsidRDefault="002C5867" w:rsidP="002C5867">
            <w:pPr>
              <w:rPr>
                <w:rFonts w:ascii="Times New Roman" w:hAnsi="Times New Roman" w:cs="Times New Roman"/>
                <w:sz w:val="24"/>
                <w:szCs w:val="24"/>
              </w:rPr>
            </w:pPr>
            <w:r w:rsidRPr="00B928AB">
              <w:rPr>
                <w:rFonts w:ascii="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3EC6A616" w14:textId="6D4034D3" w:rsidR="002C5867" w:rsidRPr="00B928AB" w:rsidRDefault="00B928AB" w:rsidP="001108BA">
            <w:pPr>
              <w:widowControl w:val="0"/>
              <w:rPr>
                <w:rFonts w:ascii="Times New Roman" w:hAnsi="Times New Roman" w:cs="Times New Roman"/>
                <w:sz w:val="24"/>
                <w:szCs w:val="24"/>
                <w:highlight w:val="yellow"/>
              </w:rPr>
            </w:pPr>
            <w:r w:rsidRPr="00B928AB">
              <w:rPr>
                <w:rFonts w:ascii="Times New Roman" w:hAnsi="Times New Roman" w:cs="Times New Roman"/>
                <w:color w:val="000000"/>
                <w:sz w:val="24"/>
                <w:szCs w:val="24"/>
              </w:rPr>
              <w:t xml:space="preserve">Уповноважена особа </w:t>
            </w:r>
            <w:r w:rsidR="00A467DC" w:rsidRPr="00A467DC">
              <w:rPr>
                <w:rFonts w:ascii="Times New Roman" w:hAnsi="Times New Roman" w:cs="Times New Roman"/>
                <w:color w:val="000000"/>
                <w:sz w:val="24"/>
                <w:szCs w:val="24"/>
              </w:rPr>
              <w:t xml:space="preserve">Любов </w:t>
            </w:r>
            <w:proofErr w:type="spellStart"/>
            <w:r w:rsidR="00A467DC" w:rsidRPr="00A467DC">
              <w:rPr>
                <w:rFonts w:ascii="Times New Roman" w:hAnsi="Times New Roman" w:cs="Times New Roman"/>
                <w:color w:val="000000"/>
                <w:sz w:val="24"/>
                <w:szCs w:val="24"/>
              </w:rPr>
              <w:t>Майбродська</w:t>
            </w:r>
            <w:proofErr w:type="spellEnd"/>
            <w:r w:rsidRPr="00A467DC">
              <w:rPr>
                <w:rFonts w:ascii="Times New Roman" w:hAnsi="Times New Roman" w:cs="Times New Roman"/>
                <w:color w:val="000000"/>
                <w:sz w:val="24"/>
                <w:szCs w:val="24"/>
              </w:rPr>
              <w:t xml:space="preserve">, </w:t>
            </w:r>
            <w:proofErr w:type="spellStart"/>
            <w:r w:rsidRPr="00A467DC">
              <w:rPr>
                <w:rFonts w:ascii="Times New Roman" w:hAnsi="Times New Roman" w:cs="Times New Roman"/>
                <w:color w:val="000000"/>
                <w:sz w:val="24"/>
                <w:szCs w:val="24"/>
              </w:rPr>
              <w:t>тел</w:t>
            </w:r>
            <w:proofErr w:type="spellEnd"/>
            <w:r w:rsidRPr="00A467DC">
              <w:rPr>
                <w:rFonts w:ascii="Times New Roman" w:hAnsi="Times New Roman" w:cs="Times New Roman"/>
                <w:color w:val="000000"/>
                <w:sz w:val="24"/>
                <w:szCs w:val="24"/>
              </w:rPr>
              <w:t xml:space="preserve">. +380 </w:t>
            </w:r>
            <w:r w:rsidR="00A467DC" w:rsidRPr="00A467DC">
              <w:rPr>
                <w:rFonts w:ascii="Times New Roman" w:hAnsi="Times New Roman" w:cs="Times New Roman"/>
                <w:color w:val="000000"/>
                <w:sz w:val="24"/>
                <w:szCs w:val="24"/>
              </w:rPr>
              <w:t>068 729 2807</w:t>
            </w:r>
            <w:r w:rsidRPr="00A467DC">
              <w:rPr>
                <w:rFonts w:ascii="Times New Roman" w:hAnsi="Times New Roman" w:cs="Times New Roman"/>
                <w:color w:val="000000"/>
                <w:sz w:val="24"/>
                <w:szCs w:val="24"/>
              </w:rPr>
              <w:t xml:space="preserve">, електронна адреса </w:t>
            </w:r>
            <w:r w:rsidR="00A467DC" w:rsidRPr="00A467DC">
              <w:rPr>
                <w:rFonts w:ascii="Times New Roman" w:hAnsi="Times New Roman" w:cs="Times New Roman"/>
                <w:color w:val="000000"/>
                <w:sz w:val="24"/>
                <w:szCs w:val="24"/>
              </w:rPr>
              <w:t>veloleksin@gmail.com</w:t>
            </w:r>
          </w:p>
        </w:tc>
      </w:tr>
      <w:tr w:rsidR="00B9555A" w:rsidRPr="00B928AB" w14:paraId="227B86A1" w14:textId="77777777" w:rsidTr="00C26186">
        <w:trPr>
          <w:trHeight w:val="169"/>
          <w:jc w:val="center"/>
        </w:trPr>
        <w:tc>
          <w:tcPr>
            <w:tcW w:w="705" w:type="dxa"/>
          </w:tcPr>
          <w:p w14:paraId="22B25CAE" w14:textId="77777777" w:rsidR="00B9555A" w:rsidRPr="00B928AB" w:rsidRDefault="000D67DC">
            <w:pPr>
              <w:jc w:val="center"/>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3</w:t>
            </w:r>
          </w:p>
        </w:tc>
        <w:tc>
          <w:tcPr>
            <w:tcW w:w="2835" w:type="dxa"/>
          </w:tcPr>
          <w:p w14:paraId="2F9A53E2" w14:textId="77777777" w:rsidR="00B9555A" w:rsidRPr="00B928AB" w:rsidRDefault="000D67DC">
            <w:pPr>
              <w:rPr>
                <w:rFonts w:ascii="Times New Roman" w:eastAsia="Times New Roman" w:hAnsi="Times New Roman" w:cs="Times New Roman"/>
                <w:sz w:val="24"/>
                <w:szCs w:val="24"/>
              </w:rPr>
            </w:pPr>
            <w:r w:rsidRPr="00B928AB">
              <w:rPr>
                <w:rFonts w:ascii="Times New Roman" w:eastAsia="Times New Roman" w:hAnsi="Times New Roman" w:cs="Times New Roman"/>
                <w:b/>
                <w:sz w:val="24"/>
                <w:szCs w:val="24"/>
              </w:rPr>
              <w:t>Процедура закупівлі</w:t>
            </w:r>
          </w:p>
        </w:tc>
        <w:tc>
          <w:tcPr>
            <w:tcW w:w="6420" w:type="dxa"/>
          </w:tcPr>
          <w:p w14:paraId="4E90C251" w14:textId="77777777" w:rsidR="00B9555A" w:rsidRPr="00B928AB" w:rsidRDefault="000D67DC">
            <w:pPr>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відкриті торги з особливостями</w:t>
            </w:r>
          </w:p>
        </w:tc>
      </w:tr>
      <w:tr w:rsidR="00B9555A" w:rsidRPr="00B928AB" w14:paraId="2D6F3F9A" w14:textId="77777777">
        <w:trPr>
          <w:trHeight w:val="240"/>
          <w:jc w:val="center"/>
        </w:trPr>
        <w:tc>
          <w:tcPr>
            <w:tcW w:w="705" w:type="dxa"/>
          </w:tcPr>
          <w:p w14:paraId="77E882DC" w14:textId="77777777" w:rsidR="00B9555A" w:rsidRPr="00B928AB" w:rsidRDefault="000D67DC">
            <w:pPr>
              <w:jc w:val="center"/>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4</w:t>
            </w:r>
          </w:p>
        </w:tc>
        <w:tc>
          <w:tcPr>
            <w:tcW w:w="2835" w:type="dxa"/>
          </w:tcPr>
          <w:p w14:paraId="2DF130DA" w14:textId="77777777" w:rsidR="00B9555A" w:rsidRPr="00B928AB" w:rsidRDefault="000D67DC">
            <w:pPr>
              <w:rPr>
                <w:rFonts w:ascii="Times New Roman" w:eastAsia="Times New Roman" w:hAnsi="Times New Roman" w:cs="Times New Roman"/>
                <w:sz w:val="24"/>
                <w:szCs w:val="24"/>
              </w:rPr>
            </w:pPr>
            <w:r w:rsidRPr="00B928AB">
              <w:rPr>
                <w:rFonts w:ascii="Times New Roman" w:eastAsia="Times New Roman" w:hAnsi="Times New Roman" w:cs="Times New Roman"/>
                <w:b/>
                <w:sz w:val="24"/>
                <w:szCs w:val="24"/>
              </w:rPr>
              <w:t>Інформація про предмет закупівлі</w:t>
            </w:r>
          </w:p>
        </w:tc>
        <w:tc>
          <w:tcPr>
            <w:tcW w:w="6420" w:type="dxa"/>
          </w:tcPr>
          <w:p w14:paraId="18EBE9A6" w14:textId="77777777" w:rsidR="00B9555A" w:rsidRPr="00B928AB" w:rsidRDefault="000D67DC">
            <w:pPr>
              <w:jc w:val="both"/>
              <w:rPr>
                <w:rFonts w:ascii="Times New Roman" w:eastAsia="Times New Roman" w:hAnsi="Times New Roman" w:cs="Times New Roman"/>
                <w:sz w:val="24"/>
                <w:szCs w:val="24"/>
              </w:rPr>
            </w:pPr>
            <w:r w:rsidRPr="00B928AB">
              <w:rPr>
                <w:rFonts w:ascii="Times New Roman" w:eastAsia="Times New Roman" w:hAnsi="Times New Roman" w:cs="Times New Roman"/>
                <w:i/>
                <w:sz w:val="24"/>
                <w:szCs w:val="24"/>
              </w:rPr>
              <w:t> </w:t>
            </w:r>
          </w:p>
        </w:tc>
      </w:tr>
      <w:tr w:rsidR="00B9555A" w:rsidRPr="00B928AB" w14:paraId="37502ECC" w14:textId="77777777">
        <w:trPr>
          <w:jc w:val="center"/>
        </w:trPr>
        <w:tc>
          <w:tcPr>
            <w:tcW w:w="705" w:type="dxa"/>
          </w:tcPr>
          <w:p w14:paraId="1FE7B690" w14:textId="77777777" w:rsidR="00B9555A" w:rsidRPr="00B928AB" w:rsidRDefault="000D67DC">
            <w:pPr>
              <w:jc w:val="center"/>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4.1</w:t>
            </w:r>
          </w:p>
        </w:tc>
        <w:tc>
          <w:tcPr>
            <w:tcW w:w="2835" w:type="dxa"/>
          </w:tcPr>
          <w:p w14:paraId="17536DF5" w14:textId="77777777" w:rsidR="00B9555A" w:rsidRPr="00B928AB" w:rsidRDefault="000D67DC">
            <w:pPr>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назва предмета закупівлі</w:t>
            </w:r>
          </w:p>
        </w:tc>
        <w:tc>
          <w:tcPr>
            <w:tcW w:w="6420" w:type="dxa"/>
          </w:tcPr>
          <w:p w14:paraId="76AE19F5" w14:textId="77777777" w:rsidR="008B1F36" w:rsidRPr="00633FCA" w:rsidRDefault="00C26186" w:rsidP="008B1F36">
            <w:pPr>
              <w:jc w:val="both"/>
              <w:rPr>
                <w:rFonts w:ascii="Times New Roman" w:eastAsia="Times New Roman" w:hAnsi="Times New Roman" w:cs="Times New Roman"/>
                <w:i/>
                <w:sz w:val="24"/>
                <w:szCs w:val="24"/>
              </w:rPr>
            </w:pPr>
            <w:r w:rsidRPr="00B928AB">
              <w:rPr>
                <w:rFonts w:ascii="Times New Roman" w:eastAsia="Times New Roman" w:hAnsi="Times New Roman" w:cs="Times New Roman"/>
                <w:i/>
                <w:sz w:val="24"/>
                <w:szCs w:val="24"/>
              </w:rPr>
              <w:t xml:space="preserve"> </w:t>
            </w:r>
            <w:r w:rsidR="008B1F36" w:rsidRPr="00633FCA">
              <w:rPr>
                <w:rFonts w:ascii="Times New Roman" w:eastAsia="Times New Roman" w:hAnsi="Times New Roman" w:cs="Times New Roman"/>
                <w:i/>
                <w:sz w:val="24"/>
                <w:szCs w:val="24"/>
              </w:rPr>
              <w:t>«</w:t>
            </w:r>
            <w:r w:rsidR="00633FCA" w:rsidRPr="00633FCA">
              <w:rPr>
                <w:rStyle w:val="docdata"/>
                <w:rFonts w:ascii="Times New Roman" w:hAnsi="Times New Roman" w:cs="Times New Roman"/>
                <w:i/>
                <w:color w:val="000000"/>
                <w:sz w:val="24"/>
                <w:szCs w:val="24"/>
              </w:rPr>
              <w:t xml:space="preserve">Торф, </w:t>
            </w:r>
            <w:proofErr w:type="spellStart"/>
            <w:r w:rsidR="00633FCA" w:rsidRPr="00633FCA">
              <w:rPr>
                <w:rStyle w:val="docdata"/>
                <w:rFonts w:ascii="Times New Roman" w:hAnsi="Times New Roman" w:cs="Times New Roman"/>
                <w:i/>
                <w:color w:val="000000"/>
                <w:sz w:val="24"/>
                <w:szCs w:val="24"/>
              </w:rPr>
              <w:t>напівбрикети</w:t>
            </w:r>
            <w:proofErr w:type="spellEnd"/>
            <w:r w:rsidR="00633FCA" w:rsidRPr="00633FCA">
              <w:rPr>
                <w:rStyle w:val="docdata"/>
                <w:rFonts w:ascii="Times New Roman" w:hAnsi="Times New Roman" w:cs="Times New Roman"/>
                <w:i/>
                <w:color w:val="000000"/>
                <w:sz w:val="24"/>
                <w:szCs w:val="24"/>
              </w:rPr>
              <w:t xml:space="preserve"> торф’яні</w:t>
            </w:r>
            <w:r w:rsidR="008B1F36" w:rsidRPr="00633FCA">
              <w:rPr>
                <w:rFonts w:ascii="Times New Roman" w:eastAsia="Times New Roman" w:hAnsi="Times New Roman" w:cs="Times New Roman"/>
                <w:i/>
                <w:sz w:val="24"/>
                <w:szCs w:val="24"/>
              </w:rPr>
              <w:t xml:space="preserve">» </w:t>
            </w:r>
          </w:p>
          <w:p w14:paraId="1026B090" w14:textId="77777777" w:rsidR="00B9555A" w:rsidRPr="00B928AB" w:rsidRDefault="00280222" w:rsidP="00633FC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ДК 021:2015:09110000-3 </w:t>
            </w:r>
            <w:r w:rsidR="008B1F36" w:rsidRPr="00B928AB">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Тверде паливо</w:t>
            </w:r>
          </w:p>
        </w:tc>
      </w:tr>
      <w:tr w:rsidR="00B9555A" w:rsidRPr="00B928AB" w14:paraId="40F49651" w14:textId="77777777">
        <w:trPr>
          <w:trHeight w:val="1119"/>
          <w:jc w:val="center"/>
        </w:trPr>
        <w:tc>
          <w:tcPr>
            <w:tcW w:w="705" w:type="dxa"/>
          </w:tcPr>
          <w:p w14:paraId="1A202194" w14:textId="77777777" w:rsidR="00B9555A" w:rsidRPr="00B928AB" w:rsidRDefault="000D67DC">
            <w:pPr>
              <w:widowControl w:val="0"/>
              <w:jc w:val="center"/>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4.2</w:t>
            </w:r>
          </w:p>
        </w:tc>
        <w:tc>
          <w:tcPr>
            <w:tcW w:w="2835" w:type="dxa"/>
          </w:tcPr>
          <w:p w14:paraId="5DB4D998" w14:textId="77777777" w:rsidR="00B9555A" w:rsidRPr="00B928AB" w:rsidRDefault="000D67DC">
            <w:pPr>
              <w:widowControl w:val="0"/>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7E0C8A36" w14:textId="77777777" w:rsidR="00B9555A" w:rsidRPr="00B928AB" w:rsidRDefault="000D67DC">
            <w:pPr>
              <w:widowControl w:val="0"/>
              <w:ind w:right="12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Закупівля здійснюється щодо предмета закупівлі в цілому.</w:t>
            </w:r>
          </w:p>
          <w:p w14:paraId="421F2C55" w14:textId="77777777" w:rsidR="00B9555A" w:rsidRPr="00B928AB" w:rsidRDefault="00B9555A" w:rsidP="00C26186">
            <w:pPr>
              <w:widowControl w:val="0"/>
              <w:ind w:right="120"/>
              <w:jc w:val="both"/>
              <w:rPr>
                <w:rFonts w:ascii="Times New Roman" w:eastAsia="Times New Roman" w:hAnsi="Times New Roman" w:cs="Times New Roman"/>
                <w:i/>
                <w:sz w:val="24"/>
                <w:szCs w:val="24"/>
                <w:highlight w:val="yellow"/>
              </w:rPr>
            </w:pPr>
          </w:p>
        </w:tc>
      </w:tr>
      <w:tr w:rsidR="00B9555A" w:rsidRPr="00B928AB" w14:paraId="2335ED28" w14:textId="77777777">
        <w:trPr>
          <w:trHeight w:val="1119"/>
          <w:jc w:val="center"/>
        </w:trPr>
        <w:tc>
          <w:tcPr>
            <w:tcW w:w="705" w:type="dxa"/>
          </w:tcPr>
          <w:p w14:paraId="02376850" w14:textId="77777777" w:rsidR="00B9555A" w:rsidRPr="00B928AB" w:rsidRDefault="000D67DC">
            <w:pPr>
              <w:widowControl w:val="0"/>
              <w:jc w:val="center"/>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4.3</w:t>
            </w:r>
          </w:p>
        </w:tc>
        <w:tc>
          <w:tcPr>
            <w:tcW w:w="2835" w:type="dxa"/>
          </w:tcPr>
          <w:p w14:paraId="22A97219" w14:textId="77777777" w:rsidR="00C26186" w:rsidRPr="00B928AB" w:rsidRDefault="000D67DC" w:rsidP="00C26186">
            <w:pPr>
              <w:widowControl w:val="0"/>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 xml:space="preserve">кількість товару та місце його поставки </w:t>
            </w:r>
          </w:p>
          <w:p w14:paraId="598AE2EE" w14:textId="77777777" w:rsidR="00B9555A" w:rsidRPr="00B928AB" w:rsidRDefault="00B9555A">
            <w:pPr>
              <w:widowControl w:val="0"/>
              <w:rPr>
                <w:rFonts w:ascii="Times New Roman" w:eastAsia="Times New Roman" w:hAnsi="Times New Roman" w:cs="Times New Roman"/>
                <w:sz w:val="24"/>
                <w:szCs w:val="24"/>
                <w:highlight w:val="yellow"/>
              </w:rPr>
            </w:pPr>
          </w:p>
        </w:tc>
        <w:tc>
          <w:tcPr>
            <w:tcW w:w="6420" w:type="dxa"/>
          </w:tcPr>
          <w:p w14:paraId="403097A2" w14:textId="77777777" w:rsidR="00B9555A" w:rsidRPr="00936251" w:rsidRDefault="000D67DC" w:rsidP="00936251">
            <w:pPr>
              <w:pStyle w:val="1981"/>
              <w:shd w:val="clear" w:color="auto" w:fill="FFFFFF"/>
              <w:spacing w:before="0" w:beforeAutospacing="0" w:after="0" w:afterAutospacing="0"/>
              <w:rPr>
                <w:lang w:val="uk-UA"/>
              </w:rPr>
            </w:pPr>
            <w:r w:rsidRPr="00B928AB">
              <w:rPr>
                <w:lang w:val="uk-UA"/>
              </w:rPr>
              <w:t xml:space="preserve">Кількість: </w:t>
            </w:r>
            <w:r w:rsidR="00936251">
              <w:rPr>
                <w:rStyle w:val="docdata"/>
                <w:color w:val="000000"/>
                <w:lang w:val="uk-UA"/>
              </w:rPr>
              <w:t>40</w:t>
            </w:r>
            <w:r w:rsidR="00280222">
              <w:rPr>
                <w:rStyle w:val="docdata"/>
                <w:color w:val="000000"/>
                <w:lang w:val="uk-UA"/>
              </w:rPr>
              <w:t xml:space="preserve"> т</w:t>
            </w:r>
            <w:r w:rsidR="00936251">
              <w:rPr>
                <w:rStyle w:val="docdata"/>
                <w:color w:val="000000"/>
                <w:lang w:val="uk-UA"/>
              </w:rPr>
              <w:br/>
              <w:t>Місце поставки: Рівненська обл., Рівненський р-н,</w:t>
            </w:r>
            <w:r w:rsidR="00936251">
              <w:rPr>
                <w:rStyle w:val="docdata"/>
                <w:color w:val="000000"/>
                <w:lang w:val="uk-UA"/>
              </w:rPr>
              <w:br/>
              <w:t xml:space="preserve">с. </w:t>
            </w:r>
            <w:proofErr w:type="spellStart"/>
            <w:r w:rsidR="00936251">
              <w:rPr>
                <w:rStyle w:val="docdata"/>
                <w:color w:val="000000"/>
                <w:lang w:val="uk-UA"/>
              </w:rPr>
              <w:t>В.Олексин</w:t>
            </w:r>
            <w:proofErr w:type="spellEnd"/>
            <w:r w:rsidR="00936251">
              <w:rPr>
                <w:rStyle w:val="docdata"/>
                <w:color w:val="000000"/>
                <w:lang w:val="uk-UA"/>
              </w:rPr>
              <w:t xml:space="preserve">, вул. </w:t>
            </w:r>
            <w:proofErr w:type="spellStart"/>
            <w:r w:rsidR="00936251">
              <w:rPr>
                <w:rStyle w:val="docdata"/>
                <w:color w:val="000000"/>
                <w:lang w:val="uk-UA"/>
              </w:rPr>
              <w:t>Т.Шевченка</w:t>
            </w:r>
            <w:proofErr w:type="spellEnd"/>
            <w:r w:rsidR="00936251">
              <w:rPr>
                <w:rStyle w:val="docdata"/>
                <w:color w:val="000000"/>
                <w:lang w:val="uk-UA"/>
              </w:rPr>
              <w:t>, 1</w:t>
            </w:r>
          </w:p>
        </w:tc>
      </w:tr>
      <w:tr w:rsidR="00B9555A" w:rsidRPr="00B928AB" w14:paraId="7867CB9E" w14:textId="77777777">
        <w:trPr>
          <w:trHeight w:val="645"/>
          <w:jc w:val="center"/>
        </w:trPr>
        <w:tc>
          <w:tcPr>
            <w:tcW w:w="705" w:type="dxa"/>
          </w:tcPr>
          <w:p w14:paraId="66D7E00F" w14:textId="77777777" w:rsidR="00B9555A" w:rsidRPr="00B928AB" w:rsidRDefault="000D67DC">
            <w:pPr>
              <w:widowControl w:val="0"/>
              <w:jc w:val="center"/>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4.4</w:t>
            </w:r>
          </w:p>
        </w:tc>
        <w:tc>
          <w:tcPr>
            <w:tcW w:w="2835" w:type="dxa"/>
          </w:tcPr>
          <w:p w14:paraId="02BB9910" w14:textId="77777777" w:rsidR="00B9555A" w:rsidRPr="00B928AB" w:rsidRDefault="000D67DC">
            <w:pPr>
              <w:widowControl w:val="0"/>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14:paraId="71EBA6B8" w14:textId="77777777" w:rsidR="00B9555A" w:rsidRPr="00B928AB" w:rsidRDefault="000D67DC" w:rsidP="002A4397">
            <w:pPr>
              <w:widowControl w:val="0"/>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 xml:space="preserve">до  </w:t>
            </w:r>
            <w:r w:rsidR="002A4397" w:rsidRPr="00AA23D0">
              <w:rPr>
                <w:rFonts w:ascii="Times New Roman" w:eastAsia="Times New Roman" w:hAnsi="Times New Roman" w:cs="Times New Roman"/>
                <w:sz w:val="24"/>
                <w:szCs w:val="24"/>
              </w:rPr>
              <w:t>01.04.</w:t>
            </w:r>
            <w:r w:rsidRPr="00AA23D0">
              <w:rPr>
                <w:rFonts w:ascii="Times New Roman" w:eastAsia="Times New Roman" w:hAnsi="Times New Roman" w:cs="Times New Roman"/>
                <w:sz w:val="24"/>
                <w:szCs w:val="24"/>
              </w:rPr>
              <w:t>20</w:t>
            </w:r>
            <w:r w:rsidR="000411CA" w:rsidRPr="00AA23D0">
              <w:rPr>
                <w:rFonts w:ascii="Times New Roman" w:eastAsia="Times New Roman" w:hAnsi="Times New Roman" w:cs="Times New Roman"/>
                <w:sz w:val="24"/>
                <w:szCs w:val="24"/>
              </w:rPr>
              <w:t>23</w:t>
            </w:r>
            <w:r w:rsidRPr="00AA23D0">
              <w:rPr>
                <w:rFonts w:ascii="Times New Roman" w:eastAsia="Times New Roman" w:hAnsi="Times New Roman" w:cs="Times New Roman"/>
                <w:sz w:val="24"/>
                <w:szCs w:val="24"/>
              </w:rPr>
              <w:t xml:space="preserve"> року включно</w:t>
            </w:r>
            <w:r w:rsidRPr="00B928AB">
              <w:rPr>
                <w:rFonts w:ascii="Times New Roman" w:eastAsia="Times New Roman" w:hAnsi="Times New Roman" w:cs="Times New Roman"/>
                <w:sz w:val="24"/>
                <w:szCs w:val="24"/>
              </w:rPr>
              <w:t xml:space="preserve"> </w:t>
            </w:r>
          </w:p>
        </w:tc>
      </w:tr>
      <w:tr w:rsidR="00E67270" w:rsidRPr="00B928AB" w14:paraId="7B48DA19" w14:textId="77777777">
        <w:trPr>
          <w:trHeight w:val="645"/>
          <w:jc w:val="center"/>
        </w:trPr>
        <w:tc>
          <w:tcPr>
            <w:tcW w:w="705" w:type="dxa"/>
          </w:tcPr>
          <w:p w14:paraId="40FB5706" w14:textId="77777777" w:rsidR="00E67270" w:rsidRPr="00B928AB" w:rsidRDefault="00E67270">
            <w:pPr>
              <w:widowControl w:val="0"/>
              <w:jc w:val="center"/>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4.5</w:t>
            </w:r>
          </w:p>
        </w:tc>
        <w:tc>
          <w:tcPr>
            <w:tcW w:w="2835" w:type="dxa"/>
          </w:tcPr>
          <w:p w14:paraId="054646F1" w14:textId="77777777" w:rsidR="00E67270" w:rsidRPr="00B928AB" w:rsidRDefault="00E67270">
            <w:pPr>
              <w:widowControl w:val="0"/>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порядок оплати</w:t>
            </w:r>
          </w:p>
        </w:tc>
        <w:tc>
          <w:tcPr>
            <w:tcW w:w="6420" w:type="dxa"/>
          </w:tcPr>
          <w:p w14:paraId="741C4325" w14:textId="77777777" w:rsidR="00E67270" w:rsidRPr="00B928AB" w:rsidRDefault="00E67270" w:rsidP="00C26186">
            <w:pPr>
              <w:widowControl w:val="0"/>
              <w:rPr>
                <w:rFonts w:ascii="Times New Roman" w:eastAsia="Times New Roman" w:hAnsi="Times New Roman" w:cs="Times New Roman"/>
                <w:sz w:val="24"/>
                <w:szCs w:val="24"/>
                <w:highlight w:val="yellow"/>
              </w:rPr>
            </w:pPr>
            <w:r w:rsidRPr="00B928AB">
              <w:rPr>
                <w:rFonts w:ascii="Times New Roman" w:eastAsia="Times New Roman" w:hAnsi="Times New Roman" w:cs="Times New Roman"/>
                <w:sz w:val="24"/>
                <w:szCs w:val="24"/>
              </w:rPr>
              <w:t>протягом 15 календарних днів після дати поставки, при наявності фінансування</w:t>
            </w:r>
          </w:p>
        </w:tc>
      </w:tr>
      <w:tr w:rsidR="00B9555A" w:rsidRPr="00B928AB" w14:paraId="37188C6F" w14:textId="77777777">
        <w:trPr>
          <w:trHeight w:val="841"/>
          <w:jc w:val="center"/>
        </w:trPr>
        <w:tc>
          <w:tcPr>
            <w:tcW w:w="705" w:type="dxa"/>
          </w:tcPr>
          <w:p w14:paraId="34E3F46F" w14:textId="77777777" w:rsidR="00B9555A" w:rsidRPr="00B928AB" w:rsidRDefault="000D67DC">
            <w:pPr>
              <w:widowControl w:val="0"/>
              <w:jc w:val="center"/>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lastRenderedPageBreak/>
              <w:t>5</w:t>
            </w:r>
          </w:p>
        </w:tc>
        <w:tc>
          <w:tcPr>
            <w:tcW w:w="2835" w:type="dxa"/>
          </w:tcPr>
          <w:p w14:paraId="282509D6" w14:textId="77777777" w:rsidR="00B9555A" w:rsidRPr="00B928AB" w:rsidRDefault="000D67DC">
            <w:pPr>
              <w:widowControl w:val="0"/>
              <w:rPr>
                <w:rFonts w:ascii="Times New Roman" w:eastAsia="Times New Roman" w:hAnsi="Times New Roman" w:cs="Times New Roman"/>
                <w:sz w:val="24"/>
                <w:szCs w:val="24"/>
              </w:rPr>
            </w:pPr>
            <w:r w:rsidRPr="00B928AB">
              <w:rPr>
                <w:rFonts w:ascii="Times New Roman" w:eastAsia="Times New Roman" w:hAnsi="Times New Roman" w:cs="Times New Roman"/>
                <w:b/>
                <w:sz w:val="24"/>
                <w:szCs w:val="24"/>
              </w:rPr>
              <w:t>Недискримінація учасників</w:t>
            </w:r>
            <w:r w:rsidRPr="00B928AB">
              <w:rPr>
                <w:rFonts w:ascii="Times New Roman" w:eastAsia="Times New Roman" w:hAnsi="Times New Roman" w:cs="Times New Roman"/>
                <w:sz w:val="24"/>
                <w:szCs w:val="24"/>
              </w:rPr>
              <w:t xml:space="preserve"> </w:t>
            </w:r>
          </w:p>
        </w:tc>
        <w:tc>
          <w:tcPr>
            <w:tcW w:w="6420" w:type="dxa"/>
          </w:tcPr>
          <w:p w14:paraId="2FF72378" w14:textId="77777777" w:rsidR="00B9555A" w:rsidRPr="00B928AB" w:rsidRDefault="000D67DC">
            <w:pPr>
              <w:widowControl w:val="0"/>
              <w:ind w:right="14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9555A" w:rsidRPr="00B928AB" w14:paraId="293F9E52" w14:textId="77777777">
        <w:trPr>
          <w:trHeight w:val="1119"/>
          <w:jc w:val="center"/>
        </w:trPr>
        <w:tc>
          <w:tcPr>
            <w:tcW w:w="705" w:type="dxa"/>
          </w:tcPr>
          <w:p w14:paraId="43D04FFF" w14:textId="77777777" w:rsidR="00B9555A" w:rsidRPr="00B928AB" w:rsidRDefault="000D67DC">
            <w:pPr>
              <w:widowControl w:val="0"/>
              <w:jc w:val="center"/>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6</w:t>
            </w:r>
          </w:p>
        </w:tc>
        <w:tc>
          <w:tcPr>
            <w:tcW w:w="2835" w:type="dxa"/>
          </w:tcPr>
          <w:p w14:paraId="2999C307" w14:textId="77777777" w:rsidR="00B9555A" w:rsidRPr="00B928AB" w:rsidRDefault="000D67DC">
            <w:pPr>
              <w:widowControl w:val="0"/>
              <w:rPr>
                <w:rFonts w:ascii="Times New Roman" w:eastAsia="Times New Roman" w:hAnsi="Times New Roman" w:cs="Times New Roman"/>
                <w:sz w:val="24"/>
                <w:szCs w:val="24"/>
              </w:rPr>
            </w:pPr>
            <w:r w:rsidRPr="00B928AB">
              <w:rPr>
                <w:rFonts w:ascii="Times New Roman" w:eastAsia="Times New Roman" w:hAnsi="Times New Roman" w:cs="Times New Roman"/>
                <w:b/>
                <w:sz w:val="24"/>
                <w:szCs w:val="24"/>
              </w:rPr>
              <w:t>Валюта, у якій повинна бути зазначена ціна тендерної пропозиції</w:t>
            </w:r>
            <w:r w:rsidRPr="00B928AB">
              <w:rPr>
                <w:rFonts w:ascii="Times New Roman" w:eastAsia="Times New Roman" w:hAnsi="Times New Roman" w:cs="Times New Roman"/>
                <w:sz w:val="24"/>
                <w:szCs w:val="24"/>
              </w:rPr>
              <w:t xml:space="preserve"> </w:t>
            </w:r>
          </w:p>
        </w:tc>
        <w:tc>
          <w:tcPr>
            <w:tcW w:w="6420" w:type="dxa"/>
          </w:tcPr>
          <w:p w14:paraId="0ADBB1C6" w14:textId="77777777" w:rsidR="00B9555A" w:rsidRPr="00B928AB" w:rsidRDefault="000D67DC">
            <w:pPr>
              <w:widowControl w:val="0"/>
              <w:ind w:right="14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 xml:space="preserve">Валютою тендерної пропозиції є гривня. </w:t>
            </w:r>
            <w:r w:rsidRPr="00B928AB">
              <w:rPr>
                <w:rFonts w:ascii="Times New Roman" w:eastAsia="Times New Roman" w:hAnsi="Times New Roman" w:cs="Times New Roman"/>
                <w:b/>
                <w:i/>
                <w:sz w:val="24"/>
                <w:szCs w:val="24"/>
              </w:rPr>
              <w:t>У разі якщо учасником процедури закупівлі є нерезидент</w:t>
            </w:r>
            <w:r w:rsidRPr="00B928AB">
              <w:rPr>
                <w:rFonts w:ascii="Times New Roman" w:eastAsia="Times New Roman" w:hAnsi="Times New Roman" w:cs="Times New Roman"/>
                <w:b/>
                <w:sz w:val="24"/>
                <w:szCs w:val="24"/>
              </w:rPr>
              <w:t xml:space="preserve">,  </w:t>
            </w:r>
            <w:r w:rsidRPr="00B928AB">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B9555A" w:rsidRPr="00B928AB" w14:paraId="5B1F0922" w14:textId="77777777">
        <w:trPr>
          <w:trHeight w:val="1119"/>
          <w:jc w:val="center"/>
        </w:trPr>
        <w:tc>
          <w:tcPr>
            <w:tcW w:w="705" w:type="dxa"/>
          </w:tcPr>
          <w:p w14:paraId="08A97BC5" w14:textId="77777777" w:rsidR="00B9555A" w:rsidRPr="00B928AB" w:rsidRDefault="000D67DC">
            <w:pPr>
              <w:widowControl w:val="0"/>
              <w:jc w:val="center"/>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7</w:t>
            </w:r>
          </w:p>
        </w:tc>
        <w:tc>
          <w:tcPr>
            <w:tcW w:w="2835" w:type="dxa"/>
          </w:tcPr>
          <w:p w14:paraId="68FDEF15" w14:textId="77777777" w:rsidR="00B9555A" w:rsidRPr="00B928AB" w:rsidRDefault="000D67DC">
            <w:pPr>
              <w:widowControl w:val="0"/>
              <w:rPr>
                <w:rFonts w:ascii="Times New Roman" w:eastAsia="Times New Roman" w:hAnsi="Times New Roman" w:cs="Times New Roman"/>
                <w:sz w:val="24"/>
                <w:szCs w:val="24"/>
              </w:rPr>
            </w:pPr>
            <w:r w:rsidRPr="00B928AB">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70C9F382" w14:textId="77777777" w:rsidR="00B9555A" w:rsidRPr="00B928AB" w:rsidRDefault="000D67DC">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Мова тендерної пропозиції – українська.</w:t>
            </w:r>
          </w:p>
          <w:p w14:paraId="0E8FBE3C" w14:textId="77777777" w:rsidR="00B9555A" w:rsidRPr="00B928AB" w:rsidRDefault="000D67DC">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3B81CEF3" w14:textId="77777777" w:rsidR="00B9555A" w:rsidRPr="00B928AB" w:rsidRDefault="000D67DC">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DED213B" w14:textId="77777777" w:rsidR="00B9555A" w:rsidRPr="00B928AB" w:rsidRDefault="000D67DC">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B928AB">
              <w:rPr>
                <w:rFonts w:ascii="Times New Roman" w:eastAsia="Times New Roman" w:hAnsi="Times New Roman" w:cs="Times New Roman"/>
                <w:sz w:val="24"/>
                <w:szCs w:val="24"/>
              </w:rPr>
              <w:t>знака</w:t>
            </w:r>
            <w:proofErr w:type="spellEnd"/>
            <w:r w:rsidRPr="00B928AB">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D20D64A" w14:textId="77777777" w:rsidR="00B9555A" w:rsidRPr="00B928AB" w:rsidRDefault="000D67DC">
            <w:pPr>
              <w:widowControl w:val="0"/>
              <w:jc w:val="both"/>
              <w:rPr>
                <w:rFonts w:ascii="Times New Roman" w:eastAsia="Times New Roman" w:hAnsi="Times New Roman" w:cs="Times New Roman"/>
                <w:b/>
                <w:sz w:val="24"/>
                <w:szCs w:val="24"/>
              </w:rPr>
            </w:pPr>
            <w:r w:rsidRPr="00B928AB">
              <w:rPr>
                <w:rFonts w:ascii="Times New Roman" w:eastAsia="Times New Roman" w:hAnsi="Times New Roman" w:cs="Times New Roman"/>
                <w:b/>
                <w:sz w:val="24"/>
                <w:szCs w:val="24"/>
              </w:rPr>
              <w:t>Виключення:</w:t>
            </w:r>
          </w:p>
          <w:p w14:paraId="3FC9801E" w14:textId="77777777" w:rsidR="00B9555A" w:rsidRPr="00B928AB" w:rsidRDefault="000D67DC">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3044D152" w14:textId="77777777" w:rsidR="00B9555A" w:rsidRPr="00B928AB" w:rsidRDefault="000D67DC">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B928AB">
              <w:rPr>
                <w:rFonts w:ascii="Times New Roman" w:eastAsia="Times New Roman" w:hAnsi="Times New Roman" w:cs="Times New Roman"/>
                <w:sz w:val="24"/>
                <w:szCs w:val="24"/>
              </w:rPr>
              <w:t>вимозі</w:t>
            </w:r>
            <w:proofErr w:type="spellEnd"/>
            <w:r w:rsidRPr="00B928AB">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9555A" w:rsidRPr="00B928AB" w14:paraId="4A1D1B38" w14:textId="77777777">
        <w:trPr>
          <w:trHeight w:val="501"/>
          <w:jc w:val="center"/>
        </w:trPr>
        <w:tc>
          <w:tcPr>
            <w:tcW w:w="9960" w:type="dxa"/>
            <w:gridSpan w:val="3"/>
            <w:vAlign w:val="center"/>
          </w:tcPr>
          <w:p w14:paraId="50AE4F18" w14:textId="77777777" w:rsidR="00B9555A" w:rsidRPr="00B928AB" w:rsidRDefault="000D67DC">
            <w:pPr>
              <w:widowControl w:val="0"/>
              <w:jc w:val="center"/>
              <w:rPr>
                <w:rFonts w:ascii="Times New Roman" w:eastAsia="Times New Roman" w:hAnsi="Times New Roman" w:cs="Times New Roman"/>
                <w:sz w:val="24"/>
                <w:szCs w:val="24"/>
              </w:rPr>
            </w:pPr>
            <w:r w:rsidRPr="00B928AB">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B9555A" w:rsidRPr="00B928AB" w14:paraId="62FF7B75" w14:textId="77777777">
        <w:trPr>
          <w:trHeight w:val="1975"/>
          <w:jc w:val="center"/>
        </w:trPr>
        <w:tc>
          <w:tcPr>
            <w:tcW w:w="705" w:type="dxa"/>
          </w:tcPr>
          <w:p w14:paraId="59AA0277" w14:textId="77777777" w:rsidR="00B9555A" w:rsidRPr="00B928AB" w:rsidRDefault="000D67DC">
            <w:pPr>
              <w:widowControl w:val="0"/>
              <w:jc w:val="center"/>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lastRenderedPageBreak/>
              <w:t>1</w:t>
            </w:r>
          </w:p>
        </w:tc>
        <w:tc>
          <w:tcPr>
            <w:tcW w:w="2835" w:type="dxa"/>
          </w:tcPr>
          <w:p w14:paraId="6A2D883D" w14:textId="77777777" w:rsidR="00B9555A" w:rsidRPr="00B928AB" w:rsidRDefault="000D67DC">
            <w:pPr>
              <w:widowControl w:val="0"/>
              <w:rPr>
                <w:rFonts w:ascii="Times New Roman" w:eastAsia="Times New Roman" w:hAnsi="Times New Roman" w:cs="Times New Roman"/>
                <w:b/>
                <w:sz w:val="24"/>
                <w:szCs w:val="24"/>
              </w:rPr>
            </w:pPr>
            <w:r w:rsidRPr="00B928AB">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6FD07369" w14:textId="77777777" w:rsidR="00B9555A" w:rsidRPr="00B928AB" w:rsidRDefault="000D67DC">
            <w:pPr>
              <w:widowControl w:val="0"/>
              <w:jc w:val="both"/>
              <w:rPr>
                <w:rFonts w:ascii="Times New Roman" w:eastAsia="Times New Roman" w:hAnsi="Times New Roman" w:cs="Times New Roman"/>
                <w:sz w:val="24"/>
                <w:szCs w:val="24"/>
                <w:highlight w:val="white"/>
              </w:rPr>
            </w:pPr>
            <w:r w:rsidRPr="00B928AB">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AE86886" w14:textId="77777777" w:rsidR="00B9555A" w:rsidRPr="00B928AB" w:rsidRDefault="000D67DC">
            <w:pPr>
              <w:widowControl w:val="0"/>
              <w:jc w:val="both"/>
              <w:rPr>
                <w:rFonts w:ascii="Times New Roman" w:eastAsia="Times New Roman" w:hAnsi="Times New Roman" w:cs="Times New Roman"/>
                <w:sz w:val="24"/>
                <w:szCs w:val="24"/>
                <w:highlight w:val="white"/>
              </w:rPr>
            </w:pPr>
            <w:r w:rsidRPr="00B928AB">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0FEAD61" w14:textId="77777777" w:rsidR="00B9555A" w:rsidRPr="00B928AB" w:rsidRDefault="000D67DC">
            <w:pPr>
              <w:widowControl w:val="0"/>
              <w:jc w:val="both"/>
              <w:rPr>
                <w:rFonts w:ascii="Times New Roman" w:eastAsia="Times New Roman" w:hAnsi="Times New Roman" w:cs="Times New Roman"/>
                <w:sz w:val="24"/>
                <w:szCs w:val="24"/>
                <w:highlight w:val="white"/>
              </w:rPr>
            </w:pPr>
            <w:r w:rsidRPr="00B928AB">
              <w:rPr>
                <w:rFonts w:ascii="Times New Roman" w:eastAsia="Times New Roman" w:hAnsi="Times New Roman" w:cs="Times New Roman"/>
                <w:sz w:val="24"/>
                <w:szCs w:val="24"/>
                <w:highlight w:val="white"/>
              </w:rPr>
              <w:t xml:space="preserve">Замовник повинен </w:t>
            </w:r>
            <w:r w:rsidRPr="00B928AB">
              <w:rPr>
                <w:rFonts w:ascii="Times New Roman" w:eastAsia="Times New Roman" w:hAnsi="Times New Roman" w:cs="Times New Roman"/>
                <w:b/>
                <w:sz w:val="24"/>
                <w:szCs w:val="24"/>
                <w:highlight w:val="white"/>
              </w:rPr>
              <w:t>протягом трьох днів</w:t>
            </w:r>
            <w:r w:rsidRPr="00B928AB">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54E2DC4" w14:textId="77777777" w:rsidR="00B9555A" w:rsidRPr="00B928AB" w:rsidRDefault="000D67DC">
            <w:pPr>
              <w:widowControl w:val="0"/>
              <w:jc w:val="both"/>
              <w:rPr>
                <w:rFonts w:ascii="Times New Roman" w:eastAsia="Times New Roman" w:hAnsi="Times New Roman" w:cs="Times New Roman"/>
                <w:sz w:val="24"/>
                <w:szCs w:val="24"/>
                <w:highlight w:val="white"/>
              </w:rPr>
            </w:pPr>
            <w:r w:rsidRPr="00B928AB">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33E95A4" w14:textId="77777777" w:rsidR="00B9555A" w:rsidRPr="00B928AB" w:rsidRDefault="000D67DC">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928AB">
              <w:rPr>
                <w:rFonts w:ascii="Times New Roman" w:eastAsia="Times New Roman" w:hAnsi="Times New Roman" w:cs="Times New Roman"/>
                <w:b/>
                <w:sz w:val="24"/>
                <w:szCs w:val="24"/>
                <w:highlight w:val="white"/>
              </w:rPr>
              <w:t>не менш як на чотири дні.</w:t>
            </w:r>
          </w:p>
        </w:tc>
      </w:tr>
      <w:tr w:rsidR="00B9555A" w:rsidRPr="00B928AB" w14:paraId="1B3342BC" w14:textId="77777777">
        <w:trPr>
          <w:trHeight w:val="1119"/>
          <w:jc w:val="center"/>
        </w:trPr>
        <w:tc>
          <w:tcPr>
            <w:tcW w:w="705" w:type="dxa"/>
          </w:tcPr>
          <w:p w14:paraId="7E303142" w14:textId="77777777" w:rsidR="00B9555A" w:rsidRPr="00B928AB" w:rsidRDefault="000D67DC">
            <w:pPr>
              <w:widowControl w:val="0"/>
              <w:jc w:val="center"/>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2</w:t>
            </w:r>
          </w:p>
        </w:tc>
        <w:tc>
          <w:tcPr>
            <w:tcW w:w="2835" w:type="dxa"/>
          </w:tcPr>
          <w:p w14:paraId="19DEB78D" w14:textId="77777777" w:rsidR="00B9555A" w:rsidRPr="00B928AB" w:rsidRDefault="000D67DC">
            <w:pPr>
              <w:widowControl w:val="0"/>
              <w:rPr>
                <w:rFonts w:ascii="Times New Roman" w:eastAsia="Times New Roman" w:hAnsi="Times New Roman" w:cs="Times New Roman"/>
                <w:sz w:val="24"/>
                <w:szCs w:val="24"/>
              </w:rPr>
            </w:pPr>
            <w:r w:rsidRPr="00B928AB">
              <w:rPr>
                <w:rFonts w:ascii="Times New Roman" w:eastAsia="Times New Roman" w:hAnsi="Times New Roman" w:cs="Times New Roman"/>
                <w:b/>
                <w:sz w:val="24"/>
                <w:szCs w:val="24"/>
              </w:rPr>
              <w:t>Внесення змін до тендерної документації</w:t>
            </w:r>
          </w:p>
        </w:tc>
        <w:tc>
          <w:tcPr>
            <w:tcW w:w="6420" w:type="dxa"/>
          </w:tcPr>
          <w:p w14:paraId="10345865" w14:textId="77777777" w:rsidR="00B9555A" w:rsidRPr="00B928AB" w:rsidRDefault="000D67DC">
            <w:pPr>
              <w:widowControl w:val="0"/>
              <w:jc w:val="both"/>
              <w:rPr>
                <w:rFonts w:ascii="Times New Roman" w:eastAsia="Times New Roman" w:hAnsi="Times New Roman" w:cs="Times New Roman"/>
                <w:sz w:val="24"/>
                <w:szCs w:val="24"/>
                <w:highlight w:val="white"/>
              </w:rPr>
            </w:pPr>
            <w:r w:rsidRPr="00B928AB">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928AB">
              <w:rPr>
                <w:rFonts w:ascii="Times New Roman" w:eastAsia="Times New Roman" w:hAnsi="Times New Roman" w:cs="Times New Roman"/>
                <w:sz w:val="24"/>
                <w:szCs w:val="24"/>
                <w:highlight w:val="white"/>
              </w:rPr>
              <w:t>внести</w:t>
            </w:r>
            <w:proofErr w:type="spellEnd"/>
            <w:r w:rsidRPr="00B928AB">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32FC8B3" w14:textId="77777777" w:rsidR="00B9555A" w:rsidRPr="00B928AB" w:rsidRDefault="000D67DC">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B928AB">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B928AB">
              <w:rPr>
                <w:rFonts w:ascii="Times New Roman" w:eastAsia="Times New Roman" w:hAnsi="Times New Roman" w:cs="Times New Roman"/>
                <w:sz w:val="24"/>
                <w:szCs w:val="24"/>
                <w:highlight w:val="white"/>
              </w:rPr>
              <w:t xml:space="preserve"> </w:t>
            </w:r>
            <w:r w:rsidRPr="00B928AB">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B928AB">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B928AB">
              <w:rPr>
                <w:rFonts w:ascii="Times New Roman" w:eastAsia="Times New Roman" w:hAnsi="Times New Roman" w:cs="Times New Roman"/>
                <w:sz w:val="24"/>
                <w:szCs w:val="24"/>
                <w:highlight w:val="white"/>
              </w:rPr>
              <w:t>машинозчитувальному</w:t>
            </w:r>
            <w:proofErr w:type="spellEnd"/>
            <w:r w:rsidRPr="00B928AB">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B9555A" w:rsidRPr="00B928AB" w14:paraId="7FDBFBA2" w14:textId="77777777">
        <w:trPr>
          <w:trHeight w:val="480"/>
          <w:jc w:val="center"/>
        </w:trPr>
        <w:tc>
          <w:tcPr>
            <w:tcW w:w="9960" w:type="dxa"/>
            <w:gridSpan w:val="3"/>
            <w:vAlign w:val="center"/>
          </w:tcPr>
          <w:p w14:paraId="1893F99F" w14:textId="77777777" w:rsidR="00B9555A" w:rsidRPr="00B928AB" w:rsidRDefault="000D67DC">
            <w:pPr>
              <w:widowControl w:val="0"/>
              <w:jc w:val="center"/>
              <w:rPr>
                <w:rFonts w:ascii="Times New Roman" w:eastAsia="Times New Roman" w:hAnsi="Times New Roman" w:cs="Times New Roman"/>
                <w:sz w:val="24"/>
                <w:szCs w:val="24"/>
              </w:rPr>
            </w:pPr>
            <w:r w:rsidRPr="00B928AB">
              <w:rPr>
                <w:rFonts w:ascii="Times New Roman" w:eastAsia="Times New Roman" w:hAnsi="Times New Roman" w:cs="Times New Roman"/>
                <w:b/>
                <w:sz w:val="24"/>
                <w:szCs w:val="24"/>
              </w:rPr>
              <w:t>Розділ 3. Інструкція з підготовки тендерної пропозиції</w:t>
            </w:r>
          </w:p>
        </w:tc>
      </w:tr>
      <w:tr w:rsidR="00B9555A" w:rsidRPr="00B928AB" w14:paraId="34CDB430" w14:textId="77777777">
        <w:trPr>
          <w:trHeight w:val="1119"/>
          <w:jc w:val="center"/>
        </w:trPr>
        <w:tc>
          <w:tcPr>
            <w:tcW w:w="705" w:type="dxa"/>
          </w:tcPr>
          <w:p w14:paraId="355182DE" w14:textId="77777777" w:rsidR="00B9555A" w:rsidRPr="00B928AB" w:rsidRDefault="000D67DC">
            <w:pPr>
              <w:widowControl w:val="0"/>
              <w:jc w:val="center"/>
              <w:rPr>
                <w:rFonts w:ascii="Times New Roman" w:eastAsia="Times New Roman" w:hAnsi="Times New Roman" w:cs="Times New Roman"/>
                <w:sz w:val="24"/>
                <w:szCs w:val="24"/>
              </w:rPr>
            </w:pPr>
            <w:r w:rsidRPr="00B928AB">
              <w:rPr>
                <w:rFonts w:ascii="Times New Roman" w:eastAsia="Times New Roman" w:hAnsi="Times New Roman" w:cs="Times New Roman"/>
                <w:b/>
                <w:sz w:val="24"/>
                <w:szCs w:val="24"/>
              </w:rPr>
              <w:t>1</w:t>
            </w:r>
          </w:p>
        </w:tc>
        <w:tc>
          <w:tcPr>
            <w:tcW w:w="2835" w:type="dxa"/>
          </w:tcPr>
          <w:p w14:paraId="131652CC" w14:textId="77777777" w:rsidR="00B9555A" w:rsidRPr="00B928AB" w:rsidRDefault="000D67DC">
            <w:pPr>
              <w:widowControl w:val="0"/>
              <w:rPr>
                <w:rFonts w:ascii="Times New Roman" w:eastAsia="Times New Roman" w:hAnsi="Times New Roman" w:cs="Times New Roman"/>
                <w:sz w:val="24"/>
                <w:szCs w:val="24"/>
              </w:rPr>
            </w:pPr>
            <w:r w:rsidRPr="00B928AB">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5A730EE9" w14:textId="77777777" w:rsidR="00B9555A" w:rsidRPr="00B928AB" w:rsidRDefault="000D67DC">
            <w:pPr>
              <w:widowControl w:val="0"/>
              <w:jc w:val="both"/>
              <w:rPr>
                <w:rFonts w:ascii="Times New Roman" w:eastAsia="Times New Roman" w:hAnsi="Times New Roman" w:cs="Times New Roman"/>
                <w:i/>
                <w:sz w:val="24"/>
                <w:szCs w:val="24"/>
              </w:rPr>
            </w:pPr>
            <w:r w:rsidRPr="00B928AB">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0B0FE055" w14:textId="77777777" w:rsidR="00B9555A" w:rsidRPr="00B928AB" w:rsidRDefault="000D67DC">
            <w:pPr>
              <w:widowControl w:val="0"/>
              <w:jc w:val="both"/>
              <w:rPr>
                <w:rFonts w:ascii="Times New Roman" w:eastAsia="Times New Roman" w:hAnsi="Times New Roman" w:cs="Times New Roman"/>
                <w:sz w:val="24"/>
                <w:szCs w:val="24"/>
                <w:highlight w:val="white"/>
              </w:rPr>
            </w:pPr>
            <w:r w:rsidRPr="00B928AB">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B928AB">
              <w:rPr>
                <w:rFonts w:ascii="Times New Roman" w:eastAsia="Times New Roman" w:hAnsi="Times New Roman" w:cs="Times New Roman"/>
                <w:sz w:val="24"/>
                <w:szCs w:val="24"/>
                <w:highlight w:val="white"/>
              </w:rPr>
              <w:t xml:space="preserve">шляхом </w:t>
            </w:r>
            <w:r w:rsidRPr="00B928AB">
              <w:rPr>
                <w:rFonts w:ascii="Times New Roman" w:eastAsia="Times New Roman" w:hAnsi="Times New Roman" w:cs="Times New Roman"/>
                <w:sz w:val="24"/>
                <w:szCs w:val="24"/>
                <w:highlight w:val="white"/>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p>
          <w:p w14:paraId="7B1DCEA1" w14:textId="77777777" w:rsidR="00B9555A" w:rsidRPr="00B928AB" w:rsidRDefault="000D67DC">
            <w:pPr>
              <w:widowControl w:val="0"/>
              <w:numPr>
                <w:ilvl w:val="0"/>
                <w:numId w:val="2"/>
              </w:numPr>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928AB">
              <w:rPr>
                <w:rFonts w:ascii="Times New Roman" w:eastAsia="Times New Roman" w:hAnsi="Times New Roman" w:cs="Times New Roman"/>
                <w:b/>
                <w:i/>
                <w:sz w:val="24"/>
                <w:szCs w:val="24"/>
              </w:rPr>
              <w:t>згідно</w:t>
            </w:r>
            <w:r w:rsidRPr="00B928AB">
              <w:rPr>
                <w:rFonts w:ascii="Times New Roman" w:eastAsia="Times New Roman" w:hAnsi="Times New Roman" w:cs="Times New Roman"/>
                <w:sz w:val="24"/>
                <w:szCs w:val="24"/>
              </w:rPr>
              <w:t xml:space="preserve"> з </w:t>
            </w:r>
            <w:r w:rsidRPr="00B928AB">
              <w:rPr>
                <w:rFonts w:ascii="Times New Roman" w:eastAsia="Times New Roman" w:hAnsi="Times New Roman" w:cs="Times New Roman"/>
                <w:b/>
                <w:i/>
                <w:sz w:val="24"/>
                <w:szCs w:val="24"/>
              </w:rPr>
              <w:t>Додатком 1</w:t>
            </w:r>
            <w:r w:rsidRPr="00B928AB">
              <w:rPr>
                <w:rFonts w:ascii="Times New Roman" w:eastAsia="Times New Roman" w:hAnsi="Times New Roman" w:cs="Times New Roman"/>
                <w:sz w:val="24"/>
                <w:szCs w:val="24"/>
              </w:rPr>
              <w:t xml:space="preserve"> до цієї тендерної документації;</w:t>
            </w:r>
          </w:p>
          <w:p w14:paraId="418CE7B5" w14:textId="77777777" w:rsidR="00B9555A" w:rsidRPr="00B928AB" w:rsidRDefault="000D67DC">
            <w:pPr>
              <w:widowControl w:val="0"/>
              <w:numPr>
                <w:ilvl w:val="0"/>
                <w:numId w:val="2"/>
              </w:numPr>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B928AB">
              <w:rPr>
                <w:rFonts w:ascii="Times New Roman" w:eastAsia="Times New Roman" w:hAnsi="Times New Roman" w:cs="Times New Roman"/>
                <w:b/>
                <w:i/>
                <w:sz w:val="24"/>
                <w:szCs w:val="24"/>
              </w:rPr>
              <w:t>згідно з Додатком 1</w:t>
            </w:r>
            <w:r w:rsidRPr="00B928AB">
              <w:rPr>
                <w:rFonts w:ascii="Times New Roman" w:eastAsia="Times New Roman" w:hAnsi="Times New Roman" w:cs="Times New Roman"/>
                <w:sz w:val="24"/>
                <w:szCs w:val="24"/>
              </w:rPr>
              <w:t xml:space="preserve"> до цієї тендерної документації;</w:t>
            </w:r>
          </w:p>
          <w:p w14:paraId="55A1CFE9" w14:textId="77777777" w:rsidR="00B9555A" w:rsidRPr="00B928AB" w:rsidRDefault="000D67DC">
            <w:pPr>
              <w:widowControl w:val="0"/>
              <w:numPr>
                <w:ilvl w:val="0"/>
                <w:numId w:val="2"/>
              </w:numPr>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B928AB">
              <w:rPr>
                <w:rFonts w:ascii="Times New Roman" w:eastAsia="Times New Roman" w:hAnsi="Times New Roman" w:cs="Times New Roman"/>
                <w:i/>
                <w:sz w:val="24"/>
                <w:szCs w:val="24"/>
              </w:rPr>
              <w:t>(у разі встановлення даної вимоги в Додатку 2),</w:t>
            </w:r>
            <w:r w:rsidRPr="00B928AB">
              <w:rPr>
                <w:rFonts w:ascii="Times New Roman" w:eastAsia="Times New Roman" w:hAnsi="Times New Roman" w:cs="Times New Roman"/>
                <w:sz w:val="24"/>
                <w:szCs w:val="24"/>
              </w:rPr>
              <w:t xml:space="preserve"> — </w:t>
            </w:r>
            <w:r w:rsidRPr="00B928AB">
              <w:rPr>
                <w:rFonts w:ascii="Times New Roman" w:eastAsia="Times New Roman" w:hAnsi="Times New Roman" w:cs="Times New Roman"/>
                <w:b/>
                <w:i/>
                <w:sz w:val="24"/>
                <w:szCs w:val="24"/>
              </w:rPr>
              <w:t>згідно з Додатком 2</w:t>
            </w:r>
            <w:r w:rsidRPr="00B928AB">
              <w:rPr>
                <w:rFonts w:ascii="Times New Roman" w:eastAsia="Times New Roman" w:hAnsi="Times New Roman" w:cs="Times New Roman"/>
                <w:sz w:val="24"/>
                <w:szCs w:val="24"/>
              </w:rPr>
              <w:t xml:space="preserve"> до тендерної документації;</w:t>
            </w:r>
          </w:p>
          <w:p w14:paraId="3BB21096" w14:textId="77777777" w:rsidR="00B9555A" w:rsidRPr="00B928AB" w:rsidRDefault="000D67DC">
            <w:pPr>
              <w:widowControl w:val="0"/>
              <w:numPr>
                <w:ilvl w:val="0"/>
                <w:numId w:val="2"/>
              </w:numPr>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9331665" w14:textId="77777777" w:rsidR="00B9555A" w:rsidRPr="00B928AB" w:rsidRDefault="000D67DC">
            <w:pPr>
              <w:widowControl w:val="0"/>
              <w:numPr>
                <w:ilvl w:val="0"/>
                <w:numId w:val="2"/>
              </w:numPr>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7EEFA9A" w14:textId="77777777" w:rsidR="00B9555A" w:rsidRPr="00B928AB" w:rsidRDefault="000D67DC">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610E4F3" w14:textId="77777777" w:rsidR="00B9555A" w:rsidRPr="00B928AB" w:rsidRDefault="000D67DC">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B928AB">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B928AB">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712C139E" w14:textId="77777777" w:rsidR="00B9555A" w:rsidRPr="00B928AB" w:rsidRDefault="000D67DC">
            <w:pPr>
              <w:widowControl w:val="0"/>
              <w:jc w:val="both"/>
              <w:rPr>
                <w:rFonts w:ascii="Times New Roman" w:eastAsia="Times New Roman" w:hAnsi="Times New Roman" w:cs="Times New Roman"/>
                <w:b/>
                <w:i/>
                <w:sz w:val="24"/>
                <w:szCs w:val="24"/>
              </w:rPr>
            </w:pPr>
            <w:r w:rsidRPr="00B928AB">
              <w:rPr>
                <w:rFonts w:ascii="Times New Roman" w:eastAsia="Times New Roman" w:hAnsi="Times New Roman" w:cs="Times New Roman"/>
                <w:b/>
                <w:i/>
                <w:sz w:val="24"/>
                <w:szCs w:val="24"/>
              </w:rPr>
              <w:t>Опис та приклади формальних несуттєвих помилок.</w:t>
            </w:r>
          </w:p>
          <w:p w14:paraId="42F99054" w14:textId="77777777" w:rsidR="00B9555A" w:rsidRPr="00B928AB" w:rsidRDefault="000D67DC">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B22D123" w14:textId="77777777" w:rsidR="00B9555A" w:rsidRPr="00B928AB" w:rsidRDefault="000D67DC">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1BE17C4" w14:textId="77777777" w:rsidR="00B9555A" w:rsidRPr="00B928AB" w:rsidRDefault="000D67DC">
            <w:pPr>
              <w:widowControl w:val="0"/>
              <w:jc w:val="both"/>
              <w:rPr>
                <w:rFonts w:ascii="Times New Roman" w:eastAsia="Times New Roman" w:hAnsi="Times New Roman" w:cs="Times New Roman"/>
                <w:i/>
                <w:sz w:val="24"/>
                <w:szCs w:val="24"/>
                <w:u w:val="single"/>
              </w:rPr>
            </w:pPr>
            <w:r w:rsidRPr="00B928AB">
              <w:rPr>
                <w:rFonts w:ascii="Times New Roman" w:eastAsia="Times New Roman" w:hAnsi="Times New Roman" w:cs="Times New Roman"/>
                <w:i/>
                <w:sz w:val="24"/>
                <w:szCs w:val="24"/>
                <w:u w:val="single"/>
              </w:rPr>
              <w:t>Опис формальних помилок:</w:t>
            </w:r>
          </w:p>
          <w:p w14:paraId="74A26AFB" w14:textId="77777777" w:rsidR="00B9555A" w:rsidRPr="00B928AB" w:rsidRDefault="000D67DC">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1.</w:t>
            </w:r>
            <w:r w:rsidRPr="00B928AB">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5EF028B" w14:textId="77777777" w:rsidR="00B9555A" w:rsidRPr="00B928AB" w:rsidRDefault="000D67DC">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w:t>
            </w:r>
            <w:r w:rsidRPr="00B928AB">
              <w:rPr>
                <w:rFonts w:ascii="Times New Roman" w:eastAsia="Times New Roman" w:hAnsi="Times New Roman" w:cs="Times New Roman"/>
                <w:sz w:val="24"/>
                <w:szCs w:val="24"/>
              </w:rPr>
              <w:tab/>
              <w:t>уживання великої літери;</w:t>
            </w:r>
          </w:p>
          <w:p w14:paraId="0D415382" w14:textId="77777777" w:rsidR="00B9555A" w:rsidRPr="00B928AB" w:rsidRDefault="000D67DC">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w:t>
            </w:r>
            <w:r w:rsidRPr="00B928AB">
              <w:rPr>
                <w:rFonts w:ascii="Times New Roman" w:eastAsia="Times New Roman" w:hAnsi="Times New Roman" w:cs="Times New Roman"/>
                <w:sz w:val="24"/>
                <w:szCs w:val="24"/>
              </w:rPr>
              <w:tab/>
              <w:t>уживання розділових знаків та відмінювання слів у реченні;</w:t>
            </w:r>
          </w:p>
          <w:p w14:paraId="1E2D60DE" w14:textId="77777777" w:rsidR="00B9555A" w:rsidRPr="00B928AB" w:rsidRDefault="000D67DC">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w:t>
            </w:r>
            <w:r w:rsidRPr="00B928AB">
              <w:rPr>
                <w:rFonts w:ascii="Times New Roman" w:eastAsia="Times New Roman" w:hAnsi="Times New Roman" w:cs="Times New Roman"/>
                <w:sz w:val="24"/>
                <w:szCs w:val="24"/>
              </w:rPr>
              <w:tab/>
              <w:t xml:space="preserve">використання слова або </w:t>
            </w:r>
            <w:proofErr w:type="spellStart"/>
            <w:r w:rsidRPr="00B928AB">
              <w:rPr>
                <w:rFonts w:ascii="Times New Roman" w:eastAsia="Times New Roman" w:hAnsi="Times New Roman" w:cs="Times New Roman"/>
                <w:sz w:val="24"/>
                <w:szCs w:val="24"/>
              </w:rPr>
              <w:t>мовного</w:t>
            </w:r>
            <w:proofErr w:type="spellEnd"/>
            <w:r w:rsidRPr="00B928AB">
              <w:rPr>
                <w:rFonts w:ascii="Times New Roman" w:eastAsia="Times New Roman" w:hAnsi="Times New Roman" w:cs="Times New Roman"/>
                <w:sz w:val="24"/>
                <w:szCs w:val="24"/>
              </w:rPr>
              <w:t xml:space="preserve"> звороту, запозичених з іншої мови;</w:t>
            </w:r>
          </w:p>
          <w:p w14:paraId="4DE9F8CB" w14:textId="77777777" w:rsidR="00B9555A" w:rsidRPr="00B928AB" w:rsidRDefault="000D67DC">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lastRenderedPageBreak/>
              <w:t>—</w:t>
            </w:r>
            <w:r w:rsidRPr="00B928AB">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3FA5CEA" w14:textId="77777777" w:rsidR="00B9555A" w:rsidRPr="00B928AB" w:rsidRDefault="000D67DC">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w:t>
            </w:r>
            <w:r w:rsidRPr="00B928AB">
              <w:rPr>
                <w:rFonts w:ascii="Times New Roman" w:eastAsia="Times New Roman" w:hAnsi="Times New Roman" w:cs="Times New Roman"/>
                <w:sz w:val="24"/>
                <w:szCs w:val="24"/>
              </w:rPr>
              <w:tab/>
              <w:t>застосування правил переносу частини слова з рядка в рядок;</w:t>
            </w:r>
          </w:p>
          <w:p w14:paraId="56CB3654" w14:textId="77777777" w:rsidR="00B9555A" w:rsidRPr="00B928AB" w:rsidRDefault="000D67DC">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w:t>
            </w:r>
            <w:r w:rsidRPr="00B928AB">
              <w:rPr>
                <w:rFonts w:ascii="Times New Roman" w:eastAsia="Times New Roman" w:hAnsi="Times New Roman" w:cs="Times New Roman"/>
                <w:sz w:val="24"/>
                <w:szCs w:val="24"/>
              </w:rPr>
              <w:tab/>
              <w:t>написання слів разом та/або окремо, та/або через дефіс;</w:t>
            </w:r>
          </w:p>
          <w:p w14:paraId="4CF00CA1" w14:textId="77777777" w:rsidR="00B9555A" w:rsidRPr="00B928AB" w:rsidRDefault="000D67DC">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0216DB5" w14:textId="77777777" w:rsidR="00B9555A" w:rsidRPr="00B928AB" w:rsidRDefault="000D67DC">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2.</w:t>
            </w:r>
            <w:r w:rsidRPr="00B928AB">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D7A7DD7" w14:textId="77777777" w:rsidR="00B9555A" w:rsidRPr="00B928AB" w:rsidRDefault="000D67DC">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3.</w:t>
            </w:r>
            <w:r w:rsidRPr="00B928AB">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F3A66B7" w14:textId="77777777" w:rsidR="00B9555A" w:rsidRPr="00B928AB" w:rsidRDefault="000D67DC">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4.</w:t>
            </w:r>
            <w:r w:rsidRPr="00B928AB">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E834A80" w14:textId="77777777" w:rsidR="00B9555A" w:rsidRPr="00B928AB" w:rsidRDefault="000D67DC">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5.</w:t>
            </w:r>
            <w:r w:rsidRPr="00B928AB">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DCE1067" w14:textId="77777777" w:rsidR="00B9555A" w:rsidRPr="00B928AB" w:rsidRDefault="000D67DC">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6.</w:t>
            </w:r>
            <w:r w:rsidRPr="00B928A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5581BA8" w14:textId="77777777" w:rsidR="00B9555A" w:rsidRPr="00B928AB" w:rsidRDefault="000D67DC">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7.</w:t>
            </w:r>
            <w:r w:rsidRPr="00B928A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029C683" w14:textId="77777777" w:rsidR="00B9555A" w:rsidRPr="00B928AB" w:rsidRDefault="000D67DC">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8.</w:t>
            </w:r>
            <w:r w:rsidRPr="00B928A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DB15833" w14:textId="77777777" w:rsidR="00B9555A" w:rsidRPr="00B928AB" w:rsidRDefault="000D67DC">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9.</w:t>
            </w:r>
            <w:r w:rsidRPr="00B928AB">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sidRPr="00B928AB">
              <w:rPr>
                <w:rFonts w:ascii="Times New Roman" w:eastAsia="Times New Roman" w:hAnsi="Times New Roman" w:cs="Times New Roman"/>
                <w:sz w:val="24"/>
                <w:szCs w:val="24"/>
              </w:rPr>
              <w:lastRenderedPageBreak/>
              <w:t>учасником процедури закупівлі не підтверджені (наприклад, переклад документа завізований перекладачем тощо).</w:t>
            </w:r>
          </w:p>
          <w:p w14:paraId="37915061" w14:textId="77777777" w:rsidR="00B9555A" w:rsidRPr="00B928AB" w:rsidRDefault="000D67DC">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10.</w:t>
            </w:r>
            <w:r w:rsidRPr="00B928A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CC56763" w14:textId="77777777" w:rsidR="00B9555A" w:rsidRPr="00B928AB" w:rsidRDefault="000D67DC">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11.</w:t>
            </w:r>
            <w:r w:rsidRPr="00B928A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C1C2C1D" w14:textId="77777777" w:rsidR="00B9555A" w:rsidRPr="00B928AB" w:rsidRDefault="000D67DC">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12.</w:t>
            </w:r>
            <w:r w:rsidRPr="00B928A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FD524A1" w14:textId="77777777" w:rsidR="00B9555A" w:rsidRPr="00B928AB" w:rsidRDefault="000D67DC">
            <w:pPr>
              <w:widowControl w:val="0"/>
              <w:jc w:val="both"/>
              <w:rPr>
                <w:rFonts w:ascii="Times New Roman" w:eastAsia="Times New Roman" w:hAnsi="Times New Roman" w:cs="Times New Roman"/>
                <w:i/>
                <w:sz w:val="24"/>
                <w:szCs w:val="24"/>
                <w:u w:val="single"/>
              </w:rPr>
            </w:pPr>
            <w:r w:rsidRPr="00B928AB">
              <w:rPr>
                <w:rFonts w:ascii="Times New Roman" w:eastAsia="Times New Roman" w:hAnsi="Times New Roman" w:cs="Times New Roman"/>
                <w:i/>
                <w:sz w:val="24"/>
                <w:szCs w:val="24"/>
                <w:u w:val="single"/>
              </w:rPr>
              <w:t>Приклади формальних помилок:</w:t>
            </w:r>
          </w:p>
          <w:p w14:paraId="2EEB3B5C" w14:textId="77777777" w:rsidR="00B9555A" w:rsidRPr="00B928AB" w:rsidRDefault="000D67DC">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1511077" w14:textId="77777777" w:rsidR="00B9555A" w:rsidRPr="00B928AB" w:rsidRDefault="000D67DC">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  «</w:t>
            </w:r>
            <w:proofErr w:type="spellStart"/>
            <w:r w:rsidRPr="00B928AB">
              <w:rPr>
                <w:rFonts w:ascii="Times New Roman" w:eastAsia="Times New Roman" w:hAnsi="Times New Roman" w:cs="Times New Roman"/>
                <w:sz w:val="24"/>
                <w:szCs w:val="24"/>
              </w:rPr>
              <w:t>м.київ</w:t>
            </w:r>
            <w:proofErr w:type="spellEnd"/>
            <w:r w:rsidRPr="00B928AB">
              <w:rPr>
                <w:rFonts w:ascii="Times New Roman" w:eastAsia="Times New Roman" w:hAnsi="Times New Roman" w:cs="Times New Roman"/>
                <w:sz w:val="24"/>
                <w:szCs w:val="24"/>
              </w:rPr>
              <w:t>» замість «</w:t>
            </w:r>
            <w:proofErr w:type="spellStart"/>
            <w:r w:rsidRPr="00B928AB">
              <w:rPr>
                <w:rFonts w:ascii="Times New Roman" w:eastAsia="Times New Roman" w:hAnsi="Times New Roman" w:cs="Times New Roman"/>
                <w:sz w:val="24"/>
                <w:szCs w:val="24"/>
              </w:rPr>
              <w:t>м.Київ</w:t>
            </w:r>
            <w:proofErr w:type="spellEnd"/>
            <w:r w:rsidRPr="00B928AB">
              <w:rPr>
                <w:rFonts w:ascii="Times New Roman" w:eastAsia="Times New Roman" w:hAnsi="Times New Roman" w:cs="Times New Roman"/>
                <w:sz w:val="24"/>
                <w:szCs w:val="24"/>
              </w:rPr>
              <w:t>»;</w:t>
            </w:r>
          </w:p>
          <w:p w14:paraId="6DF1691D" w14:textId="77777777" w:rsidR="00B9555A" w:rsidRPr="00B928AB" w:rsidRDefault="000D67DC">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 «поряд -</w:t>
            </w:r>
            <w:proofErr w:type="spellStart"/>
            <w:r w:rsidRPr="00B928AB">
              <w:rPr>
                <w:rFonts w:ascii="Times New Roman" w:eastAsia="Times New Roman" w:hAnsi="Times New Roman" w:cs="Times New Roman"/>
                <w:sz w:val="24"/>
                <w:szCs w:val="24"/>
              </w:rPr>
              <w:t>ок</w:t>
            </w:r>
            <w:proofErr w:type="spellEnd"/>
            <w:r w:rsidRPr="00B928AB">
              <w:rPr>
                <w:rFonts w:ascii="Times New Roman" w:eastAsia="Times New Roman" w:hAnsi="Times New Roman" w:cs="Times New Roman"/>
                <w:sz w:val="24"/>
                <w:szCs w:val="24"/>
              </w:rPr>
              <w:t>» замість «</w:t>
            </w:r>
            <w:proofErr w:type="spellStart"/>
            <w:r w:rsidRPr="00B928AB">
              <w:rPr>
                <w:rFonts w:ascii="Times New Roman" w:eastAsia="Times New Roman" w:hAnsi="Times New Roman" w:cs="Times New Roman"/>
                <w:sz w:val="24"/>
                <w:szCs w:val="24"/>
              </w:rPr>
              <w:t>поря</w:t>
            </w:r>
            <w:proofErr w:type="spellEnd"/>
            <w:r w:rsidRPr="00B928AB">
              <w:rPr>
                <w:rFonts w:ascii="Times New Roman" w:eastAsia="Times New Roman" w:hAnsi="Times New Roman" w:cs="Times New Roman"/>
                <w:sz w:val="24"/>
                <w:szCs w:val="24"/>
              </w:rPr>
              <w:t xml:space="preserve"> – док»;</w:t>
            </w:r>
          </w:p>
          <w:p w14:paraId="615A6D1A" w14:textId="77777777" w:rsidR="00B9555A" w:rsidRPr="00B928AB" w:rsidRDefault="000D67DC">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 «</w:t>
            </w:r>
            <w:proofErr w:type="spellStart"/>
            <w:r w:rsidRPr="00B928AB">
              <w:rPr>
                <w:rFonts w:ascii="Times New Roman" w:eastAsia="Times New Roman" w:hAnsi="Times New Roman" w:cs="Times New Roman"/>
                <w:sz w:val="24"/>
                <w:szCs w:val="24"/>
              </w:rPr>
              <w:t>ненадається</w:t>
            </w:r>
            <w:proofErr w:type="spellEnd"/>
            <w:r w:rsidRPr="00B928AB">
              <w:rPr>
                <w:rFonts w:ascii="Times New Roman" w:eastAsia="Times New Roman" w:hAnsi="Times New Roman" w:cs="Times New Roman"/>
                <w:sz w:val="24"/>
                <w:szCs w:val="24"/>
              </w:rPr>
              <w:t>» замість «не надається»»;</w:t>
            </w:r>
          </w:p>
          <w:p w14:paraId="65186A1E" w14:textId="77777777" w:rsidR="00B9555A" w:rsidRPr="00B928AB" w:rsidRDefault="000D67DC">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 «______________№_____________» замість «14.08.2020 №320/13/14-01»</w:t>
            </w:r>
          </w:p>
          <w:p w14:paraId="74ABDB69" w14:textId="77777777" w:rsidR="00B9555A" w:rsidRPr="00B928AB" w:rsidRDefault="000D67DC">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B928AB">
              <w:rPr>
                <w:rFonts w:ascii="Times New Roman" w:eastAsia="Times New Roman" w:hAnsi="Times New Roman" w:cs="Times New Roman"/>
                <w:sz w:val="24"/>
                <w:szCs w:val="24"/>
              </w:rPr>
              <w:t>pdf</w:t>
            </w:r>
            <w:proofErr w:type="spellEnd"/>
            <w:r w:rsidRPr="00B928AB">
              <w:rPr>
                <w:rFonts w:ascii="Times New Roman" w:eastAsia="Times New Roman" w:hAnsi="Times New Roman" w:cs="Times New Roman"/>
                <w:sz w:val="24"/>
                <w:szCs w:val="24"/>
              </w:rPr>
              <w:t>» (</w:t>
            </w:r>
            <w:proofErr w:type="spellStart"/>
            <w:r w:rsidRPr="00B928AB">
              <w:rPr>
                <w:rFonts w:ascii="Times New Roman" w:eastAsia="Times New Roman" w:hAnsi="Times New Roman" w:cs="Times New Roman"/>
                <w:sz w:val="24"/>
                <w:szCs w:val="24"/>
              </w:rPr>
              <w:t>PortableDocumentFormat</w:t>
            </w:r>
            <w:proofErr w:type="spellEnd"/>
            <w:r w:rsidRPr="00B928AB">
              <w:rPr>
                <w:rFonts w:ascii="Times New Roman" w:eastAsia="Times New Roman" w:hAnsi="Times New Roman" w:cs="Times New Roman"/>
                <w:sz w:val="24"/>
                <w:szCs w:val="24"/>
              </w:rPr>
              <w:t xml:space="preserve">)». </w:t>
            </w:r>
          </w:p>
          <w:p w14:paraId="000D352C" w14:textId="77777777" w:rsidR="00B9555A" w:rsidRPr="00B928AB" w:rsidRDefault="000D67DC">
            <w:pPr>
              <w:widowControl w:val="0"/>
              <w:ind w:left="40" w:hanging="2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5BD8D5D" w14:textId="77777777" w:rsidR="00B9555A" w:rsidRPr="00B928AB" w:rsidRDefault="000D67DC">
            <w:pPr>
              <w:widowControl w:val="0"/>
              <w:ind w:left="40" w:hanging="20"/>
              <w:jc w:val="both"/>
              <w:rPr>
                <w:rFonts w:ascii="Times New Roman" w:eastAsia="Times New Roman" w:hAnsi="Times New Roman" w:cs="Times New Roman"/>
                <w:b/>
                <w:sz w:val="24"/>
                <w:szCs w:val="24"/>
              </w:rPr>
            </w:pPr>
            <w:r w:rsidRPr="00B928AB">
              <w:rPr>
                <w:rFonts w:ascii="Times New Roman" w:eastAsia="Times New Roman" w:hAnsi="Times New Roman" w:cs="Times New Roman"/>
                <w:b/>
                <w:sz w:val="24"/>
                <w:szCs w:val="24"/>
              </w:rPr>
              <w:t>УВАГА!!!</w:t>
            </w:r>
          </w:p>
          <w:p w14:paraId="23E4DAFE" w14:textId="77777777" w:rsidR="00B9555A" w:rsidRPr="00B928AB" w:rsidRDefault="000D67DC">
            <w:pPr>
              <w:widowControl w:val="0"/>
              <w:jc w:val="both"/>
              <w:rPr>
                <w:rFonts w:ascii="Times New Roman" w:eastAsia="Times New Roman" w:hAnsi="Times New Roman" w:cs="Times New Roman"/>
                <w:b/>
                <w:sz w:val="24"/>
                <w:szCs w:val="24"/>
              </w:rPr>
            </w:pPr>
            <w:bookmarkStart w:id="1" w:name="_heading=h.3znysh7" w:colFirst="0" w:colLast="0"/>
            <w:bookmarkEnd w:id="1"/>
            <w:r w:rsidRPr="00B928AB">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928AB">
              <w:rPr>
                <w:rFonts w:ascii="Times New Roman" w:eastAsia="Times New Roman" w:hAnsi="Times New Roman" w:cs="Times New Roman"/>
                <w:b/>
                <w:sz w:val="24"/>
                <w:szCs w:val="24"/>
              </w:rPr>
              <w:t>скан</w:t>
            </w:r>
            <w:proofErr w:type="spellEnd"/>
            <w:r w:rsidRPr="00B928AB">
              <w:rPr>
                <w:rFonts w:ascii="Times New Roman" w:eastAsia="Times New Roman" w:hAnsi="Times New Roman" w:cs="Times New Roman"/>
                <w:b/>
                <w:sz w:val="24"/>
                <w:szCs w:val="24"/>
              </w:rPr>
              <w:t xml:space="preserve">-копій через електронну систему закупівель. Тендерна пропозиція учасника має відповідати ряду вимог: </w:t>
            </w:r>
          </w:p>
          <w:p w14:paraId="1DB1F7DE" w14:textId="77777777" w:rsidR="00B9555A" w:rsidRPr="00B928AB" w:rsidRDefault="000D67DC">
            <w:pPr>
              <w:jc w:val="both"/>
              <w:rPr>
                <w:rFonts w:ascii="Times New Roman" w:eastAsia="Times New Roman" w:hAnsi="Times New Roman" w:cs="Times New Roman"/>
                <w:b/>
                <w:sz w:val="24"/>
                <w:szCs w:val="24"/>
              </w:rPr>
            </w:pPr>
            <w:r w:rsidRPr="00B928AB">
              <w:rPr>
                <w:rFonts w:ascii="Times New Roman" w:eastAsia="Times New Roman" w:hAnsi="Times New Roman" w:cs="Times New Roman"/>
                <w:b/>
                <w:sz w:val="24"/>
                <w:szCs w:val="24"/>
              </w:rPr>
              <w:t>1) документи мають бути чіткими та розбірливими для читання;</w:t>
            </w:r>
          </w:p>
          <w:p w14:paraId="4F7ECCC0" w14:textId="77777777" w:rsidR="00B9555A" w:rsidRPr="00B928AB" w:rsidRDefault="000D67DC">
            <w:pPr>
              <w:jc w:val="both"/>
              <w:rPr>
                <w:rFonts w:ascii="Times New Roman" w:eastAsia="Times New Roman" w:hAnsi="Times New Roman" w:cs="Times New Roman"/>
                <w:b/>
                <w:sz w:val="24"/>
                <w:szCs w:val="24"/>
              </w:rPr>
            </w:pPr>
            <w:r w:rsidRPr="00B928AB">
              <w:rPr>
                <w:rFonts w:ascii="Times New Roman" w:eastAsia="Times New Roman" w:hAnsi="Times New Roman" w:cs="Times New Roman"/>
                <w:b/>
                <w:sz w:val="24"/>
                <w:szCs w:val="24"/>
              </w:rPr>
              <w:lastRenderedPageBreak/>
              <w:t>2) тендерна пропозиція учасника повинна бути підписана  кваліфікованим електронним підписом (КЕП)/удосконаленим електронним підписом (УЕП);</w:t>
            </w:r>
          </w:p>
          <w:p w14:paraId="4E81B811" w14:textId="77777777" w:rsidR="00B9555A" w:rsidRPr="00B928AB" w:rsidRDefault="000D67DC">
            <w:pPr>
              <w:jc w:val="both"/>
              <w:rPr>
                <w:rFonts w:ascii="Times New Roman" w:eastAsia="Times New Roman" w:hAnsi="Times New Roman" w:cs="Times New Roman"/>
                <w:b/>
                <w:sz w:val="24"/>
                <w:szCs w:val="24"/>
              </w:rPr>
            </w:pPr>
            <w:r w:rsidRPr="00B928AB">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17F479B" w14:textId="77777777" w:rsidR="00B9555A" w:rsidRPr="00B928AB" w:rsidRDefault="000D67DC">
            <w:pPr>
              <w:jc w:val="both"/>
              <w:rPr>
                <w:rFonts w:ascii="Times New Roman" w:eastAsia="Times New Roman" w:hAnsi="Times New Roman" w:cs="Times New Roman"/>
                <w:b/>
                <w:sz w:val="24"/>
                <w:szCs w:val="24"/>
              </w:rPr>
            </w:pPr>
            <w:r w:rsidRPr="00B928AB">
              <w:rPr>
                <w:rFonts w:ascii="Times New Roman" w:eastAsia="Times New Roman" w:hAnsi="Times New Roman" w:cs="Times New Roman"/>
                <w:b/>
                <w:sz w:val="24"/>
                <w:szCs w:val="24"/>
              </w:rPr>
              <w:t>Винятки:</w:t>
            </w:r>
          </w:p>
          <w:p w14:paraId="6AEAE092" w14:textId="77777777" w:rsidR="00B9555A" w:rsidRPr="00B928AB" w:rsidRDefault="000D67DC">
            <w:pPr>
              <w:jc w:val="both"/>
              <w:rPr>
                <w:rFonts w:ascii="Times New Roman" w:eastAsia="Times New Roman" w:hAnsi="Times New Roman" w:cs="Times New Roman"/>
                <w:b/>
                <w:sz w:val="24"/>
                <w:szCs w:val="24"/>
              </w:rPr>
            </w:pPr>
            <w:r w:rsidRPr="00B928AB">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FB62405" w14:textId="77777777" w:rsidR="00B9555A" w:rsidRPr="00B928AB" w:rsidRDefault="000D67DC">
            <w:pPr>
              <w:widowControl w:val="0"/>
              <w:jc w:val="both"/>
              <w:rPr>
                <w:rFonts w:ascii="Times New Roman" w:eastAsia="Times New Roman" w:hAnsi="Times New Roman" w:cs="Times New Roman"/>
                <w:b/>
                <w:sz w:val="24"/>
                <w:szCs w:val="24"/>
              </w:rPr>
            </w:pPr>
            <w:r w:rsidRPr="00B928AB">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990ABB6" w14:textId="77777777" w:rsidR="00B9555A" w:rsidRPr="00B928AB" w:rsidRDefault="000D67DC">
            <w:pPr>
              <w:widowControl w:val="0"/>
              <w:ind w:left="40" w:hanging="20"/>
              <w:jc w:val="both"/>
              <w:rPr>
                <w:rFonts w:ascii="Times New Roman" w:eastAsia="Times New Roman" w:hAnsi="Times New Roman" w:cs="Times New Roman"/>
                <w:b/>
                <w:sz w:val="24"/>
                <w:szCs w:val="24"/>
              </w:rPr>
            </w:pPr>
            <w:r w:rsidRPr="00B928AB">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E181B10" w14:textId="77777777" w:rsidR="00B9555A" w:rsidRPr="00B928AB" w:rsidRDefault="000D67DC">
            <w:pPr>
              <w:widowControl w:val="0"/>
              <w:ind w:left="40" w:hanging="20"/>
              <w:jc w:val="both"/>
              <w:rPr>
                <w:rFonts w:ascii="Times New Roman" w:eastAsia="Times New Roman" w:hAnsi="Times New Roman" w:cs="Times New Roman"/>
                <w:b/>
                <w:sz w:val="24"/>
                <w:szCs w:val="24"/>
              </w:rPr>
            </w:pPr>
            <w:r w:rsidRPr="00B928AB">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B928AB">
              <w:rPr>
                <w:rFonts w:ascii="Times New Roman" w:eastAsia="Times New Roman" w:hAnsi="Times New Roman" w:cs="Times New Roman"/>
                <w:b/>
                <w:sz w:val="24"/>
                <w:szCs w:val="24"/>
              </w:rPr>
              <w:t>засвідчувального</w:t>
            </w:r>
            <w:proofErr w:type="spellEnd"/>
            <w:r w:rsidRPr="00B928AB">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DD32C9F" w14:textId="77777777" w:rsidR="00B9555A" w:rsidRPr="00B928AB" w:rsidRDefault="000D67DC">
            <w:pPr>
              <w:widowControl w:val="0"/>
              <w:ind w:left="40" w:hanging="20"/>
              <w:jc w:val="both"/>
              <w:rPr>
                <w:rFonts w:ascii="Times New Roman" w:eastAsia="Times New Roman" w:hAnsi="Times New Roman" w:cs="Times New Roman"/>
                <w:b/>
                <w:i/>
                <w:sz w:val="24"/>
                <w:szCs w:val="24"/>
              </w:rPr>
            </w:pPr>
            <w:r w:rsidRPr="00B928AB">
              <w:rPr>
                <w:rFonts w:ascii="Times New Roman" w:eastAsia="Times New Roman" w:hAnsi="Times New Roman" w:cs="Times New Roman"/>
                <w:b/>
                <w:sz w:val="24"/>
                <w:szCs w:val="24"/>
              </w:rPr>
              <w:t xml:space="preserve">У разі відсутності даної інформації або у разі </w:t>
            </w:r>
            <w:proofErr w:type="spellStart"/>
            <w:r w:rsidRPr="00B928AB">
              <w:rPr>
                <w:rFonts w:ascii="Times New Roman" w:eastAsia="Times New Roman" w:hAnsi="Times New Roman" w:cs="Times New Roman"/>
                <w:b/>
                <w:sz w:val="24"/>
                <w:szCs w:val="24"/>
              </w:rPr>
              <w:t>ненакладення</w:t>
            </w:r>
            <w:proofErr w:type="spellEnd"/>
            <w:r w:rsidRPr="00B928AB">
              <w:rPr>
                <w:rFonts w:ascii="Times New Roman" w:eastAsia="Times New Roman" w:hAnsi="Times New Roman" w:cs="Times New Roman"/>
                <w:b/>
                <w:sz w:val="24"/>
                <w:szCs w:val="24"/>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B928AB">
              <w:rPr>
                <w:rFonts w:ascii="Times New Roman" w:eastAsia="Times New Roman" w:hAnsi="Times New Roman" w:cs="Times New Roman"/>
                <w:b/>
                <w:i/>
                <w:sz w:val="24"/>
                <w:szCs w:val="24"/>
              </w:rPr>
              <w:t>Закону</w:t>
            </w:r>
            <w:r w:rsidRPr="00B928AB">
              <w:rPr>
                <w:rFonts w:ascii="Times New Roman" w:eastAsia="Times New Roman" w:hAnsi="Times New Roman" w:cs="Times New Roman"/>
                <w:b/>
                <w:sz w:val="24"/>
                <w:szCs w:val="24"/>
              </w:rPr>
              <w:t xml:space="preserve"> та буде відхилена на підставі підпункту 2 пункту 41 </w:t>
            </w:r>
            <w:r w:rsidRPr="00B928AB">
              <w:rPr>
                <w:rFonts w:ascii="Times New Roman" w:eastAsia="Times New Roman" w:hAnsi="Times New Roman" w:cs="Times New Roman"/>
                <w:b/>
                <w:i/>
                <w:sz w:val="24"/>
                <w:szCs w:val="24"/>
              </w:rPr>
              <w:t>Особливостей.</w:t>
            </w:r>
          </w:p>
          <w:p w14:paraId="0963BA9D" w14:textId="77777777" w:rsidR="00B9555A" w:rsidRPr="00B928AB" w:rsidRDefault="000D67DC">
            <w:pPr>
              <w:widowControl w:val="0"/>
              <w:jc w:val="both"/>
              <w:rPr>
                <w:rFonts w:ascii="Times New Roman" w:eastAsia="Times New Roman" w:hAnsi="Times New Roman" w:cs="Times New Roman"/>
                <w:sz w:val="24"/>
                <w:szCs w:val="24"/>
              </w:rPr>
            </w:pPr>
            <w:bookmarkStart w:id="2" w:name="_heading=h.2et92p0" w:colFirst="0" w:colLast="0"/>
            <w:bookmarkEnd w:id="2"/>
            <w:r w:rsidRPr="00B928AB">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51FACD42" w14:textId="77777777" w:rsidR="00B9555A" w:rsidRPr="00B928AB" w:rsidRDefault="000D67DC">
            <w:pPr>
              <w:widowControl w:val="0"/>
              <w:jc w:val="both"/>
              <w:rPr>
                <w:rFonts w:ascii="Times New Roman" w:eastAsia="Times New Roman" w:hAnsi="Times New Roman" w:cs="Times New Roman"/>
                <w:sz w:val="24"/>
                <w:szCs w:val="24"/>
              </w:rPr>
            </w:pPr>
            <w:bookmarkStart w:id="3" w:name="_heading=h.hjqm8skarbdr" w:colFirst="0" w:colLast="0"/>
            <w:bookmarkEnd w:id="3"/>
            <w:r w:rsidRPr="00B928AB">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1DA14DF9" w14:textId="77777777" w:rsidR="00B9555A" w:rsidRPr="00B928AB" w:rsidRDefault="000D67DC">
            <w:pPr>
              <w:widowControl w:val="0"/>
              <w:jc w:val="both"/>
              <w:rPr>
                <w:rFonts w:ascii="Times New Roman" w:eastAsia="Times New Roman" w:hAnsi="Times New Roman" w:cs="Times New Roman"/>
                <w:sz w:val="24"/>
                <w:szCs w:val="24"/>
              </w:rPr>
            </w:pPr>
            <w:bookmarkStart w:id="4" w:name="_heading=h.ftj7vaqoric" w:colFirst="0" w:colLast="0"/>
            <w:bookmarkEnd w:id="4"/>
            <w:r w:rsidRPr="00B928AB">
              <w:rPr>
                <w:rFonts w:ascii="Times New Roman" w:eastAsia="Times New Roman" w:hAnsi="Times New Roman" w:cs="Times New Roman"/>
                <w:sz w:val="24"/>
                <w:szCs w:val="24"/>
              </w:rPr>
              <w:t>Кожен учасник має право подати тільки одну тендерну пропозицію</w:t>
            </w:r>
          </w:p>
          <w:p w14:paraId="5038F9A3" w14:textId="77777777" w:rsidR="00B9555A" w:rsidRPr="00B928AB" w:rsidRDefault="000D67DC" w:rsidP="00C26186">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i/>
                <w:sz w:val="24"/>
                <w:szCs w:val="24"/>
                <w:highlight w:val="white"/>
              </w:rPr>
              <w:t xml:space="preserve">У випадку подання учасником більше однієї тендерної </w:t>
            </w:r>
            <w:r w:rsidRPr="00B928AB">
              <w:rPr>
                <w:rFonts w:ascii="Times New Roman" w:eastAsia="Times New Roman" w:hAnsi="Times New Roman" w:cs="Times New Roman"/>
                <w:i/>
                <w:sz w:val="24"/>
                <w:szCs w:val="24"/>
              </w:rPr>
              <w:t xml:space="preserve">пропозиції, такі тендерні пропозиції учасника вважаються </w:t>
            </w:r>
            <w:r w:rsidRPr="00B928AB">
              <w:rPr>
                <w:rFonts w:ascii="Times New Roman" w:eastAsia="Times New Roman" w:hAnsi="Times New Roman" w:cs="Times New Roman"/>
                <w:i/>
                <w:sz w:val="24"/>
                <w:szCs w:val="24"/>
              </w:rPr>
              <w:lastRenderedPageBreak/>
              <w:t xml:space="preserve">як такі, що не відповідають </w:t>
            </w:r>
            <w:r w:rsidRPr="00B928AB">
              <w:rPr>
                <w:rFonts w:ascii="Times New Roman" w:eastAsia="Times New Roman" w:hAnsi="Times New Roman" w:cs="Times New Roman"/>
                <w:i/>
                <w:sz w:val="24"/>
                <w:szCs w:val="24"/>
                <w:highlight w:val="white"/>
              </w:rPr>
              <w:t xml:space="preserve">вимогам, установленим у тендерній документації відповідно до абзацу першого частини третьої статті 22 Закону.  </w:t>
            </w:r>
          </w:p>
        </w:tc>
      </w:tr>
      <w:tr w:rsidR="00C7268B" w:rsidRPr="00B928AB" w14:paraId="2897D6FA" w14:textId="77777777">
        <w:trPr>
          <w:trHeight w:val="913"/>
          <w:jc w:val="center"/>
        </w:trPr>
        <w:tc>
          <w:tcPr>
            <w:tcW w:w="705" w:type="dxa"/>
          </w:tcPr>
          <w:p w14:paraId="52866456" w14:textId="77777777" w:rsidR="00C7268B" w:rsidRPr="00B928AB" w:rsidRDefault="00C7268B" w:rsidP="00C7268B">
            <w:pPr>
              <w:widowControl w:val="0"/>
              <w:jc w:val="center"/>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lastRenderedPageBreak/>
              <w:t>2</w:t>
            </w:r>
          </w:p>
        </w:tc>
        <w:tc>
          <w:tcPr>
            <w:tcW w:w="2835" w:type="dxa"/>
          </w:tcPr>
          <w:p w14:paraId="08C41B5A" w14:textId="77777777" w:rsidR="00C7268B" w:rsidRPr="00B928AB" w:rsidRDefault="00C7268B" w:rsidP="00C7268B">
            <w:pPr>
              <w:widowControl w:val="0"/>
              <w:rPr>
                <w:rFonts w:ascii="Times New Roman" w:eastAsia="Times New Roman" w:hAnsi="Times New Roman" w:cs="Times New Roman"/>
                <w:sz w:val="24"/>
                <w:szCs w:val="24"/>
              </w:rPr>
            </w:pPr>
            <w:bookmarkStart w:id="5" w:name="_heading=h.tyjcwt" w:colFirst="0" w:colLast="0"/>
            <w:bookmarkEnd w:id="5"/>
            <w:r w:rsidRPr="00AA23D0">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6659F295" w14:textId="77777777" w:rsidR="00550133" w:rsidRPr="00B928AB" w:rsidRDefault="00550133" w:rsidP="00550133">
            <w:pPr>
              <w:pStyle w:val="LO-normal"/>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Замовником вимагається надання Учасником забезпечення тендерної пропозиції у формі: банківської гарантії із зобов’язанням банку у разі виникнення обставин, передбачених пунктом 3 цього ж Розділу, відшкодувати на рахунок замовника кошти у сумі забезпечення тендерної пропозиції, визначеній в тендерній документації та оголошенні про закупівлю.</w:t>
            </w:r>
          </w:p>
          <w:p w14:paraId="23BC2263" w14:textId="77777777" w:rsidR="00550133" w:rsidRPr="00B928AB" w:rsidRDefault="00550133" w:rsidP="00550133">
            <w:pPr>
              <w:pStyle w:val="LO-normal"/>
              <w:widowControl w:val="0"/>
              <w:ind w:firstLine="11"/>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Гарантія обов’язково має містити реквізити, що передбачені розділом 3 глави 2 Постанови НБУ № 639 від 15.12.2004 «Про затвердження Положення про порядок здійснення банками операцій за гарантіями в національній та іноземних валютах». А також гарантія обов’язково має містити інформацію про підстави не повернення забезпечення тендерної пропозиції згідно ч.3 ст.25 Закону, а також свідчити про зобов’язання гаранта негайно сплату гарантом суму забезпечення у разі виникнення підстав передбачених ч. 3 ст. 25 Закону.</w:t>
            </w:r>
          </w:p>
          <w:p w14:paraId="037FE4CB" w14:textId="77777777" w:rsidR="00550133" w:rsidRPr="00B928AB" w:rsidRDefault="00550133" w:rsidP="00550133">
            <w:pPr>
              <w:pStyle w:val="LO-normal"/>
              <w:widowControl w:val="0"/>
              <w:ind w:firstLine="11"/>
              <w:jc w:val="both"/>
              <w:rPr>
                <w:rFonts w:ascii="Times New Roman" w:eastAsia="Times New Roman" w:hAnsi="Times New Roman" w:cs="Times New Roman"/>
                <w:b/>
                <w:sz w:val="24"/>
                <w:szCs w:val="24"/>
                <w:u w:val="single"/>
              </w:rPr>
            </w:pPr>
            <w:r w:rsidRPr="00AA23D0">
              <w:rPr>
                <w:rFonts w:ascii="Times New Roman" w:eastAsia="Times New Roman" w:hAnsi="Times New Roman" w:cs="Times New Roman"/>
                <w:sz w:val="24"/>
                <w:szCs w:val="24"/>
              </w:rPr>
              <w:t xml:space="preserve">Розмір забезпечення тендерної пропозиції – становить 3% очікуваної вартості закупівлі та складає: </w:t>
            </w:r>
            <w:r w:rsidR="00936251">
              <w:rPr>
                <w:rFonts w:ascii="Times New Roman" w:eastAsia="Times New Roman" w:hAnsi="Times New Roman" w:cs="Times New Roman"/>
                <w:b/>
                <w:sz w:val="24"/>
                <w:szCs w:val="24"/>
                <w:u w:val="single"/>
              </w:rPr>
              <w:t>4800</w:t>
            </w:r>
            <w:r w:rsidRPr="00AA23D0">
              <w:rPr>
                <w:rFonts w:ascii="Times New Roman" w:eastAsia="Times New Roman" w:hAnsi="Times New Roman" w:cs="Times New Roman"/>
                <w:b/>
                <w:sz w:val="24"/>
                <w:szCs w:val="24"/>
                <w:u w:val="single"/>
              </w:rPr>
              <w:t>,00 грн</w:t>
            </w:r>
          </w:p>
          <w:p w14:paraId="5C78F565" w14:textId="77777777" w:rsidR="00550133" w:rsidRPr="00B928AB" w:rsidRDefault="00550133" w:rsidP="00550133">
            <w:pPr>
              <w:pStyle w:val="LO-normal"/>
              <w:widowControl w:val="0"/>
              <w:ind w:firstLine="11"/>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Строк дії забезпечення тендерної пропозиції – не менше 90 із дати кінцевого строку подання тендерних пропозицій.</w:t>
            </w:r>
          </w:p>
          <w:p w14:paraId="276AFFA1" w14:textId="77777777" w:rsidR="00550133" w:rsidRPr="00B928AB" w:rsidRDefault="00550133" w:rsidP="00550133">
            <w:pPr>
              <w:pStyle w:val="LO-normal"/>
              <w:widowControl w:val="0"/>
              <w:ind w:firstLine="11"/>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 xml:space="preserve">Гарантія повинна бути видана банком-гарантом на умовах грошового забезпечення (покриття), шляхом списання (бронювання) коштів з поточного рахунку принципала для резервування грошового забезпечення (покриття) гарантії, якщо це передбачено договором про надання гарантії, укладеним між принципалом і банком-гарантом; надання гарантії за рахунок  банківського  кредиту  або  під заставу або під поруку уповноваженої особи учасника чи засновника учасника відповідно до укладених договорів між банком-гарантом і принципалом про надання кредиту під гарантію з метою забезпечення виконання зобов'язання за гарантією в повному обсязі у разі настання випадків, передбачених частиною 3 цього Розділу. Грошове забезпечення (покриття) гарантії повинно бути підтверджено оригіналом довідки (листа, тощо), виданої банком-гарантом (надається у складі тендерної пропозиції), завіреної печаткою банку-гаранту та підписом уповноваженої особи банку-гаранту з підтвердженням повноважень уповноваженої особи від банку, що видав таку гарантію. </w:t>
            </w:r>
          </w:p>
          <w:p w14:paraId="4EDD9875" w14:textId="77777777" w:rsidR="00550133" w:rsidRPr="00B928AB" w:rsidRDefault="00550133" w:rsidP="00550133">
            <w:pPr>
              <w:pStyle w:val="LO-normal"/>
              <w:widowControl w:val="0"/>
              <w:ind w:firstLine="11"/>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 xml:space="preserve"> Застереження щодо випадків, у разі якщо забезпечення тендерної пропозиції не повертається учаснику вказані у пункті 3 цього Розділу.</w:t>
            </w:r>
          </w:p>
          <w:p w14:paraId="262E9998" w14:textId="77777777" w:rsidR="00550133" w:rsidRPr="00B928AB" w:rsidRDefault="00550133" w:rsidP="00550133">
            <w:pPr>
              <w:pStyle w:val="LO-normal"/>
              <w:ind w:firstLine="11"/>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 xml:space="preserve">До електронної банківської гарантії додаються: ліцензія банку та довіреність на уповноваженого підписанта банку. Вказані документи повинні надавати підтвердження чинності повноважень підписанта банку-гаранту протягом всього періоду дії забезпечення тендерної пропозиції. </w:t>
            </w:r>
          </w:p>
          <w:p w14:paraId="64C734EF" w14:textId="77777777" w:rsidR="00550133" w:rsidRPr="00B928AB" w:rsidRDefault="00550133" w:rsidP="00550133">
            <w:pPr>
              <w:pStyle w:val="LO-normal"/>
              <w:widowControl w:val="0"/>
              <w:ind w:firstLine="11"/>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 xml:space="preserve">Пропозиції, що не супроводжуються забезпеченням </w:t>
            </w:r>
            <w:r w:rsidRPr="00B928AB">
              <w:rPr>
                <w:rFonts w:ascii="Times New Roman" w:eastAsia="Times New Roman" w:hAnsi="Times New Roman" w:cs="Times New Roman"/>
                <w:sz w:val="24"/>
                <w:szCs w:val="24"/>
              </w:rPr>
              <w:lastRenderedPageBreak/>
              <w:t>тендерної пропозиції, відхиляються Замовником.</w:t>
            </w:r>
          </w:p>
          <w:p w14:paraId="49469110" w14:textId="77777777" w:rsidR="00550133" w:rsidRPr="00B928AB" w:rsidRDefault="00550133" w:rsidP="00550133">
            <w:pPr>
              <w:pStyle w:val="LO-normal"/>
              <w:ind w:firstLine="11"/>
              <w:jc w:val="both"/>
              <w:rPr>
                <w:rFonts w:ascii="Times New Roman" w:hAnsi="Times New Roman" w:cs="Times New Roman"/>
                <w:sz w:val="24"/>
                <w:szCs w:val="24"/>
              </w:rPr>
            </w:pPr>
            <w:r w:rsidRPr="00B928AB">
              <w:rPr>
                <w:rFonts w:ascii="Times New Roman" w:hAnsi="Times New Roman" w:cs="Times New Roman"/>
                <w:sz w:val="24"/>
                <w:szCs w:val="24"/>
              </w:rPr>
              <w:t>Усі витрати, пов’язані з наданням  забезпечення тендерної пропозиції, здійснюються за рахунок Учасника.</w:t>
            </w:r>
          </w:p>
          <w:p w14:paraId="3337DD4B" w14:textId="77777777" w:rsidR="00550133" w:rsidRPr="00B928AB" w:rsidRDefault="00550133" w:rsidP="00550133">
            <w:pPr>
              <w:pStyle w:val="LO-normal"/>
              <w:ind w:firstLine="11"/>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Вимоги банків-гарантів / -</w:t>
            </w:r>
            <w:proofErr w:type="spellStart"/>
            <w:r w:rsidRPr="00B928AB">
              <w:rPr>
                <w:rFonts w:ascii="Times New Roman" w:eastAsia="Times New Roman" w:hAnsi="Times New Roman" w:cs="Times New Roman"/>
                <w:sz w:val="24"/>
                <w:szCs w:val="24"/>
              </w:rPr>
              <w:t>контргарантів</w:t>
            </w:r>
            <w:proofErr w:type="spellEnd"/>
            <w:r w:rsidRPr="00B928AB">
              <w:rPr>
                <w:rFonts w:ascii="Times New Roman" w:eastAsia="Times New Roman" w:hAnsi="Times New Roman" w:cs="Times New Roman"/>
                <w:sz w:val="24"/>
                <w:szCs w:val="24"/>
              </w:rPr>
              <w:t>, гарантії/</w:t>
            </w:r>
            <w:proofErr w:type="spellStart"/>
            <w:r w:rsidRPr="00B928AB">
              <w:rPr>
                <w:rFonts w:ascii="Times New Roman" w:eastAsia="Times New Roman" w:hAnsi="Times New Roman" w:cs="Times New Roman"/>
                <w:sz w:val="24"/>
                <w:szCs w:val="24"/>
              </w:rPr>
              <w:t>контргарантії</w:t>
            </w:r>
            <w:proofErr w:type="spellEnd"/>
            <w:r w:rsidRPr="00B928AB">
              <w:rPr>
                <w:rFonts w:ascii="Times New Roman" w:eastAsia="Times New Roman" w:hAnsi="Times New Roman" w:cs="Times New Roman"/>
                <w:sz w:val="24"/>
                <w:szCs w:val="24"/>
              </w:rPr>
              <w:t>/</w:t>
            </w:r>
            <w:proofErr w:type="spellStart"/>
            <w:r w:rsidRPr="00B928AB">
              <w:rPr>
                <w:rFonts w:ascii="Times New Roman" w:eastAsia="Times New Roman" w:hAnsi="Times New Roman" w:cs="Times New Roman"/>
                <w:sz w:val="24"/>
                <w:szCs w:val="24"/>
              </w:rPr>
              <w:t>стендбай</w:t>
            </w:r>
            <w:proofErr w:type="spellEnd"/>
            <w:r w:rsidRPr="00B928AB">
              <w:rPr>
                <w:rFonts w:ascii="Times New Roman" w:eastAsia="Times New Roman" w:hAnsi="Times New Roman" w:cs="Times New Roman"/>
                <w:sz w:val="24"/>
                <w:szCs w:val="24"/>
              </w:rPr>
              <w:t xml:space="preserve"> акредитиви яких застосовуються</w:t>
            </w:r>
            <w:r w:rsidR="004438BB">
              <w:rPr>
                <w:rFonts w:ascii="Times New Roman" w:eastAsia="Times New Roman" w:hAnsi="Times New Roman" w:cs="Times New Roman"/>
                <w:sz w:val="24"/>
                <w:szCs w:val="24"/>
              </w:rPr>
              <w:t xml:space="preserve"> </w:t>
            </w:r>
            <w:r w:rsidRPr="00B928AB">
              <w:rPr>
                <w:rFonts w:ascii="Times New Roman" w:eastAsia="Times New Roman" w:hAnsi="Times New Roman" w:cs="Times New Roman"/>
                <w:sz w:val="24"/>
                <w:szCs w:val="24"/>
              </w:rPr>
              <w:t>при забезпеченні тендерної пропозиції:</w:t>
            </w:r>
          </w:p>
          <w:p w14:paraId="01314EDB" w14:textId="77777777" w:rsidR="00550133" w:rsidRPr="00B928AB" w:rsidRDefault="00550133" w:rsidP="00550133">
            <w:pPr>
              <w:pStyle w:val="LO-normal"/>
              <w:ind w:firstLine="11"/>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Банк-гарант / -</w:t>
            </w:r>
            <w:proofErr w:type="spellStart"/>
            <w:r w:rsidRPr="00B928AB">
              <w:rPr>
                <w:rFonts w:ascii="Times New Roman" w:eastAsia="Times New Roman" w:hAnsi="Times New Roman" w:cs="Times New Roman"/>
                <w:sz w:val="24"/>
                <w:szCs w:val="24"/>
              </w:rPr>
              <w:t>контргарант</w:t>
            </w:r>
            <w:proofErr w:type="spellEnd"/>
            <w:r w:rsidRPr="00B928AB">
              <w:rPr>
                <w:rFonts w:ascii="Times New Roman" w:eastAsia="Times New Roman" w:hAnsi="Times New Roman" w:cs="Times New Roman"/>
                <w:sz w:val="24"/>
                <w:szCs w:val="24"/>
              </w:rPr>
              <w:t xml:space="preserve"> не може бути включеним до переліку юридичних осіб, щодо яких державними органами України, США або країн ЄС застосовано спеціальні економічні чи інші обмежувальні санкції.</w:t>
            </w:r>
          </w:p>
          <w:p w14:paraId="5BAADB68" w14:textId="77777777" w:rsidR="00550133" w:rsidRPr="00B928AB" w:rsidRDefault="00550133" w:rsidP="00550133">
            <w:pPr>
              <w:pStyle w:val="LO-normal"/>
              <w:widowControl w:val="0"/>
              <w:ind w:firstLine="11"/>
              <w:jc w:val="both"/>
              <w:rPr>
                <w:rFonts w:ascii="Times New Roman" w:hAnsi="Times New Roman" w:cs="Times New Roman"/>
                <w:sz w:val="24"/>
                <w:szCs w:val="24"/>
              </w:rPr>
            </w:pPr>
            <w:r w:rsidRPr="00B928AB">
              <w:rPr>
                <w:rFonts w:ascii="Times New Roman" w:hAnsi="Times New Roman" w:cs="Times New Roman"/>
                <w:sz w:val="24"/>
                <w:szCs w:val="24"/>
              </w:rPr>
              <w:t>Реквізити банківської гарантії повинні відповідати вимогам чинного законодавства України, умовам цієї тендерної документації та уніфікованим правилам для гарантій та іншим міжнародним документам, що регулюють питання здійснення операцій за гарантіями/</w:t>
            </w:r>
            <w:proofErr w:type="spellStart"/>
            <w:r w:rsidRPr="00B928AB">
              <w:rPr>
                <w:rFonts w:ascii="Times New Roman" w:hAnsi="Times New Roman" w:cs="Times New Roman"/>
                <w:sz w:val="24"/>
                <w:szCs w:val="24"/>
              </w:rPr>
              <w:t>контргарантіями</w:t>
            </w:r>
            <w:proofErr w:type="spellEnd"/>
            <w:r w:rsidRPr="00B928AB">
              <w:rPr>
                <w:rFonts w:ascii="Times New Roman" w:hAnsi="Times New Roman" w:cs="Times New Roman"/>
                <w:sz w:val="24"/>
                <w:szCs w:val="24"/>
              </w:rPr>
              <w:t>/</w:t>
            </w:r>
            <w:proofErr w:type="spellStart"/>
            <w:r w:rsidRPr="00B928AB">
              <w:rPr>
                <w:rFonts w:ascii="Times New Roman" w:hAnsi="Times New Roman" w:cs="Times New Roman"/>
                <w:sz w:val="24"/>
                <w:szCs w:val="24"/>
              </w:rPr>
              <w:t>стендбай</w:t>
            </w:r>
            <w:proofErr w:type="spellEnd"/>
            <w:r w:rsidRPr="00B928AB">
              <w:rPr>
                <w:rFonts w:ascii="Times New Roman" w:hAnsi="Times New Roman" w:cs="Times New Roman"/>
                <w:sz w:val="24"/>
                <w:szCs w:val="24"/>
              </w:rPr>
              <w:t xml:space="preserve"> акредитивами, що не суперечать законодавству України, а також містити такі інші умови:</w:t>
            </w:r>
          </w:p>
          <w:p w14:paraId="44B0194C" w14:textId="77777777" w:rsidR="00550133" w:rsidRPr="00B928AB" w:rsidRDefault="00550133" w:rsidP="00550133">
            <w:pPr>
              <w:pStyle w:val="LO-normal"/>
              <w:widowControl w:val="0"/>
              <w:ind w:firstLine="11"/>
              <w:jc w:val="both"/>
              <w:rPr>
                <w:rFonts w:ascii="Times New Roman" w:hAnsi="Times New Roman" w:cs="Times New Roman"/>
                <w:sz w:val="24"/>
                <w:szCs w:val="24"/>
              </w:rPr>
            </w:pPr>
            <w:r w:rsidRPr="00B928AB">
              <w:rPr>
                <w:rFonts w:ascii="Times New Roman" w:hAnsi="Times New Roman" w:cs="Times New Roman"/>
                <w:sz w:val="24"/>
                <w:szCs w:val="24"/>
              </w:rPr>
              <w:t>- посилання на цю тендерну документацію, назву предмету закупівлі, номер оголошення про проведення процедури закупівлі, оприлюдненого в електронній системі закупівель;</w:t>
            </w:r>
          </w:p>
          <w:p w14:paraId="32C748DC" w14:textId="77777777" w:rsidR="00550133" w:rsidRPr="00B928AB" w:rsidRDefault="00550133" w:rsidP="00550133">
            <w:pPr>
              <w:pStyle w:val="LO-normal"/>
              <w:widowControl w:val="0"/>
              <w:ind w:firstLine="11"/>
              <w:jc w:val="both"/>
              <w:rPr>
                <w:rFonts w:ascii="Times New Roman" w:hAnsi="Times New Roman" w:cs="Times New Roman"/>
                <w:sz w:val="24"/>
                <w:szCs w:val="24"/>
              </w:rPr>
            </w:pPr>
            <w:r w:rsidRPr="00B928AB">
              <w:rPr>
                <w:rFonts w:ascii="Times New Roman" w:hAnsi="Times New Roman" w:cs="Times New Roman"/>
                <w:sz w:val="24"/>
                <w:szCs w:val="24"/>
              </w:rPr>
              <w:t xml:space="preserve">- назву банку </w:t>
            </w:r>
            <w:proofErr w:type="spellStart"/>
            <w:r w:rsidRPr="00B928AB">
              <w:rPr>
                <w:rFonts w:ascii="Times New Roman" w:hAnsi="Times New Roman" w:cs="Times New Roman"/>
                <w:sz w:val="24"/>
                <w:szCs w:val="24"/>
              </w:rPr>
              <w:t>бенефіціара</w:t>
            </w:r>
            <w:proofErr w:type="spellEnd"/>
            <w:r w:rsidRPr="00B928AB">
              <w:rPr>
                <w:rFonts w:ascii="Times New Roman" w:hAnsi="Times New Roman" w:cs="Times New Roman"/>
                <w:sz w:val="24"/>
                <w:szCs w:val="24"/>
              </w:rPr>
              <w:t xml:space="preserve"> - його назву та адресу, SWIFT-код (BIC) або номер телекса (зазначається за потребою);</w:t>
            </w:r>
          </w:p>
          <w:p w14:paraId="2242E801" w14:textId="77777777" w:rsidR="00550133" w:rsidRPr="00B928AB" w:rsidRDefault="00550133" w:rsidP="00550133">
            <w:pPr>
              <w:pStyle w:val="LO-normal"/>
              <w:widowControl w:val="0"/>
              <w:ind w:firstLine="11"/>
              <w:jc w:val="both"/>
              <w:rPr>
                <w:rFonts w:ascii="Times New Roman" w:hAnsi="Times New Roman" w:cs="Times New Roman"/>
                <w:sz w:val="24"/>
                <w:szCs w:val="24"/>
              </w:rPr>
            </w:pPr>
            <w:r w:rsidRPr="00B928AB">
              <w:rPr>
                <w:rFonts w:ascii="Times New Roman" w:hAnsi="Times New Roman" w:cs="Times New Roman"/>
                <w:sz w:val="24"/>
                <w:szCs w:val="24"/>
              </w:rPr>
              <w:t>- для банку-гаранта, що є резидентом України: повну назву із зазначенням головного чи/або центрального управління, іншого структурного підрозділу банку, офіційного місцезнаходження, МФО та ідентифікаційного коду/номеру;</w:t>
            </w:r>
          </w:p>
          <w:p w14:paraId="7BCB3E29" w14:textId="77777777" w:rsidR="00550133" w:rsidRPr="00B928AB" w:rsidRDefault="00550133" w:rsidP="00550133">
            <w:pPr>
              <w:pStyle w:val="LO-normal"/>
              <w:widowControl w:val="0"/>
              <w:ind w:firstLine="11"/>
              <w:jc w:val="both"/>
              <w:rPr>
                <w:rFonts w:ascii="Times New Roman" w:hAnsi="Times New Roman" w:cs="Times New Roman"/>
                <w:sz w:val="24"/>
                <w:szCs w:val="24"/>
              </w:rPr>
            </w:pPr>
            <w:r w:rsidRPr="00B928AB">
              <w:rPr>
                <w:rFonts w:ascii="Times New Roman" w:hAnsi="Times New Roman" w:cs="Times New Roman"/>
                <w:sz w:val="24"/>
                <w:szCs w:val="24"/>
              </w:rPr>
              <w:t>- для банку-гаранта, що є нерезидентом України: назву та SWIFT-код (BIC);</w:t>
            </w:r>
          </w:p>
          <w:p w14:paraId="3F1C95E4" w14:textId="77777777" w:rsidR="00550133" w:rsidRPr="00B928AB" w:rsidRDefault="00550133" w:rsidP="00550133">
            <w:pPr>
              <w:pStyle w:val="LO-normal"/>
              <w:widowControl w:val="0"/>
              <w:ind w:firstLine="11"/>
              <w:jc w:val="both"/>
              <w:rPr>
                <w:rFonts w:ascii="Times New Roman" w:hAnsi="Times New Roman" w:cs="Times New Roman"/>
                <w:sz w:val="24"/>
                <w:szCs w:val="24"/>
              </w:rPr>
            </w:pPr>
            <w:r w:rsidRPr="00B928AB">
              <w:rPr>
                <w:rFonts w:ascii="Times New Roman" w:hAnsi="Times New Roman" w:cs="Times New Roman"/>
                <w:sz w:val="24"/>
                <w:szCs w:val="24"/>
              </w:rPr>
              <w:t>- назву валюти, в якій надається гарантія, словами та цифровий або літерний код іноземної валюти, відповідно до Класифікатора іноземних валют та банківських металів, затвердженого Постановою Правління Національного банку України від 04.02.1998 №34;</w:t>
            </w:r>
          </w:p>
          <w:p w14:paraId="46AF345A" w14:textId="77777777" w:rsidR="00550133" w:rsidRPr="00B928AB" w:rsidRDefault="00550133" w:rsidP="00550133">
            <w:pPr>
              <w:pStyle w:val="LO-normal"/>
              <w:widowControl w:val="0"/>
              <w:ind w:firstLine="11"/>
              <w:jc w:val="both"/>
              <w:rPr>
                <w:rFonts w:ascii="Times New Roman" w:hAnsi="Times New Roman" w:cs="Times New Roman"/>
                <w:sz w:val="24"/>
                <w:szCs w:val="24"/>
              </w:rPr>
            </w:pPr>
            <w:r w:rsidRPr="00B928AB">
              <w:rPr>
                <w:rFonts w:ascii="Times New Roman" w:hAnsi="Times New Roman" w:cs="Times New Roman"/>
                <w:sz w:val="24"/>
                <w:szCs w:val="24"/>
              </w:rPr>
              <w:t xml:space="preserve">- безумовне зобов'язання банку-гаранта протягом п’яти банківських днів, з дати отримання банком-гарантом першої вимоги від </w:t>
            </w:r>
            <w:proofErr w:type="spellStart"/>
            <w:r w:rsidRPr="00B928AB">
              <w:rPr>
                <w:rFonts w:ascii="Times New Roman" w:hAnsi="Times New Roman" w:cs="Times New Roman"/>
                <w:sz w:val="24"/>
                <w:szCs w:val="24"/>
              </w:rPr>
              <w:t>бенефіціара</w:t>
            </w:r>
            <w:proofErr w:type="spellEnd"/>
            <w:r w:rsidRPr="00B928AB">
              <w:rPr>
                <w:rFonts w:ascii="Times New Roman" w:hAnsi="Times New Roman" w:cs="Times New Roman"/>
                <w:sz w:val="24"/>
                <w:szCs w:val="24"/>
              </w:rPr>
              <w:t xml:space="preserve"> (замовника) в письмовій формі або, якщо учасник та банк-гарант учасника є нерезидентами України, вимоги в електронній формі </w:t>
            </w:r>
            <w:proofErr w:type="spellStart"/>
            <w:r w:rsidRPr="00B928AB">
              <w:rPr>
                <w:rFonts w:ascii="Times New Roman" w:hAnsi="Times New Roman" w:cs="Times New Roman"/>
                <w:sz w:val="24"/>
                <w:szCs w:val="24"/>
              </w:rPr>
              <w:t>ключованим</w:t>
            </w:r>
            <w:proofErr w:type="spellEnd"/>
            <w:r w:rsidRPr="00B928AB">
              <w:rPr>
                <w:rFonts w:ascii="Times New Roman" w:hAnsi="Times New Roman" w:cs="Times New Roman"/>
                <w:sz w:val="24"/>
                <w:szCs w:val="24"/>
              </w:rPr>
              <w:t xml:space="preserve"> SWIFT-повідомленням, сплатити </w:t>
            </w:r>
            <w:proofErr w:type="spellStart"/>
            <w:r w:rsidRPr="00B928AB">
              <w:rPr>
                <w:rFonts w:ascii="Times New Roman" w:hAnsi="Times New Roman" w:cs="Times New Roman"/>
                <w:sz w:val="24"/>
                <w:szCs w:val="24"/>
              </w:rPr>
              <w:t>бенефіціару</w:t>
            </w:r>
            <w:proofErr w:type="spellEnd"/>
            <w:r w:rsidRPr="00B928AB">
              <w:rPr>
                <w:rFonts w:ascii="Times New Roman" w:hAnsi="Times New Roman" w:cs="Times New Roman"/>
                <w:sz w:val="24"/>
                <w:szCs w:val="24"/>
              </w:rPr>
              <w:t xml:space="preserve"> визначену у </w:t>
            </w:r>
            <w:proofErr w:type="spellStart"/>
            <w:r w:rsidRPr="00B928AB">
              <w:rPr>
                <w:rFonts w:ascii="Times New Roman" w:hAnsi="Times New Roman" w:cs="Times New Roman"/>
                <w:sz w:val="24"/>
                <w:szCs w:val="24"/>
              </w:rPr>
              <w:t>вимозі</w:t>
            </w:r>
            <w:proofErr w:type="spellEnd"/>
            <w:r w:rsidRPr="00B928AB">
              <w:rPr>
                <w:rFonts w:ascii="Times New Roman" w:hAnsi="Times New Roman" w:cs="Times New Roman"/>
                <w:sz w:val="24"/>
                <w:szCs w:val="24"/>
              </w:rPr>
              <w:t xml:space="preserve"> суму грошових коштів, без необхідності для </w:t>
            </w:r>
            <w:proofErr w:type="spellStart"/>
            <w:r w:rsidRPr="00B928AB">
              <w:rPr>
                <w:rFonts w:ascii="Times New Roman" w:hAnsi="Times New Roman" w:cs="Times New Roman"/>
                <w:sz w:val="24"/>
                <w:szCs w:val="24"/>
              </w:rPr>
              <w:t>бенефіціара</w:t>
            </w:r>
            <w:proofErr w:type="spellEnd"/>
            <w:r w:rsidRPr="00B928AB">
              <w:rPr>
                <w:rFonts w:ascii="Times New Roman" w:hAnsi="Times New Roman" w:cs="Times New Roman"/>
                <w:sz w:val="24"/>
                <w:szCs w:val="24"/>
              </w:rPr>
              <w:t xml:space="preserve"> обґрунтовувати свою вимогу, за умови, що в тексті вимоги буде зазначено, що сума, яка вимагається, повинна бути сплачена у зв'язку з виникненням обставин, за яких </w:t>
            </w:r>
            <w:proofErr w:type="spellStart"/>
            <w:r w:rsidRPr="00B928AB">
              <w:rPr>
                <w:rFonts w:ascii="Times New Roman" w:hAnsi="Times New Roman" w:cs="Times New Roman"/>
                <w:sz w:val="24"/>
                <w:szCs w:val="24"/>
              </w:rPr>
              <w:t>бенефіціару</w:t>
            </w:r>
            <w:proofErr w:type="spellEnd"/>
            <w:r w:rsidRPr="00B928AB">
              <w:rPr>
                <w:rFonts w:ascii="Times New Roman" w:hAnsi="Times New Roman" w:cs="Times New Roman"/>
                <w:sz w:val="24"/>
                <w:szCs w:val="24"/>
              </w:rPr>
              <w:t xml:space="preserve"> надається право вимагати платіж, визначених статтею 25 Закону України «Про публічні закупівлі»;</w:t>
            </w:r>
          </w:p>
          <w:p w14:paraId="4A784972" w14:textId="77777777" w:rsidR="00550133" w:rsidRPr="00B928AB" w:rsidRDefault="00550133" w:rsidP="00550133">
            <w:pPr>
              <w:pStyle w:val="LO-normal"/>
              <w:widowControl w:val="0"/>
              <w:ind w:firstLine="11"/>
              <w:jc w:val="both"/>
              <w:rPr>
                <w:rFonts w:ascii="Times New Roman" w:hAnsi="Times New Roman" w:cs="Times New Roman"/>
                <w:sz w:val="24"/>
                <w:szCs w:val="24"/>
              </w:rPr>
            </w:pPr>
            <w:r w:rsidRPr="00B928AB">
              <w:rPr>
                <w:rFonts w:ascii="Times New Roman" w:hAnsi="Times New Roman" w:cs="Times New Roman"/>
                <w:sz w:val="24"/>
                <w:szCs w:val="24"/>
              </w:rPr>
              <w:t xml:space="preserve">- умови про те, що внесення змін до тексту банківської гарантії здійснюється за письмовим погодженням між принципалом, </w:t>
            </w:r>
            <w:proofErr w:type="spellStart"/>
            <w:r w:rsidRPr="00B928AB">
              <w:rPr>
                <w:rFonts w:ascii="Times New Roman" w:hAnsi="Times New Roman" w:cs="Times New Roman"/>
                <w:sz w:val="24"/>
                <w:szCs w:val="24"/>
              </w:rPr>
              <w:t>бенефіціаром</w:t>
            </w:r>
            <w:proofErr w:type="spellEnd"/>
            <w:r w:rsidRPr="00B928AB">
              <w:rPr>
                <w:rFonts w:ascii="Times New Roman" w:hAnsi="Times New Roman" w:cs="Times New Roman"/>
                <w:sz w:val="24"/>
                <w:szCs w:val="24"/>
              </w:rPr>
              <w:t xml:space="preserve"> та банком-гарантом;</w:t>
            </w:r>
          </w:p>
          <w:p w14:paraId="03A671B6" w14:textId="77777777" w:rsidR="00550133" w:rsidRPr="00B928AB" w:rsidRDefault="00550133" w:rsidP="00550133">
            <w:pPr>
              <w:pStyle w:val="LO-normal"/>
              <w:widowControl w:val="0"/>
              <w:ind w:firstLine="11"/>
              <w:jc w:val="both"/>
              <w:rPr>
                <w:rFonts w:ascii="Times New Roman" w:hAnsi="Times New Roman" w:cs="Times New Roman"/>
                <w:sz w:val="24"/>
                <w:szCs w:val="24"/>
              </w:rPr>
            </w:pPr>
            <w:r w:rsidRPr="00B928AB">
              <w:rPr>
                <w:rFonts w:ascii="Times New Roman" w:hAnsi="Times New Roman" w:cs="Times New Roman"/>
                <w:sz w:val="24"/>
                <w:szCs w:val="24"/>
              </w:rPr>
              <w:t xml:space="preserve">- вказівку на </w:t>
            </w:r>
            <w:proofErr w:type="spellStart"/>
            <w:r w:rsidRPr="00B928AB">
              <w:rPr>
                <w:rFonts w:ascii="Times New Roman" w:hAnsi="Times New Roman" w:cs="Times New Roman"/>
                <w:sz w:val="24"/>
                <w:szCs w:val="24"/>
              </w:rPr>
              <w:t>безвідкличність</w:t>
            </w:r>
            <w:proofErr w:type="spellEnd"/>
            <w:r w:rsidRPr="00B928AB">
              <w:rPr>
                <w:rFonts w:ascii="Times New Roman" w:hAnsi="Times New Roman" w:cs="Times New Roman"/>
                <w:sz w:val="24"/>
                <w:szCs w:val="24"/>
              </w:rPr>
              <w:t xml:space="preserve">, непередаваність та неможливість переуступлення зобов’язання по банківській гарантії без попередньої згоди зі сторони банку-гаранта, принципала та </w:t>
            </w:r>
            <w:proofErr w:type="spellStart"/>
            <w:r w:rsidRPr="00B928AB">
              <w:rPr>
                <w:rFonts w:ascii="Times New Roman" w:hAnsi="Times New Roman" w:cs="Times New Roman"/>
                <w:sz w:val="24"/>
                <w:szCs w:val="24"/>
              </w:rPr>
              <w:t>бенефіціара</w:t>
            </w:r>
            <w:proofErr w:type="spellEnd"/>
            <w:r w:rsidRPr="00B928AB">
              <w:rPr>
                <w:rFonts w:ascii="Times New Roman" w:hAnsi="Times New Roman" w:cs="Times New Roman"/>
                <w:sz w:val="24"/>
                <w:szCs w:val="24"/>
              </w:rPr>
              <w:t>;</w:t>
            </w:r>
          </w:p>
          <w:p w14:paraId="2364F7AF" w14:textId="77777777" w:rsidR="00550133" w:rsidRPr="00B928AB" w:rsidRDefault="00550133" w:rsidP="00550133">
            <w:pPr>
              <w:pStyle w:val="LO-normal"/>
              <w:widowControl w:val="0"/>
              <w:ind w:firstLine="11"/>
              <w:jc w:val="both"/>
              <w:rPr>
                <w:rFonts w:ascii="Times New Roman" w:hAnsi="Times New Roman" w:cs="Times New Roman"/>
                <w:sz w:val="24"/>
                <w:szCs w:val="24"/>
              </w:rPr>
            </w:pPr>
            <w:r w:rsidRPr="00B928AB">
              <w:rPr>
                <w:rFonts w:ascii="Times New Roman" w:hAnsi="Times New Roman" w:cs="Times New Roman"/>
                <w:sz w:val="24"/>
                <w:szCs w:val="24"/>
              </w:rPr>
              <w:lastRenderedPageBreak/>
              <w:t xml:space="preserve">- умови про те, що дострокове припинення цієї банківської гарантії (її ануляція) відбувається за попередньою письмовою згодою </w:t>
            </w:r>
            <w:proofErr w:type="spellStart"/>
            <w:r w:rsidRPr="00B928AB">
              <w:rPr>
                <w:rFonts w:ascii="Times New Roman" w:hAnsi="Times New Roman" w:cs="Times New Roman"/>
                <w:sz w:val="24"/>
                <w:szCs w:val="24"/>
              </w:rPr>
              <w:t>бенефіціара</w:t>
            </w:r>
            <w:proofErr w:type="spellEnd"/>
            <w:r w:rsidRPr="00B928AB">
              <w:rPr>
                <w:rFonts w:ascii="Times New Roman" w:hAnsi="Times New Roman" w:cs="Times New Roman"/>
                <w:sz w:val="24"/>
                <w:szCs w:val="24"/>
              </w:rPr>
              <w:t>;</w:t>
            </w:r>
          </w:p>
          <w:p w14:paraId="737EC0A0" w14:textId="77777777" w:rsidR="00550133" w:rsidRPr="00B928AB" w:rsidRDefault="00550133" w:rsidP="00550133">
            <w:pPr>
              <w:pStyle w:val="LO-normal"/>
              <w:widowControl w:val="0"/>
              <w:ind w:firstLine="11"/>
              <w:jc w:val="both"/>
              <w:rPr>
                <w:rFonts w:ascii="Times New Roman" w:hAnsi="Times New Roman" w:cs="Times New Roman"/>
                <w:sz w:val="24"/>
                <w:szCs w:val="24"/>
              </w:rPr>
            </w:pPr>
            <w:r w:rsidRPr="00B928AB">
              <w:rPr>
                <w:rFonts w:ascii="Times New Roman" w:hAnsi="Times New Roman" w:cs="Times New Roman"/>
                <w:sz w:val="24"/>
                <w:szCs w:val="24"/>
              </w:rPr>
              <w:t>- зазначення у примітках або колонтитулах наприкінці банківської гарантії необхідних для перевірки електронного цифрового підпису (ЕЦП)/</w:t>
            </w:r>
            <w:r w:rsidRPr="00B928AB">
              <w:rPr>
                <w:rFonts w:ascii="Times New Roman" w:hAnsi="Times New Roman" w:cs="Times New Roman"/>
                <w:sz w:val="24"/>
                <w:szCs w:val="24"/>
                <w:lang w:eastAsia="uk-UA"/>
              </w:rPr>
              <w:t xml:space="preserve"> кваліфікованого електронного підпису (КЕП)</w:t>
            </w:r>
            <w:r w:rsidRPr="00B928AB">
              <w:rPr>
                <w:rFonts w:ascii="Times New Roman" w:hAnsi="Times New Roman" w:cs="Times New Roman"/>
                <w:sz w:val="24"/>
                <w:szCs w:val="24"/>
              </w:rPr>
              <w:t xml:space="preserve"> цієї банківської гарантії електронних ресурсів, посилань на них, шляхів, способів перевірки ЕЦП/КЕП, назви програмного комплексу, який застосовано банком-гарантом при оформленні ЕЦП/КЕП тощо.</w:t>
            </w:r>
          </w:p>
          <w:p w14:paraId="60B0A1F9" w14:textId="77777777" w:rsidR="00550133" w:rsidRPr="00B928AB" w:rsidRDefault="00550133" w:rsidP="00550133">
            <w:pPr>
              <w:pStyle w:val="LO-normal"/>
              <w:widowControl w:val="0"/>
              <w:ind w:firstLine="11"/>
              <w:jc w:val="both"/>
              <w:rPr>
                <w:rFonts w:ascii="Times New Roman" w:hAnsi="Times New Roman" w:cs="Times New Roman"/>
                <w:sz w:val="24"/>
                <w:szCs w:val="24"/>
              </w:rPr>
            </w:pPr>
            <w:r w:rsidRPr="00B928AB">
              <w:rPr>
                <w:rFonts w:ascii="Times New Roman" w:hAnsi="Times New Roman" w:cs="Times New Roman"/>
                <w:sz w:val="24"/>
                <w:szCs w:val="24"/>
              </w:rPr>
              <w:t>Текст банківської гарантії /</w:t>
            </w:r>
            <w:proofErr w:type="spellStart"/>
            <w:r w:rsidRPr="00B928AB">
              <w:rPr>
                <w:rFonts w:ascii="Times New Roman" w:hAnsi="Times New Roman" w:cs="Times New Roman"/>
                <w:sz w:val="24"/>
                <w:szCs w:val="24"/>
              </w:rPr>
              <w:t>контргарантії</w:t>
            </w:r>
            <w:proofErr w:type="spellEnd"/>
            <w:r w:rsidRPr="00B928AB">
              <w:rPr>
                <w:rFonts w:ascii="Times New Roman" w:hAnsi="Times New Roman" w:cs="Times New Roman"/>
                <w:sz w:val="24"/>
                <w:szCs w:val="24"/>
              </w:rPr>
              <w:t>/</w:t>
            </w:r>
            <w:proofErr w:type="spellStart"/>
            <w:r w:rsidRPr="00B928AB">
              <w:rPr>
                <w:rFonts w:ascii="Times New Roman" w:hAnsi="Times New Roman" w:cs="Times New Roman"/>
                <w:sz w:val="24"/>
                <w:szCs w:val="24"/>
              </w:rPr>
              <w:t>стендбай</w:t>
            </w:r>
            <w:proofErr w:type="spellEnd"/>
            <w:r w:rsidRPr="00B928AB">
              <w:rPr>
                <w:rFonts w:ascii="Times New Roman" w:hAnsi="Times New Roman" w:cs="Times New Roman"/>
                <w:sz w:val="24"/>
                <w:szCs w:val="24"/>
              </w:rPr>
              <w:t xml:space="preserve"> акредитиву не може містити: </w:t>
            </w:r>
          </w:p>
          <w:p w14:paraId="7342C45E" w14:textId="77777777" w:rsidR="00550133" w:rsidRPr="00B928AB" w:rsidRDefault="00550133" w:rsidP="00550133">
            <w:pPr>
              <w:pStyle w:val="LO-normal"/>
              <w:widowControl w:val="0"/>
              <w:ind w:firstLine="11"/>
              <w:jc w:val="both"/>
              <w:rPr>
                <w:rFonts w:ascii="Times New Roman" w:hAnsi="Times New Roman" w:cs="Times New Roman"/>
                <w:sz w:val="24"/>
                <w:szCs w:val="24"/>
              </w:rPr>
            </w:pPr>
            <w:r w:rsidRPr="00B928AB">
              <w:rPr>
                <w:rFonts w:ascii="Times New Roman" w:hAnsi="Times New Roman" w:cs="Times New Roman"/>
                <w:sz w:val="24"/>
                <w:szCs w:val="24"/>
              </w:rPr>
              <w:t xml:space="preserve">- умов щодо набрання гарантією чинності за обставин, настання яких </w:t>
            </w:r>
            <w:proofErr w:type="spellStart"/>
            <w:r w:rsidRPr="00B928AB">
              <w:rPr>
                <w:rFonts w:ascii="Times New Roman" w:hAnsi="Times New Roman" w:cs="Times New Roman"/>
                <w:sz w:val="24"/>
                <w:szCs w:val="24"/>
              </w:rPr>
              <w:t>бенефіціар</w:t>
            </w:r>
            <w:proofErr w:type="spellEnd"/>
            <w:r w:rsidRPr="00B928AB">
              <w:rPr>
                <w:rFonts w:ascii="Times New Roman" w:hAnsi="Times New Roman" w:cs="Times New Roman"/>
                <w:sz w:val="24"/>
                <w:szCs w:val="24"/>
              </w:rPr>
              <w:t xml:space="preserve"> не може встановити;</w:t>
            </w:r>
          </w:p>
          <w:p w14:paraId="63742E1A" w14:textId="77777777" w:rsidR="00550133" w:rsidRPr="00B928AB" w:rsidRDefault="00550133" w:rsidP="00550133">
            <w:pPr>
              <w:pStyle w:val="LO-normal"/>
              <w:widowControl w:val="0"/>
              <w:ind w:firstLine="11"/>
              <w:jc w:val="both"/>
              <w:rPr>
                <w:rFonts w:ascii="Times New Roman" w:hAnsi="Times New Roman" w:cs="Times New Roman"/>
                <w:sz w:val="24"/>
                <w:szCs w:val="24"/>
              </w:rPr>
            </w:pPr>
            <w:r w:rsidRPr="00B928AB">
              <w:rPr>
                <w:rFonts w:ascii="Times New Roman" w:hAnsi="Times New Roman" w:cs="Times New Roman"/>
                <w:sz w:val="24"/>
                <w:szCs w:val="24"/>
              </w:rPr>
              <w:t>- умов про зменшення відповідальності банку-гаранта в будь-якому випадку (окрім випадків, якщо вимога замовника (</w:t>
            </w:r>
            <w:proofErr w:type="spellStart"/>
            <w:r w:rsidRPr="00B928AB">
              <w:rPr>
                <w:rFonts w:ascii="Times New Roman" w:hAnsi="Times New Roman" w:cs="Times New Roman"/>
                <w:sz w:val="24"/>
                <w:szCs w:val="24"/>
              </w:rPr>
              <w:t>бенефіціара</w:t>
            </w:r>
            <w:proofErr w:type="spellEnd"/>
            <w:r w:rsidRPr="00B928AB">
              <w:rPr>
                <w:rFonts w:ascii="Times New Roman" w:hAnsi="Times New Roman" w:cs="Times New Roman"/>
                <w:sz w:val="24"/>
                <w:szCs w:val="24"/>
              </w:rPr>
              <w:t xml:space="preserve">) не відповідає умовам гарантії або мало місце прострочення подання вимоги);  </w:t>
            </w:r>
          </w:p>
          <w:p w14:paraId="7B198145" w14:textId="77777777" w:rsidR="00550133" w:rsidRPr="00B928AB" w:rsidRDefault="00550133" w:rsidP="00550133">
            <w:pPr>
              <w:pStyle w:val="LO-normal"/>
              <w:widowControl w:val="0"/>
              <w:ind w:firstLine="11"/>
              <w:jc w:val="both"/>
              <w:rPr>
                <w:rFonts w:ascii="Times New Roman" w:hAnsi="Times New Roman" w:cs="Times New Roman"/>
                <w:sz w:val="24"/>
                <w:szCs w:val="24"/>
              </w:rPr>
            </w:pPr>
            <w:r w:rsidRPr="00B928AB">
              <w:rPr>
                <w:rFonts w:ascii="Times New Roman" w:hAnsi="Times New Roman" w:cs="Times New Roman"/>
                <w:sz w:val="24"/>
                <w:szCs w:val="24"/>
              </w:rPr>
              <w:t>- умов про ускладнення процедури оплати банком-гарантом суми, на яку видано гарантію (додаткового підтвердження повноважень підписанта, отримання будь-яких підтверджень щодо правомірності стягнення забезпечення тендерної пропозиції тощо);</w:t>
            </w:r>
          </w:p>
          <w:p w14:paraId="1C812E80" w14:textId="77777777" w:rsidR="00550133" w:rsidRPr="00B928AB" w:rsidRDefault="00550133" w:rsidP="00550133">
            <w:pPr>
              <w:pStyle w:val="LO-normal"/>
              <w:widowControl w:val="0"/>
              <w:ind w:firstLine="11"/>
              <w:jc w:val="both"/>
              <w:rPr>
                <w:rFonts w:ascii="Times New Roman" w:hAnsi="Times New Roman" w:cs="Times New Roman"/>
                <w:sz w:val="24"/>
                <w:szCs w:val="24"/>
              </w:rPr>
            </w:pPr>
            <w:r w:rsidRPr="00B928AB">
              <w:rPr>
                <w:rFonts w:ascii="Times New Roman" w:hAnsi="Times New Roman" w:cs="Times New Roman"/>
                <w:sz w:val="24"/>
                <w:szCs w:val="24"/>
              </w:rPr>
              <w:t>- умов, які не відповідають або суперечать вимогам тендерної документації;</w:t>
            </w:r>
          </w:p>
          <w:p w14:paraId="22E1B6D9" w14:textId="77777777" w:rsidR="00550133" w:rsidRPr="00B928AB" w:rsidRDefault="00550133" w:rsidP="00550133">
            <w:pPr>
              <w:pStyle w:val="LO-normal"/>
              <w:widowControl w:val="0"/>
              <w:ind w:firstLine="11"/>
              <w:jc w:val="both"/>
              <w:rPr>
                <w:rFonts w:ascii="Times New Roman" w:hAnsi="Times New Roman" w:cs="Times New Roman"/>
                <w:sz w:val="24"/>
                <w:szCs w:val="24"/>
              </w:rPr>
            </w:pPr>
            <w:r w:rsidRPr="00B928AB">
              <w:rPr>
                <w:rFonts w:ascii="Times New Roman" w:hAnsi="Times New Roman" w:cs="Times New Roman"/>
                <w:sz w:val="24"/>
                <w:szCs w:val="24"/>
              </w:rPr>
              <w:t>- додаткових, ніж визначено законом та текстом банківської гарантії, умов припинення зобов’язань банку гаранта;</w:t>
            </w:r>
          </w:p>
          <w:p w14:paraId="48306E36" w14:textId="77777777" w:rsidR="00550133" w:rsidRPr="00B928AB" w:rsidRDefault="00550133" w:rsidP="00550133">
            <w:pPr>
              <w:pStyle w:val="LO-normal"/>
              <w:widowControl w:val="0"/>
              <w:ind w:firstLine="11"/>
              <w:jc w:val="both"/>
              <w:rPr>
                <w:rFonts w:ascii="Times New Roman" w:hAnsi="Times New Roman" w:cs="Times New Roman"/>
                <w:sz w:val="24"/>
                <w:szCs w:val="24"/>
              </w:rPr>
            </w:pPr>
            <w:r w:rsidRPr="00B928AB">
              <w:rPr>
                <w:rFonts w:ascii="Times New Roman" w:hAnsi="Times New Roman" w:cs="Times New Roman"/>
                <w:sz w:val="24"/>
                <w:szCs w:val="24"/>
              </w:rPr>
              <w:t xml:space="preserve">- умов про можливість відкликання банківської гарантії банком-гарантом. </w:t>
            </w:r>
          </w:p>
          <w:p w14:paraId="0500DD1F" w14:textId="77777777" w:rsidR="00550133" w:rsidRPr="00B928AB" w:rsidRDefault="00550133" w:rsidP="00550133">
            <w:pPr>
              <w:widowControl w:val="0"/>
              <w:ind w:firstLine="11"/>
              <w:jc w:val="both"/>
              <w:rPr>
                <w:rFonts w:ascii="Times New Roman" w:eastAsia="Arial" w:hAnsi="Times New Roman" w:cs="Times New Roman"/>
                <w:sz w:val="24"/>
                <w:szCs w:val="24"/>
              </w:rPr>
            </w:pPr>
            <w:r w:rsidRPr="00B928AB">
              <w:rPr>
                <w:rFonts w:ascii="Times New Roman" w:eastAsia="Arial" w:hAnsi="Times New Roman" w:cs="Times New Roman"/>
                <w:sz w:val="24"/>
                <w:szCs w:val="24"/>
              </w:rPr>
              <w:t>Строк дії забезпечення тендерної пропозиції – не менше 90 робочих днів із дати кінцевого строку подання тендерних пропозицій.</w:t>
            </w:r>
          </w:p>
          <w:p w14:paraId="0D2F9707" w14:textId="77777777" w:rsidR="00550133" w:rsidRPr="00B928AB" w:rsidRDefault="00550133" w:rsidP="00550133">
            <w:pPr>
              <w:widowControl w:val="0"/>
              <w:ind w:firstLine="11"/>
              <w:jc w:val="both"/>
              <w:rPr>
                <w:rFonts w:ascii="Times New Roman" w:eastAsia="Arial" w:hAnsi="Times New Roman" w:cs="Times New Roman"/>
                <w:sz w:val="24"/>
                <w:szCs w:val="24"/>
              </w:rPr>
            </w:pPr>
            <w:r w:rsidRPr="00B928AB">
              <w:rPr>
                <w:rFonts w:ascii="Times New Roman" w:eastAsia="Arial" w:hAnsi="Times New Roman" w:cs="Times New Roman"/>
                <w:sz w:val="24"/>
                <w:szCs w:val="24"/>
              </w:rPr>
              <w:t>Гарантія повинна бути видана банком-гарантом на умовах грошового забезпечення (покриття), шляхом списання (бронювання) коштів з поточного рахунку принципала для резервування грошового забезпечення (покриття) гарантії, надання гарантії за рахунок банківського кредиту або під заставу та/або поруку відповідно до укладених договорів між банком-гарантом і принципалом про надання кредиту під гарантію або договору застави(поруки) з метою забезпечення виконання зобов'язання за гарантією в повному обсязі у разі настання випадків. Грошове або інше забезпечення (покриття) гарантії повинно бути підтверджено оригіналом довідки (листа, тощо), виданої банком-гарантом (надається у складі тендерної пропозиції) з підтвердженням повноважень уповноваженої особи від банку, що видав таку гарантію.</w:t>
            </w:r>
          </w:p>
          <w:p w14:paraId="75C193D3" w14:textId="77777777" w:rsidR="00550133" w:rsidRPr="00B928AB" w:rsidRDefault="00550133" w:rsidP="00550133">
            <w:pPr>
              <w:ind w:firstLine="11"/>
              <w:jc w:val="both"/>
              <w:rPr>
                <w:rFonts w:ascii="Times New Roman" w:eastAsia="Arial" w:hAnsi="Times New Roman" w:cs="Times New Roman"/>
                <w:sz w:val="24"/>
                <w:szCs w:val="24"/>
              </w:rPr>
            </w:pPr>
            <w:r w:rsidRPr="00B928AB">
              <w:rPr>
                <w:rFonts w:ascii="Times New Roman" w:eastAsia="Arial" w:hAnsi="Times New Roman" w:cs="Times New Roman"/>
                <w:sz w:val="24"/>
                <w:szCs w:val="24"/>
              </w:rPr>
              <w:t>Застереження щодо випадків, у разі якщо забезпечення тендерної пропозиції не повертається учаснику вказані у пункті 3 цього Розділу.</w:t>
            </w:r>
          </w:p>
          <w:p w14:paraId="1E50ECE8" w14:textId="77777777" w:rsidR="00550133" w:rsidRPr="00B928AB" w:rsidRDefault="00550133" w:rsidP="00550133">
            <w:pPr>
              <w:ind w:firstLine="11"/>
              <w:jc w:val="both"/>
              <w:rPr>
                <w:rFonts w:ascii="Times New Roman" w:eastAsia="Arial" w:hAnsi="Times New Roman" w:cs="Times New Roman"/>
                <w:sz w:val="24"/>
                <w:szCs w:val="24"/>
              </w:rPr>
            </w:pPr>
            <w:r w:rsidRPr="00B928AB">
              <w:rPr>
                <w:rFonts w:ascii="Times New Roman" w:eastAsia="Arial" w:hAnsi="Times New Roman" w:cs="Times New Roman"/>
                <w:sz w:val="24"/>
                <w:szCs w:val="24"/>
              </w:rPr>
              <w:t>До електронної банківської гарантії додаються: ліцензія банку та довіреність на уповноваженого підписанта банку, договір про надання гарантії та заявку на надання гарантії.</w:t>
            </w:r>
          </w:p>
          <w:p w14:paraId="219D3F73" w14:textId="77777777" w:rsidR="00C7268B" w:rsidRPr="00B928AB" w:rsidRDefault="00550133" w:rsidP="00550133">
            <w:pPr>
              <w:widowControl w:val="0"/>
              <w:jc w:val="both"/>
              <w:rPr>
                <w:rFonts w:ascii="Times New Roman" w:eastAsia="Times New Roman" w:hAnsi="Times New Roman" w:cs="Times New Roman"/>
                <w:sz w:val="24"/>
                <w:szCs w:val="24"/>
              </w:rPr>
            </w:pPr>
            <w:r w:rsidRPr="00B928AB">
              <w:rPr>
                <w:rFonts w:ascii="Times New Roman" w:hAnsi="Times New Roman" w:cs="Times New Roman"/>
                <w:sz w:val="24"/>
                <w:szCs w:val="24"/>
                <w:lang w:eastAsia="en-US"/>
              </w:rPr>
              <w:lastRenderedPageBreak/>
              <w:t>Пропозиції, що не супроводжуються забезпеченням тендерної пропозиції, відхиляються Замовником</w:t>
            </w:r>
          </w:p>
        </w:tc>
      </w:tr>
      <w:tr w:rsidR="00C7268B" w:rsidRPr="00B928AB" w14:paraId="4FDFCF1D" w14:textId="77777777">
        <w:trPr>
          <w:trHeight w:val="1119"/>
          <w:jc w:val="center"/>
        </w:trPr>
        <w:tc>
          <w:tcPr>
            <w:tcW w:w="705" w:type="dxa"/>
          </w:tcPr>
          <w:p w14:paraId="641EF123" w14:textId="77777777" w:rsidR="00C7268B" w:rsidRPr="00B928AB" w:rsidRDefault="00C7268B" w:rsidP="00C7268B">
            <w:pPr>
              <w:widowControl w:val="0"/>
              <w:jc w:val="center"/>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lastRenderedPageBreak/>
              <w:t>3</w:t>
            </w:r>
          </w:p>
        </w:tc>
        <w:tc>
          <w:tcPr>
            <w:tcW w:w="2835" w:type="dxa"/>
          </w:tcPr>
          <w:p w14:paraId="1215AE06" w14:textId="77777777" w:rsidR="00C7268B" w:rsidRPr="00B928AB" w:rsidRDefault="00C7268B" w:rsidP="00C7268B">
            <w:pPr>
              <w:widowControl w:val="0"/>
              <w:rPr>
                <w:rFonts w:ascii="Times New Roman" w:eastAsia="Times New Roman" w:hAnsi="Times New Roman" w:cs="Times New Roman"/>
                <w:sz w:val="24"/>
                <w:szCs w:val="24"/>
              </w:rPr>
            </w:pPr>
            <w:r w:rsidRPr="00B928AB">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64C1DBA4" w14:textId="77777777" w:rsidR="00550133" w:rsidRPr="00B928AB" w:rsidRDefault="00550133" w:rsidP="00550133">
            <w:pPr>
              <w:widowControl w:val="0"/>
              <w:ind w:firstLine="60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 xml:space="preserve">Забезпечення тендерної пропозиції </w:t>
            </w:r>
            <w:r w:rsidRPr="00B928AB">
              <w:rPr>
                <w:rFonts w:ascii="Times New Roman" w:eastAsia="Times New Roman" w:hAnsi="Times New Roman" w:cs="Times New Roman"/>
                <w:b/>
                <w:i/>
                <w:sz w:val="24"/>
                <w:szCs w:val="24"/>
              </w:rPr>
              <w:t xml:space="preserve">повертається </w:t>
            </w:r>
            <w:r w:rsidRPr="00B928AB">
              <w:rPr>
                <w:rFonts w:ascii="Times New Roman" w:eastAsia="Times New Roman" w:hAnsi="Times New Roman" w:cs="Times New Roman"/>
                <w:sz w:val="24"/>
                <w:szCs w:val="24"/>
              </w:rPr>
              <w:t>учаснику у разі:</w:t>
            </w:r>
          </w:p>
          <w:p w14:paraId="7C141D02" w14:textId="77777777" w:rsidR="00550133" w:rsidRPr="00B928AB" w:rsidRDefault="00550133" w:rsidP="00550133">
            <w:pPr>
              <w:widowControl w:val="0"/>
              <w:numPr>
                <w:ilvl w:val="0"/>
                <w:numId w:val="11"/>
              </w:numPr>
              <w:pBdr>
                <w:top w:val="nil"/>
                <w:left w:val="nil"/>
                <w:bottom w:val="nil"/>
                <w:right w:val="nil"/>
                <w:between w:val="nil"/>
              </w:pBdr>
              <w:shd w:val="clear" w:color="auto" w:fill="FFFFFF"/>
              <w:spacing w:after="160" w:line="259" w:lineRule="auto"/>
              <w:ind w:left="0" w:firstLine="60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14:paraId="2AA9CE4A" w14:textId="77777777" w:rsidR="00550133" w:rsidRPr="00B928AB" w:rsidRDefault="00550133" w:rsidP="00550133">
            <w:pPr>
              <w:widowControl w:val="0"/>
              <w:numPr>
                <w:ilvl w:val="0"/>
                <w:numId w:val="11"/>
              </w:numPr>
              <w:pBdr>
                <w:top w:val="nil"/>
                <w:left w:val="nil"/>
                <w:bottom w:val="nil"/>
                <w:right w:val="nil"/>
                <w:between w:val="nil"/>
              </w:pBdr>
              <w:shd w:val="clear" w:color="auto" w:fill="FFFFFF"/>
              <w:spacing w:after="160" w:line="259" w:lineRule="auto"/>
              <w:ind w:left="0" w:firstLine="60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14:paraId="4F5BAA66" w14:textId="77777777" w:rsidR="00550133" w:rsidRPr="00B928AB" w:rsidRDefault="00550133" w:rsidP="00550133">
            <w:pPr>
              <w:widowControl w:val="0"/>
              <w:numPr>
                <w:ilvl w:val="0"/>
                <w:numId w:val="11"/>
              </w:numPr>
              <w:pBdr>
                <w:top w:val="nil"/>
                <w:left w:val="nil"/>
                <w:bottom w:val="nil"/>
                <w:right w:val="nil"/>
                <w:between w:val="nil"/>
              </w:pBdr>
              <w:shd w:val="clear" w:color="auto" w:fill="FFFFFF"/>
              <w:spacing w:after="160" w:line="259" w:lineRule="auto"/>
              <w:ind w:left="0" w:firstLine="60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відкликання тендерної пропозиції до закінчення строку її подання;</w:t>
            </w:r>
          </w:p>
          <w:p w14:paraId="0AA4E9C5" w14:textId="77777777" w:rsidR="00550133" w:rsidRPr="00B928AB" w:rsidRDefault="00550133" w:rsidP="00550133">
            <w:pPr>
              <w:widowControl w:val="0"/>
              <w:numPr>
                <w:ilvl w:val="0"/>
                <w:numId w:val="11"/>
              </w:numPr>
              <w:pBdr>
                <w:top w:val="nil"/>
                <w:left w:val="nil"/>
                <w:bottom w:val="nil"/>
                <w:right w:val="nil"/>
                <w:between w:val="nil"/>
              </w:pBdr>
              <w:shd w:val="clear" w:color="auto" w:fill="FFFFFF"/>
              <w:spacing w:after="160" w:line="259" w:lineRule="auto"/>
              <w:ind w:left="0" w:firstLine="60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закінчення тендеру в разі не укладення договору про закупівлю з жодним з учасників, які подали тендерні пропозиції.</w:t>
            </w:r>
          </w:p>
          <w:p w14:paraId="73A8CE74" w14:textId="77777777" w:rsidR="00550133" w:rsidRPr="00B928AB" w:rsidRDefault="00550133" w:rsidP="00550133">
            <w:pPr>
              <w:widowControl w:val="0"/>
              <w:shd w:val="clear" w:color="auto" w:fill="FFFFFF"/>
              <w:ind w:firstLine="60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 xml:space="preserve">Забезпечення тендерної пропозиції </w:t>
            </w:r>
            <w:r w:rsidRPr="00B928AB">
              <w:rPr>
                <w:rFonts w:ascii="Times New Roman" w:eastAsia="Times New Roman" w:hAnsi="Times New Roman" w:cs="Times New Roman"/>
                <w:b/>
                <w:i/>
                <w:sz w:val="24"/>
                <w:szCs w:val="24"/>
              </w:rPr>
              <w:t>не повертається</w:t>
            </w:r>
            <w:r w:rsidRPr="00B928AB">
              <w:rPr>
                <w:rFonts w:ascii="Times New Roman" w:eastAsia="Times New Roman" w:hAnsi="Times New Roman" w:cs="Times New Roman"/>
                <w:sz w:val="24"/>
                <w:szCs w:val="24"/>
              </w:rPr>
              <w:t xml:space="preserve"> у разі:</w:t>
            </w:r>
          </w:p>
          <w:p w14:paraId="2E053892" w14:textId="77777777" w:rsidR="00550133" w:rsidRPr="00B928AB" w:rsidRDefault="00550133" w:rsidP="00550133">
            <w:pPr>
              <w:widowControl w:val="0"/>
              <w:numPr>
                <w:ilvl w:val="0"/>
                <w:numId w:val="10"/>
              </w:numPr>
              <w:pBdr>
                <w:top w:val="nil"/>
                <w:left w:val="nil"/>
                <w:bottom w:val="nil"/>
                <w:right w:val="nil"/>
                <w:between w:val="nil"/>
              </w:pBdr>
              <w:shd w:val="clear" w:color="auto" w:fill="FFFFFF"/>
              <w:spacing w:after="160" w:line="259" w:lineRule="auto"/>
              <w:ind w:left="0" w:firstLine="60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1957F968" w14:textId="77777777" w:rsidR="00550133" w:rsidRPr="00B928AB" w:rsidRDefault="00550133" w:rsidP="00550133">
            <w:pPr>
              <w:widowControl w:val="0"/>
              <w:numPr>
                <w:ilvl w:val="0"/>
                <w:numId w:val="10"/>
              </w:numPr>
              <w:pBdr>
                <w:top w:val="nil"/>
                <w:left w:val="nil"/>
                <w:bottom w:val="nil"/>
                <w:right w:val="nil"/>
                <w:between w:val="nil"/>
              </w:pBdr>
              <w:shd w:val="clear" w:color="auto" w:fill="FFFFFF"/>
              <w:spacing w:after="160" w:line="259" w:lineRule="auto"/>
              <w:ind w:left="0" w:firstLine="60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не підписання договору про закупівлю учасником, який став переможцем тендеру;</w:t>
            </w:r>
          </w:p>
          <w:p w14:paraId="5F07BF61" w14:textId="77777777" w:rsidR="00550133" w:rsidRPr="00B928AB" w:rsidRDefault="00550133" w:rsidP="00550133">
            <w:pPr>
              <w:widowControl w:val="0"/>
              <w:numPr>
                <w:ilvl w:val="0"/>
                <w:numId w:val="10"/>
              </w:numPr>
              <w:pBdr>
                <w:top w:val="nil"/>
                <w:left w:val="nil"/>
                <w:bottom w:val="nil"/>
                <w:right w:val="nil"/>
                <w:between w:val="nil"/>
              </w:pBdr>
              <w:shd w:val="clear" w:color="auto" w:fill="FFFFFF"/>
              <w:spacing w:after="160" w:line="259" w:lineRule="auto"/>
              <w:ind w:left="0" w:firstLine="60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4745D9B5" w14:textId="77777777" w:rsidR="00550133" w:rsidRPr="00B928AB" w:rsidRDefault="00550133" w:rsidP="00550133">
            <w:pPr>
              <w:widowControl w:val="0"/>
              <w:numPr>
                <w:ilvl w:val="0"/>
                <w:numId w:val="10"/>
              </w:numPr>
              <w:pBdr>
                <w:top w:val="nil"/>
                <w:left w:val="nil"/>
                <w:bottom w:val="nil"/>
                <w:right w:val="nil"/>
                <w:between w:val="nil"/>
              </w:pBdr>
              <w:shd w:val="clear" w:color="auto" w:fill="FFFFFF"/>
              <w:spacing w:after="160" w:line="259" w:lineRule="auto"/>
              <w:ind w:left="0" w:firstLine="60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5DBDDD0D" w14:textId="77777777" w:rsidR="00550133" w:rsidRPr="00B928AB" w:rsidRDefault="00550133" w:rsidP="00550133">
            <w:pPr>
              <w:widowControl w:val="0"/>
              <w:shd w:val="clear" w:color="auto" w:fill="FFFFFF"/>
              <w:ind w:right="12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sidRPr="00B928AB">
              <w:rPr>
                <w:rFonts w:ascii="Times New Roman" w:eastAsia="Times New Roman" w:hAnsi="Times New Roman" w:cs="Times New Roman"/>
                <w:b/>
                <w:i/>
                <w:sz w:val="24"/>
                <w:szCs w:val="24"/>
              </w:rPr>
              <w:t>замовник повідомляє установу</w:t>
            </w:r>
            <w:r w:rsidRPr="00B928AB">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sidRPr="00B928AB">
              <w:rPr>
                <w:rFonts w:ascii="Times New Roman" w:eastAsia="Times New Roman" w:hAnsi="Times New Roman" w:cs="Times New Roman"/>
                <w:b/>
                <w:i/>
                <w:sz w:val="24"/>
                <w:szCs w:val="24"/>
              </w:rPr>
              <w:t>протягом п’яти днів</w:t>
            </w:r>
            <w:r w:rsidRPr="00B928AB">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p w14:paraId="57D635EE" w14:textId="77777777" w:rsidR="00C7268B" w:rsidRPr="00B928AB" w:rsidRDefault="00C7268B" w:rsidP="00C7268B">
            <w:pPr>
              <w:widowControl w:val="0"/>
              <w:jc w:val="both"/>
              <w:rPr>
                <w:rFonts w:ascii="Times New Roman" w:eastAsia="Times New Roman" w:hAnsi="Times New Roman" w:cs="Times New Roman"/>
                <w:sz w:val="24"/>
                <w:szCs w:val="24"/>
              </w:rPr>
            </w:pPr>
          </w:p>
        </w:tc>
      </w:tr>
      <w:tr w:rsidR="00B9555A" w:rsidRPr="00B928AB" w14:paraId="7E10058C" w14:textId="77777777" w:rsidTr="00BE740B">
        <w:trPr>
          <w:trHeight w:val="560"/>
          <w:jc w:val="center"/>
        </w:trPr>
        <w:tc>
          <w:tcPr>
            <w:tcW w:w="705" w:type="dxa"/>
          </w:tcPr>
          <w:p w14:paraId="58197BB4" w14:textId="77777777" w:rsidR="00B9555A" w:rsidRPr="00B928AB" w:rsidRDefault="000D67DC">
            <w:pPr>
              <w:widowControl w:val="0"/>
              <w:jc w:val="center"/>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4</w:t>
            </w:r>
          </w:p>
        </w:tc>
        <w:tc>
          <w:tcPr>
            <w:tcW w:w="2835" w:type="dxa"/>
          </w:tcPr>
          <w:p w14:paraId="64AB7F01" w14:textId="77777777" w:rsidR="00B9555A" w:rsidRPr="00B928AB" w:rsidRDefault="000D67DC">
            <w:pPr>
              <w:widowControl w:val="0"/>
              <w:rPr>
                <w:rFonts w:ascii="Times New Roman" w:eastAsia="Times New Roman" w:hAnsi="Times New Roman" w:cs="Times New Roman"/>
                <w:sz w:val="24"/>
                <w:szCs w:val="24"/>
              </w:rPr>
            </w:pPr>
            <w:r w:rsidRPr="00B928AB">
              <w:rPr>
                <w:rFonts w:ascii="Times New Roman" w:eastAsia="Times New Roman" w:hAnsi="Times New Roman" w:cs="Times New Roman"/>
                <w:b/>
                <w:sz w:val="24"/>
                <w:szCs w:val="24"/>
              </w:rPr>
              <w:t>Строк, протягом якого тендерні пропозиції є дійсними</w:t>
            </w:r>
          </w:p>
        </w:tc>
        <w:tc>
          <w:tcPr>
            <w:tcW w:w="6420" w:type="dxa"/>
            <w:shd w:val="clear" w:color="auto" w:fill="auto"/>
            <w:vAlign w:val="center"/>
          </w:tcPr>
          <w:p w14:paraId="223448AB" w14:textId="77777777" w:rsidR="00B9555A" w:rsidRPr="00B928AB" w:rsidRDefault="000D67DC">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 xml:space="preserve">Тендерні пропозиції вважаються дійсними </w:t>
            </w:r>
            <w:r w:rsidR="00996E01" w:rsidRPr="00B928AB">
              <w:rPr>
                <w:rFonts w:ascii="Times New Roman" w:eastAsia="Times New Roman" w:hAnsi="Times New Roman" w:cs="Times New Roman"/>
                <w:b/>
                <w:i/>
                <w:sz w:val="24"/>
                <w:szCs w:val="24"/>
                <w:u w:val="single"/>
              </w:rPr>
              <w:t>протягом 9</w:t>
            </w:r>
            <w:r w:rsidRPr="00B928AB">
              <w:rPr>
                <w:rFonts w:ascii="Times New Roman" w:eastAsia="Times New Roman" w:hAnsi="Times New Roman" w:cs="Times New Roman"/>
                <w:b/>
                <w:i/>
                <w:sz w:val="24"/>
                <w:szCs w:val="24"/>
                <w:u w:val="single"/>
              </w:rPr>
              <w:t>0 днів</w:t>
            </w:r>
            <w:r w:rsidRPr="00B928AB">
              <w:rPr>
                <w:rFonts w:ascii="Times New Roman" w:eastAsia="Times New Roman" w:hAnsi="Times New Roman" w:cs="Times New Roman"/>
                <w:sz w:val="24"/>
                <w:szCs w:val="24"/>
              </w:rPr>
              <w:t xml:space="preserve"> із дати кінцевого строку подання тендерних пропозицій. </w:t>
            </w:r>
          </w:p>
          <w:p w14:paraId="4AD492E6" w14:textId="77777777" w:rsidR="00B9555A" w:rsidRPr="00B928AB" w:rsidRDefault="000D67DC">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8146608" w14:textId="77777777" w:rsidR="00B9555A" w:rsidRPr="00B928AB" w:rsidRDefault="000D67DC">
            <w:pPr>
              <w:widowControl w:val="0"/>
              <w:jc w:val="both"/>
              <w:rPr>
                <w:rFonts w:ascii="Times New Roman" w:eastAsia="Times New Roman" w:hAnsi="Times New Roman" w:cs="Times New Roman"/>
                <w:sz w:val="24"/>
                <w:szCs w:val="24"/>
                <w:u w:val="single"/>
              </w:rPr>
            </w:pPr>
            <w:r w:rsidRPr="00B928AB">
              <w:rPr>
                <w:rFonts w:ascii="Times New Roman" w:eastAsia="Times New Roman" w:hAnsi="Times New Roman" w:cs="Times New Roman"/>
                <w:sz w:val="24"/>
                <w:szCs w:val="24"/>
              </w:rPr>
              <w:t xml:space="preserve">Учасник процедури закупівлі </w:t>
            </w:r>
            <w:r w:rsidRPr="00B928AB">
              <w:rPr>
                <w:rFonts w:ascii="Times New Roman" w:eastAsia="Times New Roman" w:hAnsi="Times New Roman" w:cs="Times New Roman"/>
                <w:sz w:val="24"/>
                <w:szCs w:val="24"/>
                <w:u w:val="single"/>
              </w:rPr>
              <w:t>має право:</w:t>
            </w:r>
          </w:p>
          <w:p w14:paraId="219B3100" w14:textId="77777777" w:rsidR="00B9555A" w:rsidRPr="00B928AB" w:rsidRDefault="000D67DC">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 xml:space="preserve">відхилити таку вимогу, не втрачаючи при цьому наданого </w:t>
            </w:r>
            <w:r w:rsidRPr="00B928AB">
              <w:rPr>
                <w:rFonts w:ascii="Times New Roman" w:eastAsia="Times New Roman" w:hAnsi="Times New Roman" w:cs="Times New Roman"/>
                <w:sz w:val="24"/>
                <w:szCs w:val="24"/>
              </w:rPr>
              <w:lastRenderedPageBreak/>
              <w:t>ним забезпечення тендерної пропозиції;</w:t>
            </w:r>
          </w:p>
          <w:p w14:paraId="59B39CA6" w14:textId="77777777" w:rsidR="00B9555A" w:rsidRPr="00B928AB" w:rsidRDefault="000D67DC">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928AB">
              <w:rPr>
                <w:rFonts w:ascii="Times New Roman" w:eastAsia="Times New Roman" w:hAnsi="Times New Roman" w:cs="Times New Roman"/>
                <w:i/>
                <w:sz w:val="24"/>
                <w:szCs w:val="24"/>
              </w:rPr>
              <w:t>(у разі якщо таке вимагалося)</w:t>
            </w:r>
            <w:r w:rsidRPr="00B928AB">
              <w:rPr>
                <w:rFonts w:ascii="Times New Roman" w:eastAsia="Times New Roman" w:hAnsi="Times New Roman" w:cs="Times New Roman"/>
                <w:sz w:val="24"/>
                <w:szCs w:val="24"/>
              </w:rPr>
              <w:t>.</w:t>
            </w:r>
          </w:p>
          <w:p w14:paraId="5A8D695D" w14:textId="77777777" w:rsidR="00B9555A" w:rsidRPr="00B928AB" w:rsidRDefault="000D67DC">
            <w:pPr>
              <w:widowControl w:val="0"/>
              <w:jc w:val="both"/>
              <w:rPr>
                <w:rFonts w:ascii="Times New Roman" w:eastAsia="Times New Roman" w:hAnsi="Times New Roman" w:cs="Times New Roman"/>
                <w:strike/>
                <w:sz w:val="24"/>
                <w:szCs w:val="24"/>
              </w:rPr>
            </w:pPr>
            <w:r w:rsidRPr="00B928AB">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9555A" w:rsidRPr="00B928AB" w14:paraId="0A74E565" w14:textId="77777777" w:rsidTr="00BE740B">
        <w:trPr>
          <w:trHeight w:val="1119"/>
          <w:jc w:val="center"/>
        </w:trPr>
        <w:tc>
          <w:tcPr>
            <w:tcW w:w="705" w:type="dxa"/>
          </w:tcPr>
          <w:p w14:paraId="47B1DA39" w14:textId="77777777" w:rsidR="00B9555A" w:rsidRPr="00B928AB" w:rsidRDefault="000D67DC">
            <w:pPr>
              <w:widowControl w:val="0"/>
              <w:jc w:val="center"/>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lastRenderedPageBreak/>
              <w:t>5</w:t>
            </w:r>
          </w:p>
        </w:tc>
        <w:tc>
          <w:tcPr>
            <w:tcW w:w="2835" w:type="dxa"/>
          </w:tcPr>
          <w:p w14:paraId="0D0D9B0C" w14:textId="77777777" w:rsidR="00B9555A" w:rsidRPr="00B928AB" w:rsidRDefault="000D67DC">
            <w:pPr>
              <w:widowControl w:val="0"/>
              <w:rPr>
                <w:rFonts w:ascii="Times New Roman" w:eastAsia="Times New Roman" w:hAnsi="Times New Roman" w:cs="Times New Roman"/>
                <w:sz w:val="24"/>
                <w:szCs w:val="24"/>
              </w:rPr>
            </w:pPr>
            <w:r w:rsidRPr="00B928AB">
              <w:rPr>
                <w:rFonts w:ascii="Times New Roman" w:eastAsia="Times New Roman" w:hAnsi="Times New Roman" w:cs="Times New Roman"/>
                <w:b/>
                <w:sz w:val="24"/>
                <w:szCs w:val="24"/>
              </w:rPr>
              <w:t>Кваліфікаційні критерії до учасників та вимоги, установлені статтею 17 Закону</w:t>
            </w:r>
          </w:p>
        </w:tc>
        <w:tc>
          <w:tcPr>
            <w:tcW w:w="6420" w:type="dxa"/>
            <w:shd w:val="clear" w:color="auto" w:fill="auto"/>
            <w:vAlign w:val="center"/>
          </w:tcPr>
          <w:p w14:paraId="5E01C2C5" w14:textId="77777777" w:rsidR="00B9555A" w:rsidRPr="00B928AB" w:rsidRDefault="000D67DC">
            <w:pPr>
              <w:widowControl w:val="0"/>
              <w:ind w:right="120"/>
              <w:jc w:val="both"/>
              <w:rPr>
                <w:rFonts w:ascii="Times New Roman" w:eastAsia="Times New Roman" w:hAnsi="Times New Roman" w:cs="Times New Roman"/>
                <w:sz w:val="24"/>
                <w:szCs w:val="24"/>
              </w:rPr>
            </w:pPr>
            <w:r w:rsidRPr="00BE740B">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E740B">
              <w:rPr>
                <w:rFonts w:ascii="Times New Roman" w:eastAsia="Times New Roman" w:hAnsi="Times New Roman" w:cs="Times New Roman"/>
                <w:b/>
                <w:i/>
                <w:sz w:val="24"/>
                <w:szCs w:val="24"/>
              </w:rPr>
              <w:t>Додатку 1</w:t>
            </w:r>
            <w:r w:rsidRPr="00B928AB">
              <w:rPr>
                <w:rFonts w:ascii="Times New Roman" w:eastAsia="Times New Roman" w:hAnsi="Times New Roman" w:cs="Times New Roman"/>
                <w:i/>
                <w:sz w:val="24"/>
                <w:szCs w:val="24"/>
              </w:rPr>
              <w:t xml:space="preserve"> </w:t>
            </w:r>
            <w:r w:rsidRPr="00B928AB">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B928AB">
              <w:rPr>
                <w:rFonts w:ascii="Times New Roman" w:eastAsia="Times New Roman" w:hAnsi="Times New Roman" w:cs="Times New Roman"/>
                <w:b/>
                <w:sz w:val="24"/>
                <w:szCs w:val="24"/>
              </w:rPr>
              <w:t xml:space="preserve"> </w:t>
            </w:r>
            <w:r w:rsidRPr="00B928AB">
              <w:rPr>
                <w:rFonts w:ascii="Times New Roman" w:eastAsia="Times New Roman" w:hAnsi="Times New Roman" w:cs="Times New Roman"/>
                <w:b/>
                <w:i/>
                <w:sz w:val="24"/>
                <w:szCs w:val="24"/>
              </w:rPr>
              <w:t>Додатку 1</w:t>
            </w:r>
            <w:r w:rsidRPr="00B928AB">
              <w:rPr>
                <w:rFonts w:ascii="Times New Roman" w:eastAsia="Times New Roman" w:hAnsi="Times New Roman" w:cs="Times New Roman"/>
                <w:sz w:val="24"/>
                <w:szCs w:val="24"/>
              </w:rPr>
              <w:t xml:space="preserve"> до цієї тендерної документації. </w:t>
            </w:r>
          </w:p>
          <w:p w14:paraId="0499EE3D" w14:textId="77777777" w:rsidR="00B9555A" w:rsidRPr="00B928AB" w:rsidRDefault="000D67DC">
            <w:pPr>
              <w:widowControl w:val="0"/>
              <w:ind w:right="120"/>
              <w:jc w:val="both"/>
              <w:rPr>
                <w:rFonts w:ascii="Times New Roman" w:eastAsia="Times New Roman" w:hAnsi="Times New Roman" w:cs="Times New Roman"/>
                <w:sz w:val="24"/>
                <w:szCs w:val="24"/>
              </w:rPr>
            </w:pPr>
            <w:r w:rsidRPr="00B928AB">
              <w:rPr>
                <w:rFonts w:ascii="Times New Roman" w:eastAsia="Times New Roman" w:hAnsi="Times New Roman" w:cs="Times New Roman"/>
                <w:b/>
                <w:sz w:val="24"/>
                <w:szCs w:val="24"/>
              </w:rPr>
              <w:t>Підстави, встановлені статтею 17 Закону:</w:t>
            </w:r>
          </w:p>
          <w:p w14:paraId="20555881" w14:textId="77777777" w:rsidR="00B9555A" w:rsidRPr="00B928AB" w:rsidRDefault="000D67DC">
            <w:pPr>
              <w:widowControl w:val="0"/>
              <w:ind w:right="12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05310523" w14:textId="77777777" w:rsidR="00B9555A" w:rsidRPr="00B928AB" w:rsidRDefault="000D67DC">
            <w:pPr>
              <w:widowControl w:val="0"/>
              <w:ind w:right="12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B928AB">
              <w:rPr>
                <w:rFonts w:ascii="Times New Roman" w:eastAsia="Times New Roman" w:hAnsi="Times New Roman" w:cs="Times New Roman"/>
                <w:sz w:val="24"/>
                <w:szCs w:val="24"/>
              </w:rPr>
              <w:t>внесено</w:t>
            </w:r>
            <w:proofErr w:type="spellEnd"/>
            <w:r w:rsidRPr="00B928AB">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449ED300" w14:textId="77777777" w:rsidR="00B9555A" w:rsidRPr="00B928AB" w:rsidRDefault="000D67DC">
            <w:pPr>
              <w:widowControl w:val="0"/>
              <w:ind w:right="12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C118530" w14:textId="77777777" w:rsidR="00B9555A" w:rsidRPr="00B928AB" w:rsidRDefault="000D67DC">
            <w:pPr>
              <w:widowControl w:val="0"/>
              <w:ind w:right="12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928AB">
              <w:rPr>
                <w:rFonts w:ascii="Times New Roman" w:eastAsia="Times New Roman" w:hAnsi="Times New Roman" w:cs="Times New Roman"/>
                <w:sz w:val="24"/>
                <w:szCs w:val="24"/>
              </w:rPr>
              <w:t>антиконкурентних</w:t>
            </w:r>
            <w:proofErr w:type="spellEnd"/>
            <w:r w:rsidRPr="00B928AB">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672F4246" w14:textId="77777777" w:rsidR="00B9555A" w:rsidRPr="00B928AB" w:rsidRDefault="000D67DC">
            <w:pPr>
              <w:widowControl w:val="0"/>
              <w:ind w:right="12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B0E6E58" w14:textId="77777777" w:rsidR="00B9555A" w:rsidRPr="00B928AB" w:rsidRDefault="000D67DC">
            <w:pPr>
              <w:widowControl w:val="0"/>
              <w:ind w:right="12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 xml:space="preserve">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w:t>
            </w:r>
            <w:r w:rsidRPr="00B928AB">
              <w:rPr>
                <w:rFonts w:ascii="Times New Roman" w:eastAsia="Times New Roman" w:hAnsi="Times New Roman" w:cs="Times New Roman"/>
                <w:sz w:val="24"/>
                <w:szCs w:val="24"/>
              </w:rPr>
              <w:lastRenderedPageBreak/>
              <w:t>шахрайством та відмиванням коштів), судимість з якої не знято або не погашено у встановленому законом порядку;</w:t>
            </w:r>
          </w:p>
          <w:p w14:paraId="13ABE390" w14:textId="77777777" w:rsidR="00B9555A" w:rsidRPr="00B928AB" w:rsidRDefault="000D67DC">
            <w:pPr>
              <w:widowControl w:val="0"/>
              <w:ind w:right="12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445CAA1" w14:textId="77777777" w:rsidR="00B9555A" w:rsidRPr="00B928AB" w:rsidRDefault="000D67DC">
            <w:pPr>
              <w:widowControl w:val="0"/>
              <w:ind w:right="12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447B489F" w14:textId="77777777" w:rsidR="00B9555A" w:rsidRPr="00B928AB" w:rsidRDefault="000D67DC">
            <w:pPr>
              <w:widowControl w:val="0"/>
              <w:ind w:right="12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89DD633" w14:textId="77777777" w:rsidR="00B9555A" w:rsidRPr="00B928AB" w:rsidRDefault="000D67DC">
            <w:pPr>
              <w:widowControl w:val="0"/>
              <w:ind w:right="12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6A2F4595" w14:textId="77777777" w:rsidR="00B9555A" w:rsidRPr="00B928AB" w:rsidRDefault="000D67DC">
            <w:pPr>
              <w:widowControl w:val="0"/>
              <w:ind w:right="12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328D43EA" w14:textId="77777777" w:rsidR="00B9555A" w:rsidRPr="00B928AB" w:rsidRDefault="000D67DC">
            <w:pPr>
              <w:widowControl w:val="0"/>
              <w:ind w:right="120"/>
              <w:jc w:val="both"/>
              <w:rPr>
                <w:rFonts w:ascii="Times New Roman" w:eastAsia="Times New Roman" w:hAnsi="Times New Roman" w:cs="Times New Roman"/>
                <w:sz w:val="24"/>
                <w:szCs w:val="24"/>
                <w:highlight w:val="green"/>
              </w:rPr>
            </w:pPr>
            <w:r w:rsidRPr="00B928AB">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73393A" w14:textId="77777777" w:rsidR="00B9555A" w:rsidRPr="00B928AB" w:rsidRDefault="000D67DC">
            <w:pPr>
              <w:widowControl w:val="0"/>
              <w:ind w:right="120"/>
              <w:jc w:val="both"/>
              <w:rPr>
                <w:rFonts w:ascii="Times New Roman" w:eastAsia="Times New Roman" w:hAnsi="Times New Roman" w:cs="Times New Roman"/>
                <w:i/>
                <w:sz w:val="24"/>
                <w:szCs w:val="24"/>
                <w:highlight w:val="white"/>
              </w:rPr>
            </w:pPr>
            <w:r w:rsidRPr="00B928AB">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B928AB">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0F676261" w14:textId="77777777" w:rsidR="00B9555A" w:rsidRPr="00B928AB" w:rsidRDefault="000D67DC">
            <w:pPr>
              <w:widowControl w:val="0"/>
              <w:ind w:right="12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C35E3E8" w14:textId="77777777" w:rsidR="00B9555A" w:rsidRPr="00B928AB" w:rsidRDefault="000D67DC">
            <w:pPr>
              <w:widowControl w:val="0"/>
              <w:spacing w:before="120" w:after="240"/>
              <w:jc w:val="both"/>
              <w:rPr>
                <w:rFonts w:ascii="Times New Roman" w:eastAsia="Times New Roman" w:hAnsi="Times New Roman" w:cs="Times New Roman"/>
                <w:strike/>
                <w:sz w:val="24"/>
                <w:szCs w:val="24"/>
              </w:rPr>
            </w:pPr>
            <w:r w:rsidRPr="00B928AB">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w:t>
            </w:r>
            <w:r w:rsidRPr="00B928AB">
              <w:rPr>
                <w:rFonts w:ascii="Times New Roman" w:eastAsia="Times New Roman" w:hAnsi="Times New Roman" w:cs="Times New Roman"/>
                <w:sz w:val="24"/>
                <w:szCs w:val="24"/>
                <w:highlight w:val="white"/>
              </w:rPr>
              <w:lastRenderedPageBreak/>
              <w:t>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B9555A" w:rsidRPr="00B928AB" w14:paraId="62922008" w14:textId="77777777">
        <w:trPr>
          <w:trHeight w:val="1119"/>
          <w:jc w:val="center"/>
        </w:trPr>
        <w:tc>
          <w:tcPr>
            <w:tcW w:w="705" w:type="dxa"/>
          </w:tcPr>
          <w:p w14:paraId="41910A50" w14:textId="77777777" w:rsidR="00B9555A" w:rsidRPr="00B928AB" w:rsidRDefault="000D67DC">
            <w:pPr>
              <w:widowControl w:val="0"/>
              <w:jc w:val="center"/>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lastRenderedPageBreak/>
              <w:t>6</w:t>
            </w:r>
          </w:p>
        </w:tc>
        <w:tc>
          <w:tcPr>
            <w:tcW w:w="2835" w:type="dxa"/>
          </w:tcPr>
          <w:p w14:paraId="744588DC" w14:textId="77777777" w:rsidR="00B9555A" w:rsidRPr="00B928AB" w:rsidRDefault="000D67DC">
            <w:pPr>
              <w:widowControl w:val="0"/>
              <w:rPr>
                <w:rFonts w:ascii="Times New Roman" w:eastAsia="Times New Roman" w:hAnsi="Times New Roman" w:cs="Times New Roman"/>
                <w:sz w:val="24"/>
                <w:szCs w:val="24"/>
              </w:rPr>
            </w:pPr>
            <w:r w:rsidRPr="00B928AB">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2AA04C0C" w14:textId="77777777" w:rsidR="00B9555A" w:rsidRPr="00B928AB" w:rsidRDefault="000D67DC">
            <w:pPr>
              <w:widowControl w:val="0"/>
              <w:ind w:right="12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sidRPr="00B928AB">
                <w:rPr>
                  <w:rFonts w:ascii="Times New Roman" w:eastAsia="Times New Roman" w:hAnsi="Times New Roman" w:cs="Times New Roman"/>
                  <w:sz w:val="24"/>
                  <w:szCs w:val="24"/>
                </w:rPr>
                <w:t xml:space="preserve"> пунктом третім </w:t>
              </w:r>
            </w:hyperlink>
            <w:hyperlink r:id="rId9">
              <w:r w:rsidRPr="00B928AB">
                <w:rPr>
                  <w:rFonts w:ascii="Times New Roman" w:eastAsia="Times New Roman" w:hAnsi="Times New Roman" w:cs="Times New Roman"/>
                  <w:sz w:val="24"/>
                  <w:szCs w:val="24"/>
                  <w:u w:val="single"/>
                </w:rPr>
                <w:t>частини друго</w:t>
              </w:r>
            </w:hyperlink>
            <w:r w:rsidRPr="00B928AB">
              <w:rPr>
                <w:rFonts w:ascii="Times New Roman" w:eastAsia="Times New Roman" w:hAnsi="Times New Roman" w:cs="Times New Roman"/>
                <w:sz w:val="24"/>
                <w:szCs w:val="24"/>
              </w:rPr>
              <w:t xml:space="preserve">ї статті 22 Закону зазначено в </w:t>
            </w:r>
            <w:r w:rsidRPr="00B928AB">
              <w:rPr>
                <w:rFonts w:ascii="Times New Roman" w:eastAsia="Times New Roman" w:hAnsi="Times New Roman" w:cs="Times New Roman"/>
                <w:b/>
                <w:i/>
                <w:sz w:val="24"/>
                <w:szCs w:val="24"/>
              </w:rPr>
              <w:t>Додатку 2</w:t>
            </w:r>
            <w:r w:rsidRPr="00B928AB">
              <w:rPr>
                <w:rFonts w:ascii="Times New Roman" w:eastAsia="Times New Roman" w:hAnsi="Times New Roman" w:cs="Times New Roman"/>
                <w:b/>
                <w:sz w:val="24"/>
                <w:szCs w:val="24"/>
              </w:rPr>
              <w:t xml:space="preserve"> </w:t>
            </w:r>
            <w:r w:rsidRPr="00B928AB">
              <w:rPr>
                <w:rFonts w:ascii="Times New Roman" w:eastAsia="Times New Roman" w:hAnsi="Times New Roman" w:cs="Times New Roman"/>
                <w:sz w:val="24"/>
                <w:szCs w:val="24"/>
              </w:rPr>
              <w:t>до цієї тендерної документації.</w:t>
            </w:r>
            <w:r w:rsidR="00A829CB" w:rsidRPr="00B928AB">
              <w:rPr>
                <w:rFonts w:ascii="Times New Roman" w:hAnsi="Times New Roman" w:cs="Times New Roman"/>
                <w:sz w:val="24"/>
                <w:szCs w:val="24"/>
              </w:rPr>
              <w:t xml:space="preserve">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r w:rsidR="00BE740B">
              <w:rPr>
                <w:rFonts w:ascii="Times New Roman" w:hAnsi="Times New Roman" w:cs="Times New Roman"/>
                <w:sz w:val="24"/>
                <w:szCs w:val="24"/>
              </w:rPr>
              <w:t xml:space="preserve">. </w:t>
            </w:r>
            <w:r w:rsidR="00A829CB" w:rsidRPr="00B928AB">
              <w:rPr>
                <w:rFonts w:ascii="Times New Roman" w:hAnsi="Times New Roman" w:cs="Times New Roman"/>
                <w:sz w:val="24"/>
                <w:szCs w:val="24"/>
              </w:rPr>
              <w:t>Учасник надає лист-згоду (у довільній формі) щодо застосування заходів із захисту довкілля стосовно технічних, якісних характеристик предмета закупівлі</w:t>
            </w:r>
          </w:p>
        </w:tc>
      </w:tr>
      <w:tr w:rsidR="00B9555A" w:rsidRPr="00B928AB" w14:paraId="02E384E3" w14:textId="77777777">
        <w:trPr>
          <w:trHeight w:val="1119"/>
          <w:jc w:val="center"/>
        </w:trPr>
        <w:tc>
          <w:tcPr>
            <w:tcW w:w="705" w:type="dxa"/>
          </w:tcPr>
          <w:p w14:paraId="1AE3AB2D" w14:textId="77777777" w:rsidR="00B9555A" w:rsidRPr="00B928AB" w:rsidRDefault="000D67DC">
            <w:pPr>
              <w:widowControl w:val="0"/>
              <w:jc w:val="center"/>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7</w:t>
            </w:r>
          </w:p>
        </w:tc>
        <w:tc>
          <w:tcPr>
            <w:tcW w:w="2835" w:type="dxa"/>
          </w:tcPr>
          <w:p w14:paraId="2B2A8FC7" w14:textId="77777777" w:rsidR="00B9555A" w:rsidRPr="00B928AB" w:rsidRDefault="000D67DC" w:rsidP="00C26186">
            <w:pPr>
              <w:widowControl w:val="0"/>
              <w:rPr>
                <w:rFonts w:ascii="Times New Roman" w:eastAsia="Times New Roman" w:hAnsi="Times New Roman" w:cs="Times New Roman"/>
                <w:sz w:val="24"/>
                <w:szCs w:val="24"/>
              </w:rPr>
            </w:pPr>
            <w:r w:rsidRPr="00B928AB">
              <w:rPr>
                <w:rFonts w:ascii="Times New Roman" w:eastAsia="Times New Roman" w:hAnsi="Times New Roman" w:cs="Times New Roman"/>
                <w:b/>
                <w:sz w:val="24"/>
                <w:szCs w:val="24"/>
              </w:rPr>
              <w:t xml:space="preserve">Інформація про </w:t>
            </w:r>
            <w:r w:rsidR="00C26186" w:rsidRPr="00B928AB">
              <w:rPr>
                <w:rFonts w:ascii="Times New Roman" w:eastAsia="Times New Roman" w:hAnsi="Times New Roman" w:cs="Times New Roman"/>
                <w:b/>
                <w:sz w:val="24"/>
                <w:szCs w:val="24"/>
              </w:rPr>
              <w:t>субпідрядника</w:t>
            </w:r>
            <w:r w:rsidRPr="00B928AB">
              <w:rPr>
                <w:rFonts w:ascii="Times New Roman" w:eastAsia="Times New Roman" w:hAnsi="Times New Roman" w:cs="Times New Roman"/>
                <w:b/>
                <w:sz w:val="24"/>
                <w:szCs w:val="24"/>
              </w:rPr>
              <w:t xml:space="preserve"> </w:t>
            </w:r>
          </w:p>
        </w:tc>
        <w:tc>
          <w:tcPr>
            <w:tcW w:w="6420" w:type="dxa"/>
            <w:vAlign w:val="center"/>
          </w:tcPr>
          <w:p w14:paraId="1ADA8223" w14:textId="77777777" w:rsidR="00C26186" w:rsidRPr="00B928AB" w:rsidRDefault="000D67DC" w:rsidP="00C26186">
            <w:pPr>
              <w:widowControl w:val="0"/>
              <w:ind w:right="12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 xml:space="preserve">Не передбачено.  </w:t>
            </w:r>
          </w:p>
          <w:p w14:paraId="4BBF3F12" w14:textId="77777777" w:rsidR="00B9555A" w:rsidRPr="00B928AB" w:rsidRDefault="00B9555A">
            <w:pPr>
              <w:widowControl w:val="0"/>
              <w:ind w:right="120"/>
              <w:jc w:val="both"/>
              <w:rPr>
                <w:rFonts w:ascii="Times New Roman" w:eastAsia="Times New Roman" w:hAnsi="Times New Roman" w:cs="Times New Roman"/>
                <w:sz w:val="24"/>
                <w:szCs w:val="24"/>
              </w:rPr>
            </w:pPr>
          </w:p>
        </w:tc>
      </w:tr>
      <w:tr w:rsidR="00B9555A" w:rsidRPr="00B928AB" w14:paraId="24390EF6" w14:textId="77777777">
        <w:trPr>
          <w:trHeight w:val="841"/>
          <w:jc w:val="center"/>
        </w:trPr>
        <w:tc>
          <w:tcPr>
            <w:tcW w:w="705" w:type="dxa"/>
          </w:tcPr>
          <w:p w14:paraId="6D6DA8CB" w14:textId="77777777" w:rsidR="00B9555A" w:rsidRPr="00B928AB" w:rsidRDefault="000D67DC">
            <w:pPr>
              <w:widowControl w:val="0"/>
              <w:jc w:val="center"/>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8</w:t>
            </w:r>
          </w:p>
        </w:tc>
        <w:tc>
          <w:tcPr>
            <w:tcW w:w="2835" w:type="dxa"/>
          </w:tcPr>
          <w:p w14:paraId="22F153A9" w14:textId="77777777" w:rsidR="00B9555A" w:rsidRPr="00B928AB" w:rsidRDefault="000D67DC">
            <w:pPr>
              <w:widowControl w:val="0"/>
              <w:rPr>
                <w:rFonts w:ascii="Times New Roman" w:eastAsia="Times New Roman" w:hAnsi="Times New Roman" w:cs="Times New Roman"/>
                <w:sz w:val="24"/>
                <w:szCs w:val="24"/>
              </w:rPr>
            </w:pPr>
            <w:r w:rsidRPr="00B928AB">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1F2331C5" w14:textId="77777777" w:rsidR="00B9555A" w:rsidRPr="00B928AB" w:rsidRDefault="000D67DC">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 xml:space="preserve">Учасник процедури закупівлі має право </w:t>
            </w:r>
            <w:proofErr w:type="spellStart"/>
            <w:r w:rsidRPr="00B928AB">
              <w:rPr>
                <w:rFonts w:ascii="Times New Roman" w:eastAsia="Times New Roman" w:hAnsi="Times New Roman" w:cs="Times New Roman"/>
                <w:sz w:val="24"/>
                <w:szCs w:val="24"/>
              </w:rPr>
              <w:t>внести</w:t>
            </w:r>
            <w:proofErr w:type="spellEnd"/>
            <w:r w:rsidRPr="00B928AB">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9555A" w:rsidRPr="00B928AB" w14:paraId="5C00A380" w14:textId="77777777">
        <w:trPr>
          <w:trHeight w:val="442"/>
          <w:jc w:val="center"/>
        </w:trPr>
        <w:tc>
          <w:tcPr>
            <w:tcW w:w="9960" w:type="dxa"/>
            <w:gridSpan w:val="3"/>
            <w:vAlign w:val="center"/>
          </w:tcPr>
          <w:p w14:paraId="3BFFB647" w14:textId="77777777" w:rsidR="00B9555A" w:rsidRPr="00B928AB" w:rsidRDefault="000D67DC">
            <w:pPr>
              <w:widowControl w:val="0"/>
              <w:jc w:val="center"/>
              <w:rPr>
                <w:rFonts w:ascii="Times New Roman" w:eastAsia="Times New Roman" w:hAnsi="Times New Roman" w:cs="Times New Roman"/>
                <w:sz w:val="24"/>
                <w:szCs w:val="24"/>
              </w:rPr>
            </w:pPr>
            <w:r w:rsidRPr="00B928AB">
              <w:rPr>
                <w:rFonts w:ascii="Times New Roman" w:eastAsia="Times New Roman" w:hAnsi="Times New Roman" w:cs="Times New Roman"/>
                <w:b/>
                <w:sz w:val="24"/>
                <w:szCs w:val="24"/>
              </w:rPr>
              <w:t>Розділ 4. Подання та розкриття тендерної пропозиції</w:t>
            </w:r>
          </w:p>
        </w:tc>
      </w:tr>
      <w:tr w:rsidR="00B9555A" w:rsidRPr="00B928AB" w14:paraId="2271DC9F" w14:textId="77777777">
        <w:trPr>
          <w:trHeight w:val="1119"/>
          <w:jc w:val="center"/>
        </w:trPr>
        <w:tc>
          <w:tcPr>
            <w:tcW w:w="705" w:type="dxa"/>
          </w:tcPr>
          <w:p w14:paraId="1F8D39F2" w14:textId="77777777" w:rsidR="00B9555A" w:rsidRPr="00B928AB" w:rsidRDefault="000D67DC">
            <w:pPr>
              <w:widowControl w:val="0"/>
              <w:jc w:val="center"/>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1</w:t>
            </w:r>
          </w:p>
        </w:tc>
        <w:tc>
          <w:tcPr>
            <w:tcW w:w="2835" w:type="dxa"/>
          </w:tcPr>
          <w:p w14:paraId="07F4C798" w14:textId="77777777" w:rsidR="00B9555A" w:rsidRPr="00B928AB" w:rsidRDefault="000D67DC">
            <w:pPr>
              <w:widowControl w:val="0"/>
              <w:rPr>
                <w:rFonts w:ascii="Times New Roman" w:eastAsia="Times New Roman" w:hAnsi="Times New Roman" w:cs="Times New Roman"/>
                <w:sz w:val="24"/>
                <w:szCs w:val="24"/>
              </w:rPr>
            </w:pPr>
            <w:r w:rsidRPr="00B928AB">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5499BB0E" w14:textId="12A458A9" w:rsidR="00C26186" w:rsidRPr="00B928AB" w:rsidRDefault="000D67DC" w:rsidP="00C26186">
            <w:pPr>
              <w:widowControl w:val="0"/>
              <w:ind w:left="40" w:right="12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 xml:space="preserve">Кінцевий строк подання тендерних пропозицій — </w:t>
            </w:r>
            <w:r w:rsidR="00EE23D6" w:rsidRPr="00A467DC">
              <w:rPr>
                <w:rFonts w:ascii="Times New Roman" w:eastAsia="Times New Roman" w:hAnsi="Times New Roman" w:cs="Times New Roman"/>
                <w:b/>
                <w:sz w:val="24"/>
                <w:szCs w:val="24"/>
              </w:rPr>
              <w:t>0</w:t>
            </w:r>
            <w:r w:rsidR="00A467DC" w:rsidRPr="00A467DC">
              <w:rPr>
                <w:rFonts w:ascii="Times New Roman" w:eastAsia="Times New Roman" w:hAnsi="Times New Roman" w:cs="Times New Roman"/>
                <w:b/>
                <w:sz w:val="24"/>
                <w:szCs w:val="24"/>
              </w:rPr>
              <w:t>4</w:t>
            </w:r>
            <w:r w:rsidR="00E56B77" w:rsidRPr="00A467DC">
              <w:rPr>
                <w:rFonts w:ascii="Times New Roman" w:eastAsia="Times New Roman" w:hAnsi="Times New Roman" w:cs="Times New Roman"/>
                <w:b/>
                <w:sz w:val="24"/>
                <w:szCs w:val="24"/>
              </w:rPr>
              <w:t>.0</w:t>
            </w:r>
            <w:r w:rsidR="00A467DC" w:rsidRPr="00A467DC">
              <w:rPr>
                <w:rFonts w:ascii="Times New Roman" w:eastAsia="Times New Roman" w:hAnsi="Times New Roman" w:cs="Times New Roman"/>
                <w:b/>
                <w:sz w:val="24"/>
                <w:szCs w:val="24"/>
              </w:rPr>
              <w:t>3</w:t>
            </w:r>
            <w:r w:rsidR="00D23BA0" w:rsidRPr="00A467DC">
              <w:rPr>
                <w:rFonts w:ascii="Times New Roman" w:eastAsia="Times New Roman" w:hAnsi="Times New Roman" w:cs="Times New Roman"/>
                <w:b/>
                <w:sz w:val="24"/>
                <w:szCs w:val="24"/>
              </w:rPr>
              <w:t>.2023</w:t>
            </w:r>
            <w:r w:rsidRPr="00A467DC">
              <w:rPr>
                <w:rFonts w:ascii="Times New Roman" w:eastAsia="Times New Roman" w:hAnsi="Times New Roman" w:cs="Times New Roman"/>
                <w:b/>
                <w:sz w:val="24"/>
                <w:szCs w:val="24"/>
              </w:rPr>
              <w:t xml:space="preserve"> року до </w:t>
            </w:r>
            <w:r w:rsidR="00C26186" w:rsidRPr="00A467DC">
              <w:rPr>
                <w:rFonts w:ascii="Times New Roman" w:eastAsia="Times New Roman" w:hAnsi="Times New Roman" w:cs="Times New Roman"/>
                <w:b/>
                <w:sz w:val="24"/>
                <w:szCs w:val="24"/>
              </w:rPr>
              <w:t>00</w:t>
            </w:r>
            <w:r w:rsidRPr="00A467DC">
              <w:rPr>
                <w:rFonts w:ascii="Times New Roman" w:eastAsia="Times New Roman" w:hAnsi="Times New Roman" w:cs="Times New Roman"/>
                <w:b/>
                <w:sz w:val="24"/>
                <w:szCs w:val="24"/>
              </w:rPr>
              <w:t>:00</w:t>
            </w:r>
            <w:r w:rsidRPr="00B928AB">
              <w:rPr>
                <w:rFonts w:ascii="Times New Roman" w:eastAsia="Times New Roman" w:hAnsi="Times New Roman" w:cs="Times New Roman"/>
                <w:b/>
                <w:sz w:val="24"/>
                <w:szCs w:val="24"/>
              </w:rPr>
              <w:t xml:space="preserve"> </w:t>
            </w:r>
            <w:r w:rsidRPr="00B928AB">
              <w:rPr>
                <w:rFonts w:ascii="Times New Roman" w:eastAsia="Times New Roman" w:hAnsi="Times New Roman" w:cs="Times New Roman"/>
                <w:sz w:val="24"/>
                <w:szCs w:val="24"/>
              </w:rPr>
              <w:t xml:space="preserve"> </w:t>
            </w:r>
          </w:p>
          <w:p w14:paraId="28A9E1B4" w14:textId="77777777" w:rsidR="00B9555A" w:rsidRPr="00B928AB" w:rsidRDefault="000D67DC" w:rsidP="00C26186">
            <w:pPr>
              <w:widowControl w:val="0"/>
              <w:ind w:left="40" w:right="12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8447329" w14:textId="77777777" w:rsidR="00B9555A" w:rsidRPr="00B928AB" w:rsidRDefault="000D67DC">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502AB49" w14:textId="77777777" w:rsidR="00B9555A" w:rsidRPr="00B928AB" w:rsidRDefault="000D67DC">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B928AB">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B9555A" w:rsidRPr="00B928AB" w14:paraId="26E8D214" w14:textId="77777777">
        <w:trPr>
          <w:trHeight w:val="1119"/>
          <w:jc w:val="center"/>
        </w:trPr>
        <w:tc>
          <w:tcPr>
            <w:tcW w:w="705" w:type="dxa"/>
          </w:tcPr>
          <w:p w14:paraId="05299615" w14:textId="77777777" w:rsidR="00B9555A" w:rsidRPr="00B928AB" w:rsidRDefault="000D67DC">
            <w:pPr>
              <w:widowControl w:val="0"/>
              <w:jc w:val="center"/>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2</w:t>
            </w:r>
          </w:p>
        </w:tc>
        <w:tc>
          <w:tcPr>
            <w:tcW w:w="2835" w:type="dxa"/>
          </w:tcPr>
          <w:p w14:paraId="276F60B3" w14:textId="77777777" w:rsidR="00B9555A" w:rsidRPr="00B928AB" w:rsidRDefault="002C5867">
            <w:pPr>
              <w:widowControl w:val="0"/>
              <w:rPr>
                <w:rFonts w:ascii="Times New Roman" w:eastAsia="Times New Roman" w:hAnsi="Times New Roman" w:cs="Times New Roman"/>
                <w:sz w:val="24"/>
                <w:szCs w:val="24"/>
              </w:rPr>
            </w:pPr>
            <w:r w:rsidRPr="00B928AB">
              <w:rPr>
                <w:rFonts w:ascii="Times New Roman" w:eastAsia="Times New Roman" w:hAnsi="Times New Roman" w:cs="Times New Roman"/>
                <w:b/>
                <w:sz w:val="24"/>
                <w:szCs w:val="24"/>
              </w:rPr>
              <w:t xml:space="preserve">Порядок </w:t>
            </w:r>
            <w:r w:rsidR="000D67DC" w:rsidRPr="00B928AB">
              <w:rPr>
                <w:rFonts w:ascii="Times New Roman" w:eastAsia="Times New Roman" w:hAnsi="Times New Roman" w:cs="Times New Roman"/>
                <w:b/>
                <w:sz w:val="24"/>
                <w:szCs w:val="24"/>
              </w:rPr>
              <w:t xml:space="preserve"> розкриття тендерної пропозиції</w:t>
            </w:r>
          </w:p>
        </w:tc>
        <w:tc>
          <w:tcPr>
            <w:tcW w:w="6420" w:type="dxa"/>
            <w:vAlign w:val="center"/>
          </w:tcPr>
          <w:p w14:paraId="76DD67EC" w14:textId="77777777" w:rsidR="00B9555A" w:rsidRPr="00B928AB" w:rsidRDefault="002C5867">
            <w:pPr>
              <w:widowControl w:val="0"/>
              <w:jc w:val="both"/>
              <w:rPr>
                <w:rFonts w:ascii="Times New Roman" w:eastAsia="Times New Roman" w:hAnsi="Times New Roman" w:cs="Times New Roman"/>
                <w:strike/>
                <w:sz w:val="24"/>
                <w:szCs w:val="24"/>
              </w:rPr>
            </w:pPr>
            <w:r w:rsidRPr="00B928AB">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B9555A" w:rsidRPr="00B928AB" w14:paraId="6794D7D7" w14:textId="77777777">
        <w:trPr>
          <w:trHeight w:val="512"/>
          <w:jc w:val="center"/>
        </w:trPr>
        <w:tc>
          <w:tcPr>
            <w:tcW w:w="9960" w:type="dxa"/>
            <w:gridSpan w:val="3"/>
            <w:vAlign w:val="center"/>
          </w:tcPr>
          <w:p w14:paraId="4CD02128" w14:textId="77777777" w:rsidR="00B9555A" w:rsidRPr="00B928AB" w:rsidRDefault="000D67DC">
            <w:pPr>
              <w:widowControl w:val="0"/>
              <w:jc w:val="center"/>
              <w:rPr>
                <w:rFonts w:ascii="Times New Roman" w:eastAsia="Times New Roman" w:hAnsi="Times New Roman" w:cs="Times New Roman"/>
                <w:sz w:val="24"/>
                <w:szCs w:val="24"/>
              </w:rPr>
            </w:pPr>
            <w:r w:rsidRPr="00B928AB">
              <w:rPr>
                <w:rFonts w:ascii="Times New Roman" w:eastAsia="Times New Roman" w:hAnsi="Times New Roman" w:cs="Times New Roman"/>
                <w:b/>
                <w:sz w:val="24"/>
                <w:szCs w:val="24"/>
              </w:rPr>
              <w:t>Розділ 5. Оцінка тендерної пропозиції</w:t>
            </w:r>
          </w:p>
        </w:tc>
      </w:tr>
      <w:tr w:rsidR="00B9555A" w:rsidRPr="00B928AB" w14:paraId="16A9331C" w14:textId="77777777">
        <w:trPr>
          <w:trHeight w:val="1119"/>
          <w:jc w:val="center"/>
        </w:trPr>
        <w:tc>
          <w:tcPr>
            <w:tcW w:w="705" w:type="dxa"/>
          </w:tcPr>
          <w:p w14:paraId="54294AEA" w14:textId="77777777" w:rsidR="00B9555A" w:rsidRPr="00B928AB" w:rsidRDefault="000D67DC">
            <w:pPr>
              <w:widowControl w:val="0"/>
              <w:jc w:val="center"/>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lastRenderedPageBreak/>
              <w:t>1</w:t>
            </w:r>
          </w:p>
        </w:tc>
        <w:tc>
          <w:tcPr>
            <w:tcW w:w="2835" w:type="dxa"/>
          </w:tcPr>
          <w:p w14:paraId="4F2BDDDB" w14:textId="77777777" w:rsidR="00B9555A" w:rsidRPr="00B928AB" w:rsidRDefault="000D67DC">
            <w:pPr>
              <w:widowControl w:val="0"/>
              <w:rPr>
                <w:rFonts w:ascii="Times New Roman" w:eastAsia="Times New Roman" w:hAnsi="Times New Roman" w:cs="Times New Roman"/>
                <w:sz w:val="24"/>
                <w:szCs w:val="24"/>
              </w:rPr>
            </w:pPr>
            <w:r w:rsidRPr="00B928A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60EAF525" w14:textId="77777777" w:rsidR="002C5867" w:rsidRPr="00B928AB" w:rsidRDefault="002C5867" w:rsidP="002C5867">
            <w:pPr>
              <w:widowControl w:val="0"/>
              <w:spacing w:line="228" w:lineRule="auto"/>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30CB7D6F" w14:textId="77777777" w:rsidR="002C5867" w:rsidRPr="00B928AB" w:rsidRDefault="002C5867" w:rsidP="002C5867">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Відкриті торги проводяться без застосування електронного аукціону.</w:t>
            </w:r>
          </w:p>
          <w:p w14:paraId="0997E1DF" w14:textId="77777777" w:rsidR="002C5867" w:rsidRPr="00B928AB" w:rsidRDefault="002C5867" w:rsidP="002C5867">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14:paraId="22C0D39F" w14:textId="77777777" w:rsidR="002C5867" w:rsidRPr="00B928AB" w:rsidRDefault="002C5867" w:rsidP="002C5867">
            <w:pPr>
              <w:widowControl w:val="0"/>
              <w:jc w:val="both"/>
              <w:rPr>
                <w:rFonts w:ascii="Times New Roman" w:eastAsia="Times New Roman" w:hAnsi="Times New Roman" w:cs="Times New Roman"/>
                <w:b/>
                <w:sz w:val="24"/>
                <w:szCs w:val="24"/>
              </w:rPr>
            </w:pPr>
            <w:r w:rsidRPr="00B928A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5A8349A9" w14:textId="77777777" w:rsidR="002C5867" w:rsidRPr="00B928AB" w:rsidRDefault="002C5867" w:rsidP="002C5867">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9ADBC7F" w14:textId="77777777" w:rsidR="002C5867" w:rsidRPr="00B928AB" w:rsidRDefault="002C5867" w:rsidP="002C5867">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92547C1" w14:textId="77777777" w:rsidR="002C5867" w:rsidRPr="00B928AB" w:rsidRDefault="002C5867" w:rsidP="002C5867">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63E7514" w14:textId="77777777" w:rsidR="002C5867" w:rsidRPr="00B928AB" w:rsidRDefault="002C5867" w:rsidP="002C5867">
            <w:pPr>
              <w:widowControl w:val="0"/>
              <w:jc w:val="both"/>
              <w:rPr>
                <w:rFonts w:ascii="Times New Roman" w:eastAsia="Times New Roman" w:hAnsi="Times New Roman" w:cs="Times New Roman"/>
                <w:b/>
                <w:i/>
                <w:sz w:val="24"/>
                <w:szCs w:val="24"/>
              </w:rPr>
            </w:pPr>
            <w:r w:rsidRPr="00B928AB">
              <w:rPr>
                <w:rFonts w:ascii="Times New Roman" w:eastAsia="Times New Roman" w:hAnsi="Times New Roman" w:cs="Times New Roman"/>
                <w:i/>
                <w:sz w:val="24"/>
                <w:szCs w:val="24"/>
              </w:rPr>
              <w:t xml:space="preserve">До розгляду </w:t>
            </w:r>
            <w:r w:rsidRPr="00B928AB">
              <w:rPr>
                <w:rFonts w:ascii="Times New Roman" w:eastAsia="Times New Roman" w:hAnsi="Times New Roman" w:cs="Times New Roman"/>
                <w:i/>
                <w:sz w:val="24"/>
                <w:szCs w:val="24"/>
                <w:u w:val="single"/>
              </w:rPr>
              <w:t xml:space="preserve">не приймається </w:t>
            </w:r>
            <w:r w:rsidRPr="00B928AB">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51E626B" w14:textId="77777777" w:rsidR="002C5867" w:rsidRPr="00B928AB" w:rsidRDefault="002C5867" w:rsidP="002C5867">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9B2A120" w14:textId="77777777" w:rsidR="002C5867" w:rsidRPr="00B928AB" w:rsidRDefault="002C5867" w:rsidP="002C5867">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4DC24F0" w14:textId="77777777" w:rsidR="002C5867" w:rsidRPr="00B928AB" w:rsidRDefault="002C5867" w:rsidP="002C5867">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Оцінка здійснюється щодо предмета закупівлі в цілому.</w:t>
            </w:r>
          </w:p>
          <w:p w14:paraId="7C81DCA2" w14:textId="77777777" w:rsidR="002C5867" w:rsidRPr="00B928AB" w:rsidRDefault="002C5867" w:rsidP="002C5867">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 xml:space="preserve">Учасник визначає ціни на </w:t>
            </w:r>
            <w:r w:rsidRPr="00B928AB">
              <w:rPr>
                <w:rFonts w:ascii="Times New Roman" w:eastAsia="Times New Roman" w:hAnsi="Times New Roman" w:cs="Times New Roman"/>
                <w:b/>
                <w:sz w:val="24"/>
                <w:szCs w:val="24"/>
              </w:rPr>
              <w:t>товар</w:t>
            </w:r>
            <w:r w:rsidRPr="00B928AB">
              <w:rPr>
                <w:rFonts w:ascii="Times New Roman" w:eastAsia="Times New Roman" w:hAnsi="Times New Roman" w:cs="Times New Roman"/>
                <w:sz w:val="24"/>
                <w:szCs w:val="24"/>
              </w:rPr>
              <w:t xml:space="preserve">, що він пропонує </w:t>
            </w:r>
            <w:r w:rsidRPr="00B928AB">
              <w:rPr>
                <w:rFonts w:ascii="Times New Roman" w:eastAsia="Times New Roman" w:hAnsi="Times New Roman" w:cs="Times New Roman"/>
                <w:b/>
                <w:sz w:val="24"/>
                <w:szCs w:val="24"/>
              </w:rPr>
              <w:t>поставити</w:t>
            </w:r>
            <w:r w:rsidRPr="00B928AB">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1CFA1DB4" w14:textId="77777777" w:rsidR="002C5867" w:rsidRPr="00B928AB" w:rsidRDefault="002C5867" w:rsidP="002C5867">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425236C4" w14:textId="77777777" w:rsidR="002C5867" w:rsidRPr="00B928AB" w:rsidRDefault="002C5867" w:rsidP="002C5867">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70BD5C4" w14:textId="77777777" w:rsidR="002C5867" w:rsidRPr="00B928AB" w:rsidRDefault="002C5867" w:rsidP="002C5867">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 xml:space="preserve">У разі відхилення замовником найбільш економічно вигідної </w:t>
            </w:r>
            <w:r w:rsidRPr="00B928AB">
              <w:rPr>
                <w:rFonts w:ascii="Times New Roman" w:eastAsia="Times New Roman" w:hAnsi="Times New Roman" w:cs="Times New Roman"/>
                <w:sz w:val="24"/>
                <w:szCs w:val="24"/>
              </w:rPr>
              <w:lastRenderedPageBreak/>
              <w:t>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4C14B4DE" w14:textId="77777777" w:rsidR="002C5867" w:rsidRPr="00B928AB" w:rsidRDefault="002C5867" w:rsidP="002C5867">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16B7B5E" w14:textId="77777777" w:rsidR="002C5867" w:rsidRPr="00B928AB" w:rsidRDefault="002C5867" w:rsidP="002C5867">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368B35F" w14:textId="77777777" w:rsidR="002C5867" w:rsidRPr="00B928AB" w:rsidRDefault="002C5867" w:rsidP="002C5867">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2B5FE69" w14:textId="77777777" w:rsidR="002C5867" w:rsidRPr="00B928AB" w:rsidRDefault="002C5867" w:rsidP="002C5867">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14:paraId="1AEDACC8" w14:textId="77777777" w:rsidR="002C5867" w:rsidRPr="00B928AB" w:rsidRDefault="002C5867" w:rsidP="002C5867">
            <w:pPr>
              <w:widowControl w:val="0"/>
              <w:numPr>
                <w:ilvl w:val="0"/>
                <w:numId w:val="13"/>
              </w:numPr>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0A35B3" w14:textId="77777777" w:rsidR="002C5867" w:rsidRPr="00B928AB" w:rsidRDefault="002C5867" w:rsidP="002C5867">
            <w:pPr>
              <w:widowControl w:val="0"/>
              <w:numPr>
                <w:ilvl w:val="0"/>
                <w:numId w:val="13"/>
              </w:numPr>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1BAD19E" w14:textId="77777777" w:rsidR="002C5867" w:rsidRPr="00B928AB" w:rsidRDefault="002C5867" w:rsidP="002C5867">
            <w:pPr>
              <w:widowControl w:val="0"/>
              <w:numPr>
                <w:ilvl w:val="0"/>
                <w:numId w:val="13"/>
              </w:numPr>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14:paraId="37088014" w14:textId="77777777" w:rsidR="002C5867" w:rsidRPr="00B928AB" w:rsidRDefault="002C5867" w:rsidP="002C5867">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C264566" w14:textId="77777777" w:rsidR="002C5867" w:rsidRPr="00B928AB" w:rsidRDefault="002C5867" w:rsidP="002C5867">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4341347E" w14:textId="77777777" w:rsidR="002C5867" w:rsidRPr="00B928AB" w:rsidRDefault="002C5867" w:rsidP="002C5867">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787A8D4" w14:textId="77777777" w:rsidR="002C5867" w:rsidRPr="00B928AB" w:rsidRDefault="002C5867" w:rsidP="002C5867">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w:t>
            </w:r>
            <w:r w:rsidRPr="00B928AB">
              <w:rPr>
                <w:rFonts w:ascii="Times New Roman" w:eastAsia="Times New Roman" w:hAnsi="Times New Roman" w:cs="Times New Roman"/>
                <w:sz w:val="24"/>
                <w:szCs w:val="24"/>
              </w:rPr>
              <w:lastRenderedPageBreak/>
              <w:t>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A64ABCC" w14:textId="77777777" w:rsidR="002C5867" w:rsidRPr="00B928AB" w:rsidRDefault="002C5867" w:rsidP="002C5867">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331FA8B2" w14:textId="77777777" w:rsidR="002C5867" w:rsidRPr="00B928AB" w:rsidRDefault="002C5867" w:rsidP="002C5867">
            <w:pPr>
              <w:widowControl w:val="0"/>
              <w:spacing w:line="228" w:lineRule="auto"/>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B928AB">
              <w:rPr>
                <w:rFonts w:ascii="Times New Roman" w:eastAsia="Times New Roman" w:hAnsi="Times New Roman" w:cs="Times New Roman"/>
                <w:b/>
                <w:sz w:val="24"/>
                <w:szCs w:val="24"/>
              </w:rPr>
              <w:t xml:space="preserve">в </w:t>
            </w:r>
            <w:r w:rsidRPr="00B928AB">
              <w:rPr>
                <w:rFonts w:ascii="Times New Roman" w:eastAsia="Times New Roman" w:hAnsi="Times New Roman" w:cs="Times New Roman"/>
                <w:b/>
                <w:i/>
                <w:sz w:val="24"/>
                <w:szCs w:val="24"/>
              </w:rPr>
              <w:t>інформації та/або документах</w:t>
            </w:r>
            <w:r w:rsidRPr="00B928AB">
              <w:rPr>
                <w:rFonts w:ascii="Times New Roman" w:eastAsia="Times New Roman" w:hAnsi="Times New Roman" w:cs="Times New Roman"/>
                <w:b/>
                <w:sz w:val="24"/>
                <w:szCs w:val="24"/>
              </w:rPr>
              <w:t>,</w:t>
            </w:r>
            <w:r w:rsidRPr="00B928AB">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B928AB">
              <w:rPr>
                <w:rFonts w:ascii="Times New Roman" w:eastAsia="Times New Roman" w:hAnsi="Times New Roman" w:cs="Times New Roman"/>
                <w:b/>
                <w:i/>
                <w:sz w:val="24"/>
                <w:szCs w:val="24"/>
              </w:rPr>
              <w:t>не може бути меншим ніж два робочі дні</w:t>
            </w:r>
            <w:r w:rsidRPr="00B928AB">
              <w:rPr>
                <w:rFonts w:ascii="Times New Roman" w:eastAsia="Times New Roman" w:hAnsi="Times New Roman" w:cs="Times New Roman"/>
                <w:b/>
                <w:sz w:val="24"/>
                <w:szCs w:val="24"/>
              </w:rPr>
              <w:t xml:space="preserve"> </w:t>
            </w:r>
            <w:r w:rsidRPr="00B928AB">
              <w:rPr>
                <w:rFonts w:ascii="Times New Roman" w:eastAsia="Times New Roman" w:hAnsi="Times New Roman" w:cs="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B928AB">
              <w:rPr>
                <w:rFonts w:ascii="Times New Roman" w:eastAsia="Times New Roman" w:hAnsi="Times New Roman" w:cs="Times New Roman"/>
                <w:sz w:val="24"/>
                <w:szCs w:val="24"/>
              </w:rPr>
              <w:t>невідповідностей</w:t>
            </w:r>
            <w:proofErr w:type="spellEnd"/>
            <w:r w:rsidRPr="00B928AB">
              <w:rPr>
                <w:rFonts w:ascii="Times New Roman" w:eastAsia="Times New Roman" w:hAnsi="Times New Roman" w:cs="Times New Roman"/>
                <w:sz w:val="24"/>
                <w:szCs w:val="24"/>
              </w:rPr>
              <w:t xml:space="preserve"> в електронній системі закупівель.</w:t>
            </w:r>
          </w:p>
          <w:p w14:paraId="60978A9B" w14:textId="77777777" w:rsidR="002C5867" w:rsidRPr="00B928AB" w:rsidRDefault="002C5867" w:rsidP="002C5867">
            <w:pPr>
              <w:widowControl w:val="0"/>
              <w:shd w:val="clear" w:color="auto" w:fill="FFFFFF"/>
              <w:spacing w:line="228" w:lineRule="auto"/>
              <w:jc w:val="both"/>
              <w:rPr>
                <w:rFonts w:ascii="Times New Roman" w:eastAsia="Times New Roman" w:hAnsi="Times New Roman" w:cs="Times New Roman"/>
                <w:sz w:val="24"/>
                <w:szCs w:val="24"/>
              </w:rPr>
            </w:pPr>
            <w:r w:rsidRPr="00B928AB">
              <w:rPr>
                <w:rFonts w:ascii="Times New Roman" w:eastAsia="Times New Roman" w:hAnsi="Times New Roman" w:cs="Times New Roman"/>
                <w:b/>
                <w:i/>
                <w:sz w:val="24"/>
                <w:szCs w:val="24"/>
              </w:rPr>
              <w:t>Під невідповідністю</w:t>
            </w:r>
            <w:r w:rsidRPr="00B928AB">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B928AB">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B928AB">
              <w:rPr>
                <w:rFonts w:ascii="Times New Roman" w:eastAsia="Times New Roman" w:hAnsi="Times New Roman" w:cs="Times New Roman"/>
                <w:b/>
                <w:sz w:val="24"/>
                <w:szCs w:val="24"/>
              </w:rPr>
              <w:t xml:space="preserve"> </w:t>
            </w:r>
            <w:r w:rsidRPr="00B928AB">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0AD4343" w14:textId="77777777" w:rsidR="002C5867" w:rsidRPr="00B928AB" w:rsidRDefault="002C5867" w:rsidP="002C5867">
            <w:pPr>
              <w:widowControl w:val="0"/>
              <w:shd w:val="clear" w:color="auto" w:fill="FFFFFF"/>
              <w:spacing w:line="228" w:lineRule="auto"/>
              <w:jc w:val="both"/>
              <w:rPr>
                <w:rFonts w:ascii="Times New Roman" w:eastAsia="Times New Roman" w:hAnsi="Times New Roman" w:cs="Times New Roman"/>
                <w:sz w:val="24"/>
                <w:szCs w:val="24"/>
              </w:rPr>
            </w:pPr>
            <w:r w:rsidRPr="00B928AB">
              <w:rPr>
                <w:rFonts w:ascii="Times New Roman" w:eastAsia="Times New Roman" w:hAnsi="Times New Roman" w:cs="Times New Roman"/>
                <w:b/>
                <w:i/>
                <w:sz w:val="24"/>
                <w:szCs w:val="24"/>
              </w:rPr>
              <w:t>Невідповідністю</w:t>
            </w:r>
            <w:r w:rsidRPr="00B928AB">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B928AB">
              <w:rPr>
                <w:rFonts w:ascii="Times New Roman" w:eastAsia="Times New Roman" w:hAnsi="Times New Roman" w:cs="Times New Roman"/>
                <w:b/>
                <w:i/>
                <w:sz w:val="24"/>
                <w:szCs w:val="24"/>
              </w:rPr>
              <w:t>вважаються помилки, виправлення яких не призводить до зміни</w:t>
            </w:r>
            <w:r w:rsidRPr="00B928AB">
              <w:rPr>
                <w:rFonts w:ascii="Times New Roman" w:eastAsia="Times New Roman" w:hAnsi="Times New Roman" w:cs="Times New Roman"/>
                <w:b/>
                <w:sz w:val="24"/>
                <w:szCs w:val="24"/>
              </w:rPr>
              <w:t xml:space="preserve"> </w:t>
            </w:r>
            <w:r w:rsidRPr="00B928AB">
              <w:rPr>
                <w:rFonts w:ascii="Times New Roman" w:eastAsia="Times New Roman" w:hAnsi="Times New Roman" w:cs="Times New Roman"/>
                <w:b/>
                <w:i/>
                <w:sz w:val="24"/>
                <w:szCs w:val="24"/>
              </w:rPr>
              <w:t>предмета закупівлі, запропонованого учасником</w:t>
            </w:r>
            <w:r w:rsidRPr="00B928AB">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14:paraId="01FA2AD9" w14:textId="77777777" w:rsidR="002C5867" w:rsidRPr="00B928AB" w:rsidRDefault="002C5867" w:rsidP="002C5867">
            <w:pPr>
              <w:widowControl w:val="0"/>
              <w:spacing w:line="228" w:lineRule="auto"/>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B928AB">
              <w:rPr>
                <w:rFonts w:ascii="Times New Roman" w:eastAsia="Times New Roman" w:hAnsi="Times New Roman" w:cs="Times New Roman"/>
                <w:sz w:val="24"/>
                <w:szCs w:val="24"/>
              </w:rPr>
              <w:t>невідповідностей</w:t>
            </w:r>
            <w:proofErr w:type="spellEnd"/>
            <w:r w:rsidRPr="00B928AB">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54A8193" w14:textId="77777777" w:rsidR="002C5867" w:rsidRPr="00B928AB" w:rsidRDefault="002C5867" w:rsidP="002C5867">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928AB">
              <w:rPr>
                <w:rFonts w:ascii="Times New Roman" w:eastAsia="Times New Roman" w:hAnsi="Times New Roman" w:cs="Times New Roman"/>
                <w:b/>
                <w:i/>
                <w:sz w:val="24"/>
                <w:szCs w:val="24"/>
              </w:rPr>
              <w:t>протягом 24 годин</w:t>
            </w:r>
            <w:r w:rsidRPr="00B928AB">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B928AB">
              <w:rPr>
                <w:rFonts w:ascii="Times New Roman" w:eastAsia="Times New Roman" w:hAnsi="Times New Roman" w:cs="Times New Roman"/>
                <w:sz w:val="24"/>
                <w:szCs w:val="24"/>
              </w:rPr>
              <w:t>невідповідностей</w:t>
            </w:r>
            <w:proofErr w:type="spellEnd"/>
            <w:r w:rsidRPr="00B928AB">
              <w:rPr>
                <w:rFonts w:ascii="Times New Roman" w:eastAsia="Times New Roman" w:hAnsi="Times New Roman" w:cs="Times New Roman"/>
                <w:sz w:val="24"/>
                <w:szCs w:val="24"/>
              </w:rPr>
              <w:t>.</w:t>
            </w:r>
          </w:p>
          <w:p w14:paraId="4659CDD4" w14:textId="77777777" w:rsidR="002C5867" w:rsidRPr="00B928AB" w:rsidRDefault="002C5867" w:rsidP="002C5867">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B928AB">
              <w:rPr>
                <w:rFonts w:ascii="Times New Roman" w:eastAsia="Times New Roman" w:hAnsi="Times New Roman" w:cs="Times New Roman"/>
                <w:sz w:val="24"/>
                <w:szCs w:val="24"/>
              </w:rPr>
              <w:t>невиправлення</w:t>
            </w:r>
            <w:proofErr w:type="spellEnd"/>
            <w:r w:rsidRPr="00B928AB">
              <w:rPr>
                <w:rFonts w:ascii="Times New Roman" w:eastAsia="Times New Roman" w:hAnsi="Times New Roman" w:cs="Times New Roman"/>
                <w:sz w:val="24"/>
                <w:szCs w:val="24"/>
              </w:rPr>
              <w:t xml:space="preserve"> учасниками виявлених </w:t>
            </w:r>
            <w:proofErr w:type="spellStart"/>
            <w:r w:rsidRPr="00B928AB">
              <w:rPr>
                <w:rFonts w:ascii="Times New Roman" w:eastAsia="Times New Roman" w:hAnsi="Times New Roman" w:cs="Times New Roman"/>
                <w:sz w:val="24"/>
                <w:szCs w:val="24"/>
              </w:rPr>
              <w:t>невідповідностей</w:t>
            </w:r>
            <w:proofErr w:type="spellEnd"/>
            <w:r w:rsidRPr="00B928AB">
              <w:rPr>
                <w:rFonts w:ascii="Times New Roman" w:eastAsia="Times New Roman" w:hAnsi="Times New Roman" w:cs="Times New Roman"/>
                <w:sz w:val="24"/>
                <w:szCs w:val="24"/>
              </w:rPr>
              <w:t>.</w:t>
            </w:r>
          </w:p>
          <w:p w14:paraId="7E3A1E4C" w14:textId="77777777" w:rsidR="00B9555A" w:rsidRPr="00B928AB" w:rsidRDefault="002C5867" w:rsidP="002C5867">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lastRenderedPageBreak/>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B9555A" w:rsidRPr="00B928AB" w14:paraId="0C6C196B" w14:textId="77777777">
        <w:trPr>
          <w:trHeight w:val="1119"/>
          <w:jc w:val="center"/>
        </w:trPr>
        <w:tc>
          <w:tcPr>
            <w:tcW w:w="705" w:type="dxa"/>
          </w:tcPr>
          <w:p w14:paraId="741A896B" w14:textId="77777777" w:rsidR="00B9555A" w:rsidRPr="00B928AB" w:rsidRDefault="000D67DC">
            <w:pPr>
              <w:widowControl w:val="0"/>
              <w:jc w:val="center"/>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lastRenderedPageBreak/>
              <w:t>2</w:t>
            </w:r>
          </w:p>
        </w:tc>
        <w:tc>
          <w:tcPr>
            <w:tcW w:w="2835" w:type="dxa"/>
          </w:tcPr>
          <w:p w14:paraId="3916BC51" w14:textId="77777777" w:rsidR="00B9555A" w:rsidRPr="00B928AB" w:rsidRDefault="000D67DC">
            <w:pPr>
              <w:widowControl w:val="0"/>
              <w:rPr>
                <w:rFonts w:ascii="Times New Roman" w:eastAsia="Times New Roman" w:hAnsi="Times New Roman" w:cs="Times New Roman"/>
                <w:sz w:val="24"/>
                <w:szCs w:val="24"/>
              </w:rPr>
            </w:pPr>
            <w:r w:rsidRPr="00B928AB">
              <w:rPr>
                <w:rFonts w:ascii="Times New Roman" w:eastAsia="Times New Roman" w:hAnsi="Times New Roman" w:cs="Times New Roman"/>
                <w:b/>
                <w:sz w:val="24"/>
                <w:szCs w:val="24"/>
              </w:rPr>
              <w:t>Інша інформація</w:t>
            </w:r>
          </w:p>
        </w:tc>
        <w:tc>
          <w:tcPr>
            <w:tcW w:w="6420" w:type="dxa"/>
            <w:vAlign w:val="center"/>
          </w:tcPr>
          <w:p w14:paraId="38433F60" w14:textId="77777777" w:rsidR="00B9555A" w:rsidRPr="00B928AB" w:rsidRDefault="000D67DC">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06E31873" w14:textId="77777777" w:rsidR="00B9555A" w:rsidRPr="00B928AB" w:rsidRDefault="000D67DC">
            <w:pPr>
              <w:widowControl w:val="0"/>
              <w:ind w:right="12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12DADB2" w14:textId="77777777" w:rsidR="00B9555A" w:rsidRPr="00B928AB" w:rsidRDefault="000D67DC">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F73465" w:rsidRPr="00B928AB">
              <w:rPr>
                <w:rFonts w:ascii="Times New Roman" w:eastAsia="Times New Roman" w:hAnsi="Times New Roman" w:cs="Times New Roman"/>
                <w:sz w:val="24"/>
                <w:szCs w:val="24"/>
              </w:rPr>
              <w:t>кладення договору про закупівлю</w:t>
            </w:r>
            <w:r w:rsidRPr="00B928AB">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06D6F29" w14:textId="77777777" w:rsidR="00B9555A" w:rsidRPr="00B928AB" w:rsidRDefault="000D67DC">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928AB">
              <w:rPr>
                <w:rFonts w:ascii="Times New Roman" w:eastAsia="Times New Roman" w:hAnsi="Times New Roman" w:cs="Times New Roman"/>
                <w:sz w:val="24"/>
                <w:szCs w:val="24"/>
              </w:rPr>
              <w:t>означатиме</w:t>
            </w:r>
            <w:proofErr w:type="spellEnd"/>
            <w:r w:rsidRPr="00B928AB">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14E6E81" w14:textId="77777777" w:rsidR="00B9555A" w:rsidRPr="00B928AB" w:rsidRDefault="000D67DC">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8F2394F" w14:textId="77777777" w:rsidR="00B9555A" w:rsidRPr="00B928AB" w:rsidRDefault="000D67DC">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b/>
                <w:i/>
                <w:sz w:val="24"/>
                <w:szCs w:val="24"/>
                <w:u w:val="single"/>
              </w:rPr>
              <w:t>Інші умови тендерної документації:</w:t>
            </w:r>
          </w:p>
          <w:p w14:paraId="1F8D5B80" w14:textId="77777777" w:rsidR="00B9555A" w:rsidRPr="00B928AB" w:rsidRDefault="000D67DC">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CFC0223" w14:textId="77777777" w:rsidR="00B9555A" w:rsidRPr="00B928AB" w:rsidRDefault="000D67DC">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B928AB">
              <w:rPr>
                <w:rFonts w:ascii="Times New Roman" w:eastAsia="Times New Roman" w:hAnsi="Times New Roman" w:cs="Times New Roman"/>
                <w:sz w:val="24"/>
                <w:szCs w:val="24"/>
              </w:rPr>
              <w:t>нь</w:t>
            </w:r>
            <w:proofErr w:type="spellEnd"/>
            <w:r w:rsidRPr="00B928AB">
              <w:rPr>
                <w:rFonts w:ascii="Times New Roman" w:eastAsia="Times New Roman" w:hAnsi="Times New Roman" w:cs="Times New Roman"/>
                <w:sz w:val="24"/>
                <w:szCs w:val="24"/>
              </w:rPr>
              <w:t xml:space="preserve"> державних органів або </w:t>
            </w:r>
            <w:proofErr w:type="spellStart"/>
            <w:r w:rsidRPr="00B928AB">
              <w:rPr>
                <w:rFonts w:ascii="Times New Roman" w:eastAsia="Times New Roman" w:hAnsi="Times New Roman" w:cs="Times New Roman"/>
                <w:sz w:val="24"/>
                <w:szCs w:val="24"/>
              </w:rPr>
              <w:t>ненакладення</w:t>
            </w:r>
            <w:proofErr w:type="spellEnd"/>
            <w:r w:rsidRPr="00B928AB">
              <w:rPr>
                <w:rFonts w:ascii="Times New Roman" w:eastAsia="Times New Roman" w:hAnsi="Times New Roman" w:cs="Times New Roman"/>
                <w:sz w:val="24"/>
                <w:szCs w:val="24"/>
              </w:rPr>
              <w:t xml:space="preserve"> електронного підпису.</w:t>
            </w:r>
          </w:p>
          <w:p w14:paraId="3AEABAE1" w14:textId="77777777" w:rsidR="00B9555A" w:rsidRPr="00B928AB" w:rsidRDefault="000D67DC">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 xml:space="preserve">3.    Документи, що не передбачені законодавством для учасників — юридичних, фізичних осіб, у тому числі </w:t>
            </w:r>
            <w:r w:rsidRPr="00B928AB">
              <w:rPr>
                <w:rFonts w:ascii="Times New Roman" w:eastAsia="Times New Roman" w:hAnsi="Times New Roman" w:cs="Times New Roman"/>
                <w:sz w:val="24"/>
                <w:szCs w:val="24"/>
              </w:rPr>
              <w:lastRenderedPageBreak/>
              <w:t>фізичних осіб — підприємців, не подаються ними у складі тендерної пропозиції.</w:t>
            </w:r>
          </w:p>
          <w:p w14:paraId="5A100C20" w14:textId="77777777" w:rsidR="00B9555A" w:rsidRPr="00B928AB" w:rsidRDefault="000D67DC">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4ADFEEB" w14:textId="77777777" w:rsidR="00B9555A" w:rsidRPr="00B928AB" w:rsidRDefault="000D67DC">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B928AB">
              <w:rPr>
                <w:rFonts w:ascii="Times New Roman" w:eastAsia="Times New Roman" w:hAnsi="Times New Roman" w:cs="Times New Roman"/>
                <w:b/>
                <w:i/>
                <w:sz w:val="24"/>
                <w:szCs w:val="24"/>
              </w:rPr>
              <w:t>Додатком  1</w:t>
            </w:r>
            <w:r w:rsidRPr="00B928AB">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219484D" w14:textId="77777777" w:rsidR="00B9555A" w:rsidRPr="00B928AB" w:rsidRDefault="000D67DC">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EF77E06" w14:textId="77777777" w:rsidR="00B9555A" w:rsidRPr="00B928AB" w:rsidRDefault="000D67DC">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7AA9408" w14:textId="77777777" w:rsidR="00B9555A" w:rsidRPr="00B928AB" w:rsidRDefault="000D67DC">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5FDC774" w14:textId="77777777" w:rsidR="00B9555A" w:rsidRPr="00B928AB" w:rsidRDefault="000D67DC">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B928AB">
              <w:rPr>
                <w:rFonts w:ascii="Times New Roman" w:eastAsia="Times New Roman" w:hAnsi="Times New Roman" w:cs="Times New Roman"/>
                <w:sz w:val="24"/>
                <w:szCs w:val="24"/>
              </w:rPr>
              <w:t>проєктом</w:t>
            </w:r>
            <w:proofErr w:type="spellEnd"/>
            <w:r w:rsidRPr="00B928AB">
              <w:rPr>
                <w:rFonts w:ascii="Times New Roman" w:eastAsia="Times New Roman" w:hAnsi="Times New Roman" w:cs="Times New Roman"/>
                <w:sz w:val="24"/>
                <w:szCs w:val="24"/>
              </w:rPr>
              <w:t xml:space="preserve"> договору про закупівлю, викладеним у </w:t>
            </w:r>
            <w:r w:rsidRPr="00B928AB">
              <w:rPr>
                <w:rFonts w:ascii="Times New Roman" w:eastAsia="Times New Roman" w:hAnsi="Times New Roman" w:cs="Times New Roman"/>
                <w:b/>
                <w:i/>
                <w:sz w:val="24"/>
                <w:szCs w:val="24"/>
              </w:rPr>
              <w:t>Додатку 3</w:t>
            </w:r>
            <w:r w:rsidRPr="00B928AB">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928AB">
              <w:rPr>
                <w:rFonts w:ascii="Times New Roman" w:eastAsia="Times New Roman" w:hAnsi="Times New Roman" w:cs="Times New Roman"/>
                <w:b/>
                <w:i/>
                <w:sz w:val="24"/>
                <w:szCs w:val="24"/>
              </w:rPr>
              <w:t>в п. 4 Розділу 3</w:t>
            </w:r>
            <w:r w:rsidRPr="00B928AB">
              <w:rPr>
                <w:rFonts w:ascii="Times New Roman" w:eastAsia="Times New Roman" w:hAnsi="Times New Roman" w:cs="Times New Roman"/>
                <w:sz w:val="24"/>
                <w:szCs w:val="24"/>
              </w:rPr>
              <w:t xml:space="preserve"> до цієї тендерної документації.</w:t>
            </w:r>
          </w:p>
          <w:p w14:paraId="03D99119" w14:textId="77777777" w:rsidR="00B9555A" w:rsidRPr="00B928AB" w:rsidRDefault="000D67DC">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CA02B65" w14:textId="77777777" w:rsidR="00B9555A" w:rsidRPr="00B928AB" w:rsidRDefault="000D67DC">
            <w:pPr>
              <w:widowControl w:val="0"/>
              <w:pBdr>
                <w:top w:val="nil"/>
                <w:left w:val="nil"/>
                <w:bottom w:val="nil"/>
                <w:right w:val="nil"/>
                <w:between w:val="nil"/>
              </w:pBdr>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B928AB">
              <w:rPr>
                <w:rFonts w:ascii="Times New Roman" w:eastAsia="Times New Roman" w:hAnsi="Times New Roman" w:cs="Times New Roman"/>
                <w:sz w:val="24"/>
                <w:szCs w:val="24"/>
              </w:rPr>
              <w:t>оперативно</w:t>
            </w:r>
            <w:proofErr w:type="spellEnd"/>
            <w:r w:rsidRPr="00B928AB">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7ADAE30" w14:textId="77777777" w:rsidR="00B9555A" w:rsidRPr="00B928AB" w:rsidRDefault="000D67DC">
            <w:pPr>
              <w:widowControl w:val="0"/>
              <w:pBdr>
                <w:top w:val="nil"/>
                <w:left w:val="nil"/>
                <w:bottom w:val="nil"/>
                <w:right w:val="nil"/>
                <w:between w:val="nil"/>
              </w:pBdr>
              <w:jc w:val="both"/>
              <w:rPr>
                <w:rFonts w:ascii="Times New Roman" w:eastAsia="Times New Roman" w:hAnsi="Times New Roman" w:cs="Times New Roman"/>
                <w:i/>
                <w:sz w:val="24"/>
                <w:szCs w:val="24"/>
              </w:rPr>
            </w:pPr>
            <w:r w:rsidRPr="00B928AB">
              <w:rPr>
                <w:rFonts w:ascii="Times New Roman" w:eastAsia="Times New Roman" w:hAnsi="Times New Roman" w:cs="Times New Roman"/>
                <w:sz w:val="24"/>
                <w:szCs w:val="24"/>
              </w:rPr>
              <w:t xml:space="preserve">Примітка: </w:t>
            </w:r>
            <w:r w:rsidRPr="00B928AB">
              <w:rPr>
                <w:rFonts w:ascii="Times New Roman" w:eastAsia="Times New Roman" w:hAnsi="Times New Roman" w:cs="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D0041E1" w14:textId="77777777" w:rsidR="00B9555A" w:rsidRPr="00B928AB" w:rsidRDefault="000D67DC">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lastRenderedPageBreak/>
              <w:t>11. Тендерна пропозиція учасника може містити документи з водяними знаками.</w:t>
            </w:r>
          </w:p>
          <w:p w14:paraId="2DEC116E" w14:textId="77777777" w:rsidR="00B9555A" w:rsidRPr="00B928AB" w:rsidRDefault="000D67DC">
            <w:pPr>
              <w:widowControl w:val="0"/>
              <w:pBdr>
                <w:top w:val="nil"/>
                <w:left w:val="nil"/>
                <w:bottom w:val="nil"/>
                <w:right w:val="nil"/>
                <w:between w:val="nil"/>
              </w:pBdr>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46587BF" w14:textId="77777777" w:rsidR="00B9555A" w:rsidRPr="00B928AB" w:rsidRDefault="000D67DC">
            <w:pPr>
              <w:widowControl w:val="0"/>
              <w:pBdr>
                <w:top w:val="nil"/>
                <w:left w:val="nil"/>
                <w:bottom w:val="nil"/>
                <w:right w:val="nil"/>
                <w:between w:val="nil"/>
              </w:pBdr>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 xml:space="preserve">—   </w:t>
            </w:r>
            <w:r w:rsidRPr="00B928A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6157B9C" w14:textId="77777777" w:rsidR="00B9555A" w:rsidRPr="00B928AB" w:rsidRDefault="000D67DC">
            <w:pPr>
              <w:widowControl w:val="0"/>
              <w:pBdr>
                <w:top w:val="nil"/>
                <w:left w:val="nil"/>
                <w:bottom w:val="nil"/>
                <w:right w:val="nil"/>
                <w:between w:val="nil"/>
              </w:pBdr>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 xml:space="preserve">—   </w:t>
            </w:r>
            <w:r w:rsidRPr="00B928AB">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133E59E" w14:textId="77777777" w:rsidR="00B9555A" w:rsidRPr="00B928AB" w:rsidRDefault="000D67DC">
            <w:pPr>
              <w:widowControl w:val="0"/>
              <w:pBdr>
                <w:top w:val="nil"/>
                <w:left w:val="nil"/>
                <w:bottom w:val="nil"/>
                <w:right w:val="nil"/>
                <w:between w:val="nil"/>
              </w:pBdr>
              <w:jc w:val="both"/>
              <w:rPr>
                <w:rFonts w:ascii="Times New Roman" w:eastAsia="Times New Roman" w:hAnsi="Times New Roman" w:cs="Times New Roman"/>
                <w:i/>
                <w:sz w:val="24"/>
                <w:szCs w:val="24"/>
              </w:rPr>
            </w:pPr>
            <w:r w:rsidRPr="00B928AB">
              <w:rPr>
                <w:rFonts w:ascii="Times New Roman" w:eastAsia="Times New Roman" w:hAnsi="Times New Roman" w:cs="Times New Roman"/>
                <w:sz w:val="24"/>
                <w:szCs w:val="24"/>
              </w:rPr>
              <w:t xml:space="preserve">—   </w:t>
            </w:r>
            <w:r w:rsidRPr="00B928AB">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EFC9EFD" w14:textId="77777777" w:rsidR="00B9555A" w:rsidRPr="00B928AB" w:rsidRDefault="000D67DC">
            <w:pPr>
              <w:widowControl w:val="0"/>
              <w:jc w:val="both"/>
              <w:rPr>
                <w:rFonts w:ascii="Times New Roman" w:eastAsia="Times New Roman" w:hAnsi="Times New Roman" w:cs="Times New Roman"/>
                <w:i/>
                <w:sz w:val="24"/>
                <w:szCs w:val="24"/>
              </w:rPr>
            </w:pPr>
            <w:r w:rsidRPr="00B928AB">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B928AB">
              <w:rPr>
                <w:rFonts w:ascii="Times New Roman" w:eastAsia="Times New Roman" w:hAnsi="Times New Roman" w:cs="Times New Roman"/>
                <w:sz w:val="24"/>
                <w:szCs w:val="24"/>
              </w:rPr>
              <w:t>бенефіціарними</w:t>
            </w:r>
            <w:proofErr w:type="spellEnd"/>
            <w:r w:rsidRPr="00B928AB">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B9555A" w:rsidRPr="00B928AB" w14:paraId="538E3792" w14:textId="77777777">
        <w:trPr>
          <w:trHeight w:val="1119"/>
          <w:jc w:val="center"/>
        </w:trPr>
        <w:tc>
          <w:tcPr>
            <w:tcW w:w="705" w:type="dxa"/>
          </w:tcPr>
          <w:p w14:paraId="2A17D89E" w14:textId="77777777" w:rsidR="00B9555A" w:rsidRPr="00B928AB" w:rsidRDefault="000D67DC">
            <w:pPr>
              <w:widowControl w:val="0"/>
              <w:jc w:val="center"/>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lastRenderedPageBreak/>
              <w:t>3</w:t>
            </w:r>
          </w:p>
        </w:tc>
        <w:tc>
          <w:tcPr>
            <w:tcW w:w="2835" w:type="dxa"/>
          </w:tcPr>
          <w:p w14:paraId="6FDDE875" w14:textId="77777777" w:rsidR="00B9555A" w:rsidRPr="00B928AB" w:rsidRDefault="000D67DC">
            <w:pPr>
              <w:widowControl w:val="0"/>
              <w:rPr>
                <w:rFonts w:ascii="Times New Roman" w:eastAsia="Times New Roman" w:hAnsi="Times New Roman" w:cs="Times New Roman"/>
                <w:sz w:val="24"/>
                <w:szCs w:val="24"/>
              </w:rPr>
            </w:pPr>
            <w:r w:rsidRPr="00B928AB">
              <w:rPr>
                <w:rFonts w:ascii="Times New Roman" w:eastAsia="Times New Roman" w:hAnsi="Times New Roman" w:cs="Times New Roman"/>
                <w:b/>
                <w:sz w:val="24"/>
                <w:szCs w:val="24"/>
              </w:rPr>
              <w:t>Відхилення тендерних пропозицій</w:t>
            </w:r>
          </w:p>
        </w:tc>
        <w:tc>
          <w:tcPr>
            <w:tcW w:w="6420" w:type="dxa"/>
            <w:vAlign w:val="center"/>
          </w:tcPr>
          <w:p w14:paraId="2F2BC026" w14:textId="77777777" w:rsidR="00B9555A" w:rsidRPr="00B928AB" w:rsidRDefault="000D67DC">
            <w:pPr>
              <w:widowControl w:val="0"/>
              <w:spacing w:line="228" w:lineRule="auto"/>
              <w:jc w:val="both"/>
              <w:rPr>
                <w:rFonts w:ascii="Times New Roman" w:eastAsia="Times New Roman" w:hAnsi="Times New Roman" w:cs="Times New Roman"/>
                <w:sz w:val="24"/>
                <w:szCs w:val="24"/>
                <w:highlight w:val="white"/>
              </w:rPr>
            </w:pPr>
            <w:r w:rsidRPr="00B928AB">
              <w:rPr>
                <w:rFonts w:ascii="Times New Roman" w:eastAsia="Times New Roman" w:hAnsi="Times New Roman" w:cs="Times New Roman"/>
                <w:b/>
                <w:i/>
                <w:sz w:val="24"/>
                <w:szCs w:val="24"/>
                <w:highlight w:val="white"/>
              </w:rPr>
              <w:t>Замовник відхиляє тендерну пропозицію</w:t>
            </w:r>
            <w:r w:rsidRPr="00B928AB">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3C773E28" w14:textId="77777777" w:rsidR="00B9555A" w:rsidRPr="00B928AB" w:rsidRDefault="000D67DC">
            <w:pPr>
              <w:widowControl w:val="0"/>
              <w:spacing w:line="228" w:lineRule="auto"/>
              <w:jc w:val="both"/>
              <w:rPr>
                <w:rFonts w:ascii="Times New Roman" w:eastAsia="Times New Roman" w:hAnsi="Times New Roman" w:cs="Times New Roman"/>
                <w:b/>
                <w:i/>
                <w:sz w:val="24"/>
                <w:szCs w:val="24"/>
                <w:highlight w:val="white"/>
              </w:rPr>
            </w:pPr>
            <w:r w:rsidRPr="00B928AB">
              <w:rPr>
                <w:rFonts w:ascii="Times New Roman" w:eastAsia="Times New Roman" w:hAnsi="Times New Roman" w:cs="Times New Roman"/>
                <w:b/>
                <w:i/>
                <w:sz w:val="24"/>
                <w:szCs w:val="24"/>
                <w:highlight w:val="white"/>
              </w:rPr>
              <w:t>1) учасник процедури закупівлі:</w:t>
            </w:r>
          </w:p>
          <w:p w14:paraId="459861E4" w14:textId="77777777" w:rsidR="00B9555A" w:rsidRPr="00B928AB" w:rsidRDefault="000D67DC">
            <w:pPr>
              <w:widowControl w:val="0"/>
              <w:spacing w:line="228" w:lineRule="auto"/>
              <w:jc w:val="both"/>
              <w:rPr>
                <w:rFonts w:ascii="Times New Roman" w:eastAsia="Times New Roman" w:hAnsi="Times New Roman" w:cs="Times New Roman"/>
                <w:sz w:val="24"/>
                <w:szCs w:val="24"/>
                <w:highlight w:val="white"/>
              </w:rPr>
            </w:pPr>
            <w:r w:rsidRPr="00B928AB">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1F04E1C" w14:textId="77777777" w:rsidR="00B9555A" w:rsidRPr="00B928AB" w:rsidRDefault="000D67DC">
            <w:pPr>
              <w:widowControl w:val="0"/>
              <w:jc w:val="both"/>
              <w:rPr>
                <w:rFonts w:ascii="Times New Roman" w:eastAsia="Times New Roman" w:hAnsi="Times New Roman" w:cs="Times New Roman"/>
                <w:sz w:val="24"/>
                <w:szCs w:val="24"/>
                <w:highlight w:val="white"/>
              </w:rPr>
            </w:pPr>
            <w:r w:rsidRPr="00B928AB">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AF13952" w14:textId="77777777" w:rsidR="00B9555A" w:rsidRPr="00B928AB" w:rsidRDefault="000D67DC">
            <w:pPr>
              <w:widowControl w:val="0"/>
              <w:jc w:val="both"/>
              <w:rPr>
                <w:rFonts w:ascii="Times New Roman" w:eastAsia="Times New Roman" w:hAnsi="Times New Roman" w:cs="Times New Roman"/>
                <w:sz w:val="24"/>
                <w:szCs w:val="24"/>
                <w:highlight w:val="white"/>
              </w:rPr>
            </w:pPr>
            <w:r w:rsidRPr="00B928AB">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w:t>
            </w:r>
            <w:r w:rsidRPr="00B928AB">
              <w:rPr>
                <w:rFonts w:ascii="Times New Roman" w:eastAsia="Times New Roman" w:hAnsi="Times New Roman" w:cs="Times New Roman"/>
                <w:sz w:val="24"/>
                <w:szCs w:val="24"/>
                <w:highlight w:val="white"/>
              </w:rPr>
              <w:lastRenderedPageBreak/>
              <w:t xml:space="preserve">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928AB">
              <w:rPr>
                <w:rFonts w:ascii="Times New Roman" w:eastAsia="Times New Roman" w:hAnsi="Times New Roman" w:cs="Times New Roman"/>
                <w:sz w:val="24"/>
                <w:szCs w:val="24"/>
                <w:highlight w:val="white"/>
              </w:rPr>
              <w:t>невідповідностей</w:t>
            </w:r>
            <w:proofErr w:type="spellEnd"/>
            <w:r w:rsidRPr="00B928AB">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B928AB">
              <w:rPr>
                <w:rFonts w:ascii="Times New Roman" w:eastAsia="Times New Roman" w:hAnsi="Times New Roman" w:cs="Times New Roman"/>
                <w:sz w:val="24"/>
                <w:szCs w:val="24"/>
                <w:highlight w:val="white"/>
              </w:rPr>
              <w:t>невідповідностей</w:t>
            </w:r>
            <w:proofErr w:type="spellEnd"/>
            <w:r w:rsidRPr="00B928AB">
              <w:rPr>
                <w:rFonts w:ascii="Times New Roman" w:eastAsia="Times New Roman" w:hAnsi="Times New Roman" w:cs="Times New Roman"/>
                <w:sz w:val="24"/>
                <w:szCs w:val="24"/>
                <w:highlight w:val="white"/>
              </w:rPr>
              <w:t>;</w:t>
            </w:r>
          </w:p>
          <w:p w14:paraId="133104FE" w14:textId="77777777" w:rsidR="00B9555A" w:rsidRPr="00B928AB" w:rsidRDefault="000D67DC">
            <w:pPr>
              <w:widowControl w:val="0"/>
              <w:jc w:val="both"/>
              <w:rPr>
                <w:rFonts w:ascii="Times New Roman" w:eastAsia="Times New Roman" w:hAnsi="Times New Roman" w:cs="Times New Roman"/>
                <w:sz w:val="24"/>
                <w:szCs w:val="24"/>
                <w:highlight w:val="white"/>
              </w:rPr>
            </w:pPr>
            <w:r w:rsidRPr="00B928AB">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5A99349A" w14:textId="77777777" w:rsidR="00B9555A" w:rsidRPr="00B928AB" w:rsidRDefault="000D67DC">
            <w:pPr>
              <w:widowControl w:val="0"/>
              <w:jc w:val="both"/>
              <w:rPr>
                <w:rFonts w:ascii="Times New Roman" w:eastAsia="Times New Roman" w:hAnsi="Times New Roman" w:cs="Times New Roman"/>
                <w:sz w:val="24"/>
                <w:szCs w:val="24"/>
                <w:highlight w:val="white"/>
              </w:rPr>
            </w:pPr>
            <w:r w:rsidRPr="00B928AB">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14:paraId="4283D7DB" w14:textId="77777777" w:rsidR="00B9555A" w:rsidRPr="00B928AB" w:rsidRDefault="000D67DC">
            <w:pPr>
              <w:widowControl w:val="0"/>
              <w:jc w:val="both"/>
              <w:rPr>
                <w:rFonts w:ascii="Times New Roman" w:eastAsia="Times New Roman" w:hAnsi="Times New Roman" w:cs="Times New Roman"/>
                <w:sz w:val="24"/>
                <w:szCs w:val="24"/>
                <w:highlight w:val="white"/>
              </w:rPr>
            </w:pPr>
            <w:r w:rsidRPr="00B928AB">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B928AB">
              <w:rPr>
                <w:rFonts w:ascii="Times New Roman" w:eastAsia="Times New Roman" w:hAnsi="Times New Roman" w:cs="Times New Roman"/>
                <w:sz w:val="24"/>
                <w:szCs w:val="24"/>
                <w:highlight w:val="white"/>
              </w:rPr>
              <w:t>бенефіціарним</w:t>
            </w:r>
            <w:proofErr w:type="spellEnd"/>
            <w:r w:rsidRPr="00B928AB">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6FCB337" w14:textId="77777777" w:rsidR="00B9555A" w:rsidRPr="00B928AB" w:rsidRDefault="000D67D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B928AB">
              <w:rPr>
                <w:rFonts w:ascii="Times New Roman" w:eastAsia="Times New Roman" w:hAnsi="Times New Roman" w:cs="Times New Roman"/>
                <w:b/>
                <w:i/>
                <w:sz w:val="24"/>
                <w:szCs w:val="24"/>
                <w:highlight w:val="white"/>
              </w:rPr>
              <w:t>2) тендерна пропозиція:</w:t>
            </w:r>
          </w:p>
          <w:p w14:paraId="377429D6" w14:textId="77777777" w:rsidR="00B9555A" w:rsidRPr="00B928AB" w:rsidRDefault="000D67D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928AB">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7E75BCF2" w14:textId="77777777" w:rsidR="00B9555A" w:rsidRPr="00B928AB" w:rsidRDefault="000D67D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928AB">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14:paraId="05DE97B0" w14:textId="77777777" w:rsidR="00B9555A" w:rsidRPr="00B928AB" w:rsidRDefault="000D67D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928AB">
              <w:rPr>
                <w:rFonts w:ascii="Times New Roman" w:eastAsia="Times New Roman" w:hAnsi="Times New Roman" w:cs="Times New Roman"/>
                <w:sz w:val="24"/>
                <w:szCs w:val="24"/>
                <w:highlight w:val="white"/>
              </w:rPr>
              <w:t>— є такою, строк дії якої закінчився;</w:t>
            </w:r>
          </w:p>
          <w:p w14:paraId="476DF382" w14:textId="77777777" w:rsidR="00B9555A" w:rsidRPr="00B928AB" w:rsidRDefault="000D67D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928AB">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023A162" w14:textId="77777777" w:rsidR="00B9555A" w:rsidRPr="00B928AB" w:rsidRDefault="000D67D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928AB">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51F320AA" w14:textId="77777777" w:rsidR="00B9555A" w:rsidRPr="00B928AB" w:rsidRDefault="000D67D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B928AB">
              <w:rPr>
                <w:rFonts w:ascii="Times New Roman" w:eastAsia="Times New Roman" w:hAnsi="Times New Roman" w:cs="Times New Roman"/>
                <w:b/>
                <w:i/>
                <w:sz w:val="24"/>
                <w:szCs w:val="24"/>
                <w:highlight w:val="white"/>
              </w:rPr>
              <w:t>3) переможець процедури закупівлі:</w:t>
            </w:r>
          </w:p>
          <w:p w14:paraId="77390175" w14:textId="77777777" w:rsidR="00B9555A" w:rsidRPr="00B928AB" w:rsidRDefault="000D67D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928AB">
              <w:rPr>
                <w:rFonts w:ascii="Times New Roman" w:eastAsia="Times New Roman" w:hAnsi="Times New Roman" w:cs="Times New Roman"/>
                <w:sz w:val="24"/>
                <w:szCs w:val="24"/>
                <w:highlight w:val="white"/>
              </w:rPr>
              <w:t xml:space="preserve">— відмовився від підписання договору про закупівлю </w:t>
            </w:r>
            <w:r w:rsidRPr="00B928AB">
              <w:rPr>
                <w:rFonts w:ascii="Times New Roman" w:eastAsia="Times New Roman" w:hAnsi="Times New Roman" w:cs="Times New Roman"/>
                <w:sz w:val="24"/>
                <w:szCs w:val="24"/>
                <w:highlight w:val="white"/>
              </w:rPr>
              <w:lastRenderedPageBreak/>
              <w:t>відповідно до вимог тендерної документації або укладення договору про закупівлю;</w:t>
            </w:r>
          </w:p>
          <w:p w14:paraId="60F9CE54" w14:textId="77777777" w:rsidR="00B9555A" w:rsidRPr="00B928AB" w:rsidRDefault="000D67D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928AB">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6A6D4AD9" w14:textId="77777777" w:rsidR="00B9555A" w:rsidRPr="00B928AB" w:rsidRDefault="000D67D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928AB">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7DDD5AF8" w14:textId="77777777" w:rsidR="00B9555A" w:rsidRPr="00B928AB" w:rsidRDefault="000D67D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928AB">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2FF7CAC4" w14:textId="77777777" w:rsidR="00B9555A" w:rsidRPr="00B928AB" w:rsidRDefault="000D67D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928AB">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502A7F9E" w14:textId="77777777" w:rsidR="00B9555A" w:rsidRPr="00B928AB" w:rsidRDefault="000D67D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928AB">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096EB601" w14:textId="77777777" w:rsidR="00B9555A" w:rsidRPr="00B928AB" w:rsidRDefault="000D67D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B928AB">
              <w:rPr>
                <w:rFonts w:ascii="Times New Roman" w:eastAsia="Times New Roman" w:hAnsi="Times New Roman" w:cs="Times New Roman"/>
                <w:b/>
                <w:i/>
                <w:sz w:val="24"/>
                <w:szCs w:val="24"/>
                <w:highlight w:val="white"/>
              </w:rPr>
              <w:t>Замовник може відхилити тендерну пропозицію</w:t>
            </w:r>
            <w:r w:rsidRPr="00B928AB">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B928AB">
              <w:rPr>
                <w:rFonts w:ascii="Times New Roman" w:eastAsia="Times New Roman" w:hAnsi="Times New Roman" w:cs="Times New Roman"/>
                <w:b/>
                <w:i/>
                <w:sz w:val="24"/>
                <w:szCs w:val="24"/>
                <w:highlight w:val="white"/>
              </w:rPr>
              <w:t>у разі, коли:</w:t>
            </w:r>
          </w:p>
          <w:p w14:paraId="77490386" w14:textId="77777777" w:rsidR="00B9555A" w:rsidRPr="00B928AB" w:rsidRDefault="000D67D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928AB">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719309A" w14:textId="77777777" w:rsidR="00B9555A" w:rsidRPr="00B928AB" w:rsidRDefault="000D67D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928AB">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6A66C7" w14:textId="77777777" w:rsidR="00B9555A" w:rsidRPr="00B928AB" w:rsidRDefault="000D67DC">
            <w:pPr>
              <w:widowControl w:val="0"/>
              <w:jc w:val="both"/>
              <w:rPr>
                <w:rFonts w:ascii="Times New Roman" w:eastAsia="Times New Roman" w:hAnsi="Times New Roman" w:cs="Times New Roman"/>
                <w:sz w:val="24"/>
                <w:szCs w:val="24"/>
                <w:highlight w:val="white"/>
              </w:rPr>
            </w:pPr>
            <w:r w:rsidRPr="00B928AB">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08F5AA2D" w14:textId="77777777" w:rsidR="00B9555A" w:rsidRPr="00B928AB" w:rsidRDefault="000D67DC">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928AB">
              <w:rPr>
                <w:rFonts w:ascii="Times New Roman" w:eastAsia="Times New Roman" w:hAnsi="Times New Roman" w:cs="Times New Roman"/>
                <w:b/>
                <w:i/>
                <w:sz w:val="24"/>
                <w:szCs w:val="24"/>
                <w:highlight w:val="white"/>
              </w:rPr>
              <w:t>не пізніш як через чотири дні</w:t>
            </w:r>
            <w:r w:rsidRPr="00B928AB">
              <w:rPr>
                <w:rFonts w:ascii="Times New Roman" w:eastAsia="Times New Roman" w:hAnsi="Times New Roman" w:cs="Times New Roman"/>
                <w:b/>
                <w:sz w:val="24"/>
                <w:szCs w:val="24"/>
                <w:highlight w:val="white"/>
              </w:rPr>
              <w:t xml:space="preserve"> </w:t>
            </w:r>
            <w:r w:rsidRPr="00B928AB">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закупівель, але до моменту оприлюднення договору про </w:t>
            </w:r>
            <w:r w:rsidRPr="00B928AB">
              <w:rPr>
                <w:rFonts w:ascii="Times New Roman" w:eastAsia="Times New Roman" w:hAnsi="Times New Roman" w:cs="Times New Roman"/>
                <w:sz w:val="24"/>
                <w:szCs w:val="24"/>
                <w:highlight w:val="white"/>
              </w:rPr>
              <w:lastRenderedPageBreak/>
              <w:t>закупівлю в електронній системі закупівель відповідно до статті 10 Закону.</w:t>
            </w:r>
          </w:p>
        </w:tc>
      </w:tr>
      <w:tr w:rsidR="00B9555A" w:rsidRPr="00B928AB" w14:paraId="3FEBB313" w14:textId="77777777">
        <w:trPr>
          <w:trHeight w:val="472"/>
          <w:jc w:val="center"/>
        </w:trPr>
        <w:tc>
          <w:tcPr>
            <w:tcW w:w="9960" w:type="dxa"/>
            <w:gridSpan w:val="3"/>
            <w:vAlign w:val="center"/>
          </w:tcPr>
          <w:p w14:paraId="11F6B0DC" w14:textId="77777777" w:rsidR="00B9555A" w:rsidRPr="00B928AB" w:rsidRDefault="000D67DC">
            <w:pPr>
              <w:widowControl w:val="0"/>
              <w:jc w:val="center"/>
              <w:rPr>
                <w:rFonts w:ascii="Times New Roman" w:eastAsia="Times New Roman" w:hAnsi="Times New Roman" w:cs="Times New Roman"/>
                <w:sz w:val="24"/>
                <w:szCs w:val="24"/>
              </w:rPr>
            </w:pPr>
            <w:r w:rsidRPr="00B928AB">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B9555A" w:rsidRPr="00B928AB" w14:paraId="1F709AA9" w14:textId="77777777">
        <w:trPr>
          <w:trHeight w:val="1119"/>
          <w:jc w:val="center"/>
        </w:trPr>
        <w:tc>
          <w:tcPr>
            <w:tcW w:w="705" w:type="dxa"/>
          </w:tcPr>
          <w:p w14:paraId="5041C0DC" w14:textId="77777777" w:rsidR="00B9555A" w:rsidRPr="00B928AB" w:rsidRDefault="000D67DC">
            <w:pPr>
              <w:widowControl w:val="0"/>
              <w:jc w:val="center"/>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1</w:t>
            </w:r>
          </w:p>
        </w:tc>
        <w:tc>
          <w:tcPr>
            <w:tcW w:w="2835" w:type="dxa"/>
          </w:tcPr>
          <w:p w14:paraId="0590936A" w14:textId="77777777" w:rsidR="00B9555A" w:rsidRPr="00B928AB" w:rsidRDefault="000D67DC">
            <w:pPr>
              <w:widowControl w:val="0"/>
              <w:rPr>
                <w:rFonts w:ascii="Times New Roman" w:eastAsia="Times New Roman" w:hAnsi="Times New Roman" w:cs="Times New Roman"/>
                <w:b/>
                <w:sz w:val="24"/>
                <w:szCs w:val="24"/>
              </w:rPr>
            </w:pPr>
            <w:r w:rsidRPr="00B928AB">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1673F4AB" w14:textId="77777777" w:rsidR="00B9555A" w:rsidRPr="00B928AB" w:rsidRDefault="000D67DC">
            <w:pPr>
              <w:widowControl w:val="0"/>
              <w:jc w:val="both"/>
              <w:rPr>
                <w:rFonts w:ascii="Times New Roman" w:eastAsia="Times New Roman" w:hAnsi="Times New Roman" w:cs="Times New Roman"/>
                <w:b/>
                <w:i/>
                <w:sz w:val="24"/>
                <w:szCs w:val="24"/>
              </w:rPr>
            </w:pPr>
            <w:r w:rsidRPr="00B928AB">
              <w:rPr>
                <w:rFonts w:ascii="Times New Roman" w:eastAsia="Times New Roman" w:hAnsi="Times New Roman" w:cs="Times New Roman"/>
                <w:b/>
                <w:i/>
                <w:sz w:val="24"/>
                <w:szCs w:val="24"/>
              </w:rPr>
              <w:t>Замовник відміняє відкриті торги у разі:</w:t>
            </w:r>
          </w:p>
          <w:p w14:paraId="797E0F92" w14:textId="77777777" w:rsidR="00B9555A" w:rsidRPr="00B928AB" w:rsidRDefault="000D67DC">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1) відсутності подальшої потреби в закупівлі товарів, робіт чи послуг;</w:t>
            </w:r>
          </w:p>
          <w:p w14:paraId="742850DE" w14:textId="77777777" w:rsidR="00B9555A" w:rsidRPr="00B928AB" w:rsidRDefault="000D67DC">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9B3462A" w14:textId="77777777" w:rsidR="00B9555A" w:rsidRPr="00B928AB" w:rsidRDefault="000D67DC">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7D979A49" w14:textId="77777777" w:rsidR="00B9555A" w:rsidRPr="00B928AB" w:rsidRDefault="000D67DC">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3C06EB57" w14:textId="77777777" w:rsidR="00B9555A" w:rsidRPr="00B928AB" w:rsidRDefault="000D67DC">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 xml:space="preserve">У разі відміни відкритих торгів замовник </w:t>
            </w:r>
            <w:r w:rsidRPr="00B928AB">
              <w:rPr>
                <w:rFonts w:ascii="Times New Roman" w:eastAsia="Times New Roman" w:hAnsi="Times New Roman" w:cs="Times New Roman"/>
                <w:b/>
                <w:i/>
                <w:sz w:val="24"/>
                <w:szCs w:val="24"/>
              </w:rPr>
              <w:t>протягом одного робочого дня</w:t>
            </w:r>
            <w:r w:rsidRPr="00B928AB">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707F3627" w14:textId="77777777" w:rsidR="00B9555A" w:rsidRPr="00B928AB" w:rsidRDefault="000D67DC">
            <w:pPr>
              <w:widowControl w:val="0"/>
              <w:jc w:val="both"/>
              <w:rPr>
                <w:rFonts w:ascii="Times New Roman" w:eastAsia="Times New Roman" w:hAnsi="Times New Roman" w:cs="Times New Roman"/>
                <w:b/>
                <w:i/>
                <w:sz w:val="24"/>
                <w:szCs w:val="24"/>
              </w:rPr>
            </w:pPr>
            <w:r w:rsidRPr="00B928AB">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5B4D764B" w14:textId="77777777" w:rsidR="00B9555A" w:rsidRPr="00B928AB" w:rsidRDefault="000D67DC">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928AB">
              <w:rPr>
                <w:rFonts w:ascii="Times New Roman" w:eastAsia="Times New Roman" w:hAnsi="Times New Roman" w:cs="Times New Roman"/>
                <w:sz w:val="24"/>
                <w:szCs w:val="24"/>
                <w:highlight w:val="white"/>
              </w:rPr>
              <w:t>цими особливостями</w:t>
            </w:r>
            <w:r w:rsidRPr="00B928AB">
              <w:rPr>
                <w:rFonts w:ascii="Times New Roman" w:eastAsia="Times New Roman" w:hAnsi="Times New Roman" w:cs="Times New Roman"/>
                <w:sz w:val="24"/>
                <w:szCs w:val="24"/>
              </w:rPr>
              <w:t>;</w:t>
            </w:r>
          </w:p>
          <w:p w14:paraId="45C00C76" w14:textId="77777777" w:rsidR="00B9555A" w:rsidRPr="00B928AB" w:rsidRDefault="000D67DC">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2) не</w:t>
            </w:r>
            <w:r w:rsidRPr="00B928AB">
              <w:rPr>
                <w:rFonts w:ascii="Times New Roman" w:eastAsia="Times New Roman" w:hAnsi="Times New Roman" w:cs="Times New Roman"/>
                <w:sz w:val="24"/>
                <w:szCs w:val="24"/>
                <w:highlight w:val="white"/>
              </w:rPr>
              <w:t>подання жодної тендерної пропозиції для участі</w:t>
            </w:r>
            <w:r w:rsidRPr="00B928AB">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B928AB">
              <w:rPr>
                <w:rFonts w:ascii="Times New Roman" w:eastAsia="Times New Roman" w:hAnsi="Times New Roman" w:cs="Times New Roman"/>
                <w:sz w:val="24"/>
                <w:szCs w:val="24"/>
                <w:highlight w:val="white"/>
              </w:rPr>
              <w:t>цими особливостями</w:t>
            </w:r>
            <w:r w:rsidRPr="00B928AB">
              <w:rPr>
                <w:rFonts w:ascii="Times New Roman" w:eastAsia="Times New Roman" w:hAnsi="Times New Roman" w:cs="Times New Roman"/>
                <w:sz w:val="24"/>
                <w:szCs w:val="24"/>
              </w:rPr>
              <w:t>.</w:t>
            </w:r>
          </w:p>
          <w:p w14:paraId="73AAF650" w14:textId="77777777" w:rsidR="00B9555A" w:rsidRPr="00B928AB" w:rsidRDefault="000D67DC">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0B8470A" w14:textId="77777777" w:rsidR="00B9555A" w:rsidRPr="00B928AB" w:rsidRDefault="000D67DC">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Відкриті торги можуть бути відмінені частково (за лотом).</w:t>
            </w:r>
          </w:p>
          <w:p w14:paraId="3889F45E" w14:textId="77777777" w:rsidR="00B9555A" w:rsidRPr="00B928AB" w:rsidRDefault="000D67DC">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9555A" w:rsidRPr="00B928AB" w14:paraId="43D4D663" w14:textId="77777777">
        <w:trPr>
          <w:trHeight w:val="1119"/>
          <w:jc w:val="center"/>
        </w:trPr>
        <w:tc>
          <w:tcPr>
            <w:tcW w:w="705" w:type="dxa"/>
          </w:tcPr>
          <w:p w14:paraId="3DEA0289" w14:textId="77777777" w:rsidR="00B9555A" w:rsidRPr="00B928AB" w:rsidRDefault="000D67DC">
            <w:pPr>
              <w:widowControl w:val="0"/>
              <w:jc w:val="center"/>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2</w:t>
            </w:r>
          </w:p>
        </w:tc>
        <w:tc>
          <w:tcPr>
            <w:tcW w:w="2835" w:type="dxa"/>
          </w:tcPr>
          <w:p w14:paraId="55702400" w14:textId="77777777" w:rsidR="00B9555A" w:rsidRPr="00B928AB" w:rsidRDefault="000D67DC">
            <w:pPr>
              <w:widowControl w:val="0"/>
              <w:rPr>
                <w:rFonts w:ascii="Times New Roman" w:eastAsia="Times New Roman" w:hAnsi="Times New Roman" w:cs="Times New Roman"/>
                <w:sz w:val="24"/>
                <w:szCs w:val="24"/>
              </w:rPr>
            </w:pPr>
            <w:r w:rsidRPr="00B928AB">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4A21F2DC" w14:textId="77777777" w:rsidR="00B9555A" w:rsidRPr="00B928AB" w:rsidRDefault="000D67DC">
            <w:pPr>
              <w:widowControl w:val="0"/>
              <w:jc w:val="both"/>
              <w:rPr>
                <w:rFonts w:ascii="Times New Roman" w:eastAsia="Times New Roman" w:hAnsi="Times New Roman" w:cs="Times New Roman"/>
                <w:sz w:val="24"/>
                <w:szCs w:val="24"/>
                <w:highlight w:val="white"/>
              </w:rPr>
            </w:pPr>
            <w:r w:rsidRPr="00B928AB">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928AB">
              <w:rPr>
                <w:rFonts w:ascii="Times New Roman" w:eastAsia="Times New Roman" w:hAnsi="Times New Roman" w:cs="Times New Roman"/>
                <w:b/>
                <w:i/>
                <w:sz w:val="24"/>
                <w:szCs w:val="24"/>
                <w:highlight w:val="white"/>
              </w:rPr>
              <w:t>не пізніше ніж через 15 днів</w:t>
            </w:r>
            <w:r w:rsidRPr="00B928AB">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928AB">
              <w:rPr>
                <w:rFonts w:ascii="Times New Roman" w:eastAsia="Times New Roman" w:hAnsi="Times New Roman" w:cs="Times New Roman"/>
                <w:b/>
                <w:i/>
                <w:sz w:val="24"/>
                <w:szCs w:val="24"/>
                <w:highlight w:val="white"/>
              </w:rPr>
              <w:t>може бути продовжений до 60 днів</w:t>
            </w:r>
            <w:r w:rsidRPr="00B928AB">
              <w:rPr>
                <w:rFonts w:ascii="Times New Roman" w:eastAsia="Times New Roman" w:hAnsi="Times New Roman" w:cs="Times New Roman"/>
                <w:sz w:val="24"/>
                <w:szCs w:val="24"/>
                <w:highlight w:val="white"/>
              </w:rPr>
              <w:t xml:space="preserve">. </w:t>
            </w:r>
          </w:p>
          <w:p w14:paraId="136EBA1E" w14:textId="77777777" w:rsidR="00B9555A" w:rsidRPr="00B928AB" w:rsidRDefault="000D67DC">
            <w:pPr>
              <w:widowControl w:val="0"/>
              <w:jc w:val="both"/>
              <w:rPr>
                <w:rFonts w:ascii="Times New Roman" w:eastAsia="Times New Roman" w:hAnsi="Times New Roman" w:cs="Times New Roman"/>
                <w:sz w:val="24"/>
                <w:szCs w:val="24"/>
                <w:highlight w:val="white"/>
              </w:rPr>
            </w:pPr>
            <w:r w:rsidRPr="00B928AB">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9E6BC5C" w14:textId="77777777" w:rsidR="00B9555A" w:rsidRPr="00B928AB" w:rsidRDefault="000D67DC">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B928AB">
              <w:rPr>
                <w:rFonts w:ascii="Times New Roman" w:eastAsia="Times New Roman" w:hAnsi="Times New Roman" w:cs="Times New Roman"/>
                <w:b/>
                <w:i/>
                <w:sz w:val="24"/>
                <w:szCs w:val="24"/>
                <w:highlight w:val="white"/>
              </w:rPr>
              <w:t>не може бути укладено раніше ніж через п’ять днів</w:t>
            </w:r>
            <w:r w:rsidRPr="00B928AB">
              <w:rPr>
                <w:rFonts w:ascii="Times New Roman" w:eastAsia="Times New Roman" w:hAnsi="Times New Roman" w:cs="Times New Roman"/>
                <w:i/>
                <w:sz w:val="24"/>
                <w:szCs w:val="24"/>
                <w:highlight w:val="white"/>
              </w:rPr>
              <w:t xml:space="preserve"> </w:t>
            </w:r>
            <w:r w:rsidRPr="00B928AB">
              <w:rPr>
                <w:rFonts w:ascii="Times New Roman" w:eastAsia="Times New Roman" w:hAnsi="Times New Roman" w:cs="Times New Roman"/>
                <w:sz w:val="24"/>
                <w:szCs w:val="24"/>
                <w:highlight w:val="white"/>
              </w:rPr>
              <w:t xml:space="preserve">з дати оприлюднення в електронній системі закупівель </w:t>
            </w:r>
            <w:r w:rsidRPr="00B928AB">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B9555A" w:rsidRPr="00B928AB" w14:paraId="5F3AC28E" w14:textId="77777777">
        <w:trPr>
          <w:trHeight w:val="1119"/>
          <w:jc w:val="center"/>
        </w:trPr>
        <w:tc>
          <w:tcPr>
            <w:tcW w:w="705" w:type="dxa"/>
          </w:tcPr>
          <w:p w14:paraId="573159F2" w14:textId="77777777" w:rsidR="00B9555A" w:rsidRPr="00B928AB" w:rsidRDefault="000D67DC">
            <w:pPr>
              <w:widowControl w:val="0"/>
              <w:jc w:val="center"/>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lastRenderedPageBreak/>
              <w:t>3</w:t>
            </w:r>
          </w:p>
        </w:tc>
        <w:tc>
          <w:tcPr>
            <w:tcW w:w="2835" w:type="dxa"/>
          </w:tcPr>
          <w:p w14:paraId="1B548BC8" w14:textId="77777777" w:rsidR="00B9555A" w:rsidRPr="00B928AB" w:rsidRDefault="000D67DC">
            <w:pPr>
              <w:widowControl w:val="0"/>
              <w:rPr>
                <w:rFonts w:ascii="Times New Roman" w:eastAsia="Times New Roman" w:hAnsi="Times New Roman" w:cs="Times New Roman"/>
                <w:sz w:val="24"/>
                <w:szCs w:val="24"/>
              </w:rPr>
            </w:pPr>
            <w:r w:rsidRPr="00B928AB">
              <w:rPr>
                <w:rFonts w:ascii="Times New Roman" w:eastAsia="Times New Roman" w:hAnsi="Times New Roman" w:cs="Times New Roman"/>
                <w:b/>
                <w:sz w:val="24"/>
                <w:szCs w:val="24"/>
              </w:rPr>
              <w:t>Проєкт договору про закупівлю</w:t>
            </w:r>
          </w:p>
        </w:tc>
        <w:tc>
          <w:tcPr>
            <w:tcW w:w="6420" w:type="dxa"/>
            <w:vAlign w:val="center"/>
          </w:tcPr>
          <w:p w14:paraId="15833C98" w14:textId="77777777" w:rsidR="00B9555A" w:rsidRPr="00B928AB" w:rsidRDefault="000D67DC">
            <w:pPr>
              <w:widowControl w:val="0"/>
              <w:ind w:right="12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 xml:space="preserve">Проєкт договору про закупівлю викладено в </w:t>
            </w:r>
            <w:r w:rsidRPr="00B928AB">
              <w:rPr>
                <w:rFonts w:ascii="Times New Roman" w:eastAsia="Times New Roman" w:hAnsi="Times New Roman" w:cs="Times New Roman"/>
                <w:b/>
                <w:i/>
                <w:sz w:val="24"/>
                <w:szCs w:val="24"/>
              </w:rPr>
              <w:t>Додатку 3</w:t>
            </w:r>
            <w:r w:rsidRPr="00B928AB">
              <w:rPr>
                <w:rFonts w:ascii="Times New Roman" w:eastAsia="Times New Roman" w:hAnsi="Times New Roman" w:cs="Times New Roman"/>
                <w:sz w:val="24"/>
                <w:szCs w:val="24"/>
              </w:rPr>
              <w:t xml:space="preserve"> до цієї тендерної документації.</w:t>
            </w:r>
          </w:p>
          <w:p w14:paraId="66B84AE3" w14:textId="77777777" w:rsidR="00B9555A" w:rsidRPr="00B928AB" w:rsidRDefault="000D67DC">
            <w:pPr>
              <w:widowControl w:val="0"/>
              <w:ind w:right="12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471DE518" w14:textId="77777777" w:rsidR="00B9555A" w:rsidRPr="00B928AB" w:rsidRDefault="000D67DC">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b/>
                <w:i/>
                <w:sz w:val="24"/>
                <w:szCs w:val="24"/>
              </w:rPr>
              <w:t>Переможець</w:t>
            </w:r>
            <w:r w:rsidRPr="00B928AB">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14:paraId="60EAA282" w14:textId="77777777" w:rsidR="00B9555A" w:rsidRPr="00B928AB" w:rsidRDefault="000D67DC">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інформацію про право підписання договору про закупівлю;</w:t>
            </w:r>
          </w:p>
          <w:p w14:paraId="2469386F" w14:textId="77777777" w:rsidR="00B9555A" w:rsidRPr="00B928AB" w:rsidRDefault="000D67DC">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sidRPr="00B928AB">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B928AB">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3A6C0AE" w14:textId="77777777" w:rsidR="00B9555A" w:rsidRPr="00B928AB" w:rsidRDefault="000D67DC">
            <w:pPr>
              <w:widowControl w:val="0"/>
              <w:jc w:val="both"/>
              <w:rPr>
                <w:rFonts w:ascii="Times New Roman" w:eastAsia="Times New Roman" w:hAnsi="Times New Roman" w:cs="Times New Roman"/>
                <w:i/>
                <w:sz w:val="24"/>
                <w:szCs w:val="24"/>
                <w:highlight w:val="white"/>
              </w:rPr>
            </w:pPr>
            <w:r w:rsidRPr="00B928AB">
              <w:rPr>
                <w:rFonts w:ascii="Times New Roman" w:eastAsia="Times New Roman" w:hAnsi="Times New Roman" w:cs="Times New Roman"/>
                <w:i/>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B9555A" w:rsidRPr="00B928AB" w14:paraId="6AD87AF3" w14:textId="77777777" w:rsidTr="002C5867">
        <w:trPr>
          <w:trHeight w:val="4101"/>
          <w:jc w:val="center"/>
        </w:trPr>
        <w:tc>
          <w:tcPr>
            <w:tcW w:w="705" w:type="dxa"/>
          </w:tcPr>
          <w:p w14:paraId="6C46986D" w14:textId="77777777" w:rsidR="00B9555A" w:rsidRPr="00B928AB" w:rsidRDefault="000D67DC">
            <w:pPr>
              <w:widowControl w:val="0"/>
              <w:jc w:val="center"/>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4</w:t>
            </w:r>
          </w:p>
        </w:tc>
        <w:tc>
          <w:tcPr>
            <w:tcW w:w="2835" w:type="dxa"/>
          </w:tcPr>
          <w:p w14:paraId="6B527B71" w14:textId="77777777" w:rsidR="00B9555A" w:rsidRPr="00B928AB" w:rsidRDefault="000D67DC">
            <w:pPr>
              <w:widowControl w:val="0"/>
              <w:rPr>
                <w:rFonts w:ascii="Times New Roman" w:eastAsia="Times New Roman" w:hAnsi="Times New Roman" w:cs="Times New Roman"/>
                <w:sz w:val="24"/>
                <w:szCs w:val="24"/>
              </w:rPr>
            </w:pPr>
            <w:r w:rsidRPr="00B928AB">
              <w:rPr>
                <w:rFonts w:ascii="Times New Roman" w:eastAsia="Times New Roman" w:hAnsi="Times New Roman" w:cs="Times New Roman"/>
                <w:b/>
                <w:sz w:val="24"/>
                <w:szCs w:val="24"/>
              </w:rPr>
              <w:t>Умови договору про закупівлю</w:t>
            </w:r>
          </w:p>
        </w:tc>
        <w:tc>
          <w:tcPr>
            <w:tcW w:w="6420" w:type="dxa"/>
          </w:tcPr>
          <w:p w14:paraId="565682FA" w14:textId="77777777" w:rsidR="002C5867" w:rsidRPr="00B928AB" w:rsidRDefault="002C5867" w:rsidP="002C5867">
            <w:pPr>
              <w:widowControl w:val="0"/>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4FEBA46F" w14:textId="77777777" w:rsidR="002C5867" w:rsidRPr="00B928AB" w:rsidRDefault="002C5867" w:rsidP="002C5867">
            <w:pPr>
              <w:widowControl w:val="0"/>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E101A95" w14:textId="77777777" w:rsidR="00B9555A" w:rsidRPr="00B928AB" w:rsidRDefault="002C5867" w:rsidP="002C5867">
            <w:pPr>
              <w:widowControl w:val="0"/>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p>
        </w:tc>
      </w:tr>
      <w:tr w:rsidR="00B9555A" w:rsidRPr="00B928AB" w14:paraId="1379828A" w14:textId="77777777">
        <w:trPr>
          <w:trHeight w:val="1119"/>
          <w:jc w:val="center"/>
        </w:trPr>
        <w:tc>
          <w:tcPr>
            <w:tcW w:w="705" w:type="dxa"/>
          </w:tcPr>
          <w:p w14:paraId="0DF1BEA8" w14:textId="77777777" w:rsidR="00B9555A" w:rsidRPr="00B928AB" w:rsidRDefault="000D67DC">
            <w:pPr>
              <w:widowControl w:val="0"/>
              <w:jc w:val="center"/>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5</w:t>
            </w:r>
          </w:p>
        </w:tc>
        <w:tc>
          <w:tcPr>
            <w:tcW w:w="2835" w:type="dxa"/>
          </w:tcPr>
          <w:p w14:paraId="0E2BE89C" w14:textId="77777777" w:rsidR="00B9555A" w:rsidRPr="00B928AB" w:rsidRDefault="000D67DC">
            <w:pPr>
              <w:widowControl w:val="0"/>
              <w:rPr>
                <w:rFonts w:ascii="Times New Roman" w:eastAsia="Times New Roman" w:hAnsi="Times New Roman" w:cs="Times New Roman"/>
                <w:sz w:val="24"/>
                <w:szCs w:val="24"/>
              </w:rPr>
            </w:pPr>
            <w:r w:rsidRPr="00B928AB">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45875747" w14:textId="77777777" w:rsidR="002A4397" w:rsidRPr="00B928AB" w:rsidRDefault="002A4397" w:rsidP="002A4397">
            <w:pPr>
              <w:widowControl w:val="0"/>
              <w:ind w:right="120"/>
              <w:jc w:val="both"/>
              <w:rPr>
                <w:rFonts w:ascii="Times New Roman" w:eastAsia="Times New Roman" w:hAnsi="Times New Roman" w:cs="Times New Roman"/>
                <w:color w:val="000000"/>
                <w:sz w:val="24"/>
                <w:szCs w:val="24"/>
              </w:rPr>
            </w:pPr>
            <w:r w:rsidRPr="00B928AB">
              <w:rPr>
                <w:rFonts w:ascii="Times New Roman" w:eastAsia="Times New Roman" w:hAnsi="Times New Roman" w:cs="Times New Roman"/>
                <w:sz w:val="24"/>
                <w:szCs w:val="24"/>
              </w:rPr>
              <w:t xml:space="preserve">Переможець процедури закупівлі не пізніше дати укладення Договору про закупівлю </w:t>
            </w:r>
            <w:r w:rsidRPr="00B928AB">
              <w:rPr>
                <w:rFonts w:ascii="Times New Roman" w:eastAsia="Times New Roman" w:hAnsi="Times New Roman" w:cs="Times New Roman"/>
                <w:color w:val="000000"/>
                <w:sz w:val="24"/>
                <w:szCs w:val="24"/>
                <w:highlight w:val="white"/>
              </w:rPr>
              <w:t>надає 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14:paraId="742C17E1" w14:textId="77777777" w:rsidR="002A4397" w:rsidRPr="00B928AB" w:rsidRDefault="002A4397" w:rsidP="002A4397">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color w:val="000000"/>
                <w:sz w:val="24"/>
                <w:szCs w:val="24"/>
              </w:rPr>
              <w:lastRenderedPageBreak/>
              <w:t>Вид забезпечення виконання договору про закупівлю – банківська гарантія.</w:t>
            </w:r>
          </w:p>
          <w:p w14:paraId="5A9D11D1" w14:textId="77777777" w:rsidR="002A4397" w:rsidRPr="00B928AB" w:rsidRDefault="002A4397" w:rsidP="002A4397">
            <w:pPr>
              <w:widowControl w:val="0"/>
              <w:jc w:val="both"/>
              <w:rPr>
                <w:rFonts w:ascii="Times New Roman" w:eastAsia="Times New Roman" w:hAnsi="Times New Roman" w:cs="Times New Roman"/>
                <w:color w:val="000000"/>
                <w:sz w:val="24"/>
                <w:szCs w:val="24"/>
              </w:rPr>
            </w:pPr>
            <w:r w:rsidRPr="00B928AB">
              <w:rPr>
                <w:rFonts w:ascii="Times New Roman" w:eastAsia="Times New Roman" w:hAnsi="Times New Roman" w:cs="Times New Roman"/>
                <w:color w:val="000000"/>
                <w:sz w:val="24"/>
                <w:szCs w:val="24"/>
              </w:rPr>
              <w:t>Р</w:t>
            </w:r>
            <w:r w:rsidRPr="00B928AB">
              <w:rPr>
                <w:rFonts w:ascii="Times New Roman" w:eastAsia="Times New Roman" w:hAnsi="Times New Roman" w:cs="Times New Roman"/>
                <w:color w:val="000000"/>
                <w:sz w:val="24"/>
                <w:szCs w:val="24"/>
                <w:highlight w:val="white"/>
              </w:rPr>
              <w:t xml:space="preserve">озмір забезпечення виконання договору про закупівлю </w:t>
            </w:r>
            <w:r w:rsidRPr="00B928AB">
              <w:rPr>
                <w:rFonts w:ascii="Times New Roman" w:eastAsia="Times New Roman" w:hAnsi="Times New Roman" w:cs="Times New Roman"/>
                <w:color w:val="000000"/>
                <w:sz w:val="24"/>
                <w:szCs w:val="24"/>
              </w:rPr>
              <w:t xml:space="preserve">складає </w:t>
            </w:r>
            <w:r w:rsidR="00B103B0">
              <w:rPr>
                <w:rFonts w:ascii="Times New Roman" w:eastAsia="Times New Roman" w:hAnsi="Times New Roman" w:cs="Times New Roman"/>
                <w:color w:val="000000"/>
                <w:sz w:val="24"/>
                <w:szCs w:val="24"/>
              </w:rPr>
              <w:t>3</w:t>
            </w:r>
            <w:r w:rsidRPr="00B928AB">
              <w:rPr>
                <w:rFonts w:ascii="Times New Roman" w:eastAsia="Times New Roman" w:hAnsi="Times New Roman" w:cs="Times New Roman"/>
                <w:color w:val="000000"/>
                <w:sz w:val="24"/>
                <w:szCs w:val="24"/>
              </w:rPr>
              <w:t>% від вартості договору.</w:t>
            </w:r>
          </w:p>
          <w:p w14:paraId="56C15B29" w14:textId="77777777" w:rsidR="002A4397" w:rsidRPr="00B928AB" w:rsidRDefault="002A4397" w:rsidP="002A4397">
            <w:pPr>
              <w:widowControl w:val="0"/>
              <w:ind w:right="120"/>
              <w:jc w:val="both"/>
              <w:rPr>
                <w:rFonts w:ascii="Times New Roman" w:eastAsia="Times New Roman" w:hAnsi="Times New Roman" w:cs="Times New Roman"/>
                <w:color w:val="000000"/>
                <w:sz w:val="24"/>
                <w:szCs w:val="24"/>
              </w:rPr>
            </w:pPr>
            <w:r w:rsidRPr="00B928AB">
              <w:rPr>
                <w:rFonts w:ascii="Times New Roman" w:eastAsia="Times New Roman" w:hAnsi="Times New Roman" w:cs="Times New Roman"/>
                <w:color w:val="000000"/>
                <w:sz w:val="24"/>
                <w:szCs w:val="24"/>
              </w:rPr>
              <w:t xml:space="preserve">До уваги учасників інформація для оформлення банківської гарантії: </w:t>
            </w:r>
          </w:p>
          <w:p w14:paraId="52D324BC" w14:textId="77777777" w:rsidR="002A4397" w:rsidRPr="00B928AB" w:rsidRDefault="002A4397" w:rsidP="002A4397">
            <w:pPr>
              <w:widowControl w:val="0"/>
              <w:rPr>
                <w:rFonts w:ascii="Times New Roman" w:hAnsi="Times New Roman" w:cs="Times New Roman"/>
                <w:sz w:val="24"/>
                <w:szCs w:val="24"/>
              </w:rPr>
            </w:pPr>
            <w:r w:rsidRPr="00B928AB">
              <w:rPr>
                <w:rFonts w:ascii="Times New Roman" w:eastAsia="Times New Roman" w:hAnsi="Times New Roman" w:cs="Times New Roman"/>
                <w:color w:val="000000"/>
                <w:sz w:val="24"/>
                <w:szCs w:val="24"/>
              </w:rPr>
              <w:t xml:space="preserve">Назва Замовника: </w:t>
            </w:r>
            <w:r w:rsidR="00936251">
              <w:rPr>
                <w:rFonts w:ascii="Times New Roman" w:hAnsi="Times New Roman" w:cs="Times New Roman"/>
                <w:color w:val="212529"/>
                <w:sz w:val="24"/>
                <w:szCs w:val="24"/>
                <w:shd w:val="clear" w:color="auto" w:fill="FFFFFF"/>
              </w:rPr>
              <w:t>ВЕЛИКООЛЕКСИНСЬКИЙ</w:t>
            </w:r>
            <w:r w:rsidRPr="00B928AB">
              <w:rPr>
                <w:rFonts w:ascii="Times New Roman" w:hAnsi="Times New Roman" w:cs="Times New Roman"/>
                <w:color w:val="212529"/>
                <w:sz w:val="24"/>
                <w:szCs w:val="24"/>
                <w:shd w:val="clear" w:color="auto" w:fill="FFFFFF"/>
              </w:rPr>
              <w:t xml:space="preserve"> ЛІЦЕЙ ШПАНІВСЬКОЇ СІЛЬСЬКОЇ РАДИ РІВНЕНСЬКОГО РАЙОНУ РІВНЕНСЬКОЇ ОБЛАСТІ</w:t>
            </w:r>
            <w:r w:rsidRPr="00B928AB">
              <w:rPr>
                <w:rFonts w:ascii="Times New Roman" w:hAnsi="Times New Roman" w:cs="Times New Roman"/>
                <w:sz w:val="24"/>
                <w:szCs w:val="24"/>
              </w:rPr>
              <w:t>,</w:t>
            </w:r>
          </w:p>
          <w:p w14:paraId="09352F45" w14:textId="77777777" w:rsidR="002A4397" w:rsidRPr="00B928AB" w:rsidRDefault="002A4397" w:rsidP="002A4397">
            <w:pPr>
              <w:widowControl w:val="0"/>
              <w:rPr>
                <w:rFonts w:ascii="Times New Roman" w:hAnsi="Times New Roman" w:cs="Times New Roman"/>
                <w:sz w:val="24"/>
                <w:szCs w:val="24"/>
              </w:rPr>
            </w:pPr>
            <w:r w:rsidRPr="00B928AB">
              <w:rPr>
                <w:rFonts w:ascii="Times New Roman" w:hAnsi="Times New Roman" w:cs="Times New Roman"/>
                <w:sz w:val="24"/>
                <w:szCs w:val="24"/>
              </w:rPr>
              <w:t xml:space="preserve">код ЄДРПОУ </w:t>
            </w:r>
            <w:r w:rsidR="00936251">
              <w:rPr>
                <w:rFonts w:ascii="Times New Roman" w:hAnsi="Times New Roman" w:cs="Times New Roman"/>
                <w:sz w:val="24"/>
                <w:szCs w:val="24"/>
              </w:rPr>
              <w:t>25316827</w:t>
            </w:r>
            <w:r w:rsidRPr="00B928AB">
              <w:rPr>
                <w:rFonts w:ascii="Times New Roman" w:hAnsi="Times New Roman" w:cs="Times New Roman"/>
                <w:sz w:val="24"/>
                <w:szCs w:val="24"/>
              </w:rPr>
              <w:t>,</w:t>
            </w:r>
          </w:p>
          <w:p w14:paraId="58631DEA" w14:textId="77777777" w:rsidR="002A4397" w:rsidRPr="00B928AB" w:rsidRDefault="002A4397" w:rsidP="002A4397">
            <w:pPr>
              <w:widowControl w:val="0"/>
              <w:ind w:right="120"/>
              <w:jc w:val="both"/>
              <w:rPr>
                <w:rFonts w:ascii="Times New Roman" w:eastAsia="Times New Roman" w:hAnsi="Times New Roman" w:cs="Times New Roman"/>
                <w:color w:val="000000"/>
                <w:sz w:val="24"/>
                <w:szCs w:val="24"/>
              </w:rPr>
            </w:pPr>
            <w:r w:rsidRPr="00B928AB">
              <w:rPr>
                <w:rFonts w:ascii="Times New Roman" w:eastAsia="Times New Roman" w:hAnsi="Times New Roman" w:cs="Times New Roman"/>
                <w:color w:val="000000"/>
                <w:sz w:val="24"/>
                <w:szCs w:val="24"/>
              </w:rPr>
              <w:t xml:space="preserve">Місцезнаходження Замовника: </w:t>
            </w:r>
            <w:r w:rsidRPr="00B928AB">
              <w:rPr>
                <w:rFonts w:ascii="Times New Roman" w:hAnsi="Times New Roman" w:cs="Times New Roman"/>
                <w:sz w:val="24"/>
                <w:szCs w:val="24"/>
              </w:rPr>
              <w:t>Україна, 3530</w:t>
            </w:r>
            <w:r w:rsidR="00936251">
              <w:rPr>
                <w:rFonts w:ascii="Times New Roman" w:hAnsi="Times New Roman" w:cs="Times New Roman"/>
                <w:sz w:val="24"/>
                <w:szCs w:val="24"/>
              </w:rPr>
              <w:t>2</w:t>
            </w:r>
            <w:r w:rsidRPr="00B928AB">
              <w:rPr>
                <w:rFonts w:ascii="Times New Roman" w:hAnsi="Times New Roman" w:cs="Times New Roman"/>
                <w:sz w:val="24"/>
                <w:szCs w:val="24"/>
              </w:rPr>
              <w:t>, Рівненська обл., Рівненський р-н, с</w:t>
            </w:r>
            <w:r w:rsidR="00936251">
              <w:rPr>
                <w:rFonts w:ascii="Times New Roman" w:hAnsi="Times New Roman" w:cs="Times New Roman"/>
                <w:sz w:val="24"/>
                <w:szCs w:val="24"/>
              </w:rPr>
              <w:t xml:space="preserve">. </w:t>
            </w:r>
            <w:proofErr w:type="spellStart"/>
            <w:r w:rsidR="00936251">
              <w:rPr>
                <w:rFonts w:ascii="Times New Roman" w:hAnsi="Times New Roman" w:cs="Times New Roman"/>
                <w:sz w:val="24"/>
                <w:szCs w:val="24"/>
              </w:rPr>
              <w:t>В.Олексин</w:t>
            </w:r>
            <w:proofErr w:type="spellEnd"/>
            <w:r w:rsidR="00936251">
              <w:rPr>
                <w:rFonts w:ascii="Times New Roman" w:hAnsi="Times New Roman" w:cs="Times New Roman"/>
                <w:sz w:val="24"/>
                <w:szCs w:val="24"/>
              </w:rPr>
              <w:t xml:space="preserve">, вул. </w:t>
            </w:r>
            <w:proofErr w:type="spellStart"/>
            <w:r w:rsidR="00936251">
              <w:rPr>
                <w:rFonts w:ascii="Times New Roman" w:hAnsi="Times New Roman" w:cs="Times New Roman"/>
                <w:sz w:val="24"/>
                <w:szCs w:val="24"/>
              </w:rPr>
              <w:t>Т.Шевченка</w:t>
            </w:r>
            <w:proofErr w:type="spellEnd"/>
            <w:r w:rsidR="00936251">
              <w:rPr>
                <w:rFonts w:ascii="Times New Roman" w:hAnsi="Times New Roman" w:cs="Times New Roman"/>
                <w:sz w:val="24"/>
                <w:szCs w:val="24"/>
              </w:rPr>
              <w:t>. 1</w:t>
            </w:r>
          </w:p>
          <w:p w14:paraId="6D7F8E85" w14:textId="77777777" w:rsidR="002A4397" w:rsidRPr="00B928AB" w:rsidRDefault="002A4397" w:rsidP="002A4397">
            <w:pPr>
              <w:widowControl w:val="0"/>
              <w:ind w:right="120"/>
              <w:jc w:val="both"/>
              <w:rPr>
                <w:rFonts w:ascii="Times New Roman" w:eastAsia="Times New Roman" w:hAnsi="Times New Roman" w:cs="Times New Roman"/>
                <w:color w:val="000000"/>
                <w:sz w:val="24"/>
                <w:szCs w:val="24"/>
              </w:rPr>
            </w:pPr>
            <w:r w:rsidRPr="00B928AB">
              <w:rPr>
                <w:rFonts w:ascii="Times New Roman" w:eastAsia="Times New Roman" w:hAnsi="Times New Roman" w:cs="Times New Roman"/>
                <w:color w:val="000000"/>
                <w:sz w:val="24"/>
                <w:szCs w:val="24"/>
              </w:rPr>
              <w:t>Відповідно до частини 3 статті 27 розмір забезпечення договору про закупівлю не може перевищувати 5 відсотків вартості договору про закупівлю.</w:t>
            </w:r>
          </w:p>
          <w:p w14:paraId="518B6F77" w14:textId="77777777" w:rsidR="002A4397" w:rsidRPr="00B928AB" w:rsidRDefault="002A4397" w:rsidP="002A4397">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color w:val="000000"/>
                <w:sz w:val="24"/>
                <w:szCs w:val="24"/>
              </w:rPr>
              <w:t>Банківська гарантія повинна діяти протягом всього строку дії договору про закупівлю.</w:t>
            </w:r>
          </w:p>
          <w:p w14:paraId="6D3FF87A" w14:textId="77777777" w:rsidR="002A4397" w:rsidRPr="00B928AB" w:rsidRDefault="002A4397" w:rsidP="002A4397">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color w:val="000000"/>
                <w:sz w:val="24"/>
                <w:szCs w:val="24"/>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14:paraId="4A2C4EC4" w14:textId="77777777" w:rsidR="002A4397" w:rsidRPr="00B928AB" w:rsidRDefault="002A4397" w:rsidP="002A4397">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color w:val="000000"/>
                <w:sz w:val="24"/>
                <w:szCs w:val="24"/>
                <w:u w:val="single"/>
              </w:rPr>
              <w:t>До банківської гарантії додаються копії банківських документів</w:t>
            </w:r>
            <w:r w:rsidRPr="00B928AB">
              <w:rPr>
                <w:rFonts w:ascii="Times New Roman" w:eastAsia="Times New Roman" w:hAnsi="Times New Roman" w:cs="Times New Roman"/>
                <w:color w:val="000000"/>
                <w:sz w:val="24"/>
                <w:szCs w:val="24"/>
              </w:rPr>
              <w:t>; документ, що підтверджує повноваження особи, яка підписала гарантію (витяг із Статуту, довіреність, тощо), завірені банком.</w:t>
            </w:r>
          </w:p>
          <w:p w14:paraId="20D68527" w14:textId="77777777" w:rsidR="002A4397" w:rsidRPr="00B928AB" w:rsidRDefault="002A4397" w:rsidP="002A4397">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color w:val="000000"/>
                <w:sz w:val="24"/>
                <w:szCs w:val="24"/>
              </w:rPr>
              <w:t>Банк, яким видана гарантія, за офіційними даними НБУ повинен бути платоспроможним та не знаходитись в стадії ліквідації.</w:t>
            </w:r>
          </w:p>
          <w:p w14:paraId="60BEFBBD" w14:textId="77777777" w:rsidR="002A4397" w:rsidRPr="00B928AB" w:rsidRDefault="002A4397" w:rsidP="002A4397">
            <w:pPr>
              <w:widowControl w:val="0"/>
              <w:jc w:val="both"/>
              <w:rPr>
                <w:rFonts w:ascii="Times New Roman" w:eastAsia="Times New Roman" w:hAnsi="Times New Roman" w:cs="Times New Roman"/>
                <w:color w:val="000000"/>
                <w:sz w:val="24"/>
                <w:szCs w:val="24"/>
              </w:rPr>
            </w:pPr>
            <w:r w:rsidRPr="00B928AB">
              <w:rPr>
                <w:rFonts w:ascii="Times New Roman" w:eastAsia="Times New Roman" w:hAnsi="Times New Roman" w:cs="Times New Roman"/>
                <w:b/>
                <w:i/>
                <w:color w:val="000000"/>
                <w:sz w:val="24"/>
                <w:szCs w:val="24"/>
                <w:u w:val="single"/>
              </w:rPr>
              <w:t>У разі якщо Переможець є нерезидентом</w:t>
            </w:r>
            <w:r w:rsidRPr="00B928AB">
              <w:rPr>
                <w:rFonts w:ascii="Times New Roman" w:eastAsia="Times New Roman" w:hAnsi="Times New Roman" w:cs="Times New Roman"/>
                <w:color w:val="000000"/>
                <w:sz w:val="24"/>
                <w:szCs w:val="24"/>
              </w:rPr>
              <w:t xml:space="preserve">, він може надати забезпечення виконання договору про закупівлю у національній валюті країни Замовника </w:t>
            </w:r>
            <w:r w:rsidRPr="00B928AB">
              <w:rPr>
                <w:rFonts w:ascii="Times New Roman" w:eastAsia="Times New Roman" w:hAnsi="Times New Roman" w:cs="Times New Roman"/>
                <w:sz w:val="24"/>
                <w:szCs w:val="24"/>
              </w:rPr>
              <w:t>—</w:t>
            </w:r>
            <w:r w:rsidRPr="00B928AB">
              <w:rPr>
                <w:rFonts w:ascii="Times New Roman" w:eastAsia="Times New Roman" w:hAnsi="Times New Roman" w:cs="Times New Roman"/>
                <w:color w:val="000000"/>
                <w:sz w:val="24"/>
                <w:szCs w:val="24"/>
              </w:rPr>
              <w:t xml:space="preserve"> гривні  на суму </w:t>
            </w:r>
            <w:r w:rsidR="00B103B0">
              <w:rPr>
                <w:rFonts w:ascii="Times New Roman" w:eastAsia="Times New Roman" w:hAnsi="Times New Roman" w:cs="Times New Roman"/>
                <w:color w:val="000000"/>
                <w:sz w:val="24"/>
                <w:szCs w:val="24"/>
              </w:rPr>
              <w:t>3</w:t>
            </w:r>
            <w:r w:rsidRPr="00B928AB">
              <w:rPr>
                <w:rFonts w:ascii="Times New Roman" w:eastAsia="Times New Roman" w:hAnsi="Times New Roman" w:cs="Times New Roman"/>
                <w:color w:val="000000"/>
                <w:sz w:val="24"/>
                <w:szCs w:val="24"/>
              </w:rPr>
              <w:t>% від вартості договору в еквіваленті, що перерахована на дату оформлення банківської гарантії за офіційним курсом Національного банку.</w:t>
            </w:r>
          </w:p>
          <w:p w14:paraId="19CC61F2" w14:textId="77777777" w:rsidR="002A4397" w:rsidRPr="00B928AB" w:rsidRDefault="002A4397" w:rsidP="002A4397">
            <w:pPr>
              <w:widowControl w:val="0"/>
              <w:jc w:val="both"/>
              <w:rPr>
                <w:rFonts w:ascii="Times New Roman" w:eastAsia="Times New Roman" w:hAnsi="Times New Roman" w:cs="Times New Roman"/>
                <w:color w:val="000000"/>
                <w:sz w:val="24"/>
                <w:szCs w:val="24"/>
              </w:rPr>
            </w:pPr>
            <w:r w:rsidRPr="00B928AB">
              <w:rPr>
                <w:rFonts w:ascii="Times New Roman" w:eastAsia="Times New Roman" w:hAnsi="Times New Roman" w:cs="Times New Roman"/>
                <w:color w:val="000000"/>
                <w:sz w:val="24"/>
                <w:szCs w:val="24"/>
              </w:rPr>
              <w:t>Замовник повертає забезпечення виконання договору про закупівлю:</w:t>
            </w:r>
          </w:p>
          <w:p w14:paraId="50D6440D" w14:textId="77777777" w:rsidR="002A4397" w:rsidRPr="00B928AB" w:rsidRDefault="002A4397" w:rsidP="002A4397">
            <w:pPr>
              <w:widowControl w:val="0"/>
              <w:jc w:val="both"/>
              <w:rPr>
                <w:rFonts w:ascii="Times New Roman" w:eastAsia="Times New Roman" w:hAnsi="Times New Roman" w:cs="Times New Roman"/>
                <w:color w:val="000000"/>
                <w:sz w:val="24"/>
                <w:szCs w:val="24"/>
              </w:rPr>
            </w:pPr>
            <w:r w:rsidRPr="00B928AB">
              <w:rPr>
                <w:rFonts w:ascii="Times New Roman" w:eastAsia="Times New Roman" w:hAnsi="Times New Roman" w:cs="Times New Roman"/>
                <w:color w:val="000000"/>
                <w:sz w:val="24"/>
                <w:szCs w:val="24"/>
              </w:rPr>
              <w:t>1) після виконання переможцем процедури закупівлі договору про закупівлю;</w:t>
            </w:r>
          </w:p>
          <w:p w14:paraId="46FD76F9" w14:textId="77777777" w:rsidR="002A4397" w:rsidRPr="00B928AB" w:rsidRDefault="002A4397" w:rsidP="002A4397">
            <w:pPr>
              <w:widowControl w:val="0"/>
              <w:jc w:val="both"/>
              <w:rPr>
                <w:rFonts w:ascii="Times New Roman" w:eastAsia="Times New Roman" w:hAnsi="Times New Roman" w:cs="Times New Roman"/>
                <w:color w:val="000000"/>
                <w:sz w:val="24"/>
                <w:szCs w:val="24"/>
              </w:rPr>
            </w:pPr>
            <w:r w:rsidRPr="00B928AB">
              <w:rPr>
                <w:rFonts w:ascii="Times New Roman" w:eastAsia="Times New Roman" w:hAnsi="Times New Roman" w:cs="Times New Roman"/>
                <w:color w:val="000000"/>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04C9F68B" w14:textId="77777777" w:rsidR="002A4397" w:rsidRPr="00B928AB" w:rsidRDefault="002A4397" w:rsidP="002A4397">
            <w:pPr>
              <w:widowControl w:val="0"/>
              <w:jc w:val="both"/>
              <w:rPr>
                <w:rFonts w:ascii="Times New Roman" w:eastAsia="Times New Roman" w:hAnsi="Times New Roman" w:cs="Times New Roman"/>
                <w:color w:val="000000"/>
                <w:sz w:val="24"/>
                <w:szCs w:val="24"/>
              </w:rPr>
            </w:pPr>
            <w:r w:rsidRPr="00B928AB">
              <w:rPr>
                <w:rFonts w:ascii="Times New Roman" w:eastAsia="Times New Roman" w:hAnsi="Times New Roman" w:cs="Times New Roman"/>
                <w:color w:val="000000"/>
                <w:sz w:val="24"/>
                <w:szCs w:val="24"/>
              </w:rPr>
              <w:t>3) у випадках, передбачених статтею 43 Закону;</w:t>
            </w:r>
          </w:p>
          <w:p w14:paraId="5303DBEE" w14:textId="77777777" w:rsidR="002A4397" w:rsidRPr="00B928AB" w:rsidRDefault="002A4397" w:rsidP="002A4397">
            <w:pPr>
              <w:widowControl w:val="0"/>
              <w:jc w:val="both"/>
              <w:rPr>
                <w:rFonts w:ascii="Times New Roman" w:eastAsia="Times New Roman" w:hAnsi="Times New Roman" w:cs="Times New Roman"/>
                <w:color w:val="000000"/>
                <w:sz w:val="24"/>
                <w:szCs w:val="24"/>
              </w:rPr>
            </w:pPr>
            <w:r w:rsidRPr="00B928AB">
              <w:rPr>
                <w:rFonts w:ascii="Times New Roman" w:eastAsia="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56192475" w14:textId="77777777" w:rsidR="002A4397" w:rsidRPr="00B928AB" w:rsidRDefault="002A4397" w:rsidP="002A4397">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color w:val="000000"/>
                <w:sz w:val="24"/>
                <w:szCs w:val="24"/>
              </w:rPr>
              <w:t>Усі витрати пов’язані з наданням забезпечення виконання договору про закупівлю здійснюються за рахунок коштів Переможця.</w:t>
            </w:r>
          </w:p>
          <w:p w14:paraId="1D988508" w14:textId="77777777" w:rsidR="002A4397" w:rsidRPr="00B928AB" w:rsidRDefault="002A4397" w:rsidP="002A4397">
            <w:pPr>
              <w:widowControl w:val="0"/>
              <w:jc w:val="both"/>
              <w:rPr>
                <w:rFonts w:ascii="Times New Roman" w:eastAsia="Times New Roman" w:hAnsi="Times New Roman" w:cs="Times New Roman"/>
                <w:color w:val="000000"/>
                <w:sz w:val="24"/>
                <w:szCs w:val="24"/>
                <w:highlight w:val="white"/>
              </w:rPr>
            </w:pPr>
            <w:r w:rsidRPr="00B928AB">
              <w:rPr>
                <w:rFonts w:ascii="Times New Roman" w:eastAsia="Times New Roman" w:hAnsi="Times New Roman" w:cs="Times New Roman"/>
                <w:color w:val="000000"/>
                <w:sz w:val="24"/>
                <w:szCs w:val="24"/>
                <w:highlight w:val="white"/>
              </w:rPr>
              <w:t xml:space="preserve">Кошти, що надійшли як забезпечення виконання договору про закупівлю, якщо вони не повертаються учаснику у </w:t>
            </w:r>
            <w:r w:rsidRPr="00B928AB">
              <w:rPr>
                <w:rFonts w:ascii="Times New Roman" w:eastAsia="Times New Roman" w:hAnsi="Times New Roman" w:cs="Times New Roman"/>
                <w:color w:val="000000"/>
                <w:sz w:val="24"/>
                <w:szCs w:val="24"/>
                <w:highlight w:val="white"/>
              </w:rPr>
              <w:lastRenderedPageBreak/>
              <w:t xml:space="preserve">випадках, визначених Законом, підлягають перерахуванню до відповідного бюджету, а в разі здійснення закупівлі замовниками не за бюджетні кошти </w:t>
            </w:r>
            <w:r w:rsidRPr="00B928AB">
              <w:rPr>
                <w:rFonts w:ascii="Times New Roman" w:eastAsia="Times New Roman" w:hAnsi="Times New Roman" w:cs="Times New Roman"/>
                <w:sz w:val="24"/>
                <w:szCs w:val="24"/>
                <w:highlight w:val="white"/>
              </w:rPr>
              <w:t>—</w:t>
            </w:r>
            <w:r w:rsidRPr="00B928AB">
              <w:rPr>
                <w:rFonts w:ascii="Times New Roman" w:eastAsia="Times New Roman" w:hAnsi="Times New Roman" w:cs="Times New Roman"/>
                <w:color w:val="000000"/>
                <w:sz w:val="24"/>
                <w:szCs w:val="24"/>
                <w:highlight w:val="white"/>
              </w:rPr>
              <w:t xml:space="preserve"> перераховуються на рахунок таких замовників.</w:t>
            </w:r>
          </w:p>
          <w:p w14:paraId="7F34464A" w14:textId="77777777" w:rsidR="00B9555A" w:rsidRPr="00B928AB" w:rsidRDefault="002A4397" w:rsidP="002A4397">
            <w:pPr>
              <w:widowControl w:val="0"/>
              <w:jc w:val="both"/>
              <w:rPr>
                <w:rFonts w:ascii="Times New Roman" w:eastAsia="Times New Roman" w:hAnsi="Times New Roman" w:cs="Times New Roman"/>
                <w:sz w:val="24"/>
                <w:szCs w:val="24"/>
              </w:rPr>
            </w:pPr>
            <w:r w:rsidRPr="00B928AB">
              <w:rPr>
                <w:rFonts w:ascii="Times New Roman" w:eastAsia="Times New Roman" w:hAnsi="Times New Roman" w:cs="Times New Roman"/>
                <w:color w:val="000000"/>
                <w:sz w:val="24"/>
                <w:szCs w:val="24"/>
                <w:highlight w:val="white"/>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sidRPr="00B928AB">
              <w:rPr>
                <w:rFonts w:ascii="Times New Roman" w:eastAsia="Times New Roman" w:hAnsi="Times New Roman" w:cs="Times New Roman"/>
                <w:color w:val="000000"/>
                <w:sz w:val="24"/>
                <w:szCs w:val="24"/>
                <w:highlight w:val="white"/>
              </w:rPr>
              <w:t>бенефіціар</w:t>
            </w:r>
            <w:proofErr w:type="spellEnd"/>
            <w:r w:rsidRPr="00B928AB">
              <w:rPr>
                <w:rFonts w:ascii="Times New Roman" w:eastAsia="Times New Roman" w:hAnsi="Times New Roman" w:cs="Times New Roman"/>
                <w:color w:val="000000"/>
                <w:sz w:val="24"/>
                <w:szCs w:val="24"/>
                <w:highlight w:val="white"/>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sidRPr="00B928AB">
              <w:rPr>
                <w:rFonts w:ascii="Times New Roman" w:eastAsia="Times New Roman" w:hAnsi="Times New Roman" w:cs="Times New Roman"/>
                <w:color w:val="000000"/>
                <w:sz w:val="24"/>
                <w:szCs w:val="24"/>
                <w:highlight w:val="white"/>
              </w:rPr>
              <w:t>заявлення</w:t>
            </w:r>
            <w:proofErr w:type="spellEnd"/>
            <w:r w:rsidRPr="00B928AB">
              <w:rPr>
                <w:rFonts w:ascii="Times New Roman" w:eastAsia="Times New Roman" w:hAnsi="Times New Roman" w:cs="Times New Roman"/>
                <w:color w:val="000000"/>
                <w:sz w:val="24"/>
                <w:szCs w:val="24"/>
                <w:highlight w:val="white"/>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w:t>
            </w:r>
            <w:proofErr w:type="spellStart"/>
            <w:r w:rsidRPr="00B928AB">
              <w:rPr>
                <w:rFonts w:ascii="Times New Roman" w:eastAsia="Times New Roman" w:hAnsi="Times New Roman" w:cs="Times New Roman"/>
                <w:color w:val="000000"/>
                <w:sz w:val="24"/>
                <w:szCs w:val="24"/>
                <w:highlight w:val="white"/>
              </w:rPr>
              <w:t>вимозі</w:t>
            </w:r>
            <w:proofErr w:type="spellEnd"/>
            <w:r w:rsidRPr="00B928AB">
              <w:rPr>
                <w:rFonts w:ascii="Times New Roman" w:eastAsia="Times New Roman" w:hAnsi="Times New Roman" w:cs="Times New Roman"/>
                <w:color w:val="000000"/>
                <w:sz w:val="24"/>
                <w:szCs w:val="24"/>
                <w:highlight w:val="white"/>
              </w:rPr>
              <w:t xml:space="preserve">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14:paraId="3791B323" w14:textId="77777777" w:rsidR="00B9555A" w:rsidRPr="00B928AB" w:rsidRDefault="00B9555A">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6B9218BC" w14:textId="77777777" w:rsidR="00F73465" w:rsidRPr="00B928AB" w:rsidRDefault="000D67DC">
      <w:pPr>
        <w:widowControl w:val="0"/>
        <w:spacing w:after="0" w:line="240" w:lineRule="auto"/>
        <w:jc w:val="both"/>
        <w:rPr>
          <w:rFonts w:ascii="Times New Roman" w:eastAsia="Times New Roman" w:hAnsi="Times New Roman" w:cs="Times New Roman"/>
          <w:sz w:val="24"/>
          <w:szCs w:val="24"/>
          <w:highlight w:val="white"/>
        </w:rPr>
      </w:pPr>
      <w:r w:rsidRPr="00B928AB">
        <w:rPr>
          <w:rFonts w:ascii="Times New Roman" w:eastAsia="Times New Roman" w:hAnsi="Times New Roman" w:cs="Times New Roman"/>
          <w:sz w:val="24"/>
          <w:szCs w:val="24"/>
          <w:highlight w:val="white"/>
        </w:rPr>
        <w:t xml:space="preserve">Додатки: </w:t>
      </w:r>
    </w:p>
    <w:p w14:paraId="5ECBC806" w14:textId="77777777" w:rsidR="00B9555A" w:rsidRPr="00B928AB" w:rsidRDefault="000D67DC" w:rsidP="00F73465">
      <w:pPr>
        <w:widowControl w:val="0"/>
        <w:spacing w:line="240" w:lineRule="auto"/>
        <w:jc w:val="both"/>
        <w:rPr>
          <w:rFonts w:ascii="Times New Roman" w:eastAsia="Times New Roman" w:hAnsi="Times New Roman" w:cs="Times New Roman"/>
          <w:sz w:val="24"/>
          <w:szCs w:val="24"/>
          <w:highlight w:val="white"/>
        </w:rPr>
      </w:pPr>
      <w:r w:rsidRPr="00B928AB">
        <w:rPr>
          <w:rFonts w:ascii="Times New Roman" w:eastAsia="Times New Roman" w:hAnsi="Times New Roman" w:cs="Times New Roman"/>
          <w:sz w:val="24"/>
          <w:szCs w:val="24"/>
          <w:highlight w:val="white"/>
        </w:rPr>
        <w:t xml:space="preserve">1. Додаток 1 до тендерної документації </w:t>
      </w:r>
    </w:p>
    <w:p w14:paraId="4AC58564" w14:textId="77777777" w:rsidR="00B9555A" w:rsidRPr="00B928AB" w:rsidRDefault="000D67DC" w:rsidP="00F73465">
      <w:pPr>
        <w:widowControl w:val="0"/>
        <w:spacing w:line="240" w:lineRule="auto"/>
        <w:jc w:val="both"/>
        <w:rPr>
          <w:rFonts w:ascii="Times New Roman" w:eastAsia="Times New Roman" w:hAnsi="Times New Roman" w:cs="Times New Roman"/>
          <w:sz w:val="24"/>
          <w:szCs w:val="24"/>
          <w:highlight w:val="white"/>
        </w:rPr>
      </w:pPr>
      <w:r w:rsidRPr="00B928AB">
        <w:rPr>
          <w:rFonts w:ascii="Times New Roman" w:eastAsia="Times New Roman" w:hAnsi="Times New Roman" w:cs="Times New Roman"/>
          <w:sz w:val="24"/>
          <w:szCs w:val="24"/>
          <w:highlight w:val="white"/>
        </w:rPr>
        <w:t xml:space="preserve">2. Додаток 2 до тендерної документації </w:t>
      </w:r>
    </w:p>
    <w:p w14:paraId="169B26CC" w14:textId="77777777" w:rsidR="00B9555A" w:rsidRPr="00B928AB" w:rsidRDefault="000D67DC" w:rsidP="00F73465">
      <w:pPr>
        <w:rPr>
          <w:rFonts w:ascii="Times New Roman" w:eastAsia="Times New Roman" w:hAnsi="Times New Roman" w:cs="Times New Roman"/>
          <w:sz w:val="24"/>
          <w:szCs w:val="24"/>
          <w:highlight w:val="white"/>
        </w:rPr>
      </w:pPr>
      <w:r w:rsidRPr="00B928AB">
        <w:rPr>
          <w:rFonts w:ascii="Times New Roman" w:eastAsia="Times New Roman" w:hAnsi="Times New Roman" w:cs="Times New Roman"/>
          <w:sz w:val="24"/>
          <w:szCs w:val="24"/>
          <w:highlight w:val="white"/>
        </w:rPr>
        <w:t xml:space="preserve">3. Додаток 3 до тендерної документації </w:t>
      </w:r>
    </w:p>
    <w:p w14:paraId="592C0EF0" w14:textId="77777777" w:rsidR="00F73465" w:rsidRPr="00B928AB" w:rsidRDefault="00F73465" w:rsidP="00F73465">
      <w:pPr>
        <w:rPr>
          <w:rFonts w:ascii="Times New Roman" w:eastAsia="Times New Roman" w:hAnsi="Times New Roman" w:cs="Times New Roman"/>
          <w:sz w:val="24"/>
          <w:szCs w:val="24"/>
          <w:highlight w:val="white"/>
        </w:rPr>
      </w:pPr>
      <w:r w:rsidRPr="00B928AB">
        <w:rPr>
          <w:rFonts w:ascii="Times New Roman" w:eastAsia="Times New Roman" w:hAnsi="Times New Roman" w:cs="Times New Roman"/>
          <w:sz w:val="24"/>
          <w:szCs w:val="24"/>
          <w:highlight w:val="white"/>
        </w:rPr>
        <w:t>4. Додаток 4 до тендерної документації</w:t>
      </w:r>
    </w:p>
    <w:p w14:paraId="0A45FB30" w14:textId="77777777" w:rsidR="008C6000" w:rsidRDefault="008C6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39C2066D" w14:textId="77777777" w:rsidR="0024145F" w:rsidRPr="00B928AB" w:rsidRDefault="0024145F" w:rsidP="0024145F">
      <w:pPr>
        <w:spacing w:after="0" w:line="240" w:lineRule="auto"/>
        <w:ind w:left="5660" w:firstLine="700"/>
        <w:jc w:val="right"/>
        <w:rPr>
          <w:rFonts w:ascii="Times New Roman" w:eastAsia="Times New Roman" w:hAnsi="Times New Roman" w:cs="Times New Roman"/>
          <w:sz w:val="24"/>
          <w:szCs w:val="24"/>
        </w:rPr>
      </w:pPr>
      <w:r w:rsidRPr="00B928AB">
        <w:rPr>
          <w:rFonts w:ascii="Times New Roman" w:eastAsia="Times New Roman" w:hAnsi="Times New Roman" w:cs="Times New Roman"/>
          <w:b/>
          <w:sz w:val="24"/>
          <w:szCs w:val="24"/>
        </w:rPr>
        <w:lastRenderedPageBreak/>
        <w:t>ДОДАТОК 1</w:t>
      </w:r>
    </w:p>
    <w:p w14:paraId="637D60F5" w14:textId="77777777" w:rsidR="0024145F" w:rsidRPr="00B928AB" w:rsidRDefault="0024145F" w:rsidP="0024145F">
      <w:pPr>
        <w:spacing w:after="0" w:line="240" w:lineRule="auto"/>
        <w:ind w:left="5660" w:firstLine="700"/>
        <w:jc w:val="right"/>
        <w:rPr>
          <w:rFonts w:ascii="Times New Roman" w:eastAsia="Times New Roman" w:hAnsi="Times New Roman" w:cs="Times New Roman"/>
          <w:sz w:val="24"/>
          <w:szCs w:val="24"/>
        </w:rPr>
      </w:pPr>
      <w:r w:rsidRPr="00B928AB">
        <w:rPr>
          <w:rFonts w:ascii="Times New Roman" w:eastAsia="Times New Roman" w:hAnsi="Times New Roman" w:cs="Times New Roman"/>
          <w:i/>
          <w:sz w:val="24"/>
          <w:szCs w:val="24"/>
        </w:rPr>
        <w:t>до тендерної документації</w:t>
      </w:r>
    </w:p>
    <w:p w14:paraId="5BFD7D48" w14:textId="77777777" w:rsidR="0024145F" w:rsidRPr="00B928AB" w:rsidRDefault="0024145F" w:rsidP="0024145F">
      <w:pPr>
        <w:spacing w:after="0" w:line="240" w:lineRule="auto"/>
        <w:ind w:left="5660" w:firstLine="700"/>
        <w:jc w:val="both"/>
        <w:rPr>
          <w:rFonts w:ascii="Times New Roman" w:eastAsia="Times New Roman" w:hAnsi="Times New Roman" w:cs="Times New Roman"/>
          <w:sz w:val="24"/>
          <w:szCs w:val="24"/>
        </w:rPr>
      </w:pPr>
      <w:r w:rsidRPr="00B928AB">
        <w:rPr>
          <w:rFonts w:ascii="Times New Roman" w:eastAsia="Times New Roman" w:hAnsi="Times New Roman" w:cs="Times New Roman"/>
          <w:i/>
          <w:sz w:val="24"/>
          <w:szCs w:val="24"/>
        </w:rPr>
        <w:t> </w:t>
      </w:r>
    </w:p>
    <w:p w14:paraId="26BC0AAD" w14:textId="77777777" w:rsidR="0024145F" w:rsidRPr="00B928AB" w:rsidRDefault="0024145F" w:rsidP="0024145F">
      <w:pPr>
        <w:numPr>
          <w:ilvl w:val="0"/>
          <w:numId w:val="6"/>
        </w:numPr>
        <w:shd w:val="clear" w:color="auto" w:fill="FFFFFF"/>
        <w:spacing w:after="0" w:line="240" w:lineRule="auto"/>
        <w:ind w:left="502"/>
        <w:jc w:val="both"/>
        <w:rPr>
          <w:rFonts w:ascii="Times New Roman" w:eastAsia="Times New Roman" w:hAnsi="Times New Roman" w:cs="Times New Roman"/>
          <w:b/>
          <w:sz w:val="24"/>
          <w:szCs w:val="24"/>
        </w:rPr>
      </w:pPr>
      <w:r w:rsidRPr="00B928AB">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6F24852" w14:textId="77777777" w:rsidR="0024145F" w:rsidRPr="00B928AB" w:rsidRDefault="0024145F" w:rsidP="0024145F">
      <w:pPr>
        <w:spacing w:after="0" w:line="240" w:lineRule="auto"/>
        <w:ind w:left="885"/>
        <w:jc w:val="center"/>
        <w:rPr>
          <w:rFonts w:ascii="Times New Roman" w:eastAsia="Times New Roman" w:hAnsi="Times New Roman" w:cs="Times New Roman"/>
          <w:sz w:val="24"/>
          <w:szCs w:val="24"/>
        </w:rPr>
      </w:pPr>
    </w:p>
    <w:tbl>
      <w:tblPr>
        <w:tblW w:w="9619" w:type="dxa"/>
        <w:jc w:val="center"/>
        <w:tblLayout w:type="fixed"/>
        <w:tblLook w:val="0400" w:firstRow="0" w:lastRow="0" w:firstColumn="0" w:lastColumn="0" w:noHBand="0" w:noVBand="1"/>
      </w:tblPr>
      <w:tblGrid>
        <w:gridCol w:w="490"/>
        <w:gridCol w:w="2273"/>
        <w:gridCol w:w="6856"/>
      </w:tblGrid>
      <w:tr w:rsidR="0024145F" w:rsidRPr="00B928AB" w14:paraId="22EF26FB" w14:textId="77777777" w:rsidTr="000D67D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CD317A" w14:textId="77777777" w:rsidR="0024145F" w:rsidRPr="00B928AB" w:rsidRDefault="0024145F" w:rsidP="000D67DC">
            <w:pPr>
              <w:spacing w:before="240" w:after="0" w:line="240" w:lineRule="auto"/>
              <w:jc w:val="center"/>
              <w:rPr>
                <w:rFonts w:ascii="Times New Roman" w:eastAsia="Times New Roman" w:hAnsi="Times New Roman" w:cs="Times New Roman"/>
                <w:sz w:val="24"/>
                <w:szCs w:val="24"/>
              </w:rPr>
            </w:pPr>
            <w:r w:rsidRPr="00B928AB">
              <w:rPr>
                <w:rFonts w:ascii="Times New Roman" w:eastAsia="Times New Roman" w:hAnsi="Times New Roman" w:cs="Times New Roman"/>
                <w:b/>
                <w:sz w:val="24"/>
                <w:szCs w:val="24"/>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EFFE4B" w14:textId="77777777" w:rsidR="0024145F" w:rsidRPr="00B928AB" w:rsidRDefault="0024145F" w:rsidP="000D67DC">
            <w:pPr>
              <w:spacing w:before="240" w:after="0" w:line="240" w:lineRule="auto"/>
              <w:jc w:val="center"/>
              <w:rPr>
                <w:rFonts w:ascii="Times New Roman" w:eastAsia="Times New Roman" w:hAnsi="Times New Roman" w:cs="Times New Roman"/>
                <w:sz w:val="24"/>
                <w:szCs w:val="24"/>
              </w:rPr>
            </w:pPr>
            <w:r w:rsidRPr="00B928AB">
              <w:rPr>
                <w:rFonts w:ascii="Times New Roman" w:eastAsia="Times New Roman" w:hAnsi="Times New Roman" w:cs="Times New Roman"/>
                <w:b/>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FB6F72" w14:textId="77777777" w:rsidR="0024145F" w:rsidRPr="00B928AB" w:rsidRDefault="0024145F" w:rsidP="000D67DC">
            <w:pPr>
              <w:spacing w:before="240" w:after="0" w:line="240" w:lineRule="auto"/>
              <w:jc w:val="center"/>
              <w:rPr>
                <w:rFonts w:ascii="Times New Roman" w:eastAsia="Times New Roman" w:hAnsi="Times New Roman" w:cs="Times New Roman"/>
                <w:sz w:val="24"/>
                <w:szCs w:val="24"/>
              </w:rPr>
            </w:pPr>
            <w:r w:rsidRPr="00B928AB">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24145F" w:rsidRPr="00B928AB" w14:paraId="09BA3928" w14:textId="77777777" w:rsidTr="000D67DC">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B7385C" w14:textId="77777777" w:rsidR="0024145F" w:rsidRPr="00B928AB" w:rsidRDefault="00903F0E" w:rsidP="000D67DC">
            <w:pPr>
              <w:spacing w:after="0" w:line="240" w:lineRule="auto"/>
              <w:jc w:val="center"/>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F9FEB5" w14:textId="77777777" w:rsidR="0024145F" w:rsidRPr="00B928AB" w:rsidRDefault="0024145F" w:rsidP="000D67DC">
            <w:pPr>
              <w:spacing w:after="0" w:line="240" w:lineRule="auto"/>
              <w:rPr>
                <w:rFonts w:ascii="Times New Roman" w:eastAsia="Times New Roman" w:hAnsi="Times New Roman" w:cs="Times New Roman"/>
                <w:sz w:val="24"/>
                <w:szCs w:val="24"/>
              </w:rPr>
            </w:pPr>
            <w:r w:rsidRPr="00B928AB">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AD4510" w14:textId="77777777" w:rsidR="0024145F" w:rsidRPr="00B928AB" w:rsidRDefault="0024145F" w:rsidP="000D67DC">
            <w:pPr>
              <w:spacing w:after="0" w:line="240" w:lineRule="auto"/>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На підтвердження досвіду виконання аналогічного (аналогічних) за предметом закупівлі договору (договорів) Учасник має надати:</w:t>
            </w:r>
          </w:p>
          <w:p w14:paraId="7D3F5272" w14:textId="77777777" w:rsidR="0024145F" w:rsidRPr="00B928AB" w:rsidRDefault="0024145F" w:rsidP="000D67DC">
            <w:pPr>
              <w:spacing w:after="0" w:line="240" w:lineRule="auto"/>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014AE53D" w14:textId="77777777" w:rsidR="0024145F" w:rsidRPr="00B928AB" w:rsidRDefault="0024145F" w:rsidP="000D67DC">
            <w:pPr>
              <w:spacing w:after="0" w:line="240" w:lineRule="auto"/>
              <w:jc w:val="both"/>
              <w:rPr>
                <w:rFonts w:ascii="Times New Roman" w:eastAsia="Times New Roman" w:hAnsi="Times New Roman" w:cs="Times New Roman"/>
                <w:sz w:val="24"/>
                <w:szCs w:val="24"/>
              </w:rPr>
            </w:pPr>
            <w:r w:rsidRPr="00B928AB">
              <w:rPr>
                <w:rFonts w:ascii="Times New Roman" w:eastAsia="Times New Roman" w:hAnsi="Times New Roman" w:cs="Times New Roman"/>
                <w:b/>
                <w:i/>
                <w:sz w:val="24"/>
                <w:szCs w:val="24"/>
              </w:rPr>
              <w:t>Аналогічним вважається договір за аналогічним предметом закупівлі</w:t>
            </w:r>
          </w:p>
          <w:p w14:paraId="31491886" w14:textId="77777777" w:rsidR="0024145F" w:rsidRPr="00B928AB" w:rsidRDefault="0024145F" w:rsidP="000D67DC">
            <w:pPr>
              <w:spacing w:after="0" w:line="240" w:lineRule="auto"/>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не менше 1 копії договору, зазначеного в довідці в повному обсязі,</w:t>
            </w:r>
          </w:p>
          <w:p w14:paraId="5C3E8B78" w14:textId="77777777" w:rsidR="0024145F" w:rsidRPr="00B928AB" w:rsidRDefault="0024145F" w:rsidP="000D67DC">
            <w:pPr>
              <w:spacing w:after="0" w:line="240" w:lineRule="auto"/>
              <w:jc w:val="both"/>
              <w:rPr>
                <w:rFonts w:ascii="Times New Roman" w:eastAsia="Times New Roman" w:hAnsi="Times New Roman" w:cs="Times New Roman"/>
                <w:sz w:val="24"/>
                <w:szCs w:val="24"/>
                <w:highlight w:val="white"/>
              </w:rPr>
            </w:pPr>
            <w:r w:rsidRPr="00B928AB">
              <w:rPr>
                <w:rFonts w:ascii="Times New Roman" w:eastAsia="Times New Roman" w:hAnsi="Times New Roman" w:cs="Times New Roman"/>
                <w:sz w:val="24"/>
                <w:szCs w:val="24"/>
              </w:rPr>
              <w:t>копії/ю документів/а на підтвердження виконання не менше ніж одного договору, заз</w:t>
            </w:r>
            <w:r w:rsidRPr="00B928AB">
              <w:rPr>
                <w:rFonts w:ascii="Times New Roman" w:eastAsia="Times New Roman" w:hAnsi="Times New Roman" w:cs="Times New Roman"/>
                <w:sz w:val="24"/>
                <w:szCs w:val="24"/>
                <w:highlight w:val="white"/>
              </w:rPr>
              <w:t>наченого в наданій Учасником довідці. </w:t>
            </w:r>
          </w:p>
          <w:p w14:paraId="6679682D" w14:textId="77777777" w:rsidR="00550133" w:rsidRPr="00B928AB" w:rsidRDefault="00550133" w:rsidP="00550133">
            <w:pPr>
              <w:spacing w:after="0" w:line="240" w:lineRule="auto"/>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 xml:space="preserve">лист-відгук (або рекомендаційний лист тощо)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14:paraId="5A9E65F4" w14:textId="77777777" w:rsidR="0024145F" w:rsidRPr="00B928AB" w:rsidRDefault="0024145F" w:rsidP="000D67DC">
            <w:pPr>
              <w:spacing w:after="0" w:line="240" w:lineRule="auto"/>
              <w:jc w:val="both"/>
              <w:rPr>
                <w:rFonts w:ascii="Times New Roman" w:eastAsia="Times New Roman" w:hAnsi="Times New Roman" w:cs="Times New Roman"/>
                <w:sz w:val="24"/>
                <w:szCs w:val="24"/>
              </w:rPr>
            </w:pPr>
          </w:p>
        </w:tc>
      </w:tr>
    </w:tbl>
    <w:p w14:paraId="482F5C24" w14:textId="77777777" w:rsidR="0024145F" w:rsidRPr="00B928AB" w:rsidRDefault="0024145F" w:rsidP="0024145F">
      <w:pPr>
        <w:spacing w:before="240" w:after="0" w:line="240" w:lineRule="auto"/>
        <w:ind w:firstLine="720"/>
        <w:jc w:val="both"/>
        <w:rPr>
          <w:rFonts w:ascii="Times New Roman" w:eastAsia="Times New Roman" w:hAnsi="Times New Roman" w:cs="Times New Roman"/>
          <w:sz w:val="24"/>
          <w:szCs w:val="24"/>
        </w:rPr>
      </w:pPr>
      <w:r w:rsidRPr="00B928AB">
        <w:rPr>
          <w:rFonts w:ascii="Times New Roman" w:eastAsia="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BEEBC26" w14:textId="77777777" w:rsidR="0024145F" w:rsidRPr="00B928AB" w:rsidRDefault="0024145F" w:rsidP="0024145F">
      <w:pPr>
        <w:spacing w:before="240" w:after="0" w:line="240" w:lineRule="auto"/>
        <w:jc w:val="both"/>
        <w:rPr>
          <w:rFonts w:ascii="Times New Roman" w:eastAsia="Times New Roman" w:hAnsi="Times New Roman" w:cs="Times New Roman"/>
          <w:b/>
          <w:sz w:val="24"/>
          <w:szCs w:val="24"/>
        </w:rPr>
      </w:pPr>
      <w:r w:rsidRPr="00B928AB">
        <w:rPr>
          <w:rFonts w:ascii="Times New Roman" w:eastAsia="Times New Roman" w:hAnsi="Times New Roman" w:cs="Times New Roman"/>
          <w:b/>
          <w:sz w:val="24"/>
          <w:szCs w:val="24"/>
        </w:rPr>
        <w:t>2. 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70B4ED4C" w14:textId="77777777" w:rsidR="0024145F" w:rsidRPr="00B928AB" w:rsidRDefault="0024145F" w:rsidP="0024145F">
      <w:pPr>
        <w:pBdr>
          <w:top w:val="nil"/>
          <w:left w:val="nil"/>
          <w:bottom w:val="nil"/>
          <w:right w:val="nil"/>
          <w:between w:val="nil"/>
        </w:pBdr>
        <w:spacing w:after="450" w:line="240" w:lineRule="auto"/>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6800613C" w14:textId="77777777" w:rsidR="0024145F" w:rsidRPr="00B928AB" w:rsidRDefault="0024145F" w:rsidP="0024145F">
      <w:pPr>
        <w:pBdr>
          <w:top w:val="nil"/>
          <w:left w:val="nil"/>
          <w:bottom w:val="nil"/>
          <w:right w:val="nil"/>
          <w:between w:val="nil"/>
        </w:pBdr>
        <w:spacing w:after="450" w:line="240" w:lineRule="auto"/>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719F38E6" w14:textId="77777777" w:rsidR="0024145F" w:rsidRPr="00B928AB" w:rsidRDefault="0024145F" w:rsidP="0024145F">
      <w:pPr>
        <w:pBdr>
          <w:top w:val="nil"/>
          <w:left w:val="nil"/>
          <w:bottom w:val="nil"/>
          <w:right w:val="nil"/>
          <w:between w:val="nil"/>
        </w:pBdr>
        <w:spacing w:after="450" w:line="240" w:lineRule="auto"/>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w:t>
      </w:r>
      <w:r w:rsidRPr="00B928AB">
        <w:rPr>
          <w:rFonts w:ascii="Times New Roman" w:eastAsia="Times New Roman" w:hAnsi="Times New Roman" w:cs="Times New Roman"/>
          <w:sz w:val="24"/>
          <w:szCs w:val="24"/>
        </w:rPr>
        <w:lastRenderedPageBreak/>
        <w:t>процедури закупівлі), визначених у частині першій статті 17 Закону (крім пункту 13 частини першої статті 17 Закону).</w:t>
      </w:r>
    </w:p>
    <w:p w14:paraId="0456C44C" w14:textId="77777777" w:rsidR="0024145F" w:rsidRPr="00B928AB" w:rsidRDefault="0024145F" w:rsidP="0024145F">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4"/>
          <w:szCs w:val="24"/>
        </w:rPr>
      </w:pPr>
      <w:r w:rsidRPr="00B928AB">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14:paraId="0FB54B17" w14:textId="77777777" w:rsidR="0024145F" w:rsidRPr="00B928AB" w:rsidRDefault="0024145F" w:rsidP="0024145F">
      <w:pPr>
        <w:spacing w:after="450" w:line="240" w:lineRule="auto"/>
        <w:jc w:val="both"/>
        <w:rPr>
          <w:rFonts w:ascii="Times New Roman" w:eastAsia="Times New Roman" w:hAnsi="Times New Roman" w:cs="Times New Roman"/>
          <w:b/>
          <w:sz w:val="24"/>
          <w:szCs w:val="24"/>
        </w:rPr>
      </w:pPr>
      <w:r w:rsidRPr="00B928AB">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390E5CAA" w14:textId="77777777" w:rsidR="0024145F" w:rsidRPr="00B928AB" w:rsidRDefault="0024145F" w:rsidP="0024145F">
      <w:pPr>
        <w:spacing w:after="450" w:line="240" w:lineRule="auto"/>
        <w:jc w:val="both"/>
        <w:rPr>
          <w:rFonts w:ascii="Times New Roman" w:eastAsia="Times New Roman" w:hAnsi="Times New Roman" w:cs="Times New Roman"/>
          <w:sz w:val="24"/>
          <w:szCs w:val="24"/>
        </w:rPr>
      </w:pPr>
      <w:r w:rsidRPr="00B928AB">
        <w:rPr>
          <w:rFonts w:ascii="Times New Roman" w:eastAsia="Times New Roman" w:hAnsi="Times New Roman" w:cs="Times New Roman"/>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7705BF25" w14:textId="77777777" w:rsidR="0024145F" w:rsidRPr="00B928AB" w:rsidRDefault="0024145F" w:rsidP="0024145F">
      <w:pPr>
        <w:spacing w:after="0" w:line="240" w:lineRule="auto"/>
        <w:rPr>
          <w:rFonts w:ascii="Times New Roman" w:eastAsia="Times New Roman" w:hAnsi="Times New Roman" w:cs="Times New Roman"/>
          <w:b/>
          <w:sz w:val="24"/>
          <w:szCs w:val="24"/>
        </w:rPr>
      </w:pPr>
      <w:r w:rsidRPr="00B928AB">
        <w:rPr>
          <w:rFonts w:ascii="Times New Roman" w:eastAsia="Times New Roman" w:hAnsi="Times New Roman" w:cs="Times New Roman"/>
          <w:sz w:val="24"/>
          <w:szCs w:val="24"/>
        </w:rPr>
        <w:t> </w:t>
      </w:r>
      <w:r w:rsidRPr="00B928AB">
        <w:rPr>
          <w:rFonts w:ascii="Times New Roman" w:eastAsia="Times New Roman" w:hAnsi="Times New Roman" w:cs="Times New Roman"/>
          <w:b/>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24145F" w:rsidRPr="00B928AB" w14:paraId="0B0F8D44" w14:textId="77777777" w:rsidTr="000D67D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82E308" w14:textId="77777777" w:rsidR="0024145F" w:rsidRPr="00B928AB" w:rsidRDefault="0024145F" w:rsidP="000D67DC">
            <w:pPr>
              <w:spacing w:after="0" w:line="240" w:lineRule="auto"/>
              <w:ind w:left="100"/>
              <w:jc w:val="center"/>
              <w:rPr>
                <w:rFonts w:ascii="Times New Roman" w:eastAsia="Times New Roman" w:hAnsi="Times New Roman" w:cs="Times New Roman"/>
                <w:sz w:val="24"/>
                <w:szCs w:val="24"/>
              </w:rPr>
            </w:pPr>
            <w:r w:rsidRPr="00B928AB">
              <w:rPr>
                <w:rFonts w:ascii="Times New Roman" w:eastAsia="Times New Roman" w:hAnsi="Times New Roman" w:cs="Times New Roman"/>
                <w:b/>
                <w:sz w:val="24"/>
                <w:szCs w:val="24"/>
              </w:rPr>
              <w:t>№</w:t>
            </w:r>
          </w:p>
          <w:p w14:paraId="624C75A8" w14:textId="77777777" w:rsidR="0024145F" w:rsidRPr="00B928AB" w:rsidRDefault="0024145F" w:rsidP="000D67DC">
            <w:pPr>
              <w:spacing w:after="0" w:line="240" w:lineRule="auto"/>
              <w:ind w:left="100"/>
              <w:jc w:val="center"/>
              <w:rPr>
                <w:rFonts w:ascii="Times New Roman" w:eastAsia="Times New Roman" w:hAnsi="Times New Roman" w:cs="Times New Roman"/>
                <w:sz w:val="24"/>
                <w:szCs w:val="24"/>
              </w:rPr>
            </w:pPr>
            <w:r w:rsidRPr="00B928AB">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4AA060" w14:textId="77777777" w:rsidR="0024145F" w:rsidRPr="00B928AB" w:rsidRDefault="0024145F" w:rsidP="000D67DC">
            <w:pPr>
              <w:spacing w:after="0" w:line="240" w:lineRule="auto"/>
              <w:ind w:left="100"/>
              <w:jc w:val="both"/>
              <w:rPr>
                <w:rFonts w:ascii="Times New Roman" w:eastAsia="Times New Roman" w:hAnsi="Times New Roman" w:cs="Times New Roman"/>
                <w:sz w:val="24"/>
                <w:szCs w:val="24"/>
              </w:rPr>
            </w:pPr>
            <w:r w:rsidRPr="00B928AB">
              <w:rPr>
                <w:rFonts w:ascii="Times New Roman" w:eastAsia="Times New Roman" w:hAnsi="Times New Roman" w:cs="Times New Roman"/>
                <w:b/>
                <w:sz w:val="24"/>
                <w:szCs w:val="24"/>
              </w:rPr>
              <w:t>Вимоги статті 17 Закону</w:t>
            </w:r>
          </w:p>
          <w:p w14:paraId="0BF73D66" w14:textId="77777777" w:rsidR="0024145F" w:rsidRPr="00B928AB" w:rsidRDefault="0024145F" w:rsidP="000D67DC">
            <w:pPr>
              <w:spacing w:after="0" w:line="240" w:lineRule="auto"/>
              <w:ind w:left="100"/>
              <w:jc w:val="both"/>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FB2036" w14:textId="77777777" w:rsidR="0024145F" w:rsidRPr="00B928AB" w:rsidRDefault="0024145F" w:rsidP="000D67DC">
            <w:pPr>
              <w:spacing w:after="0" w:line="240" w:lineRule="auto"/>
              <w:ind w:left="100"/>
              <w:jc w:val="both"/>
              <w:rPr>
                <w:rFonts w:ascii="Times New Roman" w:eastAsia="Times New Roman" w:hAnsi="Times New Roman" w:cs="Times New Roman"/>
                <w:sz w:val="24"/>
                <w:szCs w:val="24"/>
              </w:rPr>
            </w:pPr>
            <w:r w:rsidRPr="00B928AB">
              <w:rPr>
                <w:rFonts w:ascii="Times New Roman" w:eastAsia="Times New Roman" w:hAnsi="Times New Roman" w:cs="Times New Roman"/>
                <w:b/>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24145F" w:rsidRPr="00B928AB" w14:paraId="34055174" w14:textId="77777777" w:rsidTr="000D67D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AB0E6A" w14:textId="77777777" w:rsidR="0024145F" w:rsidRPr="00B928AB" w:rsidRDefault="0024145F" w:rsidP="000D67DC">
            <w:pPr>
              <w:spacing w:after="0" w:line="240" w:lineRule="auto"/>
              <w:ind w:left="100"/>
              <w:jc w:val="center"/>
              <w:rPr>
                <w:rFonts w:ascii="Times New Roman" w:eastAsia="Times New Roman" w:hAnsi="Times New Roman" w:cs="Times New Roman"/>
                <w:sz w:val="24"/>
                <w:szCs w:val="24"/>
              </w:rPr>
            </w:pPr>
            <w:r w:rsidRPr="00B928AB">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54F8DC" w14:textId="77777777" w:rsidR="0024145F" w:rsidRPr="00B928AB" w:rsidRDefault="0024145F" w:rsidP="000D67DC">
            <w:pPr>
              <w:spacing w:after="0" w:line="240" w:lineRule="auto"/>
              <w:ind w:left="140" w:right="14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DDBEF9B" w14:textId="77777777" w:rsidR="0024145F" w:rsidRPr="00B928AB" w:rsidRDefault="0024145F" w:rsidP="000D67DC">
            <w:pPr>
              <w:spacing w:after="0" w:line="240" w:lineRule="auto"/>
              <w:ind w:left="100"/>
              <w:jc w:val="both"/>
              <w:rPr>
                <w:rFonts w:ascii="Times New Roman" w:eastAsia="Times New Roman" w:hAnsi="Times New Roman" w:cs="Times New Roman"/>
                <w:sz w:val="24"/>
                <w:szCs w:val="24"/>
              </w:rPr>
            </w:pPr>
            <w:r w:rsidRPr="00B928AB">
              <w:rPr>
                <w:rFonts w:ascii="Times New Roman" w:eastAsia="Times New Roman" w:hAnsi="Times New Roman" w:cs="Times New Roman"/>
                <w:b/>
                <w:sz w:val="24"/>
                <w:szCs w:val="24"/>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83E56C" w14:textId="77777777" w:rsidR="0024145F" w:rsidRPr="00B928AB" w:rsidRDefault="0024145F" w:rsidP="000D67DC">
            <w:pPr>
              <w:spacing w:after="0" w:line="240" w:lineRule="auto"/>
              <w:ind w:right="140"/>
              <w:jc w:val="both"/>
              <w:rPr>
                <w:rFonts w:ascii="Times New Roman" w:eastAsia="Times New Roman" w:hAnsi="Times New Roman" w:cs="Times New Roman"/>
                <w:sz w:val="24"/>
                <w:szCs w:val="24"/>
              </w:rPr>
            </w:pPr>
            <w:r w:rsidRPr="00B928AB">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B928AB">
              <w:rPr>
                <w:rFonts w:ascii="Times New Roman" w:eastAsia="Times New Roman" w:hAnsi="Times New Roman" w:cs="Times New Roman"/>
                <w:b/>
                <w:sz w:val="24"/>
                <w:szCs w:val="24"/>
              </w:rPr>
              <w:t>вебресурсі</w:t>
            </w:r>
            <w:proofErr w:type="spellEnd"/>
            <w:r w:rsidRPr="00B928AB">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4145F" w:rsidRPr="00B928AB" w14:paraId="5ADCD856" w14:textId="77777777" w:rsidTr="000D67D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129439" w14:textId="77777777" w:rsidR="0024145F" w:rsidRPr="00B928AB" w:rsidRDefault="0024145F" w:rsidP="000D67DC">
            <w:pPr>
              <w:spacing w:after="0" w:line="240" w:lineRule="auto"/>
              <w:ind w:left="100"/>
              <w:jc w:val="center"/>
              <w:rPr>
                <w:rFonts w:ascii="Times New Roman" w:eastAsia="Times New Roman" w:hAnsi="Times New Roman" w:cs="Times New Roman"/>
                <w:sz w:val="24"/>
                <w:szCs w:val="24"/>
              </w:rPr>
            </w:pPr>
            <w:r w:rsidRPr="00B928AB">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CD3AAE" w14:textId="77777777" w:rsidR="0024145F" w:rsidRPr="00B928AB" w:rsidRDefault="0024145F" w:rsidP="000D67DC">
            <w:pPr>
              <w:spacing w:after="0" w:line="240" w:lineRule="auto"/>
              <w:ind w:right="14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highlight w:val="white"/>
              </w:rPr>
              <w:t xml:space="preserve">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w:t>
            </w:r>
            <w:r w:rsidRPr="00B928AB">
              <w:rPr>
                <w:rFonts w:ascii="Times New Roman" w:eastAsia="Times New Roman" w:hAnsi="Times New Roman" w:cs="Times New Roman"/>
                <w:sz w:val="24"/>
                <w:szCs w:val="24"/>
                <w:highlight w:val="white"/>
              </w:rPr>
              <w:lastRenderedPageBreak/>
              <w:t>порядку</w:t>
            </w:r>
            <w:r w:rsidRPr="00B928AB">
              <w:rPr>
                <w:rFonts w:ascii="Times New Roman" w:eastAsia="Times New Roman" w:hAnsi="Times New Roman" w:cs="Times New Roman"/>
                <w:b/>
                <w:sz w:val="24"/>
                <w:szCs w:val="24"/>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650F53C" w14:textId="77777777" w:rsidR="0024145F" w:rsidRPr="00B928AB" w:rsidRDefault="0024145F" w:rsidP="000D67DC">
            <w:pPr>
              <w:spacing w:after="0" w:line="240" w:lineRule="auto"/>
              <w:jc w:val="both"/>
              <w:rPr>
                <w:rFonts w:ascii="Times New Roman" w:eastAsia="Times New Roman" w:hAnsi="Times New Roman" w:cs="Times New Roman"/>
                <w:sz w:val="24"/>
                <w:szCs w:val="24"/>
              </w:rPr>
            </w:pPr>
            <w:r w:rsidRPr="00B928AB">
              <w:rPr>
                <w:rFonts w:ascii="Times New Roman" w:eastAsia="Times New Roman" w:hAnsi="Times New Roman" w:cs="Times New Roman"/>
                <w:b/>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B928AB">
              <w:rPr>
                <w:rFonts w:ascii="Times New Roman" w:eastAsia="Times New Roman" w:hAnsi="Times New Roman" w:cs="Times New Roman"/>
                <w:b/>
                <w:sz w:val="24"/>
                <w:szCs w:val="24"/>
              </w:rPr>
              <w:lastRenderedPageBreak/>
              <w:t xml:space="preserve">законодавством України щодо службової (посадової) особи учасника процедури закупівлі, яка підписала тендерну пропозицію. </w:t>
            </w:r>
            <w:r w:rsidRPr="00B928AB">
              <w:rPr>
                <w:rFonts w:ascii="Times New Roman" w:eastAsia="Times New Roman" w:hAnsi="Times New Roman" w:cs="Times New Roman"/>
                <w:sz w:val="24"/>
                <w:szCs w:val="24"/>
              </w:rPr>
              <w:t xml:space="preserve">Документ повинен бути не більше </w:t>
            </w:r>
            <w:proofErr w:type="spellStart"/>
            <w:r w:rsidRPr="00B928AB">
              <w:rPr>
                <w:rFonts w:ascii="Times New Roman" w:eastAsia="Times New Roman" w:hAnsi="Times New Roman" w:cs="Times New Roman"/>
                <w:sz w:val="24"/>
                <w:szCs w:val="24"/>
              </w:rPr>
              <w:t>тридцятиденної</w:t>
            </w:r>
            <w:proofErr w:type="spellEnd"/>
            <w:r w:rsidRPr="00B928AB">
              <w:rPr>
                <w:rFonts w:ascii="Times New Roman" w:eastAsia="Times New Roman" w:hAnsi="Times New Roman" w:cs="Times New Roman"/>
                <w:sz w:val="24"/>
                <w:szCs w:val="24"/>
              </w:rPr>
              <w:t xml:space="preserve"> давнини від дати подання документа. </w:t>
            </w:r>
          </w:p>
        </w:tc>
      </w:tr>
      <w:tr w:rsidR="0024145F" w:rsidRPr="00B928AB" w14:paraId="3D27634C" w14:textId="77777777" w:rsidTr="000D67DC">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643767" w14:textId="77777777" w:rsidR="0024145F" w:rsidRPr="00B928AB" w:rsidRDefault="0024145F" w:rsidP="000D67DC">
            <w:pPr>
              <w:spacing w:after="0" w:line="240" w:lineRule="auto"/>
              <w:ind w:left="100"/>
              <w:jc w:val="center"/>
              <w:rPr>
                <w:rFonts w:ascii="Times New Roman" w:eastAsia="Times New Roman" w:hAnsi="Times New Roman" w:cs="Times New Roman"/>
                <w:sz w:val="24"/>
                <w:szCs w:val="24"/>
              </w:rPr>
            </w:pPr>
            <w:r w:rsidRPr="00B928AB">
              <w:rPr>
                <w:rFonts w:ascii="Times New Roman" w:eastAsia="Times New Roman" w:hAnsi="Times New Roman" w:cs="Times New Roman"/>
                <w:b/>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AE544A" w14:textId="77777777" w:rsidR="0024145F" w:rsidRPr="00B928AB" w:rsidRDefault="0024145F" w:rsidP="000D67DC">
            <w:pPr>
              <w:spacing w:after="0" w:line="240" w:lineRule="auto"/>
              <w:ind w:left="10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B928AB">
              <w:rPr>
                <w:rFonts w:ascii="Times New Roman" w:eastAsia="Times New Roman" w:hAnsi="Times New Roman" w:cs="Times New Roman"/>
                <w:b/>
                <w:sz w:val="24"/>
                <w:szCs w:val="24"/>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AE48DF9" w14:textId="77777777" w:rsidR="0024145F" w:rsidRPr="00B928AB" w:rsidRDefault="0024145F" w:rsidP="000D67D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24145F" w:rsidRPr="00B928AB" w14:paraId="3166B25D" w14:textId="77777777" w:rsidTr="000D67D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192C48" w14:textId="77777777" w:rsidR="0024145F" w:rsidRPr="00B928AB" w:rsidRDefault="0024145F" w:rsidP="000D67DC">
            <w:pPr>
              <w:spacing w:after="0" w:line="240" w:lineRule="auto"/>
              <w:ind w:left="100"/>
              <w:jc w:val="center"/>
              <w:rPr>
                <w:rFonts w:ascii="Times New Roman" w:eastAsia="Times New Roman" w:hAnsi="Times New Roman" w:cs="Times New Roman"/>
                <w:b/>
                <w:sz w:val="24"/>
                <w:szCs w:val="24"/>
              </w:rPr>
            </w:pPr>
            <w:r w:rsidRPr="00B928AB">
              <w:rPr>
                <w:rFonts w:ascii="Times New Roman" w:eastAsia="Times New Roman" w:hAnsi="Times New Roman" w:cs="Times New Roman"/>
                <w:b/>
                <w:sz w:val="24"/>
                <w:szCs w:val="24"/>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C49F8B" w14:textId="77777777" w:rsidR="0024145F" w:rsidRPr="00B928AB" w:rsidRDefault="0024145F" w:rsidP="000D67DC">
            <w:pPr>
              <w:spacing w:after="0" w:line="240" w:lineRule="auto"/>
              <w:ind w:left="10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5298C16" w14:textId="77777777" w:rsidR="0024145F" w:rsidRPr="00B928AB" w:rsidRDefault="0024145F" w:rsidP="000D67DC">
            <w:pPr>
              <w:spacing w:after="0" w:line="240" w:lineRule="auto"/>
              <w:ind w:left="100"/>
              <w:jc w:val="both"/>
              <w:rPr>
                <w:rFonts w:ascii="Times New Roman" w:eastAsia="Times New Roman" w:hAnsi="Times New Roman" w:cs="Times New Roman"/>
                <w:sz w:val="24"/>
                <w:szCs w:val="24"/>
              </w:rPr>
            </w:pPr>
            <w:r w:rsidRPr="00B928AB">
              <w:rPr>
                <w:rFonts w:ascii="Times New Roman" w:eastAsia="Times New Roman" w:hAnsi="Times New Roman" w:cs="Times New Roman"/>
                <w:b/>
                <w:sz w:val="24"/>
                <w:szCs w:val="24"/>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EFF3BF" w14:textId="77777777" w:rsidR="0024145F" w:rsidRPr="00B928AB" w:rsidRDefault="0024145F" w:rsidP="000D67DC">
            <w:pPr>
              <w:spacing w:after="0" w:line="240" w:lineRule="auto"/>
              <w:ind w:left="140" w:right="140"/>
              <w:jc w:val="both"/>
              <w:rPr>
                <w:rFonts w:ascii="Times New Roman" w:eastAsia="Times New Roman" w:hAnsi="Times New Roman" w:cs="Times New Roman"/>
                <w:sz w:val="24"/>
                <w:szCs w:val="24"/>
              </w:rPr>
            </w:pPr>
            <w:r w:rsidRPr="00B928AB">
              <w:rPr>
                <w:rFonts w:ascii="Times New Roman" w:eastAsia="Times New Roman" w:hAnsi="Times New Roman" w:cs="Times New Roman"/>
                <w:b/>
                <w:sz w:val="24"/>
                <w:szCs w:val="24"/>
              </w:rPr>
              <w:t>Довідка в довільній формі</w:t>
            </w:r>
            <w:r w:rsidRPr="00B928AB">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BD57AAB" w14:textId="77777777" w:rsidR="0024145F" w:rsidRPr="00B928AB" w:rsidRDefault="0024145F" w:rsidP="0024145F">
      <w:pPr>
        <w:spacing w:after="0" w:line="240" w:lineRule="auto"/>
        <w:rPr>
          <w:rFonts w:ascii="Times New Roman" w:eastAsia="Times New Roman" w:hAnsi="Times New Roman" w:cs="Times New Roman"/>
          <w:b/>
          <w:sz w:val="24"/>
          <w:szCs w:val="24"/>
        </w:rPr>
      </w:pPr>
    </w:p>
    <w:p w14:paraId="57CFC6A4" w14:textId="77777777" w:rsidR="008C6000" w:rsidRDefault="008C6000" w:rsidP="0024145F">
      <w:pPr>
        <w:spacing w:before="240" w:after="0" w:line="240" w:lineRule="auto"/>
        <w:jc w:val="center"/>
        <w:rPr>
          <w:rFonts w:ascii="Times New Roman" w:eastAsia="Times New Roman" w:hAnsi="Times New Roman" w:cs="Times New Roman"/>
          <w:b/>
          <w:sz w:val="24"/>
          <w:szCs w:val="24"/>
        </w:rPr>
      </w:pPr>
    </w:p>
    <w:p w14:paraId="59045738" w14:textId="77777777" w:rsidR="008C6000" w:rsidRDefault="008C6000" w:rsidP="0024145F">
      <w:pPr>
        <w:spacing w:before="240" w:after="0" w:line="240" w:lineRule="auto"/>
        <w:jc w:val="center"/>
        <w:rPr>
          <w:rFonts w:ascii="Times New Roman" w:eastAsia="Times New Roman" w:hAnsi="Times New Roman" w:cs="Times New Roman"/>
          <w:b/>
          <w:sz w:val="24"/>
          <w:szCs w:val="24"/>
        </w:rPr>
      </w:pPr>
    </w:p>
    <w:p w14:paraId="1692F0CA" w14:textId="77777777" w:rsidR="008C6000" w:rsidRDefault="008C6000" w:rsidP="0024145F">
      <w:pPr>
        <w:spacing w:before="240" w:after="0" w:line="240" w:lineRule="auto"/>
        <w:jc w:val="center"/>
        <w:rPr>
          <w:rFonts w:ascii="Times New Roman" w:eastAsia="Times New Roman" w:hAnsi="Times New Roman" w:cs="Times New Roman"/>
          <w:b/>
          <w:sz w:val="24"/>
          <w:szCs w:val="24"/>
        </w:rPr>
      </w:pPr>
    </w:p>
    <w:p w14:paraId="1E2C2903" w14:textId="77777777" w:rsidR="008C6000" w:rsidRDefault="008C6000" w:rsidP="0024145F">
      <w:pPr>
        <w:spacing w:before="240" w:after="0" w:line="240" w:lineRule="auto"/>
        <w:jc w:val="center"/>
        <w:rPr>
          <w:rFonts w:ascii="Times New Roman" w:eastAsia="Times New Roman" w:hAnsi="Times New Roman" w:cs="Times New Roman"/>
          <w:b/>
          <w:sz w:val="24"/>
          <w:szCs w:val="24"/>
        </w:rPr>
      </w:pPr>
    </w:p>
    <w:p w14:paraId="1F2E1156" w14:textId="77777777" w:rsidR="0024145F" w:rsidRPr="00B928AB" w:rsidRDefault="0024145F" w:rsidP="0024145F">
      <w:pPr>
        <w:spacing w:before="240" w:after="0" w:line="240" w:lineRule="auto"/>
        <w:jc w:val="center"/>
        <w:rPr>
          <w:rFonts w:ascii="Times New Roman" w:eastAsia="Times New Roman" w:hAnsi="Times New Roman" w:cs="Times New Roman"/>
          <w:sz w:val="24"/>
          <w:szCs w:val="24"/>
        </w:rPr>
      </w:pPr>
      <w:r w:rsidRPr="00B928AB">
        <w:rPr>
          <w:rFonts w:ascii="Times New Roman" w:eastAsia="Times New Roman" w:hAnsi="Times New Roman" w:cs="Times New Roman"/>
          <w:b/>
          <w:sz w:val="24"/>
          <w:szCs w:val="24"/>
        </w:rPr>
        <w:lastRenderedPageBreak/>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24145F" w:rsidRPr="00B928AB" w14:paraId="22912F31" w14:textId="77777777" w:rsidTr="000D67D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5BE164" w14:textId="77777777" w:rsidR="0024145F" w:rsidRPr="00B928AB" w:rsidRDefault="0024145F" w:rsidP="000D67DC">
            <w:pPr>
              <w:spacing w:after="0" w:line="240" w:lineRule="auto"/>
              <w:ind w:left="100"/>
              <w:jc w:val="center"/>
              <w:rPr>
                <w:rFonts w:ascii="Times New Roman" w:eastAsia="Times New Roman" w:hAnsi="Times New Roman" w:cs="Times New Roman"/>
                <w:sz w:val="24"/>
                <w:szCs w:val="24"/>
              </w:rPr>
            </w:pPr>
            <w:r w:rsidRPr="00B928AB">
              <w:rPr>
                <w:rFonts w:ascii="Times New Roman" w:eastAsia="Times New Roman" w:hAnsi="Times New Roman" w:cs="Times New Roman"/>
                <w:b/>
                <w:sz w:val="24"/>
                <w:szCs w:val="24"/>
              </w:rPr>
              <w:t>№</w:t>
            </w:r>
          </w:p>
          <w:p w14:paraId="70E2884D" w14:textId="77777777" w:rsidR="0024145F" w:rsidRPr="00B928AB" w:rsidRDefault="0024145F" w:rsidP="000D67DC">
            <w:pPr>
              <w:spacing w:after="0" w:line="240" w:lineRule="auto"/>
              <w:ind w:left="100"/>
              <w:jc w:val="center"/>
              <w:rPr>
                <w:rFonts w:ascii="Times New Roman" w:eastAsia="Times New Roman" w:hAnsi="Times New Roman" w:cs="Times New Roman"/>
                <w:sz w:val="24"/>
                <w:szCs w:val="24"/>
              </w:rPr>
            </w:pPr>
            <w:r w:rsidRPr="00B928AB">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93DD0C" w14:textId="77777777" w:rsidR="0024145F" w:rsidRPr="00B928AB" w:rsidRDefault="0024145F" w:rsidP="000D67DC">
            <w:pPr>
              <w:spacing w:after="0" w:line="240" w:lineRule="auto"/>
              <w:ind w:left="100"/>
              <w:jc w:val="both"/>
              <w:rPr>
                <w:rFonts w:ascii="Times New Roman" w:eastAsia="Times New Roman" w:hAnsi="Times New Roman" w:cs="Times New Roman"/>
                <w:sz w:val="24"/>
                <w:szCs w:val="24"/>
              </w:rPr>
            </w:pPr>
            <w:r w:rsidRPr="00B928AB">
              <w:rPr>
                <w:rFonts w:ascii="Times New Roman" w:eastAsia="Times New Roman" w:hAnsi="Times New Roman" w:cs="Times New Roman"/>
                <w:b/>
                <w:sz w:val="24"/>
                <w:szCs w:val="24"/>
              </w:rPr>
              <w:t>Вимоги статті 17 Закону</w:t>
            </w:r>
          </w:p>
          <w:p w14:paraId="6C93DE90" w14:textId="77777777" w:rsidR="0024145F" w:rsidRPr="00B928AB" w:rsidRDefault="0024145F" w:rsidP="000D67DC">
            <w:pPr>
              <w:spacing w:after="0" w:line="240" w:lineRule="auto"/>
              <w:ind w:left="100"/>
              <w:jc w:val="both"/>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CE25E8" w14:textId="77777777" w:rsidR="0024145F" w:rsidRPr="00B928AB" w:rsidRDefault="0024145F" w:rsidP="000D67DC">
            <w:pPr>
              <w:spacing w:after="0" w:line="240" w:lineRule="auto"/>
              <w:ind w:left="100"/>
              <w:jc w:val="both"/>
              <w:rPr>
                <w:rFonts w:ascii="Times New Roman" w:eastAsia="Times New Roman" w:hAnsi="Times New Roman" w:cs="Times New Roman"/>
                <w:sz w:val="24"/>
                <w:szCs w:val="24"/>
              </w:rPr>
            </w:pPr>
            <w:r w:rsidRPr="00B928AB">
              <w:rPr>
                <w:rFonts w:ascii="Times New Roman" w:eastAsia="Times New Roman" w:hAnsi="Times New Roman" w:cs="Times New Roman"/>
                <w:b/>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24145F" w:rsidRPr="00B928AB" w14:paraId="1C6C6C08" w14:textId="77777777" w:rsidTr="000D67D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CC32A8" w14:textId="77777777" w:rsidR="0024145F" w:rsidRPr="00B928AB" w:rsidRDefault="0024145F" w:rsidP="000D67DC">
            <w:pPr>
              <w:spacing w:after="0" w:line="240" w:lineRule="auto"/>
              <w:ind w:left="100"/>
              <w:jc w:val="center"/>
              <w:rPr>
                <w:rFonts w:ascii="Times New Roman" w:eastAsia="Times New Roman" w:hAnsi="Times New Roman" w:cs="Times New Roman"/>
                <w:sz w:val="24"/>
                <w:szCs w:val="24"/>
              </w:rPr>
            </w:pPr>
            <w:r w:rsidRPr="00B928AB">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C0384A" w14:textId="77777777" w:rsidR="0024145F" w:rsidRPr="00B928AB" w:rsidRDefault="0024145F" w:rsidP="000D67DC">
            <w:pPr>
              <w:spacing w:after="0" w:line="240" w:lineRule="auto"/>
              <w:ind w:left="140" w:right="14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33C3FE2" w14:textId="77777777" w:rsidR="0024145F" w:rsidRPr="00B928AB" w:rsidRDefault="0024145F" w:rsidP="000D67DC">
            <w:pPr>
              <w:spacing w:after="0" w:line="240" w:lineRule="auto"/>
              <w:ind w:left="100"/>
              <w:jc w:val="both"/>
              <w:rPr>
                <w:rFonts w:ascii="Times New Roman" w:eastAsia="Times New Roman" w:hAnsi="Times New Roman" w:cs="Times New Roman"/>
                <w:sz w:val="24"/>
                <w:szCs w:val="24"/>
              </w:rPr>
            </w:pPr>
            <w:r w:rsidRPr="00B928AB">
              <w:rPr>
                <w:rFonts w:ascii="Times New Roman" w:eastAsia="Times New Roman" w:hAnsi="Times New Roman" w:cs="Times New Roman"/>
                <w:b/>
                <w:sz w:val="24"/>
                <w:szCs w:val="24"/>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6B8224" w14:textId="77777777" w:rsidR="0024145F" w:rsidRPr="00B928AB" w:rsidRDefault="0024145F" w:rsidP="000D67DC">
            <w:pPr>
              <w:spacing w:after="0" w:line="240" w:lineRule="auto"/>
              <w:ind w:right="140"/>
              <w:jc w:val="both"/>
              <w:rPr>
                <w:rFonts w:ascii="Times New Roman" w:eastAsia="Times New Roman" w:hAnsi="Times New Roman" w:cs="Times New Roman"/>
                <w:sz w:val="24"/>
                <w:szCs w:val="24"/>
              </w:rPr>
            </w:pPr>
            <w:r w:rsidRPr="00B928AB">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B928AB">
              <w:rPr>
                <w:rFonts w:ascii="Times New Roman" w:eastAsia="Times New Roman" w:hAnsi="Times New Roman" w:cs="Times New Roman"/>
                <w:b/>
                <w:sz w:val="24"/>
                <w:szCs w:val="24"/>
              </w:rPr>
              <w:t>вебресурсі</w:t>
            </w:r>
            <w:proofErr w:type="spellEnd"/>
            <w:r w:rsidRPr="00B928AB">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4145F" w:rsidRPr="00B928AB" w14:paraId="0C9986A9" w14:textId="77777777" w:rsidTr="000D67D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79374A" w14:textId="77777777" w:rsidR="0024145F" w:rsidRPr="00B928AB" w:rsidRDefault="0024145F" w:rsidP="000D67DC">
            <w:pPr>
              <w:spacing w:after="0" w:line="240" w:lineRule="auto"/>
              <w:ind w:left="100"/>
              <w:jc w:val="center"/>
              <w:rPr>
                <w:rFonts w:ascii="Times New Roman" w:eastAsia="Times New Roman" w:hAnsi="Times New Roman" w:cs="Times New Roman"/>
                <w:sz w:val="24"/>
                <w:szCs w:val="24"/>
              </w:rPr>
            </w:pPr>
            <w:r w:rsidRPr="00B928AB">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4AD730" w14:textId="77777777" w:rsidR="0024145F" w:rsidRPr="00B928AB" w:rsidRDefault="0024145F" w:rsidP="000D67DC">
            <w:pPr>
              <w:spacing w:after="0" w:line="240" w:lineRule="auto"/>
              <w:ind w:left="140" w:right="14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92E4D51" w14:textId="77777777" w:rsidR="0024145F" w:rsidRPr="00B928AB" w:rsidRDefault="0024145F" w:rsidP="000D67DC">
            <w:pPr>
              <w:spacing w:after="0" w:line="240" w:lineRule="auto"/>
              <w:ind w:right="140"/>
              <w:jc w:val="both"/>
              <w:rPr>
                <w:rFonts w:ascii="Times New Roman" w:eastAsia="Times New Roman" w:hAnsi="Times New Roman" w:cs="Times New Roman"/>
                <w:sz w:val="24"/>
                <w:szCs w:val="24"/>
              </w:rPr>
            </w:pPr>
            <w:r w:rsidRPr="00B928AB">
              <w:rPr>
                <w:rFonts w:ascii="Times New Roman" w:eastAsia="Times New Roman" w:hAnsi="Times New Roman" w:cs="Times New Roman"/>
                <w:b/>
                <w:sz w:val="24"/>
                <w:szCs w:val="24"/>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058E017" w14:textId="77777777" w:rsidR="0024145F" w:rsidRPr="00B928AB" w:rsidRDefault="0024145F" w:rsidP="000D67DC">
            <w:pPr>
              <w:spacing w:after="0" w:line="240" w:lineRule="auto"/>
              <w:jc w:val="both"/>
              <w:rPr>
                <w:rFonts w:ascii="Times New Roman" w:eastAsia="Times New Roman" w:hAnsi="Times New Roman" w:cs="Times New Roman"/>
                <w:sz w:val="24"/>
                <w:szCs w:val="24"/>
              </w:rPr>
            </w:pPr>
            <w:r w:rsidRPr="00B928AB">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B928AB">
              <w:rPr>
                <w:rFonts w:ascii="Times New Roman" w:eastAsia="Times New Roman" w:hAnsi="Times New Roman" w:cs="Times New Roman"/>
                <w:sz w:val="24"/>
                <w:szCs w:val="24"/>
              </w:rPr>
              <w:t xml:space="preserve">Документ повинен бути не більше </w:t>
            </w:r>
            <w:proofErr w:type="spellStart"/>
            <w:r w:rsidRPr="00B928AB">
              <w:rPr>
                <w:rFonts w:ascii="Times New Roman" w:eastAsia="Times New Roman" w:hAnsi="Times New Roman" w:cs="Times New Roman"/>
                <w:sz w:val="24"/>
                <w:szCs w:val="24"/>
              </w:rPr>
              <w:t>тридцятиденної</w:t>
            </w:r>
            <w:proofErr w:type="spellEnd"/>
            <w:r w:rsidRPr="00B928AB">
              <w:rPr>
                <w:rFonts w:ascii="Times New Roman" w:eastAsia="Times New Roman" w:hAnsi="Times New Roman" w:cs="Times New Roman"/>
                <w:sz w:val="24"/>
                <w:szCs w:val="24"/>
              </w:rPr>
              <w:t xml:space="preserve"> давнини від дати подання документа. </w:t>
            </w:r>
          </w:p>
        </w:tc>
      </w:tr>
      <w:tr w:rsidR="0024145F" w:rsidRPr="00B928AB" w14:paraId="6DF02750" w14:textId="77777777" w:rsidTr="000D67DC">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CFACA0" w14:textId="77777777" w:rsidR="0024145F" w:rsidRPr="00B928AB" w:rsidRDefault="0024145F" w:rsidP="000D67DC">
            <w:pPr>
              <w:spacing w:after="0" w:line="240" w:lineRule="auto"/>
              <w:ind w:left="100"/>
              <w:jc w:val="center"/>
              <w:rPr>
                <w:rFonts w:ascii="Times New Roman" w:eastAsia="Times New Roman" w:hAnsi="Times New Roman" w:cs="Times New Roman"/>
                <w:sz w:val="24"/>
                <w:szCs w:val="24"/>
              </w:rPr>
            </w:pPr>
            <w:r w:rsidRPr="00B928AB">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1E6EE9" w14:textId="77777777" w:rsidR="0024145F" w:rsidRPr="00B928AB" w:rsidRDefault="0024145F" w:rsidP="000D67DC">
            <w:pPr>
              <w:spacing w:after="0" w:line="240" w:lineRule="auto"/>
              <w:ind w:left="10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491B2FD" w14:textId="77777777" w:rsidR="0024145F" w:rsidRPr="00B928AB" w:rsidRDefault="0024145F" w:rsidP="000D67DC">
            <w:pPr>
              <w:spacing w:after="0" w:line="240" w:lineRule="auto"/>
              <w:ind w:left="100"/>
              <w:jc w:val="both"/>
              <w:rPr>
                <w:rFonts w:ascii="Times New Roman" w:eastAsia="Times New Roman" w:hAnsi="Times New Roman" w:cs="Times New Roman"/>
                <w:sz w:val="24"/>
                <w:szCs w:val="24"/>
              </w:rPr>
            </w:pPr>
            <w:r w:rsidRPr="00B928AB">
              <w:rPr>
                <w:rFonts w:ascii="Times New Roman" w:eastAsia="Times New Roman" w:hAnsi="Times New Roman" w:cs="Times New Roman"/>
                <w:b/>
                <w:sz w:val="24"/>
                <w:szCs w:val="24"/>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48C85A7" w14:textId="77777777" w:rsidR="0024145F" w:rsidRPr="00B928AB" w:rsidRDefault="0024145F" w:rsidP="000D67D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24145F" w:rsidRPr="00B928AB" w14:paraId="41B6577C" w14:textId="77777777" w:rsidTr="000D67DC">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212B7D" w14:textId="77777777" w:rsidR="0024145F" w:rsidRPr="00B928AB" w:rsidRDefault="0024145F" w:rsidP="000D67DC">
            <w:pPr>
              <w:spacing w:after="0" w:line="240" w:lineRule="auto"/>
              <w:ind w:left="100"/>
              <w:jc w:val="center"/>
              <w:rPr>
                <w:rFonts w:ascii="Times New Roman" w:eastAsia="Times New Roman" w:hAnsi="Times New Roman" w:cs="Times New Roman"/>
                <w:b/>
                <w:sz w:val="24"/>
                <w:szCs w:val="24"/>
              </w:rPr>
            </w:pPr>
            <w:r w:rsidRPr="00B928AB">
              <w:rPr>
                <w:rFonts w:ascii="Times New Roman" w:eastAsia="Times New Roman" w:hAnsi="Times New Roman" w:cs="Times New Roman"/>
                <w:b/>
                <w:sz w:val="24"/>
                <w:szCs w:val="24"/>
              </w:rPr>
              <w:lastRenderedPageBreak/>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8E24F6" w14:textId="77777777" w:rsidR="0024145F" w:rsidRPr="00B928AB" w:rsidRDefault="0024145F" w:rsidP="000D67DC">
            <w:pPr>
              <w:spacing w:after="0" w:line="240" w:lineRule="auto"/>
              <w:ind w:left="10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82CE74E" w14:textId="77777777" w:rsidR="0024145F" w:rsidRPr="00B928AB" w:rsidRDefault="0024145F" w:rsidP="000D67DC">
            <w:pPr>
              <w:spacing w:after="0" w:line="240" w:lineRule="auto"/>
              <w:ind w:left="100"/>
              <w:jc w:val="both"/>
              <w:rPr>
                <w:rFonts w:ascii="Times New Roman" w:eastAsia="Times New Roman" w:hAnsi="Times New Roman" w:cs="Times New Roman"/>
                <w:sz w:val="24"/>
                <w:szCs w:val="24"/>
              </w:rPr>
            </w:pPr>
            <w:r w:rsidRPr="00B928AB">
              <w:rPr>
                <w:rFonts w:ascii="Times New Roman" w:eastAsia="Times New Roman" w:hAnsi="Times New Roman" w:cs="Times New Roman"/>
                <w:b/>
                <w:sz w:val="24"/>
                <w:szCs w:val="24"/>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2716D" w14:textId="77777777" w:rsidR="0024145F" w:rsidRPr="00B928AB" w:rsidRDefault="0024145F" w:rsidP="000D67DC">
            <w:pPr>
              <w:spacing w:after="0" w:line="240" w:lineRule="auto"/>
              <w:ind w:left="140" w:right="140"/>
              <w:jc w:val="both"/>
              <w:rPr>
                <w:rFonts w:ascii="Times New Roman" w:eastAsia="Times New Roman" w:hAnsi="Times New Roman" w:cs="Times New Roman"/>
                <w:sz w:val="24"/>
                <w:szCs w:val="24"/>
              </w:rPr>
            </w:pPr>
            <w:r w:rsidRPr="00B928AB">
              <w:rPr>
                <w:rFonts w:ascii="Times New Roman" w:eastAsia="Times New Roman" w:hAnsi="Times New Roman" w:cs="Times New Roman"/>
                <w:b/>
                <w:sz w:val="24"/>
                <w:szCs w:val="24"/>
              </w:rPr>
              <w:t>Довідка в довільній формі</w:t>
            </w:r>
            <w:r w:rsidRPr="00B928AB">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0B4717AD" w14:textId="77777777" w:rsidR="0024145F" w:rsidRPr="00B928AB" w:rsidRDefault="0024145F" w:rsidP="0024145F">
      <w:pPr>
        <w:shd w:val="clear" w:color="auto" w:fill="FFFFFF"/>
        <w:spacing w:before="120" w:after="0" w:line="240" w:lineRule="auto"/>
        <w:jc w:val="both"/>
        <w:rPr>
          <w:rFonts w:ascii="Times New Roman" w:eastAsia="Times New Roman" w:hAnsi="Times New Roman" w:cs="Times New Roman"/>
          <w:sz w:val="24"/>
          <w:szCs w:val="24"/>
        </w:rPr>
      </w:pPr>
      <w:r w:rsidRPr="00B928AB">
        <w:rPr>
          <w:rFonts w:ascii="Times New Roman" w:eastAsia="Times New Roman" w:hAnsi="Times New Roman" w:cs="Times New Roman"/>
          <w:b/>
          <w:i/>
          <w:sz w:val="24"/>
          <w:szCs w:val="24"/>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41640357" w14:textId="77777777" w:rsidR="0024145F" w:rsidRPr="00B928AB" w:rsidRDefault="0024145F" w:rsidP="0024145F">
      <w:pPr>
        <w:shd w:val="clear" w:color="auto" w:fill="FFFFFF"/>
        <w:spacing w:after="0" w:line="240" w:lineRule="auto"/>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 </w:t>
      </w:r>
    </w:p>
    <w:p w14:paraId="34E102FD" w14:textId="77777777" w:rsidR="0024145F" w:rsidRPr="00B928AB" w:rsidRDefault="0024145F" w:rsidP="0024145F">
      <w:pPr>
        <w:shd w:val="clear" w:color="auto" w:fill="FFFFFF"/>
        <w:spacing w:after="0" w:line="240" w:lineRule="auto"/>
        <w:rPr>
          <w:rFonts w:ascii="Times New Roman" w:eastAsia="Times New Roman" w:hAnsi="Times New Roman" w:cs="Times New Roman"/>
          <w:sz w:val="24"/>
          <w:szCs w:val="24"/>
        </w:rPr>
      </w:pPr>
      <w:r w:rsidRPr="00B928AB">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516"/>
        <w:gridCol w:w="9103"/>
      </w:tblGrid>
      <w:tr w:rsidR="0024145F" w:rsidRPr="00B928AB" w14:paraId="23C881EB" w14:textId="77777777" w:rsidTr="000D67D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73C6A58" w14:textId="77777777" w:rsidR="0024145F" w:rsidRPr="00B928AB" w:rsidRDefault="0024145F" w:rsidP="000D67DC">
            <w:pPr>
              <w:spacing w:after="0" w:line="240" w:lineRule="auto"/>
              <w:ind w:left="100"/>
              <w:jc w:val="center"/>
              <w:rPr>
                <w:rFonts w:ascii="Times New Roman" w:eastAsia="Times New Roman" w:hAnsi="Times New Roman" w:cs="Times New Roman"/>
                <w:sz w:val="24"/>
                <w:szCs w:val="24"/>
              </w:rPr>
            </w:pPr>
            <w:r w:rsidRPr="00B928AB">
              <w:rPr>
                <w:rFonts w:ascii="Times New Roman" w:eastAsia="Times New Roman" w:hAnsi="Times New Roman" w:cs="Times New Roman"/>
                <w:b/>
                <w:sz w:val="24"/>
                <w:szCs w:val="24"/>
              </w:rPr>
              <w:t>Інші документи від Учасника:</w:t>
            </w:r>
          </w:p>
        </w:tc>
      </w:tr>
      <w:tr w:rsidR="0024145F" w:rsidRPr="00B928AB" w14:paraId="729553E0" w14:textId="77777777" w:rsidTr="009B17E3">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2CE6F1" w14:textId="77777777" w:rsidR="0024145F" w:rsidRPr="00B928AB" w:rsidRDefault="0024145F" w:rsidP="000D67DC">
            <w:pPr>
              <w:spacing w:after="0" w:line="240" w:lineRule="auto"/>
              <w:ind w:left="100"/>
              <w:rPr>
                <w:rFonts w:ascii="Times New Roman" w:eastAsia="Times New Roman" w:hAnsi="Times New Roman" w:cs="Times New Roman"/>
                <w:sz w:val="24"/>
                <w:szCs w:val="24"/>
              </w:rPr>
            </w:pPr>
            <w:r w:rsidRPr="00B928AB">
              <w:rPr>
                <w:rFonts w:ascii="Times New Roman" w:eastAsia="Times New Roman" w:hAnsi="Times New Roman" w:cs="Times New Roman"/>
                <w:b/>
                <w:sz w:val="24"/>
                <w:szCs w:val="24"/>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A48BD5" w14:textId="77777777" w:rsidR="0024145F" w:rsidRPr="00B928AB" w:rsidRDefault="0024145F" w:rsidP="000D67DC">
            <w:pPr>
              <w:spacing w:after="0" w:line="240" w:lineRule="auto"/>
              <w:ind w:left="10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24145F" w:rsidRPr="00B928AB" w14:paraId="3BDBAAF1" w14:textId="77777777" w:rsidTr="009B17E3">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BFAEFC" w14:textId="77777777" w:rsidR="0024145F" w:rsidRPr="00B928AB" w:rsidRDefault="0024145F" w:rsidP="000D67DC">
            <w:pPr>
              <w:spacing w:before="240" w:after="0" w:line="240" w:lineRule="auto"/>
              <w:ind w:left="100"/>
              <w:rPr>
                <w:rFonts w:ascii="Times New Roman" w:eastAsia="Times New Roman" w:hAnsi="Times New Roman" w:cs="Times New Roman"/>
                <w:sz w:val="24"/>
                <w:szCs w:val="24"/>
              </w:rPr>
            </w:pPr>
            <w:r w:rsidRPr="00B928AB">
              <w:rPr>
                <w:rFonts w:ascii="Times New Roman" w:eastAsia="Times New Roman" w:hAnsi="Times New Roman" w:cs="Times New Roman"/>
                <w:b/>
                <w:sz w:val="24"/>
                <w:szCs w:val="24"/>
              </w:rPr>
              <w:t>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A8E812" w14:textId="77777777" w:rsidR="0024145F" w:rsidRPr="00B928AB" w:rsidRDefault="0024145F" w:rsidP="000D67DC">
            <w:pPr>
              <w:spacing w:after="0" w:line="240" w:lineRule="auto"/>
              <w:ind w:left="100" w:right="120" w:hanging="20"/>
              <w:jc w:val="both"/>
              <w:rPr>
                <w:rFonts w:ascii="Times New Roman" w:eastAsia="Times New Roman" w:hAnsi="Times New Roman" w:cs="Times New Roman"/>
                <w:sz w:val="24"/>
                <w:szCs w:val="24"/>
              </w:rPr>
            </w:pPr>
            <w:r w:rsidRPr="00B928AB">
              <w:rPr>
                <w:rFonts w:ascii="Times New Roman" w:eastAsia="Times New Roman" w:hAnsi="Times New Roman" w:cs="Times New Roman"/>
                <w:b/>
                <w:sz w:val="24"/>
                <w:szCs w:val="24"/>
              </w:rPr>
              <w:t xml:space="preserve">Достовірна інформація у вигляді довідки довільної форми, </w:t>
            </w:r>
            <w:r w:rsidRPr="00B928AB">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928AB">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24145F" w:rsidRPr="00B928AB" w14:paraId="746E7DD5" w14:textId="77777777" w:rsidTr="009B17E3">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39C66D" w14:textId="77777777" w:rsidR="0024145F" w:rsidRPr="00B928AB" w:rsidRDefault="0024145F" w:rsidP="000D67DC">
            <w:pPr>
              <w:spacing w:before="240" w:after="0" w:line="240" w:lineRule="auto"/>
              <w:ind w:left="100"/>
              <w:rPr>
                <w:rFonts w:ascii="Times New Roman" w:eastAsia="Times New Roman" w:hAnsi="Times New Roman" w:cs="Times New Roman"/>
                <w:sz w:val="24"/>
                <w:szCs w:val="24"/>
              </w:rPr>
            </w:pPr>
            <w:r w:rsidRPr="00B928AB">
              <w:rPr>
                <w:rFonts w:ascii="Times New Roman" w:eastAsia="Times New Roman" w:hAnsi="Times New Roman" w:cs="Times New Roman"/>
                <w:b/>
                <w:sz w:val="24"/>
                <w:szCs w:val="24"/>
              </w:rPr>
              <w:t>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E2C7F" w14:textId="77777777" w:rsidR="0024145F" w:rsidRPr="00B928AB" w:rsidRDefault="0024145F" w:rsidP="000D67DC">
            <w:pPr>
              <w:spacing w:after="0" w:line="240" w:lineRule="auto"/>
              <w:ind w:left="120" w:right="120" w:hanging="2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sidRPr="00B928AB">
              <w:rPr>
                <w:rFonts w:ascii="Times New Roman" w:eastAsia="Times New Roman" w:hAnsi="Times New Roman" w:cs="Times New Roman"/>
                <w:sz w:val="24"/>
                <w:szCs w:val="24"/>
              </w:rPr>
              <w:t>бенефіціарного</w:t>
            </w:r>
            <w:proofErr w:type="spellEnd"/>
            <w:r w:rsidRPr="00B928AB">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B928AB">
              <w:rPr>
                <w:rFonts w:ascii="Times New Roman" w:eastAsia="Times New Roman" w:hAnsi="Times New Roman" w:cs="Times New Roman"/>
                <w:sz w:val="24"/>
                <w:szCs w:val="24"/>
              </w:rPr>
              <w:t>бенефіціарного</w:t>
            </w:r>
            <w:proofErr w:type="spellEnd"/>
            <w:r w:rsidRPr="00B928AB">
              <w:rPr>
                <w:rFonts w:ascii="Times New Roman" w:eastAsia="Times New Roman" w:hAnsi="Times New Roman" w:cs="Times New Roman"/>
                <w:sz w:val="24"/>
                <w:szCs w:val="24"/>
              </w:rPr>
              <w:t xml:space="preserve"> власника, адреса його місця проживання та громадянство.</w:t>
            </w:r>
          </w:p>
          <w:p w14:paraId="377DE95E" w14:textId="77777777" w:rsidR="0024145F" w:rsidRPr="00B928AB" w:rsidRDefault="0024145F" w:rsidP="000D67DC">
            <w:pPr>
              <w:spacing w:after="0" w:line="240" w:lineRule="auto"/>
              <w:ind w:left="100" w:right="120" w:hanging="20"/>
              <w:jc w:val="both"/>
              <w:rPr>
                <w:rFonts w:ascii="Times New Roman" w:eastAsia="Times New Roman" w:hAnsi="Times New Roman" w:cs="Times New Roman"/>
                <w:sz w:val="24"/>
                <w:szCs w:val="24"/>
              </w:rPr>
            </w:pPr>
            <w:r w:rsidRPr="00B928AB">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B928AB">
              <w:rPr>
                <w:rFonts w:ascii="Times New Roman" w:eastAsia="Times New Roman" w:hAnsi="Times New Roman" w:cs="Times New Roman"/>
                <w:i/>
                <w:sz w:val="24"/>
                <w:szCs w:val="24"/>
              </w:rPr>
              <w:t>бенефіціарного</w:t>
            </w:r>
            <w:proofErr w:type="spellEnd"/>
            <w:r w:rsidRPr="00B928AB">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996E01" w:rsidRPr="00B928AB" w14:paraId="2E28DDC2" w14:textId="77777777" w:rsidTr="009B17E3">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DE478B" w14:textId="77777777" w:rsidR="00996E01" w:rsidRPr="00B928AB" w:rsidRDefault="00996E01" w:rsidP="000D67DC">
            <w:pPr>
              <w:spacing w:before="240" w:after="0" w:line="240" w:lineRule="auto"/>
              <w:ind w:left="100"/>
              <w:rPr>
                <w:rFonts w:ascii="Times New Roman" w:eastAsia="Times New Roman" w:hAnsi="Times New Roman" w:cs="Times New Roman"/>
                <w:b/>
                <w:sz w:val="24"/>
                <w:szCs w:val="24"/>
              </w:rPr>
            </w:pPr>
            <w:r w:rsidRPr="00B928AB">
              <w:rPr>
                <w:rFonts w:ascii="Times New Roman" w:eastAsia="Times New Roman" w:hAnsi="Times New Roman" w:cs="Times New Roman"/>
                <w:b/>
                <w:sz w:val="24"/>
                <w:szCs w:val="24"/>
              </w:rPr>
              <w:t>4.</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6B8060" w14:textId="77777777" w:rsidR="00996E01" w:rsidRPr="00B928AB" w:rsidRDefault="00996E01" w:rsidP="000D67DC">
            <w:pPr>
              <w:spacing w:after="0" w:line="240" w:lineRule="auto"/>
              <w:ind w:left="120" w:right="120" w:hanging="20"/>
              <w:jc w:val="both"/>
              <w:rPr>
                <w:rFonts w:ascii="Times New Roman" w:eastAsia="Times New Roman" w:hAnsi="Times New Roman" w:cs="Times New Roman"/>
                <w:sz w:val="24"/>
                <w:szCs w:val="24"/>
              </w:rPr>
            </w:pPr>
            <w:r w:rsidRPr="00B928AB">
              <w:rPr>
                <w:rFonts w:ascii="Times New Roman" w:hAnsi="Times New Roman" w:cs="Times New Roman"/>
                <w:sz w:val="24"/>
                <w:szCs w:val="24"/>
              </w:rPr>
              <w:t xml:space="preserve">Оригінал або належним чином завірену копію Статуту (для юридичних осіб) (в разі, якщо Статут знаходить у вільному доступі на порталі електронних сервісів Міністерства юстиції України, Учасник може надати листа в довільній формі з </w:t>
            </w:r>
            <w:r w:rsidRPr="00B928AB">
              <w:rPr>
                <w:rFonts w:ascii="Times New Roman" w:hAnsi="Times New Roman" w:cs="Times New Roman"/>
                <w:sz w:val="24"/>
                <w:szCs w:val="24"/>
              </w:rPr>
              <w:lastRenderedPageBreak/>
              <w:t>посилання на https://usr.minjust.gov.ua/ua/freesearch. з зазначенням коду доступу результатів надання адміністративних послуг).</w:t>
            </w:r>
          </w:p>
        </w:tc>
      </w:tr>
    </w:tbl>
    <w:p w14:paraId="70D0311E" w14:textId="77777777" w:rsidR="0024145F" w:rsidRPr="00B928AB" w:rsidRDefault="0024145F" w:rsidP="0024145F">
      <w:pPr>
        <w:spacing w:after="0" w:line="240" w:lineRule="auto"/>
        <w:rPr>
          <w:rFonts w:ascii="Times New Roman" w:eastAsia="Times New Roman" w:hAnsi="Times New Roman" w:cs="Times New Roman"/>
          <w:sz w:val="24"/>
          <w:szCs w:val="24"/>
        </w:rPr>
      </w:pPr>
    </w:p>
    <w:p w14:paraId="7DF93D56" w14:textId="77777777" w:rsidR="008C6000" w:rsidRDefault="008C6000">
      <w:pPr>
        <w:rPr>
          <w:rFonts w:ascii="Times New Roman" w:eastAsia="Times New Roman" w:hAnsi="Times New Roman" w:cs="Times New Roman"/>
          <w:b/>
          <w:bCs/>
          <w:color w:val="000000"/>
          <w:sz w:val="24"/>
          <w:szCs w:val="24"/>
          <w:lang w:val="ru-RU"/>
        </w:rPr>
      </w:pPr>
      <w:r>
        <w:rPr>
          <w:rFonts w:ascii="Times New Roman" w:eastAsia="Times New Roman" w:hAnsi="Times New Roman" w:cs="Times New Roman"/>
          <w:b/>
          <w:bCs/>
          <w:color w:val="000000"/>
          <w:sz w:val="24"/>
          <w:szCs w:val="24"/>
          <w:lang w:val="ru-RU"/>
        </w:rPr>
        <w:br w:type="page"/>
      </w:r>
    </w:p>
    <w:p w14:paraId="5DB30CBE" w14:textId="77777777" w:rsidR="00FE7F04" w:rsidRPr="00C06527" w:rsidRDefault="00FE7F04" w:rsidP="00FE7F04">
      <w:pPr>
        <w:spacing w:line="240" w:lineRule="auto"/>
        <w:ind w:left="5660"/>
        <w:jc w:val="right"/>
        <w:rPr>
          <w:rFonts w:ascii="Times New Roman" w:eastAsia="Times New Roman" w:hAnsi="Times New Roman" w:cs="Times New Roman"/>
          <w:sz w:val="24"/>
          <w:szCs w:val="24"/>
          <w:lang w:val="ru-RU"/>
        </w:rPr>
      </w:pPr>
      <w:proofErr w:type="gramStart"/>
      <w:r w:rsidRPr="00C06527">
        <w:rPr>
          <w:rFonts w:ascii="Times New Roman" w:eastAsia="Times New Roman" w:hAnsi="Times New Roman" w:cs="Times New Roman"/>
          <w:b/>
          <w:bCs/>
          <w:color w:val="000000"/>
          <w:sz w:val="24"/>
          <w:szCs w:val="24"/>
          <w:lang w:val="ru-RU"/>
        </w:rPr>
        <w:lastRenderedPageBreak/>
        <w:t>ДОДАТОК  2</w:t>
      </w:r>
      <w:proofErr w:type="gramEnd"/>
    </w:p>
    <w:p w14:paraId="38FCC2A5" w14:textId="77777777" w:rsidR="00FE7F04" w:rsidRPr="00C06527" w:rsidRDefault="00FE7F04" w:rsidP="00FE7F04">
      <w:pPr>
        <w:spacing w:line="240" w:lineRule="auto"/>
        <w:ind w:left="5660"/>
        <w:jc w:val="right"/>
        <w:rPr>
          <w:rFonts w:ascii="Times New Roman" w:eastAsia="Times New Roman" w:hAnsi="Times New Roman" w:cs="Times New Roman"/>
          <w:sz w:val="24"/>
          <w:szCs w:val="24"/>
          <w:lang w:val="ru-RU"/>
        </w:rPr>
      </w:pPr>
      <w:r w:rsidRPr="00C06527">
        <w:rPr>
          <w:rFonts w:ascii="Times New Roman" w:eastAsia="Times New Roman" w:hAnsi="Times New Roman" w:cs="Times New Roman"/>
          <w:i/>
          <w:iCs/>
          <w:color w:val="000000"/>
          <w:sz w:val="24"/>
          <w:szCs w:val="24"/>
          <w:lang w:val="ru-RU"/>
        </w:rPr>
        <w:t xml:space="preserve">до </w:t>
      </w:r>
      <w:proofErr w:type="spellStart"/>
      <w:r w:rsidRPr="00C06527">
        <w:rPr>
          <w:rFonts w:ascii="Times New Roman" w:eastAsia="Times New Roman" w:hAnsi="Times New Roman" w:cs="Times New Roman"/>
          <w:i/>
          <w:iCs/>
          <w:color w:val="000000"/>
          <w:sz w:val="24"/>
          <w:szCs w:val="24"/>
          <w:lang w:val="ru-RU"/>
        </w:rPr>
        <w:t>тендерної</w:t>
      </w:r>
      <w:proofErr w:type="spellEnd"/>
      <w:r w:rsidRPr="00C06527">
        <w:rPr>
          <w:rFonts w:ascii="Times New Roman" w:eastAsia="Times New Roman" w:hAnsi="Times New Roman" w:cs="Times New Roman"/>
          <w:i/>
          <w:iCs/>
          <w:color w:val="000000"/>
          <w:sz w:val="24"/>
          <w:szCs w:val="24"/>
          <w:lang w:val="ru-RU"/>
        </w:rPr>
        <w:t xml:space="preserve"> </w:t>
      </w:r>
      <w:proofErr w:type="spellStart"/>
      <w:r w:rsidRPr="00C06527">
        <w:rPr>
          <w:rFonts w:ascii="Times New Roman" w:eastAsia="Times New Roman" w:hAnsi="Times New Roman" w:cs="Times New Roman"/>
          <w:i/>
          <w:iCs/>
          <w:color w:val="000000"/>
          <w:sz w:val="24"/>
          <w:szCs w:val="24"/>
          <w:lang w:val="ru-RU"/>
        </w:rPr>
        <w:t>документації</w:t>
      </w:r>
      <w:proofErr w:type="spellEnd"/>
      <w:r w:rsidRPr="00C06527">
        <w:rPr>
          <w:rFonts w:ascii="Times New Roman" w:eastAsia="Times New Roman" w:hAnsi="Times New Roman" w:cs="Times New Roman"/>
          <w:color w:val="000000"/>
          <w:sz w:val="24"/>
          <w:szCs w:val="24"/>
          <w:lang w:val="ru-RU"/>
        </w:rPr>
        <w:t> </w:t>
      </w:r>
    </w:p>
    <w:p w14:paraId="53C403D0" w14:textId="77777777" w:rsidR="00FE7F04" w:rsidRPr="00C06527" w:rsidRDefault="00FE7F04" w:rsidP="00FE7F04">
      <w:pPr>
        <w:spacing w:before="240" w:line="240" w:lineRule="auto"/>
        <w:jc w:val="center"/>
        <w:rPr>
          <w:rFonts w:ascii="Times New Roman" w:eastAsia="Times New Roman" w:hAnsi="Times New Roman" w:cs="Times New Roman"/>
          <w:sz w:val="24"/>
          <w:szCs w:val="24"/>
          <w:lang w:val="ru-RU"/>
        </w:rPr>
      </w:pPr>
      <w:proofErr w:type="spellStart"/>
      <w:r w:rsidRPr="00C06527">
        <w:rPr>
          <w:rFonts w:ascii="Times New Roman" w:eastAsia="Times New Roman" w:hAnsi="Times New Roman" w:cs="Times New Roman"/>
          <w:b/>
          <w:bCs/>
          <w:i/>
          <w:iCs/>
          <w:color w:val="000000"/>
          <w:sz w:val="24"/>
          <w:szCs w:val="24"/>
          <w:shd w:val="clear" w:color="auto" w:fill="FFFFFF"/>
          <w:lang w:val="ru-RU"/>
        </w:rPr>
        <w:t>Інформація</w:t>
      </w:r>
      <w:proofErr w:type="spellEnd"/>
      <w:r w:rsidRPr="00C06527">
        <w:rPr>
          <w:rFonts w:ascii="Times New Roman" w:eastAsia="Times New Roman" w:hAnsi="Times New Roman" w:cs="Times New Roman"/>
          <w:b/>
          <w:bCs/>
          <w:i/>
          <w:iCs/>
          <w:color w:val="000000"/>
          <w:sz w:val="24"/>
          <w:szCs w:val="24"/>
          <w:shd w:val="clear" w:color="auto" w:fill="FFFFFF"/>
          <w:lang w:val="ru-RU"/>
        </w:rPr>
        <w:t xml:space="preserve"> про </w:t>
      </w:r>
      <w:proofErr w:type="spellStart"/>
      <w:r w:rsidRPr="00C06527">
        <w:rPr>
          <w:rFonts w:ascii="Times New Roman" w:eastAsia="Times New Roman" w:hAnsi="Times New Roman" w:cs="Times New Roman"/>
          <w:b/>
          <w:bCs/>
          <w:i/>
          <w:iCs/>
          <w:color w:val="000000"/>
          <w:sz w:val="24"/>
          <w:szCs w:val="24"/>
          <w:shd w:val="clear" w:color="auto" w:fill="FFFFFF"/>
          <w:lang w:val="ru-RU"/>
        </w:rPr>
        <w:t>необхідні</w:t>
      </w:r>
      <w:proofErr w:type="spellEnd"/>
      <w:r w:rsidRPr="00C06527">
        <w:rPr>
          <w:rFonts w:ascii="Times New Roman" w:eastAsia="Times New Roman" w:hAnsi="Times New Roman" w:cs="Times New Roman"/>
          <w:b/>
          <w:bCs/>
          <w:i/>
          <w:iCs/>
          <w:color w:val="000000"/>
          <w:sz w:val="24"/>
          <w:szCs w:val="24"/>
          <w:shd w:val="clear" w:color="auto" w:fill="FFFFFF"/>
          <w:lang w:val="ru-RU"/>
        </w:rPr>
        <w:t xml:space="preserve"> </w:t>
      </w:r>
      <w:proofErr w:type="spellStart"/>
      <w:r w:rsidRPr="00C06527">
        <w:rPr>
          <w:rFonts w:ascii="Times New Roman" w:eastAsia="Times New Roman" w:hAnsi="Times New Roman" w:cs="Times New Roman"/>
          <w:b/>
          <w:bCs/>
          <w:i/>
          <w:iCs/>
          <w:color w:val="000000"/>
          <w:sz w:val="24"/>
          <w:szCs w:val="24"/>
          <w:shd w:val="clear" w:color="auto" w:fill="FFFFFF"/>
          <w:lang w:val="ru-RU"/>
        </w:rPr>
        <w:t>технічні</w:t>
      </w:r>
      <w:proofErr w:type="spellEnd"/>
      <w:r w:rsidRPr="00C06527">
        <w:rPr>
          <w:rFonts w:ascii="Times New Roman" w:eastAsia="Times New Roman" w:hAnsi="Times New Roman" w:cs="Times New Roman"/>
          <w:b/>
          <w:bCs/>
          <w:i/>
          <w:iCs/>
          <w:color w:val="000000"/>
          <w:sz w:val="24"/>
          <w:szCs w:val="24"/>
          <w:shd w:val="clear" w:color="auto" w:fill="FFFFFF"/>
          <w:lang w:val="ru-RU"/>
        </w:rPr>
        <w:t xml:space="preserve">, </w:t>
      </w:r>
      <w:proofErr w:type="spellStart"/>
      <w:r w:rsidRPr="00C06527">
        <w:rPr>
          <w:rFonts w:ascii="Times New Roman" w:eastAsia="Times New Roman" w:hAnsi="Times New Roman" w:cs="Times New Roman"/>
          <w:b/>
          <w:bCs/>
          <w:i/>
          <w:iCs/>
          <w:color w:val="000000"/>
          <w:sz w:val="24"/>
          <w:szCs w:val="24"/>
          <w:shd w:val="clear" w:color="auto" w:fill="FFFFFF"/>
          <w:lang w:val="ru-RU"/>
        </w:rPr>
        <w:t>якісні</w:t>
      </w:r>
      <w:proofErr w:type="spellEnd"/>
      <w:r w:rsidRPr="00C06527">
        <w:rPr>
          <w:rFonts w:ascii="Times New Roman" w:eastAsia="Times New Roman" w:hAnsi="Times New Roman" w:cs="Times New Roman"/>
          <w:b/>
          <w:bCs/>
          <w:i/>
          <w:iCs/>
          <w:color w:val="000000"/>
          <w:sz w:val="24"/>
          <w:szCs w:val="24"/>
          <w:shd w:val="clear" w:color="auto" w:fill="FFFFFF"/>
          <w:lang w:val="ru-RU"/>
        </w:rPr>
        <w:t xml:space="preserve"> та </w:t>
      </w:r>
      <w:proofErr w:type="spellStart"/>
      <w:r w:rsidRPr="00C06527">
        <w:rPr>
          <w:rFonts w:ascii="Times New Roman" w:eastAsia="Times New Roman" w:hAnsi="Times New Roman" w:cs="Times New Roman"/>
          <w:b/>
          <w:bCs/>
          <w:i/>
          <w:iCs/>
          <w:color w:val="000000"/>
          <w:sz w:val="24"/>
          <w:szCs w:val="24"/>
          <w:shd w:val="clear" w:color="auto" w:fill="FFFFFF"/>
          <w:lang w:val="ru-RU"/>
        </w:rPr>
        <w:t>кількісні</w:t>
      </w:r>
      <w:proofErr w:type="spellEnd"/>
      <w:r w:rsidRPr="00C06527">
        <w:rPr>
          <w:rFonts w:ascii="Times New Roman" w:eastAsia="Times New Roman" w:hAnsi="Times New Roman" w:cs="Times New Roman"/>
          <w:b/>
          <w:bCs/>
          <w:i/>
          <w:iCs/>
          <w:color w:val="000000"/>
          <w:sz w:val="24"/>
          <w:szCs w:val="24"/>
          <w:shd w:val="clear" w:color="auto" w:fill="FFFFFF"/>
          <w:lang w:val="ru-RU"/>
        </w:rPr>
        <w:t xml:space="preserve"> характеристики предмета закупівлі — </w:t>
      </w:r>
      <w:proofErr w:type="spellStart"/>
      <w:r w:rsidRPr="00C06527">
        <w:rPr>
          <w:rFonts w:ascii="Times New Roman" w:eastAsia="Times New Roman" w:hAnsi="Times New Roman" w:cs="Times New Roman"/>
          <w:b/>
          <w:bCs/>
          <w:i/>
          <w:iCs/>
          <w:color w:val="000000"/>
          <w:sz w:val="24"/>
          <w:szCs w:val="24"/>
          <w:shd w:val="clear" w:color="auto" w:fill="FFFFFF"/>
          <w:lang w:val="ru-RU"/>
        </w:rPr>
        <w:t>технічні</w:t>
      </w:r>
      <w:proofErr w:type="spellEnd"/>
      <w:r w:rsidRPr="00C06527">
        <w:rPr>
          <w:rFonts w:ascii="Times New Roman" w:eastAsia="Times New Roman" w:hAnsi="Times New Roman" w:cs="Times New Roman"/>
          <w:b/>
          <w:bCs/>
          <w:i/>
          <w:iCs/>
          <w:color w:val="000000"/>
          <w:sz w:val="24"/>
          <w:szCs w:val="24"/>
          <w:shd w:val="clear" w:color="auto" w:fill="FFFFFF"/>
          <w:lang w:val="ru-RU"/>
        </w:rPr>
        <w:t xml:space="preserve"> </w:t>
      </w:r>
      <w:proofErr w:type="spellStart"/>
      <w:r w:rsidRPr="00C06527">
        <w:rPr>
          <w:rFonts w:ascii="Times New Roman" w:eastAsia="Times New Roman" w:hAnsi="Times New Roman" w:cs="Times New Roman"/>
          <w:b/>
          <w:bCs/>
          <w:i/>
          <w:iCs/>
          <w:color w:val="000000"/>
          <w:sz w:val="24"/>
          <w:szCs w:val="24"/>
          <w:shd w:val="clear" w:color="auto" w:fill="FFFFFF"/>
          <w:lang w:val="ru-RU"/>
        </w:rPr>
        <w:t>вимоги</w:t>
      </w:r>
      <w:proofErr w:type="spellEnd"/>
      <w:r w:rsidRPr="00C06527">
        <w:rPr>
          <w:rFonts w:ascii="Times New Roman" w:eastAsia="Times New Roman" w:hAnsi="Times New Roman" w:cs="Times New Roman"/>
          <w:b/>
          <w:bCs/>
          <w:i/>
          <w:iCs/>
          <w:color w:val="000000"/>
          <w:sz w:val="24"/>
          <w:szCs w:val="24"/>
          <w:shd w:val="clear" w:color="auto" w:fill="FFFFFF"/>
          <w:lang w:val="ru-RU"/>
        </w:rPr>
        <w:t xml:space="preserve"> до предмета закупівлі</w:t>
      </w:r>
    </w:p>
    <w:p w14:paraId="21D33488" w14:textId="77777777" w:rsidR="008C6000" w:rsidRPr="00633FCA" w:rsidRDefault="008C6000" w:rsidP="008C6000">
      <w:pPr>
        <w:jc w:val="center"/>
        <w:rPr>
          <w:rFonts w:ascii="Times New Roman" w:hAnsi="Times New Roman" w:cs="Times New Roman"/>
          <w:b/>
          <w:bCs/>
          <w:sz w:val="28"/>
          <w:szCs w:val="28"/>
        </w:rPr>
      </w:pPr>
      <w:r w:rsidRPr="00633FCA">
        <w:rPr>
          <w:rFonts w:ascii="Times New Roman" w:hAnsi="Times New Roman" w:cs="Times New Roman"/>
          <w:b/>
          <w:bCs/>
          <w:sz w:val="28"/>
          <w:szCs w:val="28"/>
        </w:rPr>
        <w:t xml:space="preserve">Інформація </w:t>
      </w:r>
    </w:p>
    <w:p w14:paraId="3E930373" w14:textId="77777777" w:rsidR="008C6000" w:rsidRPr="008C6000" w:rsidRDefault="008C6000" w:rsidP="008C6000">
      <w:pPr>
        <w:jc w:val="center"/>
        <w:rPr>
          <w:rFonts w:ascii="Times New Roman" w:hAnsi="Times New Roman" w:cs="Times New Roman"/>
          <w:bCs/>
          <w:sz w:val="24"/>
          <w:szCs w:val="24"/>
        </w:rPr>
      </w:pPr>
      <w:r w:rsidRPr="008C6000">
        <w:rPr>
          <w:rFonts w:ascii="Times New Roman" w:hAnsi="Times New Roman" w:cs="Times New Roman"/>
          <w:bCs/>
          <w:sz w:val="24"/>
          <w:szCs w:val="24"/>
        </w:rPr>
        <w:t>про технічні, якісні та інші характеристики предмета закупівлі</w:t>
      </w:r>
    </w:p>
    <w:p w14:paraId="28F8158A" w14:textId="77777777" w:rsidR="008C6000" w:rsidRPr="008C6000" w:rsidRDefault="008C6000" w:rsidP="008C6000">
      <w:pPr>
        <w:jc w:val="center"/>
        <w:rPr>
          <w:rFonts w:ascii="Times New Roman" w:hAnsi="Times New Roman" w:cs="Times New Roman"/>
          <w:b/>
          <w:bCs/>
          <w:sz w:val="24"/>
          <w:szCs w:val="24"/>
        </w:rPr>
      </w:pPr>
      <w:r w:rsidRPr="008C6000">
        <w:rPr>
          <w:rFonts w:ascii="Times New Roman" w:hAnsi="Times New Roman" w:cs="Times New Roman"/>
          <w:b/>
          <w:bCs/>
          <w:sz w:val="24"/>
          <w:szCs w:val="24"/>
        </w:rPr>
        <w:t xml:space="preserve">ДК 021:2015  – 09110000-3 Тверде паливо (Торф, </w:t>
      </w:r>
      <w:proofErr w:type="spellStart"/>
      <w:r w:rsidRPr="008C6000">
        <w:rPr>
          <w:rFonts w:ascii="Times New Roman" w:hAnsi="Times New Roman" w:cs="Times New Roman"/>
          <w:b/>
          <w:bCs/>
          <w:sz w:val="24"/>
          <w:szCs w:val="24"/>
        </w:rPr>
        <w:t>напівбрикети</w:t>
      </w:r>
      <w:proofErr w:type="spellEnd"/>
      <w:r w:rsidRPr="008C6000">
        <w:rPr>
          <w:rFonts w:ascii="Times New Roman" w:hAnsi="Times New Roman" w:cs="Times New Roman"/>
          <w:b/>
          <w:bCs/>
          <w:sz w:val="24"/>
          <w:szCs w:val="24"/>
        </w:rPr>
        <w:t xml:space="preserve"> торф’яні)</w:t>
      </w:r>
    </w:p>
    <w:p w14:paraId="505F22E7" w14:textId="77777777" w:rsidR="008C6000" w:rsidRPr="008C6000" w:rsidRDefault="008C6000" w:rsidP="008C6000">
      <w:pPr>
        <w:jc w:val="center"/>
        <w:rPr>
          <w:rFonts w:ascii="Times New Roman" w:hAnsi="Times New Roman" w:cs="Times New Roman"/>
          <w:spacing w:val="-3"/>
          <w:sz w:val="24"/>
          <w:szCs w:val="24"/>
        </w:rPr>
      </w:pPr>
    </w:p>
    <w:p w14:paraId="6CCAD49A" w14:textId="77777777" w:rsidR="008C6000" w:rsidRPr="008C6000" w:rsidRDefault="008C6000" w:rsidP="008C6000">
      <w:pPr>
        <w:jc w:val="both"/>
        <w:rPr>
          <w:rFonts w:ascii="Times New Roman" w:hAnsi="Times New Roman" w:cs="Times New Roman"/>
          <w:b/>
          <w:bCs/>
          <w:sz w:val="24"/>
          <w:szCs w:val="24"/>
          <w:u w:val="single"/>
        </w:rPr>
      </w:pPr>
      <w:r w:rsidRPr="008C6000">
        <w:rPr>
          <w:rFonts w:ascii="Times New Roman" w:hAnsi="Times New Roman" w:cs="Times New Roman"/>
          <w:b/>
          <w:bCs/>
          <w:color w:val="000000"/>
          <w:sz w:val="24"/>
          <w:szCs w:val="24"/>
          <w:u w:val="single"/>
        </w:rPr>
        <w:t>1.  Технічні, якісні характеристики</w:t>
      </w:r>
      <w:r w:rsidRPr="008C6000">
        <w:rPr>
          <w:rFonts w:ascii="Times New Roman" w:hAnsi="Times New Roman" w:cs="Times New Roman"/>
          <w:b/>
          <w:bCs/>
          <w:sz w:val="24"/>
          <w:szCs w:val="24"/>
          <w:u w:val="single"/>
        </w:rPr>
        <w: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881"/>
        <w:gridCol w:w="853"/>
        <w:gridCol w:w="809"/>
        <w:gridCol w:w="949"/>
        <w:gridCol w:w="960"/>
        <w:gridCol w:w="909"/>
        <w:gridCol w:w="1024"/>
        <w:gridCol w:w="970"/>
        <w:gridCol w:w="1060"/>
      </w:tblGrid>
      <w:tr w:rsidR="008C6000" w:rsidRPr="008C6000" w14:paraId="769F80E9" w14:textId="77777777" w:rsidTr="008C6000">
        <w:tc>
          <w:tcPr>
            <w:tcW w:w="1390" w:type="dxa"/>
            <w:vAlign w:val="center"/>
          </w:tcPr>
          <w:p w14:paraId="3C4B0C3C" w14:textId="77777777" w:rsidR="008C6000" w:rsidRPr="008C6000" w:rsidRDefault="008C6000" w:rsidP="005C6535">
            <w:pPr>
              <w:jc w:val="center"/>
              <w:rPr>
                <w:rFonts w:ascii="Times New Roman" w:hAnsi="Times New Roman" w:cs="Times New Roman"/>
                <w:b/>
                <w:bCs/>
                <w:sz w:val="16"/>
                <w:szCs w:val="16"/>
                <w:u w:val="single"/>
              </w:rPr>
            </w:pPr>
            <w:r w:rsidRPr="008C6000">
              <w:rPr>
                <w:rFonts w:ascii="Times New Roman" w:hAnsi="Times New Roman" w:cs="Times New Roman"/>
                <w:b/>
                <w:bCs/>
                <w:color w:val="000000"/>
                <w:sz w:val="16"/>
                <w:szCs w:val="16"/>
              </w:rPr>
              <w:t>Найменування товару</w:t>
            </w:r>
          </w:p>
        </w:tc>
        <w:tc>
          <w:tcPr>
            <w:tcW w:w="881" w:type="dxa"/>
            <w:vAlign w:val="center"/>
          </w:tcPr>
          <w:p w14:paraId="2621300B" w14:textId="77777777" w:rsidR="008C6000" w:rsidRPr="008C6000" w:rsidRDefault="008C6000" w:rsidP="005C6535">
            <w:pPr>
              <w:ind w:left="-63" w:right="-108"/>
              <w:jc w:val="center"/>
              <w:rPr>
                <w:rFonts w:ascii="Times New Roman" w:hAnsi="Times New Roman" w:cs="Times New Roman"/>
                <w:b/>
                <w:bCs/>
                <w:color w:val="000000"/>
                <w:sz w:val="16"/>
                <w:szCs w:val="16"/>
              </w:rPr>
            </w:pPr>
            <w:r w:rsidRPr="008C6000">
              <w:rPr>
                <w:rFonts w:ascii="Times New Roman" w:hAnsi="Times New Roman" w:cs="Times New Roman"/>
                <w:b/>
                <w:bCs/>
                <w:color w:val="000000"/>
                <w:sz w:val="16"/>
                <w:szCs w:val="16"/>
              </w:rPr>
              <w:t xml:space="preserve">Довжина </w:t>
            </w:r>
          </w:p>
          <w:p w14:paraId="623CCC18" w14:textId="77777777" w:rsidR="008C6000" w:rsidRPr="008C6000" w:rsidRDefault="008C6000" w:rsidP="005C6535">
            <w:pPr>
              <w:jc w:val="center"/>
              <w:rPr>
                <w:rFonts w:ascii="Times New Roman" w:hAnsi="Times New Roman" w:cs="Times New Roman"/>
                <w:b/>
                <w:bCs/>
                <w:sz w:val="16"/>
                <w:szCs w:val="16"/>
                <w:u w:val="single"/>
              </w:rPr>
            </w:pPr>
            <w:r w:rsidRPr="008C6000">
              <w:rPr>
                <w:rFonts w:ascii="Times New Roman" w:hAnsi="Times New Roman" w:cs="Times New Roman"/>
                <w:b/>
                <w:bCs/>
                <w:color w:val="000000"/>
                <w:sz w:val="16"/>
                <w:szCs w:val="16"/>
              </w:rPr>
              <w:t>мм</w:t>
            </w:r>
          </w:p>
        </w:tc>
        <w:tc>
          <w:tcPr>
            <w:tcW w:w="853" w:type="dxa"/>
            <w:vAlign w:val="center"/>
          </w:tcPr>
          <w:p w14:paraId="516E941A" w14:textId="77777777" w:rsidR="008C6000" w:rsidRPr="008C6000" w:rsidRDefault="008C6000" w:rsidP="005C6535">
            <w:pPr>
              <w:ind w:left="-108" w:right="-108"/>
              <w:jc w:val="center"/>
              <w:rPr>
                <w:rFonts w:ascii="Times New Roman" w:hAnsi="Times New Roman" w:cs="Times New Roman"/>
                <w:b/>
                <w:bCs/>
                <w:color w:val="000000"/>
                <w:sz w:val="16"/>
                <w:szCs w:val="16"/>
              </w:rPr>
            </w:pPr>
            <w:r w:rsidRPr="008C6000">
              <w:rPr>
                <w:rFonts w:ascii="Times New Roman" w:hAnsi="Times New Roman" w:cs="Times New Roman"/>
                <w:b/>
                <w:bCs/>
                <w:color w:val="000000"/>
                <w:sz w:val="16"/>
                <w:szCs w:val="16"/>
              </w:rPr>
              <w:t xml:space="preserve">Ширина, </w:t>
            </w:r>
          </w:p>
          <w:p w14:paraId="1A348C0E" w14:textId="77777777" w:rsidR="008C6000" w:rsidRPr="008C6000" w:rsidRDefault="008C6000" w:rsidP="005C6535">
            <w:pPr>
              <w:jc w:val="center"/>
              <w:rPr>
                <w:rFonts w:ascii="Times New Roman" w:hAnsi="Times New Roman" w:cs="Times New Roman"/>
                <w:b/>
                <w:bCs/>
                <w:sz w:val="16"/>
                <w:szCs w:val="16"/>
                <w:u w:val="single"/>
              </w:rPr>
            </w:pPr>
            <w:r w:rsidRPr="008C6000">
              <w:rPr>
                <w:rFonts w:ascii="Times New Roman" w:hAnsi="Times New Roman" w:cs="Times New Roman"/>
                <w:b/>
                <w:bCs/>
                <w:color w:val="000000"/>
                <w:sz w:val="16"/>
                <w:szCs w:val="16"/>
              </w:rPr>
              <w:t>Мм</w:t>
            </w:r>
          </w:p>
        </w:tc>
        <w:tc>
          <w:tcPr>
            <w:tcW w:w="809" w:type="dxa"/>
            <w:vAlign w:val="center"/>
          </w:tcPr>
          <w:p w14:paraId="6CEDAA0F" w14:textId="77777777" w:rsidR="008C6000" w:rsidRPr="008C6000" w:rsidRDefault="008C6000" w:rsidP="005C6535">
            <w:pPr>
              <w:ind w:right="-108"/>
              <w:jc w:val="center"/>
              <w:rPr>
                <w:rFonts w:ascii="Times New Roman" w:hAnsi="Times New Roman" w:cs="Times New Roman"/>
                <w:b/>
                <w:bCs/>
                <w:color w:val="000000"/>
                <w:sz w:val="16"/>
                <w:szCs w:val="16"/>
              </w:rPr>
            </w:pPr>
            <w:r w:rsidRPr="008C6000">
              <w:rPr>
                <w:rFonts w:ascii="Times New Roman" w:hAnsi="Times New Roman" w:cs="Times New Roman"/>
                <w:b/>
                <w:bCs/>
                <w:color w:val="000000"/>
                <w:sz w:val="16"/>
                <w:szCs w:val="16"/>
              </w:rPr>
              <w:t xml:space="preserve">Висота, </w:t>
            </w:r>
          </w:p>
          <w:p w14:paraId="74A1EB65" w14:textId="77777777" w:rsidR="008C6000" w:rsidRPr="008C6000" w:rsidRDefault="008C6000" w:rsidP="005C6535">
            <w:pPr>
              <w:jc w:val="center"/>
              <w:rPr>
                <w:rFonts w:ascii="Times New Roman" w:hAnsi="Times New Roman" w:cs="Times New Roman"/>
                <w:b/>
                <w:bCs/>
                <w:sz w:val="16"/>
                <w:szCs w:val="16"/>
                <w:u w:val="single"/>
              </w:rPr>
            </w:pPr>
            <w:r w:rsidRPr="008C6000">
              <w:rPr>
                <w:rFonts w:ascii="Times New Roman" w:hAnsi="Times New Roman" w:cs="Times New Roman"/>
                <w:b/>
                <w:bCs/>
                <w:color w:val="000000"/>
                <w:sz w:val="16"/>
                <w:szCs w:val="16"/>
              </w:rPr>
              <w:t>мм</w:t>
            </w:r>
          </w:p>
        </w:tc>
        <w:tc>
          <w:tcPr>
            <w:tcW w:w="949" w:type="dxa"/>
            <w:vAlign w:val="center"/>
          </w:tcPr>
          <w:p w14:paraId="02D07BE7" w14:textId="77777777" w:rsidR="008C6000" w:rsidRPr="008C6000" w:rsidRDefault="008C6000" w:rsidP="005C6535">
            <w:pPr>
              <w:ind w:left="-108" w:right="-108"/>
              <w:jc w:val="center"/>
              <w:rPr>
                <w:rFonts w:ascii="Times New Roman" w:hAnsi="Times New Roman" w:cs="Times New Roman"/>
                <w:b/>
                <w:bCs/>
                <w:color w:val="000000"/>
                <w:sz w:val="16"/>
                <w:szCs w:val="16"/>
              </w:rPr>
            </w:pPr>
            <w:r w:rsidRPr="008C6000">
              <w:rPr>
                <w:rFonts w:ascii="Times New Roman" w:hAnsi="Times New Roman" w:cs="Times New Roman"/>
                <w:b/>
                <w:bCs/>
                <w:color w:val="000000"/>
                <w:sz w:val="16"/>
                <w:szCs w:val="16"/>
              </w:rPr>
              <w:t xml:space="preserve">Зольність, </w:t>
            </w:r>
          </w:p>
          <w:p w14:paraId="132E0A4A" w14:textId="77777777" w:rsidR="008C6000" w:rsidRPr="008C6000" w:rsidRDefault="008C6000" w:rsidP="005C6535">
            <w:pPr>
              <w:jc w:val="center"/>
              <w:rPr>
                <w:rFonts w:ascii="Times New Roman" w:hAnsi="Times New Roman" w:cs="Times New Roman"/>
                <w:b/>
                <w:bCs/>
                <w:sz w:val="16"/>
                <w:szCs w:val="16"/>
                <w:u w:val="single"/>
              </w:rPr>
            </w:pPr>
            <w:r w:rsidRPr="008C6000">
              <w:rPr>
                <w:rFonts w:ascii="Times New Roman" w:hAnsi="Times New Roman" w:cs="Times New Roman"/>
                <w:b/>
                <w:bCs/>
                <w:color w:val="000000"/>
                <w:sz w:val="16"/>
                <w:szCs w:val="16"/>
              </w:rPr>
              <w:t>%</w:t>
            </w:r>
          </w:p>
        </w:tc>
        <w:tc>
          <w:tcPr>
            <w:tcW w:w="960" w:type="dxa"/>
          </w:tcPr>
          <w:p w14:paraId="684D634B" w14:textId="77777777" w:rsidR="008C6000" w:rsidRPr="008C6000" w:rsidRDefault="008C6000" w:rsidP="005C6535">
            <w:pPr>
              <w:ind w:right="-108"/>
              <w:jc w:val="center"/>
              <w:rPr>
                <w:rFonts w:ascii="Times New Roman" w:hAnsi="Times New Roman" w:cs="Times New Roman"/>
                <w:b/>
                <w:bCs/>
                <w:sz w:val="16"/>
                <w:szCs w:val="16"/>
              </w:rPr>
            </w:pPr>
            <w:r w:rsidRPr="008C6000">
              <w:rPr>
                <w:rFonts w:ascii="Times New Roman" w:hAnsi="Times New Roman" w:cs="Times New Roman"/>
                <w:b/>
                <w:bCs/>
                <w:sz w:val="16"/>
                <w:szCs w:val="16"/>
              </w:rPr>
              <w:t>Вміст загальної сірки, не більше, %</w:t>
            </w:r>
          </w:p>
        </w:tc>
        <w:tc>
          <w:tcPr>
            <w:tcW w:w="909" w:type="dxa"/>
          </w:tcPr>
          <w:p w14:paraId="7BE71DBE" w14:textId="77777777" w:rsidR="008C6000" w:rsidRPr="008C6000" w:rsidRDefault="008C6000" w:rsidP="005C6535">
            <w:pPr>
              <w:ind w:right="-108"/>
              <w:jc w:val="center"/>
              <w:rPr>
                <w:rFonts w:ascii="Times New Roman" w:hAnsi="Times New Roman" w:cs="Times New Roman"/>
                <w:b/>
                <w:bCs/>
                <w:sz w:val="16"/>
                <w:szCs w:val="16"/>
              </w:rPr>
            </w:pPr>
            <w:r w:rsidRPr="008C6000">
              <w:rPr>
                <w:rFonts w:ascii="Times New Roman" w:hAnsi="Times New Roman" w:cs="Times New Roman"/>
                <w:b/>
                <w:bCs/>
                <w:sz w:val="16"/>
                <w:szCs w:val="16"/>
              </w:rPr>
              <w:t>Вміст летких речовин, не більше, %</w:t>
            </w:r>
          </w:p>
        </w:tc>
        <w:tc>
          <w:tcPr>
            <w:tcW w:w="1024" w:type="dxa"/>
            <w:vAlign w:val="center"/>
          </w:tcPr>
          <w:p w14:paraId="6C6CF8A2" w14:textId="77777777" w:rsidR="008C6000" w:rsidRPr="008C6000" w:rsidRDefault="008C6000" w:rsidP="005C6535">
            <w:pPr>
              <w:ind w:right="-108"/>
              <w:jc w:val="center"/>
              <w:rPr>
                <w:rFonts w:ascii="Times New Roman" w:hAnsi="Times New Roman" w:cs="Times New Roman"/>
                <w:b/>
                <w:bCs/>
                <w:sz w:val="16"/>
                <w:szCs w:val="16"/>
              </w:rPr>
            </w:pPr>
            <w:r w:rsidRPr="008C6000">
              <w:rPr>
                <w:rFonts w:ascii="Times New Roman" w:hAnsi="Times New Roman" w:cs="Times New Roman"/>
                <w:b/>
                <w:bCs/>
                <w:sz w:val="16"/>
                <w:szCs w:val="16"/>
              </w:rPr>
              <w:t xml:space="preserve">Вологість, </w:t>
            </w:r>
          </w:p>
          <w:p w14:paraId="2B8B4D5F" w14:textId="77777777" w:rsidR="008C6000" w:rsidRPr="008C6000" w:rsidRDefault="008C6000" w:rsidP="005C6535">
            <w:pPr>
              <w:jc w:val="center"/>
              <w:rPr>
                <w:rFonts w:ascii="Times New Roman" w:hAnsi="Times New Roman" w:cs="Times New Roman"/>
                <w:b/>
                <w:bCs/>
                <w:sz w:val="16"/>
                <w:szCs w:val="16"/>
                <w:u w:val="single"/>
              </w:rPr>
            </w:pPr>
            <w:r w:rsidRPr="008C6000">
              <w:rPr>
                <w:rFonts w:ascii="Times New Roman" w:hAnsi="Times New Roman" w:cs="Times New Roman"/>
                <w:b/>
                <w:bCs/>
                <w:sz w:val="16"/>
                <w:szCs w:val="16"/>
              </w:rPr>
              <w:t>%</w:t>
            </w:r>
          </w:p>
        </w:tc>
        <w:tc>
          <w:tcPr>
            <w:tcW w:w="970" w:type="dxa"/>
          </w:tcPr>
          <w:p w14:paraId="1A240C5B" w14:textId="77777777" w:rsidR="008C6000" w:rsidRPr="008C6000" w:rsidRDefault="008C6000" w:rsidP="005C6535">
            <w:pPr>
              <w:jc w:val="center"/>
              <w:rPr>
                <w:rFonts w:ascii="Times New Roman" w:hAnsi="Times New Roman" w:cs="Times New Roman"/>
                <w:b/>
                <w:bCs/>
                <w:sz w:val="16"/>
                <w:szCs w:val="16"/>
              </w:rPr>
            </w:pPr>
            <w:r w:rsidRPr="008C6000">
              <w:rPr>
                <w:rFonts w:ascii="Times New Roman" w:hAnsi="Times New Roman" w:cs="Times New Roman"/>
                <w:b/>
                <w:bCs/>
                <w:sz w:val="16"/>
                <w:szCs w:val="16"/>
              </w:rPr>
              <w:t xml:space="preserve">Теплота згорання, не менше </w:t>
            </w:r>
            <w:proofErr w:type="spellStart"/>
            <w:r w:rsidRPr="008C6000">
              <w:rPr>
                <w:rFonts w:ascii="Times New Roman" w:hAnsi="Times New Roman" w:cs="Times New Roman"/>
                <w:b/>
                <w:bCs/>
                <w:sz w:val="16"/>
                <w:szCs w:val="16"/>
              </w:rPr>
              <w:t>мДж</w:t>
            </w:r>
            <w:proofErr w:type="spellEnd"/>
            <w:r w:rsidRPr="008C6000">
              <w:rPr>
                <w:rFonts w:ascii="Times New Roman" w:hAnsi="Times New Roman" w:cs="Times New Roman"/>
                <w:b/>
                <w:bCs/>
                <w:sz w:val="16"/>
                <w:szCs w:val="16"/>
              </w:rPr>
              <w:t>/кг</w:t>
            </w:r>
          </w:p>
        </w:tc>
        <w:tc>
          <w:tcPr>
            <w:tcW w:w="1060" w:type="dxa"/>
            <w:vAlign w:val="center"/>
          </w:tcPr>
          <w:p w14:paraId="73FAC68A" w14:textId="77777777" w:rsidR="008C6000" w:rsidRPr="008C6000" w:rsidRDefault="008C6000" w:rsidP="005C6535">
            <w:pPr>
              <w:jc w:val="center"/>
              <w:rPr>
                <w:rFonts w:ascii="Times New Roman" w:hAnsi="Times New Roman" w:cs="Times New Roman"/>
                <w:b/>
                <w:bCs/>
                <w:sz w:val="16"/>
                <w:szCs w:val="16"/>
                <w:u w:val="single"/>
              </w:rPr>
            </w:pPr>
            <w:r w:rsidRPr="008C6000">
              <w:rPr>
                <w:rFonts w:ascii="Times New Roman" w:hAnsi="Times New Roman" w:cs="Times New Roman"/>
                <w:b/>
                <w:bCs/>
                <w:sz w:val="16"/>
                <w:szCs w:val="16"/>
              </w:rPr>
              <w:t>Механічна міцність, %</w:t>
            </w:r>
          </w:p>
        </w:tc>
      </w:tr>
      <w:tr w:rsidR="008C6000" w:rsidRPr="008C6000" w14:paraId="44F1D434" w14:textId="77777777" w:rsidTr="008C6000">
        <w:tc>
          <w:tcPr>
            <w:tcW w:w="1390" w:type="dxa"/>
            <w:vAlign w:val="center"/>
          </w:tcPr>
          <w:p w14:paraId="60215052" w14:textId="77777777" w:rsidR="008C6000" w:rsidRPr="008C6000" w:rsidRDefault="008C6000" w:rsidP="005C6535">
            <w:pPr>
              <w:jc w:val="center"/>
              <w:rPr>
                <w:rFonts w:ascii="Times New Roman" w:hAnsi="Times New Roman" w:cs="Times New Roman"/>
                <w:b/>
                <w:bCs/>
                <w:sz w:val="16"/>
                <w:szCs w:val="16"/>
                <w:u w:val="single"/>
              </w:rPr>
            </w:pPr>
            <w:r w:rsidRPr="008C6000">
              <w:rPr>
                <w:rFonts w:ascii="Times New Roman" w:hAnsi="Times New Roman" w:cs="Times New Roman"/>
                <w:spacing w:val="-3"/>
                <w:sz w:val="16"/>
                <w:szCs w:val="16"/>
              </w:rPr>
              <w:t>Торф (</w:t>
            </w:r>
            <w:proofErr w:type="spellStart"/>
            <w:r w:rsidRPr="008C6000">
              <w:rPr>
                <w:rFonts w:ascii="Times New Roman" w:hAnsi="Times New Roman" w:cs="Times New Roman"/>
                <w:spacing w:val="-3"/>
                <w:sz w:val="16"/>
                <w:szCs w:val="16"/>
              </w:rPr>
              <w:t>напівбрикети</w:t>
            </w:r>
            <w:proofErr w:type="spellEnd"/>
            <w:r w:rsidRPr="008C6000">
              <w:rPr>
                <w:rFonts w:ascii="Times New Roman" w:hAnsi="Times New Roman" w:cs="Times New Roman"/>
                <w:spacing w:val="-3"/>
                <w:sz w:val="16"/>
                <w:szCs w:val="16"/>
              </w:rPr>
              <w:t xml:space="preserve"> торф’яні)</w:t>
            </w:r>
          </w:p>
        </w:tc>
        <w:tc>
          <w:tcPr>
            <w:tcW w:w="881" w:type="dxa"/>
            <w:vAlign w:val="center"/>
          </w:tcPr>
          <w:p w14:paraId="7913465B" w14:textId="77777777" w:rsidR="008C6000" w:rsidRPr="008C6000" w:rsidRDefault="008C6000" w:rsidP="005C6535">
            <w:pPr>
              <w:jc w:val="center"/>
              <w:rPr>
                <w:rFonts w:ascii="Times New Roman" w:hAnsi="Times New Roman" w:cs="Times New Roman"/>
                <w:bCs/>
                <w:sz w:val="16"/>
                <w:szCs w:val="16"/>
              </w:rPr>
            </w:pPr>
            <w:r w:rsidRPr="008C6000">
              <w:rPr>
                <w:rFonts w:ascii="Times New Roman" w:hAnsi="Times New Roman" w:cs="Times New Roman"/>
                <w:bCs/>
                <w:sz w:val="16"/>
                <w:szCs w:val="16"/>
              </w:rPr>
              <w:t>80-200</w:t>
            </w:r>
          </w:p>
        </w:tc>
        <w:tc>
          <w:tcPr>
            <w:tcW w:w="853" w:type="dxa"/>
            <w:vAlign w:val="center"/>
          </w:tcPr>
          <w:p w14:paraId="737F18D3" w14:textId="77777777" w:rsidR="008C6000" w:rsidRPr="008C6000" w:rsidRDefault="008C6000" w:rsidP="005C6535">
            <w:pPr>
              <w:jc w:val="center"/>
              <w:rPr>
                <w:rFonts w:ascii="Times New Roman" w:hAnsi="Times New Roman" w:cs="Times New Roman"/>
                <w:bCs/>
                <w:sz w:val="16"/>
                <w:szCs w:val="16"/>
              </w:rPr>
            </w:pPr>
            <w:r w:rsidRPr="008C6000">
              <w:rPr>
                <w:rFonts w:ascii="Times New Roman" w:hAnsi="Times New Roman" w:cs="Times New Roman"/>
                <w:bCs/>
                <w:sz w:val="16"/>
                <w:szCs w:val="16"/>
              </w:rPr>
              <w:t>40-75</w:t>
            </w:r>
          </w:p>
        </w:tc>
        <w:tc>
          <w:tcPr>
            <w:tcW w:w="809" w:type="dxa"/>
            <w:vAlign w:val="center"/>
          </w:tcPr>
          <w:p w14:paraId="6DE85BF3" w14:textId="77777777" w:rsidR="008C6000" w:rsidRPr="008C6000" w:rsidRDefault="008C6000" w:rsidP="005C6535">
            <w:pPr>
              <w:jc w:val="center"/>
              <w:rPr>
                <w:rFonts w:ascii="Times New Roman" w:hAnsi="Times New Roman" w:cs="Times New Roman"/>
                <w:bCs/>
                <w:sz w:val="16"/>
                <w:szCs w:val="16"/>
              </w:rPr>
            </w:pPr>
            <w:r w:rsidRPr="008C6000">
              <w:rPr>
                <w:rFonts w:ascii="Times New Roman" w:hAnsi="Times New Roman" w:cs="Times New Roman"/>
                <w:bCs/>
                <w:sz w:val="16"/>
                <w:szCs w:val="16"/>
              </w:rPr>
              <w:t>15-70</w:t>
            </w:r>
          </w:p>
        </w:tc>
        <w:tc>
          <w:tcPr>
            <w:tcW w:w="949" w:type="dxa"/>
            <w:vAlign w:val="center"/>
          </w:tcPr>
          <w:p w14:paraId="061C5884" w14:textId="77777777" w:rsidR="008C6000" w:rsidRPr="008C6000" w:rsidRDefault="008C6000" w:rsidP="005C6535">
            <w:pPr>
              <w:jc w:val="center"/>
              <w:rPr>
                <w:rFonts w:ascii="Times New Roman" w:hAnsi="Times New Roman" w:cs="Times New Roman"/>
                <w:bCs/>
                <w:sz w:val="16"/>
                <w:szCs w:val="16"/>
              </w:rPr>
            </w:pPr>
            <w:r w:rsidRPr="008C6000">
              <w:rPr>
                <w:rFonts w:ascii="Times New Roman" w:hAnsi="Times New Roman" w:cs="Times New Roman"/>
                <w:bCs/>
                <w:sz w:val="16"/>
                <w:szCs w:val="16"/>
              </w:rPr>
              <w:t>до 25,0</w:t>
            </w:r>
          </w:p>
        </w:tc>
        <w:tc>
          <w:tcPr>
            <w:tcW w:w="960" w:type="dxa"/>
            <w:vAlign w:val="center"/>
          </w:tcPr>
          <w:p w14:paraId="087C6E56" w14:textId="77777777" w:rsidR="008C6000" w:rsidRPr="008C6000" w:rsidRDefault="008C6000" w:rsidP="005C6535">
            <w:pPr>
              <w:jc w:val="center"/>
              <w:rPr>
                <w:rFonts w:ascii="Times New Roman" w:hAnsi="Times New Roman" w:cs="Times New Roman"/>
                <w:bCs/>
                <w:sz w:val="16"/>
                <w:szCs w:val="16"/>
              </w:rPr>
            </w:pPr>
            <w:r>
              <w:rPr>
                <w:rFonts w:ascii="Times New Roman" w:hAnsi="Times New Roman" w:cs="Times New Roman"/>
                <w:bCs/>
                <w:sz w:val="16"/>
                <w:szCs w:val="16"/>
              </w:rPr>
              <w:t>0</w:t>
            </w:r>
            <w:r w:rsidRPr="008C6000">
              <w:rPr>
                <w:rFonts w:ascii="Times New Roman" w:hAnsi="Times New Roman" w:cs="Times New Roman"/>
                <w:bCs/>
                <w:sz w:val="16"/>
                <w:szCs w:val="16"/>
              </w:rPr>
              <w:t>,3</w:t>
            </w:r>
          </w:p>
        </w:tc>
        <w:tc>
          <w:tcPr>
            <w:tcW w:w="909" w:type="dxa"/>
            <w:vAlign w:val="center"/>
          </w:tcPr>
          <w:p w14:paraId="28A19D6E" w14:textId="77777777" w:rsidR="008C6000" w:rsidRPr="008C6000" w:rsidRDefault="008C6000" w:rsidP="005C6535">
            <w:pPr>
              <w:jc w:val="center"/>
              <w:rPr>
                <w:rFonts w:ascii="Times New Roman" w:hAnsi="Times New Roman" w:cs="Times New Roman"/>
                <w:bCs/>
                <w:sz w:val="16"/>
                <w:szCs w:val="16"/>
              </w:rPr>
            </w:pPr>
            <w:r w:rsidRPr="008C6000">
              <w:rPr>
                <w:rFonts w:ascii="Times New Roman" w:hAnsi="Times New Roman" w:cs="Times New Roman"/>
                <w:bCs/>
                <w:sz w:val="16"/>
                <w:szCs w:val="16"/>
              </w:rPr>
              <w:t>70</w:t>
            </w:r>
          </w:p>
        </w:tc>
        <w:tc>
          <w:tcPr>
            <w:tcW w:w="1024" w:type="dxa"/>
            <w:vAlign w:val="center"/>
          </w:tcPr>
          <w:p w14:paraId="5B2143AD" w14:textId="77777777" w:rsidR="008C6000" w:rsidRPr="008C6000" w:rsidRDefault="008C6000" w:rsidP="005C6535">
            <w:pPr>
              <w:jc w:val="center"/>
              <w:rPr>
                <w:rFonts w:ascii="Times New Roman" w:hAnsi="Times New Roman" w:cs="Times New Roman"/>
                <w:bCs/>
                <w:sz w:val="16"/>
                <w:szCs w:val="16"/>
              </w:rPr>
            </w:pPr>
            <w:r>
              <w:rPr>
                <w:rFonts w:ascii="Times New Roman" w:hAnsi="Times New Roman" w:cs="Times New Roman"/>
                <w:bCs/>
                <w:sz w:val="16"/>
                <w:szCs w:val="16"/>
              </w:rPr>
              <w:t>д</w:t>
            </w:r>
            <w:r w:rsidRPr="008C6000">
              <w:rPr>
                <w:rFonts w:ascii="Times New Roman" w:hAnsi="Times New Roman" w:cs="Times New Roman"/>
                <w:bCs/>
                <w:sz w:val="16"/>
                <w:szCs w:val="16"/>
              </w:rPr>
              <w:t>о 25,0</w:t>
            </w:r>
          </w:p>
        </w:tc>
        <w:tc>
          <w:tcPr>
            <w:tcW w:w="970" w:type="dxa"/>
            <w:vAlign w:val="center"/>
          </w:tcPr>
          <w:p w14:paraId="262E1EF6" w14:textId="77777777" w:rsidR="008C6000" w:rsidRPr="008C6000" w:rsidRDefault="008C6000" w:rsidP="005C6535">
            <w:pPr>
              <w:jc w:val="center"/>
              <w:rPr>
                <w:rFonts w:ascii="Times New Roman" w:hAnsi="Times New Roman" w:cs="Times New Roman"/>
                <w:bCs/>
                <w:sz w:val="16"/>
                <w:szCs w:val="16"/>
                <w:lang w:val="ru-RU"/>
              </w:rPr>
            </w:pPr>
            <w:r w:rsidRPr="008C6000">
              <w:rPr>
                <w:rFonts w:ascii="Times New Roman" w:hAnsi="Times New Roman" w:cs="Times New Roman"/>
                <w:bCs/>
                <w:sz w:val="16"/>
                <w:szCs w:val="16"/>
                <w:lang w:val="ru-RU"/>
              </w:rPr>
              <w:t>16</w:t>
            </w:r>
          </w:p>
        </w:tc>
        <w:tc>
          <w:tcPr>
            <w:tcW w:w="1060" w:type="dxa"/>
            <w:vAlign w:val="center"/>
          </w:tcPr>
          <w:p w14:paraId="52669869" w14:textId="77777777" w:rsidR="008C6000" w:rsidRPr="008C6000" w:rsidRDefault="008C6000" w:rsidP="005C6535">
            <w:pPr>
              <w:jc w:val="center"/>
              <w:rPr>
                <w:rFonts w:ascii="Times New Roman" w:hAnsi="Times New Roman" w:cs="Times New Roman"/>
                <w:bCs/>
                <w:sz w:val="16"/>
                <w:szCs w:val="16"/>
              </w:rPr>
            </w:pPr>
            <w:r w:rsidRPr="008C6000">
              <w:rPr>
                <w:rFonts w:ascii="Times New Roman" w:hAnsi="Times New Roman" w:cs="Times New Roman"/>
                <w:bCs/>
                <w:sz w:val="16"/>
                <w:szCs w:val="16"/>
              </w:rPr>
              <w:t>не менше 93</w:t>
            </w:r>
          </w:p>
        </w:tc>
      </w:tr>
    </w:tbl>
    <w:p w14:paraId="0C66A37D" w14:textId="77777777" w:rsidR="008C6000" w:rsidRPr="008C6000" w:rsidRDefault="008C6000" w:rsidP="008C6000">
      <w:pPr>
        <w:jc w:val="both"/>
        <w:rPr>
          <w:rFonts w:ascii="Times New Roman" w:hAnsi="Times New Roman" w:cs="Times New Roman"/>
          <w:b/>
          <w:bCs/>
          <w:sz w:val="24"/>
          <w:szCs w:val="24"/>
          <w:u w:val="single"/>
        </w:rPr>
      </w:pPr>
    </w:p>
    <w:p w14:paraId="589AA8A8" w14:textId="77777777" w:rsidR="008C6000" w:rsidRPr="008C6000" w:rsidRDefault="008C6000" w:rsidP="008C6000">
      <w:pPr>
        <w:ind w:firstLine="709"/>
        <w:contextualSpacing/>
        <w:jc w:val="both"/>
        <w:rPr>
          <w:rFonts w:ascii="Times New Roman" w:hAnsi="Times New Roman" w:cs="Times New Roman"/>
          <w:b/>
          <w:bCs/>
          <w:sz w:val="24"/>
          <w:szCs w:val="24"/>
          <w:u w:val="single"/>
        </w:rPr>
      </w:pPr>
      <w:r w:rsidRPr="008C6000">
        <w:rPr>
          <w:rFonts w:ascii="Times New Roman" w:hAnsi="Times New Roman" w:cs="Times New Roman"/>
          <w:b/>
          <w:bCs/>
          <w:sz w:val="24"/>
          <w:szCs w:val="24"/>
          <w:u w:val="single"/>
        </w:rPr>
        <w:t>2. Вимоги щодо постачання продукції:</w:t>
      </w:r>
    </w:p>
    <w:p w14:paraId="4045225A" w14:textId="77777777" w:rsidR="008C6000" w:rsidRPr="008C6000" w:rsidRDefault="008C6000" w:rsidP="008C6000">
      <w:pPr>
        <w:ind w:firstLine="708"/>
        <w:contextualSpacing/>
        <w:jc w:val="both"/>
        <w:rPr>
          <w:rFonts w:ascii="Times New Roman" w:hAnsi="Times New Roman" w:cs="Times New Roman"/>
          <w:sz w:val="24"/>
          <w:szCs w:val="24"/>
        </w:rPr>
      </w:pPr>
      <w:r w:rsidRPr="008C6000">
        <w:rPr>
          <w:rFonts w:ascii="Times New Roman" w:hAnsi="Times New Roman" w:cs="Times New Roman"/>
          <w:sz w:val="24"/>
          <w:szCs w:val="24"/>
        </w:rPr>
        <w:t>Якість продукції, що постачається до закладів освіти, повинна відповідати зольності, вологості, механічній міцності, теплоті згорання, розмірам,</w:t>
      </w:r>
      <w:r>
        <w:rPr>
          <w:rFonts w:ascii="Times New Roman" w:hAnsi="Times New Roman" w:cs="Times New Roman"/>
          <w:sz w:val="24"/>
          <w:szCs w:val="24"/>
        </w:rPr>
        <w:t xml:space="preserve"> </w:t>
      </w:r>
      <w:r w:rsidRPr="008C6000">
        <w:rPr>
          <w:rFonts w:ascii="Times New Roman" w:hAnsi="Times New Roman" w:cs="Times New Roman"/>
          <w:sz w:val="24"/>
          <w:szCs w:val="24"/>
        </w:rPr>
        <w:t>вмісту сірки,</w:t>
      </w:r>
      <w:r>
        <w:rPr>
          <w:rFonts w:ascii="Times New Roman" w:hAnsi="Times New Roman" w:cs="Times New Roman"/>
          <w:sz w:val="24"/>
          <w:szCs w:val="24"/>
        </w:rPr>
        <w:t xml:space="preserve"> </w:t>
      </w:r>
      <w:r w:rsidRPr="008C6000">
        <w:rPr>
          <w:rFonts w:ascii="Times New Roman" w:hAnsi="Times New Roman" w:cs="Times New Roman"/>
          <w:bCs/>
          <w:sz w:val="24"/>
          <w:szCs w:val="24"/>
        </w:rPr>
        <w:t xml:space="preserve">вмісту летких речовин, </w:t>
      </w:r>
      <w:r w:rsidRPr="008C6000">
        <w:rPr>
          <w:rFonts w:ascii="Times New Roman" w:hAnsi="Times New Roman" w:cs="Times New Roman"/>
          <w:sz w:val="24"/>
          <w:szCs w:val="24"/>
        </w:rPr>
        <w:t xml:space="preserve">що вказана, та повинна відповідати діючим </w:t>
      </w:r>
      <w:r w:rsidRPr="008C6000">
        <w:rPr>
          <w:rFonts w:ascii="Times New Roman" w:hAnsi="Times New Roman" w:cs="Times New Roman"/>
          <w:iCs/>
          <w:sz w:val="24"/>
          <w:szCs w:val="24"/>
        </w:rPr>
        <w:t>РСТУРСР 1297-82</w:t>
      </w:r>
      <w:r w:rsidRPr="008C6000">
        <w:rPr>
          <w:rFonts w:ascii="Times New Roman" w:hAnsi="Times New Roman" w:cs="Times New Roman"/>
          <w:sz w:val="24"/>
          <w:szCs w:val="24"/>
        </w:rPr>
        <w:t xml:space="preserve">, підтверджуватись копіями сертифікатів, паспортів якості чи іншими документами виданими акредитованими органами стандартизації і сертифікації.  </w:t>
      </w:r>
    </w:p>
    <w:p w14:paraId="3743B10F" w14:textId="77777777" w:rsidR="008C6000" w:rsidRPr="008C6000" w:rsidRDefault="008C6000" w:rsidP="008C6000">
      <w:pPr>
        <w:ind w:firstLine="708"/>
        <w:contextualSpacing/>
        <w:jc w:val="both"/>
        <w:rPr>
          <w:rFonts w:ascii="Times New Roman" w:hAnsi="Times New Roman" w:cs="Times New Roman"/>
          <w:b/>
          <w:sz w:val="24"/>
          <w:szCs w:val="24"/>
          <w:lang w:eastAsia="uk-UA"/>
        </w:rPr>
      </w:pPr>
      <w:r w:rsidRPr="008C6000">
        <w:rPr>
          <w:rFonts w:ascii="Times New Roman" w:hAnsi="Times New Roman" w:cs="Times New Roman"/>
          <w:sz w:val="24"/>
          <w:szCs w:val="24"/>
        </w:rPr>
        <w:t>До зазначених документів обов’язково додається</w:t>
      </w:r>
      <w:r w:rsidRPr="008C6000">
        <w:rPr>
          <w:rFonts w:ascii="Times New Roman" w:hAnsi="Times New Roman" w:cs="Times New Roman"/>
          <w:sz w:val="24"/>
          <w:szCs w:val="24"/>
          <w:lang w:eastAsia="uk-UA"/>
        </w:rPr>
        <w:t xml:space="preserve"> копії дійсних атестатів акредитації та сфери акредитації установи,  яка видала документ що підтверджує якісні та технічні показники на товар, завірені «мокрою» печаткою цієї установи.</w:t>
      </w:r>
    </w:p>
    <w:p w14:paraId="3AEC6889" w14:textId="77777777" w:rsidR="008C6000" w:rsidRPr="008C6000" w:rsidRDefault="008C6000" w:rsidP="008C6000">
      <w:pPr>
        <w:tabs>
          <w:tab w:val="left" w:pos="142"/>
          <w:tab w:val="left" w:pos="284"/>
        </w:tabs>
        <w:ind w:firstLine="709"/>
        <w:contextualSpacing/>
        <w:jc w:val="both"/>
        <w:rPr>
          <w:rFonts w:ascii="Times New Roman" w:hAnsi="Times New Roman" w:cs="Times New Roman"/>
          <w:b/>
          <w:bCs/>
          <w:sz w:val="24"/>
          <w:szCs w:val="24"/>
        </w:rPr>
      </w:pPr>
      <w:r w:rsidRPr="008C6000">
        <w:rPr>
          <w:rFonts w:ascii="Times New Roman" w:hAnsi="Times New Roman" w:cs="Times New Roman"/>
          <w:color w:val="000000"/>
          <w:sz w:val="24"/>
          <w:szCs w:val="24"/>
          <w:shd w:val="clear" w:color="auto" w:fill="FFFFFF"/>
        </w:rPr>
        <w:t xml:space="preserve">Учасник повинен використовувати систему менеджменту (управління)  якістю стосовно послуг торгівлі твердим паливом чи паливною деревиною (вугіллям кам’яним, брикетом торфовим, </w:t>
      </w:r>
      <w:r w:rsidRPr="008C6000">
        <w:rPr>
          <w:rFonts w:ascii="Times New Roman" w:hAnsi="Times New Roman" w:cs="Times New Roman"/>
          <w:bCs/>
          <w:sz w:val="24"/>
          <w:szCs w:val="24"/>
        </w:rPr>
        <w:t>паливною гранулою (</w:t>
      </w:r>
      <w:proofErr w:type="spellStart"/>
      <w:r w:rsidRPr="008C6000">
        <w:rPr>
          <w:rFonts w:ascii="Times New Roman" w:hAnsi="Times New Roman" w:cs="Times New Roman"/>
          <w:bCs/>
          <w:sz w:val="24"/>
          <w:szCs w:val="24"/>
        </w:rPr>
        <w:t>пелетами</w:t>
      </w:r>
      <w:proofErr w:type="spellEnd"/>
      <w:r w:rsidRPr="008C6000">
        <w:rPr>
          <w:rFonts w:ascii="Times New Roman" w:hAnsi="Times New Roman" w:cs="Times New Roman"/>
          <w:bCs/>
          <w:sz w:val="24"/>
          <w:szCs w:val="24"/>
        </w:rPr>
        <w:t>) з деревини, тощо).</w:t>
      </w:r>
      <w:r w:rsidRPr="008C6000">
        <w:rPr>
          <w:rFonts w:ascii="Times New Roman" w:hAnsi="Times New Roman" w:cs="Times New Roman"/>
          <w:color w:val="000000"/>
          <w:sz w:val="24"/>
          <w:szCs w:val="24"/>
          <w:shd w:val="clear" w:color="auto" w:fill="FFFFFF"/>
        </w:rPr>
        <w:t xml:space="preserve"> Для підтвердження необхідно надати в складі тендерної пропозиції копію сертифікату на систему управління якістю щодо відповідності вимогам ДСТУ ISO 9001:2015, що засвідчує використання учасником вказаної системи управління якістю, який виданий учаснику та дійсний на момент подання.</w:t>
      </w:r>
    </w:p>
    <w:p w14:paraId="1A7332AD" w14:textId="77777777" w:rsidR="008C6000" w:rsidRPr="008C6000" w:rsidRDefault="008C6000" w:rsidP="008C6000">
      <w:pPr>
        <w:ind w:firstLine="708"/>
        <w:contextualSpacing/>
        <w:jc w:val="both"/>
        <w:rPr>
          <w:rFonts w:ascii="Times New Roman" w:hAnsi="Times New Roman" w:cs="Times New Roman"/>
          <w:sz w:val="24"/>
          <w:szCs w:val="24"/>
          <w:lang w:eastAsia="ar-SA"/>
        </w:rPr>
      </w:pPr>
      <w:r w:rsidRPr="008C6000">
        <w:rPr>
          <w:rFonts w:ascii="Times New Roman" w:hAnsi="Times New Roman" w:cs="Times New Roman"/>
          <w:sz w:val="24"/>
          <w:szCs w:val="24"/>
          <w:lang w:eastAsia="ar-SA"/>
        </w:rPr>
        <w:t>У випадку, коли учасник  є виробником запропонованого товару, учасник повинен надати ліцензію на  видобуток торфу та дозвіл на користування надрами.</w:t>
      </w:r>
    </w:p>
    <w:p w14:paraId="506BE7B2" w14:textId="77777777" w:rsidR="008C6000" w:rsidRPr="008C6000" w:rsidRDefault="008C6000" w:rsidP="008C6000">
      <w:pPr>
        <w:ind w:firstLine="708"/>
        <w:contextualSpacing/>
        <w:jc w:val="both"/>
        <w:rPr>
          <w:rFonts w:ascii="Times New Roman" w:hAnsi="Times New Roman" w:cs="Times New Roman"/>
          <w:sz w:val="24"/>
          <w:szCs w:val="24"/>
          <w:lang w:eastAsia="ar-SA"/>
        </w:rPr>
      </w:pPr>
      <w:r w:rsidRPr="008C6000">
        <w:rPr>
          <w:rFonts w:ascii="Times New Roman" w:hAnsi="Times New Roman" w:cs="Times New Roman"/>
          <w:sz w:val="24"/>
          <w:szCs w:val="24"/>
          <w:lang w:eastAsia="ar-SA"/>
        </w:rPr>
        <w:t xml:space="preserve">У випадку якщо виробники закуповують торф для виробництва </w:t>
      </w:r>
      <w:proofErr w:type="spellStart"/>
      <w:r w:rsidRPr="008C6000">
        <w:rPr>
          <w:rFonts w:ascii="Times New Roman" w:hAnsi="Times New Roman" w:cs="Times New Roman"/>
          <w:sz w:val="24"/>
          <w:szCs w:val="24"/>
          <w:lang w:eastAsia="ar-SA"/>
        </w:rPr>
        <w:t>напівбрикетів</w:t>
      </w:r>
      <w:proofErr w:type="spellEnd"/>
      <w:r w:rsidRPr="008C6000">
        <w:rPr>
          <w:rFonts w:ascii="Times New Roman" w:hAnsi="Times New Roman" w:cs="Times New Roman"/>
          <w:sz w:val="24"/>
          <w:szCs w:val="24"/>
          <w:lang w:eastAsia="ar-SA"/>
        </w:rPr>
        <w:t xml:space="preserve"> торф'яних в інших суб'єктів господарювання потрібно надати діючий договір (оригінал чи копію) про закупівлю торфу з цим суб'єктом господарювання та ліцензією на видобуток торфу та дозвіл на користування надрами (оригінал чи копію завірену печаткою та підписом учасника) виданого для цього суб'єкта господарювання в якої здійснюється закупівля торфу. </w:t>
      </w:r>
    </w:p>
    <w:p w14:paraId="56A47121" w14:textId="77777777" w:rsidR="008C6000" w:rsidRPr="008C6000" w:rsidRDefault="008C6000" w:rsidP="008C6000">
      <w:pPr>
        <w:ind w:firstLine="708"/>
        <w:contextualSpacing/>
        <w:jc w:val="both"/>
        <w:rPr>
          <w:rFonts w:ascii="Times New Roman" w:hAnsi="Times New Roman" w:cs="Times New Roman"/>
          <w:sz w:val="24"/>
          <w:szCs w:val="24"/>
          <w:lang w:eastAsia="ar-SA"/>
        </w:rPr>
      </w:pPr>
      <w:r w:rsidRPr="008C6000">
        <w:rPr>
          <w:rFonts w:ascii="Times New Roman" w:hAnsi="Times New Roman" w:cs="Times New Roman"/>
          <w:sz w:val="24"/>
          <w:szCs w:val="24"/>
          <w:lang w:eastAsia="ar-SA"/>
        </w:rPr>
        <w:t>Коли учасник не є виробником запропонованого товару, учасник має підтвердити наявність договірних відносин між учасником та виробником товару або з іншим суб'єктом господарювання (загальна кількість продукції за цим договором має бути не меншою за потребу Замовника оголошеною в даній закупівлі), що здійснює реалізацію та відвантаження товару учаснику:</w:t>
      </w:r>
    </w:p>
    <w:p w14:paraId="7D94D42E" w14:textId="77777777" w:rsidR="008C6000" w:rsidRPr="008C6000" w:rsidRDefault="008C6000" w:rsidP="008C6000">
      <w:pPr>
        <w:contextualSpacing/>
        <w:jc w:val="both"/>
        <w:rPr>
          <w:rFonts w:ascii="Times New Roman" w:hAnsi="Times New Roman" w:cs="Times New Roman"/>
          <w:sz w:val="24"/>
          <w:szCs w:val="24"/>
          <w:lang w:eastAsia="ar-SA"/>
        </w:rPr>
      </w:pPr>
      <w:r w:rsidRPr="008C6000">
        <w:rPr>
          <w:rFonts w:ascii="Times New Roman" w:hAnsi="Times New Roman" w:cs="Times New Roman"/>
          <w:sz w:val="24"/>
          <w:szCs w:val="24"/>
          <w:lang w:eastAsia="ar-SA"/>
        </w:rPr>
        <w:lastRenderedPageBreak/>
        <w:t xml:space="preserve"> - у випадку наявності договірних відносин учасника з виробником товару, учасник має надати діючий Договір, що підтверджує договірні відносини між учасником та виробником товару </w:t>
      </w:r>
      <w:r w:rsidRPr="008C6000">
        <w:rPr>
          <w:rFonts w:ascii="Times New Roman" w:hAnsi="Times New Roman" w:cs="Times New Roman"/>
          <w:i/>
          <w:sz w:val="24"/>
          <w:szCs w:val="24"/>
          <w:lang w:eastAsia="ar-SA"/>
        </w:rPr>
        <w:t>(подається у наступному вигляді: сканована копія або сканований оригінал)</w:t>
      </w:r>
      <w:r w:rsidRPr="008C6000">
        <w:rPr>
          <w:rFonts w:ascii="Times New Roman" w:hAnsi="Times New Roman" w:cs="Times New Roman"/>
          <w:sz w:val="24"/>
          <w:szCs w:val="24"/>
          <w:lang w:eastAsia="ar-SA"/>
        </w:rPr>
        <w:t xml:space="preserve">. </w:t>
      </w:r>
    </w:p>
    <w:p w14:paraId="519CD6B4" w14:textId="77777777" w:rsidR="008C6000" w:rsidRPr="008C6000" w:rsidRDefault="008C6000" w:rsidP="008C6000">
      <w:pPr>
        <w:contextualSpacing/>
        <w:jc w:val="both"/>
        <w:rPr>
          <w:rFonts w:ascii="Times New Roman" w:hAnsi="Times New Roman" w:cs="Times New Roman"/>
          <w:sz w:val="24"/>
          <w:szCs w:val="24"/>
          <w:lang w:eastAsia="ar-SA"/>
        </w:rPr>
      </w:pPr>
      <w:r w:rsidRPr="008C6000">
        <w:rPr>
          <w:rFonts w:ascii="Times New Roman" w:hAnsi="Times New Roman" w:cs="Times New Roman"/>
          <w:sz w:val="24"/>
          <w:szCs w:val="24"/>
          <w:lang w:eastAsia="ar-SA"/>
        </w:rPr>
        <w:t>- у випадку наявності договірних відносин між учасником та іншим суб’єктом господарювання, учасник має надати діючий Договір, що підтверджує договірні відносини між учасником та іншим суб’єктом господарювання (подається у наступному вигляді: сканована копія або сканований оригінал). Учасник має надати документ, що підтверджує наявність договірних відносин між таким суб’єктом господарювання та виробником на поставку товару, що є предметом закупівлі (подається у наступному вигляді: сканована копія або сканований оригінал).</w:t>
      </w:r>
    </w:p>
    <w:p w14:paraId="08E5AA1C" w14:textId="77777777" w:rsidR="008C6000" w:rsidRPr="008C6000" w:rsidRDefault="008C6000" w:rsidP="008C6000">
      <w:pPr>
        <w:tabs>
          <w:tab w:val="left" w:pos="0"/>
        </w:tabs>
        <w:contextualSpacing/>
        <w:jc w:val="both"/>
        <w:textAlignment w:val="baseline"/>
        <w:rPr>
          <w:rFonts w:ascii="Times New Roman" w:hAnsi="Times New Roman" w:cs="Times New Roman"/>
          <w:sz w:val="24"/>
          <w:szCs w:val="24"/>
          <w:bdr w:val="none" w:sz="0" w:space="0" w:color="auto" w:frame="1"/>
        </w:rPr>
      </w:pPr>
      <w:r w:rsidRPr="008C6000">
        <w:rPr>
          <w:rFonts w:ascii="Times New Roman" w:hAnsi="Times New Roman" w:cs="Times New Roman"/>
          <w:sz w:val="24"/>
          <w:szCs w:val="24"/>
          <w:bdr w:val="none" w:sz="0" w:space="0" w:color="auto" w:frame="1"/>
        </w:rPr>
        <w:tab/>
        <w:t>Враховуючи, що Замовник не забезпечений зважувальним обладнанням, то відповідальність, передбачену договором та чинним законодавством, за достовірність та відповідність обсягів фактично поставленого товару обсягам, вказаним у супровідних документах,  несе  Постачальник.</w:t>
      </w:r>
    </w:p>
    <w:p w14:paraId="6DBBAB2B" w14:textId="77777777" w:rsidR="008C6000" w:rsidRPr="008C6000" w:rsidRDefault="008C6000" w:rsidP="008C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sz w:val="24"/>
          <w:szCs w:val="24"/>
        </w:rPr>
      </w:pPr>
      <w:r w:rsidRPr="008C6000">
        <w:rPr>
          <w:rFonts w:ascii="Times New Roman" w:hAnsi="Times New Roman" w:cs="Times New Roman"/>
          <w:sz w:val="24"/>
          <w:szCs w:val="24"/>
        </w:rPr>
        <w:t>Обов'язковим є наявність в учасника можливості забезпечити при поставці твердого палива зважування на території</w:t>
      </w:r>
      <w:r w:rsidRPr="008C6000">
        <w:rPr>
          <w:rFonts w:ascii="Times New Roman" w:eastAsia="Arial" w:hAnsi="Times New Roman" w:cs="Times New Roman"/>
          <w:color w:val="000000"/>
          <w:sz w:val="24"/>
          <w:szCs w:val="24"/>
        </w:rPr>
        <w:t xml:space="preserve"> Рівненського району</w:t>
      </w:r>
      <w:r w:rsidRPr="008C6000">
        <w:rPr>
          <w:rFonts w:ascii="Times New Roman" w:hAnsi="Times New Roman" w:cs="Times New Roman"/>
          <w:sz w:val="24"/>
          <w:szCs w:val="24"/>
        </w:rPr>
        <w:t xml:space="preserve"> на авто вагах з дійсною сертифікацією (повіркою)  (надаються копії документів, що засвідчують право власності учасника на встановлені ваги або копія договору про надання послуг по зважуванню та таруванню автомашин, ін.). </w:t>
      </w:r>
    </w:p>
    <w:p w14:paraId="53A276E6" w14:textId="77777777" w:rsidR="008C6000" w:rsidRPr="008C6000" w:rsidRDefault="008C6000" w:rsidP="008C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eastAsia="Arial" w:hAnsi="Times New Roman" w:cs="Times New Roman"/>
          <w:color w:val="000000"/>
          <w:sz w:val="24"/>
          <w:szCs w:val="24"/>
        </w:rPr>
      </w:pPr>
      <w:r w:rsidRPr="008C6000">
        <w:rPr>
          <w:rFonts w:ascii="Times New Roman" w:hAnsi="Times New Roman" w:cs="Times New Roman"/>
          <w:sz w:val="24"/>
          <w:szCs w:val="24"/>
        </w:rPr>
        <w:t xml:space="preserve">До зазначених документів обов’язково додається копія документу, що засвідчує сертифікацію (повірку) ваг, дійсного на момент подання пропозицій учасником та </w:t>
      </w:r>
      <w:r w:rsidRPr="008C6000">
        <w:rPr>
          <w:rFonts w:ascii="Times New Roman" w:eastAsia="Arial" w:hAnsi="Times New Roman" w:cs="Times New Roman"/>
          <w:color w:val="000000"/>
          <w:sz w:val="24"/>
          <w:szCs w:val="24"/>
        </w:rPr>
        <w:t>копія документа (технічний паспорт, свідоцтво про реєстрацію, тощо)) на ваги із зазначенням власника, яка буде задіяна учасником для виконання договору, завірені підписом та печаткою учасника</w:t>
      </w:r>
      <w:r w:rsidRPr="008C6000">
        <w:rPr>
          <w:rFonts w:ascii="Times New Roman" w:hAnsi="Times New Roman" w:cs="Times New Roman"/>
          <w:sz w:val="24"/>
          <w:szCs w:val="24"/>
        </w:rPr>
        <w:t>).</w:t>
      </w:r>
    </w:p>
    <w:p w14:paraId="1AB82D26" w14:textId="77777777" w:rsidR="008C6000" w:rsidRPr="008C6000" w:rsidRDefault="008C6000" w:rsidP="008C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sz w:val="24"/>
          <w:szCs w:val="24"/>
        </w:rPr>
      </w:pPr>
      <w:r w:rsidRPr="008C6000">
        <w:rPr>
          <w:rFonts w:ascii="Times New Roman" w:eastAsia="Arial" w:hAnsi="Times New Roman" w:cs="Times New Roman"/>
          <w:iCs/>
          <w:color w:val="000000"/>
          <w:sz w:val="24"/>
          <w:szCs w:val="24"/>
        </w:rPr>
        <w:t xml:space="preserve">У зв'язку з відсутністю у Замовника достатньої кількості складських приміщень, та з метою оперативного підвезення твердого палива для недопущення зриву опалювального сезону </w:t>
      </w:r>
      <w:r w:rsidRPr="008C6000">
        <w:rPr>
          <w:rFonts w:ascii="Times New Roman" w:hAnsi="Times New Roman" w:cs="Times New Roman"/>
          <w:sz w:val="24"/>
          <w:szCs w:val="24"/>
        </w:rPr>
        <w:t>обов'язковим є наявність в учасника складських приміщень на території</w:t>
      </w:r>
      <w:r w:rsidRPr="008C6000">
        <w:rPr>
          <w:rFonts w:ascii="Times New Roman" w:eastAsia="Arial" w:hAnsi="Times New Roman" w:cs="Times New Roman"/>
          <w:color w:val="000000"/>
          <w:sz w:val="24"/>
          <w:szCs w:val="24"/>
        </w:rPr>
        <w:t xml:space="preserve"> Рівненського району (</w:t>
      </w:r>
      <w:r w:rsidRPr="008C6000">
        <w:rPr>
          <w:rFonts w:ascii="Times New Roman" w:hAnsi="Times New Roman" w:cs="Times New Roman"/>
          <w:sz w:val="24"/>
          <w:szCs w:val="24"/>
        </w:rPr>
        <w:t>надаються копії документів, що засвідчують право власності учасника на складські приміщення  або копія договору про надання послуг складування чи договору оренди, ін..</w:t>
      </w:r>
      <w:r w:rsidRPr="008C6000">
        <w:rPr>
          <w:rFonts w:ascii="Times New Roman" w:eastAsia="Arial" w:hAnsi="Times New Roman" w:cs="Times New Roman"/>
          <w:color w:val="000000"/>
          <w:sz w:val="24"/>
          <w:szCs w:val="24"/>
        </w:rPr>
        <w:t xml:space="preserve">) У випадку, якщо Учасник не є власником, а користується чи орендує </w:t>
      </w:r>
      <w:r w:rsidRPr="008C6000">
        <w:rPr>
          <w:rFonts w:ascii="Times New Roman" w:hAnsi="Times New Roman" w:cs="Times New Roman"/>
          <w:sz w:val="24"/>
          <w:szCs w:val="24"/>
        </w:rPr>
        <w:t xml:space="preserve">складські приміщення в  </w:t>
      </w:r>
      <w:r w:rsidRPr="008C6000">
        <w:rPr>
          <w:rFonts w:ascii="Times New Roman" w:hAnsi="Times New Roman" w:cs="Times New Roman"/>
          <w:sz w:val="24"/>
          <w:szCs w:val="24"/>
          <w:lang w:eastAsia="ar-SA"/>
        </w:rPr>
        <w:t xml:space="preserve"> іншого суб'єкта господарювання</w:t>
      </w:r>
      <w:r w:rsidRPr="008C6000">
        <w:rPr>
          <w:rFonts w:ascii="Times New Roman" w:hAnsi="Times New Roman" w:cs="Times New Roman"/>
          <w:sz w:val="24"/>
          <w:szCs w:val="24"/>
        </w:rPr>
        <w:t xml:space="preserve">, </w:t>
      </w:r>
      <w:r w:rsidRPr="008C6000">
        <w:rPr>
          <w:rFonts w:ascii="Times New Roman" w:eastAsia="Arial" w:hAnsi="Times New Roman" w:cs="Times New Roman"/>
          <w:color w:val="000000"/>
          <w:sz w:val="24"/>
          <w:szCs w:val="24"/>
        </w:rPr>
        <w:t>потрібно надати</w:t>
      </w:r>
      <w:r w:rsidRPr="008C6000">
        <w:rPr>
          <w:rFonts w:ascii="Times New Roman" w:hAnsi="Times New Roman" w:cs="Times New Roman"/>
          <w:sz w:val="24"/>
          <w:szCs w:val="24"/>
        </w:rPr>
        <w:t xml:space="preserve"> копії документів, що засвідчують право власності такого</w:t>
      </w:r>
      <w:r w:rsidRPr="008C6000">
        <w:rPr>
          <w:rFonts w:ascii="Times New Roman" w:hAnsi="Times New Roman" w:cs="Times New Roman"/>
          <w:sz w:val="24"/>
          <w:szCs w:val="24"/>
          <w:lang w:eastAsia="ar-SA"/>
        </w:rPr>
        <w:t xml:space="preserve"> суб'єкта господарювання</w:t>
      </w:r>
      <w:r w:rsidRPr="008C6000">
        <w:rPr>
          <w:rFonts w:ascii="Times New Roman" w:hAnsi="Times New Roman" w:cs="Times New Roman"/>
          <w:sz w:val="24"/>
          <w:szCs w:val="24"/>
        </w:rPr>
        <w:t xml:space="preserve"> на складські приміщення.</w:t>
      </w:r>
    </w:p>
    <w:p w14:paraId="26A8CB3F" w14:textId="77777777" w:rsidR="008C6000" w:rsidRPr="008C6000" w:rsidRDefault="008C6000" w:rsidP="008C6000">
      <w:pPr>
        <w:ind w:firstLine="709"/>
        <w:contextualSpacing/>
        <w:jc w:val="both"/>
        <w:rPr>
          <w:rFonts w:ascii="Times New Roman" w:hAnsi="Times New Roman" w:cs="Times New Roman"/>
          <w:sz w:val="24"/>
          <w:szCs w:val="24"/>
        </w:rPr>
      </w:pPr>
      <w:r w:rsidRPr="008C6000">
        <w:rPr>
          <w:rFonts w:ascii="Times New Roman" w:hAnsi="Times New Roman" w:cs="Times New Roman"/>
          <w:b/>
          <w:bCs/>
          <w:sz w:val="24"/>
          <w:szCs w:val="24"/>
          <w:u w:val="single"/>
        </w:rPr>
        <w:t>3. Інші вимоги:</w:t>
      </w:r>
    </w:p>
    <w:p w14:paraId="3489EB75" w14:textId="77777777" w:rsidR="008C6000" w:rsidRPr="008C6000" w:rsidRDefault="008C6000" w:rsidP="008C6000">
      <w:pPr>
        <w:contextualSpacing/>
        <w:jc w:val="both"/>
        <w:rPr>
          <w:rFonts w:ascii="Times New Roman" w:hAnsi="Times New Roman" w:cs="Times New Roman"/>
          <w:sz w:val="24"/>
          <w:szCs w:val="24"/>
        </w:rPr>
      </w:pPr>
      <w:r w:rsidRPr="008C6000">
        <w:rPr>
          <w:rFonts w:ascii="Times New Roman" w:hAnsi="Times New Roman" w:cs="Times New Roman"/>
          <w:sz w:val="24"/>
          <w:szCs w:val="24"/>
        </w:rPr>
        <w:t xml:space="preserve">         Вимогою замовника являється постачання учасником-переможцем продукції безпосередньо до місця їх зберігання в заклад освіти .</w:t>
      </w:r>
    </w:p>
    <w:p w14:paraId="2A1AAA7E" w14:textId="77777777" w:rsidR="008C6000" w:rsidRPr="008C6000" w:rsidRDefault="008C6000" w:rsidP="008C6000">
      <w:pPr>
        <w:ind w:firstLine="567"/>
        <w:contextualSpacing/>
        <w:jc w:val="both"/>
        <w:rPr>
          <w:rFonts w:ascii="Times New Roman" w:hAnsi="Times New Roman" w:cs="Times New Roman"/>
          <w:sz w:val="24"/>
          <w:szCs w:val="24"/>
        </w:rPr>
      </w:pPr>
      <w:r w:rsidRPr="008C6000">
        <w:rPr>
          <w:rFonts w:ascii="Times New Roman" w:hAnsi="Times New Roman" w:cs="Times New Roman"/>
          <w:sz w:val="24"/>
          <w:szCs w:val="24"/>
        </w:rPr>
        <w:t>Учасник надає у складі пропозиції гарантійний лист про те, що доставка товару до місця призначення, зважування та вантажно-розвантажувальні роботи будуть здійснені за рахунок учасника-переможця.</w:t>
      </w:r>
    </w:p>
    <w:p w14:paraId="5C0B6615" w14:textId="77777777" w:rsidR="008C6000" w:rsidRPr="008C6000" w:rsidRDefault="008C6000" w:rsidP="008C6000">
      <w:pPr>
        <w:ind w:firstLine="567"/>
        <w:contextualSpacing/>
        <w:jc w:val="both"/>
        <w:rPr>
          <w:rFonts w:ascii="Times New Roman" w:eastAsia="Arial" w:hAnsi="Times New Roman" w:cs="Times New Roman"/>
          <w:iCs/>
          <w:color w:val="000000"/>
          <w:sz w:val="24"/>
          <w:szCs w:val="24"/>
        </w:rPr>
      </w:pPr>
      <w:r w:rsidRPr="008C6000">
        <w:rPr>
          <w:rFonts w:ascii="Times New Roman" w:hAnsi="Times New Roman" w:cs="Times New Roman"/>
          <w:spacing w:val="-2"/>
          <w:sz w:val="24"/>
          <w:szCs w:val="24"/>
        </w:rPr>
        <w:t xml:space="preserve"> </w:t>
      </w:r>
      <w:r w:rsidRPr="008C6000">
        <w:rPr>
          <w:rFonts w:ascii="Times New Roman" w:eastAsia="Arial" w:hAnsi="Times New Roman" w:cs="Times New Roman"/>
          <w:iCs/>
          <w:color w:val="000000"/>
          <w:sz w:val="24"/>
          <w:szCs w:val="24"/>
        </w:rPr>
        <w:t xml:space="preserve">Доставка товару до замовника має здійснюватися малогабаритним транспортом, мається на увазі поставка самоскидом без причепа, вантажопідйомністю до 7 </w:t>
      </w:r>
      <w:proofErr w:type="spellStart"/>
      <w:r w:rsidRPr="008C6000">
        <w:rPr>
          <w:rFonts w:ascii="Times New Roman" w:eastAsia="Arial" w:hAnsi="Times New Roman" w:cs="Times New Roman"/>
          <w:iCs/>
          <w:color w:val="000000"/>
          <w:sz w:val="24"/>
          <w:szCs w:val="24"/>
        </w:rPr>
        <w:t>тонн</w:t>
      </w:r>
      <w:proofErr w:type="spellEnd"/>
      <w:r w:rsidRPr="008C6000">
        <w:rPr>
          <w:rFonts w:ascii="Times New Roman" w:eastAsia="Arial" w:hAnsi="Times New Roman" w:cs="Times New Roman"/>
          <w:iCs/>
          <w:color w:val="000000"/>
          <w:sz w:val="24"/>
          <w:szCs w:val="24"/>
        </w:rPr>
        <w:t xml:space="preserve"> у зв’язку з обмеженістю заїзду та розвантаженням.</w:t>
      </w:r>
    </w:p>
    <w:p w14:paraId="3C582A51" w14:textId="77777777" w:rsidR="008C6000" w:rsidRPr="008C6000" w:rsidRDefault="008C6000" w:rsidP="008C6000">
      <w:pPr>
        <w:ind w:firstLine="567"/>
        <w:contextualSpacing/>
        <w:jc w:val="both"/>
        <w:rPr>
          <w:rFonts w:ascii="Times New Roman" w:hAnsi="Times New Roman" w:cs="Times New Roman"/>
          <w:sz w:val="24"/>
          <w:szCs w:val="24"/>
        </w:rPr>
      </w:pPr>
      <w:r w:rsidRPr="008C6000">
        <w:rPr>
          <w:rFonts w:ascii="Times New Roman" w:hAnsi="Times New Roman" w:cs="Times New Roman"/>
          <w:sz w:val="24"/>
          <w:szCs w:val="24"/>
        </w:rPr>
        <w:t>В разі невідповідності пропозиції Учасника вищевказаним вимогам, така пропозиція буде відхилена Замовником.</w:t>
      </w:r>
    </w:p>
    <w:p w14:paraId="1D5C347A" w14:textId="77777777" w:rsidR="00FE7F04" w:rsidRPr="00C06527" w:rsidRDefault="008C6000" w:rsidP="008C6000">
      <w:pPr>
        <w:widowControl w:val="0"/>
        <w:spacing w:line="240" w:lineRule="auto"/>
        <w:jc w:val="both"/>
        <w:rPr>
          <w:rStyle w:val="docdata"/>
          <w:rFonts w:ascii="Times New Roman" w:hAnsi="Times New Roman"/>
          <w:bCs/>
          <w:iCs/>
          <w:color w:val="121212"/>
          <w:sz w:val="24"/>
          <w:szCs w:val="24"/>
          <w:lang w:val="ru-RU"/>
        </w:rPr>
      </w:pPr>
      <w:r>
        <w:rPr>
          <w:b/>
          <w:spacing w:val="-3"/>
          <w:sz w:val="20"/>
          <w:szCs w:val="20"/>
        </w:rPr>
        <w:br w:type="page"/>
      </w:r>
    </w:p>
    <w:p w14:paraId="7555F7FF" w14:textId="77777777" w:rsidR="00E67270" w:rsidRPr="00FE7F04" w:rsidRDefault="00E67270" w:rsidP="000D67DC">
      <w:pPr>
        <w:shd w:val="clear" w:color="auto" w:fill="FFFFFF"/>
        <w:spacing w:after="0" w:line="240" w:lineRule="auto"/>
        <w:ind w:firstLine="720"/>
        <w:jc w:val="both"/>
        <w:rPr>
          <w:rFonts w:ascii="Times New Roman" w:eastAsia="Times New Roman" w:hAnsi="Times New Roman" w:cs="Times New Roman"/>
          <w:sz w:val="24"/>
          <w:szCs w:val="24"/>
          <w:lang w:val="ru-RU"/>
        </w:rPr>
      </w:pPr>
    </w:p>
    <w:p w14:paraId="7E17DD01" w14:textId="77777777" w:rsidR="00E67270" w:rsidRPr="00B928AB" w:rsidRDefault="00E67270" w:rsidP="00E67270">
      <w:pPr>
        <w:shd w:val="clear" w:color="auto" w:fill="FFFFFF"/>
        <w:spacing w:after="0" w:line="240" w:lineRule="auto"/>
        <w:ind w:firstLine="720"/>
        <w:jc w:val="right"/>
        <w:rPr>
          <w:rFonts w:ascii="Times New Roman" w:eastAsia="Times New Roman" w:hAnsi="Times New Roman" w:cs="Times New Roman"/>
          <w:b/>
          <w:sz w:val="24"/>
          <w:szCs w:val="24"/>
        </w:rPr>
      </w:pPr>
      <w:r w:rsidRPr="00B928AB">
        <w:rPr>
          <w:rFonts w:ascii="Times New Roman" w:eastAsia="Times New Roman" w:hAnsi="Times New Roman" w:cs="Times New Roman"/>
          <w:b/>
          <w:sz w:val="24"/>
          <w:szCs w:val="24"/>
        </w:rPr>
        <w:t>ДОДАТОК 3</w:t>
      </w:r>
    </w:p>
    <w:p w14:paraId="74867ACD" w14:textId="77777777" w:rsidR="00903F0E" w:rsidRPr="00B928AB" w:rsidRDefault="00E67270" w:rsidP="00E67270">
      <w:pPr>
        <w:shd w:val="clear" w:color="auto" w:fill="FFFFFF"/>
        <w:spacing w:after="0" w:line="240" w:lineRule="auto"/>
        <w:ind w:firstLine="720"/>
        <w:jc w:val="right"/>
        <w:rPr>
          <w:rFonts w:ascii="Times New Roman" w:eastAsia="Times New Roman" w:hAnsi="Times New Roman" w:cs="Times New Roman"/>
          <w:b/>
          <w:sz w:val="24"/>
          <w:szCs w:val="24"/>
        </w:rPr>
      </w:pPr>
      <w:r w:rsidRPr="00B928AB">
        <w:rPr>
          <w:rFonts w:ascii="Times New Roman" w:eastAsia="Times New Roman" w:hAnsi="Times New Roman" w:cs="Times New Roman"/>
          <w:b/>
          <w:sz w:val="24"/>
          <w:szCs w:val="24"/>
        </w:rPr>
        <w:t>до тендерної документації</w:t>
      </w:r>
    </w:p>
    <w:p w14:paraId="66220C06" w14:textId="77777777" w:rsidR="00633FCA" w:rsidRPr="006F498B" w:rsidRDefault="00633FCA" w:rsidP="006F498B">
      <w:pPr>
        <w:contextualSpacing/>
        <w:jc w:val="center"/>
        <w:rPr>
          <w:rFonts w:ascii="Times New Roman" w:hAnsi="Times New Roman" w:cs="Times New Roman"/>
          <w:b/>
          <w:sz w:val="28"/>
          <w:szCs w:val="28"/>
        </w:rPr>
      </w:pPr>
      <w:r w:rsidRPr="006F498B">
        <w:rPr>
          <w:rFonts w:ascii="Times New Roman" w:hAnsi="Times New Roman" w:cs="Times New Roman"/>
          <w:b/>
          <w:sz w:val="28"/>
          <w:szCs w:val="28"/>
        </w:rPr>
        <w:t>ДОГОВІР №  (Проєкт)</w:t>
      </w:r>
    </w:p>
    <w:p w14:paraId="43341E44" w14:textId="77777777" w:rsidR="00633FCA" w:rsidRPr="006F498B" w:rsidRDefault="00633FCA" w:rsidP="006F498B">
      <w:pPr>
        <w:tabs>
          <w:tab w:val="left" w:pos="7797"/>
        </w:tabs>
        <w:contextualSpacing/>
        <w:jc w:val="center"/>
        <w:rPr>
          <w:rFonts w:ascii="Times New Roman" w:hAnsi="Times New Roman" w:cs="Times New Roman"/>
          <w:b/>
          <w:bCs/>
          <w:sz w:val="28"/>
          <w:szCs w:val="28"/>
        </w:rPr>
      </w:pPr>
      <w:r w:rsidRPr="006F498B">
        <w:rPr>
          <w:rFonts w:ascii="Times New Roman" w:hAnsi="Times New Roman" w:cs="Times New Roman"/>
          <w:b/>
          <w:bCs/>
          <w:sz w:val="28"/>
          <w:szCs w:val="28"/>
        </w:rPr>
        <w:t>про закупівлю товарів</w:t>
      </w:r>
    </w:p>
    <w:p w14:paraId="4179F99C" w14:textId="77777777" w:rsidR="00633FCA" w:rsidRPr="006F498B" w:rsidRDefault="00633FCA" w:rsidP="006F498B">
      <w:pPr>
        <w:tabs>
          <w:tab w:val="left" w:pos="7797"/>
        </w:tabs>
        <w:contextualSpacing/>
        <w:jc w:val="center"/>
        <w:rPr>
          <w:rFonts w:ascii="Times New Roman" w:hAnsi="Times New Roman" w:cs="Times New Roman"/>
          <w:b/>
          <w:sz w:val="16"/>
          <w:szCs w:val="16"/>
        </w:rPr>
      </w:pPr>
    </w:p>
    <w:tbl>
      <w:tblPr>
        <w:tblW w:w="0" w:type="auto"/>
        <w:tblLook w:val="04A0" w:firstRow="1" w:lastRow="0" w:firstColumn="1" w:lastColumn="0" w:noHBand="0" w:noVBand="1"/>
      </w:tblPr>
      <w:tblGrid>
        <w:gridCol w:w="4831"/>
        <w:gridCol w:w="4808"/>
      </w:tblGrid>
      <w:tr w:rsidR="00633FCA" w:rsidRPr="006F498B" w14:paraId="371E6F00" w14:textId="77777777" w:rsidTr="005C6535">
        <w:tc>
          <w:tcPr>
            <w:tcW w:w="4927" w:type="dxa"/>
          </w:tcPr>
          <w:p w14:paraId="7F69A684" w14:textId="77777777" w:rsidR="00633FCA" w:rsidRPr="006F498B" w:rsidRDefault="00633FCA" w:rsidP="006F498B">
            <w:pPr>
              <w:tabs>
                <w:tab w:val="left" w:pos="7797"/>
              </w:tabs>
              <w:contextualSpacing/>
              <w:rPr>
                <w:rFonts w:ascii="Times New Roman" w:hAnsi="Times New Roman" w:cs="Times New Roman"/>
                <w:sz w:val="28"/>
                <w:szCs w:val="28"/>
              </w:rPr>
            </w:pPr>
            <w:r w:rsidRPr="006F498B">
              <w:rPr>
                <w:rFonts w:ascii="Times New Roman" w:hAnsi="Times New Roman" w:cs="Times New Roman"/>
                <w:sz w:val="28"/>
                <w:szCs w:val="28"/>
              </w:rPr>
              <w:t>“____” __________202</w:t>
            </w:r>
            <w:r w:rsidR="00205FC5">
              <w:rPr>
                <w:rFonts w:ascii="Times New Roman" w:hAnsi="Times New Roman" w:cs="Times New Roman"/>
                <w:sz w:val="28"/>
                <w:szCs w:val="28"/>
              </w:rPr>
              <w:t>3</w:t>
            </w:r>
            <w:r w:rsidRPr="006F498B">
              <w:rPr>
                <w:rFonts w:ascii="Times New Roman" w:hAnsi="Times New Roman" w:cs="Times New Roman"/>
                <w:sz w:val="28"/>
                <w:szCs w:val="28"/>
              </w:rPr>
              <w:t xml:space="preserve"> року</w:t>
            </w:r>
          </w:p>
        </w:tc>
        <w:tc>
          <w:tcPr>
            <w:tcW w:w="4927" w:type="dxa"/>
          </w:tcPr>
          <w:p w14:paraId="132615C9" w14:textId="77777777" w:rsidR="00633FCA" w:rsidRPr="006F498B" w:rsidRDefault="00633FCA" w:rsidP="00936251">
            <w:pPr>
              <w:tabs>
                <w:tab w:val="left" w:pos="7797"/>
              </w:tabs>
              <w:contextualSpacing/>
              <w:jc w:val="right"/>
              <w:rPr>
                <w:rFonts w:ascii="Times New Roman" w:hAnsi="Times New Roman" w:cs="Times New Roman"/>
                <w:sz w:val="28"/>
                <w:szCs w:val="28"/>
              </w:rPr>
            </w:pPr>
            <w:r w:rsidRPr="006F498B">
              <w:rPr>
                <w:rFonts w:ascii="Times New Roman" w:hAnsi="Times New Roman" w:cs="Times New Roman"/>
                <w:sz w:val="28"/>
                <w:szCs w:val="28"/>
              </w:rPr>
              <w:t xml:space="preserve">с. </w:t>
            </w:r>
            <w:proofErr w:type="spellStart"/>
            <w:r w:rsidR="00936251">
              <w:rPr>
                <w:rFonts w:ascii="Times New Roman" w:hAnsi="Times New Roman" w:cs="Times New Roman"/>
                <w:sz w:val="28"/>
                <w:szCs w:val="28"/>
              </w:rPr>
              <w:t>В.Олексин</w:t>
            </w:r>
            <w:proofErr w:type="spellEnd"/>
          </w:p>
        </w:tc>
      </w:tr>
    </w:tbl>
    <w:p w14:paraId="25952892" w14:textId="77777777" w:rsidR="00633FCA" w:rsidRPr="006F498B" w:rsidRDefault="00633FCA" w:rsidP="006F498B">
      <w:pPr>
        <w:keepNext/>
        <w:tabs>
          <w:tab w:val="left" w:pos="0"/>
        </w:tabs>
        <w:ind w:firstLine="567"/>
        <w:contextualSpacing/>
        <w:jc w:val="both"/>
        <w:outlineLvl w:val="0"/>
        <w:rPr>
          <w:rFonts w:ascii="Times New Roman" w:hAnsi="Times New Roman" w:cs="Times New Roman"/>
          <w:b/>
          <w:snapToGrid w:val="0"/>
          <w:sz w:val="16"/>
          <w:szCs w:val="16"/>
        </w:rPr>
      </w:pPr>
    </w:p>
    <w:p w14:paraId="66422D26" w14:textId="77777777" w:rsidR="00633FCA" w:rsidRPr="006F498B" w:rsidRDefault="00936251" w:rsidP="006F498B">
      <w:pPr>
        <w:keepNext/>
        <w:tabs>
          <w:tab w:val="left" w:pos="0"/>
        </w:tabs>
        <w:ind w:firstLine="567"/>
        <w:contextualSpacing/>
        <w:jc w:val="both"/>
        <w:outlineLvl w:val="0"/>
        <w:rPr>
          <w:rFonts w:ascii="Times New Roman" w:hAnsi="Times New Roman" w:cs="Times New Roman"/>
          <w:b/>
          <w:sz w:val="28"/>
          <w:szCs w:val="28"/>
        </w:rPr>
      </w:pPr>
      <w:r>
        <w:rPr>
          <w:rFonts w:ascii="Times New Roman" w:hAnsi="Times New Roman" w:cs="Times New Roman"/>
          <w:b/>
          <w:snapToGrid w:val="0"/>
          <w:sz w:val="28"/>
          <w:szCs w:val="28"/>
        </w:rPr>
        <w:t>Великоолексинський</w:t>
      </w:r>
      <w:r w:rsidR="00633FCA" w:rsidRPr="006F498B">
        <w:rPr>
          <w:rFonts w:ascii="Times New Roman" w:hAnsi="Times New Roman" w:cs="Times New Roman"/>
          <w:b/>
          <w:snapToGrid w:val="0"/>
          <w:sz w:val="28"/>
          <w:szCs w:val="28"/>
        </w:rPr>
        <w:t xml:space="preserve"> ліцей Шпанівської сільської ради Рівненського району Рівненської області </w:t>
      </w:r>
      <w:r w:rsidR="00633FCA" w:rsidRPr="006F498B">
        <w:rPr>
          <w:rFonts w:ascii="Times New Roman" w:hAnsi="Times New Roman" w:cs="Times New Roman"/>
          <w:snapToGrid w:val="0"/>
          <w:sz w:val="28"/>
          <w:szCs w:val="28"/>
        </w:rPr>
        <w:t xml:space="preserve">в особі директора </w:t>
      </w:r>
      <w:proofErr w:type="spellStart"/>
      <w:r>
        <w:rPr>
          <w:rFonts w:ascii="Times New Roman" w:hAnsi="Times New Roman" w:cs="Times New Roman"/>
          <w:snapToGrid w:val="0"/>
          <w:sz w:val="28"/>
          <w:szCs w:val="28"/>
        </w:rPr>
        <w:t>Євушка</w:t>
      </w:r>
      <w:proofErr w:type="spellEnd"/>
      <w:r>
        <w:rPr>
          <w:rFonts w:ascii="Times New Roman" w:hAnsi="Times New Roman" w:cs="Times New Roman"/>
          <w:snapToGrid w:val="0"/>
          <w:sz w:val="28"/>
          <w:szCs w:val="28"/>
        </w:rPr>
        <w:t xml:space="preserve"> Бориса Борисовича</w:t>
      </w:r>
      <w:r w:rsidR="00633FCA" w:rsidRPr="006F498B">
        <w:rPr>
          <w:rFonts w:ascii="Times New Roman" w:hAnsi="Times New Roman" w:cs="Times New Roman"/>
          <w:snapToGrid w:val="0"/>
          <w:sz w:val="28"/>
          <w:szCs w:val="28"/>
        </w:rPr>
        <w:t>, що діє на підставі Статуту</w:t>
      </w:r>
      <w:r w:rsidR="00633FCA" w:rsidRPr="006F498B">
        <w:rPr>
          <w:rFonts w:ascii="Times New Roman" w:hAnsi="Times New Roman" w:cs="Times New Roman"/>
          <w:sz w:val="28"/>
          <w:szCs w:val="28"/>
        </w:rPr>
        <w:t xml:space="preserve">, в подальшому названий </w:t>
      </w:r>
      <w:r w:rsidR="00633FCA" w:rsidRPr="006F498B">
        <w:rPr>
          <w:rFonts w:ascii="Times New Roman" w:hAnsi="Times New Roman" w:cs="Times New Roman"/>
          <w:b/>
          <w:sz w:val="28"/>
          <w:szCs w:val="28"/>
        </w:rPr>
        <w:t>“Покупець</w:t>
      </w:r>
      <w:r w:rsidR="00633FCA" w:rsidRPr="006F498B">
        <w:rPr>
          <w:rFonts w:ascii="Times New Roman" w:hAnsi="Times New Roman" w:cs="Times New Roman"/>
          <w:sz w:val="28"/>
          <w:szCs w:val="28"/>
        </w:rPr>
        <w:t xml:space="preserve">”, з однієї сторони, та </w:t>
      </w:r>
      <w:r w:rsidR="004E551C">
        <w:rPr>
          <w:rFonts w:ascii="Times New Roman" w:hAnsi="Times New Roman" w:cs="Times New Roman"/>
          <w:sz w:val="28"/>
          <w:szCs w:val="28"/>
        </w:rPr>
        <w:t>____________________________</w:t>
      </w:r>
      <w:r w:rsidR="00633FCA" w:rsidRPr="006F498B">
        <w:rPr>
          <w:rFonts w:ascii="Times New Roman" w:hAnsi="Times New Roman" w:cs="Times New Roman"/>
          <w:sz w:val="28"/>
          <w:szCs w:val="28"/>
        </w:rPr>
        <w:t xml:space="preserve">______________________________________ ____________________________________________________________________ в особі _____________________________________________________________ , що діє на підставі ____________________________________________________, в подальшому названий </w:t>
      </w:r>
      <w:r w:rsidR="00633FCA" w:rsidRPr="006F498B">
        <w:rPr>
          <w:rFonts w:ascii="Times New Roman" w:hAnsi="Times New Roman" w:cs="Times New Roman"/>
          <w:b/>
          <w:sz w:val="28"/>
          <w:szCs w:val="28"/>
        </w:rPr>
        <w:t>“Постачальник</w:t>
      </w:r>
      <w:r w:rsidR="00633FCA" w:rsidRPr="006F498B">
        <w:rPr>
          <w:rFonts w:ascii="Times New Roman" w:hAnsi="Times New Roman" w:cs="Times New Roman"/>
          <w:sz w:val="28"/>
          <w:szCs w:val="28"/>
        </w:rPr>
        <w:t>”, з другої сторони, уклали даний договір про наступне:</w:t>
      </w:r>
    </w:p>
    <w:p w14:paraId="13CAE8EB" w14:textId="77777777" w:rsidR="00633FCA" w:rsidRPr="006F498B" w:rsidRDefault="00633FCA" w:rsidP="006F498B">
      <w:pPr>
        <w:keepNext/>
        <w:tabs>
          <w:tab w:val="left" w:pos="0"/>
        </w:tabs>
        <w:contextualSpacing/>
        <w:jc w:val="center"/>
        <w:outlineLvl w:val="0"/>
        <w:rPr>
          <w:rFonts w:ascii="Times New Roman" w:hAnsi="Times New Roman" w:cs="Times New Roman"/>
          <w:b/>
          <w:sz w:val="16"/>
          <w:szCs w:val="16"/>
        </w:rPr>
      </w:pPr>
    </w:p>
    <w:p w14:paraId="6A56383D" w14:textId="77777777" w:rsidR="00633FCA" w:rsidRPr="006F498B" w:rsidRDefault="00633FCA" w:rsidP="006F498B">
      <w:pPr>
        <w:keepNext/>
        <w:tabs>
          <w:tab w:val="left" w:pos="0"/>
        </w:tabs>
        <w:contextualSpacing/>
        <w:jc w:val="center"/>
        <w:outlineLvl w:val="0"/>
        <w:rPr>
          <w:rFonts w:ascii="Times New Roman" w:hAnsi="Times New Roman" w:cs="Times New Roman"/>
          <w:b/>
          <w:sz w:val="28"/>
          <w:szCs w:val="28"/>
        </w:rPr>
      </w:pPr>
      <w:r w:rsidRPr="006F498B">
        <w:rPr>
          <w:rFonts w:ascii="Times New Roman" w:hAnsi="Times New Roman" w:cs="Times New Roman"/>
          <w:b/>
          <w:sz w:val="28"/>
          <w:szCs w:val="28"/>
        </w:rPr>
        <w:t>І. ПРЕДМЕТ ДОГОВОРУ</w:t>
      </w:r>
    </w:p>
    <w:p w14:paraId="08B87732" w14:textId="77777777" w:rsidR="00633FCA" w:rsidRPr="006F498B" w:rsidRDefault="00633FCA" w:rsidP="006F498B">
      <w:pPr>
        <w:ind w:firstLine="567"/>
        <w:contextualSpacing/>
        <w:jc w:val="both"/>
        <w:rPr>
          <w:rFonts w:ascii="Times New Roman" w:hAnsi="Times New Roman" w:cs="Times New Roman"/>
          <w:sz w:val="28"/>
          <w:szCs w:val="28"/>
          <w:lang w:eastAsia="uk-UA"/>
        </w:rPr>
      </w:pPr>
      <w:r w:rsidRPr="006F498B">
        <w:rPr>
          <w:rFonts w:ascii="Times New Roman" w:hAnsi="Times New Roman" w:cs="Times New Roman"/>
          <w:sz w:val="28"/>
          <w:szCs w:val="28"/>
        </w:rPr>
        <w:t>1.1.</w:t>
      </w:r>
      <w:r w:rsidRPr="006F498B">
        <w:rPr>
          <w:rFonts w:ascii="Times New Roman" w:hAnsi="Times New Roman" w:cs="Times New Roman"/>
          <w:sz w:val="28"/>
          <w:szCs w:val="28"/>
          <w:lang w:eastAsia="uk-UA"/>
        </w:rPr>
        <w:t xml:space="preserve"> Постачальник зобов’язується передати у власність Покупця </w:t>
      </w:r>
      <w:r w:rsidRPr="006F498B">
        <w:rPr>
          <w:rFonts w:ascii="Times New Roman" w:hAnsi="Times New Roman" w:cs="Times New Roman"/>
          <w:b/>
          <w:sz w:val="28"/>
          <w:szCs w:val="28"/>
        </w:rPr>
        <w:t xml:space="preserve">код </w:t>
      </w:r>
      <w:r w:rsidRPr="006F498B">
        <w:rPr>
          <w:rFonts w:ascii="Times New Roman" w:hAnsi="Times New Roman" w:cs="Times New Roman"/>
          <w:b/>
          <w:bCs/>
          <w:sz w:val="28"/>
          <w:szCs w:val="28"/>
        </w:rPr>
        <w:t>ДК 021:2015 –</w:t>
      </w:r>
      <w:r w:rsidRPr="006F498B">
        <w:rPr>
          <w:rFonts w:ascii="Times New Roman" w:hAnsi="Times New Roman" w:cs="Times New Roman"/>
          <w:b/>
          <w:bCs/>
          <w:color w:val="FF0000"/>
          <w:sz w:val="28"/>
          <w:szCs w:val="28"/>
        </w:rPr>
        <w:t xml:space="preserve"> </w:t>
      </w:r>
      <w:r w:rsidRPr="006F498B">
        <w:rPr>
          <w:rFonts w:ascii="Times New Roman" w:hAnsi="Times New Roman" w:cs="Times New Roman"/>
          <w:b/>
          <w:bCs/>
          <w:sz w:val="28"/>
          <w:szCs w:val="28"/>
        </w:rPr>
        <w:t xml:space="preserve">09110000-3 Тверде паливо (торф, </w:t>
      </w:r>
      <w:proofErr w:type="spellStart"/>
      <w:r w:rsidRPr="006F498B">
        <w:rPr>
          <w:rFonts w:ascii="Times New Roman" w:hAnsi="Times New Roman" w:cs="Times New Roman"/>
          <w:b/>
          <w:bCs/>
          <w:sz w:val="28"/>
          <w:szCs w:val="28"/>
        </w:rPr>
        <w:t>напівбрикети</w:t>
      </w:r>
      <w:proofErr w:type="spellEnd"/>
      <w:r w:rsidRPr="006F498B">
        <w:rPr>
          <w:rFonts w:ascii="Times New Roman" w:hAnsi="Times New Roman" w:cs="Times New Roman"/>
          <w:b/>
          <w:bCs/>
          <w:sz w:val="28"/>
          <w:szCs w:val="28"/>
        </w:rPr>
        <w:t xml:space="preserve"> торф’яні)</w:t>
      </w:r>
      <w:r w:rsidRPr="006F498B">
        <w:rPr>
          <w:rFonts w:ascii="Times New Roman" w:hAnsi="Times New Roman" w:cs="Times New Roman"/>
          <w:sz w:val="28"/>
          <w:szCs w:val="28"/>
          <w:lang w:eastAsia="uk-UA"/>
        </w:rPr>
        <w:t>, іменоване надалі «Товар», в асортименті, кількості та за цінами, які визначені у цьому Договорі, а Покупець зобов’язується прийняти цей Товар та оплатити його.</w:t>
      </w:r>
    </w:p>
    <w:p w14:paraId="27C17662" w14:textId="77777777" w:rsidR="00633FCA" w:rsidRPr="006F498B" w:rsidRDefault="00633FCA" w:rsidP="006F498B">
      <w:pPr>
        <w:ind w:firstLine="567"/>
        <w:contextualSpacing/>
        <w:jc w:val="both"/>
        <w:rPr>
          <w:rFonts w:ascii="Times New Roman" w:hAnsi="Times New Roman" w:cs="Times New Roman"/>
          <w:bCs/>
          <w:sz w:val="28"/>
          <w:szCs w:val="28"/>
        </w:rPr>
      </w:pPr>
      <w:r w:rsidRPr="006F498B">
        <w:rPr>
          <w:rFonts w:ascii="Times New Roman" w:hAnsi="Times New Roman" w:cs="Times New Roman"/>
          <w:bCs/>
          <w:sz w:val="28"/>
          <w:szCs w:val="28"/>
        </w:rPr>
        <w:t>1.2. Найменування, кількість та ціна товару:</w:t>
      </w:r>
    </w:p>
    <w:tbl>
      <w:tblPr>
        <w:tblW w:w="494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43"/>
        <w:gridCol w:w="3162"/>
        <w:gridCol w:w="1108"/>
        <w:gridCol w:w="828"/>
        <w:gridCol w:w="1940"/>
        <w:gridCol w:w="1938"/>
      </w:tblGrid>
      <w:tr w:rsidR="00633FCA" w:rsidRPr="006F498B" w14:paraId="228E0928" w14:textId="77777777" w:rsidTr="005C6535">
        <w:trPr>
          <w:trHeight w:val="783"/>
        </w:trPr>
        <w:tc>
          <w:tcPr>
            <w:tcW w:w="285" w:type="pct"/>
            <w:tcBorders>
              <w:top w:val="single" w:sz="6" w:space="0" w:color="auto"/>
              <w:left w:val="single" w:sz="6" w:space="0" w:color="auto"/>
              <w:bottom w:val="single" w:sz="4" w:space="0" w:color="auto"/>
              <w:right w:val="single" w:sz="6" w:space="0" w:color="auto"/>
            </w:tcBorders>
            <w:vAlign w:val="center"/>
          </w:tcPr>
          <w:p w14:paraId="43E75070" w14:textId="77777777" w:rsidR="00633FCA" w:rsidRPr="006F498B" w:rsidRDefault="00633FCA" w:rsidP="005C6535">
            <w:pPr>
              <w:pStyle w:val="11"/>
              <w:jc w:val="center"/>
              <w:rPr>
                <w:rFonts w:ascii="Times New Roman" w:hAnsi="Times New Roman" w:cs="Times New Roman"/>
                <w:sz w:val="22"/>
                <w:szCs w:val="22"/>
                <w:lang w:val="uk-UA"/>
              </w:rPr>
            </w:pPr>
            <w:r w:rsidRPr="006F498B">
              <w:rPr>
                <w:rFonts w:ascii="Times New Roman" w:hAnsi="Times New Roman" w:cs="Times New Roman"/>
                <w:sz w:val="22"/>
                <w:szCs w:val="22"/>
                <w:lang w:val="uk-UA"/>
              </w:rPr>
              <w:t>№</w:t>
            </w:r>
          </w:p>
          <w:p w14:paraId="1C05B36E" w14:textId="77777777" w:rsidR="00633FCA" w:rsidRPr="006F498B" w:rsidRDefault="00633FCA" w:rsidP="005C6535">
            <w:pPr>
              <w:pStyle w:val="11"/>
              <w:jc w:val="center"/>
              <w:rPr>
                <w:rFonts w:ascii="Times New Roman" w:hAnsi="Times New Roman" w:cs="Times New Roman"/>
                <w:sz w:val="22"/>
                <w:szCs w:val="22"/>
                <w:lang w:val="uk-UA"/>
              </w:rPr>
            </w:pPr>
            <w:r w:rsidRPr="006F498B">
              <w:rPr>
                <w:rFonts w:ascii="Times New Roman" w:hAnsi="Times New Roman" w:cs="Times New Roman"/>
                <w:sz w:val="22"/>
                <w:szCs w:val="22"/>
                <w:lang w:val="uk-UA"/>
              </w:rPr>
              <w:t>п/п</w:t>
            </w:r>
          </w:p>
        </w:tc>
        <w:tc>
          <w:tcPr>
            <w:tcW w:w="1661" w:type="pct"/>
            <w:tcBorders>
              <w:top w:val="single" w:sz="6" w:space="0" w:color="auto"/>
              <w:left w:val="single" w:sz="6" w:space="0" w:color="auto"/>
              <w:bottom w:val="single" w:sz="4" w:space="0" w:color="auto"/>
              <w:right w:val="single" w:sz="6" w:space="0" w:color="auto"/>
            </w:tcBorders>
            <w:vAlign w:val="center"/>
          </w:tcPr>
          <w:p w14:paraId="21C1352A" w14:textId="77777777" w:rsidR="00633FCA" w:rsidRPr="006F498B" w:rsidRDefault="00633FCA" w:rsidP="005C6535">
            <w:pPr>
              <w:pStyle w:val="11"/>
              <w:jc w:val="center"/>
              <w:rPr>
                <w:rFonts w:ascii="Times New Roman" w:hAnsi="Times New Roman" w:cs="Times New Roman"/>
                <w:sz w:val="22"/>
                <w:szCs w:val="22"/>
                <w:lang w:val="uk-UA"/>
              </w:rPr>
            </w:pPr>
            <w:r w:rsidRPr="006F498B">
              <w:rPr>
                <w:rFonts w:ascii="Times New Roman" w:hAnsi="Times New Roman" w:cs="Times New Roman"/>
                <w:sz w:val="22"/>
                <w:szCs w:val="22"/>
                <w:lang w:val="uk-UA"/>
              </w:rPr>
              <w:t>Найменування товару</w:t>
            </w:r>
          </w:p>
        </w:tc>
        <w:tc>
          <w:tcPr>
            <w:tcW w:w="582" w:type="pct"/>
            <w:tcBorders>
              <w:top w:val="single" w:sz="6" w:space="0" w:color="auto"/>
              <w:left w:val="single" w:sz="6" w:space="0" w:color="auto"/>
              <w:bottom w:val="single" w:sz="4" w:space="0" w:color="auto"/>
              <w:right w:val="single" w:sz="6" w:space="0" w:color="auto"/>
            </w:tcBorders>
            <w:vAlign w:val="center"/>
          </w:tcPr>
          <w:p w14:paraId="0C215A90" w14:textId="77777777" w:rsidR="00633FCA" w:rsidRPr="006F498B" w:rsidRDefault="00633FCA" w:rsidP="005C6535">
            <w:pPr>
              <w:pStyle w:val="11"/>
              <w:jc w:val="center"/>
              <w:rPr>
                <w:rFonts w:ascii="Times New Roman" w:hAnsi="Times New Roman" w:cs="Times New Roman"/>
                <w:sz w:val="22"/>
                <w:szCs w:val="22"/>
                <w:lang w:val="uk-UA"/>
              </w:rPr>
            </w:pPr>
            <w:r w:rsidRPr="006F498B">
              <w:rPr>
                <w:rFonts w:ascii="Times New Roman" w:hAnsi="Times New Roman" w:cs="Times New Roman"/>
                <w:sz w:val="22"/>
                <w:szCs w:val="22"/>
                <w:lang w:val="uk-UA"/>
              </w:rPr>
              <w:t>Одиниця виміру</w:t>
            </w:r>
          </w:p>
        </w:tc>
        <w:tc>
          <w:tcPr>
            <w:tcW w:w="435" w:type="pct"/>
            <w:tcBorders>
              <w:top w:val="single" w:sz="6" w:space="0" w:color="auto"/>
              <w:left w:val="single" w:sz="6" w:space="0" w:color="auto"/>
              <w:bottom w:val="single" w:sz="4" w:space="0" w:color="auto"/>
              <w:right w:val="single" w:sz="6" w:space="0" w:color="auto"/>
            </w:tcBorders>
            <w:vAlign w:val="center"/>
          </w:tcPr>
          <w:p w14:paraId="769BF2AB" w14:textId="77777777" w:rsidR="00633FCA" w:rsidRPr="006F498B" w:rsidRDefault="00633FCA" w:rsidP="005C6535">
            <w:pPr>
              <w:pStyle w:val="11"/>
              <w:jc w:val="center"/>
              <w:rPr>
                <w:rFonts w:ascii="Times New Roman" w:hAnsi="Times New Roman" w:cs="Times New Roman"/>
                <w:sz w:val="22"/>
                <w:szCs w:val="22"/>
                <w:lang w:val="uk-UA"/>
              </w:rPr>
            </w:pPr>
            <w:r w:rsidRPr="006F498B">
              <w:rPr>
                <w:rFonts w:ascii="Times New Roman" w:hAnsi="Times New Roman" w:cs="Times New Roman"/>
                <w:sz w:val="22"/>
                <w:szCs w:val="22"/>
                <w:lang w:val="uk-UA"/>
              </w:rPr>
              <w:t>К-ть</w:t>
            </w:r>
          </w:p>
        </w:tc>
        <w:tc>
          <w:tcPr>
            <w:tcW w:w="1019" w:type="pct"/>
            <w:tcBorders>
              <w:top w:val="single" w:sz="6" w:space="0" w:color="auto"/>
              <w:left w:val="single" w:sz="6" w:space="0" w:color="auto"/>
              <w:bottom w:val="single" w:sz="4" w:space="0" w:color="auto"/>
              <w:right w:val="single" w:sz="6" w:space="0" w:color="auto"/>
            </w:tcBorders>
            <w:vAlign w:val="center"/>
          </w:tcPr>
          <w:p w14:paraId="57B97857" w14:textId="77777777" w:rsidR="00633FCA" w:rsidRPr="006F498B" w:rsidRDefault="00633FCA" w:rsidP="005C6535">
            <w:pPr>
              <w:pStyle w:val="11"/>
              <w:jc w:val="center"/>
              <w:rPr>
                <w:rFonts w:ascii="Times New Roman" w:hAnsi="Times New Roman" w:cs="Times New Roman"/>
                <w:sz w:val="22"/>
                <w:szCs w:val="22"/>
                <w:lang w:val="uk-UA"/>
              </w:rPr>
            </w:pPr>
            <w:r w:rsidRPr="006F498B">
              <w:rPr>
                <w:rFonts w:ascii="Times New Roman" w:hAnsi="Times New Roman" w:cs="Times New Roman"/>
                <w:color w:val="000000"/>
                <w:sz w:val="22"/>
                <w:szCs w:val="22"/>
                <w:lang w:val="uk-UA"/>
              </w:rPr>
              <w:t>Ціна за одиницю грн., з ПДВ* (або без ПДВ - якщо учасник не є платником ПДВ)</w:t>
            </w:r>
          </w:p>
        </w:tc>
        <w:tc>
          <w:tcPr>
            <w:tcW w:w="1018" w:type="pct"/>
            <w:tcBorders>
              <w:top w:val="single" w:sz="6" w:space="0" w:color="auto"/>
              <w:left w:val="single" w:sz="6" w:space="0" w:color="auto"/>
              <w:bottom w:val="single" w:sz="4" w:space="0" w:color="auto"/>
              <w:right w:val="single" w:sz="6" w:space="0" w:color="auto"/>
            </w:tcBorders>
            <w:vAlign w:val="center"/>
          </w:tcPr>
          <w:p w14:paraId="014A82F1" w14:textId="77777777" w:rsidR="00633FCA" w:rsidRPr="006F498B" w:rsidRDefault="00633FCA" w:rsidP="005C6535">
            <w:pPr>
              <w:pStyle w:val="11"/>
              <w:jc w:val="center"/>
              <w:rPr>
                <w:rFonts w:ascii="Times New Roman" w:hAnsi="Times New Roman" w:cs="Times New Roman"/>
                <w:sz w:val="22"/>
                <w:szCs w:val="22"/>
                <w:lang w:val="uk-UA"/>
              </w:rPr>
            </w:pPr>
            <w:r w:rsidRPr="006F498B">
              <w:rPr>
                <w:rFonts w:ascii="Times New Roman" w:hAnsi="Times New Roman" w:cs="Times New Roman"/>
                <w:color w:val="000000"/>
                <w:sz w:val="22"/>
                <w:szCs w:val="22"/>
                <w:lang w:val="uk-UA"/>
              </w:rPr>
              <w:t>Загальна вартість грн., з ПДВ* (або без ПДВ - якщо учасник не є платником ПДВ)</w:t>
            </w:r>
          </w:p>
        </w:tc>
      </w:tr>
      <w:tr w:rsidR="00633FCA" w:rsidRPr="006F498B" w14:paraId="3F8FC4C4" w14:textId="77777777" w:rsidTr="00AA23D0">
        <w:trPr>
          <w:trHeight w:val="612"/>
        </w:trPr>
        <w:tc>
          <w:tcPr>
            <w:tcW w:w="285" w:type="pct"/>
            <w:tcBorders>
              <w:top w:val="single" w:sz="6" w:space="0" w:color="auto"/>
              <w:left w:val="single" w:sz="6" w:space="0" w:color="auto"/>
              <w:right w:val="single" w:sz="6" w:space="0" w:color="auto"/>
            </w:tcBorders>
            <w:vAlign w:val="center"/>
          </w:tcPr>
          <w:p w14:paraId="3E020073" w14:textId="77777777" w:rsidR="00633FCA" w:rsidRPr="006F498B" w:rsidRDefault="00633FCA" w:rsidP="005C6535">
            <w:pPr>
              <w:pStyle w:val="11"/>
              <w:jc w:val="center"/>
              <w:rPr>
                <w:rFonts w:ascii="Times New Roman" w:hAnsi="Times New Roman" w:cs="Times New Roman"/>
                <w:sz w:val="22"/>
                <w:szCs w:val="22"/>
                <w:lang w:val="uk-UA"/>
              </w:rPr>
            </w:pPr>
            <w:r w:rsidRPr="006F498B">
              <w:rPr>
                <w:rFonts w:ascii="Times New Roman" w:hAnsi="Times New Roman" w:cs="Times New Roman"/>
                <w:sz w:val="22"/>
                <w:szCs w:val="22"/>
                <w:lang w:val="uk-UA"/>
              </w:rPr>
              <w:t>1</w:t>
            </w:r>
          </w:p>
        </w:tc>
        <w:tc>
          <w:tcPr>
            <w:tcW w:w="1661" w:type="pct"/>
            <w:tcBorders>
              <w:top w:val="single" w:sz="6" w:space="0" w:color="auto"/>
              <w:left w:val="single" w:sz="6" w:space="0" w:color="auto"/>
              <w:right w:val="single" w:sz="4" w:space="0" w:color="auto"/>
            </w:tcBorders>
            <w:vAlign w:val="center"/>
          </w:tcPr>
          <w:p w14:paraId="6DD8149A" w14:textId="77777777" w:rsidR="00633FCA" w:rsidRPr="006F498B" w:rsidRDefault="00633FCA" w:rsidP="005C6535">
            <w:pPr>
              <w:pStyle w:val="11"/>
              <w:rPr>
                <w:rFonts w:ascii="Times New Roman" w:hAnsi="Times New Roman" w:cs="Times New Roman"/>
                <w:sz w:val="22"/>
                <w:szCs w:val="22"/>
                <w:lang w:val="uk-UA"/>
              </w:rPr>
            </w:pPr>
            <w:r w:rsidRPr="006F498B">
              <w:rPr>
                <w:rFonts w:ascii="Times New Roman" w:hAnsi="Times New Roman" w:cs="Times New Roman"/>
                <w:spacing w:val="-3"/>
                <w:sz w:val="22"/>
                <w:szCs w:val="22"/>
                <w:lang w:val="uk-UA"/>
              </w:rPr>
              <w:t>Торф (</w:t>
            </w:r>
            <w:proofErr w:type="spellStart"/>
            <w:r w:rsidRPr="006F498B">
              <w:rPr>
                <w:rFonts w:ascii="Times New Roman" w:hAnsi="Times New Roman" w:cs="Times New Roman"/>
                <w:spacing w:val="-3"/>
                <w:sz w:val="22"/>
                <w:szCs w:val="22"/>
                <w:lang w:val="uk-UA"/>
              </w:rPr>
              <w:t>напівбрикети</w:t>
            </w:r>
            <w:proofErr w:type="spellEnd"/>
            <w:r w:rsidRPr="006F498B">
              <w:rPr>
                <w:rFonts w:ascii="Times New Roman" w:hAnsi="Times New Roman" w:cs="Times New Roman"/>
                <w:spacing w:val="-3"/>
                <w:sz w:val="22"/>
                <w:szCs w:val="22"/>
                <w:lang w:val="uk-UA"/>
              </w:rPr>
              <w:t xml:space="preserve"> торф’яні)</w:t>
            </w:r>
          </w:p>
        </w:tc>
        <w:tc>
          <w:tcPr>
            <w:tcW w:w="582" w:type="pct"/>
            <w:tcBorders>
              <w:top w:val="single" w:sz="4" w:space="0" w:color="auto"/>
              <w:left w:val="single" w:sz="4" w:space="0" w:color="auto"/>
              <w:right w:val="single" w:sz="4" w:space="0" w:color="auto"/>
              <w:tl2br w:val="nil"/>
              <w:tr2bl w:val="nil"/>
            </w:tcBorders>
            <w:vAlign w:val="center"/>
          </w:tcPr>
          <w:p w14:paraId="159B51C8" w14:textId="77777777" w:rsidR="00633FCA" w:rsidRPr="006F498B" w:rsidRDefault="00633FCA" w:rsidP="005C6535">
            <w:pPr>
              <w:pStyle w:val="11"/>
              <w:jc w:val="center"/>
              <w:rPr>
                <w:rFonts w:ascii="Times New Roman" w:hAnsi="Times New Roman" w:cs="Times New Roman"/>
                <w:sz w:val="22"/>
                <w:szCs w:val="22"/>
                <w:lang w:val="uk-UA"/>
              </w:rPr>
            </w:pPr>
            <w:r w:rsidRPr="006F498B">
              <w:rPr>
                <w:rFonts w:ascii="Times New Roman" w:hAnsi="Times New Roman" w:cs="Times New Roman"/>
                <w:sz w:val="22"/>
                <w:szCs w:val="22"/>
                <w:lang w:val="uk-UA"/>
              </w:rPr>
              <w:t>т</w:t>
            </w:r>
          </w:p>
        </w:tc>
        <w:tc>
          <w:tcPr>
            <w:tcW w:w="435" w:type="pct"/>
            <w:tcBorders>
              <w:top w:val="single" w:sz="4" w:space="0" w:color="auto"/>
              <w:left w:val="single" w:sz="4" w:space="0" w:color="auto"/>
              <w:right w:val="single" w:sz="4" w:space="0" w:color="auto"/>
              <w:tl2br w:val="nil"/>
              <w:tr2bl w:val="nil"/>
            </w:tcBorders>
            <w:shd w:val="clear" w:color="auto" w:fill="auto"/>
            <w:vAlign w:val="center"/>
          </w:tcPr>
          <w:p w14:paraId="029D26A0" w14:textId="77777777" w:rsidR="00633FCA" w:rsidRPr="006F498B" w:rsidRDefault="00936251" w:rsidP="005C6535">
            <w:pPr>
              <w:pStyle w:val="11"/>
              <w:jc w:val="center"/>
              <w:rPr>
                <w:rFonts w:ascii="Times New Roman" w:hAnsi="Times New Roman" w:cs="Times New Roman"/>
                <w:sz w:val="22"/>
                <w:szCs w:val="22"/>
                <w:lang w:val="uk-UA"/>
              </w:rPr>
            </w:pPr>
            <w:r>
              <w:rPr>
                <w:rFonts w:ascii="Times New Roman" w:hAnsi="Times New Roman" w:cs="Times New Roman"/>
                <w:sz w:val="22"/>
                <w:szCs w:val="22"/>
                <w:lang w:val="uk-UA"/>
              </w:rPr>
              <w:t>40</w:t>
            </w:r>
          </w:p>
        </w:tc>
        <w:tc>
          <w:tcPr>
            <w:tcW w:w="1019" w:type="pct"/>
            <w:tcBorders>
              <w:top w:val="single" w:sz="4" w:space="0" w:color="auto"/>
              <w:left w:val="single" w:sz="4" w:space="0" w:color="auto"/>
              <w:right w:val="single" w:sz="4" w:space="0" w:color="auto"/>
              <w:tl2br w:val="nil"/>
              <w:tr2bl w:val="nil"/>
            </w:tcBorders>
            <w:vAlign w:val="center"/>
          </w:tcPr>
          <w:p w14:paraId="61DF67BE" w14:textId="77777777" w:rsidR="00633FCA" w:rsidRPr="006F498B" w:rsidRDefault="00633FCA" w:rsidP="005C6535">
            <w:pPr>
              <w:pStyle w:val="11"/>
              <w:jc w:val="center"/>
              <w:rPr>
                <w:rFonts w:ascii="Times New Roman" w:hAnsi="Times New Roman" w:cs="Times New Roman"/>
                <w:sz w:val="22"/>
                <w:szCs w:val="22"/>
                <w:lang w:val="uk-UA"/>
              </w:rPr>
            </w:pPr>
          </w:p>
        </w:tc>
        <w:tc>
          <w:tcPr>
            <w:tcW w:w="1018" w:type="pct"/>
            <w:tcBorders>
              <w:top w:val="single" w:sz="4" w:space="0" w:color="auto"/>
              <w:left w:val="single" w:sz="4" w:space="0" w:color="auto"/>
              <w:bottom w:val="single" w:sz="4" w:space="0" w:color="auto"/>
              <w:right w:val="single" w:sz="4" w:space="0" w:color="auto"/>
              <w:tl2br w:val="nil"/>
              <w:tr2bl w:val="nil"/>
            </w:tcBorders>
            <w:vAlign w:val="center"/>
          </w:tcPr>
          <w:p w14:paraId="529BD6E4" w14:textId="77777777" w:rsidR="00633FCA" w:rsidRPr="006F498B" w:rsidRDefault="00633FCA" w:rsidP="005C6535">
            <w:pPr>
              <w:pStyle w:val="11"/>
              <w:jc w:val="center"/>
              <w:rPr>
                <w:rFonts w:ascii="Times New Roman" w:hAnsi="Times New Roman" w:cs="Times New Roman"/>
                <w:sz w:val="22"/>
                <w:szCs w:val="22"/>
                <w:lang w:val="uk-UA"/>
              </w:rPr>
            </w:pPr>
          </w:p>
        </w:tc>
      </w:tr>
      <w:tr w:rsidR="00633FCA" w:rsidRPr="006F498B" w14:paraId="487C97A3" w14:textId="77777777" w:rsidTr="005C6535">
        <w:trPr>
          <w:trHeight w:val="304"/>
        </w:trPr>
        <w:tc>
          <w:tcPr>
            <w:tcW w:w="5000" w:type="pct"/>
            <w:gridSpan w:val="6"/>
            <w:tcBorders>
              <w:top w:val="single" w:sz="6" w:space="0" w:color="auto"/>
              <w:left w:val="single" w:sz="6" w:space="0" w:color="auto"/>
              <w:bottom w:val="single" w:sz="6" w:space="0" w:color="auto"/>
              <w:right w:val="single" w:sz="4" w:space="0" w:color="auto"/>
            </w:tcBorders>
            <w:vAlign w:val="center"/>
          </w:tcPr>
          <w:p w14:paraId="097C682D" w14:textId="77777777" w:rsidR="00633FCA" w:rsidRPr="006F498B" w:rsidRDefault="00633FCA" w:rsidP="005C6535">
            <w:pPr>
              <w:jc w:val="both"/>
              <w:rPr>
                <w:rFonts w:ascii="Times New Roman" w:hAnsi="Times New Roman" w:cs="Times New Roman"/>
                <w:color w:val="000000"/>
              </w:rPr>
            </w:pPr>
            <w:r w:rsidRPr="006F498B">
              <w:rPr>
                <w:rFonts w:ascii="Times New Roman" w:hAnsi="Times New Roman" w:cs="Times New Roman"/>
                <w:color w:val="000000"/>
              </w:rPr>
              <w:t xml:space="preserve">Всього цифрами ____________________________________________________________ грн., </w:t>
            </w:r>
            <w:r w:rsidRPr="006F498B">
              <w:rPr>
                <w:rFonts w:ascii="Times New Roman" w:hAnsi="Times New Roman" w:cs="Times New Roman"/>
                <w:color w:val="000000"/>
              </w:rPr>
              <w:br/>
              <w:t>словами  __________________________________________________________________ грн.,</w:t>
            </w:r>
          </w:p>
          <w:p w14:paraId="04B53914" w14:textId="77777777" w:rsidR="00633FCA" w:rsidRPr="006F498B" w:rsidRDefault="00633FCA" w:rsidP="005C6535">
            <w:pPr>
              <w:jc w:val="both"/>
              <w:rPr>
                <w:rFonts w:ascii="Times New Roman" w:hAnsi="Times New Roman" w:cs="Times New Roman"/>
              </w:rPr>
            </w:pPr>
            <w:r w:rsidRPr="006F498B">
              <w:rPr>
                <w:rFonts w:ascii="Times New Roman" w:hAnsi="Times New Roman" w:cs="Times New Roman"/>
                <w:color w:val="000000"/>
              </w:rPr>
              <w:t>у тому числі ПДВ __</w:t>
            </w:r>
            <w:r w:rsidRPr="006F498B">
              <w:rPr>
                <w:rFonts w:ascii="Times New Roman" w:hAnsi="Times New Roman" w:cs="Times New Roman"/>
                <w:i/>
                <w:color w:val="000000"/>
              </w:rPr>
              <w:t>___________________</w:t>
            </w:r>
            <w:r w:rsidRPr="006F498B">
              <w:rPr>
                <w:rFonts w:ascii="Times New Roman" w:hAnsi="Times New Roman" w:cs="Times New Roman"/>
                <w:color w:val="000000"/>
              </w:rPr>
              <w:t xml:space="preserve"> грн., </w:t>
            </w:r>
          </w:p>
          <w:p w14:paraId="375B669E" w14:textId="77777777" w:rsidR="00633FCA" w:rsidRPr="006F498B" w:rsidRDefault="00633FCA" w:rsidP="005C6535">
            <w:pPr>
              <w:pStyle w:val="11"/>
              <w:rPr>
                <w:rFonts w:ascii="Times New Roman" w:hAnsi="Times New Roman" w:cs="Times New Roman"/>
                <w:color w:val="000000"/>
                <w:sz w:val="22"/>
                <w:szCs w:val="22"/>
                <w:lang w:val="uk-UA"/>
              </w:rPr>
            </w:pPr>
            <w:r w:rsidRPr="006F498B">
              <w:rPr>
                <w:rFonts w:ascii="Times New Roman" w:hAnsi="Times New Roman" w:cs="Times New Roman"/>
                <w:color w:val="000000"/>
                <w:sz w:val="22"/>
                <w:szCs w:val="22"/>
                <w:lang w:val="uk-UA"/>
              </w:rPr>
              <w:t xml:space="preserve">або без ПДВ </w:t>
            </w:r>
            <w:r w:rsidRPr="006F498B">
              <w:rPr>
                <w:rFonts w:ascii="Times New Roman" w:hAnsi="Times New Roman" w:cs="Times New Roman"/>
                <w:i/>
                <w:color w:val="000000"/>
                <w:sz w:val="22"/>
                <w:szCs w:val="22"/>
                <w:lang w:val="uk-UA"/>
              </w:rPr>
              <w:t>(у разі якщо учасник не є платником податку на загальних засадах)</w:t>
            </w:r>
          </w:p>
        </w:tc>
      </w:tr>
    </w:tbl>
    <w:p w14:paraId="6ED212B1" w14:textId="77777777" w:rsidR="00633FCA" w:rsidRPr="006F498B" w:rsidRDefault="00633FCA" w:rsidP="006F498B">
      <w:pPr>
        <w:shd w:val="clear" w:color="auto" w:fill="FFFFFF"/>
        <w:tabs>
          <w:tab w:val="left" w:pos="0"/>
          <w:tab w:val="left" w:pos="284"/>
          <w:tab w:val="left" w:pos="426"/>
        </w:tabs>
        <w:ind w:right="10" w:firstLine="567"/>
        <w:contextualSpacing/>
        <w:jc w:val="both"/>
        <w:rPr>
          <w:rFonts w:ascii="Times New Roman" w:hAnsi="Times New Roman" w:cs="Times New Roman"/>
          <w:sz w:val="28"/>
          <w:szCs w:val="28"/>
        </w:rPr>
      </w:pPr>
      <w:r w:rsidRPr="006F498B">
        <w:rPr>
          <w:rFonts w:ascii="Times New Roman" w:hAnsi="Times New Roman" w:cs="Times New Roman"/>
          <w:sz w:val="28"/>
          <w:szCs w:val="28"/>
        </w:rPr>
        <w:t>1.3. Зобов’язання по цьому Договору беруться відповідно до кошторисних призначень.</w:t>
      </w:r>
    </w:p>
    <w:p w14:paraId="0C23FF46" w14:textId="77777777" w:rsidR="00633FCA" w:rsidRPr="006F498B" w:rsidRDefault="00633FCA" w:rsidP="006F498B">
      <w:pPr>
        <w:overflowPunct w:val="0"/>
        <w:ind w:firstLine="567"/>
        <w:contextualSpacing/>
        <w:jc w:val="both"/>
        <w:textAlignment w:val="baseline"/>
        <w:rPr>
          <w:rFonts w:ascii="Times New Roman" w:hAnsi="Times New Roman" w:cs="Times New Roman"/>
          <w:sz w:val="28"/>
          <w:szCs w:val="28"/>
        </w:rPr>
      </w:pPr>
      <w:r w:rsidRPr="006F498B">
        <w:rPr>
          <w:rFonts w:ascii="Times New Roman" w:hAnsi="Times New Roman" w:cs="Times New Roman"/>
          <w:sz w:val="28"/>
          <w:szCs w:val="28"/>
        </w:rPr>
        <w:t>1.4. Обсяги закупівлі Товару можуть бути зменшені залежно від реального фінансування видатків.</w:t>
      </w:r>
    </w:p>
    <w:p w14:paraId="5C04D45B" w14:textId="77777777" w:rsidR="006F498B" w:rsidRDefault="006F498B" w:rsidP="006F498B">
      <w:pPr>
        <w:shd w:val="clear" w:color="auto" w:fill="FFFFFF"/>
        <w:ind w:firstLine="567"/>
        <w:contextualSpacing/>
        <w:jc w:val="center"/>
        <w:rPr>
          <w:rFonts w:ascii="Times New Roman" w:hAnsi="Times New Roman" w:cs="Times New Roman"/>
          <w:b/>
          <w:color w:val="000000"/>
          <w:sz w:val="28"/>
          <w:szCs w:val="28"/>
        </w:rPr>
      </w:pPr>
    </w:p>
    <w:p w14:paraId="40537C2D" w14:textId="77777777" w:rsidR="006F498B" w:rsidRDefault="006F498B" w:rsidP="006F498B">
      <w:pPr>
        <w:shd w:val="clear" w:color="auto" w:fill="FFFFFF"/>
        <w:ind w:firstLine="567"/>
        <w:contextualSpacing/>
        <w:jc w:val="center"/>
        <w:rPr>
          <w:rFonts w:ascii="Times New Roman" w:hAnsi="Times New Roman" w:cs="Times New Roman"/>
          <w:b/>
          <w:color w:val="000000"/>
          <w:sz w:val="28"/>
          <w:szCs w:val="28"/>
        </w:rPr>
      </w:pPr>
    </w:p>
    <w:p w14:paraId="5DCFB15F" w14:textId="77777777" w:rsidR="00633FCA" w:rsidRPr="006F498B" w:rsidRDefault="00633FCA" w:rsidP="006F498B">
      <w:pPr>
        <w:shd w:val="clear" w:color="auto" w:fill="FFFFFF"/>
        <w:ind w:firstLine="567"/>
        <w:contextualSpacing/>
        <w:jc w:val="center"/>
        <w:rPr>
          <w:rFonts w:ascii="Times New Roman" w:hAnsi="Times New Roman" w:cs="Times New Roman"/>
          <w:b/>
          <w:color w:val="000000"/>
          <w:sz w:val="28"/>
          <w:szCs w:val="28"/>
        </w:rPr>
      </w:pPr>
      <w:r w:rsidRPr="006F498B">
        <w:rPr>
          <w:rFonts w:ascii="Times New Roman" w:hAnsi="Times New Roman" w:cs="Times New Roman"/>
          <w:b/>
          <w:color w:val="000000"/>
          <w:sz w:val="28"/>
          <w:szCs w:val="28"/>
        </w:rPr>
        <w:t xml:space="preserve">ІІ. ЯКІСТЬ ТОВАРУ </w:t>
      </w:r>
    </w:p>
    <w:p w14:paraId="03D4805A" w14:textId="77777777" w:rsidR="00633FCA" w:rsidRPr="006F498B" w:rsidRDefault="00633FCA" w:rsidP="006F498B">
      <w:pPr>
        <w:ind w:firstLine="567"/>
        <w:contextualSpacing/>
        <w:jc w:val="both"/>
        <w:rPr>
          <w:rFonts w:ascii="Times New Roman" w:hAnsi="Times New Roman" w:cs="Times New Roman"/>
          <w:color w:val="000000"/>
          <w:sz w:val="28"/>
          <w:szCs w:val="28"/>
        </w:rPr>
      </w:pPr>
      <w:r w:rsidRPr="006F498B">
        <w:rPr>
          <w:rFonts w:ascii="Times New Roman" w:hAnsi="Times New Roman" w:cs="Times New Roman"/>
          <w:bCs/>
          <w:sz w:val="28"/>
          <w:szCs w:val="28"/>
        </w:rPr>
        <w:t xml:space="preserve">2.1. </w:t>
      </w:r>
      <w:r w:rsidRPr="006F498B">
        <w:rPr>
          <w:rFonts w:ascii="Times New Roman" w:hAnsi="Times New Roman" w:cs="Times New Roman"/>
          <w:color w:val="000000"/>
          <w:sz w:val="28"/>
          <w:szCs w:val="28"/>
        </w:rPr>
        <w:t>Технічні, якісні та кількісні характеристики до предмета закупівлі:</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862"/>
        <w:gridCol w:w="823"/>
        <w:gridCol w:w="808"/>
        <w:gridCol w:w="918"/>
        <w:gridCol w:w="957"/>
        <w:gridCol w:w="908"/>
        <w:gridCol w:w="1022"/>
        <w:gridCol w:w="967"/>
        <w:gridCol w:w="1058"/>
      </w:tblGrid>
      <w:tr w:rsidR="00633FCA" w:rsidRPr="005717F1" w14:paraId="38A836A3" w14:textId="77777777" w:rsidTr="005C6535">
        <w:tc>
          <w:tcPr>
            <w:tcW w:w="1517" w:type="dxa"/>
            <w:vAlign w:val="center"/>
          </w:tcPr>
          <w:p w14:paraId="0A4CB352" w14:textId="77777777" w:rsidR="00633FCA" w:rsidRPr="006F498B" w:rsidRDefault="00633FCA" w:rsidP="005C6535">
            <w:pPr>
              <w:jc w:val="center"/>
              <w:rPr>
                <w:rFonts w:ascii="Times New Roman" w:hAnsi="Times New Roman" w:cs="Times New Roman"/>
                <w:b/>
                <w:bCs/>
                <w:w w:val="80"/>
                <w:u w:val="single"/>
              </w:rPr>
            </w:pPr>
            <w:r w:rsidRPr="006F498B">
              <w:rPr>
                <w:rFonts w:ascii="Times New Roman" w:hAnsi="Times New Roman" w:cs="Times New Roman"/>
                <w:b/>
                <w:bCs/>
                <w:color w:val="000000"/>
                <w:w w:val="80"/>
              </w:rPr>
              <w:lastRenderedPageBreak/>
              <w:t>Найменування товару</w:t>
            </w:r>
          </w:p>
        </w:tc>
        <w:tc>
          <w:tcPr>
            <w:tcW w:w="867" w:type="dxa"/>
            <w:vAlign w:val="center"/>
          </w:tcPr>
          <w:p w14:paraId="3B88143A" w14:textId="77777777" w:rsidR="00633FCA" w:rsidRPr="006F498B" w:rsidRDefault="00633FCA" w:rsidP="005C6535">
            <w:pPr>
              <w:ind w:left="-63" w:right="-108"/>
              <w:jc w:val="center"/>
              <w:rPr>
                <w:rFonts w:ascii="Times New Roman" w:hAnsi="Times New Roman" w:cs="Times New Roman"/>
                <w:b/>
                <w:bCs/>
                <w:color w:val="000000"/>
                <w:w w:val="80"/>
              </w:rPr>
            </w:pPr>
            <w:r w:rsidRPr="006F498B">
              <w:rPr>
                <w:rFonts w:ascii="Times New Roman" w:hAnsi="Times New Roman" w:cs="Times New Roman"/>
                <w:b/>
                <w:bCs/>
                <w:color w:val="000000"/>
                <w:w w:val="80"/>
              </w:rPr>
              <w:t xml:space="preserve">Довжина </w:t>
            </w:r>
          </w:p>
          <w:p w14:paraId="6E7CBAD3" w14:textId="77777777" w:rsidR="00633FCA" w:rsidRPr="006F498B" w:rsidRDefault="00633FCA" w:rsidP="005C6535">
            <w:pPr>
              <w:jc w:val="center"/>
              <w:rPr>
                <w:rFonts w:ascii="Times New Roman" w:hAnsi="Times New Roman" w:cs="Times New Roman"/>
                <w:b/>
                <w:bCs/>
                <w:w w:val="80"/>
                <w:u w:val="single"/>
              </w:rPr>
            </w:pPr>
            <w:r w:rsidRPr="006F498B">
              <w:rPr>
                <w:rFonts w:ascii="Times New Roman" w:hAnsi="Times New Roman" w:cs="Times New Roman"/>
                <w:b/>
                <w:bCs/>
                <w:color w:val="000000"/>
                <w:w w:val="80"/>
              </w:rPr>
              <w:t>мм</w:t>
            </w:r>
          </w:p>
        </w:tc>
        <w:tc>
          <w:tcPr>
            <w:tcW w:w="836" w:type="dxa"/>
            <w:vAlign w:val="center"/>
          </w:tcPr>
          <w:p w14:paraId="421834FA" w14:textId="77777777" w:rsidR="00633FCA" w:rsidRPr="006F498B" w:rsidRDefault="00633FCA" w:rsidP="005C6535">
            <w:pPr>
              <w:ind w:left="-108" w:right="-108"/>
              <w:jc w:val="center"/>
              <w:rPr>
                <w:rFonts w:ascii="Times New Roman" w:hAnsi="Times New Roman" w:cs="Times New Roman"/>
                <w:b/>
                <w:bCs/>
                <w:color w:val="000000"/>
                <w:w w:val="80"/>
              </w:rPr>
            </w:pPr>
            <w:r w:rsidRPr="006F498B">
              <w:rPr>
                <w:rFonts w:ascii="Times New Roman" w:hAnsi="Times New Roman" w:cs="Times New Roman"/>
                <w:b/>
                <w:bCs/>
                <w:color w:val="000000"/>
                <w:w w:val="80"/>
              </w:rPr>
              <w:t xml:space="preserve">Ширина, </w:t>
            </w:r>
          </w:p>
          <w:p w14:paraId="35B52C45" w14:textId="77777777" w:rsidR="00633FCA" w:rsidRPr="006F498B" w:rsidRDefault="00205FC5" w:rsidP="005C6535">
            <w:pPr>
              <w:jc w:val="center"/>
              <w:rPr>
                <w:rFonts w:ascii="Times New Roman" w:hAnsi="Times New Roman" w:cs="Times New Roman"/>
                <w:b/>
                <w:bCs/>
                <w:w w:val="80"/>
                <w:u w:val="single"/>
              </w:rPr>
            </w:pPr>
            <w:r w:rsidRPr="006F498B">
              <w:rPr>
                <w:rFonts w:ascii="Times New Roman" w:hAnsi="Times New Roman" w:cs="Times New Roman"/>
                <w:b/>
                <w:bCs/>
                <w:color w:val="000000"/>
                <w:w w:val="80"/>
              </w:rPr>
              <w:t>М</w:t>
            </w:r>
            <w:r w:rsidR="00633FCA" w:rsidRPr="006F498B">
              <w:rPr>
                <w:rFonts w:ascii="Times New Roman" w:hAnsi="Times New Roman" w:cs="Times New Roman"/>
                <w:b/>
                <w:bCs/>
                <w:color w:val="000000"/>
                <w:w w:val="80"/>
              </w:rPr>
              <w:t>м</w:t>
            </w:r>
          </w:p>
        </w:tc>
        <w:tc>
          <w:tcPr>
            <w:tcW w:w="787" w:type="dxa"/>
            <w:vAlign w:val="center"/>
          </w:tcPr>
          <w:p w14:paraId="0270178E" w14:textId="77777777" w:rsidR="00633FCA" w:rsidRPr="006F498B" w:rsidRDefault="00633FCA" w:rsidP="005C6535">
            <w:pPr>
              <w:ind w:right="-108"/>
              <w:jc w:val="center"/>
              <w:rPr>
                <w:rFonts w:ascii="Times New Roman" w:hAnsi="Times New Roman" w:cs="Times New Roman"/>
                <w:b/>
                <w:bCs/>
                <w:color w:val="000000"/>
                <w:w w:val="80"/>
              </w:rPr>
            </w:pPr>
            <w:r w:rsidRPr="006F498B">
              <w:rPr>
                <w:rFonts w:ascii="Times New Roman" w:hAnsi="Times New Roman" w:cs="Times New Roman"/>
                <w:b/>
                <w:bCs/>
                <w:color w:val="000000"/>
                <w:w w:val="80"/>
              </w:rPr>
              <w:t xml:space="preserve">Висота, </w:t>
            </w:r>
          </w:p>
          <w:p w14:paraId="214456D0" w14:textId="77777777" w:rsidR="00633FCA" w:rsidRPr="006F498B" w:rsidRDefault="00633FCA" w:rsidP="005C6535">
            <w:pPr>
              <w:jc w:val="center"/>
              <w:rPr>
                <w:rFonts w:ascii="Times New Roman" w:hAnsi="Times New Roman" w:cs="Times New Roman"/>
                <w:b/>
                <w:bCs/>
                <w:w w:val="80"/>
                <w:u w:val="single"/>
              </w:rPr>
            </w:pPr>
            <w:r w:rsidRPr="006F498B">
              <w:rPr>
                <w:rFonts w:ascii="Times New Roman" w:hAnsi="Times New Roman" w:cs="Times New Roman"/>
                <w:b/>
                <w:bCs/>
                <w:color w:val="000000"/>
                <w:w w:val="80"/>
              </w:rPr>
              <w:t>мм</w:t>
            </w:r>
          </w:p>
        </w:tc>
        <w:tc>
          <w:tcPr>
            <w:tcW w:w="942" w:type="dxa"/>
            <w:vAlign w:val="center"/>
          </w:tcPr>
          <w:p w14:paraId="55C33431" w14:textId="77777777" w:rsidR="00633FCA" w:rsidRPr="006F498B" w:rsidRDefault="00633FCA" w:rsidP="005C6535">
            <w:pPr>
              <w:ind w:left="-108" w:right="-108"/>
              <w:jc w:val="center"/>
              <w:rPr>
                <w:rFonts w:ascii="Times New Roman" w:hAnsi="Times New Roman" w:cs="Times New Roman"/>
                <w:b/>
                <w:bCs/>
                <w:color w:val="000000"/>
                <w:w w:val="80"/>
              </w:rPr>
            </w:pPr>
            <w:r w:rsidRPr="006F498B">
              <w:rPr>
                <w:rFonts w:ascii="Times New Roman" w:hAnsi="Times New Roman" w:cs="Times New Roman"/>
                <w:b/>
                <w:bCs/>
                <w:color w:val="000000"/>
                <w:w w:val="80"/>
              </w:rPr>
              <w:t xml:space="preserve">Зольність, </w:t>
            </w:r>
          </w:p>
          <w:p w14:paraId="3CB62959" w14:textId="77777777" w:rsidR="00633FCA" w:rsidRPr="006F498B" w:rsidRDefault="00633FCA" w:rsidP="005C6535">
            <w:pPr>
              <w:jc w:val="center"/>
              <w:rPr>
                <w:rFonts w:ascii="Times New Roman" w:hAnsi="Times New Roman" w:cs="Times New Roman"/>
                <w:b/>
                <w:bCs/>
                <w:w w:val="80"/>
                <w:u w:val="single"/>
              </w:rPr>
            </w:pPr>
            <w:r w:rsidRPr="006F498B">
              <w:rPr>
                <w:rFonts w:ascii="Times New Roman" w:hAnsi="Times New Roman" w:cs="Times New Roman"/>
                <w:b/>
                <w:bCs/>
                <w:color w:val="000000"/>
                <w:w w:val="80"/>
              </w:rPr>
              <w:t>%</w:t>
            </w:r>
          </w:p>
        </w:tc>
        <w:tc>
          <w:tcPr>
            <w:tcW w:w="954" w:type="dxa"/>
            <w:vAlign w:val="center"/>
          </w:tcPr>
          <w:p w14:paraId="335D043D" w14:textId="77777777" w:rsidR="00633FCA" w:rsidRPr="006F498B" w:rsidRDefault="00633FCA" w:rsidP="005C6535">
            <w:pPr>
              <w:ind w:right="-108"/>
              <w:jc w:val="center"/>
              <w:rPr>
                <w:rFonts w:ascii="Times New Roman" w:hAnsi="Times New Roman" w:cs="Times New Roman"/>
                <w:b/>
                <w:bCs/>
                <w:w w:val="80"/>
              </w:rPr>
            </w:pPr>
            <w:r w:rsidRPr="006F498B">
              <w:rPr>
                <w:rFonts w:ascii="Times New Roman" w:hAnsi="Times New Roman" w:cs="Times New Roman"/>
                <w:b/>
                <w:bCs/>
                <w:w w:val="80"/>
              </w:rPr>
              <w:t>Вміст загальної сірки, не більше, %</w:t>
            </w:r>
          </w:p>
        </w:tc>
        <w:tc>
          <w:tcPr>
            <w:tcW w:w="898" w:type="dxa"/>
            <w:vAlign w:val="center"/>
          </w:tcPr>
          <w:p w14:paraId="127867E3" w14:textId="77777777" w:rsidR="00633FCA" w:rsidRPr="006F498B" w:rsidRDefault="00633FCA" w:rsidP="005C6535">
            <w:pPr>
              <w:ind w:right="-108"/>
              <w:jc w:val="center"/>
              <w:rPr>
                <w:rFonts w:ascii="Times New Roman" w:hAnsi="Times New Roman" w:cs="Times New Roman"/>
                <w:b/>
                <w:bCs/>
                <w:w w:val="80"/>
              </w:rPr>
            </w:pPr>
            <w:r w:rsidRPr="006F498B">
              <w:rPr>
                <w:rFonts w:ascii="Times New Roman" w:hAnsi="Times New Roman" w:cs="Times New Roman"/>
                <w:b/>
                <w:bCs/>
                <w:w w:val="80"/>
              </w:rPr>
              <w:t>Вміст летких речовин, не більше, %</w:t>
            </w:r>
          </w:p>
        </w:tc>
        <w:tc>
          <w:tcPr>
            <w:tcW w:w="1026" w:type="dxa"/>
            <w:vAlign w:val="center"/>
          </w:tcPr>
          <w:p w14:paraId="30362D22" w14:textId="77777777" w:rsidR="00633FCA" w:rsidRPr="006F498B" w:rsidRDefault="00633FCA" w:rsidP="005C6535">
            <w:pPr>
              <w:ind w:right="-108"/>
              <w:jc w:val="center"/>
              <w:rPr>
                <w:rFonts w:ascii="Times New Roman" w:hAnsi="Times New Roman" w:cs="Times New Roman"/>
                <w:b/>
                <w:bCs/>
                <w:w w:val="80"/>
              </w:rPr>
            </w:pPr>
            <w:r w:rsidRPr="006F498B">
              <w:rPr>
                <w:rFonts w:ascii="Times New Roman" w:hAnsi="Times New Roman" w:cs="Times New Roman"/>
                <w:b/>
                <w:bCs/>
                <w:w w:val="80"/>
              </w:rPr>
              <w:t xml:space="preserve">Вологість, </w:t>
            </w:r>
          </w:p>
          <w:p w14:paraId="296E37A3" w14:textId="77777777" w:rsidR="00633FCA" w:rsidRPr="006F498B" w:rsidRDefault="00633FCA" w:rsidP="005C6535">
            <w:pPr>
              <w:jc w:val="center"/>
              <w:rPr>
                <w:rFonts w:ascii="Times New Roman" w:hAnsi="Times New Roman" w:cs="Times New Roman"/>
                <w:b/>
                <w:bCs/>
                <w:w w:val="80"/>
                <w:u w:val="single"/>
              </w:rPr>
            </w:pPr>
            <w:r w:rsidRPr="006F498B">
              <w:rPr>
                <w:rFonts w:ascii="Times New Roman" w:hAnsi="Times New Roman" w:cs="Times New Roman"/>
                <w:b/>
                <w:bCs/>
                <w:w w:val="80"/>
              </w:rPr>
              <w:t>%</w:t>
            </w:r>
          </w:p>
        </w:tc>
        <w:tc>
          <w:tcPr>
            <w:tcW w:w="1051" w:type="dxa"/>
            <w:vAlign w:val="center"/>
          </w:tcPr>
          <w:p w14:paraId="04592A3B" w14:textId="77777777" w:rsidR="00633FCA" w:rsidRPr="006F498B" w:rsidRDefault="00633FCA" w:rsidP="005C6535">
            <w:pPr>
              <w:jc w:val="center"/>
              <w:rPr>
                <w:rFonts w:ascii="Times New Roman" w:hAnsi="Times New Roman" w:cs="Times New Roman"/>
                <w:b/>
                <w:bCs/>
                <w:w w:val="80"/>
              </w:rPr>
            </w:pPr>
            <w:r w:rsidRPr="006F498B">
              <w:rPr>
                <w:rFonts w:ascii="Times New Roman" w:hAnsi="Times New Roman" w:cs="Times New Roman"/>
                <w:b/>
                <w:bCs/>
                <w:w w:val="80"/>
              </w:rPr>
              <w:t xml:space="preserve">Теплота згорання, не менше </w:t>
            </w:r>
            <w:proofErr w:type="spellStart"/>
            <w:r w:rsidRPr="006F498B">
              <w:rPr>
                <w:rFonts w:ascii="Times New Roman" w:hAnsi="Times New Roman" w:cs="Times New Roman"/>
                <w:b/>
                <w:bCs/>
                <w:w w:val="80"/>
              </w:rPr>
              <w:t>мДж</w:t>
            </w:r>
            <w:proofErr w:type="spellEnd"/>
            <w:r w:rsidRPr="006F498B">
              <w:rPr>
                <w:rFonts w:ascii="Times New Roman" w:hAnsi="Times New Roman" w:cs="Times New Roman"/>
                <w:b/>
                <w:bCs/>
                <w:w w:val="80"/>
              </w:rPr>
              <w:t>/кг</w:t>
            </w:r>
          </w:p>
        </w:tc>
        <w:tc>
          <w:tcPr>
            <w:tcW w:w="1152" w:type="dxa"/>
            <w:vAlign w:val="center"/>
          </w:tcPr>
          <w:p w14:paraId="6BB5CDE2" w14:textId="77777777" w:rsidR="00633FCA" w:rsidRPr="006F498B" w:rsidRDefault="00633FCA" w:rsidP="005C6535">
            <w:pPr>
              <w:jc w:val="center"/>
              <w:rPr>
                <w:rFonts w:ascii="Times New Roman" w:hAnsi="Times New Roman" w:cs="Times New Roman"/>
                <w:b/>
                <w:bCs/>
                <w:w w:val="80"/>
                <w:u w:val="single"/>
              </w:rPr>
            </w:pPr>
            <w:r w:rsidRPr="006F498B">
              <w:rPr>
                <w:rFonts w:ascii="Times New Roman" w:hAnsi="Times New Roman" w:cs="Times New Roman"/>
                <w:b/>
                <w:bCs/>
                <w:w w:val="80"/>
              </w:rPr>
              <w:t>Механічна міцність, %</w:t>
            </w:r>
          </w:p>
        </w:tc>
      </w:tr>
      <w:tr w:rsidR="00633FCA" w:rsidRPr="005717F1" w14:paraId="72941D85" w14:textId="77777777" w:rsidTr="005C6535">
        <w:tc>
          <w:tcPr>
            <w:tcW w:w="1517" w:type="dxa"/>
            <w:vAlign w:val="center"/>
          </w:tcPr>
          <w:p w14:paraId="2844D578" w14:textId="77777777" w:rsidR="00633FCA" w:rsidRPr="006F498B" w:rsidRDefault="00633FCA" w:rsidP="005C6535">
            <w:pPr>
              <w:jc w:val="center"/>
              <w:rPr>
                <w:rFonts w:ascii="Times New Roman" w:hAnsi="Times New Roman" w:cs="Times New Roman"/>
                <w:b/>
                <w:bCs/>
                <w:u w:val="single"/>
              </w:rPr>
            </w:pPr>
            <w:r w:rsidRPr="006F498B">
              <w:rPr>
                <w:rFonts w:ascii="Times New Roman" w:hAnsi="Times New Roman" w:cs="Times New Roman"/>
                <w:spacing w:val="-3"/>
              </w:rPr>
              <w:t>Торф (</w:t>
            </w:r>
            <w:proofErr w:type="spellStart"/>
            <w:r w:rsidRPr="006F498B">
              <w:rPr>
                <w:rFonts w:ascii="Times New Roman" w:hAnsi="Times New Roman" w:cs="Times New Roman"/>
                <w:spacing w:val="-3"/>
              </w:rPr>
              <w:t>напівбрикети</w:t>
            </w:r>
            <w:proofErr w:type="spellEnd"/>
            <w:r w:rsidRPr="006F498B">
              <w:rPr>
                <w:rFonts w:ascii="Times New Roman" w:hAnsi="Times New Roman" w:cs="Times New Roman"/>
                <w:spacing w:val="-3"/>
              </w:rPr>
              <w:t xml:space="preserve"> торф’яні)</w:t>
            </w:r>
          </w:p>
        </w:tc>
        <w:tc>
          <w:tcPr>
            <w:tcW w:w="867" w:type="dxa"/>
            <w:vAlign w:val="center"/>
          </w:tcPr>
          <w:p w14:paraId="73BE36A8" w14:textId="77777777" w:rsidR="00633FCA" w:rsidRPr="006F498B" w:rsidRDefault="00633FCA" w:rsidP="005C6535">
            <w:pPr>
              <w:jc w:val="center"/>
              <w:rPr>
                <w:rFonts w:ascii="Times New Roman" w:hAnsi="Times New Roman" w:cs="Times New Roman"/>
                <w:bCs/>
              </w:rPr>
            </w:pPr>
            <w:r w:rsidRPr="006F498B">
              <w:rPr>
                <w:rFonts w:ascii="Times New Roman" w:hAnsi="Times New Roman" w:cs="Times New Roman"/>
                <w:bCs/>
              </w:rPr>
              <w:t>80-200</w:t>
            </w:r>
          </w:p>
        </w:tc>
        <w:tc>
          <w:tcPr>
            <w:tcW w:w="836" w:type="dxa"/>
            <w:vAlign w:val="center"/>
          </w:tcPr>
          <w:p w14:paraId="6343B19B" w14:textId="77777777" w:rsidR="00633FCA" w:rsidRPr="006F498B" w:rsidRDefault="00633FCA" w:rsidP="005C6535">
            <w:pPr>
              <w:jc w:val="center"/>
              <w:rPr>
                <w:rFonts w:ascii="Times New Roman" w:hAnsi="Times New Roman" w:cs="Times New Roman"/>
                <w:bCs/>
              </w:rPr>
            </w:pPr>
            <w:r w:rsidRPr="006F498B">
              <w:rPr>
                <w:rFonts w:ascii="Times New Roman" w:hAnsi="Times New Roman" w:cs="Times New Roman"/>
                <w:bCs/>
              </w:rPr>
              <w:t>40-75</w:t>
            </w:r>
          </w:p>
        </w:tc>
        <w:tc>
          <w:tcPr>
            <w:tcW w:w="787" w:type="dxa"/>
            <w:vAlign w:val="center"/>
          </w:tcPr>
          <w:p w14:paraId="37017AC6" w14:textId="77777777" w:rsidR="00633FCA" w:rsidRPr="006F498B" w:rsidRDefault="00633FCA" w:rsidP="005C6535">
            <w:pPr>
              <w:jc w:val="center"/>
              <w:rPr>
                <w:rFonts w:ascii="Times New Roman" w:hAnsi="Times New Roman" w:cs="Times New Roman"/>
                <w:bCs/>
              </w:rPr>
            </w:pPr>
            <w:r w:rsidRPr="006F498B">
              <w:rPr>
                <w:rFonts w:ascii="Times New Roman" w:hAnsi="Times New Roman" w:cs="Times New Roman"/>
                <w:bCs/>
              </w:rPr>
              <w:t>15-70</w:t>
            </w:r>
          </w:p>
        </w:tc>
        <w:tc>
          <w:tcPr>
            <w:tcW w:w="942" w:type="dxa"/>
            <w:vAlign w:val="center"/>
          </w:tcPr>
          <w:p w14:paraId="4ECFD43F" w14:textId="77777777" w:rsidR="00633FCA" w:rsidRPr="006F498B" w:rsidRDefault="00633FCA" w:rsidP="005C6535">
            <w:pPr>
              <w:jc w:val="center"/>
              <w:rPr>
                <w:rFonts w:ascii="Times New Roman" w:hAnsi="Times New Roman" w:cs="Times New Roman"/>
                <w:bCs/>
              </w:rPr>
            </w:pPr>
            <w:r w:rsidRPr="006F498B">
              <w:rPr>
                <w:rFonts w:ascii="Times New Roman" w:hAnsi="Times New Roman" w:cs="Times New Roman"/>
                <w:bCs/>
              </w:rPr>
              <w:t>до 25,0</w:t>
            </w:r>
          </w:p>
        </w:tc>
        <w:tc>
          <w:tcPr>
            <w:tcW w:w="954" w:type="dxa"/>
          </w:tcPr>
          <w:p w14:paraId="160E5852" w14:textId="77777777" w:rsidR="00633FCA" w:rsidRPr="006F498B" w:rsidRDefault="00633FCA" w:rsidP="005C6535">
            <w:pPr>
              <w:jc w:val="center"/>
              <w:rPr>
                <w:rFonts w:ascii="Times New Roman" w:hAnsi="Times New Roman" w:cs="Times New Roman"/>
                <w:bCs/>
              </w:rPr>
            </w:pPr>
          </w:p>
          <w:p w14:paraId="3F5EF6B0" w14:textId="77777777" w:rsidR="00633FCA" w:rsidRPr="006F498B" w:rsidRDefault="00633FCA" w:rsidP="005C6535">
            <w:pPr>
              <w:jc w:val="center"/>
              <w:rPr>
                <w:rFonts w:ascii="Times New Roman" w:hAnsi="Times New Roman" w:cs="Times New Roman"/>
                <w:bCs/>
              </w:rPr>
            </w:pPr>
            <w:r w:rsidRPr="006F498B">
              <w:rPr>
                <w:rFonts w:ascii="Times New Roman" w:hAnsi="Times New Roman" w:cs="Times New Roman"/>
                <w:bCs/>
              </w:rPr>
              <w:t>0,3</w:t>
            </w:r>
          </w:p>
        </w:tc>
        <w:tc>
          <w:tcPr>
            <w:tcW w:w="898" w:type="dxa"/>
          </w:tcPr>
          <w:p w14:paraId="392AA0EB" w14:textId="77777777" w:rsidR="00633FCA" w:rsidRPr="006F498B" w:rsidRDefault="00633FCA" w:rsidP="005C6535">
            <w:pPr>
              <w:jc w:val="center"/>
              <w:rPr>
                <w:rFonts w:ascii="Times New Roman" w:hAnsi="Times New Roman" w:cs="Times New Roman"/>
                <w:bCs/>
              </w:rPr>
            </w:pPr>
          </w:p>
          <w:p w14:paraId="336C2F30" w14:textId="77777777" w:rsidR="00633FCA" w:rsidRPr="006F498B" w:rsidRDefault="00633FCA" w:rsidP="005C6535">
            <w:pPr>
              <w:jc w:val="center"/>
              <w:rPr>
                <w:rFonts w:ascii="Times New Roman" w:hAnsi="Times New Roman" w:cs="Times New Roman"/>
                <w:bCs/>
              </w:rPr>
            </w:pPr>
            <w:r w:rsidRPr="006F498B">
              <w:rPr>
                <w:rFonts w:ascii="Times New Roman" w:hAnsi="Times New Roman" w:cs="Times New Roman"/>
                <w:bCs/>
              </w:rPr>
              <w:t>70</w:t>
            </w:r>
          </w:p>
        </w:tc>
        <w:tc>
          <w:tcPr>
            <w:tcW w:w="1026" w:type="dxa"/>
            <w:vAlign w:val="center"/>
          </w:tcPr>
          <w:p w14:paraId="585B19C8" w14:textId="77777777" w:rsidR="00633FCA" w:rsidRPr="006F498B" w:rsidRDefault="00633FCA" w:rsidP="005C6535">
            <w:pPr>
              <w:jc w:val="center"/>
              <w:rPr>
                <w:rFonts w:ascii="Times New Roman" w:hAnsi="Times New Roman" w:cs="Times New Roman"/>
                <w:bCs/>
              </w:rPr>
            </w:pPr>
            <w:r w:rsidRPr="006F498B">
              <w:rPr>
                <w:rFonts w:ascii="Times New Roman" w:hAnsi="Times New Roman" w:cs="Times New Roman"/>
                <w:bCs/>
              </w:rPr>
              <w:t>до 25,0</w:t>
            </w:r>
          </w:p>
        </w:tc>
        <w:tc>
          <w:tcPr>
            <w:tcW w:w="1051" w:type="dxa"/>
          </w:tcPr>
          <w:p w14:paraId="39F8E33A" w14:textId="77777777" w:rsidR="00633FCA" w:rsidRPr="006F498B" w:rsidRDefault="00633FCA" w:rsidP="005C6535">
            <w:pPr>
              <w:jc w:val="center"/>
              <w:rPr>
                <w:rFonts w:ascii="Times New Roman" w:hAnsi="Times New Roman" w:cs="Times New Roman"/>
                <w:bCs/>
                <w:lang w:val="ru-RU"/>
              </w:rPr>
            </w:pPr>
          </w:p>
          <w:p w14:paraId="1C31EC2F" w14:textId="77777777" w:rsidR="00633FCA" w:rsidRPr="006F498B" w:rsidRDefault="00633FCA" w:rsidP="005C6535">
            <w:pPr>
              <w:jc w:val="center"/>
              <w:rPr>
                <w:rFonts w:ascii="Times New Roman" w:hAnsi="Times New Roman" w:cs="Times New Roman"/>
                <w:bCs/>
                <w:lang w:val="ru-RU"/>
              </w:rPr>
            </w:pPr>
            <w:r w:rsidRPr="006F498B">
              <w:rPr>
                <w:rFonts w:ascii="Times New Roman" w:hAnsi="Times New Roman" w:cs="Times New Roman"/>
                <w:bCs/>
                <w:lang w:val="ru-RU"/>
              </w:rPr>
              <w:t>16</w:t>
            </w:r>
          </w:p>
        </w:tc>
        <w:tc>
          <w:tcPr>
            <w:tcW w:w="1152" w:type="dxa"/>
            <w:vAlign w:val="center"/>
          </w:tcPr>
          <w:p w14:paraId="423E7ED2" w14:textId="77777777" w:rsidR="00633FCA" w:rsidRPr="006F498B" w:rsidRDefault="00633FCA" w:rsidP="005C6535">
            <w:pPr>
              <w:jc w:val="center"/>
              <w:rPr>
                <w:rFonts w:ascii="Times New Roman" w:hAnsi="Times New Roman" w:cs="Times New Roman"/>
                <w:bCs/>
              </w:rPr>
            </w:pPr>
            <w:r w:rsidRPr="006F498B">
              <w:rPr>
                <w:rFonts w:ascii="Times New Roman" w:hAnsi="Times New Roman" w:cs="Times New Roman"/>
                <w:bCs/>
              </w:rPr>
              <w:t>не менше 93</w:t>
            </w:r>
          </w:p>
        </w:tc>
      </w:tr>
    </w:tbl>
    <w:p w14:paraId="373D7259" w14:textId="77777777" w:rsidR="00633FCA" w:rsidRPr="00633FCA" w:rsidRDefault="00633FCA" w:rsidP="00633FCA">
      <w:pPr>
        <w:ind w:firstLine="567"/>
        <w:contextualSpacing/>
        <w:jc w:val="both"/>
        <w:rPr>
          <w:rFonts w:ascii="Times New Roman" w:hAnsi="Times New Roman" w:cs="Times New Roman"/>
          <w:sz w:val="28"/>
          <w:szCs w:val="28"/>
        </w:rPr>
      </w:pPr>
      <w:r w:rsidRPr="00633FCA">
        <w:rPr>
          <w:rFonts w:ascii="Times New Roman" w:hAnsi="Times New Roman" w:cs="Times New Roman"/>
          <w:sz w:val="28"/>
          <w:szCs w:val="28"/>
        </w:rPr>
        <w:t>2.2. Якість Товару що постачається повинна відповідати критеріям, що вказані в цьому Договорі та підтверджуватись копіями сертифікату або паспорта якості.</w:t>
      </w:r>
    </w:p>
    <w:p w14:paraId="4B58A410" w14:textId="77777777" w:rsidR="00633FCA" w:rsidRPr="00633FCA" w:rsidRDefault="00633FCA" w:rsidP="00633FCA">
      <w:pPr>
        <w:ind w:firstLine="567"/>
        <w:contextualSpacing/>
        <w:jc w:val="both"/>
        <w:rPr>
          <w:rFonts w:ascii="Times New Roman" w:hAnsi="Times New Roman" w:cs="Times New Roman"/>
          <w:color w:val="000000"/>
          <w:sz w:val="28"/>
          <w:szCs w:val="28"/>
        </w:rPr>
      </w:pPr>
      <w:r w:rsidRPr="00633FCA">
        <w:rPr>
          <w:rFonts w:ascii="Times New Roman" w:hAnsi="Times New Roman" w:cs="Times New Roman"/>
          <w:color w:val="000000"/>
          <w:sz w:val="28"/>
          <w:szCs w:val="28"/>
        </w:rPr>
        <w:t>2.3. Покращення якості предмета закупівлі можливе за умови, що таке покращення не призведе до збільшення суми, визначеної у договорі.</w:t>
      </w:r>
    </w:p>
    <w:p w14:paraId="229ACA96" w14:textId="77777777" w:rsidR="00633FCA" w:rsidRPr="00633FCA" w:rsidRDefault="00633FCA" w:rsidP="00633FCA">
      <w:pPr>
        <w:ind w:firstLine="567"/>
        <w:contextualSpacing/>
        <w:jc w:val="both"/>
        <w:rPr>
          <w:rFonts w:ascii="Times New Roman" w:hAnsi="Times New Roman" w:cs="Times New Roman"/>
          <w:sz w:val="16"/>
          <w:szCs w:val="16"/>
        </w:rPr>
      </w:pPr>
    </w:p>
    <w:p w14:paraId="275AAEFD" w14:textId="77777777" w:rsidR="00633FCA" w:rsidRPr="00633FCA" w:rsidRDefault="00633FCA" w:rsidP="00633FCA">
      <w:pPr>
        <w:ind w:firstLine="567"/>
        <w:contextualSpacing/>
        <w:jc w:val="center"/>
        <w:rPr>
          <w:rFonts w:ascii="Times New Roman" w:hAnsi="Times New Roman" w:cs="Times New Roman"/>
          <w:b/>
          <w:sz w:val="28"/>
          <w:szCs w:val="28"/>
        </w:rPr>
      </w:pPr>
      <w:r w:rsidRPr="00633FCA">
        <w:rPr>
          <w:rFonts w:ascii="Times New Roman" w:hAnsi="Times New Roman" w:cs="Times New Roman"/>
          <w:b/>
          <w:sz w:val="28"/>
          <w:szCs w:val="28"/>
        </w:rPr>
        <w:t>ІІІ. СУМА ДОГОВОРУ</w:t>
      </w:r>
    </w:p>
    <w:p w14:paraId="5CF7F939" w14:textId="77777777" w:rsidR="00633FCA" w:rsidRPr="00633FCA" w:rsidRDefault="00633FCA" w:rsidP="00633FCA">
      <w:pPr>
        <w:shd w:val="clear" w:color="auto" w:fill="FFFFFF"/>
        <w:tabs>
          <w:tab w:val="left" w:pos="0"/>
          <w:tab w:val="left" w:pos="284"/>
          <w:tab w:val="left" w:pos="426"/>
        </w:tabs>
        <w:ind w:right="10" w:firstLine="567"/>
        <w:contextualSpacing/>
        <w:jc w:val="both"/>
        <w:rPr>
          <w:rFonts w:ascii="Times New Roman" w:hAnsi="Times New Roman" w:cs="Times New Roman"/>
          <w:sz w:val="28"/>
          <w:szCs w:val="28"/>
        </w:rPr>
      </w:pPr>
      <w:r w:rsidRPr="00633FCA">
        <w:rPr>
          <w:rFonts w:ascii="Times New Roman" w:hAnsi="Times New Roman" w:cs="Times New Roman"/>
          <w:sz w:val="28"/>
          <w:szCs w:val="28"/>
        </w:rPr>
        <w:t>3.1. Сума цього Договору становить: _______________________________ ____________________________________________________________________</w:t>
      </w:r>
    </w:p>
    <w:p w14:paraId="3020ED54" w14:textId="77777777" w:rsidR="00633FCA" w:rsidRPr="00633FCA" w:rsidRDefault="00633FCA" w:rsidP="00633FCA">
      <w:pPr>
        <w:shd w:val="clear" w:color="auto" w:fill="FFFFFF"/>
        <w:tabs>
          <w:tab w:val="left" w:pos="0"/>
          <w:tab w:val="left" w:pos="284"/>
          <w:tab w:val="left" w:pos="426"/>
        </w:tabs>
        <w:ind w:right="10" w:firstLine="567"/>
        <w:contextualSpacing/>
        <w:jc w:val="both"/>
        <w:rPr>
          <w:rFonts w:ascii="Times New Roman" w:hAnsi="Times New Roman" w:cs="Times New Roman"/>
          <w:sz w:val="28"/>
          <w:szCs w:val="28"/>
        </w:rPr>
      </w:pPr>
      <w:r w:rsidRPr="00633FCA">
        <w:rPr>
          <w:rFonts w:ascii="Times New Roman" w:hAnsi="Times New Roman" w:cs="Times New Roman"/>
          <w:sz w:val="28"/>
          <w:szCs w:val="28"/>
        </w:rPr>
        <w:t>3.2. Зобов’язання по цьому Договору беруться відповідно до кошторисних призначень.</w:t>
      </w:r>
    </w:p>
    <w:p w14:paraId="7A3D7F63" w14:textId="77777777" w:rsidR="00633FCA" w:rsidRPr="00633FCA" w:rsidRDefault="00633FCA" w:rsidP="00633FCA">
      <w:pPr>
        <w:ind w:firstLine="567"/>
        <w:contextualSpacing/>
        <w:jc w:val="both"/>
        <w:rPr>
          <w:rFonts w:ascii="Times New Roman" w:hAnsi="Times New Roman" w:cs="Times New Roman"/>
          <w:sz w:val="28"/>
          <w:szCs w:val="28"/>
        </w:rPr>
      </w:pPr>
      <w:r w:rsidRPr="00633FCA">
        <w:rPr>
          <w:rFonts w:ascii="Times New Roman" w:hAnsi="Times New Roman" w:cs="Times New Roman"/>
          <w:sz w:val="28"/>
          <w:szCs w:val="28"/>
        </w:rPr>
        <w:t xml:space="preserve">3.3. Сума визначена у договорі дорівнює ціні пропозиції Постачальника (переможця закупівлі) та не повинна змінюватись, крім випадків визначених частиною п’ятою ст.41 ЗУ «Про публічні закупівлі». В ціну товару входить доставка товару до закладу освіти. Ціна Товару за даним Договором включає всі витрати на транспортування, страхування, проведення розвантажувально-навантажувальних робіт, зберігання на площі для розвантаження на період до вивезення до закладу освіти, доставку до закладу освіти, сплату всіх необхідних податків та зборів, передбачених чинним законодавством, сплату митних тарифів, а також усіх інших витрат тощо. </w:t>
      </w:r>
    </w:p>
    <w:p w14:paraId="244CEAEF" w14:textId="77777777" w:rsidR="00633FCA" w:rsidRPr="00633FCA" w:rsidRDefault="00633FCA" w:rsidP="00633FCA">
      <w:pPr>
        <w:ind w:firstLine="567"/>
        <w:contextualSpacing/>
        <w:jc w:val="both"/>
        <w:rPr>
          <w:rFonts w:ascii="Times New Roman" w:hAnsi="Times New Roman" w:cs="Times New Roman"/>
          <w:sz w:val="28"/>
          <w:szCs w:val="28"/>
        </w:rPr>
      </w:pPr>
      <w:r w:rsidRPr="00633FCA">
        <w:rPr>
          <w:rFonts w:ascii="Times New Roman" w:hAnsi="Times New Roman" w:cs="Times New Roman"/>
          <w:sz w:val="28"/>
          <w:szCs w:val="28"/>
        </w:rPr>
        <w:t>3.4. Ціни на Товар встановлюються в національній валюті України.</w:t>
      </w:r>
    </w:p>
    <w:p w14:paraId="35DD90F1" w14:textId="77777777" w:rsidR="00633FCA" w:rsidRPr="00633FCA" w:rsidRDefault="00633FCA" w:rsidP="00633FCA">
      <w:pPr>
        <w:ind w:firstLine="567"/>
        <w:contextualSpacing/>
        <w:jc w:val="both"/>
        <w:rPr>
          <w:rFonts w:ascii="Times New Roman" w:hAnsi="Times New Roman" w:cs="Times New Roman"/>
          <w:sz w:val="28"/>
          <w:szCs w:val="28"/>
        </w:rPr>
      </w:pPr>
      <w:r w:rsidRPr="00633FCA">
        <w:rPr>
          <w:rFonts w:ascii="Times New Roman" w:hAnsi="Times New Roman" w:cs="Times New Roman"/>
          <w:sz w:val="28"/>
          <w:szCs w:val="28"/>
        </w:rPr>
        <w:t xml:space="preserve">3.5. Ціна цього Договору може бути зменшена за взаємною згодою Сторін. </w:t>
      </w:r>
    </w:p>
    <w:p w14:paraId="100E3749" w14:textId="77777777" w:rsidR="00633FCA" w:rsidRPr="00633FCA" w:rsidRDefault="00633FCA" w:rsidP="00633FCA">
      <w:pPr>
        <w:ind w:firstLine="708"/>
        <w:contextualSpacing/>
        <w:jc w:val="both"/>
        <w:rPr>
          <w:rFonts w:ascii="Times New Roman" w:hAnsi="Times New Roman" w:cs="Times New Roman"/>
          <w:sz w:val="16"/>
          <w:szCs w:val="16"/>
        </w:rPr>
      </w:pPr>
    </w:p>
    <w:p w14:paraId="0C6B94CF" w14:textId="77777777" w:rsidR="00633FCA" w:rsidRPr="00633FCA" w:rsidRDefault="00633FCA" w:rsidP="00633FCA">
      <w:pPr>
        <w:keepNext/>
        <w:tabs>
          <w:tab w:val="left" w:pos="0"/>
        </w:tabs>
        <w:contextualSpacing/>
        <w:jc w:val="center"/>
        <w:outlineLvl w:val="0"/>
        <w:rPr>
          <w:rFonts w:ascii="Times New Roman" w:hAnsi="Times New Roman" w:cs="Times New Roman"/>
          <w:b/>
          <w:sz w:val="28"/>
          <w:szCs w:val="28"/>
        </w:rPr>
      </w:pPr>
      <w:r w:rsidRPr="00633FCA">
        <w:rPr>
          <w:rFonts w:ascii="Times New Roman" w:hAnsi="Times New Roman" w:cs="Times New Roman"/>
          <w:b/>
          <w:sz w:val="28"/>
          <w:szCs w:val="28"/>
        </w:rPr>
        <w:t>І</w:t>
      </w:r>
      <w:r w:rsidRPr="00633FCA">
        <w:rPr>
          <w:rFonts w:ascii="Times New Roman" w:hAnsi="Times New Roman" w:cs="Times New Roman"/>
          <w:b/>
          <w:sz w:val="28"/>
          <w:szCs w:val="28"/>
          <w:lang w:val="en-US"/>
        </w:rPr>
        <w:t>V</w:t>
      </w:r>
      <w:r w:rsidRPr="00633FCA">
        <w:rPr>
          <w:rFonts w:ascii="Times New Roman" w:hAnsi="Times New Roman" w:cs="Times New Roman"/>
          <w:b/>
          <w:sz w:val="28"/>
          <w:szCs w:val="28"/>
        </w:rPr>
        <w:t xml:space="preserve">. МІСЦЕ, СТРОК ПОСТАВКИ </w:t>
      </w:r>
    </w:p>
    <w:p w14:paraId="16387FE6" w14:textId="77777777" w:rsidR="00633FCA" w:rsidRPr="00633FCA" w:rsidRDefault="00633FCA" w:rsidP="00633FCA">
      <w:pPr>
        <w:keepNext/>
        <w:tabs>
          <w:tab w:val="left" w:pos="0"/>
        </w:tabs>
        <w:ind w:firstLine="567"/>
        <w:contextualSpacing/>
        <w:jc w:val="center"/>
        <w:outlineLvl w:val="0"/>
        <w:rPr>
          <w:rFonts w:ascii="Times New Roman" w:hAnsi="Times New Roman" w:cs="Times New Roman"/>
          <w:b/>
          <w:sz w:val="28"/>
          <w:szCs w:val="28"/>
        </w:rPr>
      </w:pPr>
      <w:r w:rsidRPr="00633FCA">
        <w:rPr>
          <w:rFonts w:ascii="Times New Roman" w:hAnsi="Times New Roman" w:cs="Times New Roman"/>
          <w:b/>
          <w:sz w:val="28"/>
          <w:szCs w:val="28"/>
        </w:rPr>
        <w:t>ТА ПОРЯДОК ЗДІЙСНЕННЯ РОЗРАХУНКІВ</w:t>
      </w:r>
    </w:p>
    <w:p w14:paraId="108F64F6" w14:textId="77777777" w:rsidR="00633FCA" w:rsidRDefault="00633FCA" w:rsidP="00633FCA">
      <w:pPr>
        <w:widowControl w:val="0"/>
        <w:tabs>
          <w:tab w:val="left" w:pos="1440"/>
        </w:tabs>
        <w:ind w:firstLine="567"/>
        <w:contextualSpacing/>
        <w:jc w:val="both"/>
        <w:rPr>
          <w:rFonts w:ascii="Times New Roman" w:hAnsi="Times New Roman" w:cs="Times New Roman"/>
          <w:b/>
          <w:bCs/>
          <w:sz w:val="28"/>
          <w:szCs w:val="28"/>
        </w:rPr>
      </w:pPr>
      <w:r w:rsidRPr="00633FCA">
        <w:rPr>
          <w:rFonts w:ascii="Times New Roman" w:hAnsi="Times New Roman" w:cs="Times New Roman"/>
          <w:sz w:val="28"/>
          <w:szCs w:val="28"/>
        </w:rPr>
        <w:t>4.1. Місце поставки:</w:t>
      </w:r>
      <w:r w:rsidRPr="00633FCA">
        <w:rPr>
          <w:rFonts w:ascii="Times New Roman" w:hAnsi="Times New Roman" w:cs="Times New Roman"/>
          <w:b/>
          <w:bCs/>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867"/>
        <w:gridCol w:w="3723"/>
        <w:gridCol w:w="1372"/>
      </w:tblGrid>
      <w:tr w:rsidR="00633FCA" w:rsidRPr="00C652B3" w14:paraId="0B010BC9" w14:textId="77777777" w:rsidTr="006F498B">
        <w:tc>
          <w:tcPr>
            <w:tcW w:w="667" w:type="dxa"/>
            <w:shd w:val="clear" w:color="auto" w:fill="auto"/>
            <w:vAlign w:val="center"/>
          </w:tcPr>
          <w:p w14:paraId="6820F301" w14:textId="77777777" w:rsidR="00633FCA" w:rsidRPr="00633FCA" w:rsidRDefault="00633FCA" w:rsidP="00633FCA">
            <w:pPr>
              <w:pStyle w:val="11"/>
              <w:contextualSpacing/>
              <w:jc w:val="center"/>
              <w:rPr>
                <w:rFonts w:ascii="Times New Roman" w:hAnsi="Times New Roman" w:cs="Times New Roman"/>
                <w:b/>
                <w:bCs/>
                <w:sz w:val="20"/>
                <w:szCs w:val="20"/>
              </w:rPr>
            </w:pPr>
            <w:r w:rsidRPr="00633FCA">
              <w:rPr>
                <w:rFonts w:ascii="Times New Roman" w:hAnsi="Times New Roman" w:cs="Times New Roman"/>
                <w:b/>
                <w:bCs/>
                <w:sz w:val="20"/>
                <w:szCs w:val="20"/>
              </w:rPr>
              <w:t>№ п/п</w:t>
            </w:r>
          </w:p>
        </w:tc>
        <w:tc>
          <w:tcPr>
            <w:tcW w:w="3867" w:type="dxa"/>
            <w:shd w:val="clear" w:color="auto" w:fill="auto"/>
            <w:vAlign w:val="center"/>
          </w:tcPr>
          <w:p w14:paraId="53174BB2" w14:textId="77777777" w:rsidR="00633FCA" w:rsidRPr="00D20167" w:rsidRDefault="00633FCA" w:rsidP="00633FCA">
            <w:pPr>
              <w:pStyle w:val="11"/>
              <w:contextualSpacing/>
              <w:jc w:val="center"/>
              <w:rPr>
                <w:rFonts w:ascii="Times New Roman" w:hAnsi="Times New Roman" w:cs="Times New Roman"/>
                <w:b/>
                <w:bCs/>
                <w:sz w:val="20"/>
                <w:szCs w:val="20"/>
                <w:lang w:val="uk-UA"/>
              </w:rPr>
            </w:pPr>
            <w:r w:rsidRPr="00D20167">
              <w:rPr>
                <w:rFonts w:ascii="Times New Roman" w:hAnsi="Times New Roman" w:cs="Times New Roman"/>
                <w:b/>
                <w:bCs/>
                <w:sz w:val="20"/>
                <w:szCs w:val="20"/>
                <w:lang w:val="uk-UA"/>
              </w:rPr>
              <w:t>Заклад освіти</w:t>
            </w:r>
          </w:p>
        </w:tc>
        <w:tc>
          <w:tcPr>
            <w:tcW w:w="3723" w:type="dxa"/>
            <w:shd w:val="clear" w:color="auto" w:fill="auto"/>
            <w:vAlign w:val="center"/>
          </w:tcPr>
          <w:p w14:paraId="3FBFDFCE" w14:textId="77777777" w:rsidR="00633FCA" w:rsidRPr="00D20167" w:rsidRDefault="00633FCA" w:rsidP="00633FCA">
            <w:pPr>
              <w:pStyle w:val="11"/>
              <w:contextualSpacing/>
              <w:jc w:val="center"/>
              <w:rPr>
                <w:rFonts w:ascii="Times New Roman" w:hAnsi="Times New Roman" w:cs="Times New Roman"/>
                <w:b/>
                <w:bCs/>
                <w:sz w:val="20"/>
                <w:szCs w:val="20"/>
                <w:lang w:val="uk-UA"/>
              </w:rPr>
            </w:pPr>
            <w:r w:rsidRPr="00D20167">
              <w:rPr>
                <w:rFonts w:ascii="Times New Roman" w:hAnsi="Times New Roman" w:cs="Times New Roman"/>
                <w:b/>
                <w:bCs/>
                <w:sz w:val="20"/>
                <w:szCs w:val="20"/>
                <w:lang w:val="uk-UA"/>
              </w:rPr>
              <w:t>Адреса</w:t>
            </w:r>
          </w:p>
        </w:tc>
        <w:tc>
          <w:tcPr>
            <w:tcW w:w="1372" w:type="dxa"/>
            <w:shd w:val="clear" w:color="auto" w:fill="auto"/>
            <w:vAlign w:val="center"/>
          </w:tcPr>
          <w:p w14:paraId="3EF9AA24" w14:textId="77777777" w:rsidR="00633FCA" w:rsidRPr="00D20167" w:rsidRDefault="00633FCA" w:rsidP="00633FCA">
            <w:pPr>
              <w:pStyle w:val="11"/>
              <w:contextualSpacing/>
              <w:jc w:val="center"/>
              <w:rPr>
                <w:rFonts w:ascii="Times New Roman" w:hAnsi="Times New Roman" w:cs="Times New Roman"/>
                <w:b/>
                <w:bCs/>
                <w:sz w:val="20"/>
                <w:szCs w:val="20"/>
                <w:lang w:val="uk-UA"/>
              </w:rPr>
            </w:pPr>
            <w:r w:rsidRPr="00D20167">
              <w:rPr>
                <w:rFonts w:ascii="Times New Roman" w:hAnsi="Times New Roman" w:cs="Times New Roman"/>
                <w:b/>
                <w:bCs/>
                <w:sz w:val="20"/>
                <w:szCs w:val="20"/>
                <w:lang w:val="uk-UA"/>
              </w:rPr>
              <w:t>Кількість, т</w:t>
            </w:r>
          </w:p>
        </w:tc>
      </w:tr>
      <w:tr w:rsidR="00633FCA" w:rsidRPr="00C652B3" w14:paraId="72CC2F5A" w14:textId="77777777" w:rsidTr="006F498B">
        <w:tc>
          <w:tcPr>
            <w:tcW w:w="667" w:type="dxa"/>
            <w:shd w:val="clear" w:color="auto" w:fill="auto"/>
            <w:vAlign w:val="center"/>
          </w:tcPr>
          <w:p w14:paraId="422DD64A" w14:textId="77777777" w:rsidR="00633FCA" w:rsidRPr="00633FCA" w:rsidRDefault="00633FCA" w:rsidP="00633FCA">
            <w:pPr>
              <w:pStyle w:val="11"/>
              <w:contextualSpacing/>
              <w:jc w:val="center"/>
              <w:rPr>
                <w:rFonts w:ascii="Times New Roman" w:hAnsi="Times New Roman" w:cs="Times New Roman"/>
                <w:b/>
                <w:bCs/>
                <w:sz w:val="20"/>
                <w:szCs w:val="20"/>
              </w:rPr>
            </w:pPr>
            <w:r w:rsidRPr="00633FCA">
              <w:rPr>
                <w:rFonts w:ascii="Times New Roman" w:hAnsi="Times New Roman" w:cs="Times New Roman"/>
                <w:b/>
                <w:bCs/>
                <w:sz w:val="20"/>
                <w:szCs w:val="20"/>
              </w:rPr>
              <w:t>1</w:t>
            </w:r>
          </w:p>
        </w:tc>
        <w:tc>
          <w:tcPr>
            <w:tcW w:w="3867" w:type="dxa"/>
            <w:shd w:val="clear" w:color="auto" w:fill="auto"/>
            <w:vAlign w:val="center"/>
          </w:tcPr>
          <w:p w14:paraId="7382BE87" w14:textId="77777777" w:rsidR="00633FCA" w:rsidRPr="00D20167" w:rsidRDefault="004E551C" w:rsidP="00633FCA">
            <w:pPr>
              <w:contextualSpacing/>
              <w:jc w:val="center"/>
              <w:rPr>
                <w:rFonts w:ascii="Times New Roman" w:hAnsi="Times New Roman" w:cs="Times New Roman"/>
                <w:b/>
                <w:bCs/>
                <w:sz w:val="20"/>
                <w:szCs w:val="20"/>
              </w:rPr>
            </w:pPr>
            <w:r>
              <w:rPr>
                <w:rFonts w:ascii="Times New Roman" w:hAnsi="Times New Roman" w:cs="Times New Roman"/>
                <w:b/>
                <w:sz w:val="20"/>
                <w:szCs w:val="20"/>
              </w:rPr>
              <w:t>Великоолексинський ліцей</w:t>
            </w:r>
          </w:p>
        </w:tc>
        <w:tc>
          <w:tcPr>
            <w:tcW w:w="3723" w:type="dxa"/>
            <w:shd w:val="clear" w:color="auto" w:fill="auto"/>
            <w:vAlign w:val="center"/>
          </w:tcPr>
          <w:p w14:paraId="79D44597" w14:textId="77777777" w:rsidR="00633FCA" w:rsidRPr="00D20167" w:rsidRDefault="00633FCA" w:rsidP="00633FCA">
            <w:pPr>
              <w:contextualSpacing/>
              <w:jc w:val="center"/>
              <w:rPr>
                <w:rFonts w:ascii="Times New Roman" w:hAnsi="Times New Roman" w:cs="Times New Roman"/>
                <w:b/>
                <w:sz w:val="20"/>
                <w:szCs w:val="20"/>
              </w:rPr>
            </w:pPr>
            <w:r w:rsidRPr="00D20167">
              <w:rPr>
                <w:rFonts w:ascii="Times New Roman" w:hAnsi="Times New Roman" w:cs="Times New Roman"/>
                <w:b/>
                <w:sz w:val="20"/>
                <w:szCs w:val="20"/>
              </w:rPr>
              <w:t xml:space="preserve">вул. </w:t>
            </w:r>
            <w:proofErr w:type="spellStart"/>
            <w:r w:rsidR="004E551C">
              <w:rPr>
                <w:rFonts w:ascii="Times New Roman" w:hAnsi="Times New Roman" w:cs="Times New Roman"/>
                <w:b/>
                <w:sz w:val="20"/>
                <w:szCs w:val="20"/>
              </w:rPr>
              <w:t>Т.Шевченка</w:t>
            </w:r>
            <w:proofErr w:type="spellEnd"/>
            <w:r w:rsidR="004E551C">
              <w:rPr>
                <w:rFonts w:ascii="Times New Roman" w:hAnsi="Times New Roman" w:cs="Times New Roman"/>
                <w:b/>
                <w:sz w:val="20"/>
                <w:szCs w:val="20"/>
              </w:rPr>
              <w:t>, 1</w:t>
            </w:r>
            <w:r w:rsidRPr="00D20167">
              <w:rPr>
                <w:rFonts w:ascii="Times New Roman" w:hAnsi="Times New Roman" w:cs="Times New Roman"/>
                <w:b/>
                <w:sz w:val="20"/>
                <w:szCs w:val="20"/>
              </w:rPr>
              <w:t xml:space="preserve">,с. </w:t>
            </w:r>
            <w:proofErr w:type="spellStart"/>
            <w:r w:rsidR="004E551C">
              <w:rPr>
                <w:rFonts w:ascii="Times New Roman" w:hAnsi="Times New Roman" w:cs="Times New Roman"/>
                <w:b/>
                <w:sz w:val="20"/>
                <w:szCs w:val="20"/>
              </w:rPr>
              <w:t>В.Олексин</w:t>
            </w:r>
            <w:proofErr w:type="spellEnd"/>
            <w:r w:rsidRPr="00D20167">
              <w:rPr>
                <w:rFonts w:ascii="Times New Roman" w:hAnsi="Times New Roman" w:cs="Times New Roman"/>
                <w:b/>
                <w:sz w:val="20"/>
                <w:szCs w:val="20"/>
              </w:rPr>
              <w:t>,</w:t>
            </w:r>
          </w:p>
          <w:p w14:paraId="5F7E9822" w14:textId="77777777" w:rsidR="00633FCA" w:rsidRPr="00D20167" w:rsidRDefault="00633FCA" w:rsidP="00633FCA">
            <w:pPr>
              <w:contextualSpacing/>
              <w:jc w:val="center"/>
              <w:rPr>
                <w:rFonts w:ascii="Times New Roman" w:hAnsi="Times New Roman" w:cs="Times New Roman"/>
                <w:b/>
                <w:bCs/>
                <w:sz w:val="20"/>
                <w:szCs w:val="20"/>
              </w:rPr>
            </w:pPr>
            <w:r w:rsidRPr="00D20167">
              <w:rPr>
                <w:rFonts w:ascii="Times New Roman" w:hAnsi="Times New Roman" w:cs="Times New Roman"/>
                <w:b/>
                <w:sz w:val="20"/>
                <w:szCs w:val="20"/>
              </w:rPr>
              <w:t>Рівненський район, Рівненська область</w:t>
            </w:r>
          </w:p>
        </w:tc>
        <w:tc>
          <w:tcPr>
            <w:tcW w:w="1372" w:type="dxa"/>
            <w:shd w:val="clear" w:color="auto" w:fill="auto"/>
            <w:vAlign w:val="center"/>
          </w:tcPr>
          <w:p w14:paraId="169F27F2" w14:textId="77777777" w:rsidR="00633FCA" w:rsidRPr="00D20167" w:rsidRDefault="004E551C" w:rsidP="00633FCA">
            <w:pPr>
              <w:pStyle w:val="11"/>
              <w:contextualSpacing/>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40</w:t>
            </w:r>
          </w:p>
        </w:tc>
      </w:tr>
    </w:tbl>
    <w:p w14:paraId="1E4171A1" w14:textId="77777777" w:rsidR="00633FCA" w:rsidRPr="00633FCA" w:rsidRDefault="00633FCA" w:rsidP="00633FCA">
      <w:pPr>
        <w:ind w:firstLine="567"/>
        <w:contextualSpacing/>
        <w:jc w:val="both"/>
        <w:rPr>
          <w:rFonts w:ascii="Times New Roman" w:hAnsi="Times New Roman" w:cs="Times New Roman"/>
          <w:sz w:val="28"/>
          <w:szCs w:val="28"/>
        </w:rPr>
      </w:pPr>
      <w:r w:rsidRPr="00633FCA">
        <w:rPr>
          <w:rFonts w:ascii="Times New Roman" w:hAnsi="Times New Roman" w:cs="Times New Roman"/>
          <w:sz w:val="28"/>
          <w:szCs w:val="28"/>
        </w:rPr>
        <w:t xml:space="preserve">4.2. Термін поставки: на протязі 7 (сім) календарних днів з дати отримання Постачальником замовлення. </w:t>
      </w:r>
    </w:p>
    <w:p w14:paraId="4FB0F08C" w14:textId="77777777" w:rsidR="00633FCA" w:rsidRPr="00633FCA" w:rsidRDefault="00633FCA" w:rsidP="00633FCA">
      <w:pPr>
        <w:ind w:firstLine="567"/>
        <w:contextualSpacing/>
        <w:jc w:val="both"/>
        <w:rPr>
          <w:rFonts w:ascii="Times New Roman" w:hAnsi="Times New Roman" w:cs="Times New Roman"/>
          <w:sz w:val="28"/>
          <w:szCs w:val="28"/>
        </w:rPr>
      </w:pPr>
      <w:r w:rsidRPr="00633FCA">
        <w:rPr>
          <w:rFonts w:ascii="Times New Roman" w:hAnsi="Times New Roman" w:cs="Times New Roman"/>
          <w:sz w:val="28"/>
          <w:szCs w:val="28"/>
        </w:rPr>
        <w:t xml:space="preserve">Постачальник зобов’язується виконати умови договору щодо поставки товару в повному обсязі </w:t>
      </w:r>
      <w:r w:rsidRPr="00D20167">
        <w:rPr>
          <w:rFonts w:ascii="Times New Roman" w:hAnsi="Times New Roman" w:cs="Times New Roman"/>
          <w:sz w:val="28"/>
          <w:szCs w:val="28"/>
        </w:rPr>
        <w:t xml:space="preserve">до </w:t>
      </w:r>
      <w:r w:rsidR="00205FC5" w:rsidRPr="00D20167">
        <w:rPr>
          <w:rFonts w:ascii="Times New Roman" w:hAnsi="Times New Roman" w:cs="Times New Roman"/>
          <w:b/>
          <w:sz w:val="28"/>
          <w:szCs w:val="28"/>
        </w:rPr>
        <w:t>01</w:t>
      </w:r>
      <w:r w:rsidRPr="00D20167">
        <w:rPr>
          <w:rFonts w:ascii="Times New Roman" w:hAnsi="Times New Roman" w:cs="Times New Roman"/>
          <w:b/>
          <w:sz w:val="28"/>
          <w:szCs w:val="28"/>
        </w:rPr>
        <w:t xml:space="preserve"> </w:t>
      </w:r>
      <w:r w:rsidR="00205FC5" w:rsidRPr="00D20167">
        <w:rPr>
          <w:rFonts w:ascii="Times New Roman" w:hAnsi="Times New Roman" w:cs="Times New Roman"/>
          <w:b/>
          <w:sz w:val="28"/>
          <w:szCs w:val="28"/>
        </w:rPr>
        <w:t>квітня</w:t>
      </w:r>
      <w:r w:rsidRPr="00D20167">
        <w:rPr>
          <w:rFonts w:ascii="Times New Roman" w:hAnsi="Times New Roman" w:cs="Times New Roman"/>
          <w:b/>
          <w:sz w:val="28"/>
          <w:szCs w:val="28"/>
        </w:rPr>
        <w:t xml:space="preserve"> 202</w:t>
      </w:r>
      <w:r w:rsidR="00205FC5" w:rsidRPr="00D20167">
        <w:rPr>
          <w:rFonts w:ascii="Times New Roman" w:hAnsi="Times New Roman" w:cs="Times New Roman"/>
          <w:b/>
          <w:sz w:val="28"/>
          <w:szCs w:val="28"/>
        </w:rPr>
        <w:t>3</w:t>
      </w:r>
      <w:r w:rsidRPr="00D20167">
        <w:rPr>
          <w:rFonts w:ascii="Times New Roman" w:hAnsi="Times New Roman" w:cs="Times New Roman"/>
          <w:b/>
          <w:sz w:val="28"/>
          <w:szCs w:val="28"/>
        </w:rPr>
        <w:t xml:space="preserve"> року.</w:t>
      </w:r>
    </w:p>
    <w:p w14:paraId="52091A80" w14:textId="77777777" w:rsidR="00633FCA" w:rsidRPr="00633FCA" w:rsidRDefault="00633FCA" w:rsidP="00633FCA">
      <w:pPr>
        <w:widowControl w:val="0"/>
        <w:tabs>
          <w:tab w:val="left" w:pos="3071"/>
        </w:tabs>
        <w:autoSpaceDE w:val="0"/>
        <w:autoSpaceDN w:val="0"/>
        <w:adjustRightInd w:val="0"/>
        <w:spacing w:line="274" w:lineRule="exact"/>
        <w:ind w:firstLine="567"/>
        <w:contextualSpacing/>
        <w:jc w:val="both"/>
        <w:rPr>
          <w:rFonts w:ascii="Times New Roman" w:hAnsi="Times New Roman" w:cs="Times New Roman"/>
          <w:sz w:val="28"/>
          <w:szCs w:val="28"/>
          <w:lang w:eastAsia="en-US"/>
        </w:rPr>
      </w:pPr>
      <w:r w:rsidRPr="00633FCA">
        <w:rPr>
          <w:rFonts w:ascii="Times New Roman" w:hAnsi="Times New Roman" w:cs="Times New Roman"/>
          <w:sz w:val="28"/>
          <w:szCs w:val="28"/>
          <w:lang w:eastAsia="en-US"/>
        </w:rPr>
        <w:t xml:space="preserve">4.3. Постачальник забезпечує вантажно-розвантажувальні роботи під час </w:t>
      </w:r>
      <w:r w:rsidRPr="00633FCA">
        <w:rPr>
          <w:rFonts w:ascii="Times New Roman" w:hAnsi="Times New Roman" w:cs="Times New Roman"/>
          <w:sz w:val="28"/>
          <w:szCs w:val="28"/>
          <w:lang w:eastAsia="en-US"/>
        </w:rPr>
        <w:lastRenderedPageBreak/>
        <w:t xml:space="preserve">постачання товару у відповідності до вимог чинного законодавства. </w:t>
      </w:r>
    </w:p>
    <w:p w14:paraId="424A9311" w14:textId="77777777" w:rsidR="00633FCA" w:rsidRPr="00633FCA" w:rsidRDefault="00633FCA" w:rsidP="00633FCA">
      <w:pPr>
        <w:tabs>
          <w:tab w:val="left" w:pos="4690"/>
        </w:tabs>
        <w:overflowPunct w:val="0"/>
        <w:ind w:firstLine="567"/>
        <w:contextualSpacing/>
        <w:jc w:val="both"/>
        <w:textAlignment w:val="baseline"/>
        <w:rPr>
          <w:rFonts w:ascii="Times New Roman" w:hAnsi="Times New Roman" w:cs="Times New Roman"/>
          <w:sz w:val="28"/>
          <w:szCs w:val="28"/>
        </w:rPr>
      </w:pPr>
      <w:r w:rsidRPr="00633FCA">
        <w:rPr>
          <w:rFonts w:ascii="Times New Roman" w:hAnsi="Times New Roman" w:cs="Times New Roman"/>
          <w:sz w:val="28"/>
          <w:szCs w:val="28"/>
        </w:rPr>
        <w:t xml:space="preserve">4.4. </w:t>
      </w:r>
      <w:r w:rsidRPr="00633FCA">
        <w:rPr>
          <w:rFonts w:ascii="Times New Roman" w:hAnsi="Times New Roman" w:cs="Times New Roman"/>
          <w:spacing w:val="7"/>
          <w:sz w:val="28"/>
          <w:szCs w:val="28"/>
          <w:lang w:eastAsia="en-US"/>
        </w:rPr>
        <w:t xml:space="preserve">Поставка товару здійснюється відповідно до </w:t>
      </w:r>
      <w:r w:rsidRPr="00633FCA">
        <w:rPr>
          <w:rFonts w:ascii="Times New Roman" w:hAnsi="Times New Roman" w:cs="Times New Roman"/>
          <w:sz w:val="28"/>
          <w:szCs w:val="28"/>
          <w:lang w:eastAsia="en-US"/>
        </w:rPr>
        <w:t xml:space="preserve">отриманої Постачальником рознарядки, в якій зазначається кількість, термін (строк) та пункт доставки. Постачання Товару здійснюється на умовах і в місці, узгоджених сторонами в Договорі. Днем отримання Товару від Постачальника є день оформлення та підписання Сторонами відповідних накладних та актів приймання-передачі. </w:t>
      </w:r>
    </w:p>
    <w:p w14:paraId="41F8C29A" w14:textId="77777777" w:rsidR="00633FCA" w:rsidRPr="00633FCA" w:rsidRDefault="00633FCA" w:rsidP="00633FCA">
      <w:pPr>
        <w:overflowPunct w:val="0"/>
        <w:ind w:firstLine="567"/>
        <w:contextualSpacing/>
        <w:jc w:val="both"/>
        <w:textAlignment w:val="baseline"/>
        <w:rPr>
          <w:rFonts w:ascii="Times New Roman" w:hAnsi="Times New Roman" w:cs="Times New Roman"/>
          <w:sz w:val="28"/>
          <w:szCs w:val="28"/>
        </w:rPr>
      </w:pPr>
      <w:r w:rsidRPr="00633FCA">
        <w:rPr>
          <w:rFonts w:ascii="Times New Roman" w:hAnsi="Times New Roman" w:cs="Times New Roman"/>
          <w:sz w:val="28"/>
          <w:szCs w:val="28"/>
        </w:rPr>
        <w:t xml:space="preserve">4.5. Товар приймається комісією, яка складається з представників Покупця та Постачальника, в пунктах зважування визначених Постачальником на території Рівненського району, при цьому складається акт прийому-передачі, в якому зазначається: дата, час складання акту, П.І.Б. особи, яка передає товар та П.І.Б. особи, яка його приймає, кількість товару, номер та дата паспорта якості товару, який приймається. До акту прийому-передачі додаються завірені Постачальником копії паспорта якості товару на партію товару, яка приймається. З партії товару, яка постачається до навчального закладу проводиться відбір проб та подається на аналіз. Відбір проб, їх доставка до установи, яка буде проводити аналіз та </w:t>
      </w:r>
      <w:proofErr w:type="spellStart"/>
      <w:r w:rsidRPr="00633FCA">
        <w:rPr>
          <w:rFonts w:ascii="Times New Roman" w:hAnsi="Times New Roman" w:cs="Times New Roman"/>
          <w:sz w:val="28"/>
          <w:szCs w:val="28"/>
        </w:rPr>
        <w:t>проплата</w:t>
      </w:r>
      <w:proofErr w:type="spellEnd"/>
      <w:r w:rsidRPr="00633FCA">
        <w:rPr>
          <w:rFonts w:ascii="Times New Roman" w:hAnsi="Times New Roman" w:cs="Times New Roman"/>
          <w:sz w:val="28"/>
          <w:szCs w:val="28"/>
        </w:rPr>
        <w:t xml:space="preserve"> за сам аналіз кожної партії, проводиться за рахунок Постачальника.</w:t>
      </w:r>
    </w:p>
    <w:p w14:paraId="7F4E5619" w14:textId="77777777" w:rsidR="00633FCA" w:rsidRPr="00633FCA" w:rsidRDefault="00633FCA" w:rsidP="00633FCA">
      <w:pPr>
        <w:overflowPunct w:val="0"/>
        <w:ind w:firstLine="567"/>
        <w:contextualSpacing/>
        <w:jc w:val="both"/>
        <w:textAlignment w:val="baseline"/>
        <w:rPr>
          <w:rFonts w:ascii="Times New Roman" w:hAnsi="Times New Roman" w:cs="Times New Roman"/>
          <w:b/>
          <w:sz w:val="28"/>
          <w:szCs w:val="28"/>
        </w:rPr>
      </w:pPr>
      <w:r w:rsidRPr="00633FCA">
        <w:rPr>
          <w:rFonts w:ascii="Times New Roman" w:hAnsi="Times New Roman" w:cs="Times New Roman"/>
          <w:sz w:val="28"/>
          <w:szCs w:val="28"/>
        </w:rPr>
        <w:t xml:space="preserve">Вказані зважування та відібрання проб проводяться як контрольний захід по кількості та якості товару </w:t>
      </w:r>
      <w:r w:rsidRPr="00633FCA">
        <w:rPr>
          <w:rFonts w:ascii="Times New Roman" w:hAnsi="Times New Roman" w:cs="Times New Roman"/>
          <w:b/>
          <w:sz w:val="28"/>
          <w:szCs w:val="28"/>
        </w:rPr>
        <w:t>не більше 2 разів за час дії договору.</w:t>
      </w:r>
    </w:p>
    <w:p w14:paraId="7B49FA36" w14:textId="77777777" w:rsidR="00633FCA" w:rsidRPr="00633FCA" w:rsidRDefault="00633FCA" w:rsidP="00633FCA">
      <w:pPr>
        <w:overflowPunct w:val="0"/>
        <w:ind w:firstLine="567"/>
        <w:contextualSpacing/>
        <w:jc w:val="both"/>
        <w:textAlignment w:val="baseline"/>
        <w:rPr>
          <w:rFonts w:ascii="Times New Roman" w:hAnsi="Times New Roman" w:cs="Times New Roman"/>
          <w:sz w:val="28"/>
          <w:szCs w:val="28"/>
        </w:rPr>
      </w:pPr>
      <w:r w:rsidRPr="00633FCA">
        <w:rPr>
          <w:rFonts w:ascii="Times New Roman" w:hAnsi="Times New Roman" w:cs="Times New Roman"/>
          <w:sz w:val="28"/>
          <w:szCs w:val="28"/>
        </w:rPr>
        <w:t>4.6. Розрахунки між сторонами здійснюються в гривнях шляхом перерахування грошових коштів на рахунок Постачальника.</w:t>
      </w:r>
    </w:p>
    <w:p w14:paraId="6010D0A4" w14:textId="77777777" w:rsidR="00633FCA" w:rsidRPr="00633FCA" w:rsidRDefault="00633FCA" w:rsidP="00633FCA">
      <w:pPr>
        <w:ind w:firstLine="567"/>
        <w:contextualSpacing/>
        <w:jc w:val="both"/>
        <w:rPr>
          <w:rFonts w:ascii="Times New Roman" w:hAnsi="Times New Roman" w:cs="Times New Roman"/>
          <w:sz w:val="28"/>
          <w:szCs w:val="28"/>
        </w:rPr>
      </w:pPr>
      <w:r w:rsidRPr="00633FCA">
        <w:rPr>
          <w:rFonts w:ascii="Times New Roman" w:hAnsi="Times New Roman" w:cs="Times New Roman"/>
          <w:sz w:val="28"/>
          <w:szCs w:val="28"/>
        </w:rPr>
        <w:t xml:space="preserve">4.7. </w:t>
      </w:r>
      <w:r w:rsidRPr="00633FCA">
        <w:rPr>
          <w:rFonts w:ascii="Times New Roman" w:hAnsi="Times New Roman" w:cs="Times New Roman"/>
          <w:spacing w:val="-3"/>
          <w:sz w:val="28"/>
          <w:szCs w:val="28"/>
        </w:rPr>
        <w:t xml:space="preserve">Оплата товару Покупцем здійснюється за договірною ціною шляхом перерахунку </w:t>
      </w:r>
      <w:r w:rsidRPr="00633FCA">
        <w:rPr>
          <w:rFonts w:ascii="Times New Roman" w:hAnsi="Times New Roman" w:cs="Times New Roman"/>
          <w:spacing w:val="-2"/>
          <w:sz w:val="28"/>
          <w:szCs w:val="28"/>
        </w:rPr>
        <w:t>грошей на розрахунковий рахунок Продавця на протязі 20 банківських днів з моменту отримання товару</w:t>
      </w:r>
      <w:r w:rsidRPr="00633FCA">
        <w:rPr>
          <w:rFonts w:ascii="Times New Roman" w:hAnsi="Times New Roman" w:cs="Times New Roman"/>
          <w:sz w:val="28"/>
          <w:szCs w:val="28"/>
        </w:rPr>
        <w:t xml:space="preserve"> за умови своєчасного надходження бюджетного фінансування.</w:t>
      </w:r>
    </w:p>
    <w:p w14:paraId="00211A7E" w14:textId="77777777" w:rsidR="00633FCA" w:rsidRPr="00633FCA" w:rsidRDefault="00633FCA" w:rsidP="00633FCA">
      <w:pPr>
        <w:ind w:firstLine="567"/>
        <w:jc w:val="center"/>
        <w:rPr>
          <w:rFonts w:ascii="Times New Roman" w:hAnsi="Times New Roman" w:cs="Times New Roman"/>
          <w:b/>
          <w:sz w:val="28"/>
          <w:szCs w:val="28"/>
        </w:rPr>
      </w:pPr>
    </w:p>
    <w:p w14:paraId="1102115E" w14:textId="77777777" w:rsidR="00633FCA" w:rsidRPr="00633FCA" w:rsidRDefault="00633FCA" w:rsidP="00633FCA">
      <w:pPr>
        <w:ind w:firstLine="567"/>
        <w:jc w:val="center"/>
        <w:rPr>
          <w:rFonts w:ascii="Times New Roman" w:hAnsi="Times New Roman" w:cs="Times New Roman"/>
          <w:b/>
          <w:sz w:val="28"/>
          <w:szCs w:val="28"/>
        </w:rPr>
      </w:pPr>
      <w:r w:rsidRPr="00633FCA">
        <w:rPr>
          <w:rFonts w:ascii="Times New Roman" w:hAnsi="Times New Roman" w:cs="Times New Roman"/>
          <w:b/>
          <w:sz w:val="28"/>
          <w:szCs w:val="28"/>
          <w:lang w:val="en-US"/>
        </w:rPr>
        <w:t>V</w:t>
      </w:r>
      <w:r w:rsidRPr="00633FCA">
        <w:rPr>
          <w:rFonts w:ascii="Times New Roman" w:hAnsi="Times New Roman" w:cs="Times New Roman"/>
          <w:b/>
          <w:sz w:val="28"/>
          <w:szCs w:val="28"/>
        </w:rPr>
        <w:t>. ПРАВА ТА ОБОВ’ЯЗКИ СТОРІН</w:t>
      </w:r>
    </w:p>
    <w:p w14:paraId="17610278" w14:textId="77777777" w:rsidR="00633FCA" w:rsidRPr="00633FCA" w:rsidRDefault="00633FCA" w:rsidP="00633FCA">
      <w:pPr>
        <w:ind w:firstLine="567"/>
        <w:contextualSpacing/>
        <w:jc w:val="both"/>
        <w:rPr>
          <w:rFonts w:ascii="Times New Roman" w:hAnsi="Times New Roman" w:cs="Times New Roman"/>
          <w:sz w:val="28"/>
          <w:szCs w:val="28"/>
        </w:rPr>
      </w:pPr>
      <w:r w:rsidRPr="00633FCA">
        <w:rPr>
          <w:rFonts w:ascii="Times New Roman" w:hAnsi="Times New Roman" w:cs="Times New Roman"/>
          <w:sz w:val="28"/>
          <w:szCs w:val="28"/>
        </w:rPr>
        <w:t>5.1. Покупець має право:</w:t>
      </w:r>
    </w:p>
    <w:p w14:paraId="7FA863BA" w14:textId="77777777" w:rsidR="00633FCA" w:rsidRPr="00633FCA" w:rsidRDefault="00633FCA" w:rsidP="00633FCA">
      <w:pPr>
        <w:ind w:firstLine="567"/>
        <w:contextualSpacing/>
        <w:jc w:val="both"/>
        <w:rPr>
          <w:rFonts w:ascii="Times New Roman" w:hAnsi="Times New Roman" w:cs="Times New Roman"/>
          <w:sz w:val="28"/>
          <w:szCs w:val="28"/>
        </w:rPr>
      </w:pPr>
      <w:r w:rsidRPr="00633FCA">
        <w:rPr>
          <w:rFonts w:ascii="Times New Roman" w:hAnsi="Times New Roman" w:cs="Times New Roman"/>
          <w:sz w:val="28"/>
          <w:szCs w:val="28"/>
        </w:rPr>
        <w:t>5.1.1. Контролювати поставку товару;</w:t>
      </w:r>
    </w:p>
    <w:p w14:paraId="7A06DA6C" w14:textId="77777777" w:rsidR="00633FCA" w:rsidRPr="00633FCA" w:rsidRDefault="00633FCA" w:rsidP="00633FCA">
      <w:pPr>
        <w:ind w:firstLine="567"/>
        <w:contextualSpacing/>
        <w:jc w:val="both"/>
        <w:rPr>
          <w:rFonts w:ascii="Times New Roman" w:hAnsi="Times New Roman" w:cs="Times New Roman"/>
          <w:sz w:val="28"/>
          <w:szCs w:val="28"/>
        </w:rPr>
      </w:pPr>
      <w:r w:rsidRPr="00633FCA">
        <w:rPr>
          <w:rFonts w:ascii="Times New Roman" w:hAnsi="Times New Roman" w:cs="Times New Roman"/>
          <w:sz w:val="28"/>
          <w:szCs w:val="28"/>
        </w:rPr>
        <w:t>5.1.2. Достроково розірвати Договір, у разі невиконання або неналежного виконання умов Договору Постачальником;</w:t>
      </w:r>
    </w:p>
    <w:p w14:paraId="73F65D63" w14:textId="77777777" w:rsidR="00633FCA" w:rsidRPr="00633FCA" w:rsidRDefault="00633FCA" w:rsidP="00633FCA">
      <w:pPr>
        <w:ind w:firstLine="567"/>
        <w:contextualSpacing/>
        <w:jc w:val="both"/>
        <w:rPr>
          <w:rFonts w:ascii="Times New Roman" w:hAnsi="Times New Roman" w:cs="Times New Roman"/>
          <w:sz w:val="28"/>
          <w:szCs w:val="28"/>
        </w:rPr>
      </w:pPr>
      <w:r w:rsidRPr="00633FCA">
        <w:rPr>
          <w:rFonts w:ascii="Times New Roman" w:hAnsi="Times New Roman" w:cs="Times New Roman"/>
          <w:sz w:val="28"/>
          <w:szCs w:val="28"/>
        </w:rPr>
        <w:t>5.1.3. Зменшувати обсяг закупівлі;</w:t>
      </w:r>
    </w:p>
    <w:p w14:paraId="4D699E6B" w14:textId="77777777" w:rsidR="00633FCA" w:rsidRPr="00633FCA" w:rsidRDefault="00633FCA" w:rsidP="00633FCA">
      <w:pPr>
        <w:ind w:firstLine="567"/>
        <w:contextualSpacing/>
        <w:jc w:val="both"/>
        <w:rPr>
          <w:rFonts w:ascii="Times New Roman" w:hAnsi="Times New Roman" w:cs="Times New Roman"/>
          <w:sz w:val="28"/>
          <w:szCs w:val="28"/>
        </w:rPr>
      </w:pPr>
      <w:r w:rsidRPr="00633FCA">
        <w:rPr>
          <w:rFonts w:ascii="Times New Roman" w:hAnsi="Times New Roman" w:cs="Times New Roman"/>
          <w:sz w:val="28"/>
          <w:szCs w:val="28"/>
        </w:rPr>
        <w:t>5.1.4. Відмовитись від прийняття Товару, якщо фактична зольність, масова доля вологи не відповідають вказаним нормам у Договорі.</w:t>
      </w:r>
    </w:p>
    <w:p w14:paraId="67EF47A9" w14:textId="77777777" w:rsidR="00633FCA" w:rsidRPr="00633FCA" w:rsidRDefault="00633FCA" w:rsidP="00633FCA">
      <w:pPr>
        <w:ind w:firstLine="567"/>
        <w:contextualSpacing/>
        <w:jc w:val="both"/>
        <w:rPr>
          <w:rFonts w:ascii="Times New Roman" w:hAnsi="Times New Roman" w:cs="Times New Roman"/>
          <w:sz w:val="28"/>
          <w:szCs w:val="28"/>
        </w:rPr>
      </w:pPr>
      <w:r w:rsidRPr="00633FCA">
        <w:rPr>
          <w:rFonts w:ascii="Times New Roman" w:hAnsi="Times New Roman" w:cs="Times New Roman"/>
          <w:sz w:val="28"/>
          <w:szCs w:val="28"/>
        </w:rPr>
        <w:t>5.2. Покупець зобов’язаний:</w:t>
      </w:r>
    </w:p>
    <w:p w14:paraId="619D0199" w14:textId="77777777" w:rsidR="00633FCA" w:rsidRPr="00633FCA" w:rsidRDefault="00633FCA" w:rsidP="00633FCA">
      <w:pPr>
        <w:ind w:firstLine="567"/>
        <w:contextualSpacing/>
        <w:jc w:val="both"/>
        <w:rPr>
          <w:rFonts w:ascii="Times New Roman" w:hAnsi="Times New Roman" w:cs="Times New Roman"/>
          <w:sz w:val="28"/>
          <w:szCs w:val="28"/>
        </w:rPr>
      </w:pPr>
      <w:r w:rsidRPr="00633FCA">
        <w:rPr>
          <w:rFonts w:ascii="Times New Roman" w:hAnsi="Times New Roman" w:cs="Times New Roman"/>
          <w:sz w:val="28"/>
          <w:szCs w:val="28"/>
        </w:rPr>
        <w:t>5.2.1. Своєчасно та в повному обсязі сплачувати за поставлений Товар.</w:t>
      </w:r>
    </w:p>
    <w:p w14:paraId="5F53374D" w14:textId="77777777" w:rsidR="00633FCA" w:rsidRPr="00633FCA" w:rsidRDefault="00633FCA" w:rsidP="00633FCA">
      <w:pPr>
        <w:ind w:firstLine="567"/>
        <w:contextualSpacing/>
        <w:jc w:val="both"/>
        <w:rPr>
          <w:rFonts w:ascii="Times New Roman" w:hAnsi="Times New Roman" w:cs="Times New Roman"/>
          <w:sz w:val="28"/>
          <w:szCs w:val="28"/>
        </w:rPr>
      </w:pPr>
      <w:r w:rsidRPr="00633FCA">
        <w:rPr>
          <w:rFonts w:ascii="Times New Roman" w:hAnsi="Times New Roman" w:cs="Times New Roman"/>
          <w:sz w:val="28"/>
          <w:szCs w:val="28"/>
        </w:rPr>
        <w:t>5.2.2. Організувати безперебійне приймання Товару, згідно узгодженого графіку, для запобігання простою автотранспорту Постачальника.</w:t>
      </w:r>
    </w:p>
    <w:p w14:paraId="167D7452" w14:textId="77777777" w:rsidR="00633FCA" w:rsidRPr="00633FCA" w:rsidRDefault="00633FCA" w:rsidP="00633FCA">
      <w:pPr>
        <w:ind w:firstLine="567"/>
        <w:contextualSpacing/>
        <w:jc w:val="both"/>
        <w:rPr>
          <w:rFonts w:ascii="Times New Roman" w:hAnsi="Times New Roman" w:cs="Times New Roman"/>
          <w:sz w:val="28"/>
          <w:szCs w:val="28"/>
        </w:rPr>
      </w:pPr>
      <w:r w:rsidRPr="00633FCA">
        <w:rPr>
          <w:rFonts w:ascii="Times New Roman" w:hAnsi="Times New Roman" w:cs="Times New Roman"/>
          <w:sz w:val="28"/>
          <w:szCs w:val="28"/>
        </w:rPr>
        <w:t>5.3. Постачальник має право:</w:t>
      </w:r>
    </w:p>
    <w:p w14:paraId="65E41E1E" w14:textId="77777777" w:rsidR="00633FCA" w:rsidRPr="00633FCA" w:rsidRDefault="00633FCA" w:rsidP="00633FCA">
      <w:pPr>
        <w:ind w:firstLine="567"/>
        <w:contextualSpacing/>
        <w:jc w:val="both"/>
        <w:rPr>
          <w:rFonts w:ascii="Times New Roman" w:hAnsi="Times New Roman" w:cs="Times New Roman"/>
          <w:sz w:val="28"/>
          <w:szCs w:val="28"/>
        </w:rPr>
      </w:pPr>
      <w:r w:rsidRPr="00633FCA">
        <w:rPr>
          <w:rFonts w:ascii="Times New Roman" w:hAnsi="Times New Roman" w:cs="Times New Roman"/>
          <w:sz w:val="28"/>
          <w:szCs w:val="28"/>
        </w:rPr>
        <w:t>5.3.1. Отримувати плату за поставлений товар;</w:t>
      </w:r>
    </w:p>
    <w:p w14:paraId="7B6444CE" w14:textId="77777777" w:rsidR="00633FCA" w:rsidRPr="00633FCA" w:rsidRDefault="00633FCA" w:rsidP="00633FCA">
      <w:pPr>
        <w:ind w:firstLine="567"/>
        <w:contextualSpacing/>
        <w:jc w:val="both"/>
        <w:rPr>
          <w:rFonts w:ascii="Times New Roman" w:hAnsi="Times New Roman" w:cs="Times New Roman"/>
          <w:sz w:val="28"/>
          <w:szCs w:val="28"/>
        </w:rPr>
      </w:pPr>
      <w:r w:rsidRPr="00633FCA">
        <w:rPr>
          <w:rFonts w:ascii="Times New Roman" w:hAnsi="Times New Roman" w:cs="Times New Roman"/>
          <w:sz w:val="28"/>
          <w:szCs w:val="28"/>
        </w:rPr>
        <w:t>5.3.2. Достроково розірвати Договір на умовах визначених цим Договором.</w:t>
      </w:r>
    </w:p>
    <w:p w14:paraId="50B07FDB" w14:textId="77777777" w:rsidR="00633FCA" w:rsidRPr="00633FCA" w:rsidRDefault="00633FCA" w:rsidP="00633FCA">
      <w:pPr>
        <w:ind w:firstLine="567"/>
        <w:contextualSpacing/>
        <w:jc w:val="both"/>
        <w:rPr>
          <w:rFonts w:ascii="Times New Roman" w:hAnsi="Times New Roman" w:cs="Times New Roman"/>
          <w:sz w:val="28"/>
          <w:szCs w:val="28"/>
        </w:rPr>
      </w:pPr>
      <w:r w:rsidRPr="00633FCA">
        <w:rPr>
          <w:rFonts w:ascii="Times New Roman" w:hAnsi="Times New Roman" w:cs="Times New Roman"/>
          <w:sz w:val="28"/>
          <w:szCs w:val="28"/>
        </w:rPr>
        <w:lastRenderedPageBreak/>
        <w:t>5.4. Постачальник зобов’язаний:</w:t>
      </w:r>
    </w:p>
    <w:p w14:paraId="1E25D97D" w14:textId="77777777" w:rsidR="00633FCA" w:rsidRPr="00633FCA" w:rsidRDefault="00633FCA" w:rsidP="00633FCA">
      <w:pPr>
        <w:ind w:firstLine="567"/>
        <w:contextualSpacing/>
        <w:jc w:val="both"/>
        <w:rPr>
          <w:rFonts w:ascii="Times New Roman" w:hAnsi="Times New Roman" w:cs="Times New Roman"/>
          <w:sz w:val="28"/>
          <w:szCs w:val="28"/>
        </w:rPr>
      </w:pPr>
      <w:r w:rsidRPr="00633FCA">
        <w:rPr>
          <w:rFonts w:ascii="Times New Roman" w:hAnsi="Times New Roman" w:cs="Times New Roman"/>
          <w:sz w:val="28"/>
          <w:szCs w:val="28"/>
        </w:rPr>
        <w:t>5.4.1. Забезпечити поставку якісного Товару у строки встановлені Договором;</w:t>
      </w:r>
    </w:p>
    <w:p w14:paraId="2D155D96" w14:textId="77777777" w:rsidR="00633FCA" w:rsidRPr="00633FCA" w:rsidRDefault="00633FCA" w:rsidP="00633FCA">
      <w:pPr>
        <w:ind w:firstLine="567"/>
        <w:contextualSpacing/>
        <w:jc w:val="both"/>
        <w:rPr>
          <w:rFonts w:ascii="Times New Roman" w:hAnsi="Times New Roman" w:cs="Times New Roman"/>
          <w:sz w:val="28"/>
          <w:szCs w:val="28"/>
        </w:rPr>
      </w:pPr>
      <w:r w:rsidRPr="00633FCA">
        <w:rPr>
          <w:rFonts w:ascii="Times New Roman" w:hAnsi="Times New Roman" w:cs="Times New Roman"/>
          <w:sz w:val="28"/>
          <w:szCs w:val="28"/>
        </w:rPr>
        <w:t>5.4.2. За неналежне виконання договору сплатити штраф та пеню.</w:t>
      </w:r>
    </w:p>
    <w:p w14:paraId="27B420C8" w14:textId="77777777" w:rsidR="00633FCA" w:rsidRPr="00633FCA" w:rsidRDefault="00633FCA" w:rsidP="00633FCA">
      <w:pPr>
        <w:ind w:firstLine="567"/>
        <w:jc w:val="both"/>
        <w:rPr>
          <w:rFonts w:ascii="Times New Roman" w:hAnsi="Times New Roman" w:cs="Times New Roman"/>
          <w:sz w:val="28"/>
          <w:szCs w:val="28"/>
        </w:rPr>
      </w:pPr>
    </w:p>
    <w:p w14:paraId="445A519A" w14:textId="77777777" w:rsidR="00633FCA" w:rsidRPr="00633FCA" w:rsidRDefault="00633FCA" w:rsidP="00633FCA">
      <w:pPr>
        <w:tabs>
          <w:tab w:val="left" w:pos="0"/>
        </w:tabs>
        <w:ind w:firstLine="567"/>
        <w:jc w:val="center"/>
        <w:rPr>
          <w:rFonts w:ascii="Times New Roman" w:hAnsi="Times New Roman" w:cs="Times New Roman"/>
          <w:sz w:val="28"/>
          <w:szCs w:val="28"/>
        </w:rPr>
      </w:pPr>
      <w:r w:rsidRPr="00633FCA">
        <w:rPr>
          <w:rFonts w:ascii="Times New Roman" w:hAnsi="Times New Roman" w:cs="Times New Roman"/>
          <w:b/>
          <w:sz w:val="28"/>
          <w:szCs w:val="28"/>
          <w:lang w:val="en-US"/>
        </w:rPr>
        <w:t>V</w:t>
      </w:r>
      <w:r w:rsidRPr="00633FCA">
        <w:rPr>
          <w:rFonts w:ascii="Times New Roman" w:hAnsi="Times New Roman" w:cs="Times New Roman"/>
          <w:b/>
          <w:sz w:val="28"/>
          <w:szCs w:val="28"/>
        </w:rPr>
        <w:t>І. ВІДПОВІДАЛЬНІСТЬ СТОРІН ТА РОЗГЛЯД СПІРНИХ ПИТАНЬ</w:t>
      </w:r>
    </w:p>
    <w:p w14:paraId="57F95C95" w14:textId="77777777" w:rsidR="00633FCA" w:rsidRPr="00633FCA" w:rsidRDefault="00633FCA" w:rsidP="00633FCA">
      <w:pPr>
        <w:ind w:firstLine="567"/>
        <w:contextualSpacing/>
        <w:jc w:val="both"/>
        <w:rPr>
          <w:rFonts w:ascii="Times New Roman" w:hAnsi="Times New Roman" w:cs="Times New Roman"/>
          <w:sz w:val="28"/>
          <w:szCs w:val="28"/>
        </w:rPr>
      </w:pPr>
      <w:r w:rsidRPr="00633FCA">
        <w:rPr>
          <w:rFonts w:ascii="Times New Roman" w:hAnsi="Times New Roman" w:cs="Times New Roman"/>
          <w:sz w:val="28"/>
          <w:szCs w:val="28"/>
        </w:rPr>
        <w:t>6.1. У разі невиконання або неналежного виконання Сторонами умов Договору, винна Сторона несе відповідальність, відповідно до умов визначених чинним законодавством та цим Договором.</w:t>
      </w:r>
    </w:p>
    <w:p w14:paraId="14619F97" w14:textId="77777777" w:rsidR="00633FCA" w:rsidRPr="00633FCA" w:rsidRDefault="00633FCA" w:rsidP="00633FCA">
      <w:pPr>
        <w:ind w:firstLine="567"/>
        <w:contextualSpacing/>
        <w:jc w:val="both"/>
        <w:rPr>
          <w:rFonts w:ascii="Times New Roman" w:hAnsi="Times New Roman" w:cs="Times New Roman"/>
          <w:sz w:val="28"/>
          <w:szCs w:val="28"/>
        </w:rPr>
      </w:pPr>
      <w:r w:rsidRPr="00633FCA">
        <w:rPr>
          <w:rFonts w:ascii="Times New Roman" w:hAnsi="Times New Roman" w:cs="Times New Roman"/>
          <w:sz w:val="28"/>
          <w:szCs w:val="28"/>
        </w:rPr>
        <w:t>6.2. За порушення строків поставки Товару Постачальник сплачує Покупцю пеню в розмірі 0,05% від вартості несвоєчасно поставленого Товару, за кожний день прострочення.</w:t>
      </w:r>
    </w:p>
    <w:p w14:paraId="00342712" w14:textId="77777777" w:rsidR="00633FCA" w:rsidRPr="00633FCA" w:rsidRDefault="00633FCA" w:rsidP="00633FCA">
      <w:pPr>
        <w:ind w:firstLine="567"/>
        <w:contextualSpacing/>
        <w:jc w:val="both"/>
        <w:rPr>
          <w:rFonts w:ascii="Times New Roman" w:hAnsi="Times New Roman" w:cs="Times New Roman"/>
          <w:sz w:val="28"/>
          <w:szCs w:val="28"/>
        </w:rPr>
      </w:pPr>
      <w:r w:rsidRPr="00633FCA">
        <w:rPr>
          <w:rFonts w:ascii="Times New Roman" w:hAnsi="Times New Roman" w:cs="Times New Roman"/>
          <w:sz w:val="28"/>
          <w:szCs w:val="28"/>
        </w:rPr>
        <w:t>6.3. У разі поставки неякісного товару Постачальник сплачує штраф у розмірі 20% від вартості неякісного товару.</w:t>
      </w:r>
    </w:p>
    <w:p w14:paraId="6BCB8E64" w14:textId="77777777" w:rsidR="00633FCA" w:rsidRPr="00633FCA" w:rsidRDefault="00633FCA" w:rsidP="00633FCA">
      <w:pPr>
        <w:ind w:firstLine="567"/>
        <w:contextualSpacing/>
        <w:jc w:val="both"/>
        <w:rPr>
          <w:rFonts w:ascii="Times New Roman" w:hAnsi="Times New Roman" w:cs="Times New Roman"/>
          <w:sz w:val="28"/>
          <w:szCs w:val="28"/>
        </w:rPr>
      </w:pPr>
      <w:r w:rsidRPr="00633FCA">
        <w:rPr>
          <w:rFonts w:ascii="Times New Roman" w:hAnsi="Times New Roman" w:cs="Times New Roman"/>
          <w:sz w:val="28"/>
          <w:szCs w:val="28"/>
        </w:rPr>
        <w:t>6.4. За порушення строків платежів, установлених цим Договором, Покупець сплачує Постачальнику пеню у розмірі подвійної облікової ставки НБУ від несплаченої суми за кожний день прострочення.</w:t>
      </w:r>
    </w:p>
    <w:p w14:paraId="7B227CA6" w14:textId="77777777" w:rsidR="00633FCA" w:rsidRPr="00633FCA" w:rsidRDefault="00633FCA" w:rsidP="00633FCA">
      <w:pPr>
        <w:ind w:firstLine="567"/>
        <w:contextualSpacing/>
        <w:jc w:val="both"/>
        <w:rPr>
          <w:rFonts w:ascii="Times New Roman" w:hAnsi="Times New Roman" w:cs="Times New Roman"/>
          <w:sz w:val="28"/>
          <w:szCs w:val="28"/>
        </w:rPr>
      </w:pPr>
      <w:r w:rsidRPr="00633FCA">
        <w:rPr>
          <w:rFonts w:ascii="Times New Roman" w:hAnsi="Times New Roman" w:cs="Times New Roman"/>
          <w:sz w:val="28"/>
          <w:szCs w:val="28"/>
        </w:rPr>
        <w:t xml:space="preserve">6.5. За розірвання Постачальником договору в односторонньому порядку або за невиконання чи неналежне виконання Постачальником договору, що призвело до дострокового розірвання договору Постачальник сплачує Покупцю штраф у розмірі 20% від вартості недопоставленого товару. </w:t>
      </w:r>
    </w:p>
    <w:p w14:paraId="7514F14D" w14:textId="77777777" w:rsidR="00633FCA" w:rsidRPr="00633FCA" w:rsidRDefault="00633FCA" w:rsidP="00633FCA">
      <w:pPr>
        <w:ind w:firstLine="567"/>
        <w:contextualSpacing/>
        <w:jc w:val="both"/>
        <w:rPr>
          <w:rFonts w:ascii="Times New Roman" w:hAnsi="Times New Roman" w:cs="Times New Roman"/>
          <w:sz w:val="28"/>
          <w:szCs w:val="28"/>
        </w:rPr>
      </w:pPr>
      <w:r w:rsidRPr="00633FCA">
        <w:rPr>
          <w:rFonts w:ascii="Times New Roman" w:hAnsi="Times New Roman" w:cs="Times New Roman"/>
          <w:sz w:val="28"/>
          <w:szCs w:val="28"/>
        </w:rPr>
        <w:t>6.6. Всі спори, що виникають при виконанні даного Договору, вирішуються шляхом переговорів. Якщо сторони не досягли домовленості, то спір передається на розгляд судових органів в порядку встановленому чинним законодавством України.</w:t>
      </w:r>
    </w:p>
    <w:p w14:paraId="3F7A00B2" w14:textId="77777777" w:rsidR="00633FCA" w:rsidRPr="00633FCA" w:rsidRDefault="00633FCA" w:rsidP="00633FCA">
      <w:pPr>
        <w:shd w:val="clear" w:color="auto" w:fill="FFFFFF"/>
        <w:ind w:right="10" w:firstLine="567"/>
        <w:jc w:val="center"/>
        <w:rPr>
          <w:rFonts w:ascii="Times New Roman" w:hAnsi="Times New Roman" w:cs="Times New Roman"/>
          <w:sz w:val="28"/>
          <w:szCs w:val="28"/>
        </w:rPr>
      </w:pPr>
      <w:r w:rsidRPr="00633FCA">
        <w:rPr>
          <w:rFonts w:ascii="Times New Roman" w:hAnsi="Times New Roman" w:cs="Times New Roman"/>
          <w:b/>
          <w:bCs/>
          <w:sz w:val="28"/>
          <w:szCs w:val="28"/>
          <w:lang w:val="en-US"/>
        </w:rPr>
        <w:t>V</w:t>
      </w:r>
      <w:r w:rsidRPr="00633FCA">
        <w:rPr>
          <w:rFonts w:ascii="Times New Roman" w:hAnsi="Times New Roman" w:cs="Times New Roman"/>
          <w:b/>
          <w:bCs/>
          <w:sz w:val="28"/>
          <w:szCs w:val="28"/>
        </w:rPr>
        <w:t>ІІ. ОБСТАВИНИ НЕПЕРЕБОРНОЇ СИЛИ</w:t>
      </w:r>
    </w:p>
    <w:p w14:paraId="467991E4" w14:textId="77777777" w:rsidR="00633FCA" w:rsidRPr="00633FCA" w:rsidRDefault="00633FCA" w:rsidP="00633FCA">
      <w:pPr>
        <w:shd w:val="clear" w:color="auto" w:fill="FFFFFF"/>
        <w:tabs>
          <w:tab w:val="left" w:pos="0"/>
          <w:tab w:val="left" w:pos="426"/>
          <w:tab w:val="left" w:pos="1134"/>
        </w:tabs>
        <w:ind w:right="5" w:firstLine="567"/>
        <w:contextualSpacing/>
        <w:jc w:val="both"/>
        <w:rPr>
          <w:rFonts w:ascii="Times New Roman" w:hAnsi="Times New Roman" w:cs="Times New Roman"/>
          <w:sz w:val="28"/>
          <w:szCs w:val="28"/>
        </w:rPr>
      </w:pPr>
      <w:r w:rsidRPr="00633FCA">
        <w:rPr>
          <w:rFonts w:ascii="Times New Roman" w:hAnsi="Times New Roman" w:cs="Times New Roman"/>
          <w:spacing w:val="-8"/>
          <w:sz w:val="28"/>
          <w:szCs w:val="28"/>
        </w:rPr>
        <w:t>7.1.</w:t>
      </w:r>
      <w:r w:rsidRPr="00633FCA">
        <w:rPr>
          <w:rFonts w:ascii="Times New Roman" w:hAnsi="Times New Roman" w:cs="Times New Roman"/>
          <w:sz w:val="28"/>
          <w:szCs w:val="28"/>
        </w:rPr>
        <w:tab/>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обставин непереборної сили, визначених у цьому Договорі, за умови, що їх настання було засвідчено у визначеному цим Договором порядку.</w:t>
      </w:r>
    </w:p>
    <w:p w14:paraId="40DEC0E1" w14:textId="77777777" w:rsidR="00633FCA" w:rsidRPr="00633FCA" w:rsidRDefault="00633FCA" w:rsidP="00633FCA">
      <w:pPr>
        <w:widowControl w:val="0"/>
        <w:numPr>
          <w:ilvl w:val="1"/>
          <w:numId w:val="14"/>
        </w:numPr>
        <w:shd w:val="clear" w:color="auto" w:fill="FFFFFF"/>
        <w:tabs>
          <w:tab w:val="left" w:pos="245"/>
          <w:tab w:val="left" w:pos="1134"/>
        </w:tabs>
        <w:autoSpaceDE w:val="0"/>
        <w:autoSpaceDN w:val="0"/>
        <w:adjustRightInd w:val="0"/>
        <w:spacing w:after="0" w:line="240" w:lineRule="auto"/>
        <w:ind w:left="0" w:firstLine="567"/>
        <w:contextualSpacing/>
        <w:jc w:val="both"/>
        <w:rPr>
          <w:rFonts w:ascii="Times New Roman" w:hAnsi="Times New Roman" w:cs="Times New Roman"/>
          <w:spacing w:val="-8"/>
          <w:sz w:val="28"/>
          <w:szCs w:val="28"/>
        </w:rPr>
      </w:pPr>
      <w:r w:rsidRPr="00633FCA">
        <w:rPr>
          <w:rFonts w:ascii="Times New Roman" w:hAnsi="Times New Roman" w:cs="Times New Roman"/>
          <w:sz w:val="28"/>
          <w:szCs w:val="28"/>
        </w:rPr>
        <w:t xml:space="preserve"> Під обставинами непереборної сили у цьому Договорі розуміються непереборна сила та випадок.</w:t>
      </w:r>
    </w:p>
    <w:p w14:paraId="3C9A448A" w14:textId="77777777" w:rsidR="00633FCA" w:rsidRPr="00633FCA" w:rsidRDefault="00633FCA" w:rsidP="00633FCA">
      <w:pPr>
        <w:widowControl w:val="0"/>
        <w:numPr>
          <w:ilvl w:val="1"/>
          <w:numId w:val="14"/>
        </w:numPr>
        <w:shd w:val="clear" w:color="auto" w:fill="FFFFFF"/>
        <w:tabs>
          <w:tab w:val="left" w:pos="245"/>
          <w:tab w:val="left" w:pos="1134"/>
        </w:tabs>
        <w:autoSpaceDE w:val="0"/>
        <w:autoSpaceDN w:val="0"/>
        <w:adjustRightInd w:val="0"/>
        <w:spacing w:after="0" w:line="240" w:lineRule="auto"/>
        <w:ind w:left="0" w:firstLine="567"/>
        <w:contextualSpacing/>
        <w:jc w:val="both"/>
        <w:rPr>
          <w:rFonts w:ascii="Times New Roman" w:hAnsi="Times New Roman" w:cs="Times New Roman"/>
          <w:spacing w:val="-8"/>
          <w:sz w:val="28"/>
          <w:szCs w:val="28"/>
        </w:rPr>
      </w:pPr>
      <w:r w:rsidRPr="00633FCA">
        <w:rPr>
          <w:rFonts w:ascii="Times New Roman" w:hAnsi="Times New Roman" w:cs="Times New Roman"/>
          <w:spacing w:val="-1"/>
          <w:sz w:val="28"/>
          <w:szCs w:val="28"/>
        </w:rPr>
        <w:t xml:space="preserve">Під непереборною силою у цьому Договорі розуміються будь-які надзвичайні події зовнішнього щодо Сторін характеру, які виникають без вини </w:t>
      </w:r>
      <w:r w:rsidRPr="00633FCA">
        <w:rPr>
          <w:rFonts w:ascii="Times New Roman" w:hAnsi="Times New Roman" w:cs="Times New Roman"/>
          <w:sz w:val="28"/>
          <w:szCs w:val="28"/>
        </w:rPr>
        <w:t xml:space="preserve">Сторін, поза їх волею або всупереч волі чи бажанню Сторін, і які не можна за умови вжиття звичайних для цього заходів передбачити та неможна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w:t>
      </w:r>
      <w:r w:rsidRPr="00633FCA">
        <w:rPr>
          <w:rFonts w:ascii="Times New Roman" w:hAnsi="Times New Roman" w:cs="Times New Roman"/>
          <w:sz w:val="28"/>
          <w:szCs w:val="28"/>
        </w:rPr>
        <w:lastRenderedPageBreak/>
        <w:t xml:space="preserve">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w:t>
      </w:r>
      <w:r w:rsidRPr="00633FCA">
        <w:rPr>
          <w:rFonts w:ascii="Times New Roman" w:hAnsi="Times New Roman" w:cs="Times New Roman"/>
          <w:spacing w:val="-1"/>
          <w:sz w:val="28"/>
          <w:szCs w:val="28"/>
        </w:rPr>
        <w:t xml:space="preserve">нормативних актів органів державної влади чи місцевого самоврядування, інші законні або незаконні заборонні чи обмежуючі заходи названих </w:t>
      </w:r>
      <w:r w:rsidRPr="00633FCA">
        <w:rPr>
          <w:rFonts w:ascii="Times New Roman" w:hAnsi="Times New Roman" w:cs="Times New Roman"/>
          <w:sz w:val="28"/>
          <w:szCs w:val="28"/>
        </w:rPr>
        <w:t>органів, які унеможливлюють виконання Сторонами цього Договору або тимчасово перешкоджають такому виконанню.</w:t>
      </w:r>
    </w:p>
    <w:p w14:paraId="054442F2" w14:textId="77777777" w:rsidR="00633FCA" w:rsidRPr="00633FCA" w:rsidRDefault="00633FCA" w:rsidP="00633FCA">
      <w:pPr>
        <w:widowControl w:val="0"/>
        <w:numPr>
          <w:ilvl w:val="1"/>
          <w:numId w:val="14"/>
        </w:numPr>
        <w:shd w:val="clear" w:color="auto" w:fill="FFFFFF"/>
        <w:tabs>
          <w:tab w:val="left" w:pos="245"/>
          <w:tab w:val="left" w:pos="1134"/>
        </w:tabs>
        <w:autoSpaceDE w:val="0"/>
        <w:autoSpaceDN w:val="0"/>
        <w:adjustRightInd w:val="0"/>
        <w:spacing w:after="0" w:line="240" w:lineRule="auto"/>
        <w:ind w:left="0" w:firstLine="567"/>
        <w:jc w:val="both"/>
        <w:rPr>
          <w:rFonts w:ascii="Times New Roman" w:hAnsi="Times New Roman" w:cs="Times New Roman"/>
          <w:spacing w:val="-8"/>
          <w:sz w:val="28"/>
          <w:szCs w:val="28"/>
        </w:rPr>
      </w:pPr>
      <w:r w:rsidRPr="00633FCA">
        <w:rPr>
          <w:rFonts w:ascii="Times New Roman" w:hAnsi="Times New Roman" w:cs="Times New Roman"/>
          <w:sz w:val="28"/>
          <w:szCs w:val="28"/>
        </w:rPr>
        <w:t>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14:paraId="26C8E51A" w14:textId="77777777" w:rsidR="00633FCA" w:rsidRPr="00633FCA" w:rsidRDefault="00633FCA" w:rsidP="00633FCA">
      <w:pPr>
        <w:widowControl w:val="0"/>
        <w:numPr>
          <w:ilvl w:val="1"/>
          <w:numId w:val="14"/>
        </w:numPr>
        <w:shd w:val="clear" w:color="auto" w:fill="FFFFFF"/>
        <w:tabs>
          <w:tab w:val="left" w:pos="245"/>
          <w:tab w:val="left" w:pos="1134"/>
        </w:tabs>
        <w:autoSpaceDE w:val="0"/>
        <w:autoSpaceDN w:val="0"/>
        <w:adjustRightInd w:val="0"/>
        <w:spacing w:after="0" w:line="240" w:lineRule="auto"/>
        <w:ind w:left="0" w:firstLine="567"/>
        <w:jc w:val="both"/>
        <w:rPr>
          <w:rFonts w:ascii="Times New Roman" w:hAnsi="Times New Roman" w:cs="Times New Roman"/>
          <w:spacing w:val="-8"/>
          <w:sz w:val="28"/>
          <w:szCs w:val="28"/>
        </w:rPr>
      </w:pPr>
      <w:r w:rsidRPr="00633FCA">
        <w:rPr>
          <w:rFonts w:ascii="Times New Roman" w:hAnsi="Times New Roman" w:cs="Times New Roman"/>
          <w:sz w:val="28"/>
          <w:szCs w:val="28"/>
        </w:rPr>
        <w:t>Настання непереборної сили має бути засвідчено компетентним органом, що визначений чинним законодавством України.</w:t>
      </w:r>
    </w:p>
    <w:p w14:paraId="0409F037" w14:textId="77777777" w:rsidR="00633FCA" w:rsidRPr="00633FCA" w:rsidRDefault="00633FCA" w:rsidP="00633FCA">
      <w:pPr>
        <w:widowControl w:val="0"/>
        <w:numPr>
          <w:ilvl w:val="1"/>
          <w:numId w:val="14"/>
        </w:numPr>
        <w:shd w:val="clear" w:color="auto" w:fill="FFFFFF"/>
        <w:tabs>
          <w:tab w:val="left" w:pos="245"/>
          <w:tab w:val="left" w:pos="1134"/>
        </w:tabs>
        <w:autoSpaceDE w:val="0"/>
        <w:autoSpaceDN w:val="0"/>
        <w:adjustRightInd w:val="0"/>
        <w:spacing w:after="0" w:line="240" w:lineRule="auto"/>
        <w:ind w:left="0" w:firstLine="567"/>
        <w:jc w:val="both"/>
        <w:rPr>
          <w:rFonts w:ascii="Times New Roman" w:hAnsi="Times New Roman" w:cs="Times New Roman"/>
          <w:spacing w:val="-8"/>
          <w:sz w:val="28"/>
          <w:szCs w:val="28"/>
        </w:rPr>
      </w:pPr>
      <w:r w:rsidRPr="00633FCA">
        <w:rPr>
          <w:rFonts w:ascii="Times New Roman" w:hAnsi="Times New Roman" w:cs="Times New Roman"/>
          <w:sz w:val="28"/>
          <w:szCs w:val="28"/>
        </w:rPr>
        <w:t>Сторона, що не може виконувати зобов'язання за цим Договором унаслідок дії обставин непереборної сили, зобов'язана невідкладно із урахуванням можливостей технічних засобів миттєвого зв'язку та характеру існуючих перешкод, але не пізніше ніж протягом 10 днів з моменту їх виникнення повідомити іншу Сторону про наявність обставин непереборної сили та їх вплив на виконання цього Договору.</w:t>
      </w:r>
    </w:p>
    <w:p w14:paraId="0C511253" w14:textId="77777777" w:rsidR="00633FCA" w:rsidRPr="00633FCA" w:rsidRDefault="00633FCA" w:rsidP="00633FCA">
      <w:pPr>
        <w:widowControl w:val="0"/>
        <w:numPr>
          <w:ilvl w:val="1"/>
          <w:numId w:val="14"/>
        </w:numPr>
        <w:shd w:val="clear" w:color="auto" w:fill="FFFFFF"/>
        <w:tabs>
          <w:tab w:val="left" w:pos="245"/>
          <w:tab w:val="left" w:pos="1134"/>
        </w:tabs>
        <w:autoSpaceDE w:val="0"/>
        <w:autoSpaceDN w:val="0"/>
        <w:adjustRightInd w:val="0"/>
        <w:spacing w:after="0" w:line="240" w:lineRule="auto"/>
        <w:ind w:left="0" w:firstLine="567"/>
        <w:jc w:val="both"/>
        <w:rPr>
          <w:rFonts w:ascii="Times New Roman" w:hAnsi="Times New Roman" w:cs="Times New Roman"/>
          <w:spacing w:val="-8"/>
          <w:sz w:val="28"/>
          <w:szCs w:val="28"/>
        </w:rPr>
      </w:pPr>
      <w:r w:rsidRPr="00633FCA">
        <w:rPr>
          <w:rFonts w:ascii="Times New Roman" w:hAnsi="Times New Roman" w:cs="Times New Roman"/>
          <w:sz w:val="28"/>
          <w:szCs w:val="28"/>
        </w:rPr>
        <w:t>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1D38B14D" w14:textId="77777777" w:rsidR="00633FCA" w:rsidRPr="00633FCA" w:rsidRDefault="00633FCA" w:rsidP="00633FCA">
      <w:pPr>
        <w:widowControl w:val="0"/>
        <w:numPr>
          <w:ilvl w:val="1"/>
          <w:numId w:val="14"/>
        </w:numPr>
        <w:shd w:val="clear" w:color="auto" w:fill="FFFFFF"/>
        <w:tabs>
          <w:tab w:val="left" w:pos="245"/>
          <w:tab w:val="left" w:pos="1134"/>
        </w:tabs>
        <w:autoSpaceDE w:val="0"/>
        <w:autoSpaceDN w:val="0"/>
        <w:adjustRightInd w:val="0"/>
        <w:spacing w:after="0" w:line="240" w:lineRule="auto"/>
        <w:ind w:left="0" w:firstLine="567"/>
        <w:jc w:val="both"/>
        <w:rPr>
          <w:rFonts w:ascii="Times New Roman" w:hAnsi="Times New Roman" w:cs="Times New Roman"/>
          <w:spacing w:val="-8"/>
          <w:sz w:val="28"/>
          <w:szCs w:val="28"/>
        </w:rPr>
      </w:pPr>
      <w:r w:rsidRPr="00633FCA">
        <w:rPr>
          <w:rFonts w:ascii="Times New Roman" w:hAnsi="Times New Roman" w:cs="Times New Roman"/>
          <w:sz w:val="28"/>
          <w:szCs w:val="28"/>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14:paraId="22F6A4D3" w14:textId="77777777" w:rsidR="00633FCA" w:rsidRPr="00633FCA" w:rsidRDefault="00633FCA" w:rsidP="00633FCA">
      <w:pPr>
        <w:keepNext/>
        <w:tabs>
          <w:tab w:val="left" w:pos="0"/>
        </w:tabs>
        <w:ind w:firstLine="567"/>
        <w:jc w:val="center"/>
        <w:outlineLvl w:val="1"/>
        <w:rPr>
          <w:rFonts w:ascii="Times New Roman" w:hAnsi="Times New Roman" w:cs="Times New Roman"/>
          <w:sz w:val="16"/>
          <w:szCs w:val="16"/>
        </w:rPr>
      </w:pPr>
    </w:p>
    <w:p w14:paraId="6B1E01ED" w14:textId="77777777" w:rsidR="00633FCA" w:rsidRPr="00633FCA" w:rsidRDefault="00633FCA" w:rsidP="00633FCA">
      <w:pPr>
        <w:tabs>
          <w:tab w:val="left" w:pos="0"/>
        </w:tabs>
        <w:ind w:firstLine="567"/>
        <w:jc w:val="center"/>
        <w:rPr>
          <w:rFonts w:ascii="Times New Roman" w:hAnsi="Times New Roman" w:cs="Times New Roman"/>
          <w:b/>
          <w:sz w:val="28"/>
          <w:szCs w:val="28"/>
        </w:rPr>
      </w:pPr>
      <w:r w:rsidRPr="00633FCA">
        <w:rPr>
          <w:rFonts w:ascii="Times New Roman" w:hAnsi="Times New Roman" w:cs="Times New Roman"/>
          <w:b/>
          <w:sz w:val="28"/>
          <w:szCs w:val="28"/>
          <w:lang w:val="en-US"/>
        </w:rPr>
        <w:t>V</w:t>
      </w:r>
      <w:r w:rsidRPr="00633FCA">
        <w:rPr>
          <w:rFonts w:ascii="Times New Roman" w:hAnsi="Times New Roman" w:cs="Times New Roman"/>
          <w:b/>
          <w:sz w:val="28"/>
          <w:szCs w:val="28"/>
        </w:rPr>
        <w:t xml:space="preserve">ІІІ. СТРОК ДІЇ ДОГОВОРУ </w:t>
      </w:r>
    </w:p>
    <w:p w14:paraId="793CC1AD" w14:textId="77777777" w:rsidR="00633FCA" w:rsidRPr="00633FCA" w:rsidRDefault="00633FCA" w:rsidP="00633FCA">
      <w:pPr>
        <w:widowControl w:val="0"/>
        <w:shd w:val="clear" w:color="auto" w:fill="FFFFFF"/>
        <w:tabs>
          <w:tab w:val="left" w:pos="245"/>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633FCA">
        <w:rPr>
          <w:rFonts w:ascii="Times New Roman" w:hAnsi="Times New Roman" w:cs="Times New Roman"/>
          <w:sz w:val="28"/>
          <w:szCs w:val="28"/>
        </w:rPr>
        <w:t>8.1. Цей договір набуває чинності в день підписання його обома сторонами і діє до 31 грудня 2023 року, але в будь-якому випадку до повного виконання сторонами своїх зобов’язань по ньому.</w:t>
      </w:r>
    </w:p>
    <w:p w14:paraId="2ADF0F4C" w14:textId="77777777" w:rsidR="00633FCA" w:rsidRPr="00633FCA" w:rsidRDefault="00633FCA" w:rsidP="00633FCA">
      <w:pPr>
        <w:widowControl w:val="0"/>
        <w:shd w:val="clear" w:color="auto" w:fill="FFFFFF"/>
        <w:tabs>
          <w:tab w:val="left" w:pos="245"/>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633FCA">
        <w:rPr>
          <w:rFonts w:ascii="Times New Roman" w:hAnsi="Times New Roman" w:cs="Times New Roman"/>
          <w:sz w:val="28"/>
          <w:szCs w:val="28"/>
        </w:rPr>
        <w:t>8.2. Можливе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4A5A9D6B" w14:textId="77777777" w:rsidR="00633FCA" w:rsidRPr="00633FCA" w:rsidRDefault="00633FCA" w:rsidP="00633FCA">
      <w:pPr>
        <w:widowControl w:val="0"/>
        <w:shd w:val="clear" w:color="auto" w:fill="FFFFFF"/>
        <w:tabs>
          <w:tab w:val="left" w:pos="245"/>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633FCA">
        <w:rPr>
          <w:rFonts w:ascii="Times New Roman" w:hAnsi="Times New Roman" w:cs="Times New Roman"/>
          <w:sz w:val="28"/>
          <w:szCs w:val="28"/>
        </w:rPr>
        <w:t>8.3.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1155DE4D" w14:textId="77777777" w:rsidR="00633FCA" w:rsidRPr="00633FCA" w:rsidRDefault="00633FCA" w:rsidP="00633FCA">
      <w:pPr>
        <w:widowControl w:val="0"/>
        <w:shd w:val="clear" w:color="auto" w:fill="FFFFFF"/>
        <w:tabs>
          <w:tab w:val="left" w:pos="142"/>
          <w:tab w:val="left" w:pos="1134"/>
          <w:tab w:val="left" w:pos="1276"/>
        </w:tabs>
        <w:autoSpaceDE w:val="0"/>
        <w:autoSpaceDN w:val="0"/>
        <w:adjustRightInd w:val="0"/>
        <w:ind w:left="357" w:right="23" w:firstLine="567"/>
        <w:jc w:val="center"/>
        <w:rPr>
          <w:rFonts w:ascii="Times New Roman" w:hAnsi="Times New Roman" w:cs="Times New Roman"/>
          <w:b/>
          <w:bCs/>
          <w:sz w:val="16"/>
          <w:szCs w:val="16"/>
        </w:rPr>
      </w:pPr>
    </w:p>
    <w:p w14:paraId="263DEDF1" w14:textId="77777777" w:rsidR="00633FCA" w:rsidRPr="00633FCA" w:rsidRDefault="00633FCA" w:rsidP="00633FCA">
      <w:pPr>
        <w:widowControl w:val="0"/>
        <w:shd w:val="clear" w:color="auto" w:fill="FFFFFF"/>
        <w:tabs>
          <w:tab w:val="left" w:pos="142"/>
          <w:tab w:val="left" w:pos="1134"/>
          <w:tab w:val="left" w:pos="1276"/>
        </w:tabs>
        <w:autoSpaceDE w:val="0"/>
        <w:autoSpaceDN w:val="0"/>
        <w:adjustRightInd w:val="0"/>
        <w:ind w:left="357" w:right="23" w:firstLine="567"/>
        <w:jc w:val="center"/>
        <w:rPr>
          <w:rFonts w:ascii="Times New Roman" w:hAnsi="Times New Roman" w:cs="Times New Roman"/>
          <w:b/>
          <w:sz w:val="28"/>
          <w:szCs w:val="28"/>
        </w:rPr>
      </w:pPr>
      <w:r w:rsidRPr="00633FCA">
        <w:rPr>
          <w:rFonts w:ascii="Times New Roman" w:hAnsi="Times New Roman" w:cs="Times New Roman"/>
          <w:b/>
          <w:bCs/>
          <w:sz w:val="28"/>
          <w:szCs w:val="28"/>
        </w:rPr>
        <w:t>ІХ. ІНШІ УМОВИ</w:t>
      </w:r>
    </w:p>
    <w:p w14:paraId="30DDF258" w14:textId="77777777" w:rsidR="00633FCA" w:rsidRPr="00633FCA" w:rsidRDefault="00633FCA" w:rsidP="00633FCA">
      <w:pPr>
        <w:widowControl w:val="0"/>
        <w:numPr>
          <w:ilvl w:val="1"/>
          <w:numId w:val="15"/>
        </w:numPr>
        <w:shd w:val="clear" w:color="auto" w:fill="FFFFFF"/>
        <w:tabs>
          <w:tab w:val="left" w:pos="0"/>
          <w:tab w:val="left" w:pos="142"/>
          <w:tab w:val="left" w:pos="1134"/>
        </w:tabs>
        <w:autoSpaceDE w:val="0"/>
        <w:autoSpaceDN w:val="0"/>
        <w:adjustRightInd w:val="0"/>
        <w:spacing w:after="0" w:line="240" w:lineRule="auto"/>
        <w:ind w:left="0" w:right="23" w:firstLine="567"/>
        <w:contextualSpacing/>
        <w:jc w:val="both"/>
        <w:rPr>
          <w:rFonts w:ascii="Times New Roman" w:hAnsi="Times New Roman" w:cs="Times New Roman"/>
          <w:b/>
          <w:sz w:val="28"/>
          <w:szCs w:val="28"/>
        </w:rPr>
      </w:pPr>
      <w:r w:rsidRPr="00633FCA">
        <w:rPr>
          <w:rFonts w:ascii="Times New Roman" w:hAnsi="Times New Roman" w:cs="Times New Roman"/>
          <w:sz w:val="28"/>
          <w:szCs w:val="28"/>
        </w:rPr>
        <w:lastRenderedPageBreak/>
        <w:t>Договір складено удвох примірниках, кожний із яких має однакову юридичну силу, по одному для кожної із сторін.</w:t>
      </w:r>
    </w:p>
    <w:p w14:paraId="4DA6F1DC" w14:textId="77777777" w:rsidR="00633FCA" w:rsidRPr="00633FCA" w:rsidRDefault="00633FCA" w:rsidP="00633FCA">
      <w:pPr>
        <w:widowControl w:val="0"/>
        <w:numPr>
          <w:ilvl w:val="1"/>
          <w:numId w:val="15"/>
        </w:numPr>
        <w:shd w:val="clear" w:color="auto" w:fill="FFFFFF"/>
        <w:tabs>
          <w:tab w:val="left" w:pos="0"/>
          <w:tab w:val="left" w:pos="142"/>
          <w:tab w:val="left" w:pos="1134"/>
        </w:tabs>
        <w:autoSpaceDE w:val="0"/>
        <w:autoSpaceDN w:val="0"/>
        <w:adjustRightInd w:val="0"/>
        <w:spacing w:after="0" w:line="240" w:lineRule="auto"/>
        <w:ind w:left="0" w:right="24" w:firstLine="567"/>
        <w:jc w:val="both"/>
        <w:rPr>
          <w:rFonts w:ascii="Times New Roman" w:hAnsi="Times New Roman" w:cs="Times New Roman"/>
          <w:b/>
          <w:sz w:val="28"/>
          <w:szCs w:val="28"/>
        </w:rPr>
      </w:pPr>
      <w:r w:rsidRPr="00633FCA">
        <w:rPr>
          <w:rFonts w:ascii="Times New Roman" w:hAnsi="Times New Roman" w:cs="Times New Roman"/>
          <w:sz w:val="28"/>
          <w:szCs w:val="28"/>
        </w:rPr>
        <w:t xml:space="preserve">Представники Сторін, уповноважені на укладання цього Договору, погодилися, що їх персональні дані, які стали відомі Сторонам у зв’язку з укладанням цього Договору, включаються до баз персональних даних Сторін.  </w:t>
      </w:r>
    </w:p>
    <w:p w14:paraId="1899613C" w14:textId="77777777" w:rsidR="00633FCA" w:rsidRPr="00633FCA" w:rsidRDefault="00633FCA" w:rsidP="00633FCA">
      <w:pPr>
        <w:widowControl w:val="0"/>
        <w:numPr>
          <w:ilvl w:val="1"/>
          <w:numId w:val="15"/>
        </w:numPr>
        <w:shd w:val="clear" w:color="auto" w:fill="FFFFFF"/>
        <w:tabs>
          <w:tab w:val="left" w:pos="0"/>
          <w:tab w:val="left" w:pos="142"/>
          <w:tab w:val="left" w:pos="1134"/>
        </w:tabs>
        <w:autoSpaceDE w:val="0"/>
        <w:autoSpaceDN w:val="0"/>
        <w:adjustRightInd w:val="0"/>
        <w:spacing w:after="0" w:line="240" w:lineRule="auto"/>
        <w:ind w:left="0" w:right="24" w:firstLine="567"/>
        <w:jc w:val="both"/>
        <w:rPr>
          <w:rFonts w:ascii="Times New Roman" w:hAnsi="Times New Roman" w:cs="Times New Roman"/>
          <w:b/>
          <w:sz w:val="28"/>
          <w:szCs w:val="28"/>
        </w:rPr>
      </w:pPr>
      <w:r w:rsidRPr="00633FCA">
        <w:rPr>
          <w:rFonts w:ascii="Times New Roman" w:hAnsi="Times New Roman" w:cs="Times New Roman"/>
          <w:sz w:val="28"/>
          <w:szCs w:val="28"/>
        </w:rPr>
        <w:t xml:space="preserve">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відносини у сфері бухгалтерського обліку та статистики, а також для забезпечення реалізації інших передбачених законодавством відносин.  </w:t>
      </w:r>
    </w:p>
    <w:p w14:paraId="4F340C3E" w14:textId="77777777" w:rsidR="00633FCA" w:rsidRPr="00633FCA" w:rsidRDefault="00633FCA" w:rsidP="00633FCA">
      <w:pPr>
        <w:widowControl w:val="0"/>
        <w:numPr>
          <w:ilvl w:val="1"/>
          <w:numId w:val="15"/>
        </w:numPr>
        <w:shd w:val="clear" w:color="auto" w:fill="FFFFFF"/>
        <w:tabs>
          <w:tab w:val="left" w:pos="0"/>
          <w:tab w:val="left" w:pos="142"/>
          <w:tab w:val="left" w:pos="1134"/>
        </w:tabs>
        <w:autoSpaceDE w:val="0"/>
        <w:autoSpaceDN w:val="0"/>
        <w:adjustRightInd w:val="0"/>
        <w:spacing w:after="0" w:line="240" w:lineRule="auto"/>
        <w:ind w:left="0" w:right="24" w:firstLine="567"/>
        <w:jc w:val="both"/>
        <w:rPr>
          <w:rFonts w:ascii="Times New Roman" w:hAnsi="Times New Roman" w:cs="Times New Roman"/>
          <w:b/>
          <w:sz w:val="28"/>
          <w:szCs w:val="28"/>
        </w:rPr>
      </w:pPr>
      <w:r w:rsidRPr="00633FCA">
        <w:rPr>
          <w:rFonts w:ascii="Times New Roman" w:hAnsi="Times New Roman" w:cs="Times New Roman"/>
          <w:sz w:val="28"/>
          <w:szCs w:val="28"/>
        </w:rPr>
        <w:t xml:space="preserve">Представники Сторін цього Договору підтверджують, що вони повідомлені про свої права відповідно до ст. 8 Закону України «Про захист персональних даних».   </w:t>
      </w:r>
    </w:p>
    <w:p w14:paraId="1AC69160" w14:textId="77777777" w:rsidR="00633FCA" w:rsidRPr="00633FCA" w:rsidRDefault="00633FCA" w:rsidP="00633FCA">
      <w:pPr>
        <w:widowControl w:val="0"/>
        <w:numPr>
          <w:ilvl w:val="1"/>
          <w:numId w:val="15"/>
        </w:numPr>
        <w:shd w:val="clear" w:color="auto" w:fill="FFFFFF"/>
        <w:tabs>
          <w:tab w:val="left" w:pos="0"/>
          <w:tab w:val="left" w:pos="142"/>
          <w:tab w:val="left" w:pos="1134"/>
        </w:tabs>
        <w:autoSpaceDE w:val="0"/>
        <w:autoSpaceDN w:val="0"/>
        <w:adjustRightInd w:val="0"/>
        <w:spacing w:after="0" w:line="240" w:lineRule="auto"/>
        <w:ind w:left="0" w:right="24" w:firstLine="567"/>
        <w:jc w:val="both"/>
        <w:rPr>
          <w:rFonts w:ascii="Times New Roman" w:hAnsi="Times New Roman" w:cs="Times New Roman"/>
          <w:b/>
          <w:sz w:val="28"/>
          <w:szCs w:val="28"/>
        </w:rPr>
      </w:pPr>
      <w:r w:rsidRPr="00633FCA">
        <w:rPr>
          <w:rFonts w:ascii="Times New Roman" w:hAnsi="Times New Roman" w:cs="Times New Roman"/>
          <w:sz w:val="28"/>
          <w:szCs w:val="28"/>
        </w:rPr>
        <w:t>Умови даного Договору можуть бути змінені за взаємною згодою сторін з обов’язковим складанням відповідної додаткової угоди до цього Договору.</w:t>
      </w:r>
    </w:p>
    <w:p w14:paraId="4EC3C419" w14:textId="77777777" w:rsidR="00633FCA" w:rsidRPr="00633FCA" w:rsidRDefault="00633FCA" w:rsidP="00633FCA">
      <w:pPr>
        <w:widowControl w:val="0"/>
        <w:numPr>
          <w:ilvl w:val="1"/>
          <w:numId w:val="15"/>
        </w:numPr>
        <w:shd w:val="clear" w:color="auto" w:fill="FFFFFF"/>
        <w:tabs>
          <w:tab w:val="left" w:pos="0"/>
          <w:tab w:val="left" w:pos="142"/>
          <w:tab w:val="left" w:pos="1134"/>
        </w:tabs>
        <w:autoSpaceDE w:val="0"/>
        <w:autoSpaceDN w:val="0"/>
        <w:adjustRightInd w:val="0"/>
        <w:spacing w:after="0" w:line="240" w:lineRule="auto"/>
        <w:ind w:left="0" w:right="24" w:firstLine="567"/>
        <w:jc w:val="both"/>
        <w:rPr>
          <w:rFonts w:ascii="Times New Roman" w:hAnsi="Times New Roman" w:cs="Times New Roman"/>
          <w:b/>
          <w:sz w:val="28"/>
          <w:szCs w:val="28"/>
        </w:rPr>
      </w:pPr>
      <w:r w:rsidRPr="00633FCA">
        <w:rPr>
          <w:rFonts w:ascii="Times New Roman" w:hAnsi="Times New Roman" w:cs="Times New Roman"/>
          <w:color w:val="000000"/>
          <w:sz w:val="28"/>
          <w:szCs w:val="28"/>
        </w:rPr>
        <w:t>У всьому іншому, що не передбачено цим Договором, Сторони керуються чинним законодавством України.</w:t>
      </w:r>
    </w:p>
    <w:p w14:paraId="4746E413" w14:textId="77777777" w:rsidR="00633FCA" w:rsidRPr="00633FCA" w:rsidRDefault="00633FCA" w:rsidP="00633FCA">
      <w:pPr>
        <w:widowControl w:val="0"/>
        <w:tabs>
          <w:tab w:val="left" w:pos="720"/>
        </w:tabs>
        <w:autoSpaceDE w:val="0"/>
        <w:autoSpaceDN w:val="0"/>
        <w:adjustRightInd w:val="0"/>
        <w:jc w:val="center"/>
        <w:rPr>
          <w:rFonts w:ascii="Times New Roman" w:hAnsi="Times New Roman" w:cs="Times New Roman"/>
          <w:b/>
          <w:sz w:val="28"/>
          <w:szCs w:val="28"/>
        </w:rPr>
      </w:pPr>
    </w:p>
    <w:p w14:paraId="05A88373" w14:textId="77777777" w:rsidR="00633FCA" w:rsidRPr="00633FCA" w:rsidRDefault="00633FCA" w:rsidP="00633FCA">
      <w:pPr>
        <w:widowControl w:val="0"/>
        <w:tabs>
          <w:tab w:val="left" w:pos="720"/>
        </w:tabs>
        <w:autoSpaceDE w:val="0"/>
        <w:autoSpaceDN w:val="0"/>
        <w:adjustRightInd w:val="0"/>
        <w:jc w:val="center"/>
        <w:rPr>
          <w:rFonts w:ascii="Times New Roman" w:hAnsi="Times New Roman" w:cs="Times New Roman"/>
          <w:b/>
          <w:sz w:val="28"/>
          <w:szCs w:val="28"/>
        </w:rPr>
      </w:pPr>
      <w:r w:rsidRPr="00633FCA">
        <w:rPr>
          <w:rFonts w:ascii="Times New Roman" w:hAnsi="Times New Roman" w:cs="Times New Roman"/>
          <w:b/>
          <w:sz w:val="28"/>
          <w:szCs w:val="28"/>
        </w:rPr>
        <w:t xml:space="preserve">ІХ. РЕКВІЗИТИ ТА ЮРИДИЧНІ АДРЕСИ СТОРІН </w:t>
      </w:r>
    </w:p>
    <w:tbl>
      <w:tblPr>
        <w:tblW w:w="9770" w:type="dxa"/>
        <w:tblLayout w:type="fixed"/>
        <w:tblLook w:val="0000" w:firstRow="0" w:lastRow="0" w:firstColumn="0" w:lastColumn="0" w:noHBand="0" w:noVBand="0"/>
      </w:tblPr>
      <w:tblGrid>
        <w:gridCol w:w="5223"/>
        <w:gridCol w:w="4547"/>
      </w:tblGrid>
      <w:tr w:rsidR="00633FCA" w:rsidRPr="001D7BBC" w14:paraId="338E7BEA" w14:textId="77777777" w:rsidTr="005C6535">
        <w:trPr>
          <w:trHeight w:val="3698"/>
        </w:trPr>
        <w:tc>
          <w:tcPr>
            <w:tcW w:w="5223" w:type="dxa"/>
            <w:shd w:val="clear" w:color="auto" w:fill="auto"/>
          </w:tcPr>
          <w:p w14:paraId="2CC77E63" w14:textId="77777777" w:rsidR="00633FCA" w:rsidRPr="00633FCA" w:rsidRDefault="00633FCA" w:rsidP="005C6535">
            <w:pPr>
              <w:rPr>
                <w:rFonts w:ascii="Times New Roman" w:hAnsi="Times New Roman" w:cs="Times New Roman"/>
                <w:sz w:val="24"/>
                <w:szCs w:val="24"/>
              </w:rPr>
            </w:pPr>
            <w:r w:rsidRPr="00633FCA">
              <w:rPr>
                <w:rFonts w:ascii="Times New Roman" w:hAnsi="Times New Roman" w:cs="Times New Roman"/>
                <w:b/>
                <w:sz w:val="24"/>
                <w:szCs w:val="24"/>
              </w:rPr>
              <w:t>Покупець:</w:t>
            </w:r>
          </w:p>
          <w:p w14:paraId="7C486ADC" w14:textId="77777777" w:rsidR="00633FCA" w:rsidRPr="00633FCA" w:rsidRDefault="004E551C" w:rsidP="005C6535">
            <w:pPr>
              <w:pStyle w:val="11"/>
              <w:rPr>
                <w:rFonts w:ascii="Times New Roman" w:hAnsi="Times New Roman" w:cs="Times New Roman"/>
                <w:lang w:val="uk-UA"/>
              </w:rPr>
            </w:pPr>
            <w:r>
              <w:rPr>
                <w:rFonts w:ascii="Times New Roman" w:hAnsi="Times New Roman" w:cs="Times New Roman"/>
                <w:b/>
                <w:snapToGrid w:val="0"/>
                <w:lang w:val="uk-UA"/>
              </w:rPr>
              <w:t>Великоолексинський</w:t>
            </w:r>
            <w:r w:rsidR="00633FCA" w:rsidRPr="00633FCA">
              <w:rPr>
                <w:rFonts w:ascii="Times New Roman" w:hAnsi="Times New Roman" w:cs="Times New Roman"/>
                <w:b/>
                <w:snapToGrid w:val="0"/>
                <w:lang w:val="uk-UA"/>
              </w:rPr>
              <w:t xml:space="preserve"> ліцей Шпанівської сільської ради </w:t>
            </w:r>
            <w:proofErr w:type="spellStart"/>
            <w:r w:rsidR="00633FCA" w:rsidRPr="00633FCA">
              <w:rPr>
                <w:rFonts w:ascii="Times New Roman" w:hAnsi="Times New Roman" w:cs="Times New Roman"/>
                <w:b/>
                <w:snapToGrid w:val="0"/>
                <w:lang w:val="uk-UA"/>
              </w:rPr>
              <w:t>Рівненсь</w:t>
            </w:r>
            <w:r>
              <w:rPr>
                <w:rFonts w:ascii="Times New Roman" w:hAnsi="Times New Roman" w:cs="Times New Roman"/>
                <w:b/>
                <w:snapToGrid w:val="0"/>
                <w:lang w:val="uk-UA"/>
              </w:rPr>
              <w:t>когго</w:t>
            </w:r>
            <w:proofErr w:type="spellEnd"/>
            <w:r>
              <w:rPr>
                <w:rFonts w:ascii="Times New Roman" w:hAnsi="Times New Roman" w:cs="Times New Roman"/>
                <w:b/>
                <w:snapToGrid w:val="0"/>
                <w:lang w:val="uk-UA"/>
              </w:rPr>
              <w:t xml:space="preserve"> району Рівненської </w:t>
            </w:r>
            <w:proofErr w:type="spellStart"/>
            <w:r>
              <w:rPr>
                <w:rFonts w:ascii="Times New Roman" w:hAnsi="Times New Roman" w:cs="Times New Roman"/>
                <w:b/>
                <w:snapToGrid w:val="0"/>
                <w:lang w:val="uk-UA"/>
              </w:rPr>
              <w:t>област</w:t>
            </w:r>
            <w:proofErr w:type="spellEnd"/>
          </w:p>
          <w:p w14:paraId="01388465" w14:textId="77777777" w:rsidR="00633FCA" w:rsidRPr="004E551C" w:rsidRDefault="00633FCA" w:rsidP="004E551C">
            <w:pPr>
              <w:pStyle w:val="11"/>
              <w:rPr>
                <w:rFonts w:ascii="Times New Roman" w:hAnsi="Times New Roman" w:cs="Times New Roman"/>
                <w:lang w:val="uk-UA"/>
              </w:rPr>
            </w:pPr>
            <w:r w:rsidRPr="004E551C">
              <w:rPr>
                <w:rFonts w:ascii="Times New Roman" w:hAnsi="Times New Roman" w:cs="Times New Roman"/>
                <w:lang w:val="uk-UA"/>
              </w:rPr>
              <w:t>3530</w:t>
            </w:r>
            <w:r w:rsidR="004E551C" w:rsidRPr="004E551C">
              <w:rPr>
                <w:rFonts w:ascii="Times New Roman" w:hAnsi="Times New Roman" w:cs="Times New Roman"/>
                <w:lang w:val="uk-UA"/>
              </w:rPr>
              <w:t>2</w:t>
            </w:r>
            <w:r w:rsidRPr="004E551C">
              <w:rPr>
                <w:rFonts w:ascii="Times New Roman" w:hAnsi="Times New Roman" w:cs="Times New Roman"/>
                <w:lang w:val="uk-UA"/>
              </w:rPr>
              <w:t xml:space="preserve">, вул. </w:t>
            </w:r>
            <w:proofErr w:type="spellStart"/>
            <w:r w:rsidR="004E551C" w:rsidRPr="004E551C">
              <w:rPr>
                <w:rFonts w:ascii="Times New Roman" w:hAnsi="Times New Roman" w:cs="Times New Roman"/>
                <w:lang w:val="uk-UA"/>
              </w:rPr>
              <w:t>Т.Шевченка</w:t>
            </w:r>
            <w:proofErr w:type="spellEnd"/>
            <w:r w:rsidR="004E551C" w:rsidRPr="004E551C">
              <w:rPr>
                <w:rFonts w:ascii="Times New Roman" w:hAnsi="Times New Roman" w:cs="Times New Roman"/>
                <w:lang w:val="uk-UA"/>
              </w:rPr>
              <w:t xml:space="preserve">, 1, с. </w:t>
            </w:r>
            <w:proofErr w:type="spellStart"/>
            <w:r w:rsidR="004E551C" w:rsidRPr="004E551C">
              <w:rPr>
                <w:rFonts w:ascii="Times New Roman" w:hAnsi="Times New Roman" w:cs="Times New Roman"/>
                <w:lang w:val="uk-UA"/>
              </w:rPr>
              <w:t>В.Олексин</w:t>
            </w:r>
            <w:proofErr w:type="spellEnd"/>
            <w:r w:rsidRPr="004E551C">
              <w:rPr>
                <w:rFonts w:ascii="Times New Roman" w:hAnsi="Times New Roman" w:cs="Times New Roman"/>
                <w:lang w:val="uk-UA"/>
              </w:rPr>
              <w:t>,</w:t>
            </w:r>
          </w:p>
          <w:p w14:paraId="703BBD94" w14:textId="77777777" w:rsidR="00633FCA" w:rsidRPr="004E551C" w:rsidRDefault="00633FCA" w:rsidP="005C6535">
            <w:pPr>
              <w:pStyle w:val="11"/>
              <w:rPr>
                <w:rFonts w:ascii="Times New Roman" w:hAnsi="Times New Roman" w:cs="Times New Roman"/>
                <w:lang w:val="uk-UA"/>
              </w:rPr>
            </w:pPr>
            <w:r w:rsidRPr="004E551C">
              <w:rPr>
                <w:rFonts w:ascii="Times New Roman" w:hAnsi="Times New Roman" w:cs="Times New Roman"/>
                <w:lang w:val="uk-UA"/>
              </w:rPr>
              <w:t>Рівненський район, Рівненська область</w:t>
            </w:r>
          </w:p>
          <w:p w14:paraId="3EE4BB05" w14:textId="77777777" w:rsidR="00633FCA" w:rsidRPr="004E551C" w:rsidRDefault="00633FCA" w:rsidP="005C6535">
            <w:pPr>
              <w:pStyle w:val="11"/>
              <w:rPr>
                <w:rFonts w:ascii="Times New Roman" w:hAnsi="Times New Roman" w:cs="Times New Roman"/>
                <w:bCs/>
                <w:color w:val="000000"/>
                <w:lang w:val="uk-UA"/>
              </w:rPr>
            </w:pPr>
            <w:r w:rsidRPr="004E551C">
              <w:rPr>
                <w:rFonts w:ascii="Times New Roman" w:hAnsi="Times New Roman" w:cs="Times New Roman"/>
                <w:bCs/>
                <w:color w:val="000000"/>
                <w:lang w:val="uk-UA"/>
              </w:rPr>
              <w:t xml:space="preserve">Р/Р </w:t>
            </w:r>
            <w:r w:rsidRPr="00633FCA">
              <w:rPr>
                <w:rFonts w:ascii="Times New Roman" w:hAnsi="Times New Roman" w:cs="Times New Roman"/>
                <w:bCs/>
                <w:color w:val="000000"/>
              </w:rPr>
              <w:t>UA</w:t>
            </w:r>
            <w:r w:rsidRPr="004E551C">
              <w:rPr>
                <w:rFonts w:ascii="Times New Roman" w:hAnsi="Times New Roman" w:cs="Times New Roman"/>
                <w:bCs/>
                <w:color w:val="000000"/>
                <w:lang w:val="uk-UA"/>
              </w:rPr>
              <w:t xml:space="preserve"> ______________________________</w:t>
            </w:r>
          </w:p>
          <w:p w14:paraId="67E7958A" w14:textId="77777777" w:rsidR="00633FCA" w:rsidRPr="004E551C" w:rsidRDefault="00633FCA" w:rsidP="005C6535">
            <w:pPr>
              <w:pStyle w:val="11"/>
              <w:rPr>
                <w:rFonts w:ascii="Times New Roman" w:hAnsi="Times New Roman" w:cs="Times New Roman"/>
                <w:lang w:val="uk-UA"/>
              </w:rPr>
            </w:pPr>
            <w:r w:rsidRPr="004E551C">
              <w:rPr>
                <w:rFonts w:ascii="Times New Roman" w:hAnsi="Times New Roman" w:cs="Times New Roman"/>
                <w:lang w:val="uk-UA"/>
              </w:rPr>
              <w:t xml:space="preserve">ДКСУ </w:t>
            </w:r>
            <w:proofErr w:type="spellStart"/>
            <w:r w:rsidRPr="004E551C">
              <w:rPr>
                <w:rFonts w:ascii="Times New Roman" w:hAnsi="Times New Roman" w:cs="Times New Roman"/>
                <w:lang w:val="uk-UA"/>
              </w:rPr>
              <w:t>м.Київ</w:t>
            </w:r>
            <w:proofErr w:type="spellEnd"/>
          </w:p>
          <w:p w14:paraId="3A60D076" w14:textId="77777777" w:rsidR="00633FCA" w:rsidRPr="004E551C" w:rsidRDefault="00633FCA" w:rsidP="005C6535">
            <w:pPr>
              <w:pStyle w:val="11"/>
              <w:rPr>
                <w:rFonts w:ascii="Times New Roman" w:hAnsi="Times New Roman" w:cs="Times New Roman"/>
                <w:lang w:val="uk-UA"/>
              </w:rPr>
            </w:pPr>
            <w:r w:rsidRPr="004E551C">
              <w:rPr>
                <w:rFonts w:ascii="Times New Roman" w:hAnsi="Times New Roman" w:cs="Times New Roman"/>
                <w:lang w:val="uk-UA"/>
              </w:rPr>
              <w:t xml:space="preserve">Код ЄДРПОУ </w:t>
            </w:r>
            <w:r w:rsidR="004E551C">
              <w:rPr>
                <w:rFonts w:ascii="Times New Roman" w:hAnsi="Times New Roman" w:cs="Times New Roman"/>
                <w:lang w:val="uk-UA"/>
              </w:rPr>
              <w:t>25316827</w:t>
            </w:r>
          </w:p>
          <w:p w14:paraId="2F2A05FA" w14:textId="77777777" w:rsidR="00633FCA" w:rsidRPr="00633FCA" w:rsidRDefault="00633FCA" w:rsidP="005C6535">
            <w:pPr>
              <w:rPr>
                <w:rFonts w:ascii="Times New Roman" w:hAnsi="Times New Roman" w:cs="Times New Roman"/>
                <w:sz w:val="24"/>
                <w:szCs w:val="24"/>
              </w:rPr>
            </w:pPr>
          </w:p>
          <w:p w14:paraId="7A3409C1" w14:textId="77777777" w:rsidR="00633FCA" w:rsidRPr="00633FCA" w:rsidRDefault="00633FCA" w:rsidP="005C6535">
            <w:pPr>
              <w:rPr>
                <w:rFonts w:ascii="Times New Roman" w:hAnsi="Times New Roman" w:cs="Times New Roman"/>
                <w:sz w:val="24"/>
                <w:szCs w:val="24"/>
              </w:rPr>
            </w:pPr>
            <w:r w:rsidRPr="00633FCA">
              <w:rPr>
                <w:rFonts w:ascii="Times New Roman" w:hAnsi="Times New Roman" w:cs="Times New Roman"/>
                <w:sz w:val="24"/>
                <w:szCs w:val="24"/>
              </w:rPr>
              <w:t>Директор</w:t>
            </w:r>
          </w:p>
          <w:p w14:paraId="39672B52" w14:textId="77777777" w:rsidR="00633FCA" w:rsidRPr="00633FCA" w:rsidRDefault="00633FCA" w:rsidP="005C6535">
            <w:pPr>
              <w:rPr>
                <w:rFonts w:ascii="Times New Roman" w:hAnsi="Times New Roman" w:cs="Times New Roman"/>
                <w:sz w:val="24"/>
                <w:szCs w:val="24"/>
              </w:rPr>
            </w:pPr>
          </w:p>
          <w:p w14:paraId="45F5CC85" w14:textId="77777777" w:rsidR="00633FCA" w:rsidRPr="00633FCA" w:rsidRDefault="00633FCA" w:rsidP="004E551C">
            <w:pPr>
              <w:rPr>
                <w:rFonts w:ascii="Times New Roman" w:hAnsi="Times New Roman" w:cs="Times New Roman"/>
                <w:b/>
                <w:sz w:val="24"/>
                <w:szCs w:val="24"/>
              </w:rPr>
            </w:pPr>
            <w:r w:rsidRPr="00633FCA">
              <w:rPr>
                <w:rFonts w:ascii="Times New Roman" w:hAnsi="Times New Roman" w:cs="Times New Roman"/>
                <w:bCs/>
                <w:sz w:val="24"/>
                <w:szCs w:val="24"/>
              </w:rPr>
              <w:t>__________________</w:t>
            </w:r>
            <w:r w:rsidRPr="00633FCA">
              <w:rPr>
                <w:rFonts w:ascii="Times New Roman" w:hAnsi="Times New Roman" w:cs="Times New Roman"/>
                <w:sz w:val="24"/>
                <w:szCs w:val="24"/>
              </w:rPr>
              <w:t xml:space="preserve"> </w:t>
            </w:r>
            <w:r w:rsidR="004E551C">
              <w:rPr>
                <w:rFonts w:ascii="Times New Roman" w:hAnsi="Times New Roman" w:cs="Times New Roman"/>
                <w:sz w:val="24"/>
                <w:szCs w:val="24"/>
              </w:rPr>
              <w:t>Борис ЄВУШКО</w:t>
            </w:r>
          </w:p>
        </w:tc>
        <w:tc>
          <w:tcPr>
            <w:tcW w:w="4547" w:type="dxa"/>
            <w:shd w:val="clear" w:color="auto" w:fill="auto"/>
          </w:tcPr>
          <w:p w14:paraId="01B3DB18" w14:textId="77777777" w:rsidR="00633FCA" w:rsidRPr="00633FCA" w:rsidRDefault="00633FCA" w:rsidP="005C6535">
            <w:pPr>
              <w:rPr>
                <w:rFonts w:ascii="Times New Roman" w:hAnsi="Times New Roman" w:cs="Times New Roman"/>
                <w:sz w:val="24"/>
                <w:szCs w:val="24"/>
              </w:rPr>
            </w:pPr>
            <w:r w:rsidRPr="00633FCA">
              <w:rPr>
                <w:rFonts w:ascii="Times New Roman" w:hAnsi="Times New Roman" w:cs="Times New Roman"/>
                <w:b/>
                <w:sz w:val="24"/>
                <w:szCs w:val="24"/>
              </w:rPr>
              <w:t>Постачальник:</w:t>
            </w:r>
          </w:p>
          <w:p w14:paraId="6BE8D3D9" w14:textId="77777777" w:rsidR="00633FCA" w:rsidRPr="00633FCA" w:rsidRDefault="00633FCA" w:rsidP="005C6535">
            <w:pPr>
              <w:rPr>
                <w:rFonts w:ascii="Times New Roman" w:hAnsi="Times New Roman" w:cs="Times New Roman"/>
                <w:sz w:val="24"/>
                <w:szCs w:val="24"/>
              </w:rPr>
            </w:pPr>
            <w:r w:rsidRPr="00633FC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5E142B83" w14:textId="77777777" w:rsidR="00633FCA" w:rsidRPr="00633FCA" w:rsidRDefault="00633FCA" w:rsidP="005C6535">
            <w:pPr>
              <w:rPr>
                <w:rFonts w:ascii="Times New Roman" w:hAnsi="Times New Roman" w:cs="Times New Roman"/>
                <w:sz w:val="24"/>
                <w:szCs w:val="24"/>
              </w:rPr>
            </w:pPr>
          </w:p>
          <w:p w14:paraId="46D61EED" w14:textId="77777777" w:rsidR="00633FCA" w:rsidRPr="00633FCA" w:rsidRDefault="00633FCA" w:rsidP="005C6535">
            <w:pPr>
              <w:rPr>
                <w:rFonts w:ascii="Times New Roman" w:hAnsi="Times New Roman" w:cs="Times New Roman"/>
                <w:sz w:val="24"/>
                <w:szCs w:val="24"/>
              </w:rPr>
            </w:pPr>
            <w:r w:rsidRPr="00633FCA">
              <w:rPr>
                <w:rFonts w:ascii="Times New Roman" w:hAnsi="Times New Roman" w:cs="Times New Roman"/>
                <w:sz w:val="24"/>
                <w:szCs w:val="24"/>
              </w:rPr>
              <w:t>_____________</w:t>
            </w:r>
          </w:p>
          <w:p w14:paraId="1F6D37E0" w14:textId="77777777" w:rsidR="00633FCA" w:rsidRPr="00633FCA" w:rsidRDefault="00633FCA" w:rsidP="005C6535">
            <w:pPr>
              <w:rPr>
                <w:rFonts w:ascii="Times New Roman" w:hAnsi="Times New Roman" w:cs="Times New Roman"/>
                <w:sz w:val="24"/>
                <w:szCs w:val="24"/>
              </w:rPr>
            </w:pPr>
          </w:p>
          <w:p w14:paraId="3C0554AE" w14:textId="77777777" w:rsidR="00633FCA" w:rsidRPr="00633FCA" w:rsidRDefault="00633FCA" w:rsidP="005C6535">
            <w:pPr>
              <w:rPr>
                <w:rFonts w:ascii="Times New Roman" w:hAnsi="Times New Roman" w:cs="Times New Roman"/>
                <w:sz w:val="24"/>
                <w:szCs w:val="24"/>
              </w:rPr>
            </w:pPr>
            <w:r w:rsidRPr="00633FCA">
              <w:rPr>
                <w:rFonts w:ascii="Times New Roman" w:hAnsi="Times New Roman" w:cs="Times New Roman"/>
                <w:sz w:val="24"/>
                <w:szCs w:val="24"/>
              </w:rPr>
              <w:t>___________________  _____________</w:t>
            </w:r>
          </w:p>
        </w:tc>
      </w:tr>
    </w:tbl>
    <w:p w14:paraId="7C349EA4" w14:textId="77777777" w:rsidR="00903F0E" w:rsidRPr="00B928AB" w:rsidRDefault="00903F0E" w:rsidP="000D67DC">
      <w:pPr>
        <w:shd w:val="clear" w:color="auto" w:fill="FFFFFF"/>
        <w:spacing w:after="0" w:line="240" w:lineRule="auto"/>
        <w:ind w:firstLine="720"/>
        <w:jc w:val="both"/>
        <w:rPr>
          <w:rFonts w:ascii="Times New Roman" w:eastAsia="Times New Roman" w:hAnsi="Times New Roman" w:cs="Times New Roman"/>
          <w:b/>
          <w:sz w:val="24"/>
          <w:szCs w:val="24"/>
        </w:rPr>
      </w:pPr>
    </w:p>
    <w:p w14:paraId="09B6E33B" w14:textId="77777777" w:rsidR="004E551C" w:rsidRDefault="004E551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8380668" w14:textId="77777777" w:rsidR="00B2353D" w:rsidRPr="00B928AB" w:rsidRDefault="00B2353D" w:rsidP="00B2353D">
      <w:pPr>
        <w:shd w:val="clear" w:color="auto" w:fill="FFFFFF"/>
        <w:spacing w:after="0" w:line="240" w:lineRule="auto"/>
        <w:ind w:firstLine="720"/>
        <w:jc w:val="right"/>
        <w:rPr>
          <w:rFonts w:ascii="Times New Roman" w:eastAsia="Times New Roman" w:hAnsi="Times New Roman" w:cs="Times New Roman"/>
          <w:b/>
          <w:sz w:val="24"/>
          <w:szCs w:val="24"/>
        </w:rPr>
      </w:pPr>
      <w:r w:rsidRPr="00B928AB">
        <w:rPr>
          <w:rFonts w:ascii="Times New Roman" w:eastAsia="Times New Roman" w:hAnsi="Times New Roman" w:cs="Times New Roman"/>
          <w:b/>
          <w:sz w:val="24"/>
          <w:szCs w:val="24"/>
        </w:rPr>
        <w:lastRenderedPageBreak/>
        <w:t>Додаток 4</w:t>
      </w:r>
    </w:p>
    <w:p w14:paraId="285A918F" w14:textId="77777777" w:rsidR="00B2353D" w:rsidRPr="00B928AB" w:rsidRDefault="00B2353D" w:rsidP="00B2353D">
      <w:pPr>
        <w:shd w:val="clear" w:color="auto" w:fill="FFFFFF"/>
        <w:spacing w:after="0" w:line="240" w:lineRule="auto"/>
        <w:ind w:firstLine="720"/>
        <w:jc w:val="right"/>
        <w:rPr>
          <w:rFonts w:ascii="Times New Roman" w:eastAsia="Times New Roman" w:hAnsi="Times New Roman" w:cs="Times New Roman"/>
          <w:b/>
          <w:sz w:val="24"/>
          <w:szCs w:val="24"/>
        </w:rPr>
      </w:pPr>
      <w:r w:rsidRPr="00B928AB">
        <w:rPr>
          <w:rFonts w:ascii="Times New Roman" w:eastAsia="Times New Roman" w:hAnsi="Times New Roman" w:cs="Times New Roman"/>
          <w:b/>
          <w:sz w:val="24"/>
          <w:szCs w:val="24"/>
        </w:rPr>
        <w:t>до Тендерної документації</w:t>
      </w:r>
    </w:p>
    <w:p w14:paraId="358EE342" w14:textId="77777777" w:rsidR="00B2353D" w:rsidRPr="00B928AB" w:rsidRDefault="00B2353D" w:rsidP="00B2353D">
      <w:pPr>
        <w:shd w:val="clear" w:color="auto" w:fill="FFFFFF"/>
        <w:spacing w:after="0" w:line="240" w:lineRule="auto"/>
        <w:ind w:firstLine="720"/>
        <w:jc w:val="center"/>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НА БЛАНКУ УЧАСНИКА (за наявності)</w:t>
      </w:r>
    </w:p>
    <w:p w14:paraId="45B11951" w14:textId="77777777" w:rsidR="00B2353D" w:rsidRPr="00B928AB" w:rsidRDefault="00B2353D" w:rsidP="00B2353D">
      <w:pPr>
        <w:shd w:val="clear" w:color="auto" w:fill="FFFFFF"/>
        <w:spacing w:after="0" w:line="240" w:lineRule="auto"/>
        <w:ind w:firstLine="720"/>
        <w:jc w:val="center"/>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Учасник не повинен відступати від змісту даної форми.</w:t>
      </w:r>
    </w:p>
    <w:p w14:paraId="36251710" w14:textId="77777777" w:rsidR="00B2353D" w:rsidRPr="00B928AB" w:rsidRDefault="00B2353D" w:rsidP="00B2353D">
      <w:pPr>
        <w:shd w:val="clear" w:color="auto" w:fill="FFFFFF"/>
        <w:spacing w:after="0" w:line="240" w:lineRule="auto"/>
        <w:ind w:firstLine="720"/>
        <w:jc w:val="center"/>
        <w:rPr>
          <w:rFonts w:ascii="Times New Roman" w:eastAsia="Times New Roman" w:hAnsi="Times New Roman" w:cs="Times New Roman"/>
          <w:sz w:val="24"/>
          <w:szCs w:val="24"/>
        </w:rPr>
      </w:pPr>
    </w:p>
    <w:p w14:paraId="47F28419" w14:textId="77777777" w:rsidR="00B2353D" w:rsidRPr="00B928AB" w:rsidRDefault="00B2353D" w:rsidP="00B2353D">
      <w:pPr>
        <w:shd w:val="clear" w:color="auto" w:fill="FFFFFF"/>
        <w:spacing w:after="0" w:line="240" w:lineRule="auto"/>
        <w:ind w:firstLine="720"/>
        <w:jc w:val="center"/>
        <w:rPr>
          <w:rFonts w:ascii="Times New Roman" w:eastAsia="Times New Roman" w:hAnsi="Times New Roman" w:cs="Times New Roman"/>
          <w:b/>
          <w:sz w:val="24"/>
          <w:szCs w:val="24"/>
        </w:rPr>
      </w:pPr>
      <w:r w:rsidRPr="00B928AB">
        <w:rPr>
          <w:rFonts w:ascii="Times New Roman" w:eastAsia="Times New Roman" w:hAnsi="Times New Roman" w:cs="Times New Roman"/>
          <w:b/>
          <w:sz w:val="24"/>
          <w:szCs w:val="24"/>
        </w:rPr>
        <w:t>ТЕНДЕРНА ПРОПОЗИЦІЯ</w:t>
      </w:r>
    </w:p>
    <w:p w14:paraId="3DC29144" w14:textId="77777777" w:rsidR="00B2353D" w:rsidRPr="00B928AB" w:rsidRDefault="00B2353D" w:rsidP="00B2353D">
      <w:pPr>
        <w:shd w:val="clear" w:color="auto" w:fill="FFFFFF"/>
        <w:spacing w:after="0" w:line="240" w:lineRule="auto"/>
        <w:ind w:firstLine="720"/>
        <w:jc w:val="both"/>
        <w:rPr>
          <w:rFonts w:ascii="Times New Roman" w:eastAsia="Times New Roman" w:hAnsi="Times New Roman" w:cs="Times New Roman"/>
          <w:sz w:val="24"/>
          <w:szCs w:val="24"/>
        </w:rPr>
      </w:pPr>
    </w:p>
    <w:p w14:paraId="6C4BC3E7" w14:textId="77777777" w:rsidR="00B2353D" w:rsidRDefault="00B2353D" w:rsidP="00B2353D">
      <w:pPr>
        <w:shd w:val="clear" w:color="auto" w:fill="FFFFFF"/>
        <w:spacing w:after="0" w:line="240" w:lineRule="auto"/>
        <w:ind w:firstLine="72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 xml:space="preserve">Ми, __________________________________________________ (найменування Учасника), вивчивши документацію та технічні вимоги, ми, уповноважені на підписання Договору про закупівлю, маємо можливість та погоджуємося виконати вимоги Замовника та надаємо свою пропозицію на закупівлю товару за кодом ДК 021:2015: </w:t>
      </w:r>
      <w:r w:rsidR="00272851" w:rsidRPr="00272851">
        <w:rPr>
          <w:rFonts w:ascii="Times New Roman" w:hAnsi="Times New Roman" w:cs="Times New Roman"/>
          <w:bCs/>
          <w:sz w:val="24"/>
          <w:szCs w:val="24"/>
        </w:rPr>
        <w:t xml:space="preserve">09110000-3 Тверде паливо (торф, </w:t>
      </w:r>
      <w:proofErr w:type="spellStart"/>
      <w:r w:rsidR="00272851" w:rsidRPr="00272851">
        <w:rPr>
          <w:rFonts w:ascii="Times New Roman" w:hAnsi="Times New Roman" w:cs="Times New Roman"/>
          <w:bCs/>
          <w:sz w:val="24"/>
          <w:szCs w:val="24"/>
        </w:rPr>
        <w:t>напівбрикети</w:t>
      </w:r>
      <w:proofErr w:type="spellEnd"/>
      <w:r w:rsidR="00272851" w:rsidRPr="00272851">
        <w:rPr>
          <w:rFonts w:ascii="Times New Roman" w:hAnsi="Times New Roman" w:cs="Times New Roman"/>
          <w:bCs/>
          <w:sz w:val="24"/>
          <w:szCs w:val="24"/>
        </w:rPr>
        <w:t xml:space="preserve"> торф’яні)</w:t>
      </w:r>
      <w:r w:rsidR="00272851">
        <w:rPr>
          <w:rFonts w:ascii="Times New Roman" w:eastAsia="Times New Roman" w:hAnsi="Times New Roman" w:cs="Times New Roman"/>
          <w:sz w:val="24"/>
          <w:szCs w:val="24"/>
        </w:rPr>
        <w:t xml:space="preserve"> </w:t>
      </w:r>
      <w:r w:rsidRPr="00B928AB">
        <w:rPr>
          <w:rFonts w:ascii="Times New Roman" w:eastAsia="Times New Roman" w:hAnsi="Times New Roman" w:cs="Times New Roman"/>
          <w:sz w:val="24"/>
          <w:szCs w:val="24"/>
        </w:rPr>
        <w:t>згідно вимог Вашої Тендерної документації:</w:t>
      </w:r>
    </w:p>
    <w:p w14:paraId="31A76BD5" w14:textId="77777777" w:rsidR="00272851" w:rsidRDefault="00272851" w:rsidP="00B2353D">
      <w:pPr>
        <w:shd w:val="clear" w:color="auto" w:fill="FFFFFF"/>
        <w:spacing w:after="0" w:line="240" w:lineRule="auto"/>
        <w:ind w:firstLine="720"/>
        <w:jc w:val="both"/>
        <w:rPr>
          <w:rFonts w:ascii="Times New Roman" w:eastAsia="Times New Roman" w:hAnsi="Times New Roman" w:cs="Times New Roman"/>
          <w:sz w:val="24"/>
          <w:szCs w:val="24"/>
        </w:rPr>
      </w:pPr>
    </w:p>
    <w:tbl>
      <w:tblPr>
        <w:tblW w:w="494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43"/>
        <w:gridCol w:w="3162"/>
        <w:gridCol w:w="1108"/>
        <w:gridCol w:w="828"/>
        <w:gridCol w:w="1940"/>
        <w:gridCol w:w="1938"/>
      </w:tblGrid>
      <w:tr w:rsidR="00272851" w:rsidRPr="006F498B" w14:paraId="6FB08305" w14:textId="77777777" w:rsidTr="00936251">
        <w:trPr>
          <w:trHeight w:val="783"/>
        </w:trPr>
        <w:tc>
          <w:tcPr>
            <w:tcW w:w="285" w:type="pct"/>
            <w:tcBorders>
              <w:top w:val="single" w:sz="6" w:space="0" w:color="auto"/>
              <w:left w:val="single" w:sz="6" w:space="0" w:color="auto"/>
              <w:bottom w:val="single" w:sz="4" w:space="0" w:color="auto"/>
              <w:right w:val="single" w:sz="6" w:space="0" w:color="auto"/>
            </w:tcBorders>
            <w:vAlign w:val="center"/>
          </w:tcPr>
          <w:p w14:paraId="7EE0880B" w14:textId="77777777" w:rsidR="00272851" w:rsidRPr="006F498B" w:rsidRDefault="00272851" w:rsidP="00936251">
            <w:pPr>
              <w:pStyle w:val="11"/>
              <w:jc w:val="center"/>
              <w:rPr>
                <w:rFonts w:ascii="Times New Roman" w:hAnsi="Times New Roman" w:cs="Times New Roman"/>
                <w:sz w:val="22"/>
                <w:szCs w:val="22"/>
                <w:lang w:val="uk-UA"/>
              </w:rPr>
            </w:pPr>
            <w:r w:rsidRPr="006F498B">
              <w:rPr>
                <w:rFonts w:ascii="Times New Roman" w:hAnsi="Times New Roman" w:cs="Times New Roman"/>
                <w:sz w:val="22"/>
                <w:szCs w:val="22"/>
                <w:lang w:val="uk-UA"/>
              </w:rPr>
              <w:t>№</w:t>
            </w:r>
          </w:p>
          <w:p w14:paraId="06CFFAA5" w14:textId="77777777" w:rsidR="00272851" w:rsidRPr="006F498B" w:rsidRDefault="00272851" w:rsidP="00936251">
            <w:pPr>
              <w:pStyle w:val="11"/>
              <w:jc w:val="center"/>
              <w:rPr>
                <w:rFonts w:ascii="Times New Roman" w:hAnsi="Times New Roman" w:cs="Times New Roman"/>
                <w:sz w:val="22"/>
                <w:szCs w:val="22"/>
                <w:lang w:val="uk-UA"/>
              </w:rPr>
            </w:pPr>
            <w:r w:rsidRPr="006F498B">
              <w:rPr>
                <w:rFonts w:ascii="Times New Roman" w:hAnsi="Times New Roman" w:cs="Times New Roman"/>
                <w:sz w:val="22"/>
                <w:szCs w:val="22"/>
                <w:lang w:val="uk-UA"/>
              </w:rPr>
              <w:t>п/п</w:t>
            </w:r>
          </w:p>
        </w:tc>
        <w:tc>
          <w:tcPr>
            <w:tcW w:w="1661" w:type="pct"/>
            <w:tcBorders>
              <w:top w:val="single" w:sz="6" w:space="0" w:color="auto"/>
              <w:left w:val="single" w:sz="6" w:space="0" w:color="auto"/>
              <w:bottom w:val="single" w:sz="4" w:space="0" w:color="auto"/>
              <w:right w:val="single" w:sz="6" w:space="0" w:color="auto"/>
            </w:tcBorders>
            <w:vAlign w:val="center"/>
          </w:tcPr>
          <w:p w14:paraId="73CF4E1A" w14:textId="77777777" w:rsidR="00272851" w:rsidRPr="006F498B" w:rsidRDefault="00272851" w:rsidP="00936251">
            <w:pPr>
              <w:pStyle w:val="11"/>
              <w:jc w:val="center"/>
              <w:rPr>
                <w:rFonts w:ascii="Times New Roman" w:hAnsi="Times New Roman" w:cs="Times New Roman"/>
                <w:sz w:val="22"/>
                <w:szCs w:val="22"/>
                <w:lang w:val="uk-UA"/>
              </w:rPr>
            </w:pPr>
            <w:r w:rsidRPr="006F498B">
              <w:rPr>
                <w:rFonts w:ascii="Times New Roman" w:hAnsi="Times New Roman" w:cs="Times New Roman"/>
                <w:sz w:val="22"/>
                <w:szCs w:val="22"/>
                <w:lang w:val="uk-UA"/>
              </w:rPr>
              <w:t>Найменування товару</w:t>
            </w:r>
          </w:p>
        </w:tc>
        <w:tc>
          <w:tcPr>
            <w:tcW w:w="582" w:type="pct"/>
            <w:tcBorders>
              <w:top w:val="single" w:sz="6" w:space="0" w:color="auto"/>
              <w:left w:val="single" w:sz="6" w:space="0" w:color="auto"/>
              <w:bottom w:val="single" w:sz="4" w:space="0" w:color="auto"/>
              <w:right w:val="single" w:sz="6" w:space="0" w:color="auto"/>
            </w:tcBorders>
            <w:vAlign w:val="center"/>
          </w:tcPr>
          <w:p w14:paraId="72F42431" w14:textId="77777777" w:rsidR="00272851" w:rsidRPr="006F498B" w:rsidRDefault="00272851" w:rsidP="00936251">
            <w:pPr>
              <w:pStyle w:val="11"/>
              <w:jc w:val="center"/>
              <w:rPr>
                <w:rFonts w:ascii="Times New Roman" w:hAnsi="Times New Roman" w:cs="Times New Roman"/>
                <w:sz w:val="22"/>
                <w:szCs w:val="22"/>
                <w:lang w:val="uk-UA"/>
              </w:rPr>
            </w:pPr>
            <w:r w:rsidRPr="006F498B">
              <w:rPr>
                <w:rFonts w:ascii="Times New Roman" w:hAnsi="Times New Roman" w:cs="Times New Roman"/>
                <w:sz w:val="22"/>
                <w:szCs w:val="22"/>
                <w:lang w:val="uk-UA"/>
              </w:rPr>
              <w:t>Одиниця виміру</w:t>
            </w:r>
          </w:p>
        </w:tc>
        <w:tc>
          <w:tcPr>
            <w:tcW w:w="435" w:type="pct"/>
            <w:tcBorders>
              <w:top w:val="single" w:sz="6" w:space="0" w:color="auto"/>
              <w:left w:val="single" w:sz="6" w:space="0" w:color="auto"/>
              <w:bottom w:val="single" w:sz="4" w:space="0" w:color="auto"/>
              <w:right w:val="single" w:sz="6" w:space="0" w:color="auto"/>
            </w:tcBorders>
            <w:vAlign w:val="center"/>
          </w:tcPr>
          <w:p w14:paraId="1B1D699C" w14:textId="77777777" w:rsidR="00272851" w:rsidRPr="006F498B" w:rsidRDefault="00272851" w:rsidP="00936251">
            <w:pPr>
              <w:pStyle w:val="11"/>
              <w:jc w:val="center"/>
              <w:rPr>
                <w:rFonts w:ascii="Times New Roman" w:hAnsi="Times New Roman" w:cs="Times New Roman"/>
                <w:sz w:val="22"/>
                <w:szCs w:val="22"/>
                <w:lang w:val="uk-UA"/>
              </w:rPr>
            </w:pPr>
            <w:r w:rsidRPr="006F498B">
              <w:rPr>
                <w:rFonts w:ascii="Times New Roman" w:hAnsi="Times New Roman" w:cs="Times New Roman"/>
                <w:sz w:val="22"/>
                <w:szCs w:val="22"/>
                <w:lang w:val="uk-UA"/>
              </w:rPr>
              <w:t>К-ть</w:t>
            </w:r>
          </w:p>
        </w:tc>
        <w:tc>
          <w:tcPr>
            <w:tcW w:w="1019" w:type="pct"/>
            <w:tcBorders>
              <w:top w:val="single" w:sz="6" w:space="0" w:color="auto"/>
              <w:left w:val="single" w:sz="6" w:space="0" w:color="auto"/>
              <w:bottom w:val="single" w:sz="4" w:space="0" w:color="auto"/>
              <w:right w:val="single" w:sz="6" w:space="0" w:color="auto"/>
            </w:tcBorders>
            <w:vAlign w:val="center"/>
          </w:tcPr>
          <w:p w14:paraId="5269383F" w14:textId="77777777" w:rsidR="00272851" w:rsidRPr="006F498B" w:rsidRDefault="00272851" w:rsidP="00936251">
            <w:pPr>
              <w:pStyle w:val="11"/>
              <w:jc w:val="center"/>
              <w:rPr>
                <w:rFonts w:ascii="Times New Roman" w:hAnsi="Times New Roman" w:cs="Times New Roman"/>
                <w:sz w:val="22"/>
                <w:szCs w:val="22"/>
                <w:lang w:val="uk-UA"/>
              </w:rPr>
            </w:pPr>
            <w:r w:rsidRPr="006F498B">
              <w:rPr>
                <w:rFonts w:ascii="Times New Roman" w:hAnsi="Times New Roman" w:cs="Times New Roman"/>
                <w:color w:val="000000"/>
                <w:sz w:val="22"/>
                <w:szCs w:val="22"/>
                <w:lang w:val="uk-UA"/>
              </w:rPr>
              <w:t>Ціна за одиницю грн., з ПДВ* (або без ПДВ - якщо учасник не є платником ПДВ)</w:t>
            </w:r>
          </w:p>
        </w:tc>
        <w:tc>
          <w:tcPr>
            <w:tcW w:w="1018" w:type="pct"/>
            <w:tcBorders>
              <w:top w:val="single" w:sz="6" w:space="0" w:color="auto"/>
              <w:left w:val="single" w:sz="6" w:space="0" w:color="auto"/>
              <w:bottom w:val="single" w:sz="4" w:space="0" w:color="auto"/>
              <w:right w:val="single" w:sz="6" w:space="0" w:color="auto"/>
            </w:tcBorders>
            <w:vAlign w:val="center"/>
          </w:tcPr>
          <w:p w14:paraId="299FBA08" w14:textId="77777777" w:rsidR="00272851" w:rsidRPr="006F498B" w:rsidRDefault="00272851" w:rsidP="00936251">
            <w:pPr>
              <w:pStyle w:val="11"/>
              <w:jc w:val="center"/>
              <w:rPr>
                <w:rFonts w:ascii="Times New Roman" w:hAnsi="Times New Roman" w:cs="Times New Roman"/>
                <w:sz w:val="22"/>
                <w:szCs w:val="22"/>
                <w:lang w:val="uk-UA"/>
              </w:rPr>
            </w:pPr>
            <w:r w:rsidRPr="006F498B">
              <w:rPr>
                <w:rFonts w:ascii="Times New Roman" w:hAnsi="Times New Roman" w:cs="Times New Roman"/>
                <w:color w:val="000000"/>
                <w:sz w:val="22"/>
                <w:szCs w:val="22"/>
                <w:lang w:val="uk-UA"/>
              </w:rPr>
              <w:t>Загальна вартість грн., з ПДВ* (або без ПДВ - якщо учасник не є платником ПДВ)</w:t>
            </w:r>
          </w:p>
        </w:tc>
      </w:tr>
      <w:tr w:rsidR="00272851" w:rsidRPr="006F498B" w14:paraId="7E423686" w14:textId="77777777" w:rsidTr="00936251">
        <w:trPr>
          <w:trHeight w:val="612"/>
        </w:trPr>
        <w:tc>
          <w:tcPr>
            <w:tcW w:w="285" w:type="pct"/>
            <w:tcBorders>
              <w:top w:val="single" w:sz="6" w:space="0" w:color="auto"/>
              <w:left w:val="single" w:sz="6" w:space="0" w:color="auto"/>
              <w:right w:val="single" w:sz="6" w:space="0" w:color="auto"/>
            </w:tcBorders>
            <w:vAlign w:val="center"/>
          </w:tcPr>
          <w:p w14:paraId="619F46E8" w14:textId="77777777" w:rsidR="00272851" w:rsidRPr="006F498B" w:rsidRDefault="00272851" w:rsidP="00936251">
            <w:pPr>
              <w:pStyle w:val="11"/>
              <w:jc w:val="center"/>
              <w:rPr>
                <w:rFonts w:ascii="Times New Roman" w:hAnsi="Times New Roman" w:cs="Times New Roman"/>
                <w:sz w:val="22"/>
                <w:szCs w:val="22"/>
                <w:lang w:val="uk-UA"/>
              </w:rPr>
            </w:pPr>
            <w:r w:rsidRPr="006F498B">
              <w:rPr>
                <w:rFonts w:ascii="Times New Roman" w:hAnsi="Times New Roman" w:cs="Times New Roman"/>
                <w:sz w:val="22"/>
                <w:szCs w:val="22"/>
                <w:lang w:val="uk-UA"/>
              </w:rPr>
              <w:t>1</w:t>
            </w:r>
          </w:p>
        </w:tc>
        <w:tc>
          <w:tcPr>
            <w:tcW w:w="1661" w:type="pct"/>
            <w:tcBorders>
              <w:top w:val="single" w:sz="6" w:space="0" w:color="auto"/>
              <w:left w:val="single" w:sz="6" w:space="0" w:color="auto"/>
              <w:right w:val="single" w:sz="4" w:space="0" w:color="auto"/>
            </w:tcBorders>
            <w:vAlign w:val="center"/>
          </w:tcPr>
          <w:p w14:paraId="3670284B" w14:textId="77777777" w:rsidR="00272851" w:rsidRPr="006F498B" w:rsidRDefault="00272851" w:rsidP="00936251">
            <w:pPr>
              <w:pStyle w:val="11"/>
              <w:rPr>
                <w:rFonts w:ascii="Times New Roman" w:hAnsi="Times New Roman" w:cs="Times New Roman"/>
                <w:sz w:val="22"/>
                <w:szCs w:val="22"/>
                <w:lang w:val="uk-UA"/>
              </w:rPr>
            </w:pPr>
            <w:r w:rsidRPr="006F498B">
              <w:rPr>
                <w:rFonts w:ascii="Times New Roman" w:hAnsi="Times New Roman" w:cs="Times New Roman"/>
                <w:spacing w:val="-3"/>
                <w:sz w:val="22"/>
                <w:szCs w:val="22"/>
                <w:lang w:val="uk-UA"/>
              </w:rPr>
              <w:t>Торф (</w:t>
            </w:r>
            <w:proofErr w:type="spellStart"/>
            <w:r w:rsidRPr="006F498B">
              <w:rPr>
                <w:rFonts w:ascii="Times New Roman" w:hAnsi="Times New Roman" w:cs="Times New Roman"/>
                <w:spacing w:val="-3"/>
                <w:sz w:val="22"/>
                <w:szCs w:val="22"/>
                <w:lang w:val="uk-UA"/>
              </w:rPr>
              <w:t>напівбрикети</w:t>
            </w:r>
            <w:proofErr w:type="spellEnd"/>
            <w:r w:rsidRPr="006F498B">
              <w:rPr>
                <w:rFonts w:ascii="Times New Roman" w:hAnsi="Times New Roman" w:cs="Times New Roman"/>
                <w:spacing w:val="-3"/>
                <w:sz w:val="22"/>
                <w:szCs w:val="22"/>
                <w:lang w:val="uk-UA"/>
              </w:rPr>
              <w:t xml:space="preserve"> торф’яні)</w:t>
            </w:r>
          </w:p>
        </w:tc>
        <w:tc>
          <w:tcPr>
            <w:tcW w:w="582" w:type="pct"/>
            <w:tcBorders>
              <w:top w:val="single" w:sz="4" w:space="0" w:color="auto"/>
              <w:left w:val="single" w:sz="4" w:space="0" w:color="auto"/>
              <w:right w:val="single" w:sz="4" w:space="0" w:color="auto"/>
              <w:tl2br w:val="nil"/>
              <w:tr2bl w:val="nil"/>
            </w:tcBorders>
            <w:vAlign w:val="center"/>
          </w:tcPr>
          <w:p w14:paraId="07C6A250" w14:textId="77777777" w:rsidR="00272851" w:rsidRPr="006F498B" w:rsidRDefault="00272851" w:rsidP="00936251">
            <w:pPr>
              <w:pStyle w:val="11"/>
              <w:jc w:val="center"/>
              <w:rPr>
                <w:rFonts w:ascii="Times New Roman" w:hAnsi="Times New Roman" w:cs="Times New Roman"/>
                <w:sz w:val="22"/>
                <w:szCs w:val="22"/>
                <w:lang w:val="uk-UA"/>
              </w:rPr>
            </w:pPr>
            <w:r w:rsidRPr="006F498B">
              <w:rPr>
                <w:rFonts w:ascii="Times New Roman" w:hAnsi="Times New Roman" w:cs="Times New Roman"/>
                <w:sz w:val="22"/>
                <w:szCs w:val="22"/>
                <w:lang w:val="uk-UA"/>
              </w:rPr>
              <w:t>т</w:t>
            </w:r>
          </w:p>
        </w:tc>
        <w:tc>
          <w:tcPr>
            <w:tcW w:w="435" w:type="pct"/>
            <w:tcBorders>
              <w:top w:val="single" w:sz="4" w:space="0" w:color="auto"/>
              <w:left w:val="single" w:sz="4" w:space="0" w:color="auto"/>
              <w:right w:val="single" w:sz="4" w:space="0" w:color="auto"/>
              <w:tl2br w:val="nil"/>
              <w:tr2bl w:val="nil"/>
            </w:tcBorders>
            <w:shd w:val="clear" w:color="auto" w:fill="auto"/>
            <w:vAlign w:val="center"/>
          </w:tcPr>
          <w:p w14:paraId="6A4D7B1A" w14:textId="77777777" w:rsidR="00272851" w:rsidRPr="006F498B" w:rsidRDefault="004E551C" w:rsidP="00936251">
            <w:pPr>
              <w:pStyle w:val="11"/>
              <w:jc w:val="center"/>
              <w:rPr>
                <w:rFonts w:ascii="Times New Roman" w:hAnsi="Times New Roman" w:cs="Times New Roman"/>
                <w:sz w:val="22"/>
                <w:szCs w:val="22"/>
                <w:lang w:val="uk-UA"/>
              </w:rPr>
            </w:pPr>
            <w:r>
              <w:rPr>
                <w:rFonts w:ascii="Times New Roman" w:hAnsi="Times New Roman" w:cs="Times New Roman"/>
                <w:sz w:val="22"/>
                <w:szCs w:val="22"/>
                <w:lang w:val="uk-UA"/>
              </w:rPr>
              <w:t>4</w:t>
            </w:r>
            <w:r w:rsidR="00272851" w:rsidRPr="00AA23D0">
              <w:rPr>
                <w:rFonts w:ascii="Times New Roman" w:hAnsi="Times New Roman" w:cs="Times New Roman"/>
                <w:sz w:val="22"/>
                <w:szCs w:val="22"/>
                <w:lang w:val="uk-UA"/>
              </w:rPr>
              <w:t>0</w:t>
            </w:r>
          </w:p>
        </w:tc>
        <w:tc>
          <w:tcPr>
            <w:tcW w:w="1019" w:type="pct"/>
            <w:tcBorders>
              <w:top w:val="single" w:sz="4" w:space="0" w:color="auto"/>
              <w:left w:val="single" w:sz="4" w:space="0" w:color="auto"/>
              <w:right w:val="single" w:sz="4" w:space="0" w:color="auto"/>
              <w:tl2br w:val="nil"/>
              <w:tr2bl w:val="nil"/>
            </w:tcBorders>
            <w:vAlign w:val="center"/>
          </w:tcPr>
          <w:p w14:paraId="39787C72" w14:textId="77777777" w:rsidR="00272851" w:rsidRPr="006F498B" w:rsidRDefault="00272851" w:rsidP="00936251">
            <w:pPr>
              <w:pStyle w:val="11"/>
              <w:jc w:val="center"/>
              <w:rPr>
                <w:rFonts w:ascii="Times New Roman" w:hAnsi="Times New Roman" w:cs="Times New Roman"/>
                <w:sz w:val="22"/>
                <w:szCs w:val="22"/>
                <w:lang w:val="uk-UA"/>
              </w:rPr>
            </w:pPr>
          </w:p>
        </w:tc>
        <w:tc>
          <w:tcPr>
            <w:tcW w:w="1018" w:type="pct"/>
            <w:tcBorders>
              <w:top w:val="single" w:sz="4" w:space="0" w:color="auto"/>
              <w:left w:val="single" w:sz="4" w:space="0" w:color="auto"/>
              <w:bottom w:val="single" w:sz="4" w:space="0" w:color="auto"/>
              <w:right w:val="single" w:sz="4" w:space="0" w:color="auto"/>
              <w:tl2br w:val="nil"/>
              <w:tr2bl w:val="nil"/>
            </w:tcBorders>
            <w:vAlign w:val="center"/>
          </w:tcPr>
          <w:p w14:paraId="5E4AFFBF" w14:textId="77777777" w:rsidR="00272851" w:rsidRPr="006F498B" w:rsidRDefault="00272851" w:rsidP="00936251">
            <w:pPr>
              <w:pStyle w:val="11"/>
              <w:jc w:val="center"/>
              <w:rPr>
                <w:rFonts w:ascii="Times New Roman" w:hAnsi="Times New Roman" w:cs="Times New Roman"/>
                <w:sz w:val="22"/>
                <w:szCs w:val="22"/>
                <w:lang w:val="uk-UA"/>
              </w:rPr>
            </w:pPr>
          </w:p>
        </w:tc>
      </w:tr>
      <w:tr w:rsidR="00272851" w:rsidRPr="006F498B" w14:paraId="66B66475" w14:textId="77777777" w:rsidTr="00936251">
        <w:trPr>
          <w:trHeight w:val="304"/>
        </w:trPr>
        <w:tc>
          <w:tcPr>
            <w:tcW w:w="5000" w:type="pct"/>
            <w:gridSpan w:val="6"/>
            <w:tcBorders>
              <w:top w:val="single" w:sz="6" w:space="0" w:color="auto"/>
              <w:left w:val="single" w:sz="6" w:space="0" w:color="auto"/>
              <w:bottom w:val="single" w:sz="6" w:space="0" w:color="auto"/>
              <w:right w:val="single" w:sz="4" w:space="0" w:color="auto"/>
            </w:tcBorders>
            <w:vAlign w:val="center"/>
          </w:tcPr>
          <w:p w14:paraId="4D32A159" w14:textId="77777777" w:rsidR="00272851" w:rsidRPr="006F498B" w:rsidRDefault="00272851" w:rsidP="00936251">
            <w:pPr>
              <w:jc w:val="both"/>
              <w:rPr>
                <w:rFonts w:ascii="Times New Roman" w:hAnsi="Times New Roman" w:cs="Times New Roman"/>
                <w:color w:val="000000"/>
              </w:rPr>
            </w:pPr>
            <w:r w:rsidRPr="006F498B">
              <w:rPr>
                <w:rFonts w:ascii="Times New Roman" w:hAnsi="Times New Roman" w:cs="Times New Roman"/>
                <w:color w:val="000000"/>
              </w:rPr>
              <w:t xml:space="preserve">Всього цифрами ____________________________________________________________ грн., </w:t>
            </w:r>
            <w:r w:rsidRPr="006F498B">
              <w:rPr>
                <w:rFonts w:ascii="Times New Roman" w:hAnsi="Times New Roman" w:cs="Times New Roman"/>
                <w:color w:val="000000"/>
              </w:rPr>
              <w:br/>
              <w:t>словами  __________________________________________________________________ грн.,</w:t>
            </w:r>
          </w:p>
          <w:p w14:paraId="2A64B81D" w14:textId="77777777" w:rsidR="00272851" w:rsidRPr="006F498B" w:rsidRDefault="00272851" w:rsidP="00936251">
            <w:pPr>
              <w:jc w:val="both"/>
              <w:rPr>
                <w:rFonts w:ascii="Times New Roman" w:hAnsi="Times New Roman" w:cs="Times New Roman"/>
              </w:rPr>
            </w:pPr>
            <w:r w:rsidRPr="006F498B">
              <w:rPr>
                <w:rFonts w:ascii="Times New Roman" w:hAnsi="Times New Roman" w:cs="Times New Roman"/>
                <w:color w:val="000000"/>
              </w:rPr>
              <w:t>у тому числі ПДВ __</w:t>
            </w:r>
            <w:r w:rsidRPr="006F498B">
              <w:rPr>
                <w:rFonts w:ascii="Times New Roman" w:hAnsi="Times New Roman" w:cs="Times New Roman"/>
                <w:i/>
                <w:color w:val="000000"/>
              </w:rPr>
              <w:t>___________________</w:t>
            </w:r>
            <w:r w:rsidRPr="006F498B">
              <w:rPr>
                <w:rFonts w:ascii="Times New Roman" w:hAnsi="Times New Roman" w:cs="Times New Roman"/>
                <w:color w:val="000000"/>
              </w:rPr>
              <w:t xml:space="preserve"> грн., </w:t>
            </w:r>
          </w:p>
          <w:p w14:paraId="74F7EFC6" w14:textId="77777777" w:rsidR="00272851" w:rsidRPr="006F498B" w:rsidRDefault="00272851" w:rsidP="00936251">
            <w:pPr>
              <w:pStyle w:val="11"/>
              <w:rPr>
                <w:rFonts w:ascii="Times New Roman" w:hAnsi="Times New Roman" w:cs="Times New Roman"/>
                <w:color w:val="000000"/>
                <w:sz w:val="22"/>
                <w:szCs w:val="22"/>
                <w:lang w:val="uk-UA"/>
              </w:rPr>
            </w:pPr>
            <w:r w:rsidRPr="006F498B">
              <w:rPr>
                <w:rFonts w:ascii="Times New Roman" w:hAnsi="Times New Roman" w:cs="Times New Roman"/>
                <w:color w:val="000000"/>
                <w:sz w:val="22"/>
                <w:szCs w:val="22"/>
                <w:lang w:val="uk-UA"/>
              </w:rPr>
              <w:t xml:space="preserve">або без ПДВ </w:t>
            </w:r>
            <w:r w:rsidRPr="006F498B">
              <w:rPr>
                <w:rFonts w:ascii="Times New Roman" w:hAnsi="Times New Roman" w:cs="Times New Roman"/>
                <w:i/>
                <w:color w:val="000000"/>
                <w:sz w:val="22"/>
                <w:szCs w:val="22"/>
                <w:lang w:val="uk-UA"/>
              </w:rPr>
              <w:t>(у разі якщо учасник не є платником податку на загальних засадах)</w:t>
            </w:r>
          </w:p>
        </w:tc>
      </w:tr>
    </w:tbl>
    <w:p w14:paraId="7E38BB23" w14:textId="77777777" w:rsidR="00272851" w:rsidRPr="00B928AB" w:rsidRDefault="00272851" w:rsidP="00B2353D">
      <w:pPr>
        <w:shd w:val="clear" w:color="auto" w:fill="FFFFFF"/>
        <w:spacing w:after="0" w:line="240" w:lineRule="auto"/>
        <w:ind w:firstLine="720"/>
        <w:jc w:val="both"/>
        <w:rPr>
          <w:rFonts w:ascii="Times New Roman" w:eastAsia="Times New Roman" w:hAnsi="Times New Roman" w:cs="Times New Roman"/>
          <w:sz w:val="24"/>
          <w:szCs w:val="24"/>
        </w:rPr>
      </w:pPr>
    </w:p>
    <w:p w14:paraId="6170175D" w14:textId="77777777" w:rsidR="00B2353D" w:rsidRPr="00B928AB" w:rsidRDefault="00B2353D" w:rsidP="00B2353D">
      <w:pPr>
        <w:shd w:val="clear" w:color="auto" w:fill="FFFFFF"/>
        <w:spacing w:after="0" w:line="240" w:lineRule="auto"/>
        <w:ind w:firstLine="72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 xml:space="preserve">До акцепту нашої Тендерної пропозиції, Ваша тендерна документація разом з нашою Тендерною пропозицією (за умови її відповідності всім вимогам) мають силу попереднього договору між нами. У разі визначення нас Переможцем та прийняттям рішення про намір укласти Договір про закупівлю, ми візьмемо на себе зобов'язання виконати всі умови, передбачені Договором. </w:t>
      </w:r>
    </w:p>
    <w:p w14:paraId="243D291F" w14:textId="77777777" w:rsidR="00B2353D" w:rsidRPr="00B928AB" w:rsidRDefault="00B2353D" w:rsidP="00B2353D">
      <w:pPr>
        <w:shd w:val="clear" w:color="auto" w:fill="FFFFFF"/>
        <w:spacing w:after="0" w:line="240" w:lineRule="auto"/>
        <w:ind w:firstLine="72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Ми погоджуємося дотримуватися умов цієї пропозиції протягом ____ днів із дати кінцевого строку подання тендерної пропозиції. Наша Тендерна пропозиція буде обов'язковою для нас і може бути акцептована Вами у будь-який час до закінчення зазначеного терміну.</w:t>
      </w:r>
    </w:p>
    <w:p w14:paraId="595F5809" w14:textId="77777777" w:rsidR="00B2353D" w:rsidRPr="00B928AB" w:rsidRDefault="00B2353D" w:rsidP="00B2353D">
      <w:pPr>
        <w:shd w:val="clear" w:color="auto" w:fill="FFFFFF"/>
        <w:spacing w:after="0" w:line="240" w:lineRule="auto"/>
        <w:ind w:firstLine="72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Ми погоджуємось, що будь-які не враховані у ціні Тендерної пропозиції витрати додатково сплачуватись не будуть.</w:t>
      </w:r>
    </w:p>
    <w:p w14:paraId="39C13FF0" w14:textId="77777777" w:rsidR="00B2353D" w:rsidRPr="00B928AB" w:rsidRDefault="00B2353D" w:rsidP="00B2353D">
      <w:pPr>
        <w:shd w:val="clear" w:color="auto" w:fill="FFFFFF"/>
        <w:spacing w:after="0" w:line="240" w:lineRule="auto"/>
        <w:ind w:firstLine="72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Ми відповідаємо за одержання всіх необхідних дозволів, ліцензій, сертифікатів та інших документів пов’язаних із поданням Тендерної пропозиції та самостійно несемо всі витрати за їх отримання.</w:t>
      </w:r>
    </w:p>
    <w:p w14:paraId="45BEBEE4" w14:textId="77777777" w:rsidR="00B2353D" w:rsidRPr="00B928AB" w:rsidRDefault="00B2353D" w:rsidP="00B2353D">
      <w:pPr>
        <w:shd w:val="clear" w:color="auto" w:fill="FFFFFF"/>
        <w:spacing w:after="0" w:line="240" w:lineRule="auto"/>
        <w:ind w:firstLine="72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41AE0F76" w14:textId="77777777" w:rsidR="00B2353D" w:rsidRPr="00B928AB" w:rsidRDefault="00B2353D" w:rsidP="00B2353D">
      <w:pPr>
        <w:shd w:val="clear" w:color="auto" w:fill="FFFFFF"/>
        <w:spacing w:after="0" w:line="240" w:lineRule="auto"/>
        <w:ind w:firstLine="72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 xml:space="preserve">Ми розуміємо та погоджуємося, що Ви можете відмінити процедуру закупівлі у разі наявності обставин для цього згідно із Законом. </w:t>
      </w:r>
    </w:p>
    <w:p w14:paraId="4D940B84" w14:textId="77777777" w:rsidR="00B2353D" w:rsidRPr="00B928AB" w:rsidRDefault="00B2353D" w:rsidP="00B2353D">
      <w:pPr>
        <w:shd w:val="clear" w:color="auto" w:fill="FFFFFF"/>
        <w:spacing w:after="0" w:line="240" w:lineRule="auto"/>
        <w:ind w:firstLine="72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438AA523" w14:textId="77777777" w:rsidR="00B2353D" w:rsidRPr="00B928AB" w:rsidRDefault="00B2353D" w:rsidP="00B2353D">
      <w:pPr>
        <w:shd w:val="clear" w:color="auto" w:fill="FFFFFF"/>
        <w:spacing w:after="0" w:line="240" w:lineRule="auto"/>
        <w:ind w:firstLine="720"/>
        <w:jc w:val="both"/>
        <w:rPr>
          <w:rFonts w:ascii="Times New Roman" w:eastAsia="Times New Roman" w:hAnsi="Times New Roman" w:cs="Times New Roman"/>
          <w:sz w:val="24"/>
          <w:szCs w:val="24"/>
        </w:rPr>
      </w:pPr>
    </w:p>
    <w:p w14:paraId="38EE15EB" w14:textId="77777777" w:rsidR="00B2353D" w:rsidRPr="00B928AB" w:rsidRDefault="00B2353D" w:rsidP="00B2353D">
      <w:pPr>
        <w:shd w:val="clear" w:color="auto" w:fill="FFFFFF"/>
        <w:spacing w:after="0" w:line="240" w:lineRule="auto"/>
        <w:ind w:firstLine="720"/>
        <w:jc w:val="both"/>
        <w:rPr>
          <w:rFonts w:ascii="Times New Roman" w:eastAsia="Times New Roman" w:hAnsi="Times New Roman" w:cs="Times New Roman"/>
          <w:sz w:val="24"/>
          <w:szCs w:val="24"/>
        </w:rPr>
      </w:pPr>
    </w:p>
    <w:p w14:paraId="20CBA8EC" w14:textId="77777777" w:rsidR="00B2353D" w:rsidRPr="00B928AB" w:rsidRDefault="00B2353D" w:rsidP="00B2353D">
      <w:pPr>
        <w:shd w:val="clear" w:color="auto" w:fill="FFFFFF"/>
        <w:spacing w:after="0" w:line="240" w:lineRule="auto"/>
        <w:ind w:firstLine="720"/>
        <w:jc w:val="both"/>
        <w:rPr>
          <w:rFonts w:ascii="Times New Roman" w:eastAsia="Times New Roman" w:hAnsi="Times New Roman" w:cs="Times New Roman"/>
          <w:sz w:val="24"/>
          <w:szCs w:val="24"/>
        </w:rPr>
      </w:pPr>
      <w:r w:rsidRPr="00B928AB">
        <w:rPr>
          <w:rFonts w:ascii="Times New Roman" w:eastAsia="Times New Roman" w:hAnsi="Times New Roman" w:cs="Times New Roman"/>
          <w:sz w:val="24"/>
          <w:szCs w:val="24"/>
        </w:rPr>
        <w:t>________________________</w:t>
      </w:r>
      <w:r w:rsidRPr="00B928AB">
        <w:rPr>
          <w:rFonts w:ascii="Times New Roman" w:eastAsia="Times New Roman" w:hAnsi="Times New Roman" w:cs="Times New Roman"/>
          <w:sz w:val="24"/>
          <w:szCs w:val="24"/>
        </w:rPr>
        <w:tab/>
        <w:t>________________________</w:t>
      </w:r>
      <w:r w:rsidRPr="00B928AB">
        <w:rPr>
          <w:rFonts w:ascii="Times New Roman" w:eastAsia="Times New Roman" w:hAnsi="Times New Roman" w:cs="Times New Roman"/>
          <w:sz w:val="24"/>
          <w:szCs w:val="24"/>
        </w:rPr>
        <w:tab/>
        <w:t>________________________</w:t>
      </w:r>
    </w:p>
    <w:p w14:paraId="401C2353" w14:textId="77777777" w:rsidR="00B2353D" w:rsidRPr="00B928AB" w:rsidRDefault="00B2353D" w:rsidP="00B2353D">
      <w:pPr>
        <w:shd w:val="clear" w:color="auto" w:fill="FFFFFF"/>
        <w:spacing w:after="0" w:line="240" w:lineRule="auto"/>
        <w:ind w:firstLine="720"/>
        <w:jc w:val="both"/>
        <w:rPr>
          <w:rFonts w:ascii="Times New Roman" w:eastAsia="Times New Roman" w:hAnsi="Times New Roman" w:cs="Times New Roman"/>
          <w:b/>
          <w:sz w:val="24"/>
          <w:szCs w:val="24"/>
        </w:rPr>
      </w:pPr>
      <w:r w:rsidRPr="00B928AB">
        <w:rPr>
          <w:rFonts w:ascii="Times New Roman" w:eastAsia="Times New Roman" w:hAnsi="Times New Roman" w:cs="Times New Roman"/>
          <w:sz w:val="24"/>
          <w:szCs w:val="24"/>
        </w:rPr>
        <w:t>посада уповноваженої особи Учасника</w:t>
      </w:r>
      <w:r w:rsidRPr="00B928AB">
        <w:rPr>
          <w:rFonts w:ascii="Times New Roman" w:eastAsia="Times New Roman" w:hAnsi="Times New Roman" w:cs="Times New Roman"/>
          <w:sz w:val="24"/>
          <w:szCs w:val="24"/>
        </w:rPr>
        <w:tab/>
        <w:t>підпис та печатка (за наявності)</w:t>
      </w:r>
      <w:r w:rsidRPr="00B928AB">
        <w:rPr>
          <w:rFonts w:ascii="Times New Roman" w:eastAsia="Times New Roman" w:hAnsi="Times New Roman" w:cs="Times New Roman"/>
          <w:sz w:val="24"/>
          <w:szCs w:val="24"/>
        </w:rPr>
        <w:tab/>
        <w:t>прізвище, ініціали</w:t>
      </w:r>
    </w:p>
    <w:p w14:paraId="12840CD5" w14:textId="77777777" w:rsidR="00DC5523" w:rsidRPr="00B928AB" w:rsidRDefault="00DC5523">
      <w:pPr>
        <w:shd w:val="clear" w:color="auto" w:fill="FFFFFF"/>
        <w:spacing w:after="0" w:line="240" w:lineRule="auto"/>
        <w:ind w:firstLine="720"/>
        <w:jc w:val="both"/>
        <w:rPr>
          <w:rFonts w:ascii="Times New Roman" w:eastAsia="Times New Roman" w:hAnsi="Times New Roman" w:cs="Times New Roman"/>
          <w:b/>
          <w:sz w:val="24"/>
          <w:szCs w:val="24"/>
        </w:rPr>
      </w:pPr>
    </w:p>
    <w:sectPr w:rsidR="00DC5523" w:rsidRPr="00B928AB" w:rsidSect="00BE79D6">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DC52C" w14:textId="77777777" w:rsidR="004B4FFF" w:rsidRDefault="004B4FFF">
      <w:pPr>
        <w:spacing w:after="0" w:line="240" w:lineRule="auto"/>
      </w:pPr>
      <w:r>
        <w:separator/>
      </w:r>
    </w:p>
  </w:endnote>
  <w:endnote w:type="continuationSeparator" w:id="0">
    <w:p w14:paraId="500E9500" w14:textId="77777777" w:rsidR="004B4FFF" w:rsidRDefault="004B4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00000003"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093F9" w14:textId="77777777" w:rsidR="00936251" w:rsidRDefault="0093625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D5A6D">
      <w:rPr>
        <w:rFonts w:ascii="Times New Roman" w:eastAsia="Times New Roman" w:hAnsi="Times New Roman" w:cs="Times New Roman"/>
        <w:noProof/>
        <w:sz w:val="24"/>
        <w:szCs w:val="24"/>
      </w:rPr>
      <w:t>41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A87FE" w14:textId="77777777" w:rsidR="00936251" w:rsidRDefault="009362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D85AB" w14:textId="77777777" w:rsidR="004B4FFF" w:rsidRDefault="004B4FFF">
      <w:pPr>
        <w:spacing w:after="0" w:line="240" w:lineRule="auto"/>
      </w:pPr>
      <w:r>
        <w:separator/>
      </w:r>
    </w:p>
  </w:footnote>
  <w:footnote w:type="continuationSeparator" w:id="0">
    <w:p w14:paraId="0C1BF819" w14:textId="77777777" w:rsidR="004B4FFF" w:rsidRDefault="004B4F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8078A"/>
    <w:multiLevelType w:val="multilevel"/>
    <w:tmpl w:val="C5E20CA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3F2BD8"/>
    <w:multiLevelType w:val="multilevel"/>
    <w:tmpl w:val="8266FFD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29002A1C"/>
    <w:multiLevelType w:val="multilevel"/>
    <w:tmpl w:val="38C6852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8513C6D"/>
    <w:multiLevelType w:val="multilevel"/>
    <w:tmpl w:val="E698D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FA60411"/>
    <w:multiLevelType w:val="multilevel"/>
    <w:tmpl w:val="802C83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3530380"/>
    <w:multiLevelType w:val="multilevel"/>
    <w:tmpl w:val="E7625FF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7456125"/>
    <w:multiLevelType w:val="multilevel"/>
    <w:tmpl w:val="1E4836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87B5D93"/>
    <w:multiLevelType w:val="multilevel"/>
    <w:tmpl w:val="49C20B7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92845CC"/>
    <w:multiLevelType w:val="multilevel"/>
    <w:tmpl w:val="EF6C8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64479C"/>
    <w:multiLevelType w:val="multilevel"/>
    <w:tmpl w:val="E69ED5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630D2B10"/>
    <w:multiLevelType w:val="hybridMultilevel"/>
    <w:tmpl w:val="927ABBD6"/>
    <w:lvl w:ilvl="0" w:tplc="0422000B">
      <w:start w:val="1"/>
      <w:numFmt w:val="bullet"/>
      <w:lvlText w:val=""/>
      <w:lvlJc w:val="left"/>
      <w:pPr>
        <w:ind w:left="928"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90118F1"/>
    <w:multiLevelType w:val="multilevel"/>
    <w:tmpl w:val="4F9A4CD2"/>
    <w:lvl w:ilvl="0">
      <w:start w:val="9"/>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12" w15:restartNumberingAfterBreak="0">
    <w:nsid w:val="6A5A3D1C"/>
    <w:multiLevelType w:val="multilevel"/>
    <w:tmpl w:val="26F4E9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C3507D6"/>
    <w:multiLevelType w:val="hybridMultilevel"/>
    <w:tmpl w:val="B15EEA5A"/>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4" w15:restartNumberingAfterBreak="0">
    <w:nsid w:val="78F36185"/>
    <w:multiLevelType w:val="multilevel"/>
    <w:tmpl w:val="FA24EF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2"/>
  </w:num>
  <w:num w:numId="4">
    <w:abstractNumId w:val="12"/>
  </w:num>
  <w:num w:numId="5">
    <w:abstractNumId w:val="4"/>
  </w:num>
  <w:num w:numId="6">
    <w:abstractNumId w:val="9"/>
  </w:num>
  <w:num w:numId="7">
    <w:abstractNumId w:val="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4"/>
  </w:num>
  <w:num w:numId="11">
    <w:abstractNumId w:val="0"/>
  </w:num>
  <w:num w:numId="12">
    <w:abstractNumId w:val="8"/>
  </w:num>
  <w:num w:numId="13">
    <w:abstractNumId w:val="6"/>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55A"/>
    <w:rsid w:val="00025CCE"/>
    <w:rsid w:val="000411CA"/>
    <w:rsid w:val="000454E0"/>
    <w:rsid w:val="0008178D"/>
    <w:rsid w:val="000A16F5"/>
    <w:rsid w:val="000C5356"/>
    <w:rsid w:val="000D67DC"/>
    <w:rsid w:val="000F6172"/>
    <w:rsid w:val="001108BA"/>
    <w:rsid w:val="00150323"/>
    <w:rsid w:val="001A267B"/>
    <w:rsid w:val="002000C9"/>
    <w:rsid w:val="00205FC5"/>
    <w:rsid w:val="0024145F"/>
    <w:rsid w:val="00253538"/>
    <w:rsid w:val="00272851"/>
    <w:rsid w:val="00280222"/>
    <w:rsid w:val="002A4397"/>
    <w:rsid w:val="002C5867"/>
    <w:rsid w:val="0031389E"/>
    <w:rsid w:val="00322165"/>
    <w:rsid w:val="00353921"/>
    <w:rsid w:val="003B2364"/>
    <w:rsid w:val="004438BB"/>
    <w:rsid w:val="004B4FFF"/>
    <w:rsid w:val="004C1193"/>
    <w:rsid w:val="004C5FD3"/>
    <w:rsid w:val="004E54DF"/>
    <w:rsid w:val="004E551C"/>
    <w:rsid w:val="00544E3C"/>
    <w:rsid w:val="00550133"/>
    <w:rsid w:val="00566297"/>
    <w:rsid w:val="005C6535"/>
    <w:rsid w:val="0061392D"/>
    <w:rsid w:val="00624037"/>
    <w:rsid w:val="00633FCA"/>
    <w:rsid w:val="006546FD"/>
    <w:rsid w:val="006970A0"/>
    <w:rsid w:val="00697453"/>
    <w:rsid w:val="006A1BEE"/>
    <w:rsid w:val="006B04A8"/>
    <w:rsid w:val="006D5A6D"/>
    <w:rsid w:val="006D6DCE"/>
    <w:rsid w:val="006F13ED"/>
    <w:rsid w:val="006F498B"/>
    <w:rsid w:val="006F6064"/>
    <w:rsid w:val="007265A0"/>
    <w:rsid w:val="00727FD3"/>
    <w:rsid w:val="007543CC"/>
    <w:rsid w:val="00773ADC"/>
    <w:rsid w:val="007C2C9B"/>
    <w:rsid w:val="00802260"/>
    <w:rsid w:val="008B1F36"/>
    <w:rsid w:val="008C6000"/>
    <w:rsid w:val="00903F0E"/>
    <w:rsid w:val="00936251"/>
    <w:rsid w:val="00996E01"/>
    <w:rsid w:val="009B17E3"/>
    <w:rsid w:val="009E3C1B"/>
    <w:rsid w:val="00A02D7E"/>
    <w:rsid w:val="00A46277"/>
    <w:rsid w:val="00A467DC"/>
    <w:rsid w:val="00A74B65"/>
    <w:rsid w:val="00A829CB"/>
    <w:rsid w:val="00A86109"/>
    <w:rsid w:val="00AA23D0"/>
    <w:rsid w:val="00B103B0"/>
    <w:rsid w:val="00B2353D"/>
    <w:rsid w:val="00B4289D"/>
    <w:rsid w:val="00B520C6"/>
    <w:rsid w:val="00B77F39"/>
    <w:rsid w:val="00B92715"/>
    <w:rsid w:val="00B928AB"/>
    <w:rsid w:val="00B94C27"/>
    <w:rsid w:val="00B9555A"/>
    <w:rsid w:val="00BE740B"/>
    <w:rsid w:val="00BE79D6"/>
    <w:rsid w:val="00C26186"/>
    <w:rsid w:val="00C26732"/>
    <w:rsid w:val="00C404C7"/>
    <w:rsid w:val="00C7268B"/>
    <w:rsid w:val="00CC380A"/>
    <w:rsid w:val="00CE7EDE"/>
    <w:rsid w:val="00CF12B4"/>
    <w:rsid w:val="00D120E2"/>
    <w:rsid w:val="00D172E0"/>
    <w:rsid w:val="00D20167"/>
    <w:rsid w:val="00D23BA0"/>
    <w:rsid w:val="00D50A00"/>
    <w:rsid w:val="00D7599F"/>
    <w:rsid w:val="00DC5523"/>
    <w:rsid w:val="00E4407E"/>
    <w:rsid w:val="00E56B77"/>
    <w:rsid w:val="00E67270"/>
    <w:rsid w:val="00E97865"/>
    <w:rsid w:val="00EE23D6"/>
    <w:rsid w:val="00F14E7D"/>
    <w:rsid w:val="00F3784B"/>
    <w:rsid w:val="00F6719A"/>
    <w:rsid w:val="00F73465"/>
    <w:rsid w:val="00FE7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749AA"/>
  <w15:docId w15:val="{74614AC2-D55E-433D-BDA8-7E6DEBB2E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rsid w:val="00BE79D6"/>
    <w:pPr>
      <w:keepNext/>
      <w:keepLines/>
      <w:spacing w:before="480" w:after="120"/>
      <w:outlineLvl w:val="0"/>
    </w:pPr>
    <w:rPr>
      <w:b/>
      <w:sz w:val="48"/>
      <w:szCs w:val="48"/>
    </w:rPr>
  </w:style>
  <w:style w:type="paragraph" w:styleId="2">
    <w:name w:val="heading 2"/>
    <w:basedOn w:val="a"/>
    <w:next w:val="a"/>
    <w:rsid w:val="00BE79D6"/>
    <w:pPr>
      <w:keepNext/>
      <w:keepLines/>
      <w:spacing w:before="360" w:after="80"/>
      <w:outlineLvl w:val="1"/>
    </w:pPr>
    <w:rPr>
      <w:b/>
      <w:sz w:val="36"/>
      <w:szCs w:val="36"/>
    </w:rPr>
  </w:style>
  <w:style w:type="paragraph" w:styleId="3">
    <w:name w:val="heading 3"/>
    <w:basedOn w:val="a"/>
    <w:next w:val="a"/>
    <w:rsid w:val="00BE79D6"/>
    <w:pPr>
      <w:keepNext/>
      <w:keepLines/>
      <w:spacing w:before="280" w:after="80"/>
      <w:outlineLvl w:val="2"/>
    </w:pPr>
    <w:rPr>
      <w:b/>
      <w:sz w:val="28"/>
      <w:szCs w:val="28"/>
    </w:rPr>
  </w:style>
  <w:style w:type="paragraph" w:styleId="4">
    <w:name w:val="heading 4"/>
    <w:basedOn w:val="a"/>
    <w:next w:val="a"/>
    <w:rsid w:val="00BE79D6"/>
    <w:pPr>
      <w:keepNext/>
      <w:keepLines/>
      <w:spacing w:before="240" w:after="40"/>
      <w:outlineLvl w:val="3"/>
    </w:pPr>
    <w:rPr>
      <w:b/>
      <w:sz w:val="24"/>
      <w:szCs w:val="24"/>
    </w:rPr>
  </w:style>
  <w:style w:type="paragraph" w:styleId="5">
    <w:name w:val="heading 5"/>
    <w:basedOn w:val="a"/>
    <w:next w:val="a"/>
    <w:rsid w:val="00BE79D6"/>
    <w:pPr>
      <w:keepNext/>
      <w:keepLines/>
      <w:spacing w:before="220" w:after="40"/>
      <w:outlineLvl w:val="4"/>
    </w:pPr>
    <w:rPr>
      <w:b/>
    </w:rPr>
  </w:style>
  <w:style w:type="paragraph" w:styleId="6">
    <w:name w:val="heading 6"/>
    <w:basedOn w:val="a"/>
    <w:next w:val="a"/>
    <w:rsid w:val="00BE79D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E79D6"/>
    <w:tblPr>
      <w:tblCellMar>
        <w:top w:w="0" w:type="dxa"/>
        <w:left w:w="0" w:type="dxa"/>
        <w:bottom w:w="0" w:type="dxa"/>
        <w:right w:w="0" w:type="dxa"/>
      </w:tblCellMar>
    </w:tblPr>
  </w:style>
  <w:style w:type="paragraph" w:styleId="a3">
    <w:name w:val="Title"/>
    <w:basedOn w:val="a"/>
    <w:next w:val="a"/>
    <w:rsid w:val="00BE79D6"/>
    <w:pPr>
      <w:keepNext/>
      <w:keepLines/>
      <w:spacing w:before="480" w:after="120"/>
    </w:pPr>
    <w:rPr>
      <w:b/>
      <w:sz w:val="72"/>
      <w:szCs w:val="72"/>
    </w:rPr>
  </w:style>
  <w:style w:type="table" w:customStyle="1" w:styleId="TableNormal0">
    <w:name w:val="Table Normal"/>
    <w:rsid w:val="00BE79D6"/>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 Знак Знак25,Знак2,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BE79D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rsid w:val="00BE79D6"/>
    <w:pPr>
      <w:spacing w:after="0" w:line="240" w:lineRule="auto"/>
    </w:pPr>
    <w:tblPr>
      <w:tblStyleRowBandSize w:val="1"/>
      <w:tblStyleColBandSize w:val="1"/>
      <w:tblCellMar>
        <w:left w:w="108" w:type="dxa"/>
        <w:right w:w="108" w:type="dxa"/>
      </w:tblCellMar>
    </w:tblPr>
  </w:style>
  <w:style w:type="table" w:customStyle="1" w:styleId="ac">
    <w:basedOn w:val="TableNormal0"/>
    <w:rsid w:val="00BE79D6"/>
    <w:pPr>
      <w:spacing w:after="0" w:line="240" w:lineRule="auto"/>
    </w:pPr>
    <w:tblPr>
      <w:tblStyleRowBandSize w:val="1"/>
      <w:tblStyleColBandSize w:val="1"/>
      <w:tblCellMar>
        <w:left w:w="108" w:type="dxa"/>
        <w:right w:w="108" w:type="dxa"/>
      </w:tblCellMar>
    </w:tblPr>
  </w:style>
  <w:style w:type="paragraph" w:customStyle="1" w:styleId="11">
    <w:name w:val="Без интервала1"/>
    <w:link w:val="NoSpacingChar1"/>
    <w:uiPriority w:val="1"/>
    <w:qFormat/>
    <w:rsid w:val="00903F0E"/>
    <w:pPr>
      <w:widowControl w:val="0"/>
      <w:autoSpaceDE w:val="0"/>
      <w:autoSpaceDN w:val="0"/>
      <w:spacing w:after="0" w:line="240" w:lineRule="auto"/>
    </w:pPr>
    <w:rPr>
      <w:rFonts w:ascii="Times New Roman CYR" w:eastAsia="Times New Roman" w:hAnsi="Times New Roman CYR" w:cs="Times New Roman CYR"/>
      <w:sz w:val="24"/>
      <w:szCs w:val="24"/>
      <w:lang w:val="ru-RU"/>
    </w:rPr>
  </w:style>
  <w:style w:type="paragraph" w:styleId="ad">
    <w:name w:val="No Spacing"/>
    <w:link w:val="ae"/>
    <w:uiPriority w:val="1"/>
    <w:qFormat/>
    <w:rsid w:val="00903F0E"/>
    <w:pPr>
      <w:suppressAutoHyphens/>
      <w:spacing w:after="0" w:line="240" w:lineRule="auto"/>
    </w:pPr>
    <w:rPr>
      <w:rFonts w:eastAsia="Times New Roman" w:cs="Times New Roman"/>
      <w:lang w:val="ru-RU" w:eastAsia="ar-SA"/>
    </w:rPr>
  </w:style>
  <w:style w:type="paragraph" w:customStyle="1" w:styleId="12">
    <w:name w:val="Абзац списка1"/>
    <w:basedOn w:val="a"/>
    <w:rsid w:val="00903F0E"/>
    <w:pPr>
      <w:suppressAutoHyphens/>
      <w:spacing w:after="200" w:line="276" w:lineRule="auto"/>
      <w:ind w:left="720"/>
      <w:contextualSpacing/>
    </w:pPr>
    <w:rPr>
      <w:rFonts w:eastAsia="Times New Roman"/>
      <w:lang w:val="ru-RU" w:eastAsia="zh-CN"/>
    </w:rPr>
  </w:style>
  <w:style w:type="paragraph" w:customStyle="1" w:styleId="20">
    <w:name w:val="Без интервала2"/>
    <w:basedOn w:val="a"/>
    <w:rsid w:val="00903F0E"/>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NoSpacingChar1">
    <w:name w:val="No Spacing Char1"/>
    <w:link w:val="11"/>
    <w:locked/>
    <w:rsid w:val="00903F0E"/>
    <w:rPr>
      <w:rFonts w:ascii="Times New Roman CYR" w:eastAsia="Times New Roman" w:hAnsi="Times New Roman CYR" w:cs="Times New Roman CYR"/>
      <w:sz w:val="24"/>
      <w:szCs w:val="24"/>
      <w:lang w:val="ru-RU"/>
    </w:rPr>
  </w:style>
  <w:style w:type="paragraph" w:styleId="21">
    <w:name w:val="Body Text 2"/>
    <w:basedOn w:val="a"/>
    <w:link w:val="22"/>
    <w:rsid w:val="00903F0E"/>
    <w:pPr>
      <w:spacing w:after="120" w:line="480" w:lineRule="auto"/>
    </w:pPr>
    <w:rPr>
      <w:rFonts w:ascii="Times New Roman" w:eastAsia="Times New Roman" w:hAnsi="Times New Roman" w:cs="Times New Roman"/>
      <w:sz w:val="24"/>
      <w:szCs w:val="24"/>
      <w:lang w:val="ru-RU"/>
    </w:rPr>
  </w:style>
  <w:style w:type="character" w:customStyle="1" w:styleId="22">
    <w:name w:val="Основний текст 2 Знак"/>
    <w:basedOn w:val="a0"/>
    <w:link w:val="21"/>
    <w:rsid w:val="00903F0E"/>
    <w:rPr>
      <w:rFonts w:ascii="Times New Roman" w:eastAsia="Times New Roman" w:hAnsi="Times New Roman" w:cs="Times New Roman"/>
      <w:sz w:val="24"/>
      <w:szCs w:val="24"/>
      <w:lang w:val="ru-RU"/>
    </w:rPr>
  </w:style>
  <w:style w:type="character" w:customStyle="1" w:styleId="ae">
    <w:name w:val="Без інтервалів Знак"/>
    <w:link w:val="ad"/>
    <w:uiPriority w:val="1"/>
    <w:rsid w:val="00903F0E"/>
    <w:rPr>
      <w:rFonts w:eastAsia="Times New Roman" w:cs="Times New Roman"/>
      <w:lang w:val="ru-RU" w:eastAsia="ar-SA"/>
    </w:rPr>
  </w:style>
  <w:style w:type="character" w:customStyle="1" w:styleId="docdata">
    <w:name w:val="docdata"/>
    <w:aliases w:val="docy,v5,2011,baiaagaaboqcaaadsamaaaw+awaaaaaaaaaaaaaaaaaaaaaaaaaaaaaaaaaaaaaaaaaaaaaaaaaaaaaaaaaaaaaaaaaaaaaaaaaaaaaaaaaaaaaaaaaaaaaaaaaaaaaaaaaaaaaaaaaaaaaaaaaaaaaaaaaaaaaaaaaaaaaaaaaaaaaaaaaaaaaaaaaaaaaaaaaaaaaaaaaaaaaaaaaaaaaaaaaaaaaaaaaaaaaa"/>
    <w:basedOn w:val="a0"/>
    <w:rsid w:val="0031389E"/>
  </w:style>
  <w:style w:type="paragraph" w:customStyle="1" w:styleId="1981">
    <w:name w:val="1981"/>
    <w:aliases w:val="baiaagaaboqcaaadkgmaaawgawaaaaaaaaaaaaaaaaaaaaaaaaaaaaaaaaaaaaaaaaaaaaaaaaaaaaaaaaaaaaaaaaaaaaaaaaaaaaaaaaaaaaaaaaaaaaaaaaaaaaaaaaaaaaaaaaaaaaaaaaaaaaaaaaaaaaaaaaaaaaaaaaaaaaaaaaaaaaaaaaaaaaaaaaaaaaaaaaaaaaaaaaaaaaaaaaaaaaaaaaaaaaaa"/>
    <w:basedOn w:val="a"/>
    <w:rsid w:val="00E97865"/>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LO-normal">
    <w:name w:val="LO-normal"/>
    <w:qFormat/>
    <w:rsid w:val="00C7268B"/>
    <w:pPr>
      <w:spacing w:after="0" w:line="240" w:lineRule="auto"/>
    </w:pPr>
    <w:rPr>
      <w:sz w:val="20"/>
      <w:szCs w:val="20"/>
      <w:lang w:eastAsia="zh-CN" w:bidi="hi-IN"/>
    </w:rPr>
  </w:style>
  <w:style w:type="paragraph" w:customStyle="1" w:styleId="2048">
    <w:name w:val="2048"/>
    <w:aliases w:val="baiaagaaboqcaaad1qmaaaxjawaaaaaaaaaaaaaaaaaaaaaaaaaaaaaaaaaaaaaaaaaaaaaaaaaaaaaaaaaaaaaaaaaaaaaaaaaaaaaaaaaaaaaaaaaaaaaaaaaaaaaaaaaaaaaaaaaaaaaaaaaaaaaaaaaaaaaaaaaaaaaaaaaaaaaaaaaaaaaaaaaaaaaaaaaaaaaaaaaaaaaaaaaaaaaaaaaaaaaaaaaaaaaa"/>
    <w:basedOn w:val="a"/>
    <w:rsid w:val="00B94C27"/>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2121">
    <w:name w:val="2121"/>
    <w:aliases w:val="baiaagaaboqcaaadggqaaauobaaaaaaaaaaaaaaaaaaaaaaaaaaaaaaaaaaaaaaaaaaaaaaaaaaaaaaaaaaaaaaaaaaaaaaaaaaaaaaaaaaaaaaaaaaaaaaaaaaaaaaaaaaaaaaaaaaaaaaaaaaaaaaaaaaaaaaaaaaaaaaaaaaaaaaaaaaaaaaaaaaaaaaaaaaaaaaaaaaaaaaaaaaaaaaaaaaaaaaaaaaaaaaa"/>
    <w:basedOn w:val="a"/>
    <w:rsid w:val="00550133"/>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8601">
    <w:name w:val="8601"/>
    <w:aliases w:val="baiaagaaboqcaaadhxsaaawvgwaaaaaaaaaaaaaaaaaaaaaaaaaaaaaaaaaaaaaaaaaaaaaaaaaaaaaaaaaaaaaaaaaaaaaaaaaaaaaaaaaaaaaaaaaaaaaaaaaaaaaaaaaaaaaaaaaaaaaaaaaaaaaaaaaaaaaaaaaaaaaaaaaaaaaaaaaaaaaaaaaaaaaaaaaaaaaaaaaaaaaaaaaaaaaaaaaaaaaaaaaaaaaa"/>
    <w:basedOn w:val="a"/>
    <w:rsid w:val="00550133"/>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3602">
    <w:name w:val="3602"/>
    <w:aliases w:val="baiaagaaboqcaaad4wkaaaxxcqaaaaaaaaaaaaaaaaaaaaaaaaaaaaaaaaaaaaaaaaaaaaaaaaaaaaaaaaaaaaaaaaaaaaaaaaaaaaaaaaaaaaaaaaaaaaaaaaaaaaaaaaaaaaaaaaaaaaaaaaaaaaaaaaaaaaaaaaaaaaaaaaaaaaaaaaaaaaaaaaaaaaaaaaaaaaaaaaaaaaaaaaaaaaaaaaaaaaaaaaaaaaaa"/>
    <w:basedOn w:val="a"/>
    <w:rsid w:val="00550133"/>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relative">
    <w:name w:val="relative"/>
    <w:basedOn w:val="a0"/>
    <w:rsid w:val="00110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5522">
      <w:bodyDiv w:val="1"/>
      <w:marLeft w:val="0"/>
      <w:marRight w:val="0"/>
      <w:marTop w:val="0"/>
      <w:marBottom w:val="0"/>
      <w:divBdr>
        <w:top w:val="none" w:sz="0" w:space="0" w:color="auto"/>
        <w:left w:val="none" w:sz="0" w:space="0" w:color="auto"/>
        <w:bottom w:val="none" w:sz="0" w:space="0" w:color="auto"/>
        <w:right w:val="none" w:sz="0" w:space="0" w:color="auto"/>
      </w:divBdr>
    </w:div>
    <w:div w:id="52198452">
      <w:bodyDiv w:val="1"/>
      <w:marLeft w:val="0"/>
      <w:marRight w:val="0"/>
      <w:marTop w:val="0"/>
      <w:marBottom w:val="0"/>
      <w:divBdr>
        <w:top w:val="none" w:sz="0" w:space="0" w:color="auto"/>
        <w:left w:val="none" w:sz="0" w:space="0" w:color="auto"/>
        <w:bottom w:val="none" w:sz="0" w:space="0" w:color="auto"/>
        <w:right w:val="none" w:sz="0" w:space="0" w:color="auto"/>
      </w:divBdr>
    </w:div>
    <w:div w:id="239679459">
      <w:bodyDiv w:val="1"/>
      <w:marLeft w:val="0"/>
      <w:marRight w:val="0"/>
      <w:marTop w:val="0"/>
      <w:marBottom w:val="0"/>
      <w:divBdr>
        <w:top w:val="none" w:sz="0" w:space="0" w:color="auto"/>
        <w:left w:val="none" w:sz="0" w:space="0" w:color="auto"/>
        <w:bottom w:val="none" w:sz="0" w:space="0" w:color="auto"/>
        <w:right w:val="none" w:sz="0" w:space="0" w:color="auto"/>
      </w:divBdr>
    </w:div>
    <w:div w:id="602149856">
      <w:bodyDiv w:val="1"/>
      <w:marLeft w:val="0"/>
      <w:marRight w:val="0"/>
      <w:marTop w:val="0"/>
      <w:marBottom w:val="0"/>
      <w:divBdr>
        <w:top w:val="none" w:sz="0" w:space="0" w:color="auto"/>
        <w:left w:val="none" w:sz="0" w:space="0" w:color="auto"/>
        <w:bottom w:val="none" w:sz="0" w:space="0" w:color="auto"/>
        <w:right w:val="none" w:sz="0" w:space="0" w:color="auto"/>
      </w:divBdr>
    </w:div>
    <w:div w:id="1199511041">
      <w:bodyDiv w:val="1"/>
      <w:marLeft w:val="0"/>
      <w:marRight w:val="0"/>
      <w:marTop w:val="0"/>
      <w:marBottom w:val="0"/>
      <w:divBdr>
        <w:top w:val="none" w:sz="0" w:space="0" w:color="auto"/>
        <w:left w:val="none" w:sz="0" w:space="0" w:color="auto"/>
        <w:bottom w:val="none" w:sz="0" w:space="0" w:color="auto"/>
        <w:right w:val="none" w:sz="0" w:space="0" w:color="auto"/>
      </w:divBdr>
    </w:div>
    <w:div w:id="1488861385">
      <w:bodyDiv w:val="1"/>
      <w:marLeft w:val="0"/>
      <w:marRight w:val="0"/>
      <w:marTop w:val="0"/>
      <w:marBottom w:val="0"/>
      <w:divBdr>
        <w:top w:val="none" w:sz="0" w:space="0" w:color="auto"/>
        <w:left w:val="none" w:sz="0" w:space="0" w:color="auto"/>
        <w:bottom w:val="none" w:sz="0" w:space="0" w:color="auto"/>
        <w:right w:val="none" w:sz="0" w:space="0" w:color="auto"/>
      </w:divBdr>
    </w:div>
    <w:div w:id="2129349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42</Pages>
  <Words>63324</Words>
  <Characters>36096</Characters>
  <Application>Microsoft Office Word</Application>
  <DocSecurity>0</DocSecurity>
  <Lines>300</Lines>
  <Paragraphs>198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99222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Ігор Потайчук</cp:lastModifiedBy>
  <cp:revision>6</cp:revision>
  <dcterms:created xsi:type="dcterms:W3CDTF">2023-02-22T12:52:00Z</dcterms:created>
  <dcterms:modified xsi:type="dcterms:W3CDTF">2023-02-24T10:30:00Z</dcterms:modified>
</cp:coreProperties>
</file>