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B" w:rsidRPr="003A1F4B" w:rsidRDefault="003A1F4B" w:rsidP="003A1F4B">
      <w:pPr>
        <w:pageBreakBefore/>
        <w:spacing w:after="0" w:line="240" w:lineRule="auto"/>
        <w:jc w:val="right"/>
        <w:rPr>
          <w:rFonts w:ascii="Times New Roman" w:hAnsi="Times New Roman"/>
          <w:shd w:val="clear" w:color="auto" w:fill="FFFFFF"/>
          <w:lang w:val="uk-UA"/>
        </w:rPr>
      </w:pPr>
      <w:proofErr w:type="spellStart"/>
      <w:r w:rsidRPr="00EF2B5D">
        <w:rPr>
          <w:rFonts w:ascii="Times New Roman" w:hAnsi="Times New Roman"/>
          <w:b/>
          <w:bCs/>
          <w:shd w:val="clear" w:color="auto" w:fill="FFFFFF"/>
        </w:rPr>
        <w:t>Додаток</w:t>
      </w:r>
      <w:proofErr w:type="spellEnd"/>
      <w:r w:rsidRPr="00EF2B5D">
        <w:rPr>
          <w:rFonts w:ascii="Times New Roman" w:hAnsi="Times New Roman"/>
          <w:b/>
          <w:bCs/>
          <w:shd w:val="clear" w:color="auto" w:fill="FFFFFF"/>
        </w:rPr>
        <w:t xml:space="preserve"> </w:t>
      </w:r>
      <w:r>
        <w:rPr>
          <w:rFonts w:ascii="Times New Roman" w:hAnsi="Times New Roman"/>
          <w:b/>
          <w:bCs/>
          <w:shd w:val="clear" w:color="auto" w:fill="FFFFFF"/>
          <w:lang w:val="uk-UA"/>
        </w:rPr>
        <w:t>4</w:t>
      </w:r>
    </w:p>
    <w:p w:rsidR="003A1F4B" w:rsidRPr="00EF2B5D" w:rsidRDefault="003A1F4B" w:rsidP="003A1F4B">
      <w:pPr>
        <w:spacing w:after="0" w:line="240" w:lineRule="auto"/>
        <w:jc w:val="right"/>
        <w:rPr>
          <w:rFonts w:ascii="Times New Roman" w:hAnsi="Times New Roman"/>
          <w:shd w:val="clear" w:color="auto" w:fill="FFFFFF"/>
        </w:rPr>
      </w:pPr>
      <w:r w:rsidRPr="00EF2B5D">
        <w:rPr>
          <w:rFonts w:ascii="Times New Roman" w:hAnsi="Times New Roman"/>
          <w:shd w:val="clear" w:color="auto" w:fill="FFFFFF"/>
        </w:rPr>
        <w:t xml:space="preserve"> до </w:t>
      </w:r>
      <w:proofErr w:type="spellStart"/>
      <w:r w:rsidRPr="00EF2B5D">
        <w:rPr>
          <w:rFonts w:ascii="Times New Roman" w:hAnsi="Times New Roman"/>
          <w:shd w:val="clear" w:color="auto" w:fill="FFFFFF"/>
        </w:rPr>
        <w:t>тендерної</w:t>
      </w:r>
      <w:proofErr w:type="spellEnd"/>
      <w:r w:rsidRPr="00EF2B5D">
        <w:rPr>
          <w:rFonts w:ascii="Times New Roman" w:hAnsi="Times New Roman"/>
          <w:shd w:val="clear" w:color="auto" w:fill="FFFFFF"/>
        </w:rPr>
        <w:t xml:space="preserve"> </w:t>
      </w:r>
      <w:proofErr w:type="spellStart"/>
      <w:r w:rsidRPr="00EF2B5D">
        <w:rPr>
          <w:rFonts w:ascii="Times New Roman" w:hAnsi="Times New Roman"/>
          <w:shd w:val="clear" w:color="auto" w:fill="FFFFFF"/>
        </w:rPr>
        <w:t>документації</w:t>
      </w:r>
      <w:proofErr w:type="spellEnd"/>
    </w:p>
    <w:p w:rsidR="003A1F4B" w:rsidRPr="00EF2B5D" w:rsidRDefault="003A1F4B" w:rsidP="003A1F4B">
      <w:pPr>
        <w:tabs>
          <w:tab w:val="left" w:pos="180"/>
        </w:tabs>
        <w:spacing w:after="0" w:line="240" w:lineRule="auto"/>
        <w:jc w:val="center"/>
        <w:rPr>
          <w:rFonts w:ascii="Times New Roman" w:hAnsi="Times New Roman"/>
          <w:b/>
          <w:bCs/>
          <w:shd w:val="clear" w:color="auto" w:fill="FFFFFF"/>
        </w:rPr>
      </w:pPr>
    </w:p>
    <w:p w:rsidR="003A1F4B" w:rsidRPr="00F31461" w:rsidRDefault="003A1F4B" w:rsidP="003A1F4B">
      <w:pPr>
        <w:tabs>
          <w:tab w:val="left" w:pos="180"/>
        </w:tabs>
        <w:spacing w:after="0" w:line="240" w:lineRule="auto"/>
        <w:jc w:val="center"/>
        <w:rPr>
          <w:rFonts w:ascii="Times New Roman" w:hAnsi="Times New Roman"/>
          <w:caps/>
          <w:sz w:val="28"/>
          <w:szCs w:val="28"/>
          <w:shd w:val="clear" w:color="auto" w:fill="FFFFFF"/>
        </w:rPr>
      </w:pPr>
      <w:r w:rsidRPr="00F31461">
        <w:rPr>
          <w:rFonts w:ascii="Times New Roman" w:hAnsi="Times New Roman"/>
          <w:b/>
          <w:bCs/>
          <w:caps/>
          <w:sz w:val="28"/>
          <w:szCs w:val="28"/>
          <w:shd w:val="clear" w:color="auto" w:fill="FFFFFF"/>
        </w:rPr>
        <w:t xml:space="preserve">Інформація про відсутність </w:t>
      </w:r>
      <w:proofErr w:type="gramStart"/>
      <w:r w:rsidRPr="00F31461">
        <w:rPr>
          <w:rFonts w:ascii="Times New Roman" w:hAnsi="Times New Roman"/>
          <w:b/>
          <w:bCs/>
          <w:caps/>
          <w:sz w:val="28"/>
          <w:szCs w:val="28"/>
          <w:shd w:val="clear" w:color="auto" w:fill="FFFFFF"/>
        </w:rPr>
        <w:t>п</w:t>
      </w:r>
      <w:proofErr w:type="gramEnd"/>
      <w:r w:rsidRPr="00F31461">
        <w:rPr>
          <w:rFonts w:ascii="Times New Roman" w:hAnsi="Times New Roman"/>
          <w:b/>
          <w:bCs/>
          <w:caps/>
          <w:sz w:val="28"/>
          <w:szCs w:val="28"/>
          <w:shd w:val="clear" w:color="auto" w:fill="FFFFFF"/>
        </w:rPr>
        <w:t>ідстав для 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F31461" w:rsidRDefault="003A1F4B" w:rsidP="002E3780">
            <w:pPr>
              <w:spacing w:after="0" w:line="240" w:lineRule="auto"/>
              <w:jc w:val="center"/>
              <w:rPr>
                <w:rFonts w:ascii="Times New Roman" w:hAnsi="Times New Roman"/>
                <w:sz w:val="24"/>
                <w:szCs w:val="24"/>
              </w:rPr>
            </w:pPr>
            <w:r w:rsidRPr="00F31461">
              <w:rPr>
                <w:rFonts w:ascii="Times New Roman" w:hAnsi="Times New Roman"/>
                <w:b/>
                <w:bCs/>
                <w:sz w:val="24"/>
                <w:szCs w:val="24"/>
              </w:rPr>
              <w:t xml:space="preserve">№ </w:t>
            </w:r>
            <w:proofErr w:type="spellStart"/>
            <w:proofErr w:type="gramStart"/>
            <w:r w:rsidRPr="00F31461">
              <w:rPr>
                <w:rFonts w:ascii="Times New Roman" w:hAnsi="Times New Roman"/>
                <w:b/>
                <w:bCs/>
                <w:sz w:val="24"/>
                <w:szCs w:val="24"/>
              </w:rPr>
              <w:t>п</w:t>
            </w:r>
            <w:proofErr w:type="spellEnd"/>
            <w:proofErr w:type="gramEnd"/>
            <w:r w:rsidRPr="00F31461">
              <w:rPr>
                <w:rFonts w:ascii="Times New Roman" w:hAnsi="Times New Roman"/>
                <w:b/>
                <w:bCs/>
                <w:sz w:val="24"/>
                <w:szCs w:val="24"/>
              </w:rPr>
              <w:t>/</w:t>
            </w:r>
            <w:proofErr w:type="spellStart"/>
            <w:r w:rsidRPr="00F31461">
              <w:rPr>
                <w:rFonts w:ascii="Times New Roman" w:hAnsi="Times New Roman"/>
                <w:b/>
                <w:bCs/>
                <w:sz w:val="24"/>
                <w:szCs w:val="24"/>
              </w:rPr>
              <w:t>п</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F31461" w:rsidRDefault="003A1F4B" w:rsidP="002E3780">
            <w:pPr>
              <w:spacing w:after="0" w:line="240" w:lineRule="auto"/>
              <w:jc w:val="center"/>
              <w:rPr>
                <w:rFonts w:ascii="Times New Roman" w:hAnsi="Times New Roman"/>
                <w:sz w:val="24"/>
                <w:szCs w:val="24"/>
              </w:rPr>
            </w:pPr>
            <w:proofErr w:type="spellStart"/>
            <w:proofErr w:type="gramStart"/>
            <w:r w:rsidRPr="00F31461">
              <w:rPr>
                <w:rFonts w:ascii="Times New Roman" w:hAnsi="Times New Roman"/>
                <w:b/>
                <w:bCs/>
                <w:sz w:val="24"/>
                <w:szCs w:val="24"/>
              </w:rPr>
              <w:t>П</w:t>
            </w:r>
            <w:proofErr w:type="gramEnd"/>
            <w:r w:rsidRPr="00F31461">
              <w:rPr>
                <w:rFonts w:ascii="Times New Roman" w:hAnsi="Times New Roman"/>
                <w:b/>
                <w:bCs/>
                <w:sz w:val="24"/>
                <w:szCs w:val="24"/>
              </w:rPr>
              <w:t>ідстави</w:t>
            </w:r>
            <w:proofErr w:type="spellEnd"/>
            <w:r w:rsidRPr="00F31461">
              <w:rPr>
                <w:rFonts w:ascii="Times New Roman" w:hAnsi="Times New Roman"/>
                <w:b/>
                <w:bCs/>
                <w:sz w:val="24"/>
                <w:szCs w:val="24"/>
              </w:rPr>
              <w:t xml:space="preserve"> для </w:t>
            </w:r>
            <w:proofErr w:type="spellStart"/>
            <w:r w:rsidRPr="00F31461">
              <w:rPr>
                <w:rFonts w:ascii="Times New Roman" w:hAnsi="Times New Roman"/>
                <w:b/>
                <w:bCs/>
                <w:sz w:val="24"/>
                <w:szCs w:val="24"/>
              </w:rPr>
              <w:t>відмови</w:t>
            </w:r>
            <w:proofErr w:type="spellEnd"/>
            <w:r w:rsidRPr="00F31461">
              <w:rPr>
                <w:rFonts w:ascii="Times New Roman" w:hAnsi="Times New Roman"/>
                <w:b/>
                <w:bCs/>
                <w:sz w:val="24"/>
                <w:szCs w:val="24"/>
              </w:rPr>
              <w:t xml:space="preserve"> в </w:t>
            </w:r>
            <w:proofErr w:type="spellStart"/>
            <w:r w:rsidRPr="00F31461">
              <w:rPr>
                <w:rFonts w:ascii="Times New Roman" w:hAnsi="Times New Roman"/>
                <w:b/>
                <w:bCs/>
                <w:sz w:val="24"/>
                <w:szCs w:val="24"/>
              </w:rPr>
              <w:t>участі</w:t>
            </w:r>
            <w:proofErr w:type="spellEnd"/>
            <w:r w:rsidRPr="00F31461">
              <w:rPr>
                <w:rFonts w:ascii="Times New Roman" w:hAnsi="Times New Roman"/>
                <w:b/>
                <w:bCs/>
                <w:sz w:val="24"/>
                <w:szCs w:val="24"/>
              </w:rPr>
              <w:t xml:space="preserve"> у </w:t>
            </w:r>
            <w:proofErr w:type="spellStart"/>
            <w:r w:rsidRPr="00F31461">
              <w:rPr>
                <w:rFonts w:ascii="Times New Roman" w:hAnsi="Times New Roman"/>
                <w:b/>
                <w:bCs/>
                <w:sz w:val="24"/>
                <w:szCs w:val="24"/>
              </w:rPr>
              <w:t>процедурі</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закупівлі</w:t>
            </w:r>
            <w:proofErr w:type="spellEnd"/>
          </w:p>
          <w:p w:rsidR="003A1F4B" w:rsidRPr="00F31461" w:rsidRDefault="003A1F4B" w:rsidP="002E3780">
            <w:pPr>
              <w:spacing w:after="0" w:line="240" w:lineRule="auto"/>
              <w:rPr>
                <w:rFonts w:ascii="Times New Roman" w:hAnsi="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F31461" w:rsidRDefault="003A1F4B" w:rsidP="002E3780">
            <w:pPr>
              <w:spacing w:after="0" w:line="240" w:lineRule="auto"/>
              <w:jc w:val="center"/>
              <w:rPr>
                <w:rFonts w:ascii="Times New Roman" w:hAnsi="Times New Roman"/>
                <w:sz w:val="24"/>
                <w:szCs w:val="24"/>
              </w:rPr>
            </w:pPr>
            <w:proofErr w:type="spellStart"/>
            <w:r w:rsidRPr="00F31461">
              <w:rPr>
                <w:rFonts w:ascii="Times New Roman" w:hAnsi="Times New Roman"/>
                <w:b/>
                <w:bCs/>
                <w:sz w:val="24"/>
                <w:szCs w:val="24"/>
              </w:rPr>
              <w:t>Учасник</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процедури</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закупі</w:t>
            </w:r>
            <w:proofErr w:type="gramStart"/>
            <w:r w:rsidRPr="00F31461">
              <w:rPr>
                <w:rFonts w:ascii="Times New Roman" w:hAnsi="Times New Roman"/>
                <w:b/>
                <w:bCs/>
                <w:sz w:val="24"/>
                <w:szCs w:val="24"/>
              </w:rPr>
              <w:t>вл</w:t>
            </w:r>
            <w:proofErr w:type="gramEnd"/>
            <w:r w:rsidRPr="00F31461">
              <w:rPr>
                <w:rFonts w:ascii="Times New Roman" w:hAnsi="Times New Roman"/>
                <w:b/>
                <w:bCs/>
                <w:sz w:val="24"/>
                <w:szCs w:val="24"/>
              </w:rPr>
              <w:t>і</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F31461" w:rsidRDefault="003A1F4B" w:rsidP="002E3780">
            <w:pPr>
              <w:spacing w:after="0" w:line="240" w:lineRule="auto"/>
              <w:jc w:val="center"/>
              <w:rPr>
                <w:rFonts w:ascii="Times New Roman" w:hAnsi="Times New Roman"/>
                <w:sz w:val="24"/>
                <w:szCs w:val="24"/>
              </w:rPr>
            </w:pPr>
            <w:proofErr w:type="spellStart"/>
            <w:r w:rsidRPr="00F31461">
              <w:rPr>
                <w:rFonts w:ascii="Times New Roman" w:hAnsi="Times New Roman"/>
                <w:b/>
                <w:bCs/>
                <w:sz w:val="24"/>
                <w:szCs w:val="24"/>
              </w:rPr>
              <w:t>Переможець</w:t>
            </w:r>
            <w:proofErr w:type="spellEnd"/>
            <w:r w:rsidRPr="00F31461">
              <w:rPr>
                <w:rFonts w:ascii="Times New Roman" w:hAnsi="Times New Roman"/>
                <w:b/>
                <w:bCs/>
                <w:sz w:val="24"/>
                <w:szCs w:val="24"/>
              </w:rPr>
              <w:t xml:space="preserve"> у строк, </w:t>
            </w:r>
            <w:proofErr w:type="spellStart"/>
            <w:r w:rsidRPr="00F31461">
              <w:rPr>
                <w:rFonts w:ascii="Times New Roman" w:hAnsi="Times New Roman"/>
                <w:b/>
                <w:bCs/>
                <w:sz w:val="24"/>
                <w:szCs w:val="24"/>
              </w:rPr>
              <w:t>що</w:t>
            </w:r>
            <w:proofErr w:type="spellEnd"/>
            <w:r w:rsidRPr="00F31461">
              <w:rPr>
                <w:rFonts w:ascii="Times New Roman" w:hAnsi="Times New Roman"/>
                <w:b/>
                <w:bCs/>
                <w:sz w:val="24"/>
                <w:szCs w:val="24"/>
              </w:rPr>
              <w:t xml:space="preserve"> не </w:t>
            </w:r>
            <w:proofErr w:type="spellStart"/>
            <w:r w:rsidRPr="00F31461">
              <w:rPr>
                <w:rFonts w:ascii="Times New Roman" w:hAnsi="Times New Roman"/>
                <w:b/>
                <w:bCs/>
                <w:sz w:val="24"/>
                <w:szCs w:val="24"/>
              </w:rPr>
              <w:t>перевищує</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чотири</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дні</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дати</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оприлюднення</w:t>
            </w:r>
            <w:proofErr w:type="spellEnd"/>
            <w:r w:rsidRPr="00F31461">
              <w:rPr>
                <w:rFonts w:ascii="Times New Roman" w:hAnsi="Times New Roman"/>
                <w:b/>
                <w:bCs/>
                <w:sz w:val="24"/>
                <w:szCs w:val="24"/>
              </w:rPr>
              <w:t xml:space="preserve"> в </w:t>
            </w:r>
            <w:proofErr w:type="spellStart"/>
            <w:r w:rsidRPr="00F31461">
              <w:rPr>
                <w:rFonts w:ascii="Times New Roman" w:hAnsi="Times New Roman"/>
                <w:b/>
                <w:bCs/>
                <w:sz w:val="24"/>
                <w:szCs w:val="24"/>
              </w:rPr>
              <w:t>електронній</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системі</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закупівель</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повідомлення</w:t>
            </w:r>
            <w:proofErr w:type="spellEnd"/>
            <w:r w:rsidRPr="00F31461">
              <w:rPr>
                <w:rFonts w:ascii="Times New Roman" w:hAnsi="Times New Roman"/>
                <w:b/>
                <w:bCs/>
                <w:sz w:val="24"/>
                <w:szCs w:val="24"/>
              </w:rPr>
              <w:t xml:space="preserve"> про </w:t>
            </w:r>
            <w:proofErr w:type="spellStart"/>
            <w:r w:rsidRPr="00F31461">
              <w:rPr>
                <w:rFonts w:ascii="Times New Roman" w:hAnsi="Times New Roman"/>
                <w:b/>
                <w:bCs/>
                <w:sz w:val="24"/>
                <w:szCs w:val="24"/>
              </w:rPr>
              <w:t>намі</w:t>
            </w:r>
            <w:proofErr w:type="gramStart"/>
            <w:r w:rsidRPr="00F31461">
              <w:rPr>
                <w:rFonts w:ascii="Times New Roman" w:hAnsi="Times New Roman"/>
                <w:b/>
                <w:bCs/>
                <w:sz w:val="24"/>
                <w:szCs w:val="24"/>
              </w:rPr>
              <w:t>р</w:t>
            </w:r>
            <w:proofErr w:type="spellEnd"/>
            <w:proofErr w:type="gram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укласти</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договір</w:t>
            </w:r>
            <w:proofErr w:type="spellEnd"/>
            <w:r w:rsidRPr="00F31461">
              <w:rPr>
                <w:rFonts w:ascii="Times New Roman" w:hAnsi="Times New Roman"/>
                <w:b/>
                <w:bCs/>
                <w:sz w:val="24"/>
                <w:szCs w:val="24"/>
              </w:rPr>
              <w:t xml:space="preserve"> про </w:t>
            </w:r>
            <w:proofErr w:type="spellStart"/>
            <w:r w:rsidRPr="00F31461">
              <w:rPr>
                <w:rFonts w:ascii="Times New Roman" w:hAnsi="Times New Roman"/>
                <w:b/>
                <w:bCs/>
                <w:sz w:val="24"/>
                <w:szCs w:val="24"/>
              </w:rPr>
              <w:t>закупівлю</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надає</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замовнику</w:t>
            </w:r>
            <w:proofErr w:type="spellEnd"/>
            <w:r w:rsidRPr="00F31461">
              <w:rPr>
                <w:rFonts w:ascii="Times New Roman" w:hAnsi="Times New Roman"/>
                <w:b/>
                <w:bCs/>
                <w:sz w:val="24"/>
                <w:szCs w:val="24"/>
              </w:rPr>
              <w:t xml:space="preserve"> шляхом </w:t>
            </w:r>
            <w:proofErr w:type="spellStart"/>
            <w:r w:rsidRPr="00F31461">
              <w:rPr>
                <w:rFonts w:ascii="Times New Roman" w:hAnsi="Times New Roman"/>
                <w:b/>
                <w:bCs/>
                <w:sz w:val="24"/>
                <w:szCs w:val="24"/>
              </w:rPr>
              <w:t>оприлюднення</w:t>
            </w:r>
            <w:proofErr w:type="spellEnd"/>
            <w:r w:rsidRPr="00F31461">
              <w:rPr>
                <w:rFonts w:ascii="Times New Roman" w:hAnsi="Times New Roman"/>
                <w:b/>
                <w:bCs/>
                <w:sz w:val="24"/>
                <w:szCs w:val="24"/>
              </w:rPr>
              <w:t xml:space="preserve"> в </w:t>
            </w:r>
            <w:proofErr w:type="spellStart"/>
            <w:r w:rsidRPr="00F31461">
              <w:rPr>
                <w:rFonts w:ascii="Times New Roman" w:hAnsi="Times New Roman"/>
                <w:b/>
                <w:bCs/>
                <w:sz w:val="24"/>
                <w:szCs w:val="24"/>
              </w:rPr>
              <w:t>електронній</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системі</w:t>
            </w:r>
            <w:proofErr w:type="spellEnd"/>
            <w:r w:rsidRPr="00F31461">
              <w:rPr>
                <w:rFonts w:ascii="Times New Roman" w:hAnsi="Times New Roman"/>
                <w:b/>
                <w:bCs/>
                <w:sz w:val="24"/>
                <w:szCs w:val="24"/>
              </w:rPr>
              <w:t xml:space="preserve"> </w:t>
            </w:r>
            <w:proofErr w:type="spellStart"/>
            <w:r w:rsidRPr="00F31461">
              <w:rPr>
                <w:rFonts w:ascii="Times New Roman" w:hAnsi="Times New Roman"/>
                <w:b/>
                <w:bCs/>
                <w:sz w:val="24"/>
                <w:szCs w:val="24"/>
              </w:rPr>
              <w:t>закупівель</w:t>
            </w:r>
            <w:proofErr w:type="spellEnd"/>
            <w:r w:rsidRPr="00F31461">
              <w:rPr>
                <w:rFonts w:ascii="Times New Roman" w:hAnsi="Times New Roman"/>
                <w:b/>
                <w:bCs/>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1</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31461">
              <w:rPr>
                <w:rFonts w:ascii="Times New Roman" w:hAnsi="Times New Roman"/>
                <w:i/>
                <w:iCs/>
                <w:sz w:val="24"/>
                <w:szCs w:val="24"/>
                <w:shd w:val="clear" w:color="auto" w:fill="FFFFFF"/>
                <w:lang w:val="uk-UA"/>
              </w:rPr>
              <w:t xml:space="preserve"> (під</w:t>
            </w:r>
            <w:r w:rsidRPr="00F31461">
              <w:rPr>
                <w:rFonts w:ascii="Times New Roman" w:hAnsi="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proofErr w:type="spellStart"/>
            <w:r w:rsidRPr="00F31461">
              <w:rPr>
                <w:rFonts w:ascii="Times New Roman" w:hAnsi="Times New Roman"/>
                <w:sz w:val="24"/>
                <w:szCs w:val="24"/>
                <w:shd w:val="clear" w:color="auto" w:fill="FFFFFF"/>
              </w:rPr>
              <w:t>Замовник</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самостійно</w:t>
            </w:r>
            <w:proofErr w:type="spellEnd"/>
            <w:r w:rsidRPr="00F31461">
              <w:rPr>
                <w:rFonts w:ascii="Times New Roman" w:hAnsi="Times New Roman"/>
                <w:sz w:val="24"/>
                <w:szCs w:val="24"/>
                <w:shd w:val="clear" w:color="auto" w:fill="FFFFFF"/>
              </w:rPr>
              <w:t xml:space="preserve"> за результатами </w:t>
            </w:r>
            <w:proofErr w:type="spellStart"/>
            <w:r w:rsidRPr="00F31461">
              <w:rPr>
                <w:rFonts w:ascii="Times New Roman" w:hAnsi="Times New Roman"/>
                <w:sz w:val="24"/>
                <w:szCs w:val="24"/>
                <w:shd w:val="clear" w:color="auto" w:fill="FFFFFF"/>
              </w:rPr>
              <w:t>розгляду</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тендерної</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пропозиції</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учасника</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підтверджує</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t>електронній</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системі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закупівель</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відсутність</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t>учасника</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підстав</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визначених</w:t>
            </w:r>
            <w:proofErr w:type="spellEnd"/>
            <w:r w:rsidRPr="00F31461">
              <w:rPr>
                <w:rFonts w:ascii="Times New Roman" w:hAnsi="Times New Roman"/>
                <w:sz w:val="24"/>
                <w:szCs w:val="24"/>
                <w:shd w:val="clear" w:color="auto" w:fill="FFFFFF"/>
              </w:rPr>
              <w:t> </w:t>
            </w:r>
            <w:proofErr w:type="spellStart"/>
            <w:r w:rsidR="003050FF" w:rsidRPr="00F31461">
              <w:rPr>
                <w:rFonts w:ascii="Times New Roman" w:hAnsi="Times New Roman"/>
                <w:sz w:val="24"/>
                <w:szCs w:val="24"/>
              </w:rPr>
              <w:fldChar w:fldCharType="begin"/>
            </w:r>
            <w:r w:rsidR="003050FF" w:rsidRPr="00F31461">
              <w:rPr>
                <w:rFonts w:ascii="Times New Roman" w:hAnsi="Times New Roman"/>
                <w:sz w:val="24"/>
                <w:szCs w:val="24"/>
              </w:rPr>
              <w:instrText>HYPERLINK "https://zakon.rada.gov.ua/laws/show/1178-2022-%D0%BF" \l "n616"</w:instrText>
            </w:r>
            <w:r w:rsidR="003050FF" w:rsidRPr="00F31461">
              <w:rPr>
                <w:rFonts w:ascii="Times New Roman" w:hAnsi="Times New Roman"/>
                <w:sz w:val="24"/>
                <w:szCs w:val="24"/>
              </w:rPr>
              <w:fldChar w:fldCharType="separate"/>
            </w:r>
            <w:r w:rsidRPr="00F31461">
              <w:rPr>
                <w:rStyle w:val="a3"/>
                <w:rFonts w:ascii="Times New Roman" w:hAnsi="Times New Roman"/>
                <w:color w:val="auto"/>
                <w:sz w:val="24"/>
                <w:szCs w:val="24"/>
                <w:shd w:val="clear" w:color="auto" w:fill="FFFFFF"/>
              </w:rPr>
              <w:t>підпунктами</w:t>
            </w:r>
            <w:proofErr w:type="spellEnd"/>
            <w:r w:rsidRPr="00F31461">
              <w:rPr>
                <w:rStyle w:val="a3"/>
                <w:rFonts w:ascii="Times New Roman" w:hAnsi="Times New Roman"/>
                <w:color w:val="auto"/>
                <w:sz w:val="24"/>
                <w:szCs w:val="24"/>
                <w:shd w:val="clear" w:color="auto" w:fill="FFFFFF"/>
              </w:rPr>
              <w:t xml:space="preserve"> 1</w:t>
            </w:r>
            <w:r w:rsidR="003050FF" w:rsidRPr="00F31461">
              <w:rPr>
                <w:rFonts w:ascii="Times New Roman" w:hAnsi="Times New Roman"/>
                <w:sz w:val="24"/>
                <w:szCs w:val="24"/>
              </w:rPr>
              <w:fldChar w:fldCharType="end"/>
            </w:r>
            <w:r w:rsidRPr="00F31461">
              <w:rPr>
                <w:rFonts w:ascii="Times New Roman" w:hAnsi="Times New Roman"/>
                <w:sz w:val="24"/>
                <w:szCs w:val="24"/>
                <w:shd w:val="clear" w:color="auto" w:fill="FFFFFF"/>
              </w:rPr>
              <w:t> </w:t>
            </w:r>
            <w:proofErr w:type="spellStart"/>
            <w:r w:rsidRPr="00F31461">
              <w:rPr>
                <w:rFonts w:ascii="Times New Roman" w:hAnsi="Times New Roman"/>
                <w:sz w:val="24"/>
                <w:szCs w:val="24"/>
                <w:shd w:val="clear" w:color="auto" w:fill="FFFFFF"/>
              </w:rPr>
              <w:t>і</w:t>
            </w:r>
            <w:proofErr w:type="spellEnd"/>
            <w:r w:rsidRPr="00F31461">
              <w:rPr>
                <w:rFonts w:ascii="Times New Roman" w:hAnsi="Times New Roman"/>
                <w:sz w:val="24"/>
                <w:szCs w:val="24"/>
                <w:shd w:val="clear" w:color="auto" w:fill="FFFFFF"/>
              </w:rPr>
              <w:t> </w:t>
            </w:r>
            <w:hyperlink r:id="rId5" w:anchor="n622" w:history="1">
              <w:r w:rsidRPr="00F31461">
                <w:rPr>
                  <w:rStyle w:val="a3"/>
                  <w:rFonts w:ascii="Times New Roman" w:hAnsi="Times New Roman"/>
                  <w:color w:val="auto"/>
                  <w:sz w:val="24"/>
                  <w:szCs w:val="24"/>
                  <w:shd w:val="clear" w:color="auto" w:fill="FFFFFF"/>
                </w:rPr>
                <w:t>7</w:t>
              </w:r>
            </w:hyperlink>
            <w:r w:rsidRPr="00F31461">
              <w:rPr>
                <w:rFonts w:ascii="Times New Roman" w:hAnsi="Times New Roman"/>
                <w:sz w:val="24"/>
                <w:szCs w:val="24"/>
                <w:shd w:val="clear" w:color="auto" w:fill="FFFFFF"/>
              </w:rPr>
              <w:t> </w:t>
            </w:r>
            <w:r w:rsidRPr="00F31461">
              <w:rPr>
                <w:rFonts w:ascii="Times New Roman" w:hAnsi="Times New Roman"/>
                <w:sz w:val="24"/>
                <w:szCs w:val="24"/>
              </w:rPr>
              <w:t>пункту 4</w:t>
            </w:r>
            <w:r w:rsidRPr="00F31461">
              <w:rPr>
                <w:rFonts w:ascii="Times New Roman" w:hAnsi="Times New Roman"/>
                <w:sz w:val="24"/>
                <w:szCs w:val="24"/>
                <w:lang w:val="uk-UA"/>
              </w:rPr>
              <w:t>7</w:t>
            </w:r>
            <w:proofErr w:type="gramStart"/>
            <w:r w:rsidRPr="00F31461">
              <w:rPr>
                <w:rFonts w:ascii="Times New Roman" w:hAnsi="Times New Roman"/>
                <w:sz w:val="24"/>
                <w:szCs w:val="24"/>
              </w:rPr>
              <w:t xml:space="preserve"> П</w:t>
            </w:r>
            <w:proofErr w:type="gramEnd"/>
            <w:r w:rsidRPr="00F31461">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Замовник</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перев</w:t>
            </w:r>
            <w:proofErr w:type="gramEnd"/>
            <w:r w:rsidRPr="00F31461">
              <w:rPr>
                <w:rFonts w:ascii="Times New Roman" w:hAnsi="Times New Roman"/>
                <w:sz w:val="24"/>
                <w:szCs w:val="24"/>
              </w:rPr>
              <w:t>іряє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інформацію</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самостійно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2</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31461">
              <w:rPr>
                <w:rFonts w:ascii="Times New Roman" w:hAnsi="Times New Roman"/>
                <w:i/>
                <w:iCs/>
                <w:sz w:val="24"/>
                <w:szCs w:val="24"/>
                <w:shd w:val="clear" w:color="auto" w:fill="FFFFFF"/>
                <w:lang w:val="uk-UA"/>
              </w:rPr>
              <w:t>(під</w:t>
            </w:r>
            <w:r w:rsidRPr="00F31461">
              <w:rPr>
                <w:rFonts w:ascii="Times New Roman" w:hAnsi="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3</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1461">
              <w:rPr>
                <w:rFonts w:ascii="Times New Roman" w:hAnsi="Times New Roman"/>
                <w:sz w:val="24"/>
                <w:szCs w:val="24"/>
                <w:lang w:val="uk-UA"/>
              </w:rPr>
              <w:lastRenderedPageBreak/>
              <w:t>вчинення корупційного правопорушення або правопорушення, пов’язаного з корупцією</w:t>
            </w:r>
            <w:r w:rsidR="00F31461">
              <w:rPr>
                <w:rFonts w:ascii="Times New Roman" w:hAnsi="Times New Roman"/>
                <w:sz w:val="24"/>
                <w:szCs w:val="24"/>
                <w:lang w:val="uk-UA"/>
              </w:rPr>
              <w:t xml:space="preserve"> </w:t>
            </w:r>
            <w:r w:rsidRPr="00F31461">
              <w:rPr>
                <w:rFonts w:ascii="Times New Roman" w:hAnsi="Times New Roman"/>
                <w:i/>
                <w:iCs/>
                <w:sz w:val="24"/>
                <w:szCs w:val="24"/>
                <w:shd w:val="clear" w:color="auto" w:fill="FFFFFF"/>
                <w:lang w:val="uk-UA"/>
              </w:rPr>
              <w:t>(під</w:t>
            </w:r>
            <w:r w:rsidRPr="00F31461">
              <w:rPr>
                <w:rFonts w:ascii="Times New Roman" w:hAnsi="Times New Roman"/>
                <w:i/>
                <w:iCs/>
                <w:sz w:val="24"/>
                <w:szCs w:val="24"/>
                <w:lang w:val="uk-UA"/>
              </w:rPr>
              <w:t>пункт 3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F31461">
              <w:rPr>
                <w:rFonts w:ascii="Times New Roman" w:hAnsi="Times New Roman"/>
                <w:sz w:val="24"/>
                <w:szCs w:val="24"/>
                <w:lang w:val="uk-UA"/>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shd w:val="clear" w:color="auto" w:fill="FFFFFF"/>
                <w:lang w:val="uk-UA"/>
              </w:rPr>
            </w:pPr>
            <w:r w:rsidRPr="00F31461">
              <w:rPr>
                <w:rFonts w:ascii="Times New Roman" w:hAnsi="Times New Roman"/>
                <w:sz w:val="24"/>
                <w:szCs w:val="24"/>
                <w:lang w:val="uk-UA"/>
              </w:rPr>
              <w:lastRenderedPageBreak/>
              <w:t xml:space="preserve">Якщо на момент визначення переможця торгів доступ до Єдиного державного реєстру осіб, які вчинили корупційні або пов’язані з корупцією правопорушення є </w:t>
            </w:r>
            <w:r w:rsidRPr="00F31461">
              <w:rPr>
                <w:rFonts w:ascii="Times New Roman" w:hAnsi="Times New Roman"/>
                <w:sz w:val="24"/>
                <w:szCs w:val="24"/>
                <w:lang w:val="uk-UA"/>
              </w:rPr>
              <w:lastRenderedPageBreak/>
              <w:t>обмеженим для Замовника, то відповідно до пункту 47 постанови Кабінету Міністрів України від 12 жовтня 2022 р. № 1178, переможець процедури закупівлі має надати витяг або довідку з Єдиного державного реєстру осіб, які вчинили корупційні правопорушення</w:t>
            </w:r>
            <w:r w:rsidRPr="00F31461">
              <w:rPr>
                <w:rFonts w:ascii="Times New Roman" w:hAnsi="Times New Roman"/>
                <w:sz w:val="24"/>
                <w:szCs w:val="24"/>
              </w:rPr>
              <w:t> </w:t>
            </w:r>
            <w:r w:rsidRPr="00F31461">
              <w:rPr>
                <w:rFonts w:ascii="Times New Roman" w:hAnsi="Times New Roman"/>
                <w:sz w:val="24"/>
                <w:szCs w:val="24"/>
                <w:lang w:val="uk-UA"/>
              </w:rPr>
              <w:t xml:space="preserve">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31461">
              <w:rPr>
                <w:rFonts w:ascii="Times New Roman" w:hAnsi="Times New Roman"/>
                <w:sz w:val="24"/>
                <w:szCs w:val="24"/>
                <w:shd w:val="clear" w:color="auto" w:fill="FFFFFF"/>
                <w:lang w:val="uk-UA"/>
              </w:rPr>
              <w:t>.</w:t>
            </w:r>
          </w:p>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shd w:val="clear" w:color="auto" w:fill="FFFFFF"/>
                <w:lang w:val="uk-UA"/>
              </w:rPr>
              <w:t xml:space="preserve">Якщо </w:t>
            </w:r>
            <w:r w:rsidRPr="00F31461">
              <w:rPr>
                <w:rFonts w:ascii="Times New Roman" w:hAnsi="Times New Roman"/>
                <w:sz w:val="24"/>
                <w:szCs w:val="24"/>
                <w:lang w:val="uk-UA"/>
              </w:rPr>
              <w:t xml:space="preserve">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6">
              <w:r w:rsidRPr="00F31461">
                <w:rPr>
                  <w:rFonts w:ascii="Times New Roman" w:hAnsi="Times New Roman"/>
                  <w:sz w:val="24"/>
                  <w:szCs w:val="24"/>
                  <w:u w:val="single"/>
                  <w:lang w:val="uk-UA"/>
                </w:rPr>
                <w:t>Законом України</w:t>
              </w:r>
            </w:hyperlink>
            <w:r w:rsidRPr="00F31461">
              <w:rPr>
                <w:rFonts w:ascii="Times New Roman" w:hAnsi="Times New Roman"/>
                <w:sz w:val="24"/>
                <w:szCs w:val="24"/>
                <w:lang w:val="uk-UA"/>
              </w:rPr>
              <w:t xml:space="preserve"> </w:t>
            </w:r>
            <w:proofErr w:type="spellStart"/>
            <w:r w:rsidRPr="00F31461">
              <w:rPr>
                <w:rFonts w:ascii="Times New Roman" w:hAnsi="Times New Roman"/>
                <w:sz w:val="24"/>
                <w:szCs w:val="24"/>
                <w:lang w:val="uk-UA"/>
              </w:rPr>
              <w:t>“Про</w:t>
            </w:r>
            <w:proofErr w:type="spellEnd"/>
            <w:r w:rsidRPr="00F31461">
              <w:rPr>
                <w:rFonts w:ascii="Times New Roman" w:hAnsi="Times New Roman"/>
                <w:sz w:val="24"/>
                <w:szCs w:val="24"/>
                <w:lang w:val="uk-UA"/>
              </w:rPr>
              <w:t xml:space="preserve"> доступ до публічної </w:t>
            </w:r>
            <w:proofErr w:type="spellStart"/>
            <w:r w:rsidRPr="00F31461">
              <w:rPr>
                <w:rFonts w:ascii="Times New Roman" w:hAnsi="Times New Roman"/>
                <w:sz w:val="24"/>
                <w:szCs w:val="24"/>
                <w:lang w:val="uk-UA"/>
              </w:rPr>
              <w:t>інформації”</w:t>
            </w:r>
            <w:proofErr w:type="spellEnd"/>
            <w:r w:rsidRPr="00F31461">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lastRenderedPageBreak/>
              <w:t>4</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r w:rsidRPr="00F31461">
                <w:rPr>
                  <w:rFonts w:ascii="Times New Roman" w:hAnsi="Times New Roman"/>
                  <w:sz w:val="24"/>
                  <w:szCs w:val="24"/>
                  <w:u w:val="single"/>
                  <w:lang w:val="uk-UA"/>
                </w:rPr>
                <w:t>пунктом 4</w:t>
              </w:r>
            </w:hyperlink>
            <w:r w:rsidRPr="00F31461">
              <w:rPr>
                <w:rFonts w:ascii="Times New Roman" w:hAnsi="Times New Roman"/>
                <w:sz w:val="24"/>
                <w:szCs w:val="24"/>
                <w:lang w:val="uk-UA"/>
              </w:rPr>
              <w:t xml:space="preserve"> частини другої статті 6, </w:t>
            </w:r>
            <w:hyperlink r:id="rId8">
              <w:r w:rsidRPr="00F31461">
                <w:rPr>
                  <w:rFonts w:ascii="Times New Roman" w:hAnsi="Times New Roman"/>
                  <w:sz w:val="24"/>
                  <w:szCs w:val="24"/>
                  <w:u w:val="single"/>
                  <w:lang w:val="uk-UA"/>
                </w:rPr>
                <w:t>пунктом 1</w:t>
              </w:r>
            </w:hyperlink>
            <w:r w:rsidRPr="00F31461">
              <w:rPr>
                <w:rFonts w:ascii="Times New Roman" w:hAnsi="Times New Roman"/>
                <w:sz w:val="24"/>
                <w:szCs w:val="24"/>
                <w:lang w:val="uk-UA"/>
              </w:rPr>
              <w:t xml:space="preserve"> статті 50 Закону України </w:t>
            </w:r>
            <w:proofErr w:type="spellStart"/>
            <w:r w:rsidRPr="00F31461">
              <w:rPr>
                <w:rFonts w:ascii="Times New Roman" w:hAnsi="Times New Roman"/>
                <w:sz w:val="24"/>
                <w:szCs w:val="24"/>
                <w:lang w:val="uk-UA"/>
              </w:rPr>
              <w:t>“Про</w:t>
            </w:r>
            <w:proofErr w:type="spellEnd"/>
            <w:r w:rsidRPr="00F31461">
              <w:rPr>
                <w:rFonts w:ascii="Times New Roman" w:hAnsi="Times New Roman"/>
                <w:sz w:val="24"/>
                <w:szCs w:val="24"/>
                <w:lang w:val="uk-UA"/>
              </w:rPr>
              <w:t xml:space="preserve"> захист економічної </w:t>
            </w:r>
            <w:proofErr w:type="spellStart"/>
            <w:r w:rsidRPr="00F31461">
              <w:rPr>
                <w:rFonts w:ascii="Times New Roman" w:hAnsi="Times New Roman"/>
                <w:sz w:val="24"/>
                <w:szCs w:val="24"/>
                <w:lang w:val="uk-UA"/>
              </w:rPr>
              <w:t>конкуренції”</w:t>
            </w:r>
            <w:proofErr w:type="spellEnd"/>
            <w:r w:rsidRPr="00F31461">
              <w:rPr>
                <w:rFonts w:ascii="Times New Roman" w:hAnsi="Times New Roman"/>
                <w:sz w:val="24"/>
                <w:szCs w:val="24"/>
                <w:lang w:val="uk-UA"/>
              </w:rPr>
              <w:t xml:space="preserve">, у вигляді вчинення </w:t>
            </w:r>
            <w:proofErr w:type="spellStart"/>
            <w:r w:rsidRPr="00F31461">
              <w:rPr>
                <w:rFonts w:ascii="Times New Roman" w:hAnsi="Times New Roman"/>
                <w:sz w:val="24"/>
                <w:szCs w:val="24"/>
                <w:lang w:val="uk-UA"/>
              </w:rPr>
              <w:t>антиконкурентних</w:t>
            </w:r>
            <w:proofErr w:type="spellEnd"/>
            <w:r w:rsidRPr="00F31461">
              <w:rPr>
                <w:rFonts w:ascii="Times New Roman" w:hAnsi="Times New Roman"/>
                <w:sz w:val="24"/>
                <w:szCs w:val="24"/>
                <w:lang w:val="uk-UA"/>
              </w:rPr>
              <w:t xml:space="preserve"> узгоджених дій, що стосуються спотворення результатів тендерів</w:t>
            </w:r>
            <w:r w:rsidRPr="00F31461">
              <w:rPr>
                <w:rFonts w:ascii="Times New Roman" w:hAnsi="Times New Roman"/>
                <w:i/>
                <w:iCs/>
                <w:sz w:val="24"/>
                <w:szCs w:val="24"/>
                <w:shd w:val="clear" w:color="auto" w:fill="FFFFFF"/>
                <w:lang w:val="uk-UA"/>
              </w:rPr>
              <w:t>(під</w:t>
            </w:r>
            <w:r w:rsidRPr="00F31461">
              <w:rPr>
                <w:rFonts w:ascii="Times New Roman" w:hAnsi="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Замовник перевіряє інформацію самостійно.</w:t>
            </w:r>
          </w:p>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Замовник</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перев</w:t>
            </w:r>
            <w:proofErr w:type="gramEnd"/>
            <w:r w:rsidRPr="00F31461">
              <w:rPr>
                <w:rFonts w:ascii="Times New Roman" w:hAnsi="Times New Roman"/>
                <w:sz w:val="24"/>
                <w:szCs w:val="24"/>
              </w:rPr>
              <w:t>іряє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інформацію</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самостійно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5</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фізична</w:t>
            </w:r>
            <w:proofErr w:type="spellEnd"/>
            <w:r w:rsidRPr="00F31461">
              <w:rPr>
                <w:rFonts w:ascii="Times New Roman" w:hAnsi="Times New Roman"/>
                <w:sz w:val="24"/>
                <w:szCs w:val="24"/>
              </w:rPr>
              <w:t xml:space="preserve"> особа, яка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була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засуджена</w:t>
            </w:r>
            <w:proofErr w:type="spellEnd"/>
            <w:r w:rsidRPr="00F31461">
              <w:rPr>
                <w:rFonts w:ascii="Times New Roman" w:hAnsi="Times New Roman"/>
                <w:sz w:val="24"/>
                <w:szCs w:val="24"/>
              </w:rPr>
              <w:t xml:space="preserve"> за </w:t>
            </w:r>
            <w:proofErr w:type="spellStart"/>
            <w:r w:rsidRPr="00F31461">
              <w:rPr>
                <w:rFonts w:ascii="Times New Roman" w:hAnsi="Times New Roman"/>
                <w:sz w:val="24"/>
                <w:szCs w:val="24"/>
              </w:rPr>
              <w:t>кримінальне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правопорушення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вчинене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корисливих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мотивів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зокрема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пов’язане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хабарництвом</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відмиванням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коштів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якої</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знято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не погашено в </w:t>
            </w:r>
            <w:proofErr w:type="spellStart"/>
            <w:r w:rsidRPr="00F31461">
              <w:rPr>
                <w:rFonts w:ascii="Times New Roman" w:hAnsi="Times New Roman"/>
                <w:sz w:val="24"/>
                <w:szCs w:val="24"/>
              </w:rPr>
              <w:t>установленому</w:t>
            </w:r>
            <w:proofErr w:type="spellEnd"/>
            <w:r w:rsidRPr="00F31461">
              <w:rPr>
                <w:rFonts w:ascii="Times New Roman" w:hAnsi="Times New Roman"/>
                <w:sz w:val="24"/>
                <w:szCs w:val="24"/>
              </w:rPr>
              <w:t xml:space="preserve"> законом порядку</w:t>
            </w:r>
            <w:r w:rsidRPr="00F31461">
              <w:rPr>
                <w:rFonts w:ascii="Times New Roman" w:hAnsi="Times New Roman"/>
                <w:i/>
                <w:iCs/>
                <w:sz w:val="24"/>
                <w:szCs w:val="24"/>
                <w:shd w:val="clear" w:color="auto" w:fill="FFFFFF"/>
              </w:rPr>
              <w:t>(</w:t>
            </w:r>
            <w:proofErr w:type="spellStart"/>
            <w:r w:rsidRPr="00F31461">
              <w:rPr>
                <w:rFonts w:ascii="Times New Roman" w:hAnsi="Times New Roman"/>
                <w:i/>
                <w:iCs/>
                <w:sz w:val="24"/>
                <w:szCs w:val="24"/>
                <w:shd w:val="clear" w:color="auto" w:fill="FFFFFF"/>
              </w:rPr>
              <w:t>під</w:t>
            </w:r>
            <w:r w:rsidRPr="00F31461">
              <w:rPr>
                <w:rFonts w:ascii="Times New Roman" w:hAnsi="Times New Roman"/>
                <w:i/>
                <w:iCs/>
                <w:sz w:val="24"/>
                <w:szCs w:val="24"/>
              </w:rPr>
              <w:t>пункт</w:t>
            </w:r>
            <w:proofErr w:type="spellEnd"/>
            <w:r w:rsidRPr="00F31461">
              <w:rPr>
                <w:rFonts w:ascii="Times New Roman" w:hAnsi="Times New Roman"/>
                <w:i/>
                <w:iCs/>
                <w:sz w:val="24"/>
                <w:szCs w:val="24"/>
              </w:rPr>
              <w:t xml:space="preserve"> 5 пункту 4</w:t>
            </w:r>
            <w:r w:rsidRPr="00F31461">
              <w:rPr>
                <w:rFonts w:ascii="Times New Roman" w:hAnsi="Times New Roman"/>
                <w:i/>
                <w:iCs/>
                <w:sz w:val="24"/>
                <w:szCs w:val="24"/>
                <w:lang w:val="uk-UA"/>
              </w:rPr>
              <w:t>7</w:t>
            </w:r>
            <w:proofErr w:type="gramStart"/>
            <w:r w:rsidRPr="00F31461">
              <w:rPr>
                <w:rFonts w:ascii="Times New Roman" w:hAnsi="Times New Roman"/>
                <w:i/>
                <w:iCs/>
                <w:sz w:val="24"/>
                <w:szCs w:val="24"/>
              </w:rPr>
              <w:t xml:space="preserve"> П</w:t>
            </w:r>
            <w:proofErr w:type="gramEnd"/>
            <w:r w:rsidRPr="00F31461">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підтверджує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шляхом </w:t>
            </w:r>
            <w:proofErr w:type="spellStart"/>
            <w:r w:rsidRPr="00F31461">
              <w:rPr>
                <w:rFonts w:ascii="Times New Roman" w:hAnsi="Times New Roman"/>
                <w:sz w:val="24"/>
                <w:szCs w:val="24"/>
              </w:rPr>
              <w:t>самостійного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декларування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w:t>
            </w:r>
            <w:proofErr w:type="spellEnd"/>
            <w:r w:rsidRPr="00F31461">
              <w:rPr>
                <w:rFonts w:ascii="Times New Roman" w:hAnsi="Times New Roman"/>
                <w:sz w:val="24"/>
                <w:szCs w:val="24"/>
              </w:rPr>
              <w:t xml:space="preserve"> час </w:t>
            </w:r>
            <w:proofErr w:type="spellStart"/>
            <w:r w:rsidRPr="00F31461">
              <w:rPr>
                <w:rFonts w:ascii="Times New Roman" w:hAnsi="Times New Roman"/>
                <w:sz w:val="24"/>
                <w:szCs w:val="24"/>
              </w:rPr>
              <w:t>подання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тендерної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повний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витяг</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інформаційно-аналітичної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Облік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відомостей</w:t>
            </w:r>
            <w:proofErr w:type="spellEnd"/>
            <w:r w:rsidRPr="00F31461">
              <w:rPr>
                <w:rFonts w:ascii="Times New Roman" w:hAnsi="Times New Roman"/>
                <w:sz w:val="24"/>
                <w:szCs w:val="24"/>
              </w:rPr>
              <w:t xml:space="preserve"> про </w:t>
            </w:r>
            <w:proofErr w:type="spellStart"/>
            <w:r w:rsidRPr="00F31461">
              <w:rPr>
                <w:rFonts w:ascii="Times New Roman" w:hAnsi="Times New Roman"/>
                <w:sz w:val="24"/>
                <w:szCs w:val="24"/>
              </w:rPr>
              <w:t>притягнення</w:t>
            </w:r>
            <w:proofErr w:type="spellEnd"/>
            <w:r w:rsidRPr="00F31461">
              <w:rPr>
                <w:rFonts w:ascii="Times New Roman" w:hAnsi="Times New Roman"/>
                <w:sz w:val="24"/>
                <w:szCs w:val="24"/>
              </w:rPr>
              <w:t xml:space="preserve"> особи до </w:t>
            </w:r>
            <w:proofErr w:type="spellStart"/>
            <w:r w:rsidRPr="00F31461">
              <w:rPr>
                <w:rFonts w:ascii="Times New Roman" w:hAnsi="Times New Roman"/>
                <w:sz w:val="24"/>
                <w:szCs w:val="24"/>
              </w:rPr>
              <w:t>кримінальної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відповідальності</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наявності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судимості</w:t>
            </w:r>
            <w:proofErr w:type="spellEnd"/>
            <w:r w:rsidRPr="00F31461">
              <w:rPr>
                <w:rFonts w:ascii="Times New Roman" w:hAnsi="Times New Roman"/>
                <w:sz w:val="24"/>
                <w:szCs w:val="24"/>
              </w:rPr>
              <w:t xml:space="preserve">» про те,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фізична</w:t>
            </w:r>
            <w:proofErr w:type="spellEnd"/>
            <w:r w:rsidRPr="00F31461">
              <w:rPr>
                <w:rFonts w:ascii="Times New Roman" w:hAnsi="Times New Roman"/>
                <w:sz w:val="24"/>
                <w:szCs w:val="24"/>
              </w:rPr>
              <w:t xml:space="preserve"> особа, яка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до </w:t>
            </w:r>
            <w:proofErr w:type="spellStart"/>
            <w:r w:rsidRPr="00F31461">
              <w:rPr>
                <w:rFonts w:ascii="Times New Roman" w:hAnsi="Times New Roman"/>
                <w:sz w:val="24"/>
                <w:szCs w:val="24"/>
              </w:rPr>
              <w:t>кримінальної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відповідальності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притягується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незнятої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чи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непогашеної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судимості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та в </w:t>
            </w:r>
            <w:proofErr w:type="spellStart"/>
            <w:r w:rsidRPr="00F31461">
              <w:rPr>
                <w:rFonts w:ascii="Times New Roman" w:hAnsi="Times New Roman"/>
                <w:sz w:val="24"/>
                <w:szCs w:val="24"/>
              </w:rPr>
              <w:t>розшуку</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перебуває</w:t>
            </w:r>
            <w:proofErr w:type="spellEnd"/>
            <w:r w:rsidRPr="00F31461">
              <w:rPr>
                <w:rFonts w:ascii="Times New Roman" w:hAnsi="Times New Roman"/>
                <w:sz w:val="24"/>
                <w:szCs w:val="24"/>
              </w:rPr>
              <w:t>.</w:t>
            </w:r>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документального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оприлюднена</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формі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даних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згідно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із</w:t>
            </w:r>
            <w:proofErr w:type="spellEnd"/>
            <w:r w:rsidRPr="00F31461">
              <w:rPr>
                <w:rFonts w:ascii="Times New Roman" w:hAnsi="Times New Roman"/>
                <w:sz w:val="24"/>
                <w:szCs w:val="24"/>
              </w:rPr>
              <w:t xml:space="preserve"> </w:t>
            </w:r>
            <w:hyperlink r:id="rId9">
              <w:r w:rsidRPr="00F31461">
                <w:rPr>
                  <w:rFonts w:ascii="Times New Roman" w:hAnsi="Times New Roman"/>
                  <w:sz w:val="24"/>
                  <w:szCs w:val="24"/>
                  <w:u w:val="single"/>
                </w:rPr>
                <w:t xml:space="preserve">Законом </w:t>
              </w:r>
              <w:proofErr w:type="spellStart"/>
              <w:r w:rsidRPr="00F31461">
                <w:rPr>
                  <w:rFonts w:ascii="Times New Roman" w:hAnsi="Times New Roman"/>
                  <w:sz w:val="24"/>
                  <w:szCs w:val="24"/>
                  <w:u w:val="single"/>
                </w:rPr>
                <w:t>України</w:t>
              </w:r>
              <w:proofErr w:type="spellEnd"/>
            </w:hyperlink>
            <w:r w:rsidRPr="00F31461">
              <w:rPr>
                <w:rFonts w:ascii="Times New Roman" w:hAnsi="Times New Roman"/>
                <w:sz w:val="24"/>
                <w:szCs w:val="24"/>
              </w:rPr>
              <w:t xml:space="preserve"> “Про доступ до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міститься</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електронних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реєстрах</w:t>
            </w:r>
            <w:proofErr w:type="spellEnd"/>
            <w:r w:rsidRPr="00F31461">
              <w:rPr>
                <w:rFonts w:ascii="Times New Roman" w:hAnsi="Times New Roman"/>
                <w:sz w:val="24"/>
                <w:szCs w:val="24"/>
              </w:rPr>
              <w:t xml:space="preserve">, доступ до </w:t>
            </w:r>
            <w:proofErr w:type="spellStart"/>
            <w:r w:rsidRPr="00F31461">
              <w:rPr>
                <w:rFonts w:ascii="Times New Roman" w:hAnsi="Times New Roman"/>
                <w:sz w:val="24"/>
                <w:szCs w:val="24"/>
              </w:rPr>
              <w:t>яких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вільним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доступною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крім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lastRenderedPageBreak/>
              <w:t>випадків</w:t>
            </w:r>
            <w:proofErr w:type="spellEnd"/>
            <w:r w:rsidRPr="00F31461">
              <w:rPr>
                <w:rFonts w:ascii="Times New Roman" w:hAnsi="Times New Roman"/>
                <w:sz w:val="24"/>
                <w:szCs w:val="24"/>
              </w:rPr>
              <w:t xml:space="preserve">, коли доступ до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обмеженим</w:t>
            </w:r>
            <w:proofErr w:type="spellEnd"/>
            <w:r w:rsidRPr="00F31461">
              <w:rPr>
                <w:rFonts w:ascii="Times New Roman" w:hAnsi="Times New Roman"/>
                <w:sz w:val="24"/>
                <w:szCs w:val="24"/>
              </w:rPr>
              <w:t xml:space="preserve"> на момент </w:t>
            </w:r>
            <w:proofErr w:type="spellStart"/>
            <w:r w:rsidRPr="00F31461">
              <w:rPr>
                <w:rFonts w:ascii="Times New Roman" w:hAnsi="Times New Roman"/>
                <w:sz w:val="24"/>
                <w:szCs w:val="24"/>
              </w:rPr>
              <w:t>оприлюднення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оголошення</w:t>
            </w:r>
            <w:proofErr w:type="spellEnd"/>
            <w:r w:rsidRPr="00F31461">
              <w:rPr>
                <w:rFonts w:ascii="Times New Roman" w:hAnsi="Times New Roman"/>
                <w:sz w:val="24"/>
                <w:szCs w:val="24"/>
              </w:rPr>
              <w:t xml:space="preserve"> про </w:t>
            </w:r>
            <w:proofErr w:type="spellStart"/>
            <w:r w:rsidRPr="00F31461">
              <w:rPr>
                <w:rFonts w:ascii="Times New Roman" w:hAnsi="Times New Roman"/>
                <w:sz w:val="24"/>
                <w:szCs w:val="24"/>
              </w:rPr>
              <w:t>проведення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торгі</w:t>
            </w:r>
            <w:proofErr w:type="gramStart"/>
            <w:r w:rsidRPr="00F31461">
              <w:rPr>
                <w:rFonts w:ascii="Times New Roman" w:hAnsi="Times New Roman"/>
                <w:sz w:val="24"/>
                <w:szCs w:val="24"/>
              </w:rPr>
              <w:t>в</w:t>
            </w:r>
            <w:proofErr w:type="spellEnd"/>
            <w:proofErr w:type="gram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lastRenderedPageBreak/>
              <w:t>6</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керівник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був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засуджений</w:t>
            </w:r>
            <w:proofErr w:type="spellEnd"/>
            <w:r w:rsidRPr="00F31461">
              <w:rPr>
                <w:rFonts w:ascii="Times New Roman" w:hAnsi="Times New Roman"/>
                <w:sz w:val="24"/>
                <w:szCs w:val="24"/>
              </w:rPr>
              <w:t xml:space="preserve"> за </w:t>
            </w:r>
            <w:proofErr w:type="spellStart"/>
            <w:r w:rsidRPr="00F31461">
              <w:rPr>
                <w:rFonts w:ascii="Times New Roman" w:hAnsi="Times New Roman"/>
                <w:sz w:val="24"/>
                <w:szCs w:val="24"/>
              </w:rPr>
              <w:t>кримінальне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правопорушення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вчинене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корисливих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мотивів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зокрема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пов’язане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хабарництвом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шахрайством</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відмиванням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коштів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якого</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знято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не погашено в </w:t>
            </w:r>
            <w:proofErr w:type="spellStart"/>
            <w:r w:rsidRPr="00F31461">
              <w:rPr>
                <w:rFonts w:ascii="Times New Roman" w:hAnsi="Times New Roman"/>
                <w:sz w:val="24"/>
                <w:szCs w:val="24"/>
              </w:rPr>
              <w:t>установленому</w:t>
            </w:r>
            <w:proofErr w:type="spellEnd"/>
            <w:r w:rsidRPr="00F31461">
              <w:rPr>
                <w:rFonts w:ascii="Times New Roman" w:hAnsi="Times New Roman"/>
                <w:sz w:val="24"/>
                <w:szCs w:val="24"/>
              </w:rPr>
              <w:t xml:space="preserve"> законом порядку</w:t>
            </w:r>
            <w:r w:rsidRPr="00F31461">
              <w:rPr>
                <w:rFonts w:ascii="Times New Roman" w:hAnsi="Times New Roman"/>
                <w:i/>
                <w:iCs/>
                <w:sz w:val="24"/>
                <w:szCs w:val="24"/>
                <w:shd w:val="clear" w:color="auto" w:fill="FFFFFF"/>
              </w:rPr>
              <w:t>(</w:t>
            </w:r>
            <w:proofErr w:type="spellStart"/>
            <w:r w:rsidRPr="00F31461">
              <w:rPr>
                <w:rFonts w:ascii="Times New Roman" w:hAnsi="Times New Roman"/>
                <w:i/>
                <w:iCs/>
                <w:sz w:val="24"/>
                <w:szCs w:val="24"/>
                <w:shd w:val="clear" w:color="auto" w:fill="FFFFFF"/>
              </w:rPr>
              <w:t>під</w:t>
            </w:r>
            <w:r w:rsidRPr="00F31461">
              <w:rPr>
                <w:rFonts w:ascii="Times New Roman" w:hAnsi="Times New Roman"/>
                <w:i/>
                <w:iCs/>
                <w:sz w:val="24"/>
                <w:szCs w:val="24"/>
              </w:rPr>
              <w:t>пункт</w:t>
            </w:r>
            <w:proofErr w:type="spellEnd"/>
            <w:r w:rsidRPr="00F31461">
              <w:rPr>
                <w:rFonts w:ascii="Times New Roman" w:hAnsi="Times New Roman"/>
                <w:i/>
                <w:iCs/>
                <w:sz w:val="24"/>
                <w:szCs w:val="24"/>
              </w:rPr>
              <w:t xml:space="preserve"> 6 пункту 4</w:t>
            </w:r>
            <w:r w:rsidRPr="00F31461">
              <w:rPr>
                <w:rFonts w:ascii="Times New Roman" w:hAnsi="Times New Roman"/>
                <w:i/>
                <w:iCs/>
                <w:sz w:val="24"/>
                <w:szCs w:val="24"/>
                <w:lang w:val="uk-UA"/>
              </w:rPr>
              <w:t>7</w:t>
            </w:r>
            <w:proofErr w:type="gramStart"/>
            <w:r w:rsidRPr="00F31461">
              <w:rPr>
                <w:rFonts w:ascii="Times New Roman" w:hAnsi="Times New Roman"/>
                <w:i/>
                <w:iCs/>
                <w:sz w:val="24"/>
                <w:szCs w:val="24"/>
              </w:rPr>
              <w:t xml:space="preserve"> П</w:t>
            </w:r>
            <w:proofErr w:type="gramEnd"/>
            <w:r w:rsidRPr="00F31461">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підтверджує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шляхом </w:t>
            </w:r>
            <w:proofErr w:type="spellStart"/>
            <w:r w:rsidRPr="00F31461">
              <w:rPr>
                <w:rFonts w:ascii="Times New Roman" w:hAnsi="Times New Roman"/>
                <w:sz w:val="24"/>
                <w:szCs w:val="24"/>
              </w:rPr>
              <w:t>самостійного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декларування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w:t>
            </w:r>
            <w:proofErr w:type="spellEnd"/>
            <w:r w:rsidRPr="00F31461">
              <w:rPr>
                <w:rFonts w:ascii="Times New Roman" w:hAnsi="Times New Roman"/>
                <w:sz w:val="24"/>
                <w:szCs w:val="24"/>
              </w:rPr>
              <w:t xml:space="preserve"> час </w:t>
            </w:r>
            <w:proofErr w:type="spellStart"/>
            <w:r w:rsidRPr="00F31461">
              <w:rPr>
                <w:rFonts w:ascii="Times New Roman" w:hAnsi="Times New Roman"/>
                <w:sz w:val="24"/>
                <w:szCs w:val="24"/>
              </w:rPr>
              <w:t>подання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тендерної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повний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витяг</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інформаційно-аналітичної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Облік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відомостей</w:t>
            </w:r>
            <w:proofErr w:type="spellEnd"/>
            <w:r w:rsidRPr="00F31461">
              <w:rPr>
                <w:rFonts w:ascii="Times New Roman" w:hAnsi="Times New Roman"/>
                <w:sz w:val="24"/>
                <w:szCs w:val="24"/>
              </w:rPr>
              <w:t xml:space="preserve"> про </w:t>
            </w:r>
            <w:proofErr w:type="spellStart"/>
            <w:r w:rsidRPr="00F31461">
              <w:rPr>
                <w:rFonts w:ascii="Times New Roman" w:hAnsi="Times New Roman"/>
                <w:sz w:val="24"/>
                <w:szCs w:val="24"/>
              </w:rPr>
              <w:t>притягнення</w:t>
            </w:r>
            <w:proofErr w:type="spellEnd"/>
            <w:r w:rsidRPr="00F31461">
              <w:rPr>
                <w:rFonts w:ascii="Times New Roman" w:hAnsi="Times New Roman"/>
                <w:sz w:val="24"/>
                <w:szCs w:val="24"/>
              </w:rPr>
              <w:t xml:space="preserve"> особи до </w:t>
            </w:r>
            <w:proofErr w:type="spellStart"/>
            <w:r w:rsidRPr="00F31461">
              <w:rPr>
                <w:rFonts w:ascii="Times New Roman" w:hAnsi="Times New Roman"/>
                <w:sz w:val="24"/>
                <w:szCs w:val="24"/>
              </w:rPr>
              <w:t>кримінальної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відповідальності</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наявності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судимості</w:t>
            </w:r>
            <w:proofErr w:type="spellEnd"/>
            <w:r w:rsidRPr="00F31461">
              <w:rPr>
                <w:rFonts w:ascii="Times New Roman" w:hAnsi="Times New Roman"/>
                <w:sz w:val="24"/>
                <w:szCs w:val="24"/>
              </w:rPr>
              <w:t xml:space="preserve">» про те,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службова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посадова</w:t>
            </w:r>
            <w:proofErr w:type="spellEnd"/>
            <w:r w:rsidRPr="00F31461">
              <w:rPr>
                <w:rFonts w:ascii="Times New Roman" w:hAnsi="Times New Roman"/>
                <w:sz w:val="24"/>
                <w:szCs w:val="24"/>
              </w:rPr>
              <w:t xml:space="preserve">) особа </w:t>
            </w:r>
            <w:proofErr w:type="spellStart"/>
            <w:r w:rsidRPr="00F31461">
              <w:rPr>
                <w:rFonts w:ascii="Times New Roman" w:hAnsi="Times New Roman"/>
                <w:sz w:val="24"/>
                <w:szCs w:val="24"/>
              </w:rPr>
              <w:t>учасника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яка </w:t>
            </w:r>
            <w:proofErr w:type="spellStart"/>
            <w:r w:rsidRPr="00F31461">
              <w:rPr>
                <w:rFonts w:ascii="Times New Roman" w:hAnsi="Times New Roman"/>
                <w:sz w:val="24"/>
                <w:szCs w:val="24"/>
              </w:rPr>
              <w:t>підписала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тендерну</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пропозицію</w:t>
            </w:r>
            <w:proofErr w:type="spellEnd"/>
            <w:r w:rsidRPr="00F31461">
              <w:rPr>
                <w:rFonts w:ascii="Times New Roman" w:hAnsi="Times New Roman"/>
                <w:sz w:val="24"/>
                <w:szCs w:val="24"/>
              </w:rPr>
              <w:t xml:space="preserve"> до </w:t>
            </w:r>
            <w:proofErr w:type="spellStart"/>
            <w:r w:rsidRPr="00F31461">
              <w:rPr>
                <w:rFonts w:ascii="Times New Roman" w:hAnsi="Times New Roman"/>
                <w:sz w:val="24"/>
                <w:szCs w:val="24"/>
              </w:rPr>
              <w:t>кримінальної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відповідальності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притягується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незнятої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чи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непогашеної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судимості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та в </w:t>
            </w:r>
            <w:proofErr w:type="spellStart"/>
            <w:r w:rsidRPr="00F31461">
              <w:rPr>
                <w:rFonts w:ascii="Times New Roman" w:hAnsi="Times New Roman"/>
                <w:sz w:val="24"/>
                <w:szCs w:val="24"/>
              </w:rPr>
              <w:t>розшуку</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перебува</w:t>
            </w:r>
            <w:proofErr w:type="gramStart"/>
            <w:r w:rsidRPr="00F31461">
              <w:rPr>
                <w:rFonts w:ascii="Times New Roman" w:hAnsi="Times New Roman"/>
                <w:sz w:val="24"/>
                <w:szCs w:val="24"/>
              </w:rPr>
              <w:t>є</w:t>
            </w:r>
            <w:proofErr w:type="spellEnd"/>
            <w:r w:rsidRPr="00F31461">
              <w:rPr>
                <w:rFonts w:ascii="Times New Roman" w:hAnsi="Times New Roman"/>
                <w:sz w:val="24"/>
                <w:szCs w:val="24"/>
              </w:rPr>
              <w:t>.</w:t>
            </w:r>
            <w:proofErr w:type="gramEnd"/>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документального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оприлюднена</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формі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даних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згідно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із</w:t>
            </w:r>
            <w:proofErr w:type="spellEnd"/>
            <w:r w:rsidRPr="00F31461">
              <w:rPr>
                <w:rFonts w:ascii="Times New Roman" w:hAnsi="Times New Roman"/>
                <w:sz w:val="24"/>
                <w:szCs w:val="24"/>
              </w:rPr>
              <w:t xml:space="preserve"> </w:t>
            </w:r>
            <w:hyperlink r:id="rId10">
              <w:r w:rsidRPr="00F31461">
                <w:rPr>
                  <w:rFonts w:ascii="Times New Roman" w:hAnsi="Times New Roman"/>
                  <w:sz w:val="24"/>
                  <w:szCs w:val="24"/>
                  <w:u w:val="single"/>
                </w:rPr>
                <w:t xml:space="preserve">Законом </w:t>
              </w:r>
              <w:proofErr w:type="spellStart"/>
              <w:r w:rsidRPr="00F31461">
                <w:rPr>
                  <w:rFonts w:ascii="Times New Roman" w:hAnsi="Times New Roman"/>
                  <w:sz w:val="24"/>
                  <w:szCs w:val="24"/>
                  <w:u w:val="single"/>
                </w:rPr>
                <w:t>України</w:t>
              </w:r>
              <w:proofErr w:type="spellEnd"/>
            </w:hyperlink>
            <w:r w:rsidRPr="00F31461">
              <w:rPr>
                <w:rFonts w:ascii="Times New Roman" w:hAnsi="Times New Roman"/>
                <w:sz w:val="24"/>
                <w:szCs w:val="24"/>
              </w:rPr>
              <w:t xml:space="preserve"> “Про доступ до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міститься</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електронних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реєстрах</w:t>
            </w:r>
            <w:proofErr w:type="spellEnd"/>
            <w:r w:rsidRPr="00F31461">
              <w:rPr>
                <w:rFonts w:ascii="Times New Roman" w:hAnsi="Times New Roman"/>
                <w:sz w:val="24"/>
                <w:szCs w:val="24"/>
              </w:rPr>
              <w:t xml:space="preserve">, доступ до </w:t>
            </w:r>
            <w:proofErr w:type="spellStart"/>
            <w:r w:rsidRPr="00F31461">
              <w:rPr>
                <w:rFonts w:ascii="Times New Roman" w:hAnsi="Times New Roman"/>
                <w:sz w:val="24"/>
                <w:szCs w:val="24"/>
              </w:rPr>
              <w:t>яких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вільним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доступною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крім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випадків</w:t>
            </w:r>
            <w:proofErr w:type="spellEnd"/>
            <w:r w:rsidRPr="00F31461">
              <w:rPr>
                <w:rFonts w:ascii="Times New Roman" w:hAnsi="Times New Roman"/>
                <w:sz w:val="24"/>
                <w:szCs w:val="24"/>
              </w:rPr>
              <w:t xml:space="preserve">, коли доступ до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обмеженим</w:t>
            </w:r>
            <w:proofErr w:type="spellEnd"/>
            <w:r w:rsidRPr="00F31461">
              <w:rPr>
                <w:rFonts w:ascii="Times New Roman" w:hAnsi="Times New Roman"/>
                <w:sz w:val="24"/>
                <w:szCs w:val="24"/>
              </w:rPr>
              <w:t xml:space="preserve"> на момент </w:t>
            </w:r>
            <w:proofErr w:type="spellStart"/>
            <w:r w:rsidRPr="00F31461">
              <w:rPr>
                <w:rFonts w:ascii="Times New Roman" w:hAnsi="Times New Roman"/>
                <w:sz w:val="24"/>
                <w:szCs w:val="24"/>
              </w:rPr>
              <w:t>оприлюднення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оголошення</w:t>
            </w:r>
            <w:proofErr w:type="spellEnd"/>
            <w:r w:rsidRPr="00F31461">
              <w:rPr>
                <w:rFonts w:ascii="Times New Roman" w:hAnsi="Times New Roman"/>
                <w:sz w:val="24"/>
                <w:szCs w:val="24"/>
              </w:rPr>
              <w:t xml:space="preserve"> про </w:t>
            </w:r>
            <w:proofErr w:type="spellStart"/>
            <w:r w:rsidRPr="00F31461">
              <w:rPr>
                <w:rFonts w:ascii="Times New Roman" w:hAnsi="Times New Roman"/>
                <w:sz w:val="24"/>
                <w:szCs w:val="24"/>
              </w:rPr>
              <w:t>проведення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торгі</w:t>
            </w:r>
            <w:proofErr w:type="gramStart"/>
            <w:r w:rsidRPr="00F31461">
              <w:rPr>
                <w:rFonts w:ascii="Times New Roman" w:hAnsi="Times New Roman"/>
                <w:sz w:val="24"/>
                <w:szCs w:val="24"/>
              </w:rPr>
              <w:t>в</w:t>
            </w:r>
            <w:proofErr w:type="spellEnd"/>
            <w:proofErr w:type="gram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7</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тендерна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пропозиція</w:t>
            </w:r>
            <w:proofErr w:type="spellEnd"/>
            <w:r w:rsidRPr="00F31461">
              <w:rPr>
                <w:rFonts w:ascii="Times New Roman" w:hAnsi="Times New Roman"/>
                <w:sz w:val="24"/>
                <w:szCs w:val="24"/>
              </w:rPr>
              <w:t xml:space="preserve"> подана </w:t>
            </w:r>
            <w:proofErr w:type="spellStart"/>
            <w:r w:rsidRPr="00F31461">
              <w:rPr>
                <w:rFonts w:ascii="Times New Roman" w:hAnsi="Times New Roman"/>
                <w:sz w:val="24"/>
                <w:szCs w:val="24"/>
              </w:rPr>
              <w:t>учасником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який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пов’язаною</w:t>
            </w:r>
            <w:proofErr w:type="spellEnd"/>
            <w:r w:rsidRPr="00F31461">
              <w:rPr>
                <w:rFonts w:ascii="Times New Roman" w:hAnsi="Times New Roman"/>
                <w:sz w:val="24"/>
                <w:szCs w:val="24"/>
              </w:rPr>
              <w:t xml:space="preserve"> особою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іншими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учасниками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lastRenderedPageBreak/>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уповноваженою</w:t>
            </w:r>
            <w:proofErr w:type="spellEnd"/>
            <w:r w:rsidRPr="00F31461">
              <w:rPr>
                <w:rFonts w:ascii="Times New Roman" w:hAnsi="Times New Roman"/>
                <w:sz w:val="24"/>
                <w:szCs w:val="24"/>
              </w:rPr>
              <w:t xml:space="preserve"> особою (особами),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керівником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замовника</w:t>
            </w:r>
            <w:proofErr w:type="spellEnd"/>
            <w:r w:rsidRPr="00F31461">
              <w:rPr>
                <w:rFonts w:ascii="Times New Roman" w:hAnsi="Times New Roman"/>
                <w:i/>
                <w:iCs/>
                <w:sz w:val="24"/>
                <w:szCs w:val="24"/>
                <w:shd w:val="clear" w:color="auto" w:fill="FFFFFF"/>
              </w:rPr>
              <w:t>(</w:t>
            </w:r>
            <w:proofErr w:type="spellStart"/>
            <w:r w:rsidRPr="00F31461">
              <w:rPr>
                <w:rFonts w:ascii="Times New Roman" w:hAnsi="Times New Roman"/>
                <w:i/>
                <w:iCs/>
                <w:sz w:val="24"/>
                <w:szCs w:val="24"/>
                <w:shd w:val="clear" w:color="auto" w:fill="FFFFFF"/>
              </w:rPr>
              <w:t>під</w:t>
            </w:r>
            <w:r w:rsidRPr="00F31461">
              <w:rPr>
                <w:rFonts w:ascii="Times New Roman" w:hAnsi="Times New Roman"/>
                <w:i/>
                <w:iCs/>
                <w:sz w:val="24"/>
                <w:szCs w:val="24"/>
              </w:rPr>
              <w:t>пункт</w:t>
            </w:r>
            <w:proofErr w:type="spellEnd"/>
            <w:r w:rsidRPr="00F31461">
              <w:rPr>
                <w:rFonts w:ascii="Times New Roman" w:hAnsi="Times New Roman"/>
                <w:i/>
                <w:iCs/>
                <w:sz w:val="24"/>
                <w:szCs w:val="24"/>
              </w:rPr>
              <w:t xml:space="preserve"> 7 пункту 4</w:t>
            </w:r>
            <w:r w:rsidRPr="00F31461">
              <w:rPr>
                <w:rFonts w:ascii="Times New Roman" w:hAnsi="Times New Roman"/>
                <w:i/>
                <w:iCs/>
                <w:sz w:val="24"/>
                <w:szCs w:val="24"/>
                <w:lang w:val="uk-UA"/>
              </w:rPr>
              <w:t>7</w:t>
            </w:r>
            <w:proofErr w:type="gramStart"/>
            <w:r w:rsidRPr="00F31461">
              <w:rPr>
                <w:rFonts w:ascii="Times New Roman" w:hAnsi="Times New Roman"/>
                <w:i/>
                <w:iCs/>
                <w:sz w:val="24"/>
                <w:szCs w:val="24"/>
              </w:rPr>
              <w:t xml:space="preserve"> П</w:t>
            </w:r>
            <w:proofErr w:type="gramEnd"/>
            <w:r w:rsidRPr="00F31461">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proofErr w:type="spellStart"/>
            <w:r w:rsidRPr="00F31461">
              <w:rPr>
                <w:rFonts w:ascii="Times New Roman" w:hAnsi="Times New Roman"/>
                <w:sz w:val="24"/>
                <w:szCs w:val="24"/>
                <w:shd w:val="clear" w:color="auto" w:fill="FFFFFF"/>
              </w:rPr>
              <w:lastRenderedPageBreak/>
              <w:t>Замовник</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самостійно</w:t>
            </w:r>
            <w:proofErr w:type="spellEnd"/>
            <w:r w:rsidRPr="00F31461">
              <w:rPr>
                <w:rFonts w:ascii="Times New Roman" w:hAnsi="Times New Roman"/>
                <w:sz w:val="24"/>
                <w:szCs w:val="24"/>
                <w:shd w:val="clear" w:color="auto" w:fill="FFFFFF"/>
              </w:rPr>
              <w:t xml:space="preserve"> за результатами </w:t>
            </w:r>
            <w:proofErr w:type="spellStart"/>
            <w:r w:rsidRPr="00F31461">
              <w:rPr>
                <w:rFonts w:ascii="Times New Roman" w:hAnsi="Times New Roman"/>
                <w:sz w:val="24"/>
                <w:szCs w:val="24"/>
                <w:shd w:val="clear" w:color="auto" w:fill="FFFFFF"/>
              </w:rPr>
              <w:t>розгляду</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тендерної</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пропозиції</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учасника</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підтверджує</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lastRenderedPageBreak/>
              <w:t>електронній</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системі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закупівель</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відсутність</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t>учасника</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підстав</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визначених</w:t>
            </w:r>
            <w:proofErr w:type="spellEnd"/>
            <w:r w:rsidRPr="00F31461">
              <w:rPr>
                <w:rFonts w:ascii="Times New Roman" w:hAnsi="Times New Roman"/>
                <w:sz w:val="24"/>
                <w:szCs w:val="24"/>
                <w:shd w:val="clear" w:color="auto" w:fill="FFFFFF"/>
              </w:rPr>
              <w:t> </w:t>
            </w:r>
            <w:proofErr w:type="spellStart"/>
            <w:r w:rsidR="003050FF" w:rsidRPr="00F31461">
              <w:rPr>
                <w:rFonts w:ascii="Times New Roman" w:hAnsi="Times New Roman"/>
                <w:sz w:val="24"/>
                <w:szCs w:val="24"/>
              </w:rPr>
              <w:fldChar w:fldCharType="begin"/>
            </w:r>
            <w:r w:rsidR="003050FF" w:rsidRPr="00F31461">
              <w:rPr>
                <w:rFonts w:ascii="Times New Roman" w:hAnsi="Times New Roman"/>
                <w:sz w:val="24"/>
                <w:szCs w:val="24"/>
              </w:rPr>
              <w:instrText>HYPERLINK "https://zakon.rada.gov.ua/laws/show/1178-2022-%D0%BF" \l "n616"</w:instrText>
            </w:r>
            <w:r w:rsidR="003050FF" w:rsidRPr="00F31461">
              <w:rPr>
                <w:rFonts w:ascii="Times New Roman" w:hAnsi="Times New Roman"/>
                <w:sz w:val="24"/>
                <w:szCs w:val="24"/>
              </w:rPr>
              <w:fldChar w:fldCharType="separate"/>
            </w:r>
            <w:r w:rsidRPr="00F31461">
              <w:rPr>
                <w:rStyle w:val="a3"/>
                <w:rFonts w:ascii="Times New Roman" w:hAnsi="Times New Roman"/>
                <w:color w:val="auto"/>
                <w:sz w:val="24"/>
                <w:szCs w:val="24"/>
                <w:shd w:val="clear" w:color="auto" w:fill="FFFFFF"/>
              </w:rPr>
              <w:t>підпунктами</w:t>
            </w:r>
            <w:proofErr w:type="spellEnd"/>
            <w:r w:rsidRPr="00F31461">
              <w:rPr>
                <w:rStyle w:val="a3"/>
                <w:rFonts w:ascii="Times New Roman" w:hAnsi="Times New Roman"/>
                <w:color w:val="auto"/>
                <w:sz w:val="24"/>
                <w:szCs w:val="24"/>
                <w:shd w:val="clear" w:color="auto" w:fill="FFFFFF"/>
              </w:rPr>
              <w:t xml:space="preserve"> 1</w:t>
            </w:r>
            <w:r w:rsidR="003050FF" w:rsidRPr="00F31461">
              <w:rPr>
                <w:rFonts w:ascii="Times New Roman" w:hAnsi="Times New Roman"/>
                <w:sz w:val="24"/>
                <w:szCs w:val="24"/>
              </w:rPr>
              <w:fldChar w:fldCharType="end"/>
            </w:r>
            <w:r w:rsidRPr="00F31461">
              <w:rPr>
                <w:rFonts w:ascii="Times New Roman" w:hAnsi="Times New Roman"/>
                <w:sz w:val="24"/>
                <w:szCs w:val="24"/>
                <w:shd w:val="clear" w:color="auto" w:fill="FFFFFF"/>
              </w:rPr>
              <w:t> </w:t>
            </w:r>
            <w:proofErr w:type="spellStart"/>
            <w:r w:rsidRPr="00F31461">
              <w:rPr>
                <w:rFonts w:ascii="Times New Roman" w:hAnsi="Times New Roman"/>
                <w:sz w:val="24"/>
                <w:szCs w:val="24"/>
                <w:shd w:val="clear" w:color="auto" w:fill="FFFFFF"/>
              </w:rPr>
              <w:t>і</w:t>
            </w:r>
            <w:proofErr w:type="spellEnd"/>
            <w:r w:rsidRPr="00F31461">
              <w:rPr>
                <w:rFonts w:ascii="Times New Roman" w:hAnsi="Times New Roman"/>
                <w:sz w:val="24"/>
                <w:szCs w:val="24"/>
                <w:shd w:val="clear" w:color="auto" w:fill="FFFFFF"/>
              </w:rPr>
              <w:t> </w:t>
            </w:r>
            <w:hyperlink r:id="rId11" w:anchor="n622" w:history="1">
              <w:r w:rsidRPr="00F31461">
                <w:rPr>
                  <w:rStyle w:val="a3"/>
                  <w:rFonts w:ascii="Times New Roman" w:hAnsi="Times New Roman"/>
                  <w:color w:val="auto"/>
                  <w:sz w:val="24"/>
                  <w:szCs w:val="24"/>
                  <w:shd w:val="clear" w:color="auto" w:fill="FFFFFF"/>
                </w:rPr>
                <w:t>7</w:t>
              </w:r>
            </w:hyperlink>
            <w:r w:rsidRPr="00F31461">
              <w:rPr>
                <w:rFonts w:ascii="Times New Roman" w:hAnsi="Times New Roman"/>
                <w:sz w:val="24"/>
                <w:szCs w:val="24"/>
                <w:shd w:val="clear" w:color="auto" w:fill="FFFFFF"/>
              </w:rPr>
              <w:t> </w:t>
            </w:r>
            <w:r w:rsidRPr="00F31461">
              <w:rPr>
                <w:rFonts w:ascii="Times New Roman" w:hAnsi="Times New Roman"/>
                <w:sz w:val="24"/>
                <w:szCs w:val="24"/>
              </w:rPr>
              <w:t>пункту 4</w:t>
            </w:r>
            <w:r w:rsidRPr="00F31461">
              <w:rPr>
                <w:rFonts w:ascii="Times New Roman" w:hAnsi="Times New Roman"/>
                <w:sz w:val="24"/>
                <w:szCs w:val="24"/>
                <w:lang w:val="uk-UA"/>
              </w:rPr>
              <w:t>7</w:t>
            </w:r>
            <w:proofErr w:type="gramStart"/>
            <w:r w:rsidRPr="00F31461">
              <w:rPr>
                <w:rFonts w:ascii="Times New Roman" w:hAnsi="Times New Roman"/>
                <w:sz w:val="24"/>
                <w:szCs w:val="24"/>
              </w:rPr>
              <w:t xml:space="preserve"> П</w:t>
            </w:r>
            <w:proofErr w:type="gramEnd"/>
            <w:r w:rsidRPr="00F31461">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lastRenderedPageBreak/>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lastRenderedPageBreak/>
              <w:t>8</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визнаний</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установленому</w:t>
            </w:r>
            <w:proofErr w:type="spellEnd"/>
            <w:r w:rsidRPr="00F31461">
              <w:rPr>
                <w:rFonts w:ascii="Times New Roman" w:hAnsi="Times New Roman"/>
                <w:sz w:val="24"/>
                <w:szCs w:val="24"/>
              </w:rPr>
              <w:t xml:space="preserve"> законом порядку </w:t>
            </w:r>
            <w:proofErr w:type="spellStart"/>
            <w:r w:rsidRPr="00F31461">
              <w:rPr>
                <w:rFonts w:ascii="Times New Roman" w:hAnsi="Times New Roman"/>
                <w:sz w:val="24"/>
                <w:szCs w:val="24"/>
              </w:rPr>
              <w:t>банкрутом</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стосовно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нього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відкрита</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ліквідаційна</w:t>
            </w:r>
            <w:proofErr w:type="spellEnd"/>
            <w:r w:rsidRPr="00F31461">
              <w:rPr>
                <w:rFonts w:ascii="Times New Roman" w:hAnsi="Times New Roman"/>
                <w:sz w:val="24"/>
                <w:szCs w:val="24"/>
              </w:rPr>
              <w:t xml:space="preserve"> процедура</w:t>
            </w:r>
            <w:r w:rsidRPr="00F31461">
              <w:rPr>
                <w:rFonts w:ascii="Times New Roman" w:hAnsi="Times New Roman"/>
                <w:i/>
                <w:iCs/>
                <w:sz w:val="24"/>
                <w:szCs w:val="24"/>
                <w:shd w:val="clear" w:color="auto" w:fill="FFFFFF"/>
              </w:rPr>
              <w:t>(</w:t>
            </w:r>
            <w:proofErr w:type="spellStart"/>
            <w:r w:rsidRPr="00F31461">
              <w:rPr>
                <w:rFonts w:ascii="Times New Roman" w:hAnsi="Times New Roman"/>
                <w:i/>
                <w:iCs/>
                <w:sz w:val="24"/>
                <w:szCs w:val="24"/>
                <w:shd w:val="clear" w:color="auto" w:fill="FFFFFF"/>
              </w:rPr>
              <w:t>під</w:t>
            </w:r>
            <w:r w:rsidRPr="00F31461">
              <w:rPr>
                <w:rFonts w:ascii="Times New Roman" w:hAnsi="Times New Roman"/>
                <w:i/>
                <w:iCs/>
                <w:sz w:val="24"/>
                <w:szCs w:val="24"/>
              </w:rPr>
              <w:t>пункт</w:t>
            </w:r>
            <w:proofErr w:type="spellEnd"/>
            <w:r w:rsidRPr="00F31461">
              <w:rPr>
                <w:rFonts w:ascii="Times New Roman" w:hAnsi="Times New Roman"/>
                <w:i/>
                <w:iCs/>
                <w:sz w:val="24"/>
                <w:szCs w:val="24"/>
              </w:rPr>
              <w:t xml:space="preserve"> 8 пункту 4</w:t>
            </w:r>
            <w:r w:rsidRPr="00F31461">
              <w:rPr>
                <w:rFonts w:ascii="Times New Roman" w:hAnsi="Times New Roman"/>
                <w:i/>
                <w:iCs/>
                <w:sz w:val="24"/>
                <w:szCs w:val="24"/>
                <w:lang w:val="uk-UA"/>
              </w:rPr>
              <w:t>7</w:t>
            </w:r>
            <w:proofErr w:type="gramStart"/>
            <w:r w:rsidRPr="00F31461">
              <w:rPr>
                <w:rFonts w:ascii="Times New Roman" w:hAnsi="Times New Roman"/>
                <w:i/>
                <w:iCs/>
                <w:sz w:val="24"/>
                <w:szCs w:val="24"/>
              </w:rPr>
              <w:t xml:space="preserve"> П</w:t>
            </w:r>
            <w:proofErr w:type="gramEnd"/>
            <w:r w:rsidRPr="00F31461">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підтверджує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шляхом </w:t>
            </w:r>
            <w:proofErr w:type="spellStart"/>
            <w:r w:rsidRPr="00F31461">
              <w:rPr>
                <w:rFonts w:ascii="Times New Roman" w:hAnsi="Times New Roman"/>
                <w:sz w:val="24"/>
                <w:szCs w:val="24"/>
              </w:rPr>
              <w:t>самостійного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декларування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відсутності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w:t>
            </w:r>
            <w:proofErr w:type="spellEnd"/>
            <w:r w:rsidRPr="00F31461">
              <w:rPr>
                <w:rFonts w:ascii="Times New Roman" w:hAnsi="Times New Roman"/>
                <w:sz w:val="24"/>
                <w:szCs w:val="24"/>
              </w:rPr>
              <w:t xml:space="preserve"> час </w:t>
            </w:r>
            <w:proofErr w:type="spellStart"/>
            <w:r w:rsidRPr="00F31461">
              <w:rPr>
                <w:rFonts w:ascii="Times New Roman" w:hAnsi="Times New Roman"/>
                <w:sz w:val="24"/>
                <w:szCs w:val="24"/>
              </w:rPr>
              <w:t>подання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тендерної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9</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r w:rsidRPr="00F31461">
                <w:rPr>
                  <w:rFonts w:ascii="Times New Roman" w:hAnsi="Times New Roman"/>
                  <w:sz w:val="24"/>
                  <w:szCs w:val="24"/>
                  <w:u w:val="single"/>
                  <w:lang w:val="uk-UA"/>
                </w:rPr>
                <w:t>пунктом 9</w:t>
              </w:r>
            </w:hyperlink>
            <w:r w:rsidRPr="00F31461">
              <w:rPr>
                <w:rFonts w:ascii="Times New Roman" w:hAnsi="Times New Roman"/>
                <w:sz w:val="24"/>
                <w:szCs w:val="24"/>
                <w:lang w:val="uk-UA"/>
              </w:rPr>
              <w:t xml:space="preserve"> частини другої статті 9 Закону України </w:t>
            </w:r>
            <w:proofErr w:type="spellStart"/>
            <w:r w:rsidRPr="00F31461">
              <w:rPr>
                <w:rFonts w:ascii="Times New Roman" w:hAnsi="Times New Roman"/>
                <w:sz w:val="24"/>
                <w:szCs w:val="24"/>
                <w:lang w:val="uk-UA"/>
              </w:rPr>
              <w:t>“Про</w:t>
            </w:r>
            <w:proofErr w:type="spellEnd"/>
            <w:r w:rsidRPr="00F31461">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F31461">
              <w:rPr>
                <w:rFonts w:ascii="Times New Roman" w:hAnsi="Times New Roman"/>
                <w:sz w:val="24"/>
                <w:szCs w:val="24"/>
                <w:lang w:val="uk-UA"/>
              </w:rPr>
              <w:t>формувань”</w:t>
            </w:r>
            <w:proofErr w:type="spellEnd"/>
            <w:r w:rsidRPr="00F31461">
              <w:rPr>
                <w:rFonts w:ascii="Times New Roman" w:hAnsi="Times New Roman"/>
                <w:sz w:val="24"/>
                <w:szCs w:val="24"/>
                <w:lang w:val="uk-UA"/>
              </w:rPr>
              <w:t xml:space="preserve"> (крім нерезидентів)</w:t>
            </w:r>
            <w:r w:rsidRPr="00F31461">
              <w:rPr>
                <w:rFonts w:ascii="Times New Roman" w:hAnsi="Times New Roman"/>
                <w:i/>
                <w:iCs/>
                <w:sz w:val="24"/>
                <w:szCs w:val="24"/>
                <w:shd w:val="clear" w:color="auto" w:fill="FFFFFF"/>
                <w:lang w:val="uk-UA"/>
              </w:rPr>
              <w:t>(під</w:t>
            </w:r>
            <w:r w:rsidRPr="00F31461">
              <w:rPr>
                <w:rFonts w:ascii="Times New Roman" w:hAnsi="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10</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учасник процедури закупівлі або кінцевий </w:t>
            </w:r>
            <w:proofErr w:type="spellStart"/>
            <w:r w:rsidRPr="00F31461">
              <w:rPr>
                <w:rFonts w:ascii="Times New Roman" w:hAnsi="Times New Roman"/>
                <w:sz w:val="24"/>
                <w:szCs w:val="24"/>
                <w:lang w:val="uk-UA"/>
              </w:rPr>
              <w:t>бенефіціарний</w:t>
            </w:r>
            <w:proofErr w:type="spellEnd"/>
            <w:r w:rsidRPr="00F3146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F31461">
                <w:rPr>
                  <w:rFonts w:ascii="Times New Roman" w:hAnsi="Times New Roman"/>
                  <w:sz w:val="24"/>
                  <w:szCs w:val="24"/>
                  <w:lang w:val="uk-UA"/>
                </w:rPr>
                <w:t>Законом України</w:t>
              </w:r>
            </w:hyperlink>
            <w:r w:rsidRPr="00F31461">
              <w:rPr>
                <w:rFonts w:ascii="Times New Roman" w:hAnsi="Times New Roman"/>
                <w:sz w:val="24"/>
                <w:szCs w:val="24"/>
                <w:lang w:val="uk-UA"/>
              </w:rPr>
              <w:t xml:space="preserve"> </w:t>
            </w:r>
            <w:proofErr w:type="spellStart"/>
            <w:r w:rsidRPr="00F31461">
              <w:rPr>
                <w:rFonts w:ascii="Times New Roman" w:hAnsi="Times New Roman"/>
                <w:sz w:val="24"/>
                <w:szCs w:val="24"/>
                <w:lang w:val="uk-UA"/>
              </w:rPr>
              <w:t>“Про</w:t>
            </w:r>
            <w:proofErr w:type="spellEnd"/>
            <w:r w:rsidRPr="00F31461">
              <w:rPr>
                <w:rFonts w:ascii="Times New Roman" w:hAnsi="Times New Roman"/>
                <w:sz w:val="24"/>
                <w:szCs w:val="24"/>
                <w:lang w:val="uk-UA"/>
              </w:rPr>
              <w:t xml:space="preserve"> </w:t>
            </w:r>
            <w:proofErr w:type="spellStart"/>
            <w:r w:rsidRPr="00F31461">
              <w:rPr>
                <w:rFonts w:ascii="Times New Roman" w:hAnsi="Times New Roman"/>
                <w:sz w:val="24"/>
                <w:szCs w:val="24"/>
                <w:lang w:val="uk-UA"/>
              </w:rPr>
              <w:t>санкції”</w:t>
            </w:r>
            <w:proofErr w:type="spellEnd"/>
            <w:r w:rsidRPr="00F31461">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w:t>
            </w:r>
            <w:r w:rsidRPr="00F31461">
              <w:rPr>
                <w:rFonts w:ascii="Times New Roman" w:hAnsi="Times New Roman"/>
                <w:sz w:val="24"/>
                <w:szCs w:val="24"/>
                <w:lang w:val="uk-UA"/>
              </w:rPr>
              <w:lastRenderedPageBreak/>
              <w:t>АРМА</w:t>
            </w:r>
            <w:r w:rsidRPr="00F31461">
              <w:rPr>
                <w:rFonts w:ascii="Times New Roman" w:hAnsi="Times New Roman"/>
                <w:sz w:val="24"/>
                <w:szCs w:val="24"/>
              </w:rPr>
              <w:t>.</w:t>
            </w:r>
            <w:r w:rsidRPr="00F31461">
              <w:rPr>
                <w:rFonts w:ascii="Times New Roman" w:hAnsi="Times New Roman"/>
                <w:sz w:val="24"/>
                <w:szCs w:val="24"/>
                <w:lang w:val="uk-UA"/>
              </w:rPr>
              <w:t xml:space="preserve"> (підпункт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lastRenderedPageBreak/>
              <w:t>Замовник перевіряє інформацію самостійно.</w:t>
            </w:r>
          </w:p>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відповідності</w:t>
            </w:r>
            <w:proofErr w:type="spell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lastRenderedPageBreak/>
              <w:t>11</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31461">
              <w:rPr>
                <w:rFonts w:ascii="Times New Roman" w:hAnsi="Times New Roman"/>
                <w:i/>
                <w:iCs/>
                <w:sz w:val="24"/>
                <w:szCs w:val="24"/>
                <w:shd w:val="clear" w:color="auto" w:fill="FFFFFF"/>
                <w:lang w:val="uk-UA"/>
              </w:rPr>
              <w:t>(під</w:t>
            </w:r>
            <w:r w:rsidRPr="00F31461">
              <w:rPr>
                <w:rFonts w:ascii="Times New Roman" w:hAnsi="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31461">
              <w:rPr>
                <w:rFonts w:ascii="Times New Roman" w:hAnsi="Times New Roman"/>
                <w:sz w:val="24"/>
                <w:szCs w:val="24"/>
                <w:lang w:val="uk-UA"/>
              </w:rPr>
              <w:t>незнятої</w:t>
            </w:r>
            <w:proofErr w:type="spellEnd"/>
            <w:r w:rsidRPr="00F31461">
              <w:rPr>
                <w:rFonts w:ascii="Times New Roman" w:hAnsi="Times New Roman"/>
                <w:sz w:val="24"/>
                <w:szCs w:val="24"/>
                <w:lang w:val="uk-UA"/>
              </w:rPr>
              <w:t xml:space="preserve"> чи непогашеної</w:t>
            </w:r>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судимості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та в </w:t>
            </w:r>
            <w:proofErr w:type="spellStart"/>
            <w:r w:rsidRPr="00F31461">
              <w:rPr>
                <w:rFonts w:ascii="Times New Roman" w:hAnsi="Times New Roman"/>
                <w:sz w:val="24"/>
                <w:szCs w:val="24"/>
              </w:rPr>
              <w:t>розшуку</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перебува</w:t>
            </w:r>
            <w:proofErr w:type="gramStart"/>
            <w:r w:rsidRPr="00F31461">
              <w:rPr>
                <w:rFonts w:ascii="Times New Roman" w:hAnsi="Times New Roman"/>
                <w:sz w:val="24"/>
                <w:szCs w:val="24"/>
              </w:rPr>
              <w:t>є</w:t>
            </w:r>
            <w:proofErr w:type="spellEnd"/>
            <w:r w:rsidRPr="00F31461">
              <w:rPr>
                <w:rFonts w:ascii="Times New Roman" w:hAnsi="Times New Roman"/>
                <w:sz w:val="24"/>
                <w:szCs w:val="24"/>
              </w:rPr>
              <w:t>.</w:t>
            </w:r>
            <w:proofErr w:type="gramEnd"/>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документального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оприлюднена</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формі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даних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згідно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із</w:t>
            </w:r>
            <w:proofErr w:type="spellEnd"/>
            <w:r w:rsidRPr="00F31461">
              <w:rPr>
                <w:rFonts w:ascii="Times New Roman" w:hAnsi="Times New Roman"/>
                <w:sz w:val="24"/>
                <w:szCs w:val="24"/>
              </w:rPr>
              <w:t xml:space="preserve"> </w:t>
            </w:r>
            <w:hyperlink r:id="rId14">
              <w:r w:rsidRPr="00F31461">
                <w:rPr>
                  <w:rFonts w:ascii="Times New Roman" w:hAnsi="Times New Roman"/>
                  <w:sz w:val="24"/>
                  <w:szCs w:val="24"/>
                  <w:u w:val="single"/>
                </w:rPr>
                <w:t xml:space="preserve">Законом </w:t>
              </w:r>
              <w:proofErr w:type="spellStart"/>
              <w:r w:rsidRPr="00F31461">
                <w:rPr>
                  <w:rFonts w:ascii="Times New Roman" w:hAnsi="Times New Roman"/>
                  <w:sz w:val="24"/>
                  <w:szCs w:val="24"/>
                  <w:u w:val="single"/>
                </w:rPr>
                <w:t>України</w:t>
              </w:r>
              <w:proofErr w:type="spellEnd"/>
            </w:hyperlink>
            <w:r w:rsidRPr="00F31461">
              <w:rPr>
                <w:rFonts w:ascii="Times New Roman" w:hAnsi="Times New Roman"/>
                <w:sz w:val="24"/>
                <w:szCs w:val="24"/>
              </w:rPr>
              <w:t xml:space="preserve"> “Про доступ до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міститься</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електронних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реєстрах</w:t>
            </w:r>
            <w:proofErr w:type="spellEnd"/>
            <w:r w:rsidRPr="00F31461">
              <w:rPr>
                <w:rFonts w:ascii="Times New Roman" w:hAnsi="Times New Roman"/>
                <w:sz w:val="24"/>
                <w:szCs w:val="24"/>
              </w:rPr>
              <w:t xml:space="preserve">, доступ до </w:t>
            </w:r>
            <w:proofErr w:type="spellStart"/>
            <w:r w:rsidRPr="00F31461">
              <w:rPr>
                <w:rFonts w:ascii="Times New Roman" w:hAnsi="Times New Roman"/>
                <w:sz w:val="24"/>
                <w:szCs w:val="24"/>
              </w:rPr>
              <w:t>яких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вільним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публічної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доступною в </w:t>
            </w:r>
            <w:proofErr w:type="spellStart"/>
            <w:r w:rsidRPr="00F31461">
              <w:rPr>
                <w:rFonts w:ascii="Times New Roman" w:hAnsi="Times New Roman"/>
                <w:sz w:val="24"/>
                <w:szCs w:val="24"/>
              </w:rPr>
              <w:t>електронній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системі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закупівель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крім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випадків</w:t>
            </w:r>
            <w:proofErr w:type="spellEnd"/>
            <w:r w:rsidRPr="00F31461">
              <w:rPr>
                <w:rFonts w:ascii="Times New Roman" w:hAnsi="Times New Roman"/>
                <w:sz w:val="24"/>
                <w:szCs w:val="24"/>
              </w:rPr>
              <w:t xml:space="preserve">, коли доступ до </w:t>
            </w:r>
            <w:proofErr w:type="spellStart"/>
            <w:r w:rsidRPr="00F31461">
              <w:rPr>
                <w:rFonts w:ascii="Times New Roman" w:hAnsi="Times New Roman"/>
                <w:sz w:val="24"/>
                <w:szCs w:val="24"/>
              </w:rPr>
              <w:t>такої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інформації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обмеженим</w:t>
            </w:r>
            <w:proofErr w:type="spellEnd"/>
            <w:r w:rsidRPr="00F31461">
              <w:rPr>
                <w:rFonts w:ascii="Times New Roman" w:hAnsi="Times New Roman"/>
                <w:sz w:val="24"/>
                <w:szCs w:val="24"/>
              </w:rPr>
              <w:t xml:space="preserve"> на момент </w:t>
            </w:r>
            <w:proofErr w:type="spellStart"/>
            <w:r w:rsidRPr="00F31461">
              <w:rPr>
                <w:rFonts w:ascii="Times New Roman" w:hAnsi="Times New Roman"/>
                <w:sz w:val="24"/>
                <w:szCs w:val="24"/>
              </w:rPr>
              <w:t>оприлюднення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оголошення</w:t>
            </w:r>
            <w:proofErr w:type="spellEnd"/>
            <w:r w:rsidRPr="00F31461">
              <w:rPr>
                <w:rFonts w:ascii="Times New Roman" w:hAnsi="Times New Roman"/>
                <w:sz w:val="24"/>
                <w:szCs w:val="24"/>
              </w:rPr>
              <w:t xml:space="preserve"> про </w:t>
            </w:r>
            <w:proofErr w:type="spellStart"/>
            <w:r w:rsidRPr="00F31461">
              <w:rPr>
                <w:rFonts w:ascii="Times New Roman" w:hAnsi="Times New Roman"/>
                <w:sz w:val="24"/>
                <w:szCs w:val="24"/>
              </w:rPr>
              <w:t>проведення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торгі</w:t>
            </w:r>
            <w:proofErr w:type="gramStart"/>
            <w:r w:rsidRPr="00F31461">
              <w:rPr>
                <w:rFonts w:ascii="Times New Roman" w:hAnsi="Times New Roman"/>
                <w:sz w:val="24"/>
                <w:szCs w:val="24"/>
              </w:rPr>
              <w:t>в</w:t>
            </w:r>
            <w:proofErr w:type="spellEnd"/>
            <w:proofErr w:type="gramEnd"/>
            <w:r w:rsidRPr="00F31461">
              <w:rPr>
                <w:rFonts w:ascii="Times New Roman" w:hAnsi="Times New Roman"/>
                <w:sz w:val="24"/>
                <w:szCs w:val="24"/>
              </w:rPr>
              <w:t>.</w:t>
            </w:r>
          </w:p>
        </w:tc>
      </w:tr>
      <w:tr w:rsidR="003A1F4B" w:rsidRPr="00F314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lang w:val="uk-UA"/>
              </w:rPr>
            </w:pPr>
            <w:r w:rsidRPr="00F31461">
              <w:rPr>
                <w:rFonts w:ascii="Times New Roman" w:hAnsi="Times New Roman"/>
                <w:sz w:val="24"/>
                <w:szCs w:val="24"/>
              </w:rPr>
              <w:t>12</w:t>
            </w:r>
            <w:r w:rsidRPr="00F31461">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150" w:line="240" w:lineRule="auto"/>
              <w:jc w:val="both"/>
              <w:rPr>
                <w:rFonts w:ascii="Times New Roman" w:hAnsi="Times New Roman"/>
                <w:sz w:val="24"/>
                <w:szCs w:val="24"/>
              </w:rPr>
            </w:pPr>
            <w:proofErr w:type="spellStart"/>
            <w:r w:rsidRPr="00F31461">
              <w:rPr>
                <w:rFonts w:ascii="Times New Roman" w:hAnsi="Times New Roman"/>
                <w:sz w:val="24"/>
                <w:szCs w:val="24"/>
                <w:shd w:val="clear" w:color="auto" w:fill="FFFFFF"/>
              </w:rPr>
              <w:t>Замовник</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може</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прийняти</w:t>
            </w:r>
            <w:proofErr w:type="spellEnd"/>
            <w:r w:rsidRPr="00F31461">
              <w:rPr>
                <w:rFonts w:ascii="Times New Roman" w:hAnsi="Times New Roman"/>
                <w:sz w:val="24"/>
                <w:szCs w:val="24"/>
                <w:shd w:val="clear" w:color="auto" w:fill="FFFFFF"/>
              </w:rPr>
              <w:t xml:space="preserve"> </w:t>
            </w:r>
            <w:proofErr w:type="spellStart"/>
            <w:proofErr w:type="gramStart"/>
            <w:r w:rsidRPr="00F31461">
              <w:rPr>
                <w:rFonts w:ascii="Times New Roman" w:hAnsi="Times New Roman"/>
                <w:sz w:val="24"/>
                <w:szCs w:val="24"/>
                <w:shd w:val="clear" w:color="auto" w:fill="FFFFFF"/>
              </w:rPr>
              <w:t>р</w:t>
            </w:r>
            <w:proofErr w:type="gramEnd"/>
            <w:r w:rsidRPr="00F31461">
              <w:rPr>
                <w:rFonts w:ascii="Times New Roman" w:hAnsi="Times New Roman"/>
                <w:sz w:val="24"/>
                <w:szCs w:val="24"/>
                <w:shd w:val="clear" w:color="auto" w:fill="FFFFFF"/>
              </w:rPr>
              <w:t>ішення</w:t>
            </w:r>
            <w:proofErr w:type="spellEnd"/>
            <w:r w:rsidRPr="00F31461">
              <w:rPr>
                <w:rFonts w:ascii="Times New Roman" w:hAnsi="Times New Roman"/>
                <w:sz w:val="24"/>
                <w:szCs w:val="24"/>
                <w:shd w:val="clear" w:color="auto" w:fill="FFFFFF"/>
              </w:rPr>
              <w:t xml:space="preserve"> про </w:t>
            </w:r>
            <w:proofErr w:type="spellStart"/>
            <w:r w:rsidRPr="00F31461">
              <w:rPr>
                <w:rFonts w:ascii="Times New Roman" w:hAnsi="Times New Roman"/>
                <w:sz w:val="24"/>
                <w:szCs w:val="24"/>
                <w:shd w:val="clear" w:color="auto" w:fill="FFFFFF"/>
              </w:rPr>
              <w:t>відмову</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учаснику</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t>участі</w:t>
            </w:r>
            <w:proofErr w:type="spellEnd"/>
            <w:r w:rsidRPr="00F31461">
              <w:rPr>
                <w:rFonts w:ascii="Times New Roman" w:hAnsi="Times New Roman"/>
                <w:sz w:val="24"/>
                <w:szCs w:val="24"/>
                <w:shd w:val="clear" w:color="auto" w:fill="FFFFFF"/>
              </w:rPr>
              <w:t xml:space="preserve"> у </w:t>
            </w:r>
            <w:proofErr w:type="spellStart"/>
            <w:r w:rsidRPr="00F31461">
              <w:rPr>
                <w:rFonts w:ascii="Times New Roman" w:hAnsi="Times New Roman"/>
                <w:sz w:val="24"/>
                <w:szCs w:val="24"/>
                <w:shd w:val="clear" w:color="auto" w:fill="FFFFFF"/>
              </w:rPr>
              <w:t>відкритих</w:t>
            </w:r>
            <w:proofErr w:type="spellEnd"/>
            <w:r w:rsidRPr="00F31461">
              <w:rPr>
                <w:rFonts w:ascii="Times New Roman" w:hAnsi="Times New Roman"/>
                <w:sz w:val="24"/>
                <w:szCs w:val="24"/>
                <w:shd w:val="clear" w:color="auto" w:fill="FFFFFF"/>
              </w:rPr>
              <w:t xml:space="preserve"> торгах та </w:t>
            </w:r>
            <w:proofErr w:type="spellStart"/>
            <w:r w:rsidRPr="00F31461">
              <w:rPr>
                <w:rFonts w:ascii="Times New Roman" w:hAnsi="Times New Roman"/>
                <w:sz w:val="24"/>
                <w:szCs w:val="24"/>
                <w:shd w:val="clear" w:color="auto" w:fill="FFFFFF"/>
              </w:rPr>
              <w:t>може</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lastRenderedPageBreak/>
              <w:t>відхилити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тендерну</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пропозицію</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учасника</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в </w:t>
            </w:r>
            <w:proofErr w:type="spellStart"/>
            <w:r w:rsidRPr="00F31461">
              <w:rPr>
                <w:rFonts w:ascii="Times New Roman" w:hAnsi="Times New Roman"/>
                <w:sz w:val="24"/>
                <w:szCs w:val="24"/>
                <w:shd w:val="clear" w:color="auto" w:fill="FFFFFF"/>
              </w:rPr>
              <w:t>разі</w:t>
            </w:r>
            <w:proofErr w:type="spellEnd"/>
            <w:r w:rsidRPr="00F31461">
              <w:rPr>
                <w:rFonts w:ascii="Times New Roman" w:hAnsi="Times New Roman"/>
                <w:sz w:val="24"/>
                <w:szCs w:val="24"/>
                <w:shd w:val="clear" w:color="auto" w:fill="FFFFFF"/>
              </w:rPr>
              <w:t xml:space="preserve">, коли </w:t>
            </w:r>
            <w:proofErr w:type="spellStart"/>
            <w:r w:rsidRPr="00F31461">
              <w:rPr>
                <w:rFonts w:ascii="Times New Roman" w:hAnsi="Times New Roman"/>
                <w:sz w:val="24"/>
                <w:szCs w:val="24"/>
                <w:shd w:val="clear" w:color="auto" w:fill="FFFFFF"/>
              </w:rPr>
              <w:t>учасник</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процедури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закупівлі</w:t>
            </w:r>
            <w:proofErr w:type="spellEnd"/>
            <w:r w:rsidRPr="00F31461">
              <w:rPr>
                <w:rFonts w:ascii="Times New Roman" w:hAnsi="Times New Roman"/>
                <w:sz w:val="24"/>
                <w:szCs w:val="24"/>
                <w:shd w:val="clear" w:color="auto" w:fill="FFFFFF"/>
              </w:rPr>
              <w:t xml:space="preserve"> не </w:t>
            </w:r>
            <w:proofErr w:type="spellStart"/>
            <w:r w:rsidRPr="00F31461">
              <w:rPr>
                <w:rFonts w:ascii="Times New Roman" w:hAnsi="Times New Roman"/>
                <w:sz w:val="24"/>
                <w:szCs w:val="24"/>
                <w:shd w:val="clear" w:color="auto" w:fill="FFFFFF"/>
              </w:rPr>
              <w:t>виконав</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свої</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зобов’язання</w:t>
            </w:r>
            <w:proofErr w:type="spellEnd"/>
            <w:r w:rsidRPr="00F31461">
              <w:rPr>
                <w:rFonts w:ascii="Times New Roman" w:hAnsi="Times New Roman"/>
                <w:sz w:val="24"/>
                <w:szCs w:val="24"/>
                <w:shd w:val="clear" w:color="auto" w:fill="FFFFFF"/>
              </w:rPr>
              <w:t xml:space="preserve"> за </w:t>
            </w:r>
            <w:proofErr w:type="spellStart"/>
            <w:r w:rsidRPr="00F31461">
              <w:rPr>
                <w:rFonts w:ascii="Times New Roman" w:hAnsi="Times New Roman"/>
                <w:sz w:val="24"/>
                <w:szCs w:val="24"/>
                <w:shd w:val="clear" w:color="auto" w:fill="FFFFFF"/>
              </w:rPr>
              <w:t>раніше</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укладеним</w:t>
            </w:r>
            <w:proofErr w:type="spellEnd"/>
            <w:r w:rsidRPr="00F31461">
              <w:rPr>
                <w:rFonts w:ascii="Times New Roman" w:hAnsi="Times New Roman"/>
                <w:sz w:val="24"/>
                <w:szCs w:val="24"/>
                <w:shd w:val="clear" w:color="auto" w:fill="FFFFFF"/>
              </w:rPr>
              <w:t xml:space="preserve"> договором про </w:t>
            </w:r>
            <w:proofErr w:type="spellStart"/>
            <w:r w:rsidRPr="00F31461">
              <w:rPr>
                <w:rFonts w:ascii="Times New Roman" w:hAnsi="Times New Roman"/>
                <w:sz w:val="24"/>
                <w:szCs w:val="24"/>
                <w:shd w:val="clear" w:color="auto" w:fill="FFFFFF"/>
              </w:rPr>
              <w:t>закупівлю</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цим</w:t>
            </w:r>
            <w:proofErr w:type="spellEnd"/>
            <w:r w:rsidRPr="00F31461">
              <w:rPr>
                <w:rFonts w:ascii="Times New Roman" w:hAnsi="Times New Roman"/>
                <w:sz w:val="24"/>
                <w:szCs w:val="24"/>
                <w:shd w:val="clear" w:color="auto" w:fill="FFFFFF"/>
              </w:rPr>
              <w:t xml:space="preserve"> самим </w:t>
            </w:r>
            <w:proofErr w:type="spellStart"/>
            <w:r w:rsidRPr="00F31461">
              <w:rPr>
                <w:rFonts w:ascii="Times New Roman" w:hAnsi="Times New Roman"/>
                <w:sz w:val="24"/>
                <w:szCs w:val="24"/>
                <w:shd w:val="clear" w:color="auto" w:fill="FFFFFF"/>
              </w:rPr>
              <w:t>замовником</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що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призвело</w:t>
            </w:r>
            <w:proofErr w:type="spellEnd"/>
            <w:r w:rsidRPr="00F31461">
              <w:rPr>
                <w:rFonts w:ascii="Times New Roman" w:hAnsi="Times New Roman"/>
                <w:sz w:val="24"/>
                <w:szCs w:val="24"/>
                <w:shd w:val="clear" w:color="auto" w:fill="FFFFFF"/>
              </w:rPr>
              <w:t xml:space="preserve"> до </w:t>
            </w:r>
            <w:proofErr w:type="spellStart"/>
            <w:r w:rsidRPr="00F31461">
              <w:rPr>
                <w:rFonts w:ascii="Times New Roman" w:hAnsi="Times New Roman"/>
                <w:sz w:val="24"/>
                <w:szCs w:val="24"/>
                <w:shd w:val="clear" w:color="auto" w:fill="FFFFFF"/>
              </w:rPr>
              <w:t>його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дострокового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розірвання</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було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застосовано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санкції</w:t>
            </w:r>
            <w:proofErr w:type="spellEnd"/>
            <w:r w:rsidRPr="00F31461">
              <w:rPr>
                <w:rFonts w:ascii="Times New Roman" w:hAnsi="Times New Roman"/>
                <w:sz w:val="24"/>
                <w:szCs w:val="24"/>
                <w:shd w:val="clear" w:color="auto" w:fill="FFFFFF"/>
              </w:rPr>
              <w:t xml:space="preserve"> у </w:t>
            </w:r>
            <w:proofErr w:type="spellStart"/>
            <w:r w:rsidRPr="00F31461">
              <w:rPr>
                <w:rFonts w:ascii="Times New Roman" w:hAnsi="Times New Roman"/>
                <w:sz w:val="24"/>
                <w:szCs w:val="24"/>
                <w:shd w:val="clear" w:color="auto" w:fill="FFFFFF"/>
              </w:rPr>
              <w:t>вигляді</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штрафів</w:t>
            </w:r>
            <w:proofErr w:type="spellEnd"/>
            <w:r w:rsidRPr="00F31461">
              <w:rPr>
                <w:rFonts w:ascii="Times New Roman" w:hAnsi="Times New Roman"/>
                <w:sz w:val="24"/>
                <w:szCs w:val="24"/>
                <w:shd w:val="clear" w:color="auto" w:fill="FFFFFF"/>
              </w:rPr>
              <w:t xml:space="preserve"> та/</w:t>
            </w:r>
            <w:proofErr w:type="spellStart"/>
            <w:r w:rsidRPr="00F31461">
              <w:rPr>
                <w:rFonts w:ascii="Times New Roman" w:hAnsi="Times New Roman"/>
                <w:sz w:val="24"/>
                <w:szCs w:val="24"/>
                <w:shd w:val="clear" w:color="auto" w:fill="FFFFFF"/>
              </w:rPr>
              <w:t>або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відшкодування</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збитків</w:t>
            </w:r>
            <w:proofErr w:type="spellEnd"/>
            <w:r w:rsidRPr="00F31461">
              <w:rPr>
                <w:rFonts w:ascii="Times New Roman" w:hAnsi="Times New Roman"/>
                <w:sz w:val="24"/>
                <w:szCs w:val="24"/>
                <w:shd w:val="clear" w:color="auto" w:fill="FFFFFF"/>
              </w:rPr>
              <w:t xml:space="preserve"> - </w:t>
            </w:r>
            <w:proofErr w:type="spellStart"/>
            <w:r w:rsidRPr="00F31461">
              <w:rPr>
                <w:rFonts w:ascii="Times New Roman" w:hAnsi="Times New Roman"/>
                <w:sz w:val="24"/>
                <w:szCs w:val="24"/>
                <w:shd w:val="clear" w:color="auto" w:fill="FFFFFF"/>
              </w:rPr>
              <w:t>протягом</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трьох</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років</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з</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дати</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дострокового</w:t>
            </w:r>
            <w:proofErr w:type="spellEnd"/>
            <w:r w:rsidRPr="00F31461">
              <w:rPr>
                <w:rFonts w:ascii="Times New Roman" w:hAnsi="Times New Roman"/>
                <w:sz w:val="24"/>
                <w:szCs w:val="24"/>
                <w:shd w:val="clear" w:color="auto" w:fill="FFFFFF"/>
              </w:rPr>
              <w:t xml:space="preserve"> </w:t>
            </w:r>
            <w:proofErr w:type="spellStart"/>
            <w:r w:rsidRPr="00F31461">
              <w:rPr>
                <w:rFonts w:ascii="Times New Roman" w:hAnsi="Times New Roman"/>
                <w:sz w:val="24"/>
                <w:szCs w:val="24"/>
                <w:shd w:val="clear" w:color="auto" w:fill="FFFFFF"/>
              </w:rPr>
              <w:t>розірвання</w:t>
            </w:r>
            <w:proofErr w:type="spellEnd"/>
            <w:r w:rsidRPr="00F31461">
              <w:rPr>
                <w:rFonts w:ascii="Times New Roman" w:hAnsi="Times New Roman"/>
                <w:sz w:val="24"/>
                <w:szCs w:val="24"/>
                <w:shd w:val="clear" w:color="auto" w:fill="FFFFFF"/>
              </w:rPr>
              <w:t xml:space="preserve"> такого договору. </w:t>
            </w:r>
            <w:r w:rsidRPr="00F31461">
              <w:rPr>
                <w:rFonts w:ascii="Times New Roman" w:hAnsi="Times New Roman"/>
                <w:i/>
                <w:iCs/>
                <w:sz w:val="24"/>
                <w:szCs w:val="24"/>
                <w:shd w:val="clear" w:color="auto" w:fill="FFFFFF"/>
              </w:rPr>
              <w:t>(абзац 14 пункту 4</w:t>
            </w:r>
            <w:r w:rsidRPr="00F31461">
              <w:rPr>
                <w:rFonts w:ascii="Times New Roman" w:hAnsi="Times New Roman"/>
                <w:i/>
                <w:iCs/>
                <w:sz w:val="24"/>
                <w:szCs w:val="24"/>
                <w:shd w:val="clear" w:color="auto" w:fill="FFFFFF"/>
                <w:lang w:val="uk-UA"/>
              </w:rPr>
              <w:t>7</w:t>
            </w:r>
            <w:proofErr w:type="gramStart"/>
            <w:r w:rsidRPr="00F31461">
              <w:rPr>
                <w:rFonts w:ascii="Times New Roman" w:hAnsi="Times New Roman"/>
                <w:i/>
                <w:iCs/>
                <w:sz w:val="24"/>
                <w:szCs w:val="24"/>
                <w:shd w:val="clear" w:color="auto" w:fill="FFFFFF"/>
              </w:rPr>
              <w:t xml:space="preserve"> П</w:t>
            </w:r>
            <w:proofErr w:type="gramEnd"/>
            <w:r w:rsidRPr="00F31461">
              <w:rPr>
                <w:rFonts w:ascii="Times New Roman" w:hAnsi="Times New Roman"/>
                <w:i/>
                <w:iCs/>
                <w:sz w:val="24"/>
                <w:szCs w:val="24"/>
                <w:shd w:val="clear" w:color="auto" w:fill="FFFFFF"/>
              </w:rPr>
              <w:t>останови)</w:t>
            </w:r>
            <w:r w:rsidRPr="00F31461">
              <w:rPr>
                <w:rFonts w:ascii="Times New Roman" w:hAnsi="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r w:rsidRPr="00F31461">
              <w:rPr>
                <w:rFonts w:ascii="Times New Roman" w:hAnsi="Times New Roman"/>
                <w:sz w:val="24"/>
                <w:szCs w:val="24"/>
                <w:lang w:val="uk-UA"/>
              </w:rPr>
              <w:lastRenderedPageBreak/>
              <w:t>У</w:t>
            </w:r>
            <w:proofErr w:type="spellStart"/>
            <w:r w:rsidRPr="00F31461">
              <w:rPr>
                <w:rFonts w:ascii="Times New Roman" w:hAnsi="Times New Roman"/>
                <w:sz w:val="24"/>
                <w:szCs w:val="24"/>
              </w:rPr>
              <w:t>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надати</w:t>
            </w:r>
            <w:proofErr w:type="spellEnd"/>
            <w:r w:rsidRPr="00F31461">
              <w:rPr>
                <w:rFonts w:ascii="Times New Roman" w:hAnsi="Times New Roman"/>
                <w:sz w:val="24"/>
                <w:szCs w:val="24"/>
              </w:rPr>
              <w:t>:</w:t>
            </w:r>
          </w:p>
          <w:p w:rsidR="003A1F4B" w:rsidRPr="00F31461" w:rsidRDefault="003A1F4B" w:rsidP="009E72FF">
            <w:pPr>
              <w:numPr>
                <w:ilvl w:val="0"/>
                <w:numId w:val="22"/>
              </w:numPr>
              <w:ind w:left="102" w:hanging="142"/>
              <w:jc w:val="both"/>
              <w:rPr>
                <w:rFonts w:ascii="Times New Roman" w:hAnsi="Times New Roman"/>
                <w:sz w:val="24"/>
                <w:szCs w:val="24"/>
              </w:rPr>
            </w:pPr>
            <w:proofErr w:type="spellStart"/>
            <w:r w:rsidRPr="00F31461">
              <w:rPr>
                <w:rFonts w:ascii="Times New Roman" w:hAnsi="Times New Roman"/>
                <w:sz w:val="24"/>
                <w:szCs w:val="24"/>
              </w:rPr>
              <w:t>довідку</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довільній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формі</w:t>
            </w:r>
            <w:proofErr w:type="spellEnd"/>
            <w:r w:rsidRPr="00F31461">
              <w:rPr>
                <w:rFonts w:ascii="Times New Roman" w:hAnsi="Times New Roman"/>
                <w:sz w:val="24"/>
                <w:szCs w:val="24"/>
              </w:rPr>
              <w:t xml:space="preserve"> про те,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між</w:t>
            </w:r>
            <w:proofErr w:type="spellEnd"/>
            <w:r w:rsidRPr="00F31461">
              <w:rPr>
                <w:rFonts w:ascii="Times New Roman" w:hAnsi="Times New Roman"/>
                <w:sz w:val="24"/>
                <w:szCs w:val="24"/>
              </w:rPr>
              <w:t xml:space="preserve"> ним </w:t>
            </w:r>
            <w:proofErr w:type="spellStart"/>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замовником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раніше</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було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lastRenderedPageBreak/>
              <w:t>укладено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догові</w:t>
            </w:r>
            <w:proofErr w:type="gramStart"/>
            <w:r w:rsidRPr="00F31461">
              <w:rPr>
                <w:rFonts w:ascii="Times New Roman" w:hAnsi="Times New Roman"/>
                <w:sz w:val="24"/>
                <w:szCs w:val="24"/>
              </w:rPr>
              <w:t>р</w:t>
            </w:r>
            <w:proofErr w:type="spellEnd"/>
            <w:proofErr w:type="gramEnd"/>
            <w:r w:rsidRPr="00F31461">
              <w:rPr>
                <w:rFonts w:ascii="Times New Roman" w:hAnsi="Times New Roman"/>
                <w:sz w:val="24"/>
                <w:szCs w:val="24"/>
              </w:rPr>
              <w:t xml:space="preserve"> про </w:t>
            </w:r>
            <w:proofErr w:type="spellStart"/>
            <w:r w:rsidRPr="00F31461">
              <w:rPr>
                <w:rFonts w:ascii="Times New Roman" w:hAnsi="Times New Roman"/>
                <w:sz w:val="24"/>
                <w:szCs w:val="24"/>
              </w:rPr>
              <w:t>закупівлю</w:t>
            </w:r>
            <w:proofErr w:type="spellEnd"/>
            <w:r w:rsidRPr="00F31461">
              <w:rPr>
                <w:rFonts w:ascii="Times New Roman" w:hAnsi="Times New Roman"/>
                <w:sz w:val="24"/>
                <w:szCs w:val="24"/>
              </w:rPr>
              <w:t xml:space="preserve"> за </w:t>
            </w:r>
            <w:proofErr w:type="spellStart"/>
            <w:r w:rsidRPr="00F31461">
              <w:rPr>
                <w:rFonts w:ascii="Times New Roman" w:hAnsi="Times New Roman"/>
                <w:sz w:val="24"/>
                <w:szCs w:val="24"/>
              </w:rPr>
              <w:t>яким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виконав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призвело</w:t>
            </w:r>
            <w:proofErr w:type="spellEnd"/>
            <w:r w:rsidRPr="00F31461">
              <w:rPr>
                <w:rFonts w:ascii="Times New Roman" w:hAnsi="Times New Roman"/>
                <w:sz w:val="24"/>
                <w:szCs w:val="24"/>
              </w:rPr>
              <w:t xml:space="preserve"> до </w:t>
            </w:r>
            <w:proofErr w:type="spellStart"/>
            <w:r w:rsidRPr="00F31461">
              <w:rPr>
                <w:rFonts w:ascii="Times New Roman" w:hAnsi="Times New Roman"/>
                <w:sz w:val="24"/>
                <w:szCs w:val="24"/>
              </w:rPr>
              <w:t>його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дострокового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розірвання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було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застосовано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санкції</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вигляді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штрафів</w:t>
            </w:r>
            <w:proofErr w:type="spellEnd"/>
            <w:r w:rsidRPr="00F31461">
              <w:rPr>
                <w:rFonts w:ascii="Times New Roman" w:hAnsi="Times New Roman"/>
                <w:sz w:val="24"/>
                <w:szCs w:val="24"/>
              </w:rPr>
              <w:t xml:space="preserve"> та /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відшкодування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збитків</w:t>
            </w:r>
            <w:proofErr w:type="spellEnd"/>
            <w:r w:rsidRPr="00F31461">
              <w:rPr>
                <w:rFonts w:ascii="Times New Roman" w:hAnsi="Times New Roman"/>
                <w:sz w:val="24"/>
                <w:szCs w:val="24"/>
              </w:rPr>
              <w:t xml:space="preserve"> – </w:t>
            </w:r>
            <w:proofErr w:type="spellStart"/>
            <w:r w:rsidRPr="00F31461">
              <w:rPr>
                <w:rFonts w:ascii="Times New Roman" w:hAnsi="Times New Roman"/>
                <w:sz w:val="24"/>
                <w:szCs w:val="24"/>
              </w:rPr>
              <w:t>протягом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трьох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років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дострокового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розірвання</w:t>
            </w:r>
            <w:proofErr w:type="spellEnd"/>
            <w:r w:rsidRPr="00F31461">
              <w:rPr>
                <w:rFonts w:ascii="Times New Roman" w:hAnsi="Times New Roman"/>
                <w:sz w:val="24"/>
                <w:szCs w:val="24"/>
              </w:rPr>
              <w:t xml:space="preserve"> такого договору;</w:t>
            </w:r>
          </w:p>
          <w:p w:rsidR="003A1F4B" w:rsidRPr="00F31461" w:rsidRDefault="003A1F4B" w:rsidP="002E3780">
            <w:pPr>
              <w:spacing w:after="0" w:line="240" w:lineRule="auto"/>
              <w:ind w:left="50"/>
              <w:jc w:val="both"/>
              <w:rPr>
                <w:rFonts w:ascii="Times New Roman" w:hAnsi="Times New Roman"/>
                <w:sz w:val="24"/>
                <w:szCs w:val="24"/>
              </w:rPr>
            </w:pP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
          <w:p w:rsidR="003A1F4B" w:rsidRPr="00F31461" w:rsidRDefault="003A1F4B" w:rsidP="009E72FF">
            <w:pPr>
              <w:numPr>
                <w:ilvl w:val="0"/>
                <w:numId w:val="23"/>
              </w:numPr>
              <w:ind w:left="244" w:hanging="142"/>
              <w:jc w:val="both"/>
              <w:rPr>
                <w:rFonts w:ascii="Times New Roman" w:hAnsi="Times New Roman"/>
                <w:sz w:val="24"/>
                <w:szCs w:val="24"/>
              </w:rPr>
            </w:pP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перебуває</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обставинах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зазначених</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цьому</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абзаці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може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вжиття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заходів</w:t>
            </w:r>
            <w:proofErr w:type="spellEnd"/>
            <w:r w:rsidRPr="00F31461">
              <w:rPr>
                <w:rFonts w:ascii="Times New Roman" w:hAnsi="Times New Roman"/>
                <w:sz w:val="24"/>
                <w:szCs w:val="24"/>
              </w:rPr>
              <w:t xml:space="preserve"> для </w:t>
            </w:r>
            <w:proofErr w:type="spellStart"/>
            <w:r w:rsidRPr="00F31461">
              <w:rPr>
                <w:rFonts w:ascii="Times New Roman" w:hAnsi="Times New Roman"/>
                <w:sz w:val="24"/>
                <w:szCs w:val="24"/>
              </w:rPr>
              <w:t>доведення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надійності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незважаючи</w:t>
            </w:r>
            <w:proofErr w:type="spellEnd"/>
            <w:r w:rsidRPr="00F31461">
              <w:rPr>
                <w:rFonts w:ascii="Times New Roman" w:hAnsi="Times New Roman"/>
                <w:sz w:val="24"/>
                <w:szCs w:val="24"/>
              </w:rPr>
              <w:t xml:space="preserve"> на </w:t>
            </w:r>
            <w:proofErr w:type="spellStart"/>
            <w:r w:rsidRPr="00F31461">
              <w:rPr>
                <w:rFonts w:ascii="Times New Roman" w:hAnsi="Times New Roman"/>
                <w:sz w:val="24"/>
                <w:szCs w:val="24"/>
              </w:rPr>
              <w:t>наявність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для </w:t>
            </w:r>
            <w:proofErr w:type="spellStart"/>
            <w:r w:rsidRPr="00F31461">
              <w:rPr>
                <w:rFonts w:ascii="Times New Roman" w:hAnsi="Times New Roman"/>
                <w:sz w:val="24"/>
                <w:szCs w:val="24"/>
              </w:rPr>
              <w:t>відмови</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участі</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торгах. Для </w:t>
            </w:r>
            <w:proofErr w:type="spellStart"/>
            <w:r w:rsidRPr="00F31461">
              <w:rPr>
                <w:rFonts w:ascii="Times New Roman" w:hAnsi="Times New Roman"/>
                <w:sz w:val="24"/>
                <w:szCs w:val="24"/>
              </w:rPr>
              <w:t>цього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суб’єкт</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господарювання</w:t>
            </w:r>
            <w:proofErr w:type="spellEnd"/>
            <w:r w:rsidRPr="00F31461">
              <w:rPr>
                <w:rFonts w:ascii="Times New Roman" w:hAnsi="Times New Roman"/>
                <w:sz w:val="24"/>
                <w:szCs w:val="24"/>
              </w:rPr>
              <w:t xml:space="preserve">) повинен довести,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він</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сплатив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зобов’язався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сплатити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зобов’язання</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відшкодування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завданих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збитків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Якщо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замовник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вважає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таке</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достатнім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учаснику</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може</w:t>
            </w:r>
            <w:proofErr w:type="spellEnd"/>
            <w:r w:rsidRPr="00F31461">
              <w:rPr>
                <w:rFonts w:ascii="Times New Roman" w:hAnsi="Times New Roman"/>
                <w:sz w:val="24"/>
                <w:szCs w:val="24"/>
              </w:rPr>
              <w:t xml:space="preserve"> бути </w:t>
            </w:r>
            <w:proofErr w:type="spellStart"/>
            <w:r w:rsidRPr="00F31461">
              <w:rPr>
                <w:rFonts w:ascii="Times New Roman" w:hAnsi="Times New Roman"/>
                <w:sz w:val="24"/>
                <w:szCs w:val="24"/>
              </w:rPr>
              <w:t>відмовлено</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участі</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процедурі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lastRenderedPageBreak/>
              <w:t>Переможець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довідку</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довільній</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формі</w:t>
            </w:r>
            <w:proofErr w:type="spellEnd"/>
            <w:r w:rsidRPr="00F31461">
              <w:rPr>
                <w:rFonts w:ascii="Times New Roman" w:hAnsi="Times New Roman"/>
                <w:sz w:val="24"/>
                <w:szCs w:val="24"/>
              </w:rPr>
              <w:t xml:space="preserve"> про те,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між</w:t>
            </w:r>
            <w:proofErr w:type="spellEnd"/>
            <w:r w:rsidRPr="00F31461">
              <w:rPr>
                <w:rFonts w:ascii="Times New Roman" w:hAnsi="Times New Roman"/>
                <w:sz w:val="24"/>
                <w:szCs w:val="24"/>
              </w:rPr>
              <w:t xml:space="preserve"> ним </w:t>
            </w:r>
            <w:proofErr w:type="spellStart"/>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замовником</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було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укладено</w:t>
            </w:r>
            <w:proofErr w:type="spellEnd"/>
            <w:r w:rsidRPr="00F31461">
              <w:rPr>
                <w:rFonts w:ascii="Times New Roman" w:hAnsi="Times New Roman"/>
                <w:sz w:val="24"/>
                <w:szCs w:val="24"/>
              </w:rPr>
              <w:t xml:space="preserve"> договору про </w:t>
            </w:r>
            <w:proofErr w:type="spellStart"/>
            <w:r w:rsidRPr="00F31461">
              <w:rPr>
                <w:rFonts w:ascii="Times New Roman" w:hAnsi="Times New Roman"/>
                <w:sz w:val="24"/>
                <w:szCs w:val="24"/>
              </w:rPr>
              <w:t>закупівлю</w:t>
            </w:r>
            <w:proofErr w:type="spellEnd"/>
            <w:r w:rsidRPr="00F31461">
              <w:rPr>
                <w:rFonts w:ascii="Times New Roman" w:hAnsi="Times New Roman"/>
                <w:sz w:val="24"/>
                <w:szCs w:val="24"/>
              </w:rPr>
              <w:t xml:space="preserve"> за </w:t>
            </w:r>
            <w:proofErr w:type="spellStart"/>
            <w:r w:rsidRPr="00F31461">
              <w:rPr>
                <w:rFonts w:ascii="Times New Roman" w:hAnsi="Times New Roman"/>
                <w:sz w:val="24"/>
                <w:szCs w:val="24"/>
              </w:rPr>
              <w:t>яким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lastRenderedPageBreak/>
              <w:t>переможець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виконав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призвело</w:t>
            </w:r>
            <w:proofErr w:type="spellEnd"/>
            <w:r w:rsidRPr="00F31461">
              <w:rPr>
                <w:rFonts w:ascii="Times New Roman" w:hAnsi="Times New Roman"/>
                <w:sz w:val="24"/>
                <w:szCs w:val="24"/>
              </w:rPr>
              <w:t xml:space="preserve"> до </w:t>
            </w:r>
            <w:proofErr w:type="spellStart"/>
            <w:r w:rsidRPr="00F31461">
              <w:rPr>
                <w:rFonts w:ascii="Times New Roman" w:hAnsi="Times New Roman"/>
                <w:sz w:val="24"/>
                <w:szCs w:val="24"/>
              </w:rPr>
              <w:t>його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дострокового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розірвання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було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застосовано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санкції</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вигляді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штрафів</w:t>
            </w:r>
            <w:proofErr w:type="spellEnd"/>
            <w:r w:rsidRPr="00F31461">
              <w:rPr>
                <w:rFonts w:ascii="Times New Roman" w:hAnsi="Times New Roman"/>
                <w:sz w:val="24"/>
                <w:szCs w:val="24"/>
              </w:rPr>
              <w:t xml:space="preserve"> та/</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відшкодування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збитків</w:t>
            </w:r>
            <w:proofErr w:type="spellEnd"/>
            <w:r w:rsidRPr="00F31461">
              <w:rPr>
                <w:rFonts w:ascii="Times New Roman" w:hAnsi="Times New Roman"/>
                <w:sz w:val="24"/>
                <w:szCs w:val="24"/>
              </w:rPr>
              <w:t xml:space="preserve"> - </w:t>
            </w:r>
            <w:proofErr w:type="spellStart"/>
            <w:r w:rsidRPr="00F31461">
              <w:rPr>
                <w:rFonts w:ascii="Times New Roman" w:hAnsi="Times New Roman"/>
                <w:sz w:val="24"/>
                <w:szCs w:val="24"/>
              </w:rPr>
              <w:t>протягом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трьох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років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дострокового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розірвання</w:t>
            </w:r>
            <w:proofErr w:type="spellEnd"/>
            <w:r w:rsidRPr="00F31461">
              <w:rPr>
                <w:rFonts w:ascii="Times New Roman" w:hAnsi="Times New Roman"/>
                <w:sz w:val="24"/>
                <w:szCs w:val="24"/>
              </w:rPr>
              <w:t xml:space="preserve"> такого договору</w:t>
            </w:r>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або</w:t>
            </w:r>
            <w:proofErr w:type="spellEnd"/>
          </w:p>
          <w:p w:rsidR="003A1F4B" w:rsidRPr="00F31461" w:rsidRDefault="003A1F4B" w:rsidP="002E3780">
            <w:pPr>
              <w:spacing w:after="0" w:line="240" w:lineRule="auto"/>
              <w:jc w:val="both"/>
              <w:rPr>
                <w:rFonts w:ascii="Times New Roman" w:hAnsi="Times New Roman"/>
                <w:sz w:val="24"/>
                <w:szCs w:val="24"/>
              </w:rPr>
            </w:pPr>
            <w:proofErr w:type="spellStart"/>
            <w:r w:rsidRPr="00F31461">
              <w:rPr>
                <w:rFonts w:ascii="Times New Roman" w:hAnsi="Times New Roman"/>
                <w:sz w:val="24"/>
                <w:szCs w:val="24"/>
              </w:rPr>
              <w:t>Переможець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w:t>
            </w:r>
            <w:proofErr w:type="gramStart"/>
            <w:r w:rsidRPr="00F31461">
              <w:rPr>
                <w:rFonts w:ascii="Times New Roman" w:hAnsi="Times New Roman"/>
                <w:sz w:val="24"/>
                <w:szCs w:val="24"/>
              </w:rPr>
              <w:t>вл</w:t>
            </w:r>
            <w:proofErr w:type="gramEnd"/>
            <w:r w:rsidRPr="00F31461">
              <w:rPr>
                <w:rFonts w:ascii="Times New Roman" w:hAnsi="Times New Roman"/>
                <w:sz w:val="24"/>
                <w:szCs w:val="24"/>
              </w:rPr>
              <w:t>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перебуває</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обставинах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зазначених</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цьому</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абзаці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може</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надати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вжиття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заходів</w:t>
            </w:r>
            <w:proofErr w:type="spellEnd"/>
            <w:r w:rsidRPr="00F31461">
              <w:rPr>
                <w:rFonts w:ascii="Times New Roman" w:hAnsi="Times New Roman"/>
                <w:sz w:val="24"/>
                <w:szCs w:val="24"/>
              </w:rPr>
              <w:t xml:space="preserve"> для </w:t>
            </w:r>
            <w:proofErr w:type="spellStart"/>
            <w:r w:rsidRPr="00F31461">
              <w:rPr>
                <w:rFonts w:ascii="Times New Roman" w:hAnsi="Times New Roman"/>
                <w:sz w:val="24"/>
                <w:szCs w:val="24"/>
              </w:rPr>
              <w:t>доведення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своєї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надійності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незважаючи</w:t>
            </w:r>
            <w:proofErr w:type="spellEnd"/>
            <w:r w:rsidRPr="00F31461">
              <w:rPr>
                <w:rFonts w:ascii="Times New Roman" w:hAnsi="Times New Roman"/>
                <w:sz w:val="24"/>
                <w:szCs w:val="24"/>
              </w:rPr>
              <w:t xml:space="preserve"> на </w:t>
            </w:r>
            <w:proofErr w:type="spellStart"/>
            <w:r w:rsidRPr="00F31461">
              <w:rPr>
                <w:rFonts w:ascii="Times New Roman" w:hAnsi="Times New Roman"/>
                <w:sz w:val="24"/>
                <w:szCs w:val="24"/>
              </w:rPr>
              <w:t>наявність</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відповідної</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підстави</w:t>
            </w:r>
            <w:proofErr w:type="spellEnd"/>
            <w:r w:rsidRPr="00F31461">
              <w:rPr>
                <w:rFonts w:ascii="Times New Roman" w:hAnsi="Times New Roman"/>
                <w:sz w:val="24"/>
                <w:szCs w:val="24"/>
              </w:rPr>
              <w:t xml:space="preserve"> для </w:t>
            </w:r>
            <w:proofErr w:type="spellStart"/>
            <w:r w:rsidRPr="00F31461">
              <w:rPr>
                <w:rFonts w:ascii="Times New Roman" w:hAnsi="Times New Roman"/>
                <w:sz w:val="24"/>
                <w:szCs w:val="24"/>
              </w:rPr>
              <w:t>відмови</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участі</w:t>
            </w:r>
            <w:proofErr w:type="spellEnd"/>
            <w:r w:rsidRPr="00F31461">
              <w:rPr>
                <w:rFonts w:ascii="Times New Roman" w:hAnsi="Times New Roman"/>
                <w:sz w:val="24"/>
                <w:szCs w:val="24"/>
              </w:rPr>
              <w:t xml:space="preserve"> у </w:t>
            </w:r>
            <w:proofErr w:type="spellStart"/>
            <w:r w:rsidRPr="00F31461">
              <w:rPr>
                <w:rFonts w:ascii="Times New Roman" w:hAnsi="Times New Roman"/>
                <w:sz w:val="24"/>
                <w:szCs w:val="24"/>
              </w:rPr>
              <w:t>відкритих</w:t>
            </w:r>
            <w:proofErr w:type="spellEnd"/>
            <w:r w:rsidRPr="00F31461">
              <w:rPr>
                <w:rFonts w:ascii="Times New Roman" w:hAnsi="Times New Roman"/>
                <w:sz w:val="24"/>
                <w:szCs w:val="24"/>
              </w:rPr>
              <w:t xml:space="preserve"> торгах. Для </w:t>
            </w:r>
            <w:proofErr w:type="spellStart"/>
            <w:r w:rsidRPr="00F31461">
              <w:rPr>
                <w:rFonts w:ascii="Times New Roman" w:hAnsi="Times New Roman"/>
                <w:sz w:val="24"/>
                <w:szCs w:val="24"/>
              </w:rPr>
              <w:t>цього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суб’єкт</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господарювання</w:t>
            </w:r>
            <w:proofErr w:type="spellEnd"/>
            <w:r w:rsidRPr="00F31461">
              <w:rPr>
                <w:rFonts w:ascii="Times New Roman" w:hAnsi="Times New Roman"/>
                <w:sz w:val="24"/>
                <w:szCs w:val="24"/>
              </w:rPr>
              <w:t xml:space="preserve">) повинен довести, </w:t>
            </w:r>
            <w:proofErr w:type="spellStart"/>
            <w:r w:rsidRPr="00F31461">
              <w:rPr>
                <w:rFonts w:ascii="Times New Roman" w:hAnsi="Times New Roman"/>
                <w:sz w:val="24"/>
                <w:szCs w:val="24"/>
              </w:rPr>
              <w:t>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він</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сплатив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або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зобов’язався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сплатити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відповідні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зобов’язання</w:t>
            </w:r>
            <w:proofErr w:type="spellEnd"/>
            <w:r w:rsidRPr="00F31461">
              <w:rPr>
                <w:rFonts w:ascii="Times New Roman" w:hAnsi="Times New Roman"/>
                <w:sz w:val="24"/>
                <w:szCs w:val="24"/>
              </w:rPr>
              <w:t xml:space="preserve"> та </w:t>
            </w:r>
            <w:proofErr w:type="spellStart"/>
            <w:r w:rsidRPr="00F31461">
              <w:rPr>
                <w:rFonts w:ascii="Times New Roman" w:hAnsi="Times New Roman"/>
                <w:sz w:val="24"/>
                <w:szCs w:val="24"/>
              </w:rPr>
              <w:t>відшкодування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завданих</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збитків</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Якщо</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замовник</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вважає</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таке</w:t>
            </w:r>
            <w:proofErr w:type="spellEnd"/>
            <w:r w:rsidRPr="00F31461">
              <w:rPr>
                <w:rFonts w:ascii="Times New Roman" w:hAnsi="Times New Roman"/>
                <w:sz w:val="24"/>
                <w:szCs w:val="24"/>
              </w:rPr>
              <w:t xml:space="preserve"> </w:t>
            </w:r>
            <w:proofErr w:type="spellStart"/>
            <w:proofErr w:type="gramStart"/>
            <w:r w:rsidRPr="00F31461">
              <w:rPr>
                <w:rFonts w:ascii="Times New Roman" w:hAnsi="Times New Roman"/>
                <w:sz w:val="24"/>
                <w:szCs w:val="24"/>
              </w:rPr>
              <w:t>п</w:t>
            </w:r>
            <w:proofErr w:type="gramEnd"/>
            <w:r w:rsidRPr="00F31461">
              <w:rPr>
                <w:rFonts w:ascii="Times New Roman" w:hAnsi="Times New Roman"/>
                <w:sz w:val="24"/>
                <w:szCs w:val="24"/>
              </w:rPr>
              <w:t>ідтвердження</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достатнім</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учаснику</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процедури</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 xml:space="preserve"> не </w:t>
            </w:r>
            <w:proofErr w:type="spellStart"/>
            <w:r w:rsidRPr="00F31461">
              <w:rPr>
                <w:rFonts w:ascii="Times New Roman" w:hAnsi="Times New Roman"/>
                <w:sz w:val="24"/>
                <w:szCs w:val="24"/>
              </w:rPr>
              <w:t>може</w:t>
            </w:r>
            <w:proofErr w:type="spellEnd"/>
            <w:r w:rsidRPr="00F31461">
              <w:rPr>
                <w:rFonts w:ascii="Times New Roman" w:hAnsi="Times New Roman"/>
                <w:sz w:val="24"/>
                <w:szCs w:val="24"/>
              </w:rPr>
              <w:t xml:space="preserve"> бути </w:t>
            </w:r>
            <w:proofErr w:type="spellStart"/>
            <w:r w:rsidRPr="00F31461">
              <w:rPr>
                <w:rFonts w:ascii="Times New Roman" w:hAnsi="Times New Roman"/>
                <w:sz w:val="24"/>
                <w:szCs w:val="24"/>
              </w:rPr>
              <w:t>відмовлено</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участі</w:t>
            </w:r>
            <w:proofErr w:type="spellEnd"/>
            <w:r w:rsidRPr="00F31461">
              <w:rPr>
                <w:rFonts w:ascii="Times New Roman" w:hAnsi="Times New Roman"/>
                <w:sz w:val="24"/>
                <w:szCs w:val="24"/>
              </w:rPr>
              <w:t xml:space="preserve"> в </w:t>
            </w:r>
            <w:proofErr w:type="spellStart"/>
            <w:r w:rsidRPr="00F31461">
              <w:rPr>
                <w:rFonts w:ascii="Times New Roman" w:hAnsi="Times New Roman"/>
                <w:sz w:val="24"/>
                <w:szCs w:val="24"/>
              </w:rPr>
              <w:t>процедурі</w:t>
            </w:r>
            <w:proofErr w:type="spellEnd"/>
            <w:r w:rsidRPr="00F31461">
              <w:rPr>
                <w:rFonts w:ascii="Times New Roman" w:hAnsi="Times New Roman"/>
                <w:sz w:val="24"/>
                <w:szCs w:val="24"/>
              </w:rPr>
              <w:t xml:space="preserve"> </w:t>
            </w:r>
            <w:proofErr w:type="spellStart"/>
            <w:r w:rsidRPr="00F31461">
              <w:rPr>
                <w:rFonts w:ascii="Times New Roman" w:hAnsi="Times New Roman"/>
                <w:sz w:val="24"/>
                <w:szCs w:val="24"/>
              </w:rPr>
              <w:t>закупівлі</w:t>
            </w:r>
            <w:proofErr w:type="spellEnd"/>
            <w:r w:rsidRPr="00F31461">
              <w:rPr>
                <w:rFonts w:ascii="Times New Roman" w:hAnsi="Times New Roman"/>
                <w:sz w:val="24"/>
                <w:szCs w:val="24"/>
              </w:rPr>
              <w:t>.</w:t>
            </w:r>
          </w:p>
        </w:tc>
      </w:tr>
    </w:tbl>
    <w:p w:rsidR="003A1F4B" w:rsidRPr="00EF2B5D" w:rsidRDefault="003A1F4B" w:rsidP="003A1F4B">
      <w:pPr>
        <w:tabs>
          <w:tab w:val="left" w:pos="180"/>
        </w:tabs>
        <w:spacing w:after="0" w:line="240" w:lineRule="auto"/>
        <w:jc w:val="center"/>
        <w:rPr>
          <w:rFonts w:ascii="Times New Roman" w:hAnsi="Times New Roman"/>
          <w:shd w:val="clear" w:color="auto" w:fill="FFFFFF"/>
        </w:rPr>
      </w:pPr>
    </w:p>
    <w:sectPr w:rsidR="003A1F4B" w:rsidRPr="00EF2B5D" w:rsidSect="00305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06A76"/>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50FF"/>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2E85"/>
    <w:rsid w:val="006B6135"/>
    <w:rsid w:val="006C4DDC"/>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E72FF"/>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B726C"/>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3146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F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2045</Words>
  <Characters>11663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5</cp:revision>
  <cp:lastPrinted>2023-11-24T11:25:00Z</cp:lastPrinted>
  <dcterms:created xsi:type="dcterms:W3CDTF">2023-12-08T13:02:00Z</dcterms:created>
  <dcterms:modified xsi:type="dcterms:W3CDTF">2023-12-18T10:01:00Z</dcterms:modified>
</cp:coreProperties>
</file>