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Pr="008D6CB9" w:rsidRDefault="00C653F8" w:rsidP="008D6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Додаток 1</w:t>
      </w:r>
    </w:p>
    <w:p w:rsidR="00C653F8" w:rsidRPr="008D6CB9" w:rsidRDefault="00C653F8" w:rsidP="008D6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Технічна специфікація</w:t>
      </w:r>
    </w:p>
    <w:p w:rsidR="007132BF" w:rsidRDefault="00C653F8" w:rsidP="008D6CB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8D6CB9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8D6CB9">
        <w:rPr>
          <w:rFonts w:ascii="Times New Roman" w:hAnsi="Times New Roman"/>
          <w:sz w:val="24"/>
          <w:szCs w:val="24"/>
        </w:rPr>
        <w:t>:</w:t>
      </w:r>
      <w:r w:rsidRPr="008D6CB9">
        <w:rPr>
          <w:rFonts w:ascii="Times New Roman" w:hAnsi="Times New Roman"/>
          <w:sz w:val="24"/>
          <w:szCs w:val="24"/>
        </w:rPr>
        <w:t xml:space="preserve"> </w:t>
      </w:r>
      <w:r w:rsidR="007132BF" w:rsidRPr="008D6CB9">
        <w:rPr>
          <w:rFonts w:ascii="Times New Roman" w:hAnsi="Times New Roman"/>
          <w:sz w:val="24"/>
          <w:szCs w:val="24"/>
        </w:rPr>
        <w:t>«</w:t>
      </w:r>
      <w:r w:rsidR="00DE3460" w:rsidRPr="008D6CB9">
        <w:rPr>
          <w:rFonts w:ascii="Times New Roman" w:hAnsi="Times New Roman"/>
          <w:sz w:val="24"/>
          <w:szCs w:val="24"/>
        </w:rPr>
        <w:t>Послуги щодо благоустрою території (облаштування газонів, садіння дерев, кущів, чагарників,  видалення сухих та аварійних дерев та догляд за ними)</w:t>
      </w:r>
      <w:r w:rsidR="003D2D2B">
        <w:rPr>
          <w:rFonts w:ascii="Times New Roman" w:hAnsi="Times New Roman"/>
          <w:sz w:val="24"/>
          <w:szCs w:val="24"/>
        </w:rPr>
        <w:t xml:space="preserve"> на 2024р.</w:t>
      </w:r>
      <w:r w:rsidR="007132BF" w:rsidRPr="008D6CB9">
        <w:rPr>
          <w:rFonts w:ascii="Times New Roman" w:hAnsi="Times New Roman"/>
          <w:spacing w:val="-3"/>
          <w:sz w:val="24"/>
          <w:szCs w:val="24"/>
        </w:rPr>
        <w:t>»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042"/>
        <w:gridCol w:w="1357"/>
        <w:gridCol w:w="1478"/>
      </w:tblGrid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Найменування робіт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Об'єм</w:t>
            </w: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Облаштування газонів, садіння дерев, кущів, чагарників та догляду за ними: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42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Догляд за деревами, кущами та чагарниками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Догляд за деревами: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rPr>
          <w:trHeight w:val="413"/>
        </w:trPr>
        <w:tc>
          <w:tcPr>
            <w:tcW w:w="870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042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Формувальне обрізання крон дерев висотою більше 5 м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FFFFFF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Омолоджувальне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обрізання дерев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Догляд за деревами </w:t>
            </w: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кулевидної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форми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(2р. в сезон)</w:t>
            </w: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1.1.4.     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Видалення  порослевих пагонів  на деревах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00FF5" w:rsidTr="003D2D2B">
        <w:trPr>
          <w:trHeight w:val="11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6042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Видалення  сухих та аварійних дерев  в умовах міста: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FFFFFF"/>
          </w:tcPr>
          <w:p w:rsidR="00600FF5" w:rsidRPr="00600FF5" w:rsidRDefault="003D2D2B" w:rsidP="00600FF5">
            <w:pPr>
              <w:tabs>
                <w:tab w:val="left" w:pos="552"/>
                <w:tab w:val="center" w:pos="7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0FF5" w:rsidTr="003D2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"/>
        </w:trPr>
        <w:tc>
          <w:tcPr>
            <w:tcW w:w="6912" w:type="dxa"/>
            <w:gridSpan w:val="2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        з діаметром  до 10 см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0FF5" w:rsidTr="003D2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1"/>
        </w:trPr>
        <w:tc>
          <w:tcPr>
            <w:tcW w:w="6912" w:type="dxa"/>
            <w:gridSpan w:val="2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        з діаметром  11-20 см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00FF5" w:rsidTr="003D2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1"/>
        </w:trPr>
        <w:tc>
          <w:tcPr>
            <w:tcW w:w="6912" w:type="dxa"/>
            <w:gridSpan w:val="2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        з діаметром  21-30 см.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0FF5" w:rsidTr="003D2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5"/>
        </w:trPr>
        <w:tc>
          <w:tcPr>
            <w:tcW w:w="6912" w:type="dxa"/>
            <w:gridSpan w:val="2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        з діаметром  31-40 см   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0FF5" w:rsidTr="003D2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9"/>
        </w:trPr>
        <w:tc>
          <w:tcPr>
            <w:tcW w:w="6912" w:type="dxa"/>
            <w:gridSpan w:val="2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        з діаметром  41-50 см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0FF5" w:rsidTr="003D2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"/>
        </w:trPr>
        <w:tc>
          <w:tcPr>
            <w:tcW w:w="6912" w:type="dxa"/>
            <w:gridSpan w:val="2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        з діаметром  51-69 см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</w:t>
            </w:r>
            <w:r w:rsidR="003D2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0FF5" w:rsidTr="003D2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"/>
        </w:trPr>
        <w:tc>
          <w:tcPr>
            <w:tcW w:w="6912" w:type="dxa"/>
            <w:gridSpan w:val="2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        з діаметром  70-90 см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0FF5" w:rsidTr="003D2D2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"/>
        </w:trPr>
        <w:tc>
          <w:tcPr>
            <w:tcW w:w="6912" w:type="dxa"/>
            <w:gridSpan w:val="2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        з діаметром більше 91 см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Догляд за кущами і чагарниками (формування, омолодження):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Догляд  за  квітучими кущами з діаметром більше 1 м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кущ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Догляд за кущами </w:t>
            </w: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кулевидної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форми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кущ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430 (2-3р.в сезон)</w:t>
            </w:r>
          </w:p>
        </w:tc>
      </w:tr>
      <w:tr w:rsidR="00600FF5" w:rsidTr="003D2D2B">
        <w:trPr>
          <w:trHeight w:val="277"/>
        </w:trPr>
        <w:tc>
          <w:tcPr>
            <w:tcW w:w="870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042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Ручна стрижка живоплоту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9950</w:t>
            </w: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(3-4 </w:t>
            </w: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р.в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сезон)</w:t>
            </w:r>
          </w:p>
        </w:tc>
      </w:tr>
      <w:tr w:rsidR="00600FF5" w:rsidTr="003D2D2B">
        <w:trPr>
          <w:trHeight w:val="277"/>
        </w:trPr>
        <w:tc>
          <w:tcPr>
            <w:tcW w:w="870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1.2.4.</w:t>
            </w:r>
          </w:p>
        </w:tc>
        <w:tc>
          <w:tcPr>
            <w:tcW w:w="6042" w:type="dxa"/>
            <w:shd w:val="clear" w:color="auto" w:fill="FFFFFF"/>
          </w:tcPr>
          <w:p w:rsidR="00600FF5" w:rsidRPr="00600FF5" w:rsidRDefault="003D2D2B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Прополювання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ялівців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самшитів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квітучих кущів,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ж/о</w:t>
            </w:r>
          </w:p>
        </w:tc>
        <w:tc>
          <w:tcPr>
            <w:tcW w:w="1357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1478" w:type="dxa"/>
            <w:shd w:val="clear" w:color="auto" w:fill="FFFFFF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42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Догляд за газонами: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Викошування комбінованих газонів з </w:t>
            </w: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приміненням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моторної газонокосарки  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210000</w:t>
            </w: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(5-6р.в сезон)</w:t>
            </w:r>
          </w:p>
        </w:tc>
      </w:tr>
      <w:tr w:rsidR="00600FF5" w:rsidRPr="00424336" w:rsidTr="003D2D2B"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Ремонт газонів (зняття напливів,</w:t>
            </w:r>
            <w:r w:rsidR="003D2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F5">
              <w:rPr>
                <w:rFonts w:ascii="Times New Roman" w:hAnsi="Times New Roman"/>
                <w:sz w:val="24"/>
                <w:szCs w:val="24"/>
              </w:rPr>
              <w:t xml:space="preserve">підсипка родючого шару </w:t>
            </w:r>
            <w:r w:rsidR="003D2D2B" w:rsidRPr="00600FF5">
              <w:rPr>
                <w:rFonts w:ascii="Times New Roman" w:hAnsi="Times New Roman"/>
                <w:sz w:val="24"/>
                <w:szCs w:val="24"/>
              </w:rPr>
              <w:t>ґрунту</w:t>
            </w: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і підсів трави)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Полив дерев 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42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Садіння літніх та багаторічних квітників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2755 м2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Садіння квітників з літників, вирощених у </w:t>
            </w:r>
          </w:p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горщиках із: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rPr>
          <w:trHeight w:val="71"/>
        </w:trPr>
        <w:tc>
          <w:tcPr>
            <w:tcW w:w="870" w:type="dxa"/>
            <w:vMerge w:val="restart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чорнобривців 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сальвії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агератума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цинерарії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петунії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бегонії </w:t>
            </w: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семперфлоренс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газанії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колеуса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алісум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діантус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пеларгонія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жоржини (сортові)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жоржини</w:t>
            </w:r>
            <w:r w:rsidR="004B3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F5">
              <w:rPr>
                <w:rFonts w:ascii="Times New Roman" w:hAnsi="Times New Roman"/>
                <w:sz w:val="24"/>
                <w:szCs w:val="24"/>
              </w:rPr>
              <w:t>(веселі хлопці)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хлорофітум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капуста декоративна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vMerge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остеоспермум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D2D2B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3D2D2B" w:rsidRPr="00600FF5" w:rsidRDefault="003D2D2B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3D2D2B" w:rsidRPr="00600FF5" w:rsidRDefault="003D2D2B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гіпоестез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3D2D2B" w:rsidRPr="00600FF5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78" w:type="dxa"/>
            <w:shd w:val="clear" w:color="auto" w:fill="auto"/>
          </w:tcPr>
          <w:p w:rsidR="003D2D2B" w:rsidRDefault="003D2D2B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Садіння квітників із килимових квітів:</w:t>
            </w:r>
          </w:p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ехеверії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Садіння квітників із багаторічних (</w:t>
            </w: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цибулькові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та кущові):</w:t>
            </w:r>
          </w:p>
          <w:p w:rsidR="00600FF5" w:rsidRPr="00600FF5" w:rsidRDefault="00600FF5" w:rsidP="00600FF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тюльпани</w:t>
            </w:r>
          </w:p>
          <w:p w:rsidR="00600FF5" w:rsidRPr="00600FF5" w:rsidRDefault="00600FF5" w:rsidP="00600FF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троянди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 Садіння квітників із кореневищних:</w:t>
            </w:r>
          </w:p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канни</w:t>
            </w:r>
          </w:p>
          <w:p w:rsidR="00600FF5" w:rsidRPr="00600FF5" w:rsidRDefault="00600FF5" w:rsidP="00600F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агава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20,0 –</w:t>
            </w:r>
            <w:r w:rsidR="004B3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F5">
              <w:rPr>
                <w:rFonts w:ascii="Times New Roman" w:hAnsi="Times New Roman"/>
                <w:sz w:val="24"/>
                <w:szCs w:val="24"/>
              </w:rPr>
              <w:t>(4шт)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042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Догляд за літніми та багаторічними квітниками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Поливання літніх квітників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2755,0</w:t>
            </w:r>
          </w:p>
          <w:p w:rsidR="00600FF5" w:rsidRPr="00600FF5" w:rsidRDefault="004B3720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(70-8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0 раз в сезон)</w:t>
            </w:r>
          </w:p>
        </w:tc>
      </w:tr>
      <w:tr w:rsidR="00600FF5" w:rsidTr="003D2D2B">
        <w:trPr>
          <w:trHeight w:val="976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Прополювання з розпушуванням </w:t>
            </w: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грунту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на квітниках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2755,0</w:t>
            </w:r>
          </w:p>
          <w:p w:rsidR="00600FF5" w:rsidRPr="00600FF5" w:rsidRDefault="004B3720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(3-5 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рази в сезон)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Підживлення із внесенням добрив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2755,0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Видалення відцвілих та сухих суцвіть.  </w:t>
            </w:r>
          </w:p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Підсадка нових рослин.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600FF5" w:rsidRPr="00600FF5" w:rsidRDefault="003D2D2B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Очищення літніх та багаторічних квітників в осінній період.</w:t>
            </w:r>
          </w:p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Викопка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кореневищних  (канни,  агави, жоржини)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3D2D2B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042" w:type="dxa"/>
            <w:shd w:val="clear" w:color="auto" w:fill="auto"/>
          </w:tcPr>
          <w:p w:rsidR="00600FF5" w:rsidRPr="003D2D2B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Встановлення вертикального озелененн</w:t>
            </w:r>
            <w:r w:rsidR="003D2D2B" w:rsidRPr="003D2D2B">
              <w:rPr>
                <w:rFonts w:ascii="Times New Roman" w:hAnsi="Times New Roman"/>
                <w:b/>
                <w:sz w:val="24"/>
                <w:szCs w:val="24"/>
              </w:rPr>
              <w:t>я та малих архітектурних споруд</w:t>
            </w:r>
            <w:r w:rsidRPr="003D2D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4B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Встановлення вазонів з квітами  та декоративними насадженнями типу «Каскад» та «Термос»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4B3720" w:rsidRDefault="00600FF5" w:rsidP="004B3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72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042" w:type="dxa"/>
            <w:shd w:val="clear" w:color="auto" w:fill="auto"/>
          </w:tcPr>
          <w:p w:rsidR="00600FF5" w:rsidRPr="004B3720" w:rsidRDefault="00600FF5" w:rsidP="00600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720">
              <w:rPr>
                <w:rFonts w:ascii="Times New Roman" w:hAnsi="Times New Roman"/>
                <w:b/>
                <w:sz w:val="24"/>
                <w:szCs w:val="24"/>
              </w:rPr>
              <w:t>Догляд за вазонами  та декоративними насадженнями: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4B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Поливання та підживлення добривами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600FF5" w:rsidRPr="00600FF5" w:rsidRDefault="00414098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(90-10</w:t>
            </w:r>
            <w:bookmarkStart w:id="0" w:name="_GoBack"/>
            <w:bookmarkEnd w:id="0"/>
            <w:r w:rsidR="00600FF5" w:rsidRPr="00600FF5">
              <w:rPr>
                <w:rFonts w:ascii="Times New Roman" w:hAnsi="Times New Roman"/>
                <w:sz w:val="24"/>
                <w:szCs w:val="24"/>
              </w:rPr>
              <w:t>0 р. в сезон)</w:t>
            </w:r>
          </w:p>
        </w:tc>
      </w:tr>
      <w:tr w:rsidR="00600FF5" w:rsidTr="003D2D2B">
        <w:trPr>
          <w:trHeight w:val="71"/>
        </w:trPr>
        <w:tc>
          <w:tcPr>
            <w:tcW w:w="870" w:type="dxa"/>
            <w:shd w:val="clear" w:color="auto" w:fill="auto"/>
          </w:tcPr>
          <w:p w:rsidR="00600FF5" w:rsidRPr="00600FF5" w:rsidRDefault="00600FF5" w:rsidP="004B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Прополювання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600FF5" w:rsidRPr="00600FF5" w:rsidRDefault="004B3720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</w:t>
            </w:r>
            <w:r w:rsidR="00600FF5" w:rsidRPr="00600FF5">
              <w:rPr>
                <w:rFonts w:ascii="Times New Roman" w:hAnsi="Times New Roman"/>
                <w:sz w:val="24"/>
                <w:szCs w:val="24"/>
              </w:rPr>
              <w:t xml:space="preserve"> р. в сезон)</w:t>
            </w:r>
          </w:p>
        </w:tc>
      </w:tr>
      <w:tr w:rsidR="00600FF5" w:rsidTr="003D2D2B">
        <w:trPr>
          <w:trHeight w:val="289"/>
        </w:trPr>
        <w:tc>
          <w:tcPr>
            <w:tcW w:w="870" w:type="dxa"/>
            <w:shd w:val="clear" w:color="auto" w:fill="auto"/>
          </w:tcPr>
          <w:p w:rsidR="00600FF5" w:rsidRPr="00600FF5" w:rsidRDefault="00600FF5" w:rsidP="004B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Заміна відцвілих рослин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4B3720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00FF5" w:rsidTr="003D2D2B">
        <w:trPr>
          <w:trHeight w:val="289"/>
        </w:trPr>
        <w:tc>
          <w:tcPr>
            <w:tcW w:w="870" w:type="dxa"/>
            <w:shd w:val="clear" w:color="auto" w:fill="auto"/>
          </w:tcPr>
          <w:p w:rsidR="00600FF5" w:rsidRPr="00600FF5" w:rsidRDefault="00600FF5" w:rsidP="004B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Зняття вазонів вертикального озеленення в осінній період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00FF5" w:rsidTr="003D2D2B">
        <w:trPr>
          <w:trHeight w:val="289"/>
        </w:trPr>
        <w:tc>
          <w:tcPr>
            <w:tcW w:w="870" w:type="dxa"/>
            <w:shd w:val="clear" w:color="auto" w:fill="auto"/>
          </w:tcPr>
          <w:p w:rsidR="00600FF5" w:rsidRPr="00600FF5" w:rsidRDefault="00600FF5" w:rsidP="004B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42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 xml:space="preserve">Інші види робіт (зняття сухих та аварійних дерев, стрижка дерев </w:t>
            </w: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кулевидної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 xml:space="preserve"> форми за допомогою автовишки, перевезення газонокосарок з об’єкта на об’єкт, робочих – озеленювачів, вивіз посадкового матеріалу, інструменту, сміття, опалого листя, зрізаних гілок та деревини, вивіз посадкового матеріа</w:t>
            </w:r>
            <w:r w:rsidR="004B3720">
              <w:rPr>
                <w:rFonts w:ascii="Times New Roman" w:hAnsi="Times New Roman"/>
                <w:sz w:val="24"/>
                <w:szCs w:val="24"/>
              </w:rPr>
              <w:t>лу, розсади квітів, інструменту</w:t>
            </w:r>
            <w:r w:rsidRPr="00600FF5">
              <w:rPr>
                <w:rFonts w:ascii="Times New Roman" w:hAnsi="Times New Roman"/>
                <w:sz w:val="24"/>
                <w:szCs w:val="24"/>
              </w:rPr>
              <w:t>, перевезення робітників - озеленювачів вивіз декоративних насаджень, встановлення і зняття вазонів за допомогою автовишки, полив та підживлення квітників, вазонів за допомогою поливальної машини інші роботи)</w:t>
            </w:r>
          </w:p>
        </w:tc>
        <w:tc>
          <w:tcPr>
            <w:tcW w:w="1357" w:type="dxa"/>
            <w:shd w:val="clear" w:color="auto" w:fill="auto"/>
          </w:tcPr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F5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600FF5">
              <w:rPr>
                <w:rFonts w:ascii="Times New Roman" w:hAnsi="Times New Roman"/>
                <w:sz w:val="24"/>
                <w:szCs w:val="24"/>
              </w:rPr>
              <w:t>/год.</w:t>
            </w: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F5" w:rsidRPr="00600FF5" w:rsidRDefault="00600FF5" w:rsidP="0060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00FF5" w:rsidRPr="00600FF5" w:rsidRDefault="00600FF5" w:rsidP="00600F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F5">
              <w:rPr>
                <w:rFonts w:ascii="Times New Roman" w:hAnsi="Times New Roman"/>
                <w:sz w:val="24"/>
                <w:szCs w:val="24"/>
              </w:rPr>
              <w:t>2950</w:t>
            </w:r>
          </w:p>
        </w:tc>
      </w:tr>
    </w:tbl>
    <w:p w:rsidR="00600FF5" w:rsidRDefault="00600FF5" w:rsidP="008D6CB9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sectPr w:rsidR="00600FF5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8"/>
    <w:rsid w:val="0002380B"/>
    <w:rsid w:val="00026033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46E9E"/>
    <w:rsid w:val="001548D9"/>
    <w:rsid w:val="001613E2"/>
    <w:rsid w:val="00163436"/>
    <w:rsid w:val="001861F8"/>
    <w:rsid w:val="001B092F"/>
    <w:rsid w:val="001D0D32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96A"/>
    <w:rsid w:val="00257FB3"/>
    <w:rsid w:val="002B69A8"/>
    <w:rsid w:val="002D3B7A"/>
    <w:rsid w:val="002F0E24"/>
    <w:rsid w:val="002F681C"/>
    <w:rsid w:val="00343D4E"/>
    <w:rsid w:val="00353022"/>
    <w:rsid w:val="003569D7"/>
    <w:rsid w:val="00370564"/>
    <w:rsid w:val="003D2D2B"/>
    <w:rsid w:val="003F2587"/>
    <w:rsid w:val="003F58FE"/>
    <w:rsid w:val="00414098"/>
    <w:rsid w:val="00425B97"/>
    <w:rsid w:val="004343D7"/>
    <w:rsid w:val="0044715B"/>
    <w:rsid w:val="00483F59"/>
    <w:rsid w:val="004A36CE"/>
    <w:rsid w:val="004B3720"/>
    <w:rsid w:val="004B4502"/>
    <w:rsid w:val="004C5DD8"/>
    <w:rsid w:val="004E6DA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5F3C52"/>
    <w:rsid w:val="00600FF5"/>
    <w:rsid w:val="00626714"/>
    <w:rsid w:val="00631300"/>
    <w:rsid w:val="00650C61"/>
    <w:rsid w:val="00672029"/>
    <w:rsid w:val="006729B9"/>
    <w:rsid w:val="00687754"/>
    <w:rsid w:val="00690EAF"/>
    <w:rsid w:val="006B37C1"/>
    <w:rsid w:val="006B5DCC"/>
    <w:rsid w:val="006C12BE"/>
    <w:rsid w:val="006C48A0"/>
    <w:rsid w:val="006E617F"/>
    <w:rsid w:val="00704B13"/>
    <w:rsid w:val="007132BF"/>
    <w:rsid w:val="0071726E"/>
    <w:rsid w:val="007207C5"/>
    <w:rsid w:val="00770153"/>
    <w:rsid w:val="007A59B9"/>
    <w:rsid w:val="00805C29"/>
    <w:rsid w:val="008262CC"/>
    <w:rsid w:val="00840C6D"/>
    <w:rsid w:val="008505EC"/>
    <w:rsid w:val="00853764"/>
    <w:rsid w:val="0085527A"/>
    <w:rsid w:val="00884A43"/>
    <w:rsid w:val="0088590D"/>
    <w:rsid w:val="008C32BC"/>
    <w:rsid w:val="008D555E"/>
    <w:rsid w:val="008D6CB9"/>
    <w:rsid w:val="009737B5"/>
    <w:rsid w:val="00995477"/>
    <w:rsid w:val="009B548F"/>
    <w:rsid w:val="009B77CE"/>
    <w:rsid w:val="009E7D86"/>
    <w:rsid w:val="00A0298D"/>
    <w:rsid w:val="00A07034"/>
    <w:rsid w:val="00A2343B"/>
    <w:rsid w:val="00A25CDF"/>
    <w:rsid w:val="00A71CF5"/>
    <w:rsid w:val="00A90230"/>
    <w:rsid w:val="00AE1A72"/>
    <w:rsid w:val="00AF04BB"/>
    <w:rsid w:val="00B279C6"/>
    <w:rsid w:val="00B47735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DE3460"/>
    <w:rsid w:val="00E0197C"/>
    <w:rsid w:val="00E02B58"/>
    <w:rsid w:val="00E04E19"/>
    <w:rsid w:val="00E23EE3"/>
    <w:rsid w:val="00E4054F"/>
    <w:rsid w:val="00E43A37"/>
    <w:rsid w:val="00E574C5"/>
    <w:rsid w:val="00E60AA3"/>
    <w:rsid w:val="00E626FD"/>
    <w:rsid w:val="00E6389E"/>
    <w:rsid w:val="00E67DBD"/>
    <w:rsid w:val="00E752FB"/>
    <w:rsid w:val="00E8644D"/>
    <w:rsid w:val="00E9298A"/>
    <w:rsid w:val="00E96B39"/>
    <w:rsid w:val="00EA7E0F"/>
    <w:rsid w:val="00F35A10"/>
    <w:rsid w:val="00F3671D"/>
    <w:rsid w:val="00F45537"/>
    <w:rsid w:val="00F50278"/>
    <w:rsid w:val="00F57DBC"/>
    <w:rsid w:val="00F57E3E"/>
    <w:rsid w:val="00F60C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B4C5F"/>
  <w15:chartTrackingRefBased/>
  <w15:docId w15:val="{498E3649-26D4-4E14-9B30-63B6A95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9191-9724-48B5-986F-0FB652D5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d15-Protasevych</cp:lastModifiedBy>
  <cp:revision>4</cp:revision>
  <dcterms:created xsi:type="dcterms:W3CDTF">2023-12-04T08:27:00Z</dcterms:created>
  <dcterms:modified xsi:type="dcterms:W3CDTF">2023-12-11T07:42:00Z</dcterms:modified>
</cp:coreProperties>
</file>