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AE062" w14:textId="216AAD6F" w:rsidR="00C32196" w:rsidRPr="00C32196" w:rsidRDefault="00C32196" w:rsidP="00C32196">
      <w:pPr>
        <w:ind w:left="5660" w:firstLine="70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 w:rsidRPr="00536A51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  <w:t>3</w:t>
      </w:r>
    </w:p>
    <w:p w14:paraId="4EFEFA00" w14:textId="77777777" w:rsidR="00C32196" w:rsidRPr="00536A51" w:rsidRDefault="00C32196" w:rsidP="00C32196">
      <w:pPr>
        <w:ind w:left="5660" w:firstLine="70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 w:rsidRPr="00536A51"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</w:rPr>
        <w:t>до тендерної документації</w:t>
      </w:r>
    </w:p>
    <w:p w14:paraId="1377E6A0" w14:textId="77777777" w:rsidR="00F71818" w:rsidRPr="00F71818" w:rsidRDefault="00F71818" w:rsidP="00F71818">
      <w:pPr>
        <w:widowControl w:val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718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                                                                              (завантажується в електронну </w:t>
      </w:r>
    </w:p>
    <w:p w14:paraId="79D75154" w14:textId="77777777" w:rsidR="00F71818" w:rsidRPr="00F71818" w:rsidRDefault="00F71818" w:rsidP="00F71818">
      <w:pPr>
        <w:widowControl w:val="0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718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систему закупівель окремим файлом)</w:t>
      </w:r>
    </w:p>
    <w:p w14:paraId="5457EF1D" w14:textId="77777777" w:rsidR="00F71818" w:rsidRPr="00F71818" w:rsidRDefault="00F71818" w:rsidP="00F71818">
      <w:pPr>
        <w:widowControl w:val="0"/>
        <w:jc w:val="lef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7181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Форма «Тендерна пропозиція» подається у вигляді, наведеному нижче,</w:t>
      </w:r>
      <w:r w:rsidRPr="00F718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</w:t>
      </w:r>
      <w:r w:rsidRPr="00F7181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на фірмовому бланку (у разі його наявності). </w:t>
      </w:r>
    </w:p>
    <w:p w14:paraId="4C7CFF14" w14:textId="77777777" w:rsidR="00F71818" w:rsidRPr="00F71818" w:rsidRDefault="00F71818" w:rsidP="00F71818">
      <w:pPr>
        <w:widowControl w:val="0"/>
        <w:jc w:val="lef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7181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72529068" w14:textId="77777777" w:rsidR="00F71818" w:rsidRPr="00F71818" w:rsidRDefault="00F71818" w:rsidP="00F71818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7181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ФОРМА «ТЕНДЕРНА ПРОПОЗИЦІЯ»</w:t>
      </w:r>
    </w:p>
    <w:p w14:paraId="647AE66E" w14:textId="77777777" w:rsidR="00F71818" w:rsidRPr="00F71818" w:rsidRDefault="00F71818" w:rsidP="00F71818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7181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76CA18B6" w14:textId="560F97E1" w:rsidR="00D67BA4" w:rsidRPr="003F7D22" w:rsidRDefault="00F71818" w:rsidP="00D67BA4">
      <w:pPr>
        <w:pStyle w:val="a4"/>
        <w:rPr>
          <w:rFonts w:ascii="Times New Roman" w:hAnsi="Times New Roman" w:cs="Times New Roman"/>
          <w:sz w:val="24"/>
          <w:szCs w:val="24"/>
        </w:rPr>
      </w:pPr>
      <w:r w:rsidRPr="00D67BA4">
        <w:rPr>
          <w:rFonts w:ascii="Times New Roman" w:hAnsi="Times New Roman" w:cs="Times New Roman"/>
          <w:kern w:val="0"/>
          <w14:ligatures w14:val="none"/>
        </w:rPr>
        <w:t>Ми, ______________________________________(назва учасника), надаємо свою тендерну пропозицію щодо участі у відкритих торгах на закупівлю</w:t>
      </w:r>
      <w:r w:rsidR="00A715A1" w:rsidRPr="00D67BA4">
        <w:rPr>
          <w:rFonts w:ascii="Times New Roman" w:hAnsi="Times New Roman" w:cs="Times New Roman"/>
          <w:kern w:val="0"/>
          <w:sz w:val="23"/>
          <w:szCs w:val="23"/>
          <w14:ligatures w14:val="none"/>
        </w:rPr>
        <w:t xml:space="preserve">: </w:t>
      </w:r>
      <w:r w:rsidR="003F7D22" w:rsidRPr="003F7D22">
        <w:rPr>
          <w:rFonts w:ascii="Times New Roman" w:hAnsi="Times New Roman" w:cs="Times New Roman"/>
          <w:sz w:val="24"/>
          <w:szCs w:val="24"/>
        </w:rPr>
        <w:t>Вимірювач</w:t>
      </w:r>
      <w:r w:rsidR="00D67BA4" w:rsidRPr="003F7D22">
        <w:rPr>
          <w:rFonts w:ascii="Times New Roman" w:hAnsi="Times New Roman" w:cs="Times New Roman"/>
          <w:sz w:val="24"/>
          <w:szCs w:val="24"/>
        </w:rPr>
        <w:t xml:space="preserve"> температури та вологості повітря </w:t>
      </w:r>
      <w:r w:rsidR="003F7D22" w:rsidRPr="003F7D22">
        <w:rPr>
          <w:rFonts w:ascii="Times New Roman" w:hAnsi="Times New Roman" w:cs="Times New Roman"/>
          <w:sz w:val="24"/>
          <w:szCs w:val="24"/>
        </w:rPr>
        <w:t xml:space="preserve">з комплектом датчиків </w:t>
      </w:r>
      <w:r w:rsidR="00D67BA4" w:rsidRPr="003F7D22">
        <w:rPr>
          <w:rFonts w:ascii="Times New Roman" w:hAnsi="Times New Roman" w:cs="Times New Roman"/>
          <w:sz w:val="24"/>
          <w:szCs w:val="24"/>
        </w:rPr>
        <w:t xml:space="preserve">код згідно з </w:t>
      </w:r>
      <w:r w:rsidR="00D67BA4" w:rsidRPr="00D67BA4">
        <w:rPr>
          <w:rFonts w:ascii="Times New Roman" w:hAnsi="Times New Roman" w:cs="Times New Roman"/>
          <w:color w:val="000000" w:themeColor="text1"/>
          <w:sz w:val="24"/>
          <w:szCs w:val="24"/>
        </w:rPr>
        <w:t>ДК 021:2015-</w:t>
      </w:r>
      <w:r w:rsidR="00D67BA4" w:rsidRPr="00D67B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38930000-3 </w:t>
      </w:r>
      <w:r w:rsidR="00D67BA4" w:rsidRPr="003F7D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«</w:t>
      </w:r>
      <w:r w:rsidR="00D67BA4" w:rsidRPr="00D67BA4">
        <w:rPr>
          <w:rFonts w:ascii="Times New Roman" w:hAnsi="Times New Roman" w:cs="Times New Roman"/>
          <w:sz w:val="24"/>
          <w:szCs w:val="24"/>
          <w:shd w:val="clear" w:color="auto" w:fill="FDFEFD"/>
        </w:rPr>
        <w:t>Пристрої для вимірювання вологості та вологи</w:t>
      </w:r>
      <w:r w:rsidR="00D67BA4" w:rsidRPr="003F7D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D67BA4" w:rsidRPr="00D67B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0ECB86F4" w14:textId="7C2491C8" w:rsidR="00F71818" w:rsidRPr="00F71818" w:rsidRDefault="00F71818" w:rsidP="00F71818">
      <w:pPr>
        <w:ind w:firstLine="567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718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Вивчивши тендерну документацію, у тому числі технічні вимоги до предмета закупівлі, ми маємо можливість та гарантуємо ви</w:t>
      </w:r>
      <w:bookmarkStart w:id="0" w:name="_GoBack"/>
      <w:bookmarkEnd w:id="0"/>
      <w:r w:rsidRPr="00F718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конати всі вимоги замовника,  викладені у Тендерній документації та Додатках до неї за наступними цінами:</w:t>
      </w:r>
    </w:p>
    <w:p w14:paraId="3104E4A1" w14:textId="77777777" w:rsidR="00F71818" w:rsidRPr="00F71818" w:rsidRDefault="00F71818" w:rsidP="00F71818">
      <w:pPr>
        <w:widowControl w:val="0"/>
        <w:ind w:right="11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7181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23C3D1DA" w14:textId="77777777" w:rsidR="00F71818" w:rsidRPr="00F71818" w:rsidRDefault="00F71818" w:rsidP="00F71818">
      <w:pPr>
        <w:widowControl w:val="0"/>
        <w:ind w:right="11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718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Загальна вартість предмету закупівлі (з ПДВ, якщо передбачено), _______________ грн.</w:t>
      </w:r>
    </w:p>
    <w:p w14:paraId="2A56581C" w14:textId="77777777" w:rsidR="00F71818" w:rsidRPr="00F71818" w:rsidRDefault="00F71818" w:rsidP="00F71818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7181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4D7F01B0" w14:textId="77777777" w:rsidR="00F71818" w:rsidRPr="00F71818" w:rsidRDefault="00F71818" w:rsidP="00F71818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718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ab/>
        <w:t>Ми погоджуємося дотримуватися умов тендерної пропозиції 90 днів з дати кінцевого строку подання тендерних пропозицій. </w:t>
      </w:r>
    </w:p>
    <w:p w14:paraId="1C709CC6" w14:textId="77777777" w:rsidR="00F71818" w:rsidRPr="00F71818" w:rsidRDefault="00F71818" w:rsidP="00F71818">
      <w:pPr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718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Ми погоджуємося з умовами, що Замовник може відхилити нашу чи всі тендерні пропозиції згідно з умовами тендерної документації, а також розуміємо, що Замовник не обмежений у прийнятті рішення про намір укласти договір про закупівлю з будь-яким іншим учасником цієї процедури закупівлі, з більш вигідними для Замовника умовами.</w:t>
      </w:r>
    </w:p>
    <w:p w14:paraId="273B179F" w14:textId="232223E5" w:rsidR="00F71818" w:rsidRPr="00F71818" w:rsidRDefault="00F71818" w:rsidP="00391FD0">
      <w:pPr>
        <w:ind w:firstLine="708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718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Якщо наша тендерна пропозиція буде визнана найбільш економічно вигідною, ми зобов’язуємося виконати всі умови, передбачені договором про закупівлю та згодні на підписання договору про закупівлю у редакції Замовника, відповідно до вимог тендерної документації, </w:t>
      </w:r>
      <w:r w:rsidR="00391FD0" w:rsidRPr="00391FD0">
        <w:rPr>
          <w:rFonts w:ascii="Times New Roman" w:hAnsi="Times New Roman" w:cs="Times New Roman"/>
          <w:sz w:val="24"/>
          <w:szCs w:val="24"/>
        </w:rPr>
        <w:t xml:space="preserve">не раніше ніж через 5 </w:t>
      </w:r>
      <w:r w:rsidR="00391FD0" w:rsidRPr="00391FD0">
        <w:rPr>
          <w:rFonts w:ascii="Times New Roman" w:hAnsi="Times New Roman" w:cs="Times New Roman"/>
          <w:sz w:val="24"/>
          <w:szCs w:val="24"/>
          <w:lang w:eastAsia="uk-UA"/>
        </w:rPr>
        <w:t>днів з дати оприлюднення в електронній системі закупівель повідомлення про намір укласти договір про закупівлю</w:t>
      </w:r>
      <w:r w:rsidR="00391FD0" w:rsidRPr="00391FD0">
        <w:rPr>
          <w:rFonts w:ascii="Times New Roman" w:hAnsi="Times New Roman" w:cs="Times New Roman"/>
          <w:sz w:val="24"/>
          <w:szCs w:val="24"/>
        </w:rPr>
        <w:t>, але не пізніше ніж через 15 днів з дня прийняття рішення про намір укласти договір про закупівлю.</w:t>
      </w:r>
      <w:r w:rsidR="00391FD0" w:rsidRPr="003E7252">
        <w:t xml:space="preserve"> </w:t>
      </w:r>
    </w:p>
    <w:p w14:paraId="2105F160" w14:textId="54B50384" w:rsidR="00F71818" w:rsidRPr="00F71818" w:rsidRDefault="00F71818" w:rsidP="00F71818">
      <w:pPr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718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Відповідно до Закону України «Про захист персональних даних» від</w:t>
      </w:r>
      <w:r w:rsidR="00391FD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              </w:t>
      </w:r>
      <w:r w:rsidRPr="00F718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01.06.2010 </w:t>
      </w:r>
      <w:r w:rsidR="00391FD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F718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№ 2297-VІ (зі змінами) даємо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персональних даних, що надаються в складі нашої тендерної пропозиції, відомостей, які надаються для забезпечення участі у процедурі відкритих торгів, цивільно-правових та господарських відносин.</w:t>
      </w:r>
    </w:p>
    <w:p w14:paraId="7C09B5B4" w14:textId="77777777" w:rsidR="00F71818" w:rsidRPr="00F71818" w:rsidRDefault="00F71818" w:rsidP="00F71818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7181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1B8CC5AF" w14:textId="3E43C685" w:rsidR="00F71818" w:rsidRPr="00F71818" w:rsidRDefault="00F71818" w:rsidP="00F71818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718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Датовано: «____» ________________ 202</w:t>
      </w:r>
      <w:r w:rsidR="00F739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4</w:t>
      </w:r>
      <w:r w:rsidRPr="00F718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року </w:t>
      </w:r>
    </w:p>
    <w:p w14:paraId="028897D4" w14:textId="77777777" w:rsidR="00F71818" w:rsidRPr="00F71818" w:rsidRDefault="00F71818" w:rsidP="00F71818">
      <w:pPr>
        <w:jc w:val="lef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7181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_____________________________________________________________________________</w:t>
      </w:r>
    </w:p>
    <w:p w14:paraId="4D355DE8" w14:textId="77777777" w:rsidR="00F71818" w:rsidRPr="00F71818" w:rsidRDefault="00F71818" w:rsidP="00F71818">
      <w:pPr>
        <w:jc w:val="lef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7181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Посада, прізвище, ініціали, підпис уповноваженої особи учасника, засвідчені печаткою учасника (у разі наявності) або П.І.Б. та підпис учасника-фізичної особи</w:t>
      </w:r>
    </w:p>
    <w:p w14:paraId="3B911103" w14:textId="346465CE" w:rsidR="00422F28" w:rsidRPr="00F71818" w:rsidRDefault="00422F28" w:rsidP="00F71818"/>
    <w:sectPr w:rsidR="00422F28" w:rsidRPr="00F71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44"/>
    <w:rsid w:val="0001765F"/>
    <w:rsid w:val="001E03C2"/>
    <w:rsid w:val="00391FD0"/>
    <w:rsid w:val="003F7D22"/>
    <w:rsid w:val="00422F28"/>
    <w:rsid w:val="00457344"/>
    <w:rsid w:val="00A715A1"/>
    <w:rsid w:val="00C32196"/>
    <w:rsid w:val="00D67BA4"/>
    <w:rsid w:val="00E81786"/>
    <w:rsid w:val="00F71818"/>
    <w:rsid w:val="00F7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615DE"/>
  <w15:chartTrackingRefBased/>
  <w15:docId w15:val="{0E0BB995-5977-4D31-8449-F07A3E6C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81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4">
    <w:name w:val="No Spacing"/>
    <w:uiPriority w:val="1"/>
    <w:qFormat/>
    <w:rsid w:val="00D67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7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О. ПАТЮТЬКО</dc:creator>
  <cp:keywords/>
  <dc:description/>
  <cp:lastModifiedBy>UserCGM</cp:lastModifiedBy>
  <cp:revision>8</cp:revision>
  <dcterms:created xsi:type="dcterms:W3CDTF">2024-02-02T10:15:00Z</dcterms:created>
  <dcterms:modified xsi:type="dcterms:W3CDTF">2024-04-04T09:19:00Z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37edf4-57c1-4905-bbd0-a54792bce424_Enabled">
    <vt:lpwstr>true</vt:lpwstr>
  </property>
  <property fmtid="{D5CDD505-2E9C-101B-9397-08002B2CF9AE}" pid="3" name="MSIP_Label_6137edf4-57c1-4905-bbd0-a54792bce424_SetDate">
    <vt:lpwstr>2023-09-22T13:13:16Z</vt:lpwstr>
  </property>
  <property fmtid="{D5CDD505-2E9C-101B-9397-08002B2CF9AE}" pid="4" name="MSIP_Label_6137edf4-57c1-4905-bbd0-a54792bce424_Method">
    <vt:lpwstr>Standard</vt:lpwstr>
  </property>
  <property fmtid="{D5CDD505-2E9C-101B-9397-08002B2CF9AE}" pid="5" name="MSIP_Label_6137edf4-57c1-4905-bbd0-a54792bce424_Name">
    <vt:lpwstr>defa4170-0d19-0005-0004-bc88714345d2</vt:lpwstr>
  </property>
  <property fmtid="{D5CDD505-2E9C-101B-9397-08002B2CF9AE}" pid="6" name="MSIP_Label_6137edf4-57c1-4905-bbd0-a54792bce424_SiteId">
    <vt:lpwstr>c3285baa-5e1e-4886-a250-4969f8331095</vt:lpwstr>
  </property>
  <property fmtid="{D5CDD505-2E9C-101B-9397-08002B2CF9AE}" pid="7" name="MSIP_Label_6137edf4-57c1-4905-bbd0-a54792bce424_ActionId">
    <vt:lpwstr>9fc53853-1e6e-4fb7-95ce-127023a6a401</vt:lpwstr>
  </property>
  <property fmtid="{D5CDD505-2E9C-101B-9397-08002B2CF9AE}" pid="8" name="MSIP_Label_6137edf4-57c1-4905-bbd0-a54792bce424_ContentBits">
    <vt:lpwstr>0</vt:lpwstr>
  </property>
</Properties>
</file>