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20" w:rsidRDefault="00855920" w:rsidP="00855920">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855920" w:rsidRPr="00144BF7" w:rsidRDefault="00855920" w:rsidP="00855920">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855920" w:rsidRPr="00144BF7" w:rsidRDefault="00855920" w:rsidP="00855920">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855920" w:rsidRPr="002464B2" w:rsidRDefault="00855920" w:rsidP="00855920">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855920" w:rsidRPr="00144BF7" w:rsidTr="007F0CCE">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855920" w:rsidRPr="00144BF7" w:rsidRDefault="00855920" w:rsidP="007F0CCE">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855920" w:rsidRPr="00144BF7" w:rsidRDefault="00855920" w:rsidP="007F0CCE">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855920" w:rsidRPr="00144BF7" w:rsidRDefault="00855920" w:rsidP="007F0CCE">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55920" w:rsidRPr="00C73470" w:rsidTr="006F0475">
        <w:trPr>
          <w:trHeight w:val="1551"/>
          <w:jc w:val="center"/>
        </w:trPr>
        <w:tc>
          <w:tcPr>
            <w:tcW w:w="544" w:type="dxa"/>
            <w:tcBorders>
              <w:top w:val="single" w:sz="8" w:space="0" w:color="000000"/>
              <w:left w:val="single" w:sz="8" w:space="0" w:color="000000"/>
              <w:bottom w:val="single" w:sz="8" w:space="0" w:color="000000"/>
              <w:right w:val="single" w:sz="8" w:space="0" w:color="000000"/>
            </w:tcBorders>
          </w:tcPr>
          <w:p w:rsidR="00855920" w:rsidRPr="00144BF7" w:rsidRDefault="00C73470" w:rsidP="007F0CCE">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855920" w:rsidRPr="00D95766" w:rsidRDefault="00855920" w:rsidP="007F0CCE">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5348" w:type="dxa"/>
            <w:tcBorders>
              <w:top w:val="single" w:sz="8" w:space="0" w:color="000000"/>
              <w:left w:val="single" w:sz="8" w:space="0" w:color="000000"/>
              <w:bottom w:val="single" w:sz="8" w:space="0" w:color="000000"/>
              <w:right w:val="single" w:sz="8" w:space="0" w:color="000000"/>
            </w:tcBorders>
          </w:tcPr>
          <w:p w:rsidR="00855920" w:rsidRDefault="00C73470" w:rsidP="00F34377">
            <w:pPr>
              <w:spacing w:after="0" w:line="240" w:lineRule="auto"/>
              <w:jc w:val="both"/>
              <w:rPr>
                <w:rFonts w:ascii="Times New Roman" w:hAnsi="Times New Roman"/>
                <w:lang w:val="uk-UA"/>
              </w:rPr>
            </w:pPr>
            <w:r>
              <w:rPr>
                <w:rFonts w:ascii="Times New Roman" w:hAnsi="Times New Roman" w:cs="Times New Roman"/>
                <w:lang w:val="uk-UA"/>
              </w:rPr>
              <w:t>1</w:t>
            </w:r>
            <w:r w:rsidR="00855920">
              <w:rPr>
                <w:rFonts w:ascii="Times New Roman" w:hAnsi="Times New Roman" w:cs="Times New Roman"/>
                <w:lang w:val="uk-UA"/>
              </w:rPr>
              <w:t>.1.</w:t>
            </w:r>
            <w:r w:rsidR="00855920" w:rsidRPr="002D709D">
              <w:rPr>
                <w:rFonts w:ascii="Times New Roman" w:hAnsi="Times New Roman" w:cs="Times New Roman"/>
                <w:lang w:val="uk-UA"/>
              </w:rPr>
              <w:t xml:space="preserve">Інформаційна довідка про наявність працівників відповідної кваліфікації, які </w:t>
            </w:r>
            <w:r w:rsidR="00F34377">
              <w:rPr>
                <w:rFonts w:ascii="Times New Roman" w:hAnsi="Times New Roman" w:cs="Times New Roman"/>
                <w:lang w:val="uk-UA"/>
              </w:rPr>
              <w:t>мають необхідні знання та досвід</w:t>
            </w:r>
            <w:r w:rsidR="004722F4">
              <w:rPr>
                <w:rFonts w:ascii="Times New Roman" w:hAnsi="Times New Roman"/>
                <w:lang w:val="uk-UA"/>
              </w:rPr>
              <w:t>.</w:t>
            </w:r>
          </w:p>
          <w:p w:rsidR="006C2655" w:rsidRPr="004722F4" w:rsidRDefault="006C2655" w:rsidP="006C2655">
            <w:pPr>
              <w:spacing w:after="0" w:line="240" w:lineRule="auto"/>
              <w:jc w:val="both"/>
              <w:rPr>
                <w:rFonts w:ascii="Times New Roman" w:hAnsi="Times New Roman"/>
                <w:lang w:val="uk-UA"/>
              </w:rPr>
            </w:pPr>
            <w:r>
              <w:rPr>
                <w:rFonts w:ascii="Times New Roman" w:hAnsi="Times New Roman"/>
                <w:lang w:val="uk-UA"/>
              </w:rPr>
              <w:t>1.2.</w:t>
            </w:r>
            <w:r w:rsidRPr="006C2655">
              <w:rPr>
                <w:rFonts w:ascii="Times New Roman" w:eastAsia="Calibri" w:hAnsi="Times New Roman" w:cs="Calibri"/>
                <w:lang w:val="uk-UA" w:eastAsia="uk-UA"/>
              </w:rPr>
              <w:t xml:space="preserve"> </w:t>
            </w:r>
            <w:r w:rsidRPr="006C2655">
              <w:rPr>
                <w:rFonts w:ascii="Times New Roman" w:hAnsi="Times New Roman"/>
                <w:lang w:val="uk-UA"/>
              </w:rPr>
              <w:t>Також необхідно надати у складі пропозиції документальне підтвердження трудових відносин учасника з таким працівником, а саме надати трудову книжку чи наказ про прийняття такого працівника на роботу.</w:t>
            </w:r>
          </w:p>
          <w:p w:rsidR="00C73470" w:rsidRPr="004722F4" w:rsidRDefault="00C73470" w:rsidP="00F34377">
            <w:pPr>
              <w:spacing w:after="0" w:line="240" w:lineRule="auto"/>
              <w:jc w:val="both"/>
              <w:rPr>
                <w:rFonts w:ascii="Times New Roman" w:hAnsi="Times New Roman"/>
                <w:lang w:val="uk-UA"/>
              </w:rPr>
            </w:pPr>
          </w:p>
        </w:tc>
      </w:tr>
      <w:tr w:rsidR="00855920" w:rsidRPr="00E93BCA" w:rsidTr="007F0CCE">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855920" w:rsidRPr="00144BF7" w:rsidRDefault="00C73470" w:rsidP="007F0CCE">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855920" w:rsidRPr="00144BF7">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855920" w:rsidRPr="00144BF7" w:rsidRDefault="00855920" w:rsidP="007F0CCE">
            <w:pPr>
              <w:spacing w:after="0" w:line="240" w:lineRule="auto"/>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855920" w:rsidRPr="002D709D" w:rsidRDefault="00C73470" w:rsidP="00855920">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r w:rsidR="00855920" w:rsidRPr="0085189D">
              <w:rPr>
                <w:rFonts w:ascii="Times New Roman" w:eastAsia="Times New Roman" w:hAnsi="Times New Roman" w:cs="Times New Roman"/>
                <w:color w:val="000000"/>
                <w:lang w:val="uk-UA" w:eastAsia="ru-RU"/>
              </w:rPr>
              <w:t xml:space="preserve">.1. </w:t>
            </w:r>
            <w:r w:rsidR="00855920" w:rsidRPr="00E93BCA">
              <w:rPr>
                <w:rFonts w:ascii="Times New Roman" w:eastAsia="Times New Roman" w:hAnsi="Times New Roman" w:cs="Times New Roman"/>
                <w:color w:val="000000"/>
                <w:lang w:val="uk-UA" w:eastAsia="ru-RU"/>
              </w:rPr>
              <w:t>Довідка в довільній формі, з інформацією про виконання  аналогічних за предметом закупівлі догов</w:t>
            </w:r>
            <w:r w:rsidR="00273E93">
              <w:rPr>
                <w:rFonts w:ascii="Times New Roman" w:eastAsia="Times New Roman" w:hAnsi="Times New Roman" w:cs="Times New Roman"/>
                <w:color w:val="000000"/>
                <w:lang w:val="uk-UA" w:eastAsia="ru-RU"/>
              </w:rPr>
              <w:t>орів  (не менше одного</w:t>
            </w:r>
            <w:r w:rsidR="00855920" w:rsidRPr="002D709D">
              <w:rPr>
                <w:rFonts w:ascii="Times New Roman" w:eastAsia="Times New Roman" w:hAnsi="Times New Roman" w:cs="Times New Roman"/>
                <w:color w:val="000000"/>
                <w:lang w:val="uk-UA" w:eastAsia="ru-RU"/>
              </w:rPr>
              <w:t xml:space="preserve"> договор</w:t>
            </w:r>
            <w:r w:rsidR="005D17B6">
              <w:rPr>
                <w:rFonts w:ascii="Times New Roman" w:eastAsia="Times New Roman" w:hAnsi="Times New Roman" w:cs="Times New Roman"/>
                <w:color w:val="000000"/>
                <w:lang w:val="uk-UA" w:eastAsia="ru-RU"/>
              </w:rPr>
              <w:t>а</w:t>
            </w:r>
            <w:r w:rsidR="00855920" w:rsidRPr="002D709D">
              <w:rPr>
                <w:rFonts w:ascii="Times New Roman" w:eastAsia="Times New Roman" w:hAnsi="Times New Roman" w:cs="Times New Roman"/>
                <w:color w:val="000000"/>
                <w:lang w:val="uk-UA" w:eastAsia="ru-RU"/>
              </w:rPr>
              <w:t>).</w:t>
            </w:r>
          </w:p>
          <w:p w:rsidR="00855920" w:rsidRPr="002D709D" w:rsidRDefault="00855920" w:rsidP="00855920">
            <w:pPr>
              <w:spacing w:after="0" w:line="240" w:lineRule="auto"/>
              <w:jc w:val="both"/>
              <w:rPr>
                <w:rFonts w:ascii="Times New Roman" w:eastAsia="Times New Roman" w:hAnsi="Times New Roman" w:cs="Times New Roman"/>
                <w:color w:val="000000"/>
                <w:lang w:val="uk-UA" w:eastAsia="ru-RU"/>
              </w:rPr>
            </w:pPr>
            <w:r w:rsidRPr="00FE376A">
              <w:rPr>
                <w:rFonts w:ascii="Times New Roman" w:eastAsia="Times New Roman" w:hAnsi="Times New Roman" w:cs="Times New Roman"/>
                <w:i/>
                <w:color w:val="000000"/>
                <w:lang w:val="uk-UA" w:eastAsia="ru-RU"/>
              </w:rPr>
              <w:t xml:space="preserve">Аналогічним вважається договір, предметом якого є </w:t>
            </w:r>
            <w:r w:rsidR="006C2655">
              <w:rPr>
                <w:rFonts w:ascii="Times New Roman" w:eastAsia="Times New Roman" w:hAnsi="Times New Roman" w:cs="Times New Roman"/>
                <w:i/>
                <w:color w:val="000000"/>
                <w:lang w:val="uk-UA" w:eastAsia="ru-RU"/>
              </w:rPr>
              <w:t>п</w:t>
            </w:r>
            <w:r w:rsidR="006C2655" w:rsidRPr="006C2655">
              <w:rPr>
                <w:rFonts w:ascii="Times New Roman" w:eastAsia="Times New Roman" w:hAnsi="Times New Roman" w:cs="Times New Roman"/>
                <w:i/>
                <w:color w:val="000000"/>
                <w:lang w:val="uk-UA" w:eastAsia="ru-RU"/>
              </w:rPr>
              <w:t>ослуги з постачання готової  їжі</w:t>
            </w:r>
            <w:r w:rsidR="00C73470">
              <w:rPr>
                <w:rFonts w:ascii="Times New Roman" w:eastAsia="Times New Roman" w:hAnsi="Times New Roman" w:cs="Times New Roman"/>
                <w:i/>
                <w:color w:val="000000"/>
                <w:lang w:val="uk-UA" w:eastAsia="ru-RU"/>
              </w:rPr>
              <w:t>.</w:t>
            </w:r>
          </w:p>
          <w:p w:rsidR="00855920" w:rsidRPr="00E93BCA" w:rsidRDefault="00855920" w:rsidP="00855920">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 </w:t>
            </w:r>
            <w:r w:rsidR="00C73470">
              <w:rPr>
                <w:rFonts w:ascii="Times New Roman" w:eastAsia="Times New Roman" w:hAnsi="Times New Roman" w:cs="Times New Roman"/>
                <w:color w:val="000000"/>
                <w:lang w:val="uk-UA" w:eastAsia="ru-RU"/>
              </w:rPr>
              <w:t>2</w:t>
            </w:r>
            <w:r w:rsidRPr="00E93BCA">
              <w:rPr>
                <w:rFonts w:ascii="Times New Roman" w:eastAsia="Times New Roman" w:hAnsi="Times New Roman" w:cs="Times New Roman"/>
                <w:color w:val="000000"/>
                <w:lang w:val="uk-UA" w:eastAsia="ru-RU"/>
              </w:rPr>
              <w:t>.2. На підтвердження досвіду виконання аналогічних за предметом закупівлі договорів Учасник має надати:</w:t>
            </w:r>
          </w:p>
          <w:p w:rsidR="00855920" w:rsidRPr="00E93BCA" w:rsidRDefault="00855920" w:rsidP="00855920">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   не менше </w:t>
            </w:r>
            <w:r w:rsidR="005D17B6">
              <w:rPr>
                <w:rFonts w:ascii="Times New Roman" w:eastAsia="Times New Roman" w:hAnsi="Times New Roman" w:cs="Times New Roman"/>
                <w:color w:val="000000"/>
                <w:lang w:val="uk-UA" w:eastAsia="ru-RU"/>
              </w:rPr>
              <w:t>1</w:t>
            </w:r>
            <w:r w:rsidRPr="00E93BCA">
              <w:rPr>
                <w:rFonts w:ascii="Times New Roman" w:eastAsia="Times New Roman" w:hAnsi="Times New Roman" w:cs="Times New Roman"/>
                <w:color w:val="000000"/>
                <w:lang w:val="uk-UA" w:eastAsia="ru-RU"/>
              </w:rPr>
              <w:t>-</w:t>
            </w:r>
            <w:r w:rsidR="005D17B6">
              <w:rPr>
                <w:rFonts w:ascii="Times New Roman" w:eastAsia="Times New Roman" w:hAnsi="Times New Roman" w:cs="Times New Roman"/>
                <w:color w:val="000000"/>
                <w:lang w:val="uk-UA" w:eastAsia="ru-RU"/>
              </w:rPr>
              <w:t>ї</w:t>
            </w:r>
            <w:r w:rsidRPr="00E93BCA">
              <w:rPr>
                <w:rFonts w:ascii="Times New Roman" w:eastAsia="Times New Roman" w:hAnsi="Times New Roman" w:cs="Times New Roman"/>
                <w:color w:val="000000"/>
                <w:lang w:val="uk-UA" w:eastAsia="ru-RU"/>
              </w:rPr>
              <w:t xml:space="preserve"> копі</w:t>
            </w:r>
            <w:r w:rsidR="005D17B6">
              <w:rPr>
                <w:rFonts w:ascii="Times New Roman" w:eastAsia="Times New Roman" w:hAnsi="Times New Roman" w:cs="Times New Roman"/>
                <w:color w:val="000000"/>
                <w:lang w:val="uk-UA" w:eastAsia="ru-RU"/>
              </w:rPr>
              <w:t>ї</w:t>
            </w:r>
            <w:r w:rsidRPr="00E93BCA">
              <w:rPr>
                <w:rFonts w:ascii="Times New Roman" w:eastAsia="Times New Roman" w:hAnsi="Times New Roman" w:cs="Times New Roman"/>
                <w:color w:val="000000"/>
                <w:lang w:val="uk-UA" w:eastAsia="ru-RU"/>
              </w:rPr>
              <w:t xml:space="preserve"> договору, зазначеного у довідці у повному обсязі (з усіма укладеними додатковими угодами, додатками та специфікаціями до договору), </w:t>
            </w:r>
          </w:p>
          <w:p w:rsidR="00855920" w:rsidRDefault="00855920" w:rsidP="00855920">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 лист-відгук про якісне </w:t>
            </w:r>
            <w:r>
              <w:rPr>
                <w:rFonts w:ascii="Times New Roman" w:eastAsia="Times New Roman" w:hAnsi="Times New Roman" w:cs="Times New Roman"/>
                <w:color w:val="000000"/>
                <w:lang w:val="uk-UA" w:eastAsia="ru-RU"/>
              </w:rPr>
              <w:t>виконання</w:t>
            </w:r>
            <w:r w:rsidRPr="00E93BCA">
              <w:rPr>
                <w:rFonts w:ascii="Times New Roman" w:eastAsia="Times New Roman" w:hAnsi="Times New Roman" w:cs="Times New Roman"/>
                <w:color w:val="000000"/>
                <w:lang w:val="uk-UA" w:eastAsia="ru-RU"/>
              </w:rPr>
              <w:t xml:space="preserve"> до договору, що зазначений в довідці</w:t>
            </w:r>
            <w:r>
              <w:rPr>
                <w:rFonts w:ascii="Times New Roman" w:eastAsia="Times New Roman" w:hAnsi="Times New Roman" w:cs="Times New Roman"/>
                <w:color w:val="000000"/>
                <w:lang w:val="uk-UA" w:eastAsia="ru-RU"/>
              </w:rPr>
              <w:t>.</w:t>
            </w:r>
          </w:p>
          <w:p w:rsidR="00855920" w:rsidRPr="0085189D" w:rsidRDefault="00855920" w:rsidP="00855920">
            <w:pPr>
              <w:spacing w:after="0" w:line="240" w:lineRule="auto"/>
              <w:jc w:val="both"/>
              <w:rPr>
                <w:rFonts w:ascii="Times New Roman" w:eastAsia="Times New Roman" w:hAnsi="Times New Roman" w:cs="Times New Roman"/>
                <w:color w:val="000000"/>
                <w:lang w:val="uk-UA" w:eastAsia="ru-RU"/>
              </w:rPr>
            </w:pPr>
            <w:r w:rsidRPr="002D709D">
              <w:rPr>
                <w:rFonts w:ascii="Times New Roman" w:eastAsia="Times New Roman" w:hAnsi="Times New Roman" w:cs="Times New Roman"/>
                <w:color w:val="000000"/>
                <w:lang w:val="uk-UA" w:eastAsia="ru-RU"/>
              </w:rPr>
              <w:t>Досвід виконання договору повинен бути позитивним, тобто договір</w:t>
            </w:r>
            <w:r>
              <w:rPr>
                <w:rFonts w:ascii="Times New Roman" w:eastAsia="Times New Roman" w:hAnsi="Times New Roman" w:cs="Times New Roman"/>
                <w:color w:val="000000"/>
                <w:lang w:val="uk-UA" w:eastAsia="ru-RU"/>
              </w:rPr>
              <w:t xml:space="preserve"> виконаний, виконувався своєчасно</w:t>
            </w:r>
            <w:r w:rsidRPr="002D709D">
              <w:rPr>
                <w:rFonts w:ascii="Times New Roman" w:eastAsia="Times New Roman" w:hAnsi="Times New Roman" w:cs="Times New Roman"/>
                <w:color w:val="000000"/>
                <w:lang w:val="uk-UA" w:eastAsia="ru-RU"/>
              </w:rPr>
              <w:t xml:space="preserve"> та у визначені строки, зауваження або претензії щодо виконання договору від контрагента не надходили</w:t>
            </w:r>
            <w:r>
              <w:rPr>
                <w:rFonts w:ascii="Times New Roman" w:eastAsia="Times New Roman" w:hAnsi="Times New Roman" w:cs="Times New Roman"/>
                <w:color w:val="000000"/>
                <w:lang w:val="uk-UA" w:eastAsia="ru-RU"/>
              </w:rPr>
              <w:t>.</w:t>
            </w:r>
          </w:p>
        </w:tc>
      </w:tr>
      <w:tr w:rsidR="006C2655" w:rsidRPr="00E93BCA" w:rsidTr="007F0CCE">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6C2655" w:rsidRDefault="006C2655" w:rsidP="007F0CCE">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3669" w:type="dxa"/>
            <w:tcBorders>
              <w:top w:val="single" w:sz="8" w:space="0" w:color="000000"/>
              <w:left w:val="single" w:sz="8" w:space="0" w:color="000000"/>
              <w:bottom w:val="single" w:sz="8" w:space="0" w:color="000000"/>
              <w:right w:val="single" w:sz="8" w:space="0" w:color="000000"/>
            </w:tcBorders>
          </w:tcPr>
          <w:p w:rsidR="006C2655" w:rsidRPr="00144BF7" w:rsidRDefault="006C2655" w:rsidP="007F0CCE">
            <w:pPr>
              <w:spacing w:after="0" w:line="240" w:lineRule="auto"/>
              <w:rPr>
                <w:rFonts w:ascii="Times New Roman" w:eastAsia="Times New Roman" w:hAnsi="Times New Roman" w:cs="Times New Roman"/>
                <w:b/>
                <w:bCs/>
                <w:color w:val="000000"/>
                <w:sz w:val="24"/>
                <w:szCs w:val="24"/>
                <w:lang w:val="uk-UA" w:eastAsia="ru-RU"/>
              </w:rPr>
            </w:pPr>
            <w:r w:rsidRPr="006C2655">
              <w:rPr>
                <w:rFonts w:ascii="Times New Roman" w:eastAsia="Times New Roman" w:hAnsi="Times New Roman" w:cs="Times New Roman"/>
                <w:b/>
                <w:bCs/>
                <w:color w:val="000000"/>
                <w:sz w:val="24"/>
                <w:szCs w:val="24"/>
                <w:lang w:val="uk-UA" w:eastAsia="ru-RU"/>
              </w:rPr>
              <w:t>Наявність в учасника процедури закупівлі обладнання, матеріально-технічної бази та технологій</w:t>
            </w:r>
          </w:p>
        </w:tc>
        <w:tc>
          <w:tcPr>
            <w:tcW w:w="5348" w:type="dxa"/>
            <w:tcBorders>
              <w:top w:val="single" w:sz="8" w:space="0" w:color="000000"/>
              <w:left w:val="single" w:sz="8" w:space="0" w:color="000000"/>
              <w:bottom w:val="single" w:sz="8" w:space="0" w:color="000000"/>
              <w:right w:val="single" w:sz="8" w:space="0" w:color="000000"/>
            </w:tcBorders>
          </w:tcPr>
          <w:p w:rsidR="006C2655" w:rsidRPr="006C2655" w:rsidRDefault="006C2655" w:rsidP="006C2655">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3.1.</w:t>
            </w:r>
            <w:r>
              <w:t xml:space="preserve"> </w:t>
            </w:r>
            <w:r w:rsidRPr="006C2655">
              <w:rPr>
                <w:rFonts w:ascii="Times New Roman" w:eastAsia="Times New Roman" w:hAnsi="Times New Roman" w:cs="Times New Roman"/>
                <w:color w:val="000000"/>
                <w:lang w:val="uk-UA" w:eastAsia="ru-RU"/>
              </w:rPr>
              <w:t>Довідка в довільній формі, в якій зазначається наступна інформація:</w:t>
            </w:r>
          </w:p>
          <w:p w:rsidR="006C2655" w:rsidRDefault="006C2655" w:rsidP="006C2655">
            <w:pPr>
              <w:spacing w:after="0" w:line="240" w:lineRule="auto"/>
              <w:jc w:val="both"/>
              <w:rPr>
                <w:rFonts w:ascii="Times New Roman" w:eastAsia="Times New Roman" w:hAnsi="Times New Roman" w:cs="Times New Roman"/>
                <w:color w:val="000000"/>
                <w:lang w:val="uk-UA" w:eastAsia="ru-RU"/>
              </w:rPr>
            </w:pPr>
            <w:r w:rsidRPr="006C2655">
              <w:rPr>
                <w:rFonts w:ascii="Times New Roman" w:eastAsia="Times New Roman" w:hAnsi="Times New Roman" w:cs="Times New Roman"/>
                <w:color w:val="000000"/>
                <w:lang w:val="uk-UA" w:eastAsia="ru-RU"/>
              </w:rPr>
              <w:t>- наявність обладнання, матеріально-технічної бази та технологій, які планується залучити до виконання робіт/послуг; зазначення приналежності (власне, орендоване чи буде залучене).</w:t>
            </w:r>
          </w:p>
        </w:tc>
      </w:tr>
    </w:tbl>
    <w:p w:rsidR="00855920" w:rsidRPr="00970E01" w:rsidRDefault="00855920" w:rsidP="00855920">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5920" w:rsidRDefault="00855920" w:rsidP="00855920">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lastRenderedPageBreak/>
        <w:t>2. Перелік документів та інформації  для підтвердження відповідності УЧАСНИКА </w:t>
      </w:r>
      <w:r>
        <w:rPr>
          <w:rFonts w:ascii="Times New Roman" w:eastAsia="Times New Roman" w:hAnsi="Times New Roman" w:cs="Times New Roman"/>
          <w:b/>
          <w:bCs/>
          <w:color w:val="000000"/>
          <w:sz w:val="24"/>
          <w:szCs w:val="24"/>
          <w:lang w:val="uk-UA" w:eastAsia="ru-RU"/>
        </w:rPr>
        <w:t xml:space="preserve">та ПЕРЕМОЖЦЯ вимогам, визначеним </w:t>
      </w:r>
      <w:r w:rsidRPr="00752309">
        <w:rPr>
          <w:rFonts w:ascii="Times New Roman" w:eastAsia="Times New Roman" w:hAnsi="Times New Roman" w:cs="Times New Roman"/>
          <w:b/>
          <w:bCs/>
          <w:color w:val="000000"/>
          <w:sz w:val="24"/>
          <w:szCs w:val="24"/>
          <w:lang w:val="uk-UA" w:eastAsia="ru-RU"/>
        </w:rPr>
        <w:t xml:space="preserve">у відповідності до </w:t>
      </w:r>
      <w:r>
        <w:rPr>
          <w:rFonts w:ascii="Times New Roman" w:eastAsia="Times New Roman" w:hAnsi="Times New Roman" w:cs="Times New Roman"/>
          <w:b/>
          <w:bCs/>
          <w:color w:val="000000"/>
          <w:sz w:val="24"/>
          <w:szCs w:val="24"/>
          <w:lang w:val="uk-UA" w:eastAsia="ru-RU"/>
        </w:rPr>
        <w:t xml:space="preserve">п.47 </w:t>
      </w:r>
      <w:r w:rsidRPr="00752309">
        <w:rPr>
          <w:rFonts w:ascii="Times New Roman" w:eastAsia="Times New Roman" w:hAnsi="Times New Roman" w:cs="Times New Roman"/>
          <w:b/>
          <w:bCs/>
          <w:color w:val="000000"/>
          <w:sz w:val="24"/>
          <w:szCs w:val="24"/>
          <w:lang w:val="uk-UA" w:eastAsia="ru-RU"/>
        </w:rPr>
        <w:t>Особливостей</w:t>
      </w:r>
      <w:r>
        <w:rPr>
          <w:rFonts w:ascii="Times New Roman" w:eastAsia="Times New Roman" w:hAnsi="Times New Roman" w:cs="Times New Roman"/>
          <w:b/>
          <w:bCs/>
          <w:color w:val="000000"/>
          <w:sz w:val="24"/>
          <w:szCs w:val="24"/>
          <w:lang w:val="uk-UA"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580"/>
        <w:gridCol w:w="2678"/>
        <w:gridCol w:w="2253"/>
        <w:gridCol w:w="4079"/>
      </w:tblGrid>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5920" w:rsidRPr="00C651C0" w:rsidRDefault="00855920" w:rsidP="007F0CCE">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5920" w:rsidRPr="00C651C0" w:rsidRDefault="00855920" w:rsidP="007F0CCE">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5920" w:rsidRPr="00C651C0" w:rsidRDefault="00855920" w:rsidP="007F0CCE">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5920" w:rsidRPr="00C651C0" w:rsidRDefault="00855920" w:rsidP="007F0CCE">
            <w:pPr>
              <w:spacing w:line="0" w:lineRule="atLeast"/>
              <w:jc w:val="center"/>
              <w:rPr>
                <w:rFonts w:ascii="Times New Roman" w:eastAsia="Times New Roman" w:hAnsi="Times New Roman" w:cs="Times New Roman"/>
                <w:sz w:val="24"/>
                <w:szCs w:val="24"/>
                <w:lang w:eastAsia="uk-UA"/>
              </w:rPr>
            </w:pPr>
            <w:r w:rsidRPr="00C651C0">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5920" w:rsidRPr="000A7712" w:rsidRDefault="00855920" w:rsidP="007F0CCE">
            <w:pPr>
              <w:spacing w:line="0" w:lineRule="atLeast"/>
              <w:jc w:val="both"/>
              <w:rPr>
                <w:rFonts w:ascii="Times New Roman" w:eastAsia="Times New Roman" w:hAnsi="Times New Roman" w:cs="Times New Roman"/>
                <w:sz w:val="24"/>
                <w:szCs w:val="24"/>
                <w:lang w:val="uk-UA" w:eastAsia="uk-UA"/>
              </w:rPr>
            </w:pPr>
            <w:r w:rsidRPr="00C651C0">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 xml:space="preserve">підпункт 2 пункту 47 </w:t>
            </w:r>
            <w:r w:rsidRPr="00C651C0">
              <w:rPr>
                <w:rFonts w:ascii="Times New Roman" w:eastAsia="Times New Roman" w:hAnsi="Times New Roman" w:cs="Times New Roman"/>
                <w:i/>
                <w:iCs/>
                <w:color w:val="000000"/>
                <w:sz w:val="24"/>
                <w:szCs w:val="24"/>
                <w:lang w:eastAsia="uk-UA"/>
              </w:rPr>
              <w:lastRenderedPageBreak/>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C651C0">
              <w:rPr>
                <w:rFonts w:ascii="Times New Roman" w:eastAsia="Times New Roman" w:hAnsi="Times New Roman" w:cs="Times New Roman"/>
                <w:color w:val="000000"/>
                <w:sz w:val="24"/>
                <w:szCs w:val="24"/>
                <w:lang w:eastAsia="uk-UA"/>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0C6E28" w:rsidRDefault="006C2655" w:rsidP="007F0CCE">
            <w:pPr>
              <w:spacing w:line="0" w:lineRule="atLeast"/>
              <w:jc w:val="both"/>
              <w:rPr>
                <w:rFonts w:ascii="Times New Roman" w:eastAsia="Times New Roman" w:hAnsi="Times New Roman" w:cs="Times New Roman"/>
                <w:sz w:val="24"/>
                <w:szCs w:val="24"/>
                <w:lang w:val="uk-UA" w:eastAsia="uk-UA"/>
              </w:rPr>
            </w:pPr>
            <w:r w:rsidRPr="006C2655">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0C6E28" w:rsidRDefault="00855920" w:rsidP="007F0CCE">
            <w:pPr>
              <w:spacing w:line="0" w:lineRule="atLeast"/>
              <w:jc w:val="both"/>
              <w:rPr>
                <w:rFonts w:ascii="Times New Roman" w:eastAsia="Times New Roman" w:hAnsi="Times New Roman" w:cs="Times New Roman"/>
                <w:color w:val="000000"/>
                <w:sz w:val="24"/>
                <w:szCs w:val="24"/>
                <w:lang w:val="uk-UA" w:eastAsia="uk-UA"/>
              </w:rPr>
            </w:pPr>
            <w:r w:rsidRPr="000C6E28">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0C6E28">
              <w:rPr>
                <w:rFonts w:ascii="Times New Roman" w:eastAsia="Times New Roman" w:hAnsi="Times New Roman" w:cs="Times New Roman"/>
                <w:b/>
                <w:bCs/>
                <w:i/>
                <w:color w:val="000000"/>
                <w:sz w:val="24"/>
                <w:szCs w:val="24"/>
                <w:lang w:eastAsia="uk-UA"/>
              </w:rPr>
              <w:t xml:space="preserve">враховуючи технічну неможливість перевірити інформацію замовником за посиланням </w:t>
            </w:r>
            <w:hyperlink r:id="rId5" w:history="1">
              <w:r w:rsidRPr="000C6E28">
                <w:rPr>
                  <w:rStyle w:val="a3"/>
                  <w:rFonts w:ascii="Times New Roman" w:eastAsia="Times New Roman" w:hAnsi="Times New Roman" w:cs="Times New Roman"/>
                  <w:b/>
                  <w:bCs/>
                  <w:sz w:val="24"/>
                  <w:szCs w:val="24"/>
                  <w:lang w:eastAsia="uk-UA"/>
                </w:rPr>
                <w:t>https://corruptinfo.nazk.gov.ua/</w:t>
              </w:r>
            </w:hyperlink>
            <w:r w:rsidRPr="000C6E28">
              <w:rPr>
                <w:rFonts w:ascii="Times New Roman" w:eastAsia="Times New Roman" w:hAnsi="Times New Roman" w:cs="Times New Roman"/>
                <w:b/>
                <w:bCs/>
                <w:color w:val="000000"/>
                <w:sz w:val="24"/>
                <w:szCs w:val="24"/>
                <w:u w:val="single"/>
                <w:lang w:eastAsia="uk-UA"/>
              </w:rPr>
              <w:t xml:space="preserve">, </w:t>
            </w:r>
            <w:r w:rsidRPr="000C6E28">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0C6E28">
              <w:rPr>
                <w:rFonts w:ascii="Times New Roman" w:eastAsia="Times New Roman" w:hAnsi="Times New Roman" w:cs="Times New Roman"/>
                <w:color w:val="000000"/>
                <w:sz w:val="24"/>
                <w:szCs w:val="24"/>
                <w:lang w:eastAsia="uk-UA"/>
              </w:rPr>
              <w:t xml:space="preserve"> (</w:t>
            </w:r>
            <w:r w:rsidRPr="000C6E28">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C651C0">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як</w:t>
            </w:r>
            <w:r>
              <w:rPr>
                <w:rFonts w:ascii="Times New Roman" w:eastAsia="Times New Roman" w:hAnsi="Times New Roman" w:cs="Times New Roman"/>
                <w:color w:val="000000"/>
                <w:sz w:val="24"/>
                <w:szCs w:val="24"/>
                <w:lang w:val="uk-UA" w:eastAsia="uk-UA"/>
              </w:rPr>
              <w:t>а</w:t>
            </w:r>
            <w:r>
              <w:rPr>
                <w:rFonts w:ascii="Times New Roman" w:eastAsia="Times New Roman" w:hAnsi="Times New Roman" w:cs="Times New Roman"/>
                <w:color w:val="000000"/>
                <w:sz w:val="24"/>
                <w:szCs w:val="24"/>
                <w:lang w:eastAsia="uk-UA"/>
              </w:rPr>
              <w:t xml:space="preserve"> / як</w:t>
            </w:r>
            <w:r>
              <w:rPr>
                <w:rFonts w:ascii="Times New Roman" w:eastAsia="Times New Roman" w:hAnsi="Times New Roman" w:cs="Times New Roman"/>
                <w:color w:val="000000"/>
                <w:sz w:val="24"/>
                <w:szCs w:val="24"/>
                <w:lang w:val="uk-UA" w:eastAsia="uk-UA"/>
              </w:rPr>
              <w:t>ий</w:t>
            </w:r>
            <w:r w:rsidRPr="00C651C0">
              <w:rPr>
                <w:rFonts w:ascii="Times New Roman" w:eastAsia="Times New Roman" w:hAnsi="Times New Roman" w:cs="Times New Roman"/>
                <w:color w:val="000000"/>
                <w:sz w:val="24"/>
                <w:szCs w:val="24"/>
                <w:lang w:eastAsia="uk-UA"/>
              </w:rPr>
              <w:t xml:space="preserve"> оформлена на </w:t>
            </w:r>
            <w:r w:rsidRPr="00C651C0">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0C6E28">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0C6E28">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0C6E28">
              <w:rPr>
                <w:rFonts w:ascii="Times New Roman" w:eastAsia="Times New Roman" w:hAnsi="Times New Roman" w:cs="Times New Roman"/>
                <w:b/>
                <w:color w:val="000000"/>
                <w:sz w:val="24"/>
                <w:szCs w:val="24"/>
                <w:lang w:val="uk-UA" w:eastAsia="uk-UA"/>
              </w:rPr>
              <w:t xml:space="preserve">не </w:t>
            </w:r>
            <w:r w:rsidRPr="000C6E28">
              <w:rPr>
                <w:rFonts w:ascii="Times New Roman" w:eastAsia="Times New Roman" w:hAnsi="Times New Roman" w:cs="Times New Roman"/>
                <w:b/>
                <w:color w:val="000000"/>
                <w:sz w:val="24"/>
                <w:szCs w:val="24"/>
                <w:lang w:eastAsia="uk-UA"/>
              </w:rPr>
              <w:t>було</w:t>
            </w:r>
            <w:r w:rsidRPr="000C6E28">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sz w:val="24"/>
                <w:szCs w:val="24"/>
                <w:lang w:val="uk-UA" w:eastAsia="uk-UA"/>
              </w:rPr>
              <w:t>.</w:t>
            </w:r>
          </w:p>
        </w:tc>
      </w:tr>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w:t>
            </w:r>
            <w:r w:rsidRPr="00C651C0">
              <w:rPr>
                <w:rFonts w:ascii="Times New Roman" w:eastAsia="Times New Roman" w:hAnsi="Times New Roman" w:cs="Times New Roman"/>
                <w:color w:val="000000"/>
                <w:sz w:val="24"/>
                <w:szCs w:val="24"/>
                <w:shd w:val="clear" w:color="auto" w:fill="FFFFFF"/>
                <w:lang w:eastAsia="uk-UA"/>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w:t>
            </w:r>
            <w:r w:rsidRPr="00C651C0">
              <w:rPr>
                <w:rFonts w:ascii="Times New Roman" w:eastAsia="Times New Roman" w:hAnsi="Times New Roman" w:cs="Times New Roman"/>
                <w:color w:val="000000"/>
                <w:sz w:val="24"/>
                <w:szCs w:val="24"/>
                <w:lang w:eastAsia="uk-UA"/>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Default="00855920" w:rsidP="007F0CCE">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eastAsia="Times New Roman" w:hAnsi="Times New Roman" w:cs="Times New Roman"/>
                <w:color w:val="000000"/>
                <w:sz w:val="24"/>
                <w:szCs w:val="24"/>
                <w:lang w:val="uk-UA" w:eastAsia="uk-UA"/>
              </w:rPr>
              <w:t>.</w:t>
            </w:r>
          </w:p>
          <w:p w:rsidR="00855920" w:rsidRPr="000C6E28" w:rsidRDefault="00855920" w:rsidP="007F0CCE">
            <w:pPr>
              <w:spacing w:line="0" w:lineRule="atLeast"/>
              <w:jc w:val="both"/>
              <w:rPr>
                <w:rFonts w:ascii="Times New Roman" w:eastAsia="Times New Roman" w:hAnsi="Times New Roman" w:cs="Times New Roman"/>
                <w:sz w:val="24"/>
                <w:szCs w:val="24"/>
                <w:lang w:val="uk-UA" w:eastAsia="uk-UA"/>
              </w:rPr>
            </w:pPr>
            <w:r w:rsidRPr="006E390F">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C651C0">
              <w:rPr>
                <w:rFonts w:ascii="Times New Roman" w:eastAsia="Times New Roman" w:hAnsi="Times New Roman" w:cs="Times New Roman"/>
                <w:color w:val="000000"/>
                <w:sz w:val="24"/>
                <w:szCs w:val="24"/>
                <w:shd w:val="clear" w:color="auto" w:fill="FFFFFF"/>
                <w:lang w:eastAsia="uk-UA"/>
              </w:rPr>
              <w:lastRenderedPageBreak/>
              <w:t xml:space="preserve">судимість з якого не знято або не погашено в установленому законом порядку </w:t>
            </w:r>
            <w:r w:rsidRPr="00C651C0">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C651C0">
              <w:rPr>
                <w:rFonts w:ascii="Times New Roman" w:eastAsia="Times New Roman" w:hAnsi="Times New Roman" w:cs="Times New Roman"/>
                <w:color w:val="000000"/>
                <w:sz w:val="24"/>
                <w:szCs w:val="24"/>
                <w:lang w:eastAsia="uk-UA"/>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Default="00855920" w:rsidP="007F0CCE">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w:t>
            </w:r>
            <w:r w:rsidRPr="00C651C0">
              <w:rPr>
                <w:rFonts w:ascii="Times New Roman" w:eastAsia="Times New Roman" w:hAnsi="Times New Roman" w:cs="Times New Roman"/>
                <w:color w:val="000000"/>
                <w:sz w:val="24"/>
                <w:szCs w:val="24"/>
                <w:lang w:eastAsia="uk-UA"/>
              </w:rPr>
              <w:lastRenderedPageBreak/>
              <w:t>розшуку не перебуває.</w:t>
            </w:r>
          </w:p>
          <w:p w:rsidR="00855920" w:rsidRPr="000C6E28" w:rsidRDefault="00855920" w:rsidP="007F0CCE">
            <w:pPr>
              <w:spacing w:line="0" w:lineRule="atLeast"/>
              <w:jc w:val="both"/>
              <w:rPr>
                <w:rFonts w:ascii="Times New Roman" w:eastAsia="Times New Roman" w:hAnsi="Times New Roman" w:cs="Times New Roman"/>
                <w:sz w:val="24"/>
                <w:szCs w:val="24"/>
                <w:lang w:val="uk-UA" w:eastAsia="uk-UA"/>
              </w:rPr>
            </w:pPr>
            <w:r w:rsidRPr="006E390F">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C651C0">
              <w:rPr>
                <w:rFonts w:ascii="Times New Roman" w:eastAsia="Times New Roman" w:hAnsi="Times New Roman" w:cs="Times New Roman"/>
                <w:color w:val="000000"/>
                <w:sz w:val="24"/>
                <w:szCs w:val="24"/>
                <w:shd w:val="clear" w:color="auto" w:fill="FFFFFF"/>
                <w:lang w:eastAsia="uk-UA"/>
              </w:rPr>
              <w:lastRenderedPageBreak/>
              <w:t xml:space="preserve">фізичних осіб — підприємців та громадських формувань” (крім нерезидентів)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651C0">
              <w:rPr>
                <w:rFonts w:ascii="Times New Roman" w:eastAsia="Times New Roman" w:hAnsi="Times New Roman" w:cs="Times New Roman"/>
                <w:color w:val="000000"/>
                <w:sz w:val="24"/>
                <w:szCs w:val="24"/>
                <w:lang w:eastAsia="uk-UA"/>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5920" w:rsidRDefault="00855920" w:rsidP="007F0CCE">
            <w:pPr>
              <w:spacing w:line="240" w:lineRule="auto"/>
              <w:jc w:val="both"/>
              <w:rPr>
                <w:rFonts w:ascii="Times New Roman" w:eastAsia="Times New Roman" w:hAnsi="Times New Roman" w:cs="Times New Roman"/>
                <w:i/>
                <w:iCs/>
                <w:color w:val="000000"/>
                <w:sz w:val="24"/>
                <w:szCs w:val="24"/>
                <w:lang w:val="uk-UA"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651C0">
              <w:rPr>
                <w:rFonts w:ascii="Times New Roman" w:eastAsia="Times New Roman" w:hAnsi="Times New Roman" w:cs="Times New Roman"/>
                <w:i/>
                <w:iCs/>
                <w:color w:val="000000"/>
                <w:sz w:val="24"/>
                <w:szCs w:val="24"/>
                <w:lang w:eastAsia="uk-UA"/>
              </w:rPr>
              <w:t> </w:t>
            </w:r>
          </w:p>
          <w:p w:rsidR="00855920" w:rsidRPr="000A7712" w:rsidRDefault="00855920" w:rsidP="007F0CCE">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C651C0">
              <w:rPr>
                <w:rFonts w:ascii="Times New Roman" w:eastAsia="Times New Roman" w:hAnsi="Times New Roman" w:cs="Times New Roman"/>
                <w:i/>
                <w:iCs/>
                <w:color w:val="000000"/>
                <w:sz w:val="24"/>
                <w:szCs w:val="24"/>
                <w:shd w:val="clear" w:color="auto" w:fill="FFFFFF"/>
                <w:lang w:eastAsia="uk-UA"/>
              </w:rPr>
              <w:t>(</w:t>
            </w:r>
            <w:r w:rsidRPr="00C651C0">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5920" w:rsidRDefault="00855920" w:rsidP="007F0CCE">
            <w:pPr>
              <w:spacing w:line="0" w:lineRule="atLeast"/>
              <w:jc w:val="both"/>
              <w:rPr>
                <w:rFonts w:ascii="Times New Roman" w:eastAsia="Times New Roman" w:hAnsi="Times New Roman" w:cs="Times New Roman"/>
                <w:color w:val="000000"/>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47C24" w:rsidRPr="00C651C0" w:rsidRDefault="00D47C24" w:rsidP="007F0CCE">
            <w:pPr>
              <w:spacing w:line="0" w:lineRule="atLeast"/>
              <w:jc w:val="both"/>
              <w:rPr>
                <w:rFonts w:ascii="Times New Roman" w:eastAsia="Times New Roman" w:hAnsi="Times New Roman" w:cs="Times New Roman"/>
                <w:sz w:val="24"/>
                <w:szCs w:val="24"/>
                <w:lang w:eastAsia="uk-UA"/>
              </w:rPr>
            </w:pPr>
            <w:r w:rsidRPr="00D47C24">
              <w:rPr>
                <w:rFonts w:ascii="Times New Roman" w:eastAsia="Times New Roman" w:hAnsi="Times New Roman" w:cs="Times New Roman"/>
                <w:b/>
                <w:color w:val="000000"/>
                <w:sz w:val="24"/>
                <w:szCs w:val="24"/>
                <w:lang w:eastAsia="uk-UA"/>
              </w:rPr>
              <w:t>а також,</w:t>
            </w:r>
            <w:r w:rsidRPr="00D47C24">
              <w:rPr>
                <w:rFonts w:ascii="Times New Roman" w:eastAsia="Times New Roman" w:hAnsi="Times New Roman" w:cs="Times New Roman"/>
                <w:color w:val="000000"/>
                <w:sz w:val="24"/>
                <w:szCs w:val="24"/>
                <w:lang w:eastAsia="uk-UA"/>
              </w:rPr>
              <w:t xml:space="preserve"> у зв’язку із технічною невідповідністю електронних полів вимогам </w:t>
            </w:r>
            <w:r w:rsidRPr="00D47C24">
              <w:rPr>
                <w:rFonts w:ascii="Times New Roman" w:eastAsia="Times New Roman" w:hAnsi="Times New Roman" w:cs="Times New Roman"/>
                <w:color w:val="000000"/>
                <w:sz w:val="24"/>
                <w:szCs w:val="24"/>
                <w:lang w:eastAsia="uk-UA"/>
              </w:rPr>
              <w:lastRenderedPageBreak/>
              <w:t xml:space="preserve">законодавства, </w:t>
            </w:r>
            <w:r w:rsidRPr="00D47C24">
              <w:rPr>
                <w:rFonts w:ascii="Times New Roman" w:eastAsia="Times New Roman" w:hAnsi="Times New Roman" w:cs="Times New Roman"/>
                <w:b/>
                <w:color w:val="000000"/>
                <w:sz w:val="24"/>
                <w:szCs w:val="24"/>
                <w:lang w:eastAsia="uk-UA"/>
              </w:rPr>
              <w:t>учасник процедури закупівлі подає довідку у довільній формі щодо  підтвердження відсутності підстави, яка визначена у підпункті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651C0">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Default="00855920" w:rsidP="007F0CCE">
            <w:pPr>
              <w:spacing w:line="0" w:lineRule="atLeast"/>
              <w:jc w:val="both"/>
              <w:rPr>
                <w:rFonts w:ascii="Times New Roman" w:eastAsia="Times New Roman" w:hAnsi="Times New Roman" w:cs="Times New Roman"/>
                <w:color w:val="000000"/>
                <w:sz w:val="24"/>
                <w:szCs w:val="24"/>
                <w:lang w:val="uk-UA" w:eastAsia="uk-UA"/>
              </w:rPr>
            </w:pPr>
            <w:r w:rsidRPr="00C651C0">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855920" w:rsidRPr="000C6E28" w:rsidRDefault="00855920" w:rsidP="007F0CCE">
            <w:pPr>
              <w:spacing w:line="0" w:lineRule="atLeast"/>
              <w:jc w:val="both"/>
              <w:rPr>
                <w:rFonts w:ascii="Times New Roman" w:eastAsia="Times New Roman" w:hAnsi="Times New Roman" w:cs="Times New Roman"/>
                <w:sz w:val="24"/>
                <w:szCs w:val="24"/>
                <w:lang w:val="uk-UA" w:eastAsia="uk-UA"/>
              </w:rPr>
            </w:pPr>
            <w:r w:rsidRPr="006E390F">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855920" w:rsidRPr="00C651C0" w:rsidTr="007F0C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C651C0">
              <w:rPr>
                <w:rFonts w:ascii="Times New Roman" w:eastAsia="Times New Roman" w:hAnsi="Times New Roman" w:cs="Times New Roman"/>
                <w:color w:val="000000"/>
                <w:sz w:val="24"/>
                <w:szCs w:val="24"/>
                <w:lang w:eastAsia="uk-UA"/>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651C0">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5920" w:rsidRPr="00C651C0" w:rsidRDefault="00855920" w:rsidP="007F0CCE">
            <w:pPr>
              <w:spacing w:line="240" w:lineRule="auto"/>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855920" w:rsidRPr="00C651C0" w:rsidRDefault="00855920" w:rsidP="00855920">
            <w:pPr>
              <w:numPr>
                <w:ilvl w:val="0"/>
                <w:numId w:val="1"/>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C651C0">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C651C0">
              <w:rPr>
                <w:rFonts w:ascii="Times New Roman" w:eastAsia="Times New Roman" w:hAnsi="Times New Roman" w:cs="Times New Roman"/>
                <w:color w:val="000000"/>
                <w:sz w:val="24"/>
                <w:szCs w:val="24"/>
                <w:lang w:eastAsia="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55920" w:rsidRPr="00C651C0" w:rsidRDefault="00855920" w:rsidP="007F0CCE">
            <w:pPr>
              <w:spacing w:line="240" w:lineRule="auto"/>
              <w:ind w:left="50"/>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або </w:t>
            </w:r>
          </w:p>
          <w:p w:rsidR="00855920" w:rsidRPr="00C651C0" w:rsidRDefault="00855920" w:rsidP="00855920">
            <w:pPr>
              <w:numPr>
                <w:ilvl w:val="0"/>
                <w:numId w:val="2"/>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C651C0">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5920" w:rsidRPr="00C651C0" w:rsidRDefault="00855920" w:rsidP="007F0CCE">
            <w:pPr>
              <w:spacing w:line="240" w:lineRule="auto"/>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C651C0">
              <w:rPr>
                <w:rFonts w:ascii="Times New Roman" w:eastAsia="Times New Roman" w:hAnsi="Times New Roman" w:cs="Times New Roman"/>
                <w:color w:val="000000"/>
                <w:sz w:val="24"/>
                <w:szCs w:val="24"/>
                <w:lang w:eastAsia="uk-UA"/>
              </w:rPr>
              <w:t>яким  переможець</w:t>
            </w:r>
            <w:proofErr w:type="gramEnd"/>
            <w:r w:rsidRPr="00C651C0">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55920" w:rsidRPr="00C651C0" w:rsidRDefault="00855920" w:rsidP="007F0CCE">
            <w:pPr>
              <w:spacing w:after="0" w:line="240" w:lineRule="auto"/>
              <w:rPr>
                <w:rFonts w:ascii="Times New Roman" w:eastAsia="Times New Roman" w:hAnsi="Times New Roman" w:cs="Times New Roman"/>
                <w:sz w:val="24"/>
                <w:szCs w:val="24"/>
                <w:lang w:eastAsia="uk-UA"/>
              </w:rPr>
            </w:pPr>
          </w:p>
          <w:p w:rsidR="00855920" w:rsidRPr="00C651C0" w:rsidRDefault="00855920" w:rsidP="007F0CCE">
            <w:pPr>
              <w:spacing w:line="240" w:lineRule="auto"/>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або</w:t>
            </w:r>
          </w:p>
          <w:p w:rsidR="00855920" w:rsidRPr="00C651C0" w:rsidRDefault="00855920" w:rsidP="007F0CCE">
            <w:pPr>
              <w:spacing w:after="0" w:line="240" w:lineRule="auto"/>
              <w:rPr>
                <w:rFonts w:ascii="Times New Roman" w:eastAsia="Times New Roman" w:hAnsi="Times New Roman" w:cs="Times New Roman"/>
                <w:sz w:val="24"/>
                <w:szCs w:val="24"/>
                <w:lang w:eastAsia="uk-UA"/>
              </w:rPr>
            </w:pPr>
          </w:p>
          <w:p w:rsidR="00855920" w:rsidRPr="00C651C0" w:rsidRDefault="00855920" w:rsidP="007F0CCE">
            <w:pPr>
              <w:spacing w:line="0" w:lineRule="atLeast"/>
              <w:jc w:val="both"/>
              <w:rPr>
                <w:rFonts w:ascii="Times New Roman" w:eastAsia="Times New Roman" w:hAnsi="Times New Roman" w:cs="Times New Roman"/>
                <w:sz w:val="24"/>
                <w:szCs w:val="24"/>
                <w:lang w:eastAsia="uk-UA"/>
              </w:rPr>
            </w:pPr>
            <w:r w:rsidRPr="00C651C0">
              <w:rPr>
                <w:rFonts w:ascii="Times New Roman" w:eastAsia="Times New Roman" w:hAnsi="Times New Roman" w:cs="Times New Roman"/>
                <w:color w:val="000000"/>
                <w:sz w:val="24"/>
                <w:szCs w:val="24"/>
                <w:lang w:eastAsia="uk-UA"/>
              </w:rPr>
              <w:t xml:space="preserve">Переможець процедури закупівлі, </w:t>
            </w:r>
            <w:r w:rsidRPr="00C651C0">
              <w:rPr>
                <w:rFonts w:ascii="Times New Roman" w:eastAsia="Times New Roman" w:hAnsi="Times New Roman" w:cs="Times New Roman"/>
                <w:color w:val="000000"/>
                <w:sz w:val="24"/>
                <w:szCs w:val="24"/>
                <w:lang w:eastAsia="uk-UA"/>
              </w:rPr>
              <w:lastRenderedPageBreak/>
              <w:t>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55920" w:rsidRPr="000A7712" w:rsidRDefault="00855920" w:rsidP="00855920">
      <w:pPr>
        <w:spacing w:before="240" w:after="0" w:line="240" w:lineRule="auto"/>
        <w:jc w:val="both"/>
        <w:rPr>
          <w:rFonts w:ascii="Times New Roman" w:eastAsia="Times New Roman" w:hAnsi="Times New Roman" w:cs="Times New Roman"/>
          <w:b/>
          <w:bCs/>
          <w:color w:val="000000"/>
          <w:sz w:val="24"/>
          <w:szCs w:val="24"/>
          <w:lang w:eastAsia="ru-RU"/>
        </w:rPr>
      </w:pPr>
    </w:p>
    <w:p w:rsidR="00855920" w:rsidRPr="00DE4E6D" w:rsidRDefault="00855920" w:rsidP="00855920">
      <w:pPr>
        <w:spacing w:line="240" w:lineRule="auto"/>
        <w:ind w:firstLine="708"/>
        <w:jc w:val="both"/>
        <w:rPr>
          <w:rFonts w:ascii="Times New Roman" w:eastAsia="Times New Roman" w:hAnsi="Times New Roman" w:cs="Times New Roman"/>
          <w:sz w:val="24"/>
          <w:szCs w:val="24"/>
          <w:lang w:val="uk-UA" w:eastAsia="uk-UA"/>
        </w:rPr>
      </w:pPr>
      <w:r w:rsidRPr="00DE4E6D">
        <w:rPr>
          <w:rFonts w:ascii="Times New Roman" w:eastAsia="Times New Roman" w:hAnsi="Times New Roman" w:cs="Times New Roman"/>
          <w:color w:val="000000"/>
          <w:sz w:val="24"/>
          <w:szCs w:val="24"/>
          <w:lang w:val="uk-UA" w:eastAsia="uk-UA"/>
        </w:rPr>
        <w:t>Враховуючи, що відповідно до статті 55 Господарського кодексу України відокремлені підрозділи та філії не є юридичними особами</w:t>
      </w:r>
      <w:r>
        <w:rPr>
          <w:rFonts w:ascii="Times New Roman" w:eastAsia="Times New Roman" w:hAnsi="Times New Roman" w:cs="Times New Roman"/>
          <w:color w:val="000000"/>
          <w:sz w:val="24"/>
          <w:szCs w:val="24"/>
          <w:lang w:val="uk-UA" w:eastAsia="uk-UA"/>
        </w:rPr>
        <w:t>,</w:t>
      </w:r>
      <w:r w:rsidRPr="00DE4E6D">
        <w:rPr>
          <w:rFonts w:ascii="Times New Roman" w:eastAsia="Times New Roman" w:hAnsi="Times New Roman" w:cs="Times New Roman"/>
          <w:color w:val="000000"/>
          <w:sz w:val="24"/>
          <w:szCs w:val="24"/>
          <w:lang w:val="uk-UA" w:eastAsia="uk-UA"/>
        </w:rPr>
        <w:t xml:space="preserve"> переможець, який є </w:t>
      </w:r>
      <w:r w:rsidRPr="00DE4E6D">
        <w:rPr>
          <w:rFonts w:ascii="Times New Roman" w:eastAsia="Times New Roman" w:hAnsi="Times New Roman" w:cs="Times New Roman"/>
          <w:color w:val="000000"/>
          <w:sz w:val="24"/>
          <w:szCs w:val="24"/>
          <w:lang w:val="uk-UA" w:eastAsia="uk-UA"/>
        </w:rPr>
        <w:lastRenderedPageBreak/>
        <w:t xml:space="preserve">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E4E6D">
        <w:rPr>
          <w:rFonts w:ascii="Times New Roman" w:eastAsia="Times New Roman" w:hAnsi="Times New Roman" w:cs="Times New Roman"/>
          <w:b/>
          <w:color w:val="000000"/>
          <w:sz w:val="24"/>
          <w:szCs w:val="24"/>
          <w:lang w:val="uk-UA" w:eastAsia="uk-UA"/>
        </w:rPr>
        <w:t>на керівника юридичної особи</w:t>
      </w:r>
      <w:r w:rsidRPr="00DE4E6D">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C651C0">
        <w:rPr>
          <w:rFonts w:ascii="Times New Roman" w:eastAsia="Times New Roman" w:hAnsi="Times New Roman" w:cs="Times New Roman"/>
          <w:color w:val="000000"/>
          <w:sz w:val="24"/>
          <w:szCs w:val="24"/>
          <w:lang w:eastAsia="uk-UA"/>
        </w:rPr>
        <w:t> </w:t>
      </w:r>
    </w:p>
    <w:p w:rsidR="00855920" w:rsidRPr="00331D55" w:rsidRDefault="00855920" w:rsidP="0085592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855920" w:rsidRPr="00331D55" w:rsidTr="007F0CCE">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55920" w:rsidRPr="00331D55" w:rsidRDefault="00855920" w:rsidP="007F0CCE">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855920" w:rsidRPr="00144BF7" w:rsidRDefault="00855920" w:rsidP="00855920">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855920" w:rsidRPr="006C2655" w:rsidTr="007F0CCE">
        <w:trPr>
          <w:trHeight w:val="807"/>
        </w:trPr>
        <w:tc>
          <w:tcPr>
            <w:tcW w:w="1986" w:type="dxa"/>
            <w:tcBorders>
              <w:top w:val="single" w:sz="8" w:space="0" w:color="000000"/>
              <w:left w:val="single" w:sz="8" w:space="0" w:color="000000"/>
              <w:bottom w:val="single" w:sz="8" w:space="0" w:color="000000"/>
              <w:right w:val="single" w:sz="8" w:space="0" w:color="000000"/>
            </w:tcBorders>
          </w:tcPr>
          <w:p w:rsidR="00855920" w:rsidRPr="00144BF7" w:rsidRDefault="00855920" w:rsidP="007F0CCE">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855920" w:rsidRPr="00144BF7" w:rsidRDefault="00855920" w:rsidP="007F0CCE">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855920" w:rsidRPr="00884840" w:rsidTr="007F0CCE">
        <w:trPr>
          <w:trHeight w:val="873"/>
        </w:trPr>
        <w:tc>
          <w:tcPr>
            <w:tcW w:w="1986" w:type="dxa"/>
            <w:tcBorders>
              <w:top w:val="single" w:sz="8" w:space="0" w:color="000000"/>
              <w:left w:val="single" w:sz="8" w:space="0" w:color="000000"/>
              <w:bottom w:val="single" w:sz="8" w:space="0" w:color="000000"/>
              <w:right w:val="single" w:sz="8" w:space="0" w:color="000000"/>
            </w:tcBorders>
          </w:tcPr>
          <w:p w:rsidR="00855920" w:rsidRPr="00144BF7" w:rsidRDefault="00855920" w:rsidP="007F0CCE">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855920" w:rsidRPr="00144BF7" w:rsidRDefault="00855920" w:rsidP="007F0CCE">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855920" w:rsidRPr="00331D55" w:rsidRDefault="00D73030" w:rsidP="007F0CCE">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855920"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sidR="00855920">
              <w:rPr>
                <w:rFonts w:ascii="Times New Roman" w:eastAsia="Times New Roman" w:hAnsi="Times New Roman" w:cs="Times New Roman"/>
                <w:sz w:val="24"/>
                <w:szCs w:val="24"/>
                <w:lang w:val="uk-UA"/>
              </w:rPr>
              <w:t xml:space="preserve"> тощо (для юридичних осіб)</w:t>
            </w:r>
            <w:r w:rsidR="00855920" w:rsidRPr="00331D55">
              <w:rPr>
                <w:rFonts w:ascii="Times New Roman" w:eastAsia="Times New Roman" w:hAnsi="Times New Roman" w:cs="Times New Roman"/>
                <w:sz w:val="24"/>
                <w:szCs w:val="24"/>
                <w:lang w:val="uk-UA"/>
              </w:rPr>
              <w:t>;</w:t>
            </w:r>
          </w:p>
          <w:p w:rsidR="00855920" w:rsidRDefault="00855920" w:rsidP="007F0CCE">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855920" w:rsidRDefault="00855920" w:rsidP="007F0CCE">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Pr>
                <w:rFonts w:ascii="Times New Roman" w:eastAsia="Times New Roman" w:hAnsi="Times New Roman" w:cs="Times New Roman"/>
                <w:sz w:val="24"/>
                <w:szCs w:val="24"/>
                <w:lang w:val="uk-UA"/>
              </w:rPr>
              <w:t>;</w:t>
            </w:r>
          </w:p>
          <w:p w:rsidR="00855920" w:rsidRPr="00144BF7" w:rsidRDefault="00855920" w:rsidP="007F0CCE">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bl>
    <w:p w:rsidR="00855920" w:rsidRPr="00987226" w:rsidRDefault="00855920" w:rsidP="00855920">
      <w:pPr>
        <w:rPr>
          <w:lang w:val="uk-UA"/>
        </w:rPr>
      </w:pPr>
      <w:bookmarkStart w:id="0" w:name="_GoBack"/>
      <w:bookmarkEnd w:id="0"/>
    </w:p>
    <w:p w:rsidR="00855920" w:rsidRPr="00987226" w:rsidRDefault="00855920" w:rsidP="00855920">
      <w:pPr>
        <w:rPr>
          <w:lang w:val="uk-UA"/>
        </w:rPr>
      </w:pPr>
    </w:p>
    <w:p w:rsidR="00855920" w:rsidRPr="00987226" w:rsidRDefault="00855920" w:rsidP="00855920">
      <w:pPr>
        <w:rPr>
          <w:lang w:val="uk-UA"/>
        </w:rPr>
      </w:pPr>
    </w:p>
    <w:p w:rsidR="00855920" w:rsidRPr="00987226" w:rsidRDefault="00855920" w:rsidP="00855920">
      <w:pPr>
        <w:tabs>
          <w:tab w:val="left" w:pos="993"/>
        </w:tabs>
        <w:ind w:firstLine="568"/>
        <w:jc w:val="both"/>
        <w:rPr>
          <w:lang w:val="uk-UA"/>
        </w:rPr>
      </w:pPr>
    </w:p>
    <w:p w:rsidR="00B21942" w:rsidRPr="00855920" w:rsidRDefault="00B21942">
      <w:pPr>
        <w:rPr>
          <w:lang w:val="uk-UA"/>
        </w:rPr>
      </w:pPr>
    </w:p>
    <w:sectPr w:rsidR="00B21942" w:rsidRPr="00855920" w:rsidSect="002576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855920"/>
    <w:rsid w:val="00273E93"/>
    <w:rsid w:val="00326FB3"/>
    <w:rsid w:val="004722F4"/>
    <w:rsid w:val="005D17B6"/>
    <w:rsid w:val="006C2655"/>
    <w:rsid w:val="006E390F"/>
    <w:rsid w:val="006F0475"/>
    <w:rsid w:val="007A0315"/>
    <w:rsid w:val="00855920"/>
    <w:rsid w:val="00AA0948"/>
    <w:rsid w:val="00B21942"/>
    <w:rsid w:val="00C73470"/>
    <w:rsid w:val="00D47C24"/>
    <w:rsid w:val="00D73030"/>
    <w:rsid w:val="00E926D6"/>
    <w:rsid w:val="00F34377"/>
    <w:rsid w:val="00FE37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442"/>
  <w15:docId w15:val="{94A4B74B-D395-404F-B606-8B8EDF35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920"/>
    <w:pPr>
      <w:suppressAutoHyphens/>
      <w:spacing w:after="160" w:line="259" w:lineRule="auto"/>
    </w:pPr>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855920"/>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855920"/>
    <w:rPr>
      <w:color w:val="0000FF" w:themeColor="hyperlink"/>
      <w:u w:val="single"/>
    </w:rPr>
  </w:style>
  <w:style w:type="paragraph" w:styleId="a4">
    <w:name w:val="Normal (Web)"/>
    <w:basedOn w:val="a"/>
    <w:uiPriority w:val="99"/>
    <w:unhideWhenUsed/>
    <w:rsid w:val="00855920"/>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Solomiya</cp:lastModifiedBy>
  <cp:revision>20</cp:revision>
  <dcterms:created xsi:type="dcterms:W3CDTF">2023-05-22T05:00:00Z</dcterms:created>
  <dcterms:modified xsi:type="dcterms:W3CDTF">2023-07-31T10:15:00Z</dcterms:modified>
</cp:coreProperties>
</file>