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D36F60"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D36F60">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D36F60"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D36F60"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D36F6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D36F60">
        <w:rPr>
          <w:rFonts w:ascii="Times New Roman" w:eastAsia="Times New Roman" w:hAnsi="Times New Roman" w:cs="Times New Roman"/>
          <w:b/>
          <w:bCs/>
          <w:noProof/>
          <w:sz w:val="24"/>
          <w:szCs w:val="24"/>
          <w:lang w:val="uk-UA" w:eastAsia="ru-RU"/>
        </w:rPr>
        <w:t>ЗАТВЕРДЖЕНО</w:t>
      </w:r>
    </w:p>
    <w:p w14:paraId="3E1270B1" w14:textId="77777777" w:rsidR="0072082A" w:rsidRPr="00D36F6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D36F60">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D36F6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D36F60">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D36F60"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3E2DB564" w:rsidR="0072082A" w:rsidRPr="00D36F6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D36F60">
        <w:rPr>
          <w:rFonts w:ascii="Times New Roman" w:eastAsia="Times New Roman" w:hAnsi="Times New Roman" w:cs="Times New Roman"/>
          <w:b/>
          <w:bCs/>
          <w:iCs/>
          <w:sz w:val="24"/>
          <w:szCs w:val="24"/>
          <w:lang w:val="uk-UA" w:eastAsia="ru-RU"/>
        </w:rPr>
        <w:t>«</w:t>
      </w:r>
      <w:r w:rsidR="00DD126E" w:rsidRPr="00D36F60">
        <w:rPr>
          <w:rFonts w:ascii="Times New Roman" w:eastAsia="Times New Roman" w:hAnsi="Times New Roman" w:cs="Times New Roman"/>
          <w:b/>
          <w:bCs/>
          <w:iCs/>
          <w:sz w:val="24"/>
          <w:szCs w:val="24"/>
          <w:lang w:val="uk-UA" w:eastAsia="ru-RU"/>
        </w:rPr>
        <w:t>22</w:t>
      </w:r>
      <w:r w:rsidRPr="00D36F60">
        <w:rPr>
          <w:rFonts w:ascii="Times New Roman" w:eastAsia="Times New Roman" w:hAnsi="Times New Roman" w:cs="Times New Roman"/>
          <w:b/>
          <w:bCs/>
          <w:iCs/>
          <w:sz w:val="24"/>
          <w:szCs w:val="24"/>
          <w:lang w:val="uk-UA" w:eastAsia="ru-RU"/>
        </w:rPr>
        <w:t xml:space="preserve">» </w:t>
      </w:r>
      <w:r w:rsidR="00D13A63" w:rsidRPr="00D36F60">
        <w:rPr>
          <w:rFonts w:ascii="Times New Roman" w:eastAsia="Times New Roman" w:hAnsi="Times New Roman" w:cs="Times New Roman"/>
          <w:b/>
          <w:bCs/>
          <w:iCs/>
          <w:sz w:val="24"/>
          <w:szCs w:val="24"/>
          <w:lang w:val="uk-UA" w:eastAsia="ru-RU"/>
        </w:rPr>
        <w:t>березня</w:t>
      </w:r>
      <w:r w:rsidRPr="00D36F60">
        <w:rPr>
          <w:rFonts w:ascii="Times New Roman" w:eastAsia="Times New Roman" w:hAnsi="Times New Roman" w:cs="Times New Roman"/>
          <w:b/>
          <w:bCs/>
          <w:iCs/>
          <w:sz w:val="24"/>
          <w:szCs w:val="24"/>
          <w:lang w:val="uk-UA" w:eastAsia="ru-RU"/>
        </w:rPr>
        <w:t xml:space="preserve"> 202</w:t>
      </w:r>
      <w:r w:rsidR="009C2B30" w:rsidRPr="00D36F60">
        <w:rPr>
          <w:rFonts w:ascii="Times New Roman" w:eastAsia="Times New Roman" w:hAnsi="Times New Roman" w:cs="Times New Roman"/>
          <w:b/>
          <w:bCs/>
          <w:iCs/>
          <w:sz w:val="24"/>
          <w:szCs w:val="24"/>
          <w:lang w:val="uk-UA" w:eastAsia="ru-RU"/>
        </w:rPr>
        <w:t>3</w:t>
      </w:r>
      <w:r w:rsidRPr="00D36F60">
        <w:rPr>
          <w:rFonts w:ascii="Times New Roman" w:eastAsia="Times New Roman" w:hAnsi="Times New Roman" w:cs="Times New Roman"/>
          <w:b/>
          <w:bCs/>
          <w:iCs/>
          <w:sz w:val="24"/>
          <w:szCs w:val="24"/>
          <w:lang w:val="uk-UA" w:eastAsia="ru-RU"/>
        </w:rPr>
        <w:t xml:space="preserve"> року</w:t>
      </w:r>
    </w:p>
    <w:p w14:paraId="1544E424" w14:textId="77777777" w:rsidR="0072082A" w:rsidRPr="00D36F6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D36F60">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D36F60" w:rsidRDefault="00C0370A" w:rsidP="00C0370A">
      <w:pPr>
        <w:spacing w:after="0" w:line="240" w:lineRule="auto"/>
        <w:ind w:left="4820"/>
        <w:rPr>
          <w:rFonts w:ascii="Times New Roman" w:eastAsia="Times New Roman" w:hAnsi="Times New Roman" w:cs="Times New Roman"/>
          <w:b/>
          <w:bCs/>
          <w:szCs w:val="24"/>
          <w:lang w:val="uk-UA" w:eastAsia="ru-RU"/>
        </w:rPr>
      </w:pPr>
      <w:r w:rsidRPr="00D36F60">
        <w:rPr>
          <w:rFonts w:ascii="Times New Roman" w:eastAsia="Times New Roman" w:hAnsi="Times New Roman" w:cs="Times New Roman"/>
          <w:b/>
          <w:bCs/>
          <w:szCs w:val="24"/>
          <w:lang w:val="uk-UA" w:eastAsia="ru-RU"/>
        </w:rPr>
        <w:t xml:space="preserve">  </w:t>
      </w:r>
    </w:p>
    <w:p w14:paraId="019804F2" w14:textId="77777777" w:rsidR="00C0370A" w:rsidRPr="00D36F6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D36F6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D36F6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D36F6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D36F6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D36F6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D36F60"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D36F60">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D36F6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D36F6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D36F6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D36F6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D36F60"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6D1976E6" w:rsidR="00C0370A" w:rsidRPr="00D36F60"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D36F60">
        <w:rPr>
          <w:rFonts w:ascii="Times New Roman" w:eastAsia="Times New Roman" w:hAnsi="Times New Roman" w:cs="Times New Roman"/>
          <w:b/>
          <w:bCs/>
          <w:sz w:val="32"/>
          <w:szCs w:val="32"/>
          <w:lang w:val="uk-UA" w:eastAsia="ru-RU"/>
        </w:rPr>
        <w:t xml:space="preserve"> Предмет закупівлі: </w:t>
      </w:r>
      <w:r w:rsidR="00D45FA0" w:rsidRPr="00D36F60">
        <w:rPr>
          <w:rFonts w:ascii="Times New Roman" w:eastAsia="Times New Roman" w:hAnsi="Times New Roman" w:cs="Times New Roman"/>
          <w:b/>
          <w:bCs/>
          <w:i/>
          <w:sz w:val="32"/>
          <w:szCs w:val="32"/>
          <w:lang w:val="uk-UA" w:eastAsia="ru-RU"/>
        </w:rPr>
        <w:t>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p>
    <w:p w14:paraId="5C50A32E" w14:textId="77777777" w:rsidR="00C0370A" w:rsidRPr="00D36F6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D36F6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D36F6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D36F60"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D36F60"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D36F60">
        <w:rPr>
          <w:rFonts w:ascii="Times New Roman" w:eastAsia="Times New Roman" w:hAnsi="Times New Roman" w:cs="Times New Roman"/>
          <w:b/>
          <w:bCs/>
          <w:sz w:val="32"/>
          <w:szCs w:val="32"/>
          <w:lang w:val="uk-UA" w:eastAsia="ru-RU"/>
        </w:rPr>
        <w:t xml:space="preserve"> Процедура закупівлі: </w:t>
      </w:r>
      <w:r w:rsidRPr="00D36F60">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D36F6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D36F60"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DB654BF" w14:textId="77777777" w:rsidR="00B278B7" w:rsidRPr="00D36F60"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D36F6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D36F60">
        <w:rPr>
          <w:rFonts w:ascii="Times New Roman CYR" w:eastAsia="Times New Roman" w:hAnsi="Times New Roman CYR" w:cs="Times New Roman CYR"/>
          <w:b/>
          <w:bCs/>
          <w:sz w:val="30"/>
          <w:szCs w:val="30"/>
          <w:lang w:val="uk-UA" w:eastAsia="ru-RU"/>
        </w:rPr>
        <w:t>м. Кривий Ріг</w:t>
      </w:r>
    </w:p>
    <w:p w14:paraId="7B5C7712" w14:textId="2EBD4229" w:rsidR="00465790" w:rsidRPr="00D36F60" w:rsidRDefault="0072082A" w:rsidP="00AC138C">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D36F60">
        <w:rPr>
          <w:rFonts w:ascii="Times New Roman CYR" w:eastAsia="Times New Roman" w:hAnsi="Times New Roman CYR" w:cs="Times New Roman CYR"/>
          <w:b/>
          <w:bCs/>
          <w:sz w:val="30"/>
          <w:szCs w:val="30"/>
          <w:lang w:val="uk-UA" w:eastAsia="x-none"/>
        </w:rPr>
        <w:t xml:space="preserve"> 202</w:t>
      </w:r>
      <w:r w:rsidR="009C2B30" w:rsidRPr="00D36F60">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DD126E" w:rsidRPr="00D36F60" w14:paraId="54E489C1" w14:textId="77777777" w:rsidTr="009200F6">
        <w:trPr>
          <w:trHeight w:val="416"/>
        </w:trPr>
        <w:tc>
          <w:tcPr>
            <w:tcW w:w="705" w:type="dxa"/>
            <w:vAlign w:val="center"/>
          </w:tcPr>
          <w:p w14:paraId="625CF7D7"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D36F60" w:rsidRDefault="006367D8" w:rsidP="009200F6">
            <w:pPr>
              <w:jc w:val="center"/>
              <w:rPr>
                <w:rFonts w:ascii="Times New Roman" w:eastAsia="Calibri" w:hAnsi="Times New Roman" w:cs="Times New Roman"/>
                <w:b/>
                <w:bCs/>
                <w:iCs/>
                <w:sz w:val="24"/>
                <w:szCs w:val="24"/>
                <w:lang w:val="uk-UA"/>
              </w:rPr>
            </w:pPr>
            <w:r w:rsidRPr="00D36F60">
              <w:rPr>
                <w:rFonts w:ascii="Times New Roman" w:eastAsia="Calibri" w:hAnsi="Times New Roman" w:cs="Times New Roman"/>
                <w:b/>
                <w:bCs/>
                <w:iCs/>
                <w:sz w:val="24"/>
                <w:szCs w:val="24"/>
                <w:lang w:val="uk-UA"/>
              </w:rPr>
              <w:t>Розділ 1. Загальні положення</w:t>
            </w:r>
          </w:p>
        </w:tc>
      </w:tr>
      <w:tr w:rsidR="00DD126E" w:rsidRPr="00D36F60" w14:paraId="558BE83A" w14:textId="77777777" w:rsidTr="009200F6">
        <w:trPr>
          <w:trHeight w:val="269"/>
        </w:trPr>
        <w:tc>
          <w:tcPr>
            <w:tcW w:w="705" w:type="dxa"/>
            <w:vAlign w:val="center"/>
          </w:tcPr>
          <w:p w14:paraId="5E858734"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1</w:t>
            </w:r>
          </w:p>
        </w:tc>
        <w:tc>
          <w:tcPr>
            <w:tcW w:w="2835" w:type="dxa"/>
            <w:vAlign w:val="center"/>
          </w:tcPr>
          <w:p w14:paraId="43A0CAC7"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2</w:t>
            </w:r>
          </w:p>
        </w:tc>
        <w:tc>
          <w:tcPr>
            <w:tcW w:w="6380" w:type="dxa"/>
            <w:vAlign w:val="center"/>
          </w:tcPr>
          <w:p w14:paraId="0A901BEC"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3</w:t>
            </w:r>
          </w:p>
        </w:tc>
      </w:tr>
      <w:tr w:rsidR="00DD126E" w:rsidRPr="00D36F60" w14:paraId="35B61944" w14:textId="77777777" w:rsidTr="009200F6">
        <w:trPr>
          <w:trHeight w:val="1119"/>
        </w:trPr>
        <w:tc>
          <w:tcPr>
            <w:tcW w:w="705" w:type="dxa"/>
          </w:tcPr>
          <w:p w14:paraId="7358DB73"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1</w:t>
            </w:r>
          </w:p>
        </w:tc>
        <w:tc>
          <w:tcPr>
            <w:tcW w:w="2835" w:type="dxa"/>
          </w:tcPr>
          <w:p w14:paraId="32E7B793"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D36F60" w:rsidRDefault="00172963" w:rsidP="009200F6">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D126E" w:rsidRPr="00D36F60" w14:paraId="72630328" w14:textId="77777777" w:rsidTr="009200F6">
        <w:trPr>
          <w:trHeight w:val="561"/>
        </w:trPr>
        <w:tc>
          <w:tcPr>
            <w:tcW w:w="705" w:type="dxa"/>
          </w:tcPr>
          <w:p w14:paraId="25F42623"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2</w:t>
            </w:r>
          </w:p>
        </w:tc>
        <w:tc>
          <w:tcPr>
            <w:tcW w:w="2835" w:type="dxa"/>
          </w:tcPr>
          <w:p w14:paraId="2267DDCA"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D36F60" w:rsidRDefault="006367D8" w:rsidP="009200F6">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 </w:t>
            </w:r>
          </w:p>
        </w:tc>
      </w:tr>
      <w:tr w:rsidR="00DD126E" w:rsidRPr="00D36F60" w14:paraId="10DC83EF" w14:textId="77777777" w:rsidTr="009200F6">
        <w:trPr>
          <w:trHeight w:val="435"/>
        </w:trPr>
        <w:tc>
          <w:tcPr>
            <w:tcW w:w="705" w:type="dxa"/>
          </w:tcPr>
          <w:p w14:paraId="5B7D04A6"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2.1</w:t>
            </w:r>
          </w:p>
        </w:tc>
        <w:tc>
          <w:tcPr>
            <w:tcW w:w="2835" w:type="dxa"/>
          </w:tcPr>
          <w:p w14:paraId="66283C87"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36F60" w:rsidRDefault="006367D8" w:rsidP="009200F6">
            <w:pPr>
              <w:jc w:val="both"/>
              <w:rPr>
                <w:rFonts w:ascii="Times New Roman" w:eastAsia="Calibri" w:hAnsi="Times New Roman" w:cs="Times New Roman"/>
                <w:i/>
                <w:iCs/>
                <w:sz w:val="24"/>
                <w:szCs w:val="24"/>
                <w:lang w:val="uk-UA"/>
              </w:rPr>
            </w:pPr>
            <w:r w:rsidRPr="00D36F60">
              <w:rPr>
                <w:rFonts w:ascii="Times New Roman" w:eastAsia="Calibri" w:hAnsi="Times New Roman" w:cs="Times New Roman"/>
                <w:lang w:val="uk-UA"/>
              </w:rPr>
              <w:t>Виконавчий комітет Криворізької міської ради</w:t>
            </w:r>
          </w:p>
        </w:tc>
      </w:tr>
      <w:tr w:rsidR="00DD126E" w:rsidRPr="00D36F60" w14:paraId="10099777" w14:textId="77777777" w:rsidTr="009200F6">
        <w:trPr>
          <w:trHeight w:val="533"/>
        </w:trPr>
        <w:tc>
          <w:tcPr>
            <w:tcW w:w="705" w:type="dxa"/>
          </w:tcPr>
          <w:p w14:paraId="76BE3140"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2.2</w:t>
            </w:r>
          </w:p>
        </w:tc>
        <w:tc>
          <w:tcPr>
            <w:tcW w:w="2835" w:type="dxa"/>
          </w:tcPr>
          <w:p w14:paraId="797464C0"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36F60" w:rsidRDefault="006367D8" w:rsidP="009200F6">
            <w:pPr>
              <w:jc w:val="both"/>
              <w:rPr>
                <w:rFonts w:ascii="Times New Roman" w:eastAsia="Calibri" w:hAnsi="Times New Roman" w:cs="Times New Roman"/>
                <w:sz w:val="24"/>
                <w:szCs w:val="24"/>
                <w:lang w:val="uk-UA"/>
              </w:rPr>
            </w:pPr>
            <w:proofErr w:type="spellStart"/>
            <w:r w:rsidRPr="00D36F60">
              <w:rPr>
                <w:rFonts w:ascii="Times New Roman" w:eastAsia="Calibri" w:hAnsi="Times New Roman" w:cs="Times New Roman"/>
                <w:lang w:val="uk-UA"/>
              </w:rPr>
              <w:t>пл</w:t>
            </w:r>
            <w:proofErr w:type="spellEnd"/>
            <w:r w:rsidRPr="00D36F60">
              <w:rPr>
                <w:rFonts w:ascii="Times New Roman" w:eastAsia="Calibri" w:hAnsi="Times New Roman" w:cs="Times New Roman"/>
                <w:lang w:val="uk-UA"/>
              </w:rPr>
              <w:t>. Молодіжна, 1, Дніпропетровська обл., м. Кривий Ріг, 50101</w:t>
            </w:r>
          </w:p>
        </w:tc>
      </w:tr>
      <w:tr w:rsidR="00DD126E" w:rsidRPr="00D36F60" w14:paraId="14A7209F" w14:textId="77777777" w:rsidTr="009200F6">
        <w:trPr>
          <w:trHeight w:val="1119"/>
        </w:trPr>
        <w:tc>
          <w:tcPr>
            <w:tcW w:w="705" w:type="dxa"/>
          </w:tcPr>
          <w:p w14:paraId="5B045C70"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2.3</w:t>
            </w:r>
          </w:p>
        </w:tc>
        <w:tc>
          <w:tcPr>
            <w:tcW w:w="2835" w:type="dxa"/>
          </w:tcPr>
          <w:p w14:paraId="515B2079"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D36F60" w:rsidRDefault="006367D8"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D36F60">
              <w:rPr>
                <w:rFonts w:ascii="Times New Roman" w:eastAsia="Calibri" w:hAnsi="Times New Roman" w:cs="Times New Roman"/>
                <w:sz w:val="24"/>
                <w:szCs w:val="24"/>
                <w:lang w:val="uk-UA"/>
              </w:rPr>
              <w:t xml:space="preserve"> міської ради</w:t>
            </w:r>
            <w:r w:rsidRPr="00D36F60">
              <w:rPr>
                <w:rFonts w:ascii="Times New Roman" w:eastAsia="Calibri" w:hAnsi="Times New Roman" w:cs="Times New Roman"/>
                <w:sz w:val="24"/>
                <w:szCs w:val="24"/>
                <w:lang w:val="uk-UA"/>
              </w:rPr>
              <w:t xml:space="preserve">, </w:t>
            </w:r>
            <w:proofErr w:type="spellStart"/>
            <w:r w:rsidRPr="00D36F60">
              <w:rPr>
                <w:rFonts w:ascii="Times New Roman" w:eastAsia="Calibri" w:hAnsi="Times New Roman" w:cs="Times New Roman"/>
                <w:sz w:val="24"/>
                <w:szCs w:val="24"/>
                <w:lang w:val="uk-UA"/>
              </w:rPr>
              <w:t>тел</w:t>
            </w:r>
            <w:proofErr w:type="spellEnd"/>
            <w:r w:rsidRPr="00D36F60">
              <w:rPr>
                <w:rFonts w:ascii="Times New Roman" w:eastAsia="Calibri" w:hAnsi="Times New Roman" w:cs="Times New Roman"/>
                <w:sz w:val="24"/>
                <w:szCs w:val="24"/>
                <w:lang w:val="uk-UA"/>
              </w:rPr>
              <w:t>. (0564) 92-03-08</w:t>
            </w:r>
            <w:r w:rsidR="000A5197" w:rsidRPr="00D36F60">
              <w:rPr>
                <w:rFonts w:ascii="Times New Roman" w:eastAsia="Calibri" w:hAnsi="Times New Roman" w:cs="Times New Roman"/>
                <w:sz w:val="24"/>
                <w:szCs w:val="24"/>
                <w:lang w:val="uk-UA"/>
              </w:rPr>
              <w:t>, vdzue@i.ua</w:t>
            </w:r>
          </w:p>
        </w:tc>
      </w:tr>
      <w:tr w:rsidR="00DD126E" w:rsidRPr="00D36F60" w14:paraId="03C509E1" w14:textId="77777777" w:rsidTr="009200F6">
        <w:trPr>
          <w:trHeight w:val="331"/>
        </w:trPr>
        <w:tc>
          <w:tcPr>
            <w:tcW w:w="705" w:type="dxa"/>
          </w:tcPr>
          <w:p w14:paraId="6A9B39BE"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3</w:t>
            </w:r>
          </w:p>
        </w:tc>
        <w:tc>
          <w:tcPr>
            <w:tcW w:w="2835" w:type="dxa"/>
          </w:tcPr>
          <w:p w14:paraId="600320E3"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D36F60" w:rsidRDefault="006367D8" w:rsidP="009200F6">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Відкриті торги</w:t>
            </w:r>
          </w:p>
        </w:tc>
      </w:tr>
      <w:tr w:rsidR="00DD126E" w:rsidRPr="00D36F60" w14:paraId="4CB2609F" w14:textId="77777777" w:rsidTr="009200F6">
        <w:trPr>
          <w:trHeight w:val="549"/>
        </w:trPr>
        <w:tc>
          <w:tcPr>
            <w:tcW w:w="705" w:type="dxa"/>
          </w:tcPr>
          <w:p w14:paraId="3918AEB7"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4</w:t>
            </w:r>
          </w:p>
        </w:tc>
        <w:tc>
          <w:tcPr>
            <w:tcW w:w="2835" w:type="dxa"/>
          </w:tcPr>
          <w:p w14:paraId="02F3823E"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D36F60" w:rsidRDefault="006367D8" w:rsidP="009200F6">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i/>
                <w:iCs/>
                <w:sz w:val="24"/>
                <w:szCs w:val="24"/>
                <w:lang w:val="uk-UA" w:eastAsia="ru-RU"/>
              </w:rPr>
              <w:t> </w:t>
            </w:r>
          </w:p>
        </w:tc>
      </w:tr>
      <w:tr w:rsidR="00DD126E" w:rsidRPr="00D36F60" w14:paraId="292526A7" w14:textId="77777777" w:rsidTr="009200F6">
        <w:trPr>
          <w:trHeight w:val="557"/>
        </w:trPr>
        <w:tc>
          <w:tcPr>
            <w:tcW w:w="705" w:type="dxa"/>
          </w:tcPr>
          <w:p w14:paraId="72319038"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4.1</w:t>
            </w:r>
          </w:p>
        </w:tc>
        <w:tc>
          <w:tcPr>
            <w:tcW w:w="2835" w:type="dxa"/>
          </w:tcPr>
          <w:p w14:paraId="7276BA17"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571952FF" w:rsidR="006367D8" w:rsidRPr="00D36F60" w:rsidRDefault="00D45FA0" w:rsidP="00F96309">
            <w:pPr>
              <w:jc w:val="both"/>
              <w:rPr>
                <w:rFonts w:ascii="Times New Roman" w:eastAsia="Calibri" w:hAnsi="Times New Roman" w:cs="Times New Roman"/>
                <w:iCs/>
                <w:sz w:val="24"/>
                <w:szCs w:val="24"/>
                <w:lang w:val="uk-UA"/>
              </w:rPr>
            </w:pPr>
            <w:r w:rsidRPr="00D36F60">
              <w:rPr>
                <w:rFonts w:ascii="Times New Roman" w:eastAsia="Calibri" w:hAnsi="Times New Roman" w:cs="Times New Roman"/>
                <w:iCs/>
                <w:sz w:val="24"/>
                <w:szCs w:val="24"/>
                <w:lang w:val="uk-UA"/>
              </w:rPr>
              <w:t>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p>
        </w:tc>
      </w:tr>
      <w:tr w:rsidR="00DD126E" w:rsidRPr="00D36F60" w14:paraId="07673044" w14:textId="77777777" w:rsidTr="009200F6">
        <w:trPr>
          <w:trHeight w:val="1119"/>
        </w:trPr>
        <w:tc>
          <w:tcPr>
            <w:tcW w:w="705" w:type="dxa"/>
          </w:tcPr>
          <w:p w14:paraId="11489B1B" w14:textId="77777777" w:rsidR="006367D8" w:rsidRPr="00D36F60" w:rsidRDefault="006367D8" w:rsidP="009200F6">
            <w:pPr>
              <w:jc w:val="center"/>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4.2</w:t>
            </w:r>
          </w:p>
        </w:tc>
        <w:tc>
          <w:tcPr>
            <w:tcW w:w="2835" w:type="dxa"/>
          </w:tcPr>
          <w:p w14:paraId="29730465" w14:textId="77777777" w:rsidR="006367D8" w:rsidRPr="00D36F60" w:rsidRDefault="006367D8" w:rsidP="009200F6">
            <w:pPr>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D36F60"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D36F60"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D36F60" w:rsidRPr="00D36F60" w14:paraId="51EEDB05" w14:textId="77777777" w:rsidTr="009200F6">
        <w:trPr>
          <w:trHeight w:val="598"/>
        </w:trPr>
        <w:tc>
          <w:tcPr>
            <w:tcW w:w="705" w:type="dxa"/>
          </w:tcPr>
          <w:p w14:paraId="1CB34A97"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4.3</w:t>
            </w:r>
          </w:p>
        </w:tc>
        <w:tc>
          <w:tcPr>
            <w:tcW w:w="2835" w:type="dxa"/>
          </w:tcPr>
          <w:p w14:paraId="25414AF0" w14:textId="77777777" w:rsidR="006367D8" w:rsidRPr="00D36F60" w:rsidRDefault="006367D8" w:rsidP="009200F6">
            <w:pPr>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D36F60"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D36F60">
              <w:rPr>
                <w:rFonts w:ascii="Times New Roman" w:eastAsia="Times New Roman" w:hAnsi="Times New Roman" w:cs="Times New Roman"/>
                <w:sz w:val="24"/>
                <w:szCs w:val="24"/>
                <w:lang w:val="uk-UA" w:eastAsia="ru-RU"/>
              </w:rPr>
              <w:t>пл</w:t>
            </w:r>
            <w:proofErr w:type="spellEnd"/>
            <w:r w:rsidRPr="00D36F60">
              <w:rPr>
                <w:rFonts w:ascii="Times New Roman" w:eastAsia="Times New Roman" w:hAnsi="Times New Roman" w:cs="Times New Roman"/>
                <w:sz w:val="24"/>
                <w:szCs w:val="24"/>
                <w:lang w:val="uk-UA" w:eastAsia="ru-RU"/>
              </w:rPr>
              <w:t>. Молодіжна, 1</w:t>
            </w:r>
          </w:p>
          <w:p w14:paraId="6333B68B" w14:textId="44961688" w:rsidR="006367D8" w:rsidRPr="00D36F60" w:rsidRDefault="009A15C4" w:rsidP="009A15C4">
            <w:pPr>
              <w:keepNext/>
              <w:keepLines/>
              <w:ind w:right="120"/>
              <w:contextualSpacing/>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21 послуга</w:t>
            </w:r>
          </w:p>
        </w:tc>
      </w:tr>
      <w:tr w:rsidR="00DD126E" w:rsidRPr="00D36F60" w14:paraId="71649F3B" w14:textId="77777777" w:rsidTr="009200F6">
        <w:trPr>
          <w:trHeight w:val="752"/>
        </w:trPr>
        <w:tc>
          <w:tcPr>
            <w:tcW w:w="705" w:type="dxa"/>
          </w:tcPr>
          <w:p w14:paraId="53553791"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4.4</w:t>
            </w:r>
          </w:p>
        </w:tc>
        <w:tc>
          <w:tcPr>
            <w:tcW w:w="2835" w:type="dxa"/>
          </w:tcPr>
          <w:p w14:paraId="07418CF9"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05870ED" w:rsidR="006367D8" w:rsidRPr="00D36F60" w:rsidRDefault="00064B40" w:rsidP="001D1806">
            <w:pP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до 31 грудня 2023 року</w:t>
            </w:r>
          </w:p>
        </w:tc>
      </w:tr>
      <w:tr w:rsidR="00DD126E" w:rsidRPr="00D36F60" w14:paraId="7E3A80F9" w14:textId="77777777" w:rsidTr="009200F6">
        <w:trPr>
          <w:trHeight w:val="841"/>
        </w:trPr>
        <w:tc>
          <w:tcPr>
            <w:tcW w:w="705" w:type="dxa"/>
          </w:tcPr>
          <w:p w14:paraId="3C3D825C"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5</w:t>
            </w:r>
          </w:p>
        </w:tc>
        <w:tc>
          <w:tcPr>
            <w:tcW w:w="2835" w:type="dxa"/>
          </w:tcPr>
          <w:p w14:paraId="1EBEDADE"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Недискримінація учасників</w:t>
            </w:r>
            <w:r w:rsidRPr="00D36F60">
              <w:rPr>
                <w:rFonts w:ascii="Calibri" w:eastAsia="Calibri" w:hAnsi="Calibri" w:cs="Times New Roman"/>
                <w:lang w:val="uk-UA"/>
              </w:rPr>
              <w:t xml:space="preserve"> </w:t>
            </w:r>
          </w:p>
        </w:tc>
        <w:tc>
          <w:tcPr>
            <w:tcW w:w="6380" w:type="dxa"/>
          </w:tcPr>
          <w:p w14:paraId="1ADF2927" w14:textId="77777777" w:rsidR="006367D8" w:rsidRPr="00D36F60"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126E" w:rsidRPr="00D36F60" w14:paraId="35740ED9" w14:textId="77777777" w:rsidTr="009200F6">
        <w:trPr>
          <w:trHeight w:val="1119"/>
        </w:trPr>
        <w:tc>
          <w:tcPr>
            <w:tcW w:w="705" w:type="dxa"/>
          </w:tcPr>
          <w:p w14:paraId="2572DF6C"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6</w:t>
            </w:r>
          </w:p>
        </w:tc>
        <w:tc>
          <w:tcPr>
            <w:tcW w:w="2835" w:type="dxa"/>
          </w:tcPr>
          <w:p w14:paraId="42F1FB97"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D36F60">
              <w:rPr>
                <w:rFonts w:ascii="Calibri" w:eastAsia="Calibri" w:hAnsi="Calibri" w:cs="Times New Roman"/>
                <w:lang w:val="uk-UA"/>
              </w:rPr>
              <w:t xml:space="preserve"> </w:t>
            </w:r>
          </w:p>
        </w:tc>
        <w:tc>
          <w:tcPr>
            <w:tcW w:w="6380" w:type="dxa"/>
          </w:tcPr>
          <w:p w14:paraId="584DA306" w14:textId="77777777" w:rsidR="006367D8" w:rsidRPr="00D36F60" w:rsidRDefault="006367D8" w:rsidP="009200F6">
            <w:pPr>
              <w:keepNext/>
              <w:keepLines/>
              <w:ind w:right="140"/>
              <w:contextualSpacing/>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Валютою тендерної пропозиції є гривня.</w:t>
            </w:r>
            <w:r w:rsidRPr="00D36F60">
              <w:rPr>
                <w:rFonts w:ascii="Calibri" w:eastAsia="Calibri" w:hAnsi="Calibri" w:cs="Times New Roman"/>
                <w:lang w:val="uk-UA"/>
              </w:rPr>
              <w:t xml:space="preserve"> </w:t>
            </w:r>
            <w:r w:rsidRPr="00D36F60">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D36F60">
              <w:rPr>
                <w:rFonts w:ascii="Times New Roman" w:eastAsia="Times New Roman" w:hAnsi="Times New Roman" w:cs="Times New Roman"/>
                <w:b/>
                <w:bCs/>
                <w:sz w:val="24"/>
                <w:szCs w:val="24"/>
                <w:lang w:val="uk-UA" w:eastAsia="ru-RU"/>
              </w:rPr>
              <w:t xml:space="preserve">,  </w:t>
            </w:r>
            <w:r w:rsidRPr="00D36F60">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DD126E" w:rsidRPr="00D36F60" w14:paraId="5239E8DA" w14:textId="77777777" w:rsidTr="009200F6">
        <w:trPr>
          <w:trHeight w:val="1119"/>
        </w:trPr>
        <w:tc>
          <w:tcPr>
            <w:tcW w:w="705" w:type="dxa"/>
          </w:tcPr>
          <w:p w14:paraId="406A635D" w14:textId="77777777" w:rsidR="006367D8" w:rsidRPr="00D36F60" w:rsidRDefault="006367D8"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D36F60" w:rsidRDefault="006367D8"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D36F60" w:rsidRDefault="006367D8" w:rsidP="009200F6">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D36F60">
              <w:rPr>
                <w:rFonts w:ascii="Times New Roman" w:eastAsia="Times New Roman" w:hAnsi="Times New Roman" w:cs="Times New Roman"/>
                <w:sz w:val="24"/>
                <w:szCs w:val="24"/>
                <w:lang w:val="uk-UA" w:eastAsia="ru-RU"/>
              </w:rPr>
              <w:t>учасн</w:t>
            </w:r>
            <w:r w:rsidRPr="00D36F60">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D36F60" w:rsidRDefault="006367D8" w:rsidP="009200F6">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D36F60" w:rsidRDefault="006367D8" w:rsidP="009200F6">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D126E" w:rsidRPr="00D36F60" w14:paraId="5B627485" w14:textId="77777777" w:rsidTr="009200F6">
        <w:trPr>
          <w:trHeight w:val="1119"/>
        </w:trPr>
        <w:tc>
          <w:tcPr>
            <w:tcW w:w="705" w:type="dxa"/>
          </w:tcPr>
          <w:p w14:paraId="576EEFAF" w14:textId="7B76AE13" w:rsidR="007613B1" w:rsidRPr="00D36F60" w:rsidRDefault="007613B1" w:rsidP="009200F6">
            <w:pPr>
              <w:jc w:val="center"/>
              <w:rPr>
                <w:rFonts w:ascii="Times New Roman" w:eastAsia="Times New Roman" w:hAnsi="Times New Roman" w:cs="Times New Roman"/>
                <w:sz w:val="24"/>
                <w:szCs w:val="24"/>
                <w:lang w:val="uk-UA" w:eastAsia="ru-RU"/>
              </w:rPr>
            </w:pPr>
            <w:r w:rsidRPr="00D36F60">
              <w:rPr>
                <w:rFonts w:ascii="Times New Roman" w:eastAsia="Times New Roman" w:hAnsi="Times New Roman"/>
                <w:sz w:val="24"/>
                <w:szCs w:val="24"/>
                <w:lang w:val="uk-UA" w:eastAsia="ru-RU"/>
              </w:rPr>
              <w:t>8</w:t>
            </w:r>
          </w:p>
        </w:tc>
        <w:tc>
          <w:tcPr>
            <w:tcW w:w="2835" w:type="dxa"/>
          </w:tcPr>
          <w:p w14:paraId="55EE0189" w14:textId="13010CA3" w:rsidR="007613B1" w:rsidRPr="00D36F60" w:rsidRDefault="007613B1" w:rsidP="009200F6">
            <w:pPr>
              <w:rPr>
                <w:rFonts w:ascii="Times New Roman" w:eastAsia="Times New Roman" w:hAnsi="Times New Roman" w:cs="Times New Roman"/>
                <w:b/>
                <w:bCs/>
                <w:sz w:val="24"/>
                <w:szCs w:val="24"/>
                <w:lang w:val="uk-UA" w:eastAsia="ru-RU"/>
              </w:rPr>
            </w:pPr>
            <w:r w:rsidRPr="00D36F6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D36F60" w:rsidRDefault="007613B1" w:rsidP="009200F6">
            <w:pPr>
              <w:spacing w:after="150"/>
              <w:jc w:val="both"/>
              <w:rPr>
                <w:rFonts w:ascii="Times New Roman" w:eastAsia="Times New Roman" w:hAnsi="Times New Roman"/>
                <w:sz w:val="24"/>
                <w:szCs w:val="24"/>
                <w:lang w:val="uk-UA" w:eastAsia="ru-RU"/>
              </w:rPr>
            </w:pPr>
            <w:r w:rsidRPr="00D36F6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D36F60"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D36F60"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D36F60"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D36F60" w:rsidRDefault="007613B1" w:rsidP="009200F6">
            <w:pPr>
              <w:jc w:val="both"/>
              <w:rPr>
                <w:rFonts w:ascii="Times New Roman" w:eastAsia="Times New Roman" w:hAnsi="Times New Roman" w:cs="Times New Roman"/>
                <w:sz w:val="24"/>
                <w:szCs w:val="24"/>
                <w:lang w:val="uk-UA" w:eastAsia="ru-RU"/>
              </w:rPr>
            </w:pPr>
          </w:p>
        </w:tc>
      </w:tr>
      <w:tr w:rsidR="00DD126E" w:rsidRPr="00D36F60" w14:paraId="71B5FE67" w14:textId="77777777" w:rsidTr="009200F6">
        <w:trPr>
          <w:trHeight w:val="431"/>
        </w:trPr>
        <w:tc>
          <w:tcPr>
            <w:tcW w:w="9920" w:type="dxa"/>
            <w:gridSpan w:val="3"/>
            <w:vAlign w:val="center"/>
          </w:tcPr>
          <w:p w14:paraId="43BE2C4A"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DD126E" w:rsidRPr="00D36F60" w14:paraId="4E82B07E" w14:textId="77777777" w:rsidTr="009200F6">
        <w:trPr>
          <w:trHeight w:val="557"/>
        </w:trPr>
        <w:tc>
          <w:tcPr>
            <w:tcW w:w="705" w:type="dxa"/>
          </w:tcPr>
          <w:p w14:paraId="6DEDA85B"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1</w:t>
            </w:r>
          </w:p>
        </w:tc>
        <w:tc>
          <w:tcPr>
            <w:tcW w:w="2835" w:type="dxa"/>
          </w:tcPr>
          <w:p w14:paraId="51609D79" w14:textId="77777777" w:rsidR="007613B1" w:rsidRPr="00D36F60" w:rsidRDefault="007613B1" w:rsidP="009200F6">
            <w:pPr>
              <w:rPr>
                <w:rFonts w:ascii="Times New Roman" w:eastAsia="Calibri" w:hAnsi="Times New Roman" w:cs="Times New Roman"/>
                <w:b/>
                <w:bCs/>
                <w:sz w:val="24"/>
                <w:szCs w:val="24"/>
                <w:lang w:val="uk-UA"/>
              </w:rPr>
            </w:pPr>
            <w:r w:rsidRPr="00D36F60">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D36F60" w:rsidRDefault="00780439"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D36F60" w:rsidRDefault="00780439"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D36F60" w:rsidRDefault="00780439"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126E" w:rsidRPr="00D36F60" w14:paraId="0ECEC9F8" w14:textId="77777777" w:rsidTr="009200F6">
        <w:trPr>
          <w:trHeight w:val="1119"/>
        </w:trPr>
        <w:tc>
          <w:tcPr>
            <w:tcW w:w="705" w:type="dxa"/>
          </w:tcPr>
          <w:p w14:paraId="06B9B0B6"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D36F60" w:rsidRDefault="00780439"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36F60">
              <w:rPr>
                <w:rFonts w:ascii="Times New Roman" w:eastAsia="Calibri" w:hAnsi="Times New Roman" w:cs="Times New Roman"/>
                <w:sz w:val="24"/>
                <w:szCs w:val="24"/>
                <w:lang w:val="uk-UA"/>
              </w:rPr>
              <w:t>внести</w:t>
            </w:r>
            <w:proofErr w:type="spellEnd"/>
            <w:r w:rsidRPr="00D36F60">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D36F60" w:rsidRDefault="00780439"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6F60">
              <w:rPr>
                <w:rFonts w:ascii="Times New Roman" w:eastAsia="Calibri" w:hAnsi="Times New Roman" w:cs="Times New Roman"/>
                <w:sz w:val="24"/>
                <w:szCs w:val="24"/>
                <w:lang w:val="uk-UA"/>
              </w:rPr>
              <w:t>машинозчитувальному</w:t>
            </w:r>
            <w:proofErr w:type="spellEnd"/>
            <w:r w:rsidRPr="00D36F60">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D126E" w:rsidRPr="00D36F60" w14:paraId="25786515" w14:textId="77777777" w:rsidTr="009200F6">
        <w:trPr>
          <w:trHeight w:val="331"/>
        </w:trPr>
        <w:tc>
          <w:tcPr>
            <w:tcW w:w="9920" w:type="dxa"/>
            <w:gridSpan w:val="3"/>
            <w:vAlign w:val="center"/>
          </w:tcPr>
          <w:p w14:paraId="2E26E6FE"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DD126E" w:rsidRPr="00D36F60" w14:paraId="32068591" w14:textId="77777777" w:rsidTr="002471A2">
        <w:trPr>
          <w:trHeight w:val="699"/>
        </w:trPr>
        <w:tc>
          <w:tcPr>
            <w:tcW w:w="705" w:type="dxa"/>
          </w:tcPr>
          <w:p w14:paraId="16CAA30F"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D36F60" w:rsidRDefault="007613B1" w:rsidP="009200F6">
            <w:p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D36F60" w:rsidRDefault="007613B1" w:rsidP="009200F6">
            <w:pPr>
              <w:spacing w:after="160"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D36F6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інформацією, складеною </w:t>
            </w:r>
            <w:r w:rsidR="00122B85" w:rsidRPr="00D36F60">
              <w:rPr>
                <w:rFonts w:ascii="Times New Roman" w:eastAsia="Calibri" w:hAnsi="Times New Roman" w:cs="Times New Roman"/>
                <w:sz w:val="24"/>
                <w:szCs w:val="24"/>
                <w:lang w:val="uk-UA"/>
              </w:rPr>
              <w:t xml:space="preserve">та заповненою </w:t>
            </w:r>
            <w:r w:rsidRPr="00D36F60">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D36F6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D36F60">
              <w:rPr>
                <w:rFonts w:ascii="Times New Roman" w:eastAsia="Calibri" w:hAnsi="Times New Roman" w:cs="Times New Roman"/>
                <w:sz w:val="24"/>
                <w:szCs w:val="24"/>
                <w:lang w:val="uk-UA"/>
              </w:rPr>
              <w:t xml:space="preserve"> (у разі наявності вимог у даній тендерній документації)</w:t>
            </w:r>
            <w:r w:rsidRPr="00D36F60">
              <w:rPr>
                <w:rFonts w:ascii="Times New Roman" w:eastAsia="Calibri" w:hAnsi="Times New Roman" w:cs="Times New Roman"/>
                <w:sz w:val="24"/>
                <w:szCs w:val="24"/>
                <w:lang w:val="uk-UA"/>
              </w:rPr>
              <w:t>;</w:t>
            </w:r>
          </w:p>
          <w:p w14:paraId="5A6E08B9" w14:textId="72A821A1" w:rsidR="007613B1" w:rsidRPr="00D36F60"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D36F60">
              <w:rPr>
                <w:rFonts w:ascii="Times New Roman" w:eastAsia="Calibri" w:hAnsi="Times New Roman" w:cs="Times New Roman"/>
                <w:sz w:val="24"/>
                <w:szCs w:val="24"/>
                <w:lang w:val="uk-UA"/>
              </w:rPr>
              <w:t xml:space="preserve">– </w:t>
            </w:r>
            <w:r w:rsidR="007613B1" w:rsidRPr="00D36F60">
              <w:rPr>
                <w:rFonts w:ascii="Times New Roman" w:eastAsia="Calibri" w:hAnsi="Times New Roman" w:cs="Times New Roman"/>
                <w:b/>
                <w:bCs/>
                <w:i/>
                <w:iCs/>
                <w:sz w:val="24"/>
                <w:szCs w:val="24"/>
                <w:lang w:val="uk-UA"/>
              </w:rPr>
              <w:t>згідно Додатку 3</w:t>
            </w:r>
            <w:r w:rsidRPr="00D36F60">
              <w:rPr>
                <w:rFonts w:ascii="Times New Roman" w:eastAsia="Calibri" w:hAnsi="Times New Roman" w:cs="Times New Roman"/>
                <w:sz w:val="24"/>
                <w:szCs w:val="24"/>
                <w:lang w:val="uk-UA"/>
              </w:rPr>
              <w:t xml:space="preserve"> до цієї тендерної документації</w:t>
            </w:r>
            <w:r w:rsidR="007613B1" w:rsidRPr="00D36F60">
              <w:rPr>
                <w:rFonts w:ascii="Times New Roman" w:eastAsia="Calibri" w:hAnsi="Times New Roman" w:cs="Times New Roman"/>
                <w:sz w:val="24"/>
                <w:szCs w:val="24"/>
                <w:lang w:val="uk-UA"/>
              </w:rPr>
              <w:t>;</w:t>
            </w:r>
          </w:p>
          <w:p w14:paraId="4A5174C0" w14:textId="77777777" w:rsidR="007613B1" w:rsidRPr="00D36F6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D36F60">
              <w:rPr>
                <w:rFonts w:ascii="Times New Roman" w:eastAsia="Calibri" w:hAnsi="Times New Roman" w:cs="Times New Roman"/>
                <w:b/>
                <w:bCs/>
                <w:i/>
                <w:iCs/>
                <w:sz w:val="24"/>
                <w:szCs w:val="24"/>
                <w:lang w:val="uk-UA"/>
              </w:rPr>
              <w:t xml:space="preserve">Додатку 2 </w:t>
            </w:r>
            <w:r w:rsidRPr="00D36F60">
              <w:rPr>
                <w:rFonts w:ascii="Times New Roman" w:eastAsia="Calibri" w:hAnsi="Times New Roman" w:cs="Times New Roman"/>
                <w:sz w:val="24"/>
                <w:szCs w:val="24"/>
                <w:lang w:val="uk-UA"/>
              </w:rPr>
              <w:t>до тендерної документації;</w:t>
            </w:r>
          </w:p>
          <w:p w14:paraId="31F8D7E5" w14:textId="77777777" w:rsidR="007613B1" w:rsidRPr="00D36F6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D36F6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D36F6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D36F60" w:rsidRDefault="007613B1" w:rsidP="009200F6">
            <w:pPr>
              <w:spacing w:after="160" w:line="259" w:lineRule="auto"/>
              <w:jc w:val="both"/>
              <w:rPr>
                <w:rFonts w:ascii="Times New Roman" w:eastAsia="Calibri" w:hAnsi="Times New Roman" w:cs="Times New Roman"/>
                <w:lang w:val="uk-UA"/>
              </w:rPr>
            </w:pPr>
            <w:r w:rsidRPr="00D36F60">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D36F60" w:rsidRDefault="009200F6" w:rsidP="009200F6">
            <w:pPr>
              <w:spacing w:before="150" w:after="150"/>
              <w:jc w:val="both"/>
              <w:rPr>
                <w:rFonts w:ascii="Times New Roman" w:eastAsia="Times New Roman" w:hAnsi="Times New Roman"/>
                <w:sz w:val="24"/>
                <w:szCs w:val="24"/>
                <w:lang w:val="uk-UA" w:eastAsia="ru-RU"/>
              </w:rPr>
            </w:pPr>
            <w:r w:rsidRPr="00D36F6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D36F60" w:rsidRDefault="009200F6" w:rsidP="009200F6">
            <w:pPr>
              <w:spacing w:before="150" w:after="150"/>
              <w:jc w:val="both"/>
              <w:rPr>
                <w:rFonts w:ascii="Times New Roman" w:eastAsia="Times New Roman" w:hAnsi="Times New Roman"/>
                <w:sz w:val="24"/>
                <w:szCs w:val="24"/>
                <w:lang w:val="uk-UA" w:eastAsia="ru-RU"/>
              </w:rPr>
            </w:pPr>
            <w:r w:rsidRPr="00D36F6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36F60">
              <w:rPr>
                <w:rFonts w:ascii="Times New Roman" w:eastAsia="Times New Roman" w:hAnsi="Times New Roman"/>
                <w:sz w:val="24"/>
                <w:szCs w:val="24"/>
                <w:lang w:val="uk-UA" w:eastAsia="ru-RU"/>
              </w:rPr>
              <w:t>их</w:t>
            </w:r>
            <w:proofErr w:type="spellEnd"/>
            <w:r w:rsidRPr="00D36F60">
              <w:rPr>
                <w:rFonts w:ascii="Times New Roman" w:eastAsia="Times New Roman" w:hAnsi="Times New Roman"/>
                <w:sz w:val="24"/>
                <w:szCs w:val="24"/>
                <w:lang w:val="uk-UA" w:eastAsia="ru-RU"/>
              </w:rPr>
              <w:t>) документа(</w:t>
            </w:r>
            <w:proofErr w:type="spellStart"/>
            <w:r w:rsidRPr="00D36F60">
              <w:rPr>
                <w:rFonts w:ascii="Times New Roman" w:eastAsia="Times New Roman" w:hAnsi="Times New Roman"/>
                <w:sz w:val="24"/>
                <w:szCs w:val="24"/>
                <w:lang w:val="uk-UA" w:eastAsia="ru-RU"/>
              </w:rPr>
              <w:t>ів</w:t>
            </w:r>
            <w:proofErr w:type="spellEnd"/>
            <w:r w:rsidRPr="00D36F6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D36F60"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D36F60">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 використання слова або </w:t>
            </w:r>
            <w:proofErr w:type="spellStart"/>
            <w:r w:rsidRPr="00D36F60">
              <w:rPr>
                <w:rFonts w:ascii="Times New Roman" w:eastAsia="Times New Roman" w:hAnsi="Times New Roman" w:cs="Times New Roman"/>
                <w:sz w:val="24"/>
                <w:szCs w:val="24"/>
                <w:lang w:val="uk-UA" w:eastAsia="ru-RU"/>
              </w:rPr>
              <w:t>мовного</w:t>
            </w:r>
            <w:proofErr w:type="spellEnd"/>
            <w:r w:rsidRPr="00D36F60">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lastRenderedPageBreak/>
              <w:t>● написання слів разом та/або окремо, та/або через дефіс;</w:t>
            </w:r>
          </w:p>
          <w:p w14:paraId="6A59C2C0"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D36F60">
              <w:rPr>
                <w:rFonts w:ascii="Times New Roman" w:eastAsia="Times New Roman" w:hAnsi="Times New Roman" w:cs="Times New Roman"/>
                <w:sz w:val="24"/>
                <w:szCs w:val="24"/>
                <w:lang w:val="uk-UA"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D36F60" w:rsidRDefault="007613B1" w:rsidP="009200F6">
            <w:pPr>
              <w:spacing w:line="259" w:lineRule="auto"/>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D36F60">
              <w:rPr>
                <w:rFonts w:ascii="Times New Roman" w:eastAsia="Times New Roman" w:hAnsi="Times New Roman" w:cs="Times New Roman"/>
                <w:sz w:val="24"/>
                <w:szCs w:val="24"/>
                <w:lang w:val="uk-UA" w:eastAsia="ru-RU"/>
              </w:rPr>
              <w:t>м.Кривий</w:t>
            </w:r>
            <w:proofErr w:type="spellEnd"/>
            <w:r w:rsidRPr="00D36F60">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D36F60">
              <w:rPr>
                <w:rFonts w:ascii="Times New Roman" w:eastAsia="Times New Roman" w:hAnsi="Times New Roman" w:cs="Times New Roman"/>
                <w:sz w:val="24"/>
                <w:szCs w:val="24"/>
                <w:lang w:val="uk-UA" w:eastAsia="ru-RU"/>
              </w:rPr>
              <w:t>ок</w:t>
            </w:r>
            <w:proofErr w:type="spellEnd"/>
            <w:r w:rsidRPr="00D36F60">
              <w:rPr>
                <w:rFonts w:ascii="Times New Roman" w:eastAsia="Times New Roman" w:hAnsi="Times New Roman" w:cs="Times New Roman"/>
                <w:sz w:val="24"/>
                <w:szCs w:val="24"/>
                <w:lang w:val="uk-UA" w:eastAsia="ru-RU"/>
              </w:rPr>
              <w:t>" замість "</w:t>
            </w:r>
            <w:proofErr w:type="spellStart"/>
            <w:r w:rsidRPr="00D36F60">
              <w:rPr>
                <w:rFonts w:ascii="Times New Roman" w:eastAsia="Times New Roman" w:hAnsi="Times New Roman" w:cs="Times New Roman"/>
                <w:sz w:val="24"/>
                <w:szCs w:val="24"/>
                <w:lang w:val="uk-UA" w:eastAsia="ru-RU"/>
              </w:rPr>
              <w:t>поря</w:t>
            </w:r>
            <w:proofErr w:type="spellEnd"/>
            <w:r w:rsidRPr="00D36F60">
              <w:rPr>
                <w:rFonts w:ascii="Times New Roman" w:eastAsia="Times New Roman" w:hAnsi="Times New Roman" w:cs="Times New Roman"/>
                <w:sz w:val="24"/>
                <w:szCs w:val="24"/>
                <w:lang w:val="uk-UA" w:eastAsia="ru-RU"/>
              </w:rPr>
              <w:t>-док" "</w:t>
            </w:r>
            <w:proofErr w:type="spellStart"/>
            <w:r w:rsidRPr="00D36F60">
              <w:rPr>
                <w:rFonts w:ascii="Times New Roman" w:eastAsia="Times New Roman" w:hAnsi="Times New Roman" w:cs="Times New Roman"/>
                <w:sz w:val="24"/>
                <w:szCs w:val="24"/>
                <w:lang w:val="uk-UA" w:eastAsia="ru-RU"/>
              </w:rPr>
              <w:t>ненадається</w:t>
            </w:r>
            <w:proofErr w:type="spellEnd"/>
            <w:r w:rsidRPr="00D36F60">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D36F60"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D36F60">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УВАГА!!!</w:t>
            </w:r>
          </w:p>
          <w:p w14:paraId="00D8706B"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6F60">
              <w:rPr>
                <w:rFonts w:ascii="Times New Roman" w:eastAsia="Times New Roman" w:hAnsi="Times New Roman" w:cs="Times New Roman"/>
                <w:b/>
                <w:bCs/>
                <w:sz w:val="24"/>
                <w:szCs w:val="24"/>
                <w:lang w:val="uk-UA" w:eastAsia="ru-RU"/>
              </w:rPr>
              <w:t>скан</w:t>
            </w:r>
            <w:proofErr w:type="spellEnd"/>
            <w:r w:rsidRPr="00D36F60">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w:t>
            </w:r>
            <w:r w:rsidRPr="00D36F60">
              <w:rPr>
                <w:rFonts w:ascii="Times New Roman" w:eastAsia="Times New Roman" w:hAnsi="Times New Roman" w:cs="Times New Roman"/>
                <w:b/>
                <w:bCs/>
                <w:sz w:val="24"/>
                <w:szCs w:val="24"/>
                <w:lang w:val="uk-UA" w:eastAsia="ru-RU"/>
              </w:rPr>
              <w:lastRenderedPageBreak/>
              <w:t xml:space="preserve">кваліфікований електронний підпис (КЕП) на тендерну пропозицію; </w:t>
            </w:r>
          </w:p>
          <w:p w14:paraId="5678A070"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D36F60">
              <w:rPr>
                <w:rFonts w:ascii="Times New Roman" w:eastAsia="Times New Roman" w:hAnsi="Times New Roman" w:cs="Times New Roman"/>
                <w:b/>
                <w:bCs/>
                <w:sz w:val="24"/>
                <w:szCs w:val="24"/>
                <w:lang w:val="uk-UA" w:eastAsia="ru-RU"/>
              </w:rPr>
              <w:t>засвідчувального</w:t>
            </w:r>
            <w:proofErr w:type="spellEnd"/>
            <w:r w:rsidRPr="00D36F60">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6F60">
              <w:rPr>
                <w:rFonts w:ascii="Times New Roman" w:eastAsia="Times New Roman" w:hAnsi="Times New Roman" w:cs="Times New Roman"/>
                <w:b/>
                <w:bCs/>
                <w:sz w:val="24"/>
                <w:szCs w:val="24"/>
                <w:lang w:val="uk-UA" w:eastAsia="ru-RU"/>
              </w:rPr>
              <w:t>відхилено</w:t>
            </w:r>
            <w:proofErr w:type="spellEnd"/>
            <w:r w:rsidRPr="00D36F60">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D36F60"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D36F6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D36F60">
              <w:rPr>
                <w:rFonts w:ascii="Times New Roman" w:eastAsia="Times New Roman" w:hAnsi="Times New Roman" w:cs="Times New Roman"/>
                <w:b/>
                <w:bCs/>
                <w:sz w:val="24"/>
                <w:szCs w:val="24"/>
                <w:lang w:val="uk-UA" w:eastAsia="ru-RU"/>
              </w:rPr>
              <w:t xml:space="preserve"> </w:t>
            </w:r>
          </w:p>
          <w:p w14:paraId="10233720" w14:textId="77777777" w:rsidR="007613B1" w:rsidRPr="00D36F60"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DD126E" w:rsidRPr="00D36F60" w14:paraId="491F2B61" w14:textId="77777777" w:rsidTr="009200F6">
        <w:trPr>
          <w:trHeight w:val="633"/>
        </w:trPr>
        <w:tc>
          <w:tcPr>
            <w:tcW w:w="705" w:type="dxa"/>
          </w:tcPr>
          <w:p w14:paraId="3F3ED555"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D36F6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Не вимагається.</w:t>
            </w:r>
          </w:p>
        </w:tc>
      </w:tr>
      <w:tr w:rsidR="00DD126E" w:rsidRPr="00D36F60" w14:paraId="7EC2981B" w14:textId="77777777" w:rsidTr="009200F6">
        <w:trPr>
          <w:trHeight w:val="1119"/>
        </w:trPr>
        <w:tc>
          <w:tcPr>
            <w:tcW w:w="705" w:type="dxa"/>
          </w:tcPr>
          <w:p w14:paraId="4BD013C3"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3</w:t>
            </w:r>
          </w:p>
        </w:tc>
        <w:tc>
          <w:tcPr>
            <w:tcW w:w="2835" w:type="dxa"/>
          </w:tcPr>
          <w:p w14:paraId="0892EC6C"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D36F6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Не вимагається.</w:t>
            </w:r>
          </w:p>
          <w:p w14:paraId="03B2D5D9" w14:textId="77777777" w:rsidR="007613B1" w:rsidRPr="00D36F60" w:rsidRDefault="007613B1" w:rsidP="009200F6">
            <w:pPr>
              <w:jc w:val="both"/>
              <w:rPr>
                <w:rFonts w:ascii="Times New Roman" w:eastAsia="Calibri" w:hAnsi="Times New Roman" w:cs="Times New Roman"/>
                <w:sz w:val="24"/>
                <w:szCs w:val="24"/>
                <w:lang w:val="uk-UA"/>
              </w:rPr>
            </w:pPr>
          </w:p>
        </w:tc>
      </w:tr>
      <w:tr w:rsidR="00DD126E" w:rsidRPr="00D36F60" w14:paraId="7B87D8ED" w14:textId="77777777" w:rsidTr="009200F6">
        <w:trPr>
          <w:trHeight w:val="560"/>
        </w:trPr>
        <w:tc>
          <w:tcPr>
            <w:tcW w:w="705" w:type="dxa"/>
          </w:tcPr>
          <w:p w14:paraId="0A523F72"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4</w:t>
            </w:r>
          </w:p>
        </w:tc>
        <w:tc>
          <w:tcPr>
            <w:tcW w:w="2835" w:type="dxa"/>
          </w:tcPr>
          <w:p w14:paraId="1058A0CE"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D36F60" w:rsidRDefault="007613B1"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Тендерні пропозиції вважаються дійсними </w:t>
            </w:r>
            <w:r w:rsidRPr="00D36F60">
              <w:rPr>
                <w:rFonts w:ascii="Times New Roman" w:eastAsia="Calibri" w:hAnsi="Times New Roman" w:cs="Times New Roman"/>
                <w:bCs/>
                <w:iCs/>
                <w:sz w:val="24"/>
                <w:szCs w:val="24"/>
                <w:lang w:val="uk-UA"/>
              </w:rPr>
              <w:t>протягом 90 днів</w:t>
            </w:r>
            <w:r w:rsidRPr="00D36F60">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D36F60" w:rsidRDefault="007613B1"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Учасник процедури закупівлі </w:t>
            </w:r>
            <w:r w:rsidRPr="00D36F60">
              <w:rPr>
                <w:rFonts w:ascii="Times New Roman" w:eastAsia="Calibri" w:hAnsi="Times New Roman" w:cs="Times New Roman"/>
                <w:b/>
                <w:bCs/>
                <w:i/>
                <w:iCs/>
                <w:sz w:val="24"/>
                <w:szCs w:val="24"/>
                <w:lang w:val="uk-UA"/>
              </w:rPr>
              <w:t>має право:</w:t>
            </w:r>
          </w:p>
          <w:p w14:paraId="6300590B" w14:textId="77777777" w:rsidR="007613B1" w:rsidRPr="00D36F60" w:rsidRDefault="007613B1" w:rsidP="0069617C">
            <w:pPr>
              <w:numPr>
                <w:ilvl w:val="0"/>
                <w:numId w:val="3"/>
              </w:numPr>
              <w:contextualSpacing/>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D36F60" w:rsidRDefault="007613B1" w:rsidP="0069617C">
            <w:pPr>
              <w:numPr>
                <w:ilvl w:val="0"/>
                <w:numId w:val="2"/>
              </w:numPr>
              <w:contextualSpacing/>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36F60" w:rsidRPr="00D36F60" w14:paraId="51F2D6DE" w14:textId="77777777" w:rsidTr="009200F6">
        <w:trPr>
          <w:trHeight w:val="1119"/>
        </w:trPr>
        <w:tc>
          <w:tcPr>
            <w:tcW w:w="705" w:type="dxa"/>
          </w:tcPr>
          <w:p w14:paraId="5422F1EE"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5</w:t>
            </w:r>
          </w:p>
        </w:tc>
        <w:tc>
          <w:tcPr>
            <w:tcW w:w="2835" w:type="dxa"/>
          </w:tcPr>
          <w:p w14:paraId="5BA81246"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7777777" w:rsidR="001B0853" w:rsidRPr="00D36F60"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798547A1" w14:textId="77777777" w:rsidR="00E26983" w:rsidRPr="00D36F60"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D36F60">
              <w:rPr>
                <w:rFonts w:ascii="Times New Roman" w:eastAsia="Times New Roman" w:hAnsi="Times New Roman" w:cs="Times New Roman"/>
                <w:sz w:val="24"/>
                <w:szCs w:val="24"/>
                <w:lang w:val="uk-UA" w:eastAsia="ru-RU"/>
              </w:rPr>
              <w:t xml:space="preserve">- </w:t>
            </w:r>
            <w:r w:rsidRPr="00D36F60">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77777777" w:rsidR="00E26983" w:rsidRPr="00D36F60"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D36F60">
              <w:rPr>
                <w:rFonts w:ascii="Times New Roman" w:eastAsia="Times New Roman" w:hAnsi="Times New Roman" w:cs="Times New Roman"/>
                <w:sz w:val="24"/>
                <w:szCs w:val="24"/>
                <w:lang w:val="uk-UA" w:eastAsia="ru-RU"/>
              </w:rPr>
              <w:t>их</w:t>
            </w:r>
            <w:proofErr w:type="spellEnd"/>
            <w:r w:rsidRPr="00D36F60">
              <w:rPr>
                <w:rFonts w:ascii="Times New Roman" w:eastAsia="Times New Roman" w:hAnsi="Times New Roman" w:cs="Times New Roman"/>
                <w:sz w:val="24"/>
                <w:szCs w:val="24"/>
                <w:lang w:val="uk-UA" w:eastAsia="ru-RU"/>
              </w:rPr>
              <w:t>) договору (</w:t>
            </w:r>
            <w:proofErr w:type="spellStart"/>
            <w:r w:rsidRPr="00D36F60">
              <w:rPr>
                <w:rFonts w:ascii="Times New Roman" w:eastAsia="Times New Roman" w:hAnsi="Times New Roman" w:cs="Times New Roman"/>
                <w:sz w:val="24"/>
                <w:szCs w:val="24"/>
                <w:lang w:val="uk-UA" w:eastAsia="ru-RU"/>
              </w:rPr>
              <w:t>ів</w:t>
            </w:r>
            <w:proofErr w:type="spellEnd"/>
            <w:r w:rsidRPr="00D36F60">
              <w:rPr>
                <w:rFonts w:ascii="Times New Roman" w:eastAsia="Times New Roman" w:hAnsi="Times New Roman" w:cs="Times New Roman"/>
                <w:sz w:val="24"/>
                <w:szCs w:val="24"/>
                <w:lang w:val="uk-UA" w:eastAsia="ru-RU"/>
              </w:rPr>
              <w:t xml:space="preserve">) за предметом закупівлі, а саме про контрагента, номер, дату договору, предмет договору. </w:t>
            </w:r>
          </w:p>
          <w:p w14:paraId="6BF931A7" w14:textId="26429729" w:rsidR="007613B1" w:rsidRPr="00D36F60" w:rsidRDefault="001329E1" w:rsidP="00197587">
            <w:pPr>
              <w:keepNext/>
              <w:keepLines/>
              <w:ind w:right="120"/>
              <w:contextualSpacing/>
              <w:jc w:val="both"/>
              <w:rPr>
                <w:rFonts w:ascii="Times New Roman" w:eastAsia="Times New Roman" w:hAnsi="Times New Roman"/>
                <w:sz w:val="24"/>
                <w:szCs w:val="24"/>
                <w:lang w:val="uk-UA" w:eastAsia="ru-RU"/>
              </w:rPr>
            </w:pPr>
            <w:r w:rsidRPr="00D36F60">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D36F60">
              <w:rPr>
                <w:rFonts w:ascii="Times New Roman" w:eastAsia="Times New Roman" w:hAnsi="Times New Roman"/>
                <w:sz w:val="24"/>
                <w:szCs w:val="24"/>
                <w:lang w:val="uk-UA" w:eastAsia="ru-RU"/>
              </w:rPr>
              <w:t xml:space="preserve"> </w:t>
            </w:r>
            <w:r w:rsidRPr="00D36F60">
              <w:rPr>
                <w:rFonts w:ascii="Times New Roman" w:eastAsia="Times New Roman" w:hAnsi="Times New Roman"/>
                <w:sz w:val="24"/>
                <w:szCs w:val="24"/>
                <w:lang w:val="uk-UA" w:eastAsia="ru-RU"/>
              </w:rPr>
              <w:t>та спосіб підтвердження відповідності уч</w:t>
            </w:r>
            <w:r w:rsidR="00F1224C" w:rsidRPr="00D36F60">
              <w:rPr>
                <w:rFonts w:ascii="Times New Roman" w:eastAsia="Times New Roman" w:hAnsi="Times New Roman"/>
                <w:sz w:val="24"/>
                <w:szCs w:val="24"/>
                <w:lang w:val="uk-UA" w:eastAsia="ru-RU"/>
              </w:rPr>
              <w:t>асників викладений у Додатку № 3</w:t>
            </w:r>
            <w:r w:rsidRPr="00D36F60">
              <w:rPr>
                <w:rFonts w:ascii="Times New Roman" w:eastAsia="Times New Roman" w:hAnsi="Times New Roman"/>
                <w:sz w:val="24"/>
                <w:szCs w:val="24"/>
                <w:lang w:val="uk-UA" w:eastAsia="ru-RU"/>
              </w:rPr>
              <w:t>.</w:t>
            </w:r>
          </w:p>
        </w:tc>
      </w:tr>
      <w:tr w:rsidR="00DD126E" w:rsidRPr="00D36F60" w14:paraId="1AA5B777" w14:textId="77777777" w:rsidTr="009200F6">
        <w:trPr>
          <w:trHeight w:val="1119"/>
        </w:trPr>
        <w:tc>
          <w:tcPr>
            <w:tcW w:w="705" w:type="dxa"/>
          </w:tcPr>
          <w:p w14:paraId="6C29DE95" w14:textId="523CA6AF"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6</w:t>
            </w:r>
          </w:p>
        </w:tc>
        <w:tc>
          <w:tcPr>
            <w:tcW w:w="2835" w:type="dxa"/>
          </w:tcPr>
          <w:p w14:paraId="1D4CF577"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D36F6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D36F60">
                <w:rPr>
                  <w:rFonts w:ascii="Times New Roman" w:eastAsia="Times New Roman" w:hAnsi="Times New Roman" w:cs="Times New Roman"/>
                  <w:sz w:val="24"/>
                  <w:szCs w:val="24"/>
                  <w:lang w:val="uk-UA" w:eastAsia="ru-RU"/>
                </w:rPr>
                <w:t xml:space="preserve"> пунктом третім </w:t>
              </w:r>
              <w:r w:rsidRPr="00D36F60">
                <w:rPr>
                  <w:rFonts w:ascii="Times New Roman" w:eastAsia="Times New Roman" w:hAnsi="Times New Roman" w:cs="Times New Roman"/>
                  <w:sz w:val="24"/>
                  <w:szCs w:val="24"/>
                  <w:u w:val="single"/>
                  <w:lang w:val="uk-UA" w:eastAsia="ru-RU"/>
                </w:rPr>
                <w:t>частиною другою</w:t>
              </w:r>
            </w:hyperlink>
            <w:r w:rsidRPr="00D36F60">
              <w:rPr>
                <w:rFonts w:ascii="Times New Roman" w:eastAsia="Times New Roman" w:hAnsi="Times New Roman" w:cs="Times New Roman"/>
                <w:sz w:val="24"/>
                <w:szCs w:val="24"/>
                <w:lang w:val="uk-UA" w:eastAsia="ru-RU"/>
              </w:rPr>
              <w:t xml:space="preserve"> статті 22 Закону зазначено в </w:t>
            </w:r>
            <w:r w:rsidRPr="00D36F60">
              <w:rPr>
                <w:rFonts w:ascii="Times New Roman" w:eastAsia="Times New Roman" w:hAnsi="Times New Roman" w:cs="Times New Roman"/>
                <w:b/>
                <w:bCs/>
                <w:i/>
                <w:iCs/>
                <w:sz w:val="24"/>
                <w:szCs w:val="24"/>
                <w:lang w:val="uk-UA" w:eastAsia="ru-RU"/>
              </w:rPr>
              <w:t>Додатку 2</w:t>
            </w:r>
            <w:r w:rsidRPr="00D36F60">
              <w:rPr>
                <w:rFonts w:ascii="Times New Roman" w:eastAsia="Times New Roman" w:hAnsi="Times New Roman" w:cs="Times New Roman"/>
                <w:b/>
                <w:bCs/>
                <w:sz w:val="24"/>
                <w:szCs w:val="24"/>
                <w:lang w:val="uk-UA" w:eastAsia="ru-RU"/>
              </w:rPr>
              <w:t xml:space="preserve"> </w:t>
            </w:r>
            <w:r w:rsidRPr="00D36F60">
              <w:rPr>
                <w:rFonts w:ascii="Times New Roman" w:eastAsia="Times New Roman" w:hAnsi="Times New Roman" w:cs="Times New Roman"/>
                <w:sz w:val="24"/>
                <w:szCs w:val="24"/>
                <w:lang w:val="uk-UA" w:eastAsia="ru-RU"/>
              </w:rPr>
              <w:t>до цієї тендерної документації.</w:t>
            </w:r>
          </w:p>
        </w:tc>
      </w:tr>
      <w:tr w:rsidR="00DD126E" w:rsidRPr="00D36F60" w14:paraId="2E6D4652" w14:textId="77777777" w:rsidTr="009200F6">
        <w:trPr>
          <w:trHeight w:val="1119"/>
        </w:trPr>
        <w:tc>
          <w:tcPr>
            <w:tcW w:w="705" w:type="dxa"/>
          </w:tcPr>
          <w:p w14:paraId="627BFDDC"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7</w:t>
            </w:r>
          </w:p>
        </w:tc>
        <w:tc>
          <w:tcPr>
            <w:tcW w:w="2835" w:type="dxa"/>
          </w:tcPr>
          <w:p w14:paraId="49C6D283"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D36F6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DD126E" w:rsidRPr="00D36F60" w14:paraId="483AD4C9" w14:textId="77777777" w:rsidTr="009200F6">
        <w:trPr>
          <w:trHeight w:val="841"/>
        </w:trPr>
        <w:tc>
          <w:tcPr>
            <w:tcW w:w="705" w:type="dxa"/>
          </w:tcPr>
          <w:p w14:paraId="312F89D6" w14:textId="77777777" w:rsidR="007613B1" w:rsidRPr="00D36F60" w:rsidRDefault="007613B1" w:rsidP="009200F6">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8</w:t>
            </w:r>
          </w:p>
        </w:tc>
        <w:tc>
          <w:tcPr>
            <w:tcW w:w="2835" w:type="dxa"/>
          </w:tcPr>
          <w:p w14:paraId="07C7AC9D" w14:textId="77777777" w:rsidR="007613B1" w:rsidRPr="00D36F60" w:rsidRDefault="007613B1" w:rsidP="009200F6">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D36F60" w:rsidRDefault="00EF33A1" w:rsidP="009200F6">
            <w:pPr>
              <w:jc w:val="both"/>
              <w:rPr>
                <w:rFonts w:ascii="Times New Roman" w:eastAsia="Calibri" w:hAnsi="Times New Roman" w:cs="Times New Roman"/>
                <w:sz w:val="24"/>
                <w:szCs w:val="24"/>
                <w:lang w:val="uk-UA"/>
              </w:rPr>
            </w:pPr>
            <w:r w:rsidRPr="00D36F60">
              <w:rPr>
                <w:rFonts w:ascii="Times New Roman" w:eastAsia="Times New Roman" w:hAnsi="Times New Roman"/>
                <w:sz w:val="24"/>
                <w:szCs w:val="24"/>
                <w:lang w:val="uk-UA" w:eastAsia="ru-RU"/>
              </w:rPr>
              <w:t xml:space="preserve">Учасник процедури закупівлі має право </w:t>
            </w:r>
            <w:proofErr w:type="spellStart"/>
            <w:r w:rsidRPr="00D36F60">
              <w:rPr>
                <w:rFonts w:ascii="Times New Roman" w:eastAsia="Times New Roman" w:hAnsi="Times New Roman"/>
                <w:sz w:val="24"/>
                <w:szCs w:val="24"/>
                <w:lang w:val="uk-UA" w:eastAsia="ru-RU"/>
              </w:rPr>
              <w:t>внести</w:t>
            </w:r>
            <w:proofErr w:type="spellEnd"/>
            <w:r w:rsidRPr="00D36F60">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D36F60" w:rsidRDefault="007613B1"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D36F60">
              <w:rPr>
                <w:rFonts w:ascii="Times New Roman" w:eastAsia="Calibri" w:hAnsi="Times New Roman" w:cs="Times New Roman"/>
                <w:sz w:val="24"/>
                <w:szCs w:val="24"/>
                <w:lang w:val="uk-UA"/>
              </w:rPr>
              <w:t xml:space="preserve"> складі</w:t>
            </w:r>
            <w:r w:rsidRPr="00D36F60">
              <w:rPr>
                <w:rFonts w:ascii="Times New Roman" w:eastAsia="Calibri" w:hAnsi="Times New Roman" w:cs="Times New Roman"/>
                <w:sz w:val="24"/>
                <w:szCs w:val="24"/>
                <w:lang w:val="uk-UA"/>
              </w:rPr>
              <w:t xml:space="preserve"> сво</w:t>
            </w:r>
            <w:r w:rsidR="006D6680" w:rsidRPr="00D36F60">
              <w:rPr>
                <w:rFonts w:ascii="Times New Roman" w:eastAsia="Calibri" w:hAnsi="Times New Roman" w:cs="Times New Roman"/>
                <w:sz w:val="24"/>
                <w:szCs w:val="24"/>
                <w:lang w:val="uk-UA"/>
              </w:rPr>
              <w:t>є</w:t>
            </w:r>
            <w:r w:rsidRPr="00D36F60">
              <w:rPr>
                <w:rFonts w:ascii="Times New Roman" w:eastAsia="Calibri" w:hAnsi="Times New Roman" w:cs="Times New Roman"/>
                <w:sz w:val="24"/>
                <w:szCs w:val="24"/>
                <w:lang w:val="uk-UA"/>
              </w:rPr>
              <w:t>ї тендерн</w:t>
            </w:r>
            <w:r w:rsidR="006D6680" w:rsidRPr="00D36F60">
              <w:rPr>
                <w:rFonts w:ascii="Times New Roman" w:eastAsia="Calibri" w:hAnsi="Times New Roman" w:cs="Times New Roman"/>
                <w:sz w:val="24"/>
                <w:szCs w:val="24"/>
                <w:lang w:val="uk-UA"/>
              </w:rPr>
              <w:t>ої</w:t>
            </w:r>
            <w:r w:rsidRPr="00D36F60">
              <w:rPr>
                <w:rFonts w:ascii="Times New Roman" w:eastAsia="Calibri" w:hAnsi="Times New Roman" w:cs="Times New Roman"/>
                <w:sz w:val="24"/>
                <w:szCs w:val="24"/>
                <w:lang w:val="uk-UA"/>
              </w:rPr>
              <w:t xml:space="preserve"> пропозиції, виявлені замовником після розкриття </w:t>
            </w:r>
            <w:r w:rsidRPr="00D36F60">
              <w:rPr>
                <w:rFonts w:ascii="Times New Roman" w:eastAsia="Calibri"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6F60">
              <w:rPr>
                <w:rFonts w:ascii="Times New Roman" w:eastAsia="Calibri" w:hAnsi="Times New Roman" w:cs="Times New Roman"/>
                <w:b/>
                <w:bCs/>
                <w:i/>
                <w:iCs/>
                <w:sz w:val="24"/>
                <w:szCs w:val="24"/>
                <w:lang w:val="uk-UA"/>
              </w:rPr>
              <w:t>протягом 24 годин</w:t>
            </w:r>
            <w:r w:rsidRPr="00D36F60">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D36F60">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D36F60" w:rsidRDefault="007613B1" w:rsidP="009200F6">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D36F60">
              <w:rPr>
                <w:rFonts w:ascii="Times New Roman" w:eastAsia="Calibri" w:hAnsi="Times New Roman" w:cs="Times New Roman"/>
                <w:sz w:val="24"/>
                <w:szCs w:val="24"/>
                <w:lang w:val="uk-UA"/>
              </w:rPr>
              <w:t>невиправлення</w:t>
            </w:r>
            <w:proofErr w:type="spellEnd"/>
            <w:r w:rsidRPr="00D36F60">
              <w:rPr>
                <w:rFonts w:ascii="Times New Roman" w:eastAsia="Calibri" w:hAnsi="Times New Roman" w:cs="Times New Roman"/>
                <w:sz w:val="24"/>
                <w:szCs w:val="24"/>
                <w:lang w:val="uk-UA"/>
              </w:rPr>
              <w:t xml:space="preserve"> учасниками виявлених невідповідностей.</w:t>
            </w:r>
          </w:p>
        </w:tc>
      </w:tr>
      <w:tr w:rsidR="00DD126E" w:rsidRPr="00D36F60" w14:paraId="2BE98E9D" w14:textId="77777777" w:rsidTr="009200F6">
        <w:trPr>
          <w:trHeight w:val="367"/>
        </w:trPr>
        <w:tc>
          <w:tcPr>
            <w:tcW w:w="9920" w:type="dxa"/>
            <w:gridSpan w:val="3"/>
            <w:vAlign w:val="center"/>
          </w:tcPr>
          <w:p w14:paraId="140200E8"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DD126E" w:rsidRPr="00D36F60" w14:paraId="300A8DC5" w14:textId="77777777" w:rsidTr="009200F6">
        <w:trPr>
          <w:trHeight w:val="1119"/>
        </w:trPr>
        <w:tc>
          <w:tcPr>
            <w:tcW w:w="705" w:type="dxa"/>
          </w:tcPr>
          <w:p w14:paraId="3A10D7B4"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1</w:t>
            </w:r>
          </w:p>
        </w:tc>
        <w:tc>
          <w:tcPr>
            <w:tcW w:w="2835" w:type="dxa"/>
          </w:tcPr>
          <w:p w14:paraId="332FF6D9"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D36F6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D36F60">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6C377662" w:rsidR="006D6680" w:rsidRPr="00D36F6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D36F60">
              <w:rPr>
                <w:rFonts w:ascii="Times New Roman" w:eastAsia="Times New Roman" w:hAnsi="Times New Roman" w:cs="Times New Roman"/>
                <w:sz w:val="24"/>
                <w:szCs w:val="24"/>
                <w:lang w:val="uk-UA"/>
              </w:rPr>
              <w:t xml:space="preserve">до </w:t>
            </w:r>
            <w:r w:rsidR="00E26983" w:rsidRPr="00D36F60">
              <w:rPr>
                <w:rFonts w:ascii="Times New Roman" w:eastAsia="Times New Roman" w:hAnsi="Times New Roman" w:cs="Times New Roman"/>
                <w:sz w:val="24"/>
                <w:szCs w:val="24"/>
                <w:lang w:val="uk-UA"/>
              </w:rPr>
              <w:t>30</w:t>
            </w:r>
            <w:r w:rsidRPr="00D36F60">
              <w:rPr>
                <w:rFonts w:ascii="Times New Roman" w:eastAsia="Times New Roman" w:hAnsi="Times New Roman" w:cs="Times New Roman"/>
                <w:sz w:val="24"/>
                <w:szCs w:val="24"/>
                <w:lang w:val="uk-UA"/>
              </w:rPr>
              <w:t>.</w:t>
            </w:r>
            <w:r w:rsidR="00CF779E" w:rsidRPr="00D36F60">
              <w:rPr>
                <w:rFonts w:ascii="Times New Roman" w:eastAsia="Times New Roman" w:hAnsi="Times New Roman" w:cs="Times New Roman"/>
                <w:sz w:val="24"/>
                <w:szCs w:val="24"/>
                <w:lang w:val="uk-UA"/>
              </w:rPr>
              <w:t>0</w:t>
            </w:r>
            <w:r w:rsidR="001B0853" w:rsidRPr="00D36F60">
              <w:rPr>
                <w:rFonts w:ascii="Times New Roman" w:eastAsia="Times New Roman" w:hAnsi="Times New Roman" w:cs="Times New Roman"/>
                <w:sz w:val="24"/>
                <w:szCs w:val="24"/>
                <w:lang w:val="uk-UA"/>
              </w:rPr>
              <w:t>3</w:t>
            </w:r>
            <w:r w:rsidRPr="00D36F60">
              <w:rPr>
                <w:rFonts w:ascii="Times New Roman" w:eastAsia="Times New Roman" w:hAnsi="Times New Roman" w:cs="Times New Roman"/>
                <w:sz w:val="24"/>
                <w:szCs w:val="24"/>
                <w:lang w:val="uk-UA"/>
              </w:rPr>
              <w:t>.202</w:t>
            </w:r>
            <w:r w:rsidR="00CF779E" w:rsidRPr="00D36F60">
              <w:rPr>
                <w:rFonts w:ascii="Times New Roman" w:eastAsia="Times New Roman" w:hAnsi="Times New Roman" w:cs="Times New Roman"/>
                <w:sz w:val="24"/>
                <w:szCs w:val="24"/>
                <w:lang w:val="uk-UA"/>
              </w:rPr>
              <w:t>3</w:t>
            </w:r>
            <w:r w:rsidRPr="00D36F60">
              <w:rPr>
                <w:rFonts w:ascii="Times New Roman" w:eastAsia="Times New Roman" w:hAnsi="Times New Roman" w:cs="Times New Roman"/>
                <w:sz w:val="24"/>
                <w:szCs w:val="24"/>
                <w:lang w:val="uk-UA"/>
              </w:rPr>
              <w:t xml:space="preserve"> року 0</w:t>
            </w:r>
            <w:r w:rsidR="00E26983" w:rsidRPr="00D36F60">
              <w:rPr>
                <w:rFonts w:ascii="Times New Roman" w:eastAsia="Times New Roman" w:hAnsi="Times New Roman" w:cs="Times New Roman"/>
                <w:sz w:val="24"/>
                <w:szCs w:val="24"/>
                <w:lang w:val="uk-UA"/>
              </w:rPr>
              <w:t>1</w:t>
            </w:r>
            <w:r w:rsidRPr="00D36F60">
              <w:rPr>
                <w:rFonts w:ascii="Times New Roman" w:eastAsia="Times New Roman" w:hAnsi="Times New Roman" w:cs="Times New Roman"/>
                <w:sz w:val="24"/>
                <w:szCs w:val="24"/>
                <w:vertAlign w:val="superscript"/>
                <w:lang w:val="uk-UA"/>
              </w:rPr>
              <w:t>00</w:t>
            </w:r>
            <w:r w:rsidRPr="00D36F60">
              <w:rPr>
                <w:rFonts w:ascii="Times New Roman" w:eastAsia="Times New Roman" w:hAnsi="Times New Roman" w:cs="Times New Roman"/>
                <w:sz w:val="24"/>
                <w:szCs w:val="24"/>
                <w:lang w:val="uk-UA"/>
              </w:rPr>
              <w:t xml:space="preserve"> год.</w:t>
            </w:r>
          </w:p>
          <w:p w14:paraId="62240212" w14:textId="77777777" w:rsidR="006D6680" w:rsidRPr="00D36F60" w:rsidRDefault="006D6680" w:rsidP="006D6680">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D36F60" w:rsidRDefault="006D6680" w:rsidP="006D6680">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D36F60" w:rsidRDefault="006D6680" w:rsidP="006D6680">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D126E" w:rsidRPr="00D36F60" w14:paraId="1686FDD2" w14:textId="77777777" w:rsidTr="009200F6">
        <w:trPr>
          <w:trHeight w:val="1119"/>
        </w:trPr>
        <w:tc>
          <w:tcPr>
            <w:tcW w:w="705" w:type="dxa"/>
          </w:tcPr>
          <w:p w14:paraId="1FED9B68"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2</w:t>
            </w:r>
          </w:p>
        </w:tc>
        <w:tc>
          <w:tcPr>
            <w:tcW w:w="2835" w:type="dxa"/>
          </w:tcPr>
          <w:p w14:paraId="796F9A47"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D36F60" w:rsidRDefault="00E10C72" w:rsidP="006D6680">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D126E" w:rsidRPr="00D36F60" w14:paraId="252F4B70" w14:textId="77777777" w:rsidTr="009200F6">
        <w:trPr>
          <w:trHeight w:val="420"/>
        </w:trPr>
        <w:tc>
          <w:tcPr>
            <w:tcW w:w="9920" w:type="dxa"/>
            <w:gridSpan w:val="3"/>
            <w:vAlign w:val="center"/>
          </w:tcPr>
          <w:p w14:paraId="53C41A3C"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b/>
                <w:bCs/>
                <w:kern w:val="36"/>
                <w:sz w:val="24"/>
                <w:szCs w:val="24"/>
                <w:lang w:val="uk-UA" w:eastAsia="ru-RU"/>
              </w:rPr>
              <w:t>Розділ 5. Оцінка тендерної пропозиції</w:t>
            </w:r>
          </w:p>
        </w:tc>
      </w:tr>
      <w:tr w:rsidR="00DD126E" w:rsidRPr="00D36F60" w14:paraId="440705D0" w14:textId="77777777" w:rsidTr="009200F6">
        <w:trPr>
          <w:trHeight w:val="1119"/>
        </w:trPr>
        <w:tc>
          <w:tcPr>
            <w:tcW w:w="705" w:type="dxa"/>
          </w:tcPr>
          <w:p w14:paraId="226DC0C9"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1</w:t>
            </w:r>
          </w:p>
        </w:tc>
        <w:tc>
          <w:tcPr>
            <w:tcW w:w="2835" w:type="dxa"/>
          </w:tcPr>
          <w:p w14:paraId="6789A23A"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D36F60">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D36F60">
              <w:rPr>
                <w:rFonts w:ascii="Times New Roman" w:eastAsia="Times New Roman" w:hAnsi="Times New Roman" w:cs="Times New Roman"/>
                <w:sz w:val="24"/>
                <w:szCs w:val="24"/>
                <w:lang w:val="uk-UA" w:eastAsia="ru-RU"/>
              </w:rPr>
              <w:t xml:space="preserve"> 38 особливостей</w:t>
            </w:r>
            <w:r w:rsidRPr="00D36F60">
              <w:rPr>
                <w:rFonts w:ascii="Times New Roman" w:eastAsia="Times New Roman" w:hAnsi="Times New Roman" w:cs="Times New Roman"/>
                <w:sz w:val="24"/>
                <w:szCs w:val="24"/>
                <w:lang w:val="uk-UA" w:eastAsia="ru-RU"/>
              </w:rPr>
              <w:t>.</w:t>
            </w:r>
          </w:p>
          <w:p w14:paraId="488B7C9B"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D36F60">
              <w:rPr>
                <w:rFonts w:ascii="Times New Roman" w:eastAsia="Times New Roman" w:hAnsi="Times New Roman" w:cs="Times New Roman"/>
                <w:sz w:val="24"/>
                <w:szCs w:val="24"/>
                <w:lang w:val="uk-UA" w:eastAsia="ru-RU"/>
              </w:rPr>
              <w:t xml:space="preserve"> </w:t>
            </w:r>
            <w:r w:rsidRPr="00D36F60">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D36F60" w:rsidRDefault="00320EC9" w:rsidP="00320EC9">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D36F60" w:rsidRDefault="00320EC9" w:rsidP="00320EC9">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126E" w:rsidRPr="00D36F60" w14:paraId="72CA9516" w14:textId="77777777" w:rsidTr="00743B98">
        <w:trPr>
          <w:trHeight w:val="555"/>
        </w:trPr>
        <w:tc>
          <w:tcPr>
            <w:tcW w:w="705" w:type="dxa"/>
          </w:tcPr>
          <w:p w14:paraId="5C76D4E7"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D36F60" w:rsidRDefault="0091216F" w:rsidP="0091216F">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D36F60">
              <w:rPr>
                <w:rFonts w:ascii="Times New Roman" w:eastAsia="Times New Roman" w:hAnsi="Times New Roman" w:cs="Times New Roman"/>
                <w:sz w:val="24"/>
                <w:szCs w:val="24"/>
                <w:lang w:val="uk-UA" w:eastAsia="ru-RU"/>
              </w:rPr>
              <w:t xml:space="preserve"> є</w:t>
            </w:r>
            <w:r w:rsidR="000C6B22"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 xml:space="preserve"> </w:t>
            </w:r>
            <w:r w:rsidR="003F3EC8" w:rsidRPr="00D36F60">
              <w:rPr>
                <w:lang w:val="uk-UA"/>
              </w:rPr>
              <w:t xml:space="preserve"> </w:t>
            </w:r>
            <w:r w:rsidR="003F3EC8" w:rsidRPr="00D36F60">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F3EC8" w:rsidRPr="00D36F60">
              <w:rPr>
                <w:rFonts w:ascii="Times New Roman" w:eastAsia="Times New Roman" w:hAnsi="Times New Roman" w:cs="Times New Roman"/>
                <w:sz w:val="24"/>
                <w:szCs w:val="24"/>
                <w:lang w:val="uk-UA" w:eastAsia="ru-RU"/>
              </w:rPr>
              <w:t>бенефіціарним</w:t>
            </w:r>
            <w:proofErr w:type="spellEnd"/>
            <w:r w:rsidR="003F3EC8" w:rsidRPr="00D36F6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D36F60">
              <w:rPr>
                <w:rFonts w:ascii="Times New Roman" w:eastAsia="Times New Roman" w:hAnsi="Times New Roman" w:cs="Times New Roman"/>
                <w:sz w:val="24"/>
                <w:szCs w:val="24"/>
                <w:lang w:val="uk-UA" w:eastAsia="ru-RU"/>
              </w:rPr>
              <w:t>ою</w:t>
            </w:r>
            <w:r w:rsidR="003F3EC8" w:rsidRPr="00D36F60">
              <w:rPr>
                <w:rFonts w:ascii="Times New Roman" w:eastAsia="Times New Roman" w:hAnsi="Times New Roman" w:cs="Times New Roman"/>
                <w:sz w:val="24"/>
                <w:szCs w:val="24"/>
                <w:lang w:val="uk-UA" w:eastAsia="ru-RU"/>
              </w:rPr>
              <w:t xml:space="preserve"> ос</w:t>
            </w:r>
            <w:r w:rsidR="000C6B22" w:rsidRPr="00D36F60">
              <w:rPr>
                <w:rFonts w:ascii="Times New Roman" w:eastAsia="Times New Roman" w:hAnsi="Times New Roman" w:cs="Times New Roman"/>
                <w:sz w:val="24"/>
                <w:szCs w:val="24"/>
                <w:lang w:val="uk-UA" w:eastAsia="ru-RU"/>
              </w:rPr>
              <w:t>о</w:t>
            </w:r>
            <w:r w:rsidR="003F3EC8" w:rsidRPr="00D36F60">
              <w:rPr>
                <w:rFonts w:ascii="Times New Roman" w:eastAsia="Times New Roman" w:hAnsi="Times New Roman" w:cs="Times New Roman"/>
                <w:sz w:val="24"/>
                <w:szCs w:val="24"/>
                <w:lang w:val="uk-UA" w:eastAsia="ru-RU"/>
              </w:rPr>
              <w:t>б</w:t>
            </w:r>
            <w:r w:rsidR="000C6B22" w:rsidRPr="00D36F60">
              <w:rPr>
                <w:rFonts w:ascii="Times New Roman" w:eastAsia="Times New Roman" w:hAnsi="Times New Roman" w:cs="Times New Roman"/>
                <w:sz w:val="24"/>
                <w:szCs w:val="24"/>
                <w:lang w:val="uk-UA" w:eastAsia="ru-RU"/>
              </w:rPr>
              <w:t>ою</w:t>
            </w:r>
            <w:r w:rsidR="003F3EC8" w:rsidRPr="00D36F60">
              <w:rPr>
                <w:rFonts w:ascii="Times New Roman" w:eastAsia="Times New Roman" w:hAnsi="Times New Roman" w:cs="Times New Roman"/>
                <w:sz w:val="24"/>
                <w:szCs w:val="24"/>
                <w:lang w:val="uk-UA" w:eastAsia="ru-RU"/>
              </w:rPr>
              <w:t>, створен</w:t>
            </w:r>
            <w:r w:rsidR="000C6B22" w:rsidRPr="00D36F60">
              <w:rPr>
                <w:rFonts w:ascii="Times New Roman" w:eastAsia="Times New Roman" w:hAnsi="Times New Roman" w:cs="Times New Roman"/>
                <w:sz w:val="24"/>
                <w:szCs w:val="24"/>
                <w:lang w:val="uk-UA" w:eastAsia="ru-RU"/>
              </w:rPr>
              <w:t>ою</w:t>
            </w:r>
            <w:r w:rsidR="003F3EC8" w:rsidRPr="00D36F60">
              <w:rPr>
                <w:rFonts w:ascii="Times New Roman" w:eastAsia="Times New Roman" w:hAnsi="Times New Roman" w:cs="Times New Roman"/>
                <w:sz w:val="24"/>
                <w:szCs w:val="24"/>
                <w:lang w:val="uk-UA" w:eastAsia="ru-RU"/>
              </w:rPr>
              <w:t xml:space="preserve"> та зареєстрован</w:t>
            </w:r>
            <w:r w:rsidR="000C6B22" w:rsidRPr="00D36F60">
              <w:rPr>
                <w:rFonts w:ascii="Times New Roman" w:eastAsia="Times New Roman" w:hAnsi="Times New Roman" w:cs="Times New Roman"/>
                <w:sz w:val="24"/>
                <w:szCs w:val="24"/>
                <w:lang w:val="uk-UA" w:eastAsia="ru-RU"/>
              </w:rPr>
              <w:t>ою</w:t>
            </w:r>
            <w:r w:rsidR="003F3EC8" w:rsidRPr="00D36F60">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D36F60">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D36F60">
              <w:rPr>
                <w:rFonts w:ascii="Times New Roman" w:eastAsia="Times New Roman" w:hAnsi="Times New Roman" w:cs="Times New Roman"/>
                <w:sz w:val="24"/>
                <w:szCs w:val="24"/>
                <w:lang w:val="uk-UA" w:eastAsia="ru-RU"/>
              </w:rPr>
              <w:t>Виписку/</w:t>
            </w:r>
            <w:r w:rsidRPr="00D36F60">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D36F60" w:rsidRDefault="0091216F" w:rsidP="0091216F">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D36F60">
              <w:rPr>
                <w:rFonts w:ascii="Times New Roman" w:eastAsia="Times New Roman" w:hAnsi="Times New Roman" w:cs="Times New Roman"/>
                <w:sz w:val="24"/>
                <w:szCs w:val="24"/>
                <w:lang w:val="uk-UA" w:eastAsia="ru-RU"/>
              </w:rPr>
              <w:t>Виписки/</w:t>
            </w:r>
            <w:r w:rsidRPr="00D36F60">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D36F60">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D36F60">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D36F60">
              <w:rPr>
                <w:rFonts w:ascii="Times New Roman" w:eastAsia="Times New Roman" w:hAnsi="Times New Roman" w:cs="Times New Roman"/>
                <w:sz w:val="24"/>
                <w:szCs w:val="24"/>
                <w:lang w:val="uk-UA" w:eastAsia="ru-RU"/>
              </w:rPr>
              <w:t>бенефіціарним</w:t>
            </w:r>
            <w:proofErr w:type="spellEnd"/>
            <w:r w:rsidR="00A4705C" w:rsidRPr="00D36F6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D36F60">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D36F60">
              <w:rPr>
                <w:rFonts w:ascii="Times New Roman" w:eastAsia="Times New Roman" w:hAnsi="Times New Roman" w:cs="Times New Roman"/>
                <w:sz w:val="24"/>
                <w:szCs w:val="24"/>
                <w:lang w:val="uk-UA" w:eastAsia="ru-RU"/>
              </w:rPr>
              <w:t>8</w:t>
            </w:r>
            <w:r w:rsidRPr="00D36F60">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D36F6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D36F60">
              <w:rPr>
                <w:rFonts w:ascii="Times New Roman" w:eastAsia="Times New Roman" w:hAnsi="Times New Roman" w:cs="Times New Roman"/>
                <w:sz w:val="24"/>
                <w:szCs w:val="24"/>
                <w:lang w:val="uk-UA" w:eastAsia="ru-RU"/>
              </w:rPr>
              <w:t>бенефіціарним</w:t>
            </w:r>
            <w:proofErr w:type="spellEnd"/>
            <w:r w:rsidR="00A4705C" w:rsidRPr="00D36F6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36F60">
              <w:rPr>
                <w:rFonts w:ascii="Times New Roman" w:eastAsia="Times New Roman" w:hAnsi="Times New Roman" w:cs="Times New Roman"/>
                <w:sz w:val="24"/>
                <w:szCs w:val="24"/>
                <w:lang w:val="uk-UA" w:eastAsia="ru-RU"/>
              </w:rPr>
              <w:t>.</w:t>
            </w:r>
          </w:p>
          <w:p w14:paraId="534AF943" w14:textId="77777777" w:rsidR="0091216F" w:rsidRPr="00D36F60" w:rsidRDefault="0091216F" w:rsidP="0091216F">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D36F60" w:rsidRDefault="0091216F" w:rsidP="0091216F">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D36F60" w:rsidRDefault="0091216F" w:rsidP="0091216F">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D36F60">
              <w:rPr>
                <w:rFonts w:ascii="Times New Roman" w:eastAsia="Times New Roman" w:hAnsi="Times New Roman" w:cs="Times New Roman"/>
                <w:sz w:val="24"/>
                <w:szCs w:val="24"/>
                <w:lang w:val="uk-UA" w:eastAsia="ru-RU"/>
              </w:rPr>
              <w:t xml:space="preserve"> </w:t>
            </w:r>
            <w:r w:rsidRPr="00D36F60">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D36F60" w:rsidRDefault="006D6680" w:rsidP="006D6680">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D36F60" w:rsidRDefault="006D6680" w:rsidP="006D6680">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D36F60" w:rsidRDefault="006D6680" w:rsidP="006D6680">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D36F60" w:rsidRDefault="006D6680" w:rsidP="006D6680">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6F60">
              <w:rPr>
                <w:rFonts w:ascii="Times New Roman" w:eastAsia="Times New Roman" w:hAnsi="Times New Roman" w:cs="Times New Roman"/>
                <w:sz w:val="24"/>
                <w:szCs w:val="24"/>
                <w:lang w:val="uk-UA" w:eastAsia="ru-RU"/>
              </w:rPr>
              <w:t>означатиме</w:t>
            </w:r>
            <w:proofErr w:type="spellEnd"/>
            <w:r w:rsidRPr="00D36F60">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D36F60" w:rsidRDefault="006D6680" w:rsidP="0091216F">
            <w:pPr>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D36F60">
              <w:rPr>
                <w:rFonts w:ascii="Times New Roman" w:eastAsia="Times New Roman" w:hAnsi="Times New Roman" w:cs="Times New Roman"/>
                <w:sz w:val="24"/>
                <w:szCs w:val="24"/>
                <w:lang w:val="uk-UA" w:eastAsia="ru-RU"/>
              </w:rPr>
              <w:t xml:space="preserve"> України.</w:t>
            </w:r>
          </w:p>
        </w:tc>
      </w:tr>
      <w:tr w:rsidR="00DD126E" w:rsidRPr="00D36F60" w14:paraId="4CF40382" w14:textId="77777777" w:rsidTr="009200F6">
        <w:trPr>
          <w:trHeight w:val="1119"/>
        </w:trPr>
        <w:tc>
          <w:tcPr>
            <w:tcW w:w="705" w:type="dxa"/>
          </w:tcPr>
          <w:p w14:paraId="60C65F8E"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D36F60">
              <w:rPr>
                <w:rFonts w:ascii="Times New Roman" w:eastAsia="Times New Roman" w:hAnsi="Times New Roman" w:cs="Times New Roman"/>
                <w:sz w:val="24"/>
                <w:szCs w:val="24"/>
                <w:lang w:val="uk-UA" w:eastAsia="ru-RU"/>
              </w:rPr>
              <w:t>пункту 39 особливостей</w:t>
            </w:r>
            <w:r w:rsidRPr="00D36F60">
              <w:rPr>
                <w:rFonts w:ascii="Times New Roman" w:eastAsia="Times New Roman" w:hAnsi="Times New Roman" w:cs="Times New Roman"/>
                <w:sz w:val="24"/>
                <w:szCs w:val="24"/>
                <w:lang w:val="uk-UA" w:eastAsia="ru-RU"/>
              </w:rPr>
              <w:t>;</w:t>
            </w:r>
          </w:p>
          <w:p w14:paraId="04299B7C" w14:textId="3E6CDFEC"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D36F60">
              <w:rPr>
                <w:rFonts w:ascii="Times New Roman" w:eastAsia="Times New Roman" w:hAnsi="Times New Roman" w:cs="Times New Roman"/>
                <w:sz w:val="24"/>
                <w:szCs w:val="24"/>
                <w:lang w:val="uk-UA" w:eastAsia="ru-RU"/>
              </w:rPr>
              <w:t>;</w:t>
            </w:r>
          </w:p>
          <w:p w14:paraId="4B3E9786" w14:textId="6C4971C4"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36F60">
              <w:rPr>
                <w:rFonts w:ascii="Times New Roman" w:eastAsia="Times New Roman" w:hAnsi="Times New Roman" w:cs="Times New Roman"/>
                <w:sz w:val="24"/>
                <w:szCs w:val="24"/>
                <w:lang w:val="uk-UA" w:eastAsia="ru-RU"/>
              </w:rPr>
              <w:t>;</w:t>
            </w:r>
          </w:p>
          <w:p w14:paraId="3B47C15A" w14:textId="7393C188"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lastRenderedPageBreak/>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D36F60">
              <w:rPr>
                <w:rFonts w:ascii="Times New Roman" w:eastAsia="Times New Roman" w:hAnsi="Times New Roman" w:cs="Times New Roman"/>
                <w:sz w:val="24"/>
                <w:szCs w:val="24"/>
                <w:lang w:val="uk-UA" w:eastAsia="ru-RU"/>
              </w:rPr>
              <w:t>;</w:t>
            </w:r>
          </w:p>
          <w:p w14:paraId="4AD17316" w14:textId="12CE575E"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D36F60">
              <w:rPr>
                <w:rFonts w:ascii="Times New Roman" w:eastAsia="Times New Roman" w:hAnsi="Times New Roman" w:cs="Times New Roman"/>
                <w:sz w:val="24"/>
                <w:szCs w:val="24"/>
                <w:lang w:val="uk-UA" w:eastAsia="ru-RU"/>
              </w:rPr>
              <w:t>;</w:t>
            </w:r>
          </w:p>
          <w:p w14:paraId="6038E137" w14:textId="24182310"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1105" w:rsidRPr="00D36F60">
              <w:rPr>
                <w:rFonts w:ascii="Times New Roman" w:eastAsia="Times New Roman" w:hAnsi="Times New Roman" w:cs="Times New Roman"/>
                <w:sz w:val="24"/>
                <w:szCs w:val="24"/>
                <w:lang w:val="uk-UA" w:eastAsia="ru-RU"/>
              </w:rPr>
              <w:t>бенефіціарним</w:t>
            </w:r>
            <w:proofErr w:type="spellEnd"/>
            <w:r w:rsidR="006F1105" w:rsidRPr="00D36F6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36F60">
              <w:rPr>
                <w:rFonts w:ascii="Times New Roman" w:eastAsia="Times New Roman" w:hAnsi="Times New Roman" w:cs="Times New Roman"/>
                <w:sz w:val="24"/>
                <w:szCs w:val="24"/>
                <w:lang w:val="uk-UA" w:eastAsia="ru-RU"/>
              </w:rPr>
              <w:t>;</w:t>
            </w:r>
          </w:p>
          <w:p w14:paraId="0124ED1A"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2) тендерна пропозиція:</w:t>
            </w:r>
          </w:p>
          <w:p w14:paraId="00A8A410" w14:textId="4EAB5098"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36F60">
              <w:rPr>
                <w:rFonts w:ascii="Times New Roman" w:eastAsia="Times New Roman" w:hAnsi="Times New Roman" w:cs="Times New Roman"/>
                <w:sz w:val="24"/>
                <w:szCs w:val="24"/>
                <w:lang w:val="uk-UA" w:eastAsia="ru-RU"/>
              </w:rPr>
              <w:t>;</w:t>
            </w:r>
          </w:p>
          <w:p w14:paraId="0FD500E7"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36F60">
              <w:rPr>
                <w:rFonts w:ascii="Times New Roman" w:eastAsia="Times New Roman" w:hAnsi="Times New Roman" w:cs="Times New Roman"/>
                <w:sz w:val="24"/>
                <w:szCs w:val="24"/>
                <w:lang w:val="uk-UA" w:eastAsia="ru-RU"/>
              </w:rPr>
              <w:t>;</w:t>
            </w:r>
          </w:p>
          <w:p w14:paraId="2EAF56F6" w14:textId="5A3D3C8A"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D36F60">
              <w:rPr>
                <w:rFonts w:ascii="Times New Roman" w:eastAsia="Times New Roman" w:hAnsi="Times New Roman" w:cs="Times New Roman"/>
                <w:sz w:val="24"/>
                <w:szCs w:val="24"/>
                <w:lang w:val="uk-UA" w:eastAsia="ru-RU"/>
              </w:rPr>
              <w:t>;</w:t>
            </w:r>
          </w:p>
          <w:p w14:paraId="17A7F283"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lastRenderedPageBreak/>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D36F60">
              <w:rPr>
                <w:rFonts w:ascii="Times New Roman" w:eastAsia="Times New Roman" w:hAnsi="Times New Roman" w:cs="Times New Roman"/>
                <w:sz w:val="24"/>
                <w:szCs w:val="24"/>
                <w:lang w:val="uk-UA" w:eastAsia="ru-RU"/>
              </w:rPr>
              <w:t>;</w:t>
            </w:r>
          </w:p>
          <w:p w14:paraId="23FA2656" w14:textId="5D3D6A94"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D36F60">
              <w:rPr>
                <w:rFonts w:ascii="Times New Roman" w:eastAsia="Times New Roman" w:hAnsi="Times New Roman" w:cs="Times New Roman"/>
                <w:sz w:val="24"/>
                <w:szCs w:val="24"/>
                <w:lang w:val="uk-UA" w:eastAsia="ru-RU"/>
              </w:rPr>
              <w:t>;</w:t>
            </w:r>
          </w:p>
          <w:p w14:paraId="4E9D88AF"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w:t>
            </w:r>
            <w:r w:rsidRPr="00D36F60">
              <w:rPr>
                <w:rFonts w:ascii="Times New Roman" w:eastAsia="Times New Roman" w:hAnsi="Times New Roman" w:cs="Times New Roman"/>
                <w:sz w:val="24"/>
                <w:szCs w:val="24"/>
                <w:lang w:val="uk-UA" w:eastAsia="ru-RU"/>
              </w:rPr>
              <w:tab/>
            </w:r>
            <w:r w:rsidR="006F1105" w:rsidRPr="00D36F60">
              <w:rPr>
                <w:lang w:val="uk-UA"/>
              </w:rPr>
              <w:t xml:space="preserve"> </w:t>
            </w:r>
            <w:r w:rsidR="006F1105" w:rsidRPr="00D36F6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D36F60">
              <w:rPr>
                <w:rFonts w:ascii="Times New Roman" w:eastAsia="Times New Roman" w:hAnsi="Times New Roman" w:cs="Times New Roman"/>
                <w:sz w:val="24"/>
                <w:szCs w:val="24"/>
                <w:lang w:val="uk-UA" w:eastAsia="ru-RU"/>
              </w:rPr>
              <w:t>.</w:t>
            </w:r>
          </w:p>
          <w:p w14:paraId="441304DC"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1)</w:t>
            </w:r>
            <w:r w:rsidRPr="00D36F60">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2)</w:t>
            </w:r>
            <w:r w:rsidRPr="00D36F60">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D36F60" w:rsidRDefault="00292146"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D36F60">
              <w:rPr>
                <w:rFonts w:ascii="Times New Roman" w:eastAsia="Times New Roman" w:hAnsi="Times New Roman" w:cs="Times New Roman"/>
                <w:sz w:val="24"/>
                <w:szCs w:val="24"/>
                <w:lang w:val="uk-UA" w:eastAsia="ru-RU"/>
              </w:rPr>
              <w:t>.</w:t>
            </w:r>
          </w:p>
          <w:p w14:paraId="1845E878" w14:textId="6F73B41C" w:rsidR="006D6680" w:rsidRPr="00D36F60" w:rsidRDefault="0091216F" w:rsidP="0091216F">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D126E" w:rsidRPr="00D36F60" w14:paraId="10E07DDC" w14:textId="77777777" w:rsidTr="009200F6">
        <w:trPr>
          <w:trHeight w:val="472"/>
        </w:trPr>
        <w:tc>
          <w:tcPr>
            <w:tcW w:w="9920" w:type="dxa"/>
            <w:gridSpan w:val="3"/>
            <w:vAlign w:val="center"/>
          </w:tcPr>
          <w:p w14:paraId="483769BE"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DD126E" w:rsidRPr="00D36F60" w14:paraId="4988ADE5" w14:textId="77777777" w:rsidTr="009200F6">
        <w:trPr>
          <w:trHeight w:val="557"/>
        </w:trPr>
        <w:tc>
          <w:tcPr>
            <w:tcW w:w="705" w:type="dxa"/>
          </w:tcPr>
          <w:p w14:paraId="0F49209D"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1</w:t>
            </w:r>
          </w:p>
        </w:tc>
        <w:tc>
          <w:tcPr>
            <w:tcW w:w="2835" w:type="dxa"/>
          </w:tcPr>
          <w:p w14:paraId="0374E9A7" w14:textId="77777777" w:rsidR="006D6680" w:rsidRPr="00D36F60" w:rsidRDefault="006D6680" w:rsidP="006D6680">
            <w:pPr>
              <w:rPr>
                <w:rFonts w:ascii="Times New Roman" w:eastAsia="Calibri" w:hAnsi="Times New Roman" w:cs="Times New Roman"/>
                <w:b/>
                <w:bCs/>
                <w:sz w:val="24"/>
                <w:szCs w:val="24"/>
                <w:lang w:val="uk-UA"/>
              </w:rPr>
            </w:pPr>
            <w:r w:rsidRPr="00D36F6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D36F60" w:rsidRDefault="0091216F" w:rsidP="0091216F">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D36F60" w:rsidRDefault="0091216F" w:rsidP="0091216F">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D36F60" w:rsidRDefault="0091216F" w:rsidP="0091216F">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D36F60" w:rsidRDefault="0091216F" w:rsidP="0091216F">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D36F60" w:rsidRDefault="0091216F" w:rsidP="0091216F">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D36F60" w:rsidRDefault="005F7EC5" w:rsidP="005F7EC5">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D36F60" w:rsidRDefault="005F7EC5" w:rsidP="005F7EC5">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D36F60" w:rsidRDefault="005F7EC5" w:rsidP="005F7EC5">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D36F60" w:rsidRDefault="005F7EC5" w:rsidP="005F7EC5">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D36F60" w:rsidRDefault="005F7EC5" w:rsidP="005F7EC5">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D36F60" w:rsidRDefault="005F7EC5" w:rsidP="005F7EC5">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D36F60" w:rsidRDefault="005F7EC5" w:rsidP="005F7EC5">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126E" w:rsidRPr="00D36F60" w14:paraId="3A12B2D3" w14:textId="77777777" w:rsidTr="009200F6">
        <w:trPr>
          <w:trHeight w:val="1119"/>
        </w:trPr>
        <w:tc>
          <w:tcPr>
            <w:tcW w:w="705" w:type="dxa"/>
          </w:tcPr>
          <w:p w14:paraId="1B84121F"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D36F60" w:rsidRDefault="005F7EC5" w:rsidP="005F7EC5">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D36F60" w:rsidRDefault="005F7EC5" w:rsidP="005F7EC5">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D36F60" w:rsidRDefault="005F7EC5" w:rsidP="005F7EC5">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126E" w:rsidRPr="00D36F60" w14:paraId="44FF2393" w14:textId="77777777" w:rsidTr="00975E5A">
        <w:trPr>
          <w:trHeight w:val="555"/>
        </w:trPr>
        <w:tc>
          <w:tcPr>
            <w:tcW w:w="705" w:type="dxa"/>
          </w:tcPr>
          <w:p w14:paraId="7A630A10"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3</w:t>
            </w:r>
          </w:p>
        </w:tc>
        <w:tc>
          <w:tcPr>
            <w:tcW w:w="2835" w:type="dxa"/>
          </w:tcPr>
          <w:p w14:paraId="4485F79B" w14:textId="77777777" w:rsidR="006D6680" w:rsidRPr="00D36F60" w:rsidRDefault="006D6680" w:rsidP="006D6680">
            <w:pPr>
              <w:rPr>
                <w:rFonts w:ascii="Times New Roman" w:eastAsia="Calibri" w:hAnsi="Times New Roman" w:cs="Times New Roman"/>
                <w:sz w:val="24"/>
                <w:szCs w:val="24"/>
                <w:lang w:val="uk-UA"/>
              </w:rPr>
            </w:pPr>
            <w:proofErr w:type="spellStart"/>
            <w:r w:rsidRPr="00D36F60">
              <w:rPr>
                <w:rFonts w:ascii="Times New Roman" w:eastAsia="Times New Roman" w:hAnsi="Times New Roman" w:cs="Times New Roman"/>
                <w:b/>
                <w:bCs/>
                <w:sz w:val="24"/>
                <w:szCs w:val="24"/>
                <w:lang w:val="uk-UA" w:eastAsia="ru-RU"/>
              </w:rPr>
              <w:t>Проєкт</w:t>
            </w:r>
            <w:proofErr w:type="spellEnd"/>
            <w:r w:rsidRPr="00D36F60">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D36F60"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D36F60">
              <w:rPr>
                <w:rFonts w:ascii="Times New Roman" w:eastAsia="Times New Roman" w:hAnsi="Times New Roman" w:cs="Times New Roman"/>
                <w:sz w:val="24"/>
                <w:szCs w:val="24"/>
                <w:lang w:val="uk-UA" w:eastAsia="ru-RU"/>
              </w:rPr>
              <w:t>Проєкт</w:t>
            </w:r>
            <w:proofErr w:type="spellEnd"/>
            <w:r w:rsidRPr="00D36F60">
              <w:rPr>
                <w:rFonts w:ascii="Times New Roman" w:eastAsia="Times New Roman" w:hAnsi="Times New Roman" w:cs="Times New Roman"/>
                <w:sz w:val="24"/>
                <w:szCs w:val="24"/>
                <w:lang w:val="uk-UA" w:eastAsia="ru-RU"/>
              </w:rPr>
              <w:t xml:space="preserve"> Договору про закупівлю викладено в </w:t>
            </w:r>
            <w:r w:rsidRPr="00D36F60">
              <w:rPr>
                <w:rFonts w:ascii="Times New Roman" w:eastAsia="Times New Roman" w:hAnsi="Times New Roman" w:cs="Times New Roman"/>
                <w:b/>
                <w:bCs/>
                <w:i/>
                <w:iCs/>
                <w:sz w:val="24"/>
                <w:szCs w:val="24"/>
                <w:lang w:val="uk-UA" w:eastAsia="ru-RU"/>
              </w:rPr>
              <w:t>Додатку 4</w:t>
            </w:r>
            <w:r w:rsidRPr="00D36F6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D36F6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D36F60" w:rsidRDefault="006D6680" w:rsidP="006D6680">
            <w:pPr>
              <w:jc w:val="both"/>
              <w:rPr>
                <w:rFonts w:ascii="Times New Roman" w:eastAsia="Calibri" w:hAnsi="Times New Roman" w:cs="Times New Roman"/>
                <w:sz w:val="24"/>
                <w:szCs w:val="24"/>
                <w:lang w:val="uk-UA"/>
              </w:rPr>
            </w:pPr>
            <w:r w:rsidRPr="00D36F6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D36F60">
              <w:rPr>
                <w:rFonts w:ascii="Times New Roman" w:eastAsia="Calibri" w:hAnsi="Times New Roman" w:cs="Times New Roman"/>
                <w:sz w:val="24"/>
                <w:szCs w:val="24"/>
                <w:lang w:val="uk-UA"/>
              </w:rPr>
              <w:t>проєкту</w:t>
            </w:r>
            <w:proofErr w:type="spellEnd"/>
            <w:r w:rsidRPr="00D36F60">
              <w:rPr>
                <w:rFonts w:ascii="Times New Roman" w:eastAsia="Calibri" w:hAnsi="Times New Roman" w:cs="Times New Roman"/>
                <w:sz w:val="24"/>
                <w:szCs w:val="24"/>
                <w:lang w:val="uk-UA"/>
              </w:rPr>
              <w:t xml:space="preserve"> договору про закупівлю, що є Додатком 4</w:t>
            </w:r>
            <w:r w:rsidR="005F7EC5" w:rsidRPr="00D36F60">
              <w:rPr>
                <w:rFonts w:ascii="Times New Roman" w:eastAsia="Calibri" w:hAnsi="Times New Roman" w:cs="Times New Roman"/>
                <w:sz w:val="24"/>
                <w:szCs w:val="24"/>
                <w:lang w:val="uk-UA"/>
              </w:rPr>
              <w:t xml:space="preserve"> до цієї тендерної документації</w:t>
            </w:r>
            <w:r w:rsidRPr="00D36F60">
              <w:rPr>
                <w:rFonts w:ascii="Times New Roman" w:eastAsia="Calibri" w:hAnsi="Times New Roman" w:cs="Times New Roman"/>
                <w:sz w:val="24"/>
                <w:szCs w:val="24"/>
                <w:lang w:val="uk-UA"/>
              </w:rPr>
              <w:t>.</w:t>
            </w:r>
          </w:p>
          <w:p w14:paraId="35E23828" w14:textId="77777777" w:rsidR="006D6680" w:rsidRPr="00D36F60" w:rsidRDefault="006D6680" w:rsidP="006D6680">
            <w:pPr>
              <w:keepNext/>
              <w:keepLines/>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b/>
                <w:bCs/>
                <w:i/>
                <w:iCs/>
                <w:sz w:val="24"/>
                <w:szCs w:val="24"/>
                <w:lang w:val="uk-UA" w:eastAsia="ru-RU"/>
              </w:rPr>
              <w:t>Переможець</w:t>
            </w:r>
            <w:r w:rsidRPr="00D36F6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D36F60"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D36F60"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D36F60">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D36F60">
              <w:rPr>
                <w:rFonts w:ascii="Times New Roman" w:eastAsia="Calibri" w:hAnsi="Times New Roman" w:cs="Times New Roman"/>
                <w:sz w:val="24"/>
                <w:szCs w:val="24"/>
                <w:lang w:val="uk-UA"/>
              </w:rPr>
              <w:t xml:space="preserve"> на провадження виду господарської діяльності, </w:t>
            </w:r>
            <w:r w:rsidRPr="00D36F6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D126E" w:rsidRPr="00D36F60" w14:paraId="55BFD430" w14:textId="77777777" w:rsidTr="009200F6">
        <w:trPr>
          <w:trHeight w:val="1119"/>
        </w:trPr>
        <w:tc>
          <w:tcPr>
            <w:tcW w:w="705" w:type="dxa"/>
          </w:tcPr>
          <w:p w14:paraId="0B049938"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D36F60" w:rsidRDefault="003652C9" w:rsidP="006D6680">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DD126E" w:rsidRPr="00D36F60" w14:paraId="2314DD22" w14:textId="77777777" w:rsidTr="009200F6">
        <w:trPr>
          <w:trHeight w:val="1119"/>
        </w:trPr>
        <w:tc>
          <w:tcPr>
            <w:tcW w:w="705" w:type="dxa"/>
          </w:tcPr>
          <w:p w14:paraId="3B3C084F"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5</w:t>
            </w:r>
          </w:p>
        </w:tc>
        <w:tc>
          <w:tcPr>
            <w:tcW w:w="2835" w:type="dxa"/>
          </w:tcPr>
          <w:p w14:paraId="0917947F"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D36F60" w:rsidRDefault="005F7EC5" w:rsidP="006D6680">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D126E" w:rsidRPr="00D36F60" w14:paraId="7C656553" w14:textId="77777777" w:rsidTr="009200F6">
        <w:trPr>
          <w:trHeight w:val="762"/>
        </w:trPr>
        <w:tc>
          <w:tcPr>
            <w:tcW w:w="705" w:type="dxa"/>
          </w:tcPr>
          <w:p w14:paraId="72741B58" w14:textId="77777777" w:rsidR="006D6680" w:rsidRPr="00D36F60" w:rsidRDefault="006D6680" w:rsidP="006D6680">
            <w:pPr>
              <w:jc w:val="center"/>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6</w:t>
            </w:r>
          </w:p>
        </w:tc>
        <w:tc>
          <w:tcPr>
            <w:tcW w:w="2835" w:type="dxa"/>
          </w:tcPr>
          <w:p w14:paraId="6B49EF6F" w14:textId="77777777" w:rsidR="006D6680" w:rsidRPr="00D36F60" w:rsidRDefault="006D6680" w:rsidP="006D6680">
            <w:pPr>
              <w:rPr>
                <w:rFonts w:ascii="Times New Roman" w:eastAsia="Calibri" w:hAnsi="Times New Roman" w:cs="Times New Roman"/>
                <w:sz w:val="24"/>
                <w:szCs w:val="24"/>
                <w:lang w:val="uk-UA"/>
              </w:rPr>
            </w:pPr>
            <w:r w:rsidRPr="00D36F6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D36F60" w:rsidRDefault="006D6680" w:rsidP="006D6680">
            <w:pPr>
              <w:jc w:val="both"/>
              <w:rPr>
                <w:rFonts w:ascii="Times New Roman" w:eastAsia="Calibri" w:hAnsi="Times New Roman" w:cs="Times New Roman"/>
                <w:sz w:val="24"/>
                <w:szCs w:val="24"/>
                <w:lang w:val="uk-UA"/>
              </w:rPr>
            </w:pPr>
            <w:r w:rsidRPr="00D36F60">
              <w:rPr>
                <w:rFonts w:ascii="Times New Roman" w:eastAsia="Times New Roman" w:hAnsi="Times New Roman" w:cs="Times New Roman"/>
                <w:sz w:val="24"/>
                <w:szCs w:val="24"/>
                <w:lang w:val="uk-UA" w:eastAsia="ru-RU"/>
              </w:rPr>
              <w:t>Не вимагається</w:t>
            </w:r>
          </w:p>
        </w:tc>
      </w:tr>
    </w:tbl>
    <w:p w14:paraId="397371F1" w14:textId="77777777" w:rsidR="00597BDF" w:rsidRPr="00D36F60"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Pr="00D36F60" w:rsidRDefault="00597BDF">
      <w:pPr>
        <w:rPr>
          <w:rFonts w:ascii="Times New Roman" w:eastAsia="Times New Roman" w:hAnsi="Times New Roman" w:cs="Times New Roman"/>
          <w:b/>
          <w:sz w:val="24"/>
          <w:szCs w:val="24"/>
          <w:lang w:val="uk-UA" w:eastAsia="ru-RU"/>
        </w:rPr>
      </w:pPr>
      <w:r w:rsidRPr="00D36F60">
        <w:rPr>
          <w:rFonts w:ascii="Times New Roman" w:eastAsia="Times New Roman" w:hAnsi="Times New Roman" w:cs="Times New Roman"/>
          <w:b/>
          <w:sz w:val="24"/>
          <w:szCs w:val="24"/>
          <w:lang w:val="uk-UA" w:eastAsia="ru-RU"/>
        </w:rPr>
        <w:br w:type="page"/>
      </w:r>
    </w:p>
    <w:p w14:paraId="1A8A643A" w14:textId="1CE6FE19" w:rsidR="006367D8" w:rsidRPr="00D36F60"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D36F60">
        <w:rPr>
          <w:rFonts w:ascii="Times New Roman" w:eastAsia="Times New Roman" w:hAnsi="Times New Roman" w:cs="Times New Roman"/>
          <w:b/>
          <w:sz w:val="24"/>
          <w:szCs w:val="24"/>
          <w:lang w:val="uk-UA" w:eastAsia="ru-RU"/>
        </w:rPr>
        <w:lastRenderedPageBreak/>
        <w:t>Додаток 1</w:t>
      </w:r>
    </w:p>
    <w:p w14:paraId="4A33C5F5" w14:textId="77777777" w:rsidR="006367D8" w:rsidRPr="00D36F60"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D36F60"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D36F60"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D36F60"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D36F60">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D36F60"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D36F60"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62E51F76" w:rsidR="006A5EE4" w:rsidRPr="00D36F60"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D36F60">
        <w:rPr>
          <w:rFonts w:ascii="Times New Roman" w:eastAsia="Times New Roman" w:hAnsi="Times New Roman" w:cs="Times New Roman"/>
          <w:sz w:val="24"/>
          <w:szCs w:val="24"/>
          <w:lang w:val="uk-UA" w:eastAsia="ru-RU"/>
        </w:rPr>
        <w:t xml:space="preserve">Ми, </w:t>
      </w:r>
      <w:r w:rsidRPr="00D36F60">
        <w:rPr>
          <w:rFonts w:ascii="Times New Roman" w:eastAsia="Times New Roman" w:hAnsi="Times New Roman" w:cs="Times New Roman"/>
          <w:i/>
          <w:sz w:val="24"/>
          <w:szCs w:val="24"/>
          <w:lang w:val="uk-UA" w:eastAsia="ru-RU"/>
        </w:rPr>
        <w:t>(найменування Учасника)</w:t>
      </w:r>
      <w:r w:rsidRPr="00D36F60">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D36F60">
        <w:rPr>
          <w:rFonts w:ascii="Times New Roman" w:eastAsia="Times New Roman" w:hAnsi="Times New Roman" w:cs="Times New Roman"/>
          <w:b/>
          <w:i/>
          <w:sz w:val="24"/>
          <w:szCs w:val="24"/>
          <w:lang w:val="uk-UA" w:eastAsia="ru-RU"/>
        </w:rPr>
        <w:t>«</w:t>
      </w:r>
      <w:r w:rsidR="00A101B0" w:rsidRPr="00D36F60">
        <w:rPr>
          <w:rFonts w:ascii="Times New Roman" w:eastAsia="Times New Roman" w:hAnsi="Times New Roman" w:cs="Times New Roman"/>
          <w:b/>
          <w:i/>
          <w:sz w:val="24"/>
          <w:szCs w:val="24"/>
          <w:lang w:val="uk-UA" w:eastAsia="ru-RU"/>
        </w:rPr>
        <w:t>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r w:rsidRPr="00D36F60">
        <w:rPr>
          <w:rFonts w:ascii="Times New Roman" w:eastAsia="Times New Roman" w:hAnsi="Times New Roman" w:cs="Times New Roman"/>
          <w:b/>
          <w:i/>
          <w:sz w:val="24"/>
          <w:szCs w:val="24"/>
          <w:lang w:val="uk-UA" w:eastAsia="ru-RU"/>
        </w:rPr>
        <w:t>».</w:t>
      </w:r>
    </w:p>
    <w:p w14:paraId="5AFFDE5F" w14:textId="77777777" w:rsidR="006A5EE4" w:rsidRPr="00D36F60"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tbl>
      <w:tblPr>
        <w:tblW w:w="95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5"/>
        <w:gridCol w:w="1417"/>
        <w:gridCol w:w="1479"/>
        <w:gridCol w:w="1701"/>
      </w:tblGrid>
      <w:tr w:rsidR="00D36F60" w:rsidRPr="00D36F60" w14:paraId="5573F918" w14:textId="77777777" w:rsidTr="008C4701">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02BD40" w14:textId="77777777" w:rsidR="006A5EE4" w:rsidRPr="00D36F60" w:rsidRDefault="006A5EE4"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D36F60">
              <w:rPr>
                <w:rFonts w:ascii="Times New Roman" w:eastAsia="Times New Roman" w:hAnsi="Times New Roman" w:cs="Times New Roman"/>
                <w:i/>
                <w:sz w:val="24"/>
                <w:szCs w:val="24"/>
                <w:lang w:val="uk-UA" w:eastAsia="ar-SA"/>
              </w:rPr>
              <w:t>№ з/п</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752318D0" w14:textId="77777777" w:rsidR="006A5EE4" w:rsidRPr="00D36F60" w:rsidRDefault="006A5EE4"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D36F60">
              <w:rPr>
                <w:rFonts w:ascii="Times New Roman" w:eastAsia="Times New Roman" w:hAnsi="Times New Roman" w:cs="Times New Roman"/>
                <w:i/>
                <w:sz w:val="24"/>
                <w:szCs w:val="24"/>
                <w:lang w:val="uk-UA" w:eastAsia="ar-SA"/>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BD839" w14:textId="61298AE8" w:rsidR="006A5EE4" w:rsidRPr="00D36F60" w:rsidRDefault="006A5EE4" w:rsidP="00A247F0">
            <w:pPr>
              <w:tabs>
                <w:tab w:val="left" w:pos="0"/>
              </w:tabs>
              <w:suppressAutoHyphens/>
              <w:spacing w:after="120" w:line="240" w:lineRule="auto"/>
              <w:ind w:left="-108" w:right="-108"/>
              <w:jc w:val="center"/>
              <w:rPr>
                <w:rFonts w:ascii="Times New Roman" w:eastAsia="Times New Roman" w:hAnsi="Times New Roman" w:cs="Times New Roman"/>
                <w:i/>
                <w:sz w:val="24"/>
                <w:szCs w:val="24"/>
                <w:lang w:val="uk-UA" w:eastAsia="ar-SA"/>
              </w:rPr>
            </w:pPr>
            <w:r w:rsidRPr="00D36F60">
              <w:rPr>
                <w:rFonts w:ascii="Times New Roman" w:eastAsia="Times New Roman" w:hAnsi="Times New Roman" w:cs="Times New Roman"/>
                <w:i/>
                <w:sz w:val="24"/>
                <w:szCs w:val="24"/>
                <w:lang w:val="uk-UA" w:eastAsia="ar-SA"/>
              </w:rPr>
              <w:t xml:space="preserve">Кількість </w:t>
            </w:r>
          </w:p>
        </w:tc>
        <w:tc>
          <w:tcPr>
            <w:tcW w:w="1479" w:type="dxa"/>
            <w:tcBorders>
              <w:top w:val="single" w:sz="4" w:space="0" w:color="auto"/>
              <w:left w:val="single" w:sz="4" w:space="0" w:color="auto"/>
              <w:bottom w:val="single" w:sz="4" w:space="0" w:color="auto"/>
              <w:right w:val="single" w:sz="4" w:space="0" w:color="auto"/>
            </w:tcBorders>
            <w:vAlign w:val="center"/>
          </w:tcPr>
          <w:p w14:paraId="5022FBDE" w14:textId="77777777" w:rsidR="006A5EE4" w:rsidRPr="00D36F60" w:rsidRDefault="006A5EE4" w:rsidP="006A5EE4">
            <w:pPr>
              <w:widowControl w:val="0"/>
              <w:autoSpaceDE w:val="0"/>
              <w:autoSpaceDN w:val="0"/>
              <w:adjustRightInd w:val="0"/>
              <w:jc w:val="center"/>
              <w:rPr>
                <w:rFonts w:ascii="Times New Roman" w:hAnsi="Times New Roman" w:cs="Times New Roman"/>
                <w:i/>
                <w:sz w:val="24"/>
                <w:szCs w:val="20"/>
                <w:lang w:val="uk-UA"/>
              </w:rPr>
            </w:pPr>
            <w:r w:rsidRPr="00D36F60">
              <w:rPr>
                <w:rFonts w:ascii="Times New Roman" w:hAnsi="Times New Roman" w:cs="Times New Roman"/>
                <w:i/>
                <w:sz w:val="24"/>
                <w:szCs w:val="20"/>
                <w:lang w:val="uk-UA"/>
              </w:rPr>
              <w:t>Вартість за од., грн.</w:t>
            </w:r>
          </w:p>
        </w:tc>
        <w:tc>
          <w:tcPr>
            <w:tcW w:w="1701" w:type="dxa"/>
            <w:tcBorders>
              <w:top w:val="single" w:sz="4" w:space="0" w:color="auto"/>
              <w:left w:val="single" w:sz="4" w:space="0" w:color="auto"/>
              <w:bottom w:val="single" w:sz="4" w:space="0" w:color="auto"/>
              <w:right w:val="single" w:sz="4" w:space="0" w:color="auto"/>
            </w:tcBorders>
            <w:vAlign w:val="center"/>
          </w:tcPr>
          <w:p w14:paraId="69254279" w14:textId="77777777" w:rsidR="006A5EE4" w:rsidRPr="00D36F60" w:rsidRDefault="006A5EE4" w:rsidP="006A5EE4">
            <w:pPr>
              <w:widowControl w:val="0"/>
              <w:autoSpaceDE w:val="0"/>
              <w:autoSpaceDN w:val="0"/>
              <w:adjustRightInd w:val="0"/>
              <w:jc w:val="center"/>
              <w:rPr>
                <w:rFonts w:ascii="Times New Roman" w:hAnsi="Times New Roman" w:cs="Times New Roman"/>
                <w:i/>
                <w:sz w:val="24"/>
                <w:szCs w:val="20"/>
                <w:lang w:val="uk-UA"/>
              </w:rPr>
            </w:pPr>
            <w:r w:rsidRPr="00D36F60">
              <w:rPr>
                <w:rFonts w:ascii="Times New Roman" w:hAnsi="Times New Roman" w:cs="Times New Roman"/>
                <w:i/>
                <w:sz w:val="24"/>
                <w:szCs w:val="20"/>
                <w:lang w:val="uk-UA"/>
              </w:rPr>
              <w:t>Вартість всього (з/без ПДВ), грн.</w:t>
            </w:r>
          </w:p>
        </w:tc>
      </w:tr>
      <w:tr w:rsidR="00D36F60" w:rsidRPr="00D36F60" w14:paraId="1621BEFF" w14:textId="77777777" w:rsidTr="008C4701">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6ECC3C" w14:textId="77777777" w:rsidR="008C4701" w:rsidRPr="00D36F60" w:rsidRDefault="008C4701"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4E9DFCC7" w14:textId="2E40A14F" w:rsidR="008C4701" w:rsidRPr="00D36F60" w:rsidRDefault="008C4701" w:rsidP="008C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i/>
                <w:sz w:val="24"/>
                <w:szCs w:val="24"/>
                <w:lang w:val="uk-UA" w:eastAsia="ar-SA"/>
              </w:rPr>
            </w:pPr>
            <w:r w:rsidRPr="008C4701">
              <w:rPr>
                <w:rFonts w:ascii="Times New Roman" w:eastAsia="Times New Roman" w:hAnsi="Times New Roman" w:cs="Times New Roman"/>
                <w:sz w:val="24"/>
                <w:szCs w:val="28"/>
                <w:lang w:val="uk-UA" w:eastAsia="ru-RU"/>
              </w:rPr>
              <w:t xml:space="preserve">Послуги на право користування </w:t>
            </w:r>
            <w:r w:rsidRPr="00D36F60">
              <w:rPr>
                <w:rFonts w:ascii="Times New Roman" w:eastAsia="Times New Roman" w:hAnsi="Times New Roman" w:cs="Times New Roman"/>
                <w:sz w:val="24"/>
                <w:szCs w:val="28"/>
                <w:lang w:val="uk-UA" w:eastAsia="ru-RU"/>
              </w:rPr>
              <w:t xml:space="preserve">комп’ютерною програмою  </w:t>
            </w:r>
            <w:r w:rsidRPr="00D36F60">
              <w:rPr>
                <w:rFonts w:ascii="Times New Roman" w:eastAsia="Times New Roman" w:hAnsi="Times New Roman" w:cs="Times New Roman"/>
                <w:bCs/>
                <w:sz w:val="24"/>
                <w:szCs w:val="28"/>
                <w:lang w:val="uk-UA" w:eastAsia="ru-RU"/>
              </w:rPr>
              <w:t>"</w:t>
            </w:r>
            <w:r w:rsidRPr="00D36F60">
              <w:rPr>
                <w:rFonts w:ascii="Times New Roman" w:eastAsia="Times New Roman" w:hAnsi="Times New Roman" w:cs="Times New Roman"/>
                <w:sz w:val="24"/>
                <w:szCs w:val="28"/>
                <w:lang w:val="uk-UA" w:eastAsia="ru-RU"/>
              </w:rPr>
              <w:t xml:space="preserve">Аналітично-інформаційна система </w:t>
            </w:r>
            <w:r w:rsidRPr="00D36F60">
              <w:rPr>
                <w:rFonts w:ascii="Times New Roman" w:eastAsia="Times New Roman" w:hAnsi="Times New Roman" w:cs="Times New Roman"/>
                <w:bCs/>
                <w:sz w:val="24"/>
                <w:szCs w:val="28"/>
                <w:lang w:val="uk-UA" w:eastAsia="ru-RU"/>
              </w:rPr>
              <w:t>"</w:t>
            </w:r>
            <w:r w:rsidRPr="00D36F60">
              <w:rPr>
                <w:rFonts w:ascii="Times New Roman" w:eastAsia="Times New Roman" w:hAnsi="Times New Roman" w:cs="Times New Roman"/>
                <w:sz w:val="24"/>
                <w:szCs w:val="28"/>
                <w:lang w:val="uk-UA" w:eastAsia="ru-RU"/>
              </w:rPr>
              <w:t>Місцеві бюджети рівня розпорядника бюджетних коштів</w:t>
            </w:r>
            <w:r w:rsidRPr="00D36F60">
              <w:rPr>
                <w:rFonts w:ascii="Times New Roman" w:eastAsia="Times New Roman" w:hAnsi="Times New Roman" w:cs="Times New Roman"/>
                <w:bCs/>
                <w:sz w:val="24"/>
                <w:szCs w:val="28"/>
                <w:lang w:val="uk-UA" w:eastAsia="ru-RU"/>
              </w:rPr>
              <w:t>"</w:t>
            </w:r>
            <w:r w:rsidRPr="00D36F60">
              <w:rPr>
                <w:rFonts w:ascii="Times New Roman" w:eastAsia="Times New Roman" w:hAnsi="Times New Roman" w:cs="Times New Roman"/>
                <w:sz w:val="24"/>
                <w:szCs w:val="24"/>
                <w:lang w:val="uk-UA" w:eastAsia="ru-RU"/>
              </w:rPr>
              <w:t xml:space="preserve"> </w:t>
            </w:r>
            <w:r w:rsidRPr="00D36F60">
              <w:rPr>
                <w:rFonts w:ascii="Times New Roman" w:eastAsia="Times New Roman" w:hAnsi="Times New Roman" w:cs="Times New Roman"/>
                <w:sz w:val="24"/>
                <w:szCs w:val="28"/>
                <w:lang w:val="uk-UA" w:eastAsia="ru-RU"/>
              </w:rPr>
              <w:t>з подальшим адмініструванням, супроводженням і обслуговуванням</w:t>
            </w:r>
            <w:r w:rsidRPr="00D36F60">
              <w:rPr>
                <w:rFonts w:ascii="Times New Roman" w:eastAsia="Times New Roman" w:hAnsi="Times New Roman" w:cs="Times New Roman"/>
                <w:sz w:val="24"/>
                <w:szCs w:val="28"/>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F73630" w14:textId="35B91AAE" w:rsidR="008C4701" w:rsidRPr="00D36F60" w:rsidRDefault="008C4701" w:rsidP="00A247F0">
            <w:pPr>
              <w:tabs>
                <w:tab w:val="left" w:pos="0"/>
              </w:tabs>
              <w:suppressAutoHyphens/>
              <w:spacing w:after="120" w:line="240" w:lineRule="auto"/>
              <w:ind w:left="-108" w:right="-108"/>
              <w:jc w:val="center"/>
              <w:rPr>
                <w:rFonts w:ascii="Times New Roman" w:eastAsia="Times New Roman" w:hAnsi="Times New Roman" w:cs="Times New Roman"/>
                <w:i/>
                <w:sz w:val="24"/>
                <w:szCs w:val="24"/>
                <w:lang w:val="uk-UA" w:eastAsia="ar-SA"/>
              </w:rPr>
            </w:pPr>
            <w:r w:rsidRPr="00D36F60">
              <w:rPr>
                <w:rFonts w:ascii="Times New Roman" w:eastAsia="Times New Roman" w:hAnsi="Times New Roman" w:cs="Times New Roman"/>
                <w:i/>
                <w:sz w:val="24"/>
                <w:szCs w:val="24"/>
                <w:lang w:val="uk-UA" w:eastAsia="ar-SA"/>
              </w:rPr>
              <w:t>20</w:t>
            </w:r>
          </w:p>
        </w:tc>
        <w:tc>
          <w:tcPr>
            <w:tcW w:w="1479" w:type="dxa"/>
            <w:tcBorders>
              <w:top w:val="single" w:sz="4" w:space="0" w:color="auto"/>
              <w:left w:val="single" w:sz="4" w:space="0" w:color="auto"/>
              <w:bottom w:val="single" w:sz="4" w:space="0" w:color="auto"/>
              <w:right w:val="single" w:sz="4" w:space="0" w:color="auto"/>
            </w:tcBorders>
            <w:vAlign w:val="center"/>
          </w:tcPr>
          <w:p w14:paraId="2FE68563" w14:textId="77777777" w:rsidR="008C4701" w:rsidRPr="00D36F60" w:rsidRDefault="008C4701" w:rsidP="006A5EE4">
            <w:pPr>
              <w:widowControl w:val="0"/>
              <w:autoSpaceDE w:val="0"/>
              <w:autoSpaceDN w:val="0"/>
              <w:adjustRightInd w:val="0"/>
              <w:jc w:val="center"/>
              <w:rPr>
                <w:rFonts w:ascii="Times New Roman" w:hAnsi="Times New Roman" w:cs="Times New Roman"/>
                <w:i/>
                <w:sz w:val="24"/>
                <w:szCs w:val="20"/>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997F86A" w14:textId="77777777" w:rsidR="008C4701" w:rsidRPr="00D36F60" w:rsidRDefault="008C4701" w:rsidP="006A5EE4">
            <w:pPr>
              <w:widowControl w:val="0"/>
              <w:autoSpaceDE w:val="0"/>
              <w:autoSpaceDN w:val="0"/>
              <w:adjustRightInd w:val="0"/>
              <w:jc w:val="center"/>
              <w:rPr>
                <w:rFonts w:ascii="Times New Roman" w:hAnsi="Times New Roman" w:cs="Times New Roman"/>
                <w:i/>
                <w:sz w:val="24"/>
                <w:szCs w:val="20"/>
                <w:lang w:val="uk-UA"/>
              </w:rPr>
            </w:pPr>
          </w:p>
        </w:tc>
      </w:tr>
      <w:tr w:rsidR="00D36F60" w:rsidRPr="00D36F60" w14:paraId="28AA265B" w14:textId="77777777" w:rsidTr="008C4701">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B01FAB" w14:textId="77777777" w:rsidR="008C4701" w:rsidRPr="00D36F60" w:rsidRDefault="008C4701"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66BB9E76" w14:textId="12D270DE" w:rsidR="008C4701" w:rsidRPr="00D36F60" w:rsidRDefault="008C4701" w:rsidP="008C47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i/>
                <w:sz w:val="24"/>
                <w:szCs w:val="24"/>
                <w:lang w:val="uk-UA" w:eastAsia="ar-SA"/>
              </w:rPr>
            </w:pPr>
            <w:r w:rsidRPr="008C4701">
              <w:rPr>
                <w:rFonts w:ascii="Times New Roman" w:eastAsia="Times New Roman" w:hAnsi="Times New Roman" w:cs="Times New Roman"/>
                <w:sz w:val="24"/>
                <w:szCs w:val="28"/>
                <w:lang w:val="uk-UA" w:eastAsia="ru-RU"/>
              </w:rPr>
              <w:t xml:space="preserve">Послуги на право користування </w:t>
            </w:r>
            <w:r w:rsidRPr="00D36F60">
              <w:rPr>
                <w:rFonts w:ascii="Times New Roman" w:eastAsia="Times New Roman" w:hAnsi="Times New Roman" w:cs="Times New Roman"/>
                <w:sz w:val="24"/>
                <w:szCs w:val="28"/>
                <w:lang w:val="uk-UA" w:eastAsia="ru-RU"/>
              </w:rPr>
              <w:t xml:space="preserve">комп’ютерною програмою  </w:t>
            </w:r>
            <w:r w:rsidRPr="00D36F60">
              <w:rPr>
                <w:rFonts w:ascii="Times New Roman" w:eastAsia="Times New Roman" w:hAnsi="Times New Roman" w:cs="Times New Roman"/>
                <w:bCs/>
                <w:sz w:val="24"/>
                <w:szCs w:val="28"/>
                <w:lang w:val="uk-UA" w:eastAsia="ru-RU"/>
              </w:rPr>
              <w:t>"</w:t>
            </w:r>
            <w:r w:rsidRPr="00D36F60">
              <w:rPr>
                <w:rFonts w:ascii="Times New Roman" w:eastAsia="Times New Roman" w:hAnsi="Times New Roman" w:cs="Times New Roman"/>
                <w:sz w:val="24"/>
                <w:szCs w:val="28"/>
                <w:lang w:val="uk-UA" w:eastAsia="ru-RU"/>
              </w:rPr>
              <w:t xml:space="preserve">Аналітично-інформаційна система </w:t>
            </w:r>
            <w:r w:rsidRPr="00D36F60">
              <w:rPr>
                <w:rFonts w:ascii="Times New Roman" w:eastAsia="Times New Roman" w:hAnsi="Times New Roman" w:cs="Times New Roman"/>
                <w:bCs/>
                <w:sz w:val="24"/>
                <w:szCs w:val="28"/>
                <w:lang w:val="uk-UA" w:eastAsia="ru-RU"/>
              </w:rPr>
              <w:t>"</w:t>
            </w:r>
            <w:r w:rsidRPr="00D36F60">
              <w:rPr>
                <w:rFonts w:ascii="Times New Roman" w:eastAsia="Times New Roman" w:hAnsi="Times New Roman" w:cs="Times New Roman"/>
                <w:sz w:val="24"/>
                <w:szCs w:val="28"/>
                <w:lang w:val="uk-UA" w:eastAsia="ru-RU"/>
              </w:rPr>
              <w:t>Місцеві бюджети рівня міста, району</w:t>
            </w:r>
            <w:r w:rsidRPr="00D36F60">
              <w:rPr>
                <w:rFonts w:ascii="Times New Roman" w:eastAsia="Times New Roman" w:hAnsi="Times New Roman" w:cs="Times New Roman"/>
                <w:bCs/>
                <w:sz w:val="24"/>
                <w:szCs w:val="28"/>
                <w:lang w:val="uk-UA" w:eastAsia="ru-RU"/>
              </w:rPr>
              <w:t>"</w:t>
            </w:r>
            <w:r w:rsidRPr="00D36F60">
              <w:rPr>
                <w:rFonts w:ascii="Times New Roman" w:eastAsia="Times New Roman" w:hAnsi="Times New Roman" w:cs="Times New Roman"/>
                <w:sz w:val="24"/>
                <w:szCs w:val="28"/>
                <w:lang w:val="uk-UA" w:eastAsia="ru-RU"/>
              </w:rPr>
              <w:t xml:space="preserve"> 2006</w:t>
            </w:r>
            <w:r w:rsidRPr="00D36F60">
              <w:rPr>
                <w:rFonts w:ascii="Times New Roman" w:eastAsia="Times New Roman" w:hAnsi="Times New Roman" w:cs="Times New Roman"/>
                <w:bCs/>
                <w:sz w:val="24"/>
                <w:szCs w:val="28"/>
                <w:lang w:val="uk-UA" w:eastAsia="ru-RU"/>
              </w:rPr>
              <w:t>"</w:t>
            </w:r>
            <w:r w:rsidRPr="00D36F60">
              <w:rPr>
                <w:rFonts w:ascii="Times New Roman" w:eastAsia="Times New Roman" w:hAnsi="Times New Roman" w:cs="Times New Roman"/>
                <w:sz w:val="24"/>
                <w:szCs w:val="24"/>
                <w:lang w:val="uk-UA" w:eastAsia="ru-RU"/>
              </w:rPr>
              <w:t xml:space="preserve"> </w:t>
            </w:r>
            <w:r w:rsidRPr="00D36F60">
              <w:rPr>
                <w:rFonts w:ascii="Times New Roman" w:eastAsia="Times New Roman" w:hAnsi="Times New Roman" w:cs="Times New Roman"/>
                <w:sz w:val="24"/>
                <w:szCs w:val="28"/>
                <w:lang w:val="uk-UA" w:eastAsia="ru-RU"/>
              </w:rPr>
              <w:t>з подальшим адмініструванням, супроводженням і обслуговуванням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B0FAD" w14:textId="19414A13" w:rsidR="008C4701" w:rsidRPr="00D36F60" w:rsidRDefault="008C4701" w:rsidP="00A247F0">
            <w:pPr>
              <w:tabs>
                <w:tab w:val="left" w:pos="0"/>
              </w:tabs>
              <w:suppressAutoHyphens/>
              <w:spacing w:after="120" w:line="240" w:lineRule="auto"/>
              <w:ind w:left="-108" w:right="-108"/>
              <w:jc w:val="center"/>
              <w:rPr>
                <w:rFonts w:ascii="Times New Roman" w:eastAsia="Times New Roman" w:hAnsi="Times New Roman" w:cs="Times New Roman"/>
                <w:i/>
                <w:sz w:val="24"/>
                <w:szCs w:val="24"/>
                <w:lang w:val="uk-UA" w:eastAsia="ar-SA"/>
              </w:rPr>
            </w:pPr>
            <w:r w:rsidRPr="00D36F60">
              <w:rPr>
                <w:rFonts w:ascii="Times New Roman" w:eastAsia="Times New Roman" w:hAnsi="Times New Roman" w:cs="Times New Roman"/>
                <w:i/>
                <w:sz w:val="24"/>
                <w:szCs w:val="24"/>
                <w:lang w:val="uk-UA" w:eastAsia="ar-SA"/>
              </w:rPr>
              <w:t>1</w:t>
            </w:r>
          </w:p>
        </w:tc>
        <w:tc>
          <w:tcPr>
            <w:tcW w:w="1479" w:type="dxa"/>
            <w:tcBorders>
              <w:top w:val="single" w:sz="4" w:space="0" w:color="auto"/>
              <w:left w:val="single" w:sz="4" w:space="0" w:color="auto"/>
              <w:bottom w:val="single" w:sz="4" w:space="0" w:color="auto"/>
              <w:right w:val="single" w:sz="4" w:space="0" w:color="auto"/>
            </w:tcBorders>
            <w:vAlign w:val="center"/>
          </w:tcPr>
          <w:p w14:paraId="11552E87" w14:textId="77777777" w:rsidR="008C4701" w:rsidRPr="00D36F60" w:rsidRDefault="008C4701" w:rsidP="006A5EE4">
            <w:pPr>
              <w:widowControl w:val="0"/>
              <w:autoSpaceDE w:val="0"/>
              <w:autoSpaceDN w:val="0"/>
              <w:adjustRightInd w:val="0"/>
              <w:jc w:val="center"/>
              <w:rPr>
                <w:rFonts w:ascii="Times New Roman" w:hAnsi="Times New Roman" w:cs="Times New Roman"/>
                <w:i/>
                <w:sz w:val="24"/>
                <w:szCs w:val="20"/>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0BE699E2" w14:textId="77777777" w:rsidR="008C4701" w:rsidRPr="00D36F60" w:rsidRDefault="008C4701" w:rsidP="006A5EE4">
            <w:pPr>
              <w:widowControl w:val="0"/>
              <w:autoSpaceDE w:val="0"/>
              <w:autoSpaceDN w:val="0"/>
              <w:adjustRightInd w:val="0"/>
              <w:jc w:val="center"/>
              <w:rPr>
                <w:rFonts w:ascii="Times New Roman" w:hAnsi="Times New Roman" w:cs="Times New Roman"/>
                <w:i/>
                <w:sz w:val="24"/>
                <w:szCs w:val="20"/>
                <w:lang w:val="uk-UA"/>
              </w:rPr>
            </w:pPr>
          </w:p>
        </w:tc>
      </w:tr>
      <w:tr w:rsidR="00D36F60" w:rsidRPr="00D36F60" w14:paraId="70A73156" w14:textId="77777777" w:rsidTr="00A16169">
        <w:trPr>
          <w:trHeight w:val="599"/>
          <w:tblHeader/>
        </w:trPr>
        <w:tc>
          <w:tcPr>
            <w:tcW w:w="7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DFB9BA" w14:textId="063DDF71" w:rsidR="008C4701" w:rsidRPr="00D36F60" w:rsidRDefault="008C4701" w:rsidP="008C4701">
            <w:pPr>
              <w:widowControl w:val="0"/>
              <w:autoSpaceDE w:val="0"/>
              <w:autoSpaceDN w:val="0"/>
              <w:adjustRightInd w:val="0"/>
              <w:rPr>
                <w:rFonts w:ascii="Times New Roman" w:hAnsi="Times New Roman" w:cs="Times New Roman"/>
                <w:i/>
                <w:sz w:val="24"/>
                <w:szCs w:val="20"/>
                <w:lang w:val="uk-UA"/>
              </w:rPr>
            </w:pPr>
            <w:r w:rsidRPr="00D36F60">
              <w:rPr>
                <w:rFonts w:ascii="Times New Roman" w:hAnsi="Times New Roman" w:cs="Times New Roman"/>
                <w:i/>
                <w:sz w:val="24"/>
                <w:szCs w:val="20"/>
                <w:lang w:val="uk-UA"/>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07E4D40A" w14:textId="77777777" w:rsidR="008C4701" w:rsidRPr="00D36F60" w:rsidRDefault="008C4701" w:rsidP="006A5EE4">
            <w:pPr>
              <w:widowControl w:val="0"/>
              <w:autoSpaceDE w:val="0"/>
              <w:autoSpaceDN w:val="0"/>
              <w:adjustRightInd w:val="0"/>
              <w:jc w:val="center"/>
              <w:rPr>
                <w:rFonts w:ascii="Times New Roman" w:hAnsi="Times New Roman" w:cs="Times New Roman"/>
                <w:i/>
                <w:sz w:val="24"/>
                <w:szCs w:val="20"/>
                <w:lang w:val="uk-UA"/>
              </w:rPr>
            </w:pPr>
          </w:p>
        </w:tc>
      </w:tr>
    </w:tbl>
    <w:p w14:paraId="2CE01E9E" w14:textId="77777777" w:rsidR="006A5EE4" w:rsidRPr="00D36F60"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p w14:paraId="2D034DFE" w14:textId="77777777" w:rsidR="006A5EE4" w:rsidRPr="00D36F60"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p w14:paraId="72D3E4C2" w14:textId="77777777" w:rsidR="006A5EE4" w:rsidRPr="00D36F60"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D36F60">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D36F60"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D36F60"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D36F6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D36F6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D36F60"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D36F60">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77777777" w:rsidR="006A5EE4" w:rsidRPr="00D36F6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D36F60">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3D8707FC" w14:textId="77777777" w:rsidR="006A5EE4" w:rsidRPr="00D36F60"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D36F6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D36F6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D36F60"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D36F60"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D36F60" w:rsidRDefault="006A5EE4" w:rsidP="006A5EE4">
      <w:pPr>
        <w:spacing w:after="0" w:line="240" w:lineRule="auto"/>
        <w:ind w:left="567"/>
        <w:rPr>
          <w:rFonts w:ascii="Times New Roman" w:eastAsia="Times New Roman" w:hAnsi="Times New Roman" w:cs="Times New Roman"/>
          <w:i/>
          <w:lang w:val="uk-UA" w:eastAsia="x-none"/>
        </w:rPr>
      </w:pPr>
      <w:r w:rsidRPr="00D36F60">
        <w:rPr>
          <w:rFonts w:ascii="Times New Roman" w:eastAsia="Times New Roman" w:hAnsi="Times New Roman" w:cs="Times New Roman"/>
          <w:i/>
          <w:lang w:val="uk-UA" w:eastAsia="x-none"/>
        </w:rPr>
        <w:t>Дата: „___” __________2023 р.</w:t>
      </w:r>
    </w:p>
    <w:p w14:paraId="737F25B0" w14:textId="77777777" w:rsidR="00E3034F" w:rsidRPr="00D36F60"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D36F60"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D36F60">
        <w:rPr>
          <w:rFonts w:ascii="Times New Roman" w:eastAsia="Times New Roman" w:hAnsi="Times New Roman" w:cs="Times New Roman"/>
          <w:b/>
          <w:bCs/>
          <w:sz w:val="24"/>
          <w:szCs w:val="24"/>
          <w:lang w:val="uk-UA" w:eastAsia="ru-RU"/>
        </w:rPr>
        <w:br w:type="page"/>
      </w:r>
      <w:r w:rsidRPr="00D36F60">
        <w:rPr>
          <w:rFonts w:ascii="Times New Roman" w:eastAsia="Times New Roman" w:hAnsi="Times New Roman" w:cs="Times New Roman"/>
          <w:b/>
          <w:sz w:val="28"/>
          <w:szCs w:val="28"/>
          <w:lang w:val="uk-UA" w:eastAsia="ru-RU"/>
        </w:rPr>
        <w:lastRenderedPageBreak/>
        <w:t>Додаток 2</w:t>
      </w:r>
    </w:p>
    <w:p w14:paraId="2B1D4DDB" w14:textId="77777777" w:rsidR="006A5EE4" w:rsidRPr="00D36F60"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D36F60">
        <w:rPr>
          <w:rFonts w:ascii="Times New Roman" w:eastAsia="Times New Roman" w:hAnsi="Times New Roman" w:cs="Times New Roman"/>
          <w:b/>
          <w:bCs/>
          <w:sz w:val="26"/>
          <w:szCs w:val="26"/>
          <w:lang w:val="uk-UA" w:eastAsia="ru-RU"/>
        </w:rPr>
        <w:t>Специфікація предмету закупівлі</w:t>
      </w:r>
    </w:p>
    <w:p w14:paraId="1E4093C4" w14:textId="03B321D2" w:rsidR="006A5EE4" w:rsidRPr="00D36F60" w:rsidRDefault="008C4701" w:rsidP="006A5EE4">
      <w:pPr>
        <w:spacing w:after="0" w:line="240" w:lineRule="auto"/>
        <w:ind w:firstLine="567"/>
        <w:jc w:val="center"/>
        <w:rPr>
          <w:rFonts w:ascii="Times New Roman" w:eastAsia="Times New Roman" w:hAnsi="Times New Roman" w:cs="Times New Roman"/>
          <w:b/>
          <w:bCs/>
          <w:i/>
          <w:sz w:val="26"/>
          <w:szCs w:val="26"/>
          <w:lang w:val="uk-UA" w:eastAsia="ru-RU"/>
        </w:rPr>
      </w:pPr>
      <w:r w:rsidRPr="00D36F60">
        <w:rPr>
          <w:rFonts w:ascii="Times New Roman" w:eastAsia="Times New Roman" w:hAnsi="Times New Roman" w:cs="Times New Roman"/>
          <w:b/>
          <w:bCs/>
          <w:i/>
          <w:sz w:val="26"/>
          <w:szCs w:val="26"/>
          <w:lang w:val="uk-UA" w:eastAsia="ru-RU"/>
        </w:rPr>
        <w:t>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p>
    <w:p w14:paraId="2E718B70" w14:textId="09FC448A" w:rsidR="006A5EE4" w:rsidRPr="00D36F60" w:rsidRDefault="006A5EE4" w:rsidP="006A5EE4">
      <w:pPr>
        <w:spacing w:after="0" w:line="240" w:lineRule="auto"/>
        <w:ind w:firstLine="567"/>
        <w:jc w:val="center"/>
        <w:rPr>
          <w:rFonts w:ascii="Times New Roman" w:eastAsia="Times New Roman" w:hAnsi="Times New Roman" w:cs="Times New Roman"/>
          <w:sz w:val="27"/>
          <w:szCs w:val="27"/>
          <w:lang w:val="uk-UA" w:eastAsia="ru-RU"/>
        </w:rPr>
      </w:pPr>
    </w:p>
    <w:p w14:paraId="50D42353" w14:textId="77777777" w:rsidR="008C4701" w:rsidRPr="008C4701" w:rsidRDefault="008C4701" w:rsidP="008C47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tbl>
      <w:tblPr>
        <w:tblW w:w="9851" w:type="dxa"/>
        <w:jc w:val="center"/>
        <w:tblLayout w:type="fixed"/>
        <w:tblLook w:val="0000" w:firstRow="0" w:lastRow="0" w:firstColumn="0" w:lastColumn="0" w:noHBand="0" w:noVBand="0"/>
      </w:tblPr>
      <w:tblGrid>
        <w:gridCol w:w="565"/>
        <w:gridCol w:w="7443"/>
        <w:gridCol w:w="1843"/>
      </w:tblGrid>
      <w:tr w:rsidR="00D36F60" w:rsidRPr="00D36F60" w14:paraId="1E3C0F0D" w14:textId="77777777" w:rsidTr="0062686E">
        <w:trPr>
          <w:trHeight w:val="386"/>
          <w:jc w:val="center"/>
        </w:trPr>
        <w:tc>
          <w:tcPr>
            <w:tcW w:w="565" w:type="dxa"/>
            <w:tcBorders>
              <w:top w:val="single" w:sz="4" w:space="0" w:color="000000"/>
              <w:left w:val="single" w:sz="4" w:space="0" w:color="000000"/>
              <w:bottom w:val="single" w:sz="4" w:space="0" w:color="auto"/>
            </w:tcBorders>
            <w:shd w:val="clear" w:color="auto" w:fill="auto"/>
            <w:vAlign w:val="center"/>
          </w:tcPr>
          <w:p w14:paraId="755BF4B3" w14:textId="77777777" w:rsidR="008C4701" w:rsidRPr="008C4701" w:rsidRDefault="008C4701" w:rsidP="008C4701">
            <w:pPr>
              <w:snapToGrid w:val="0"/>
              <w:spacing w:after="0" w:line="240" w:lineRule="auto"/>
              <w:jc w:val="center"/>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w:t>
            </w:r>
          </w:p>
        </w:tc>
        <w:tc>
          <w:tcPr>
            <w:tcW w:w="7443" w:type="dxa"/>
            <w:tcBorders>
              <w:top w:val="single" w:sz="4" w:space="0" w:color="000000"/>
              <w:left w:val="single" w:sz="4" w:space="0" w:color="000000"/>
              <w:bottom w:val="single" w:sz="4" w:space="0" w:color="auto"/>
              <w:right w:val="single" w:sz="4" w:space="0" w:color="auto"/>
            </w:tcBorders>
            <w:shd w:val="clear" w:color="auto" w:fill="auto"/>
            <w:vAlign w:val="center"/>
          </w:tcPr>
          <w:p w14:paraId="63C77727" w14:textId="77777777" w:rsidR="008C4701" w:rsidRPr="008C4701" w:rsidRDefault="008C4701" w:rsidP="008C4701">
            <w:pPr>
              <w:snapToGrid w:val="0"/>
              <w:spacing w:after="0" w:line="240" w:lineRule="auto"/>
              <w:jc w:val="center"/>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Найменування</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6330462" w14:textId="77777777" w:rsidR="008C4701" w:rsidRPr="008C4701" w:rsidRDefault="008C4701" w:rsidP="008C4701">
            <w:pPr>
              <w:snapToGrid w:val="0"/>
              <w:spacing w:after="0" w:line="240" w:lineRule="auto"/>
              <w:jc w:val="center"/>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Кількість послуг</w:t>
            </w:r>
          </w:p>
        </w:tc>
      </w:tr>
      <w:tr w:rsidR="00D36F60" w:rsidRPr="008C4701" w14:paraId="61AB7895" w14:textId="77777777" w:rsidTr="0062686E">
        <w:trPr>
          <w:trHeight w:val="313"/>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11A2B7C" w14:textId="77777777" w:rsidR="008C4701" w:rsidRPr="008C4701" w:rsidRDefault="008C4701" w:rsidP="008C4701">
            <w:pPr>
              <w:spacing w:after="0" w:line="240" w:lineRule="auto"/>
              <w:jc w:val="center"/>
              <w:rPr>
                <w:rFonts w:ascii="Times New Roman" w:eastAsia="Times New Roman" w:hAnsi="Times New Roman" w:cs="Times New Roman"/>
                <w:sz w:val="28"/>
                <w:szCs w:val="28"/>
                <w:lang w:val="uk-UA" w:eastAsia="uk-UA"/>
              </w:rPr>
            </w:pPr>
            <w:r w:rsidRPr="008C4701">
              <w:rPr>
                <w:rFonts w:ascii="Times New Roman" w:eastAsia="Times New Roman" w:hAnsi="Times New Roman" w:cs="Times New Roman"/>
                <w:sz w:val="28"/>
                <w:szCs w:val="28"/>
                <w:lang w:val="uk-UA" w:eastAsia="uk-UA"/>
              </w:rPr>
              <w:t>1</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6402EBA4"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 xml:space="preserve">Послуги на право користування </w:t>
            </w:r>
          </w:p>
          <w:p w14:paraId="5F16EA3D" w14:textId="77777777" w:rsidR="008C4701" w:rsidRPr="00D36F60" w:rsidRDefault="008C4701" w:rsidP="008C4701">
            <w:pPr>
              <w:shd w:val="clear" w:color="auto" w:fill="FFFFFF"/>
              <w:spacing w:after="0" w:line="240" w:lineRule="auto"/>
              <w:rPr>
                <w:rFonts w:ascii="HPSimplified" w:eastAsia="Times New Roman" w:hAnsi="HPSimplified" w:cs="Times New Roman"/>
                <w:spacing w:val="5"/>
                <w:sz w:val="28"/>
                <w:szCs w:val="28"/>
                <w:lang w:val="uk-UA" w:eastAsia="ru-RU"/>
              </w:rPr>
            </w:pPr>
            <w:r w:rsidRPr="008C4701">
              <w:rPr>
                <w:rFonts w:ascii="Times New Roman" w:eastAsia="Times New Roman" w:hAnsi="Times New Roman" w:cs="Times New Roman"/>
                <w:sz w:val="28"/>
                <w:szCs w:val="28"/>
                <w:lang w:val="uk-UA" w:eastAsia="ru-RU"/>
              </w:rPr>
              <w:t xml:space="preserve">комп’ютерною програмою  </w:t>
            </w:r>
            <w:r w:rsidRPr="008C4701">
              <w:rPr>
                <w:rFonts w:ascii="Times New Roman" w:eastAsia="Times New Roman" w:hAnsi="Times New Roman" w:cs="Times New Roman"/>
                <w:bCs/>
                <w:sz w:val="28"/>
                <w:szCs w:val="28"/>
                <w:lang w:val="uk-UA" w:eastAsia="ru-RU"/>
              </w:rPr>
              <w:t>"</w:t>
            </w:r>
            <w:r w:rsidRPr="008C4701">
              <w:rPr>
                <w:rFonts w:ascii="Times New Roman" w:eastAsia="Times New Roman" w:hAnsi="Times New Roman" w:cs="Times New Roman"/>
                <w:sz w:val="28"/>
                <w:szCs w:val="28"/>
                <w:lang w:val="uk-UA" w:eastAsia="ru-RU"/>
              </w:rPr>
              <w:t xml:space="preserve">Аналітично-інформаційна система </w:t>
            </w:r>
            <w:r w:rsidRPr="008C4701">
              <w:rPr>
                <w:rFonts w:ascii="Times New Roman" w:eastAsia="Times New Roman" w:hAnsi="Times New Roman" w:cs="Times New Roman"/>
                <w:bCs/>
                <w:sz w:val="28"/>
                <w:szCs w:val="28"/>
                <w:lang w:val="uk-UA" w:eastAsia="ru-RU"/>
              </w:rPr>
              <w:t>"</w:t>
            </w:r>
            <w:r w:rsidRPr="008C4701">
              <w:rPr>
                <w:rFonts w:ascii="Times New Roman" w:eastAsia="Times New Roman" w:hAnsi="Times New Roman" w:cs="Times New Roman"/>
                <w:sz w:val="28"/>
                <w:szCs w:val="28"/>
                <w:lang w:val="uk-UA" w:eastAsia="ru-RU"/>
              </w:rPr>
              <w:t>Місцеві бюджети рівня розпорядника бюджетних коштів</w:t>
            </w:r>
            <w:r w:rsidRPr="008C4701">
              <w:rPr>
                <w:rFonts w:ascii="Times New Roman" w:eastAsia="Times New Roman" w:hAnsi="Times New Roman" w:cs="Times New Roman"/>
                <w:bCs/>
                <w:sz w:val="28"/>
                <w:szCs w:val="28"/>
                <w:lang w:val="uk-UA" w:eastAsia="ru-RU"/>
              </w:rPr>
              <w:t>"</w:t>
            </w:r>
            <w:r w:rsidRPr="008C4701">
              <w:rPr>
                <w:rFonts w:ascii="Times New Roman" w:eastAsia="Times New Roman" w:hAnsi="Times New Roman" w:cs="Times New Roman"/>
                <w:sz w:val="24"/>
                <w:szCs w:val="24"/>
                <w:lang w:val="uk-UA" w:eastAsia="ru-RU"/>
              </w:rPr>
              <w:t xml:space="preserve"> </w:t>
            </w:r>
            <w:r w:rsidRPr="008C4701">
              <w:rPr>
                <w:rFonts w:ascii="Times New Roman" w:eastAsia="Times New Roman" w:hAnsi="Times New Roman" w:cs="Times New Roman"/>
                <w:sz w:val="28"/>
                <w:szCs w:val="28"/>
                <w:lang w:val="uk-UA" w:eastAsia="ru-RU"/>
              </w:rPr>
              <w:t>з подальшим адмініструванням, супроводженням і обслуговуванням</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0D250E8A" w14:textId="77777777" w:rsidR="008C4701" w:rsidRPr="008C4701" w:rsidRDefault="008C4701" w:rsidP="008C4701">
            <w:pPr>
              <w:spacing w:after="0" w:line="276" w:lineRule="auto"/>
              <w:jc w:val="center"/>
              <w:rPr>
                <w:rFonts w:ascii="Times New Roman" w:eastAsia="Lucida Sans Unicode" w:hAnsi="Times New Roman" w:cs="Times New Roman"/>
                <w:kern w:val="2"/>
                <w:sz w:val="28"/>
                <w:szCs w:val="28"/>
                <w:lang w:val="en-US" w:eastAsia="zh-CN"/>
              </w:rPr>
            </w:pPr>
            <w:r w:rsidRPr="008C4701">
              <w:rPr>
                <w:rFonts w:ascii="Times New Roman" w:eastAsia="Lucida Sans Unicode" w:hAnsi="Times New Roman" w:cs="Times New Roman"/>
                <w:kern w:val="2"/>
                <w:sz w:val="28"/>
                <w:szCs w:val="28"/>
                <w:lang w:val="en-US" w:eastAsia="zh-CN"/>
              </w:rPr>
              <w:t>20</w:t>
            </w:r>
          </w:p>
        </w:tc>
      </w:tr>
      <w:tr w:rsidR="00D36F60" w:rsidRPr="008C4701" w14:paraId="4A2C8615" w14:textId="77777777" w:rsidTr="0062686E">
        <w:trPr>
          <w:trHeight w:val="313"/>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A3DCBAB" w14:textId="77777777" w:rsidR="008C4701" w:rsidRPr="008C4701" w:rsidRDefault="008C4701" w:rsidP="008C4701">
            <w:pPr>
              <w:spacing w:after="0" w:line="240" w:lineRule="auto"/>
              <w:jc w:val="center"/>
              <w:rPr>
                <w:rFonts w:ascii="Times New Roman" w:eastAsia="Times New Roman" w:hAnsi="Times New Roman" w:cs="Times New Roman"/>
                <w:sz w:val="28"/>
                <w:szCs w:val="28"/>
                <w:lang w:val="uk-UA" w:eastAsia="uk-UA"/>
              </w:rPr>
            </w:pPr>
            <w:r w:rsidRPr="008C4701">
              <w:rPr>
                <w:rFonts w:ascii="Times New Roman" w:eastAsia="Times New Roman" w:hAnsi="Times New Roman" w:cs="Times New Roman"/>
                <w:sz w:val="28"/>
                <w:szCs w:val="28"/>
                <w:lang w:val="uk-UA" w:eastAsia="uk-UA"/>
              </w:rPr>
              <w:t>2</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7FBB02EF"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 xml:space="preserve">Послуги на право користування </w:t>
            </w:r>
          </w:p>
          <w:p w14:paraId="446C8448"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 xml:space="preserve">комп’ютерною програмою  </w:t>
            </w:r>
            <w:r w:rsidRPr="008C4701">
              <w:rPr>
                <w:rFonts w:ascii="Times New Roman" w:eastAsia="Times New Roman" w:hAnsi="Times New Roman" w:cs="Times New Roman"/>
                <w:bCs/>
                <w:sz w:val="28"/>
                <w:szCs w:val="28"/>
                <w:lang w:val="uk-UA" w:eastAsia="ru-RU"/>
              </w:rPr>
              <w:t>"</w:t>
            </w:r>
            <w:r w:rsidRPr="008C4701">
              <w:rPr>
                <w:rFonts w:ascii="Times New Roman" w:eastAsia="Times New Roman" w:hAnsi="Times New Roman" w:cs="Times New Roman"/>
                <w:sz w:val="28"/>
                <w:szCs w:val="28"/>
                <w:lang w:val="uk-UA" w:eastAsia="ru-RU"/>
              </w:rPr>
              <w:t xml:space="preserve">Аналітично-інформаційна система </w:t>
            </w:r>
            <w:r w:rsidRPr="008C4701">
              <w:rPr>
                <w:rFonts w:ascii="Times New Roman" w:eastAsia="Times New Roman" w:hAnsi="Times New Roman" w:cs="Times New Roman"/>
                <w:bCs/>
                <w:sz w:val="28"/>
                <w:szCs w:val="28"/>
                <w:lang w:val="uk-UA" w:eastAsia="ru-RU"/>
              </w:rPr>
              <w:t>"</w:t>
            </w:r>
            <w:r w:rsidRPr="008C4701">
              <w:rPr>
                <w:rFonts w:ascii="Times New Roman" w:eastAsia="Times New Roman" w:hAnsi="Times New Roman" w:cs="Times New Roman"/>
                <w:sz w:val="28"/>
                <w:szCs w:val="28"/>
                <w:lang w:val="uk-UA" w:eastAsia="ru-RU"/>
              </w:rPr>
              <w:t>Місцеві бюджети рівня міста, району</w:t>
            </w:r>
            <w:r w:rsidRPr="008C4701">
              <w:rPr>
                <w:rFonts w:ascii="Times New Roman" w:eastAsia="Times New Roman" w:hAnsi="Times New Roman" w:cs="Times New Roman"/>
                <w:bCs/>
                <w:sz w:val="28"/>
                <w:szCs w:val="28"/>
                <w:lang w:val="uk-UA" w:eastAsia="ru-RU"/>
              </w:rPr>
              <w:t>"</w:t>
            </w:r>
            <w:r w:rsidRPr="008C4701">
              <w:rPr>
                <w:rFonts w:ascii="Times New Roman" w:eastAsia="Times New Roman" w:hAnsi="Times New Roman" w:cs="Times New Roman"/>
                <w:sz w:val="28"/>
                <w:szCs w:val="28"/>
                <w:lang w:val="uk-UA" w:eastAsia="ru-RU"/>
              </w:rPr>
              <w:t xml:space="preserve"> 2006</w:t>
            </w:r>
            <w:r w:rsidRPr="008C4701">
              <w:rPr>
                <w:rFonts w:ascii="Times New Roman" w:eastAsia="Times New Roman" w:hAnsi="Times New Roman" w:cs="Times New Roman"/>
                <w:bCs/>
                <w:sz w:val="28"/>
                <w:szCs w:val="28"/>
                <w:lang w:val="uk-UA" w:eastAsia="ru-RU"/>
              </w:rPr>
              <w:t>"</w:t>
            </w:r>
            <w:r w:rsidRPr="008C4701">
              <w:rPr>
                <w:rFonts w:ascii="Times New Roman" w:eastAsia="Times New Roman" w:hAnsi="Times New Roman" w:cs="Times New Roman"/>
                <w:sz w:val="24"/>
                <w:szCs w:val="24"/>
                <w:lang w:val="uk-UA" w:eastAsia="ru-RU"/>
              </w:rPr>
              <w:t xml:space="preserve"> </w:t>
            </w:r>
            <w:r w:rsidRPr="008C4701">
              <w:rPr>
                <w:rFonts w:ascii="Times New Roman" w:eastAsia="Times New Roman" w:hAnsi="Times New Roman" w:cs="Times New Roman"/>
                <w:sz w:val="28"/>
                <w:szCs w:val="28"/>
                <w:lang w:val="uk-UA" w:eastAsia="ru-RU"/>
              </w:rPr>
              <w:t>з подальшим адмініструванням, супроводженням і обслуговуванням</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121BA8EF" w14:textId="77777777" w:rsidR="008C4701" w:rsidRPr="008C4701" w:rsidRDefault="008C4701" w:rsidP="008C4701">
            <w:pPr>
              <w:spacing w:after="0" w:line="276" w:lineRule="auto"/>
              <w:jc w:val="center"/>
              <w:rPr>
                <w:rFonts w:ascii="Times New Roman" w:eastAsia="Times New Roman" w:hAnsi="Times New Roman" w:cs="Times New Roman"/>
                <w:kern w:val="36"/>
                <w:sz w:val="28"/>
                <w:szCs w:val="28"/>
                <w:lang w:val="uk-UA" w:eastAsia="ru-RU"/>
              </w:rPr>
            </w:pPr>
            <w:r w:rsidRPr="008C4701">
              <w:rPr>
                <w:rFonts w:ascii="Times New Roman" w:eastAsia="Times New Roman" w:hAnsi="Times New Roman" w:cs="Times New Roman"/>
                <w:kern w:val="36"/>
                <w:sz w:val="28"/>
                <w:szCs w:val="28"/>
                <w:lang w:val="uk-UA" w:eastAsia="ru-RU"/>
              </w:rPr>
              <w:t>1</w:t>
            </w:r>
          </w:p>
        </w:tc>
      </w:tr>
      <w:tr w:rsidR="00D36F60" w:rsidRPr="008C4701" w14:paraId="44612046" w14:textId="77777777" w:rsidTr="0062686E">
        <w:trPr>
          <w:trHeight w:val="342"/>
          <w:jc w:val="center"/>
        </w:trPr>
        <w:tc>
          <w:tcPr>
            <w:tcW w:w="8008" w:type="dxa"/>
            <w:gridSpan w:val="2"/>
            <w:tcBorders>
              <w:top w:val="single" w:sz="4" w:space="0" w:color="auto"/>
              <w:left w:val="single" w:sz="4" w:space="0" w:color="auto"/>
              <w:bottom w:val="single" w:sz="4" w:space="0" w:color="auto"/>
            </w:tcBorders>
            <w:shd w:val="clear" w:color="auto" w:fill="auto"/>
            <w:vAlign w:val="center"/>
          </w:tcPr>
          <w:p w14:paraId="2920A261"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Всього:</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64023967" w14:textId="77777777" w:rsidR="008C4701" w:rsidRPr="008C4701" w:rsidRDefault="008C4701" w:rsidP="008C4701">
            <w:pPr>
              <w:spacing w:after="0" w:line="276" w:lineRule="auto"/>
              <w:jc w:val="center"/>
              <w:rPr>
                <w:rFonts w:ascii="Times New Roman" w:eastAsia="Times New Roman" w:hAnsi="Times New Roman" w:cs="Times New Roman"/>
                <w:kern w:val="36"/>
                <w:sz w:val="28"/>
                <w:szCs w:val="28"/>
                <w:lang w:val="en-US" w:eastAsia="ru-RU"/>
              </w:rPr>
            </w:pPr>
            <w:r w:rsidRPr="008C4701">
              <w:rPr>
                <w:rFonts w:ascii="Times New Roman" w:eastAsia="Times New Roman" w:hAnsi="Times New Roman" w:cs="Times New Roman"/>
                <w:kern w:val="36"/>
                <w:sz w:val="28"/>
                <w:szCs w:val="28"/>
                <w:lang w:val="en-US" w:eastAsia="ru-RU"/>
              </w:rPr>
              <w:t>21</w:t>
            </w:r>
          </w:p>
        </w:tc>
      </w:tr>
    </w:tbl>
    <w:p w14:paraId="5D2000EF" w14:textId="77777777" w:rsidR="008C4701" w:rsidRPr="008C4701" w:rsidRDefault="008C4701" w:rsidP="008C4701">
      <w:pPr>
        <w:spacing w:after="120" w:line="240" w:lineRule="auto"/>
        <w:ind w:firstLine="567"/>
        <w:jc w:val="both"/>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bCs/>
          <w:sz w:val="28"/>
          <w:szCs w:val="28"/>
          <w:lang w:val="uk-UA" w:eastAsia="ru-RU"/>
        </w:rPr>
        <w:t xml:space="preserve">Вказані комп’ютерні програми повинні відповідати вимогам </w:t>
      </w:r>
      <w:r w:rsidRPr="008C4701">
        <w:rPr>
          <w:rFonts w:ascii="Times New Roman" w:eastAsia="Times New Roman" w:hAnsi="Times New Roman" w:cs="Times New Roman"/>
          <w:snapToGrid w:val="0"/>
          <w:sz w:val="28"/>
          <w:szCs w:val="28"/>
          <w:lang w:val="uk-UA" w:eastAsia="ru-RU"/>
        </w:rPr>
        <w:t xml:space="preserve">наказів Міністерства фінансів України: від 11.03.2008 №373 (зі змінами), </w:t>
      </w:r>
      <w:r w:rsidRPr="008C4701">
        <w:rPr>
          <w:rFonts w:ascii="Times New Roman" w:eastAsia="Times New Roman" w:hAnsi="Times New Roman" w:cs="Times New Roman"/>
          <w:snapToGrid w:val="0"/>
          <w:sz w:val="28"/>
          <w:szCs w:val="28"/>
          <w:lang w:val="uk-UA" w:eastAsia="ru-RU"/>
        </w:rPr>
        <w:br/>
      </w:r>
      <w:r w:rsidRPr="008C4701">
        <w:rPr>
          <w:rFonts w:ascii="Times New Roman" w:eastAsia="Times New Roman" w:hAnsi="Times New Roman" w:cs="Times New Roman"/>
          <w:sz w:val="28"/>
          <w:szCs w:val="28"/>
          <w:lang w:val="uk-UA" w:eastAsia="ru-RU"/>
        </w:rPr>
        <w:t xml:space="preserve">від 23.08.2012 №938 (зі змінами), </w:t>
      </w:r>
      <w:r w:rsidRPr="008C4701">
        <w:rPr>
          <w:rFonts w:ascii="Times New Roman" w:eastAsia="Times New Roman" w:hAnsi="Times New Roman" w:cs="Times New Roman"/>
          <w:snapToGrid w:val="0"/>
          <w:sz w:val="28"/>
          <w:szCs w:val="28"/>
          <w:lang w:val="uk-UA" w:eastAsia="ru-RU"/>
        </w:rPr>
        <w:t>від 30.08.202  №488 (зі змінами).</w:t>
      </w:r>
    </w:p>
    <w:p w14:paraId="2FD0B30E" w14:textId="4873A3F4" w:rsidR="008C4701" w:rsidRPr="008C4701" w:rsidRDefault="008C4701" w:rsidP="008C4701">
      <w:pPr>
        <w:spacing w:after="120" w:line="240" w:lineRule="auto"/>
        <w:ind w:firstLine="567"/>
        <w:jc w:val="both"/>
        <w:rPr>
          <w:rFonts w:ascii="Times New Roman" w:eastAsia="Times New Roman" w:hAnsi="Times New Roman" w:cs="Times New Roman"/>
          <w:sz w:val="28"/>
          <w:szCs w:val="28"/>
          <w:lang w:val="uk-UA" w:eastAsia="ru-RU"/>
        </w:rPr>
      </w:pPr>
      <w:r w:rsidRPr="008C4701">
        <w:rPr>
          <w:rFonts w:ascii="Times New Roman" w:eastAsia="Times New Roman" w:hAnsi="Times New Roman" w:cs="Times New Roman"/>
          <w:sz w:val="28"/>
          <w:szCs w:val="28"/>
          <w:lang w:val="uk-UA" w:eastAsia="ru-RU"/>
        </w:rPr>
        <w:t xml:space="preserve">Виконавцем, щодо предмету закупівлі може бути розробник або офіційний розповсюджувач програмного забезпечення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w:t>
      </w:r>
      <w:r w:rsidRPr="00D36F60">
        <w:rPr>
          <w:rFonts w:ascii="Times New Roman" w:eastAsia="Times New Roman" w:hAnsi="Times New Roman" w:cs="Times New Roman"/>
          <w:b/>
          <w:i/>
          <w:sz w:val="28"/>
          <w:szCs w:val="28"/>
          <w:lang w:val="uk-UA" w:eastAsia="ru-RU"/>
        </w:rPr>
        <w:t>надати документ</w:t>
      </w:r>
      <w:r w:rsidRPr="00D36F60">
        <w:rPr>
          <w:rFonts w:ascii="Times New Roman" w:eastAsia="Times New Roman" w:hAnsi="Times New Roman" w:cs="Times New Roman"/>
          <w:sz w:val="28"/>
          <w:szCs w:val="28"/>
          <w:lang w:val="uk-UA" w:eastAsia="ru-RU"/>
        </w:rPr>
        <w:t xml:space="preserve"> </w:t>
      </w:r>
      <w:r w:rsidRPr="008C4701">
        <w:rPr>
          <w:rFonts w:ascii="Times New Roman" w:eastAsia="Times New Roman" w:hAnsi="Times New Roman" w:cs="Times New Roman"/>
          <w:b/>
          <w:i/>
          <w:sz w:val="28"/>
          <w:szCs w:val="28"/>
          <w:lang w:val="uk-UA" w:eastAsia="ru-RU"/>
        </w:rPr>
        <w:t>що</w:t>
      </w:r>
      <w:r w:rsidRPr="00D36F60">
        <w:rPr>
          <w:rFonts w:ascii="Times New Roman" w:eastAsia="Times New Roman" w:hAnsi="Times New Roman" w:cs="Times New Roman"/>
          <w:b/>
          <w:i/>
          <w:sz w:val="28"/>
          <w:szCs w:val="28"/>
          <w:lang w:val="uk-UA" w:eastAsia="ru-RU"/>
        </w:rPr>
        <w:t xml:space="preserve"> це підтверджує</w:t>
      </w:r>
      <w:r w:rsidRPr="008C4701">
        <w:rPr>
          <w:rFonts w:ascii="Times New Roman" w:eastAsia="Times New Roman" w:hAnsi="Times New Roman" w:cs="Times New Roman"/>
          <w:b/>
          <w:i/>
          <w:sz w:val="28"/>
          <w:szCs w:val="28"/>
          <w:lang w:val="uk-UA" w:eastAsia="ru-RU"/>
        </w:rPr>
        <w:t>.</w:t>
      </w:r>
    </w:p>
    <w:p w14:paraId="293C5B50" w14:textId="77777777" w:rsidR="006A5EE4" w:rsidRPr="00D36F60" w:rsidRDefault="006A5EE4" w:rsidP="006A5EE4">
      <w:pPr>
        <w:spacing w:after="0" w:line="240" w:lineRule="auto"/>
        <w:jc w:val="center"/>
        <w:rPr>
          <w:rFonts w:ascii="Times New Roman" w:eastAsia="Times New Roman" w:hAnsi="Times New Roman" w:cs="Times New Roman"/>
          <w:b/>
          <w:bCs/>
          <w:i/>
          <w:sz w:val="26"/>
          <w:szCs w:val="26"/>
          <w:lang w:val="uk-UA" w:eastAsia="ru-RU"/>
        </w:rPr>
      </w:pPr>
    </w:p>
    <w:p w14:paraId="0B87C3AA" w14:textId="77777777" w:rsidR="006A5EE4" w:rsidRPr="00D36F60" w:rsidRDefault="006A5EE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D36F6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D36F6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D36F60" w:rsidRDefault="006A5EE4" w:rsidP="006A5EE4">
      <w:pPr>
        <w:spacing w:after="0" w:line="240" w:lineRule="auto"/>
        <w:ind w:left="567"/>
        <w:rPr>
          <w:rFonts w:ascii="Times New Roman" w:eastAsia="Times New Roman" w:hAnsi="Times New Roman" w:cs="Times New Roman"/>
          <w:i/>
          <w:lang w:val="uk-UA" w:eastAsia="x-none"/>
        </w:rPr>
      </w:pPr>
    </w:p>
    <w:p w14:paraId="299B0473" w14:textId="77777777" w:rsidR="006A5EE4" w:rsidRPr="00D36F60" w:rsidRDefault="006A5EE4" w:rsidP="006A5EE4">
      <w:pPr>
        <w:spacing w:after="0" w:line="240" w:lineRule="auto"/>
        <w:ind w:left="567"/>
        <w:rPr>
          <w:rFonts w:ascii="Times New Roman" w:eastAsia="Times New Roman" w:hAnsi="Times New Roman" w:cs="Times New Roman"/>
          <w:i/>
          <w:lang w:val="uk-UA" w:eastAsia="x-none"/>
        </w:rPr>
      </w:pPr>
      <w:r w:rsidRPr="00D36F60">
        <w:rPr>
          <w:rFonts w:ascii="Times New Roman" w:eastAsia="Times New Roman" w:hAnsi="Times New Roman" w:cs="Times New Roman"/>
          <w:i/>
          <w:lang w:val="uk-UA" w:eastAsia="x-none"/>
        </w:rPr>
        <w:t>Дата: „___” __________2023 р.</w:t>
      </w:r>
    </w:p>
    <w:p w14:paraId="5ADECE46" w14:textId="03DC2539" w:rsidR="00CE3AA9" w:rsidRPr="00D36F60" w:rsidRDefault="00CE3AA9" w:rsidP="006A5EE4">
      <w:pPr>
        <w:spacing w:after="0" w:line="240" w:lineRule="auto"/>
        <w:jc w:val="right"/>
        <w:rPr>
          <w:rFonts w:ascii="Times New Roman" w:eastAsia="Times New Roman" w:hAnsi="Times New Roman" w:cs="Times New Roman"/>
          <w:b/>
          <w:sz w:val="24"/>
          <w:szCs w:val="21"/>
          <w:lang w:val="uk-UA" w:eastAsia="uk-UA"/>
        </w:rPr>
      </w:pPr>
    </w:p>
    <w:p w14:paraId="3086C776" w14:textId="497CFC10" w:rsidR="006367D8" w:rsidRPr="00D36F60" w:rsidRDefault="006367D8" w:rsidP="006367D8">
      <w:pPr>
        <w:spacing w:after="0" w:line="240" w:lineRule="auto"/>
        <w:jc w:val="right"/>
        <w:rPr>
          <w:rFonts w:ascii="Times New Roman" w:eastAsia="Times New Roman" w:hAnsi="Times New Roman" w:cs="Times New Roman"/>
          <w:b/>
          <w:sz w:val="24"/>
          <w:szCs w:val="21"/>
          <w:lang w:val="uk-UA" w:eastAsia="uk-UA"/>
        </w:rPr>
      </w:pPr>
      <w:r w:rsidRPr="00D36F60">
        <w:rPr>
          <w:rFonts w:ascii="Times New Roman" w:eastAsia="Times New Roman" w:hAnsi="Times New Roman" w:cs="Times New Roman"/>
          <w:b/>
          <w:sz w:val="24"/>
          <w:szCs w:val="21"/>
          <w:lang w:val="uk-UA" w:eastAsia="uk-UA"/>
        </w:rPr>
        <w:br w:type="page"/>
      </w:r>
      <w:r w:rsidRPr="00D36F60">
        <w:rPr>
          <w:rFonts w:ascii="Times New Roman" w:eastAsia="Times New Roman" w:hAnsi="Times New Roman" w:cs="Times New Roman"/>
          <w:b/>
          <w:sz w:val="24"/>
          <w:szCs w:val="21"/>
          <w:lang w:val="uk-UA" w:eastAsia="uk-UA"/>
        </w:rPr>
        <w:lastRenderedPageBreak/>
        <w:t>Додаток 3</w:t>
      </w:r>
    </w:p>
    <w:p w14:paraId="3D9ED50E" w14:textId="0EA7B1F9" w:rsidR="006367D8" w:rsidRPr="00D36F60"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D36F60" w:rsidRDefault="00B81ACC" w:rsidP="00786293">
      <w:pPr>
        <w:spacing w:before="240" w:after="0" w:line="240" w:lineRule="auto"/>
        <w:jc w:val="center"/>
        <w:rPr>
          <w:rFonts w:ascii="Times New Roman" w:eastAsia="Times New Roman" w:hAnsi="Times New Roman" w:cs="Times New Roman"/>
          <w:b/>
          <w:sz w:val="24"/>
          <w:szCs w:val="20"/>
          <w:lang w:val="uk-UA"/>
        </w:rPr>
      </w:pPr>
      <w:r w:rsidRPr="00D36F60">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D36F60"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D36F60" w:rsidRDefault="00B81ACC" w:rsidP="00B81ACC">
      <w:pPr>
        <w:spacing w:after="450" w:line="240" w:lineRule="auto"/>
        <w:jc w:val="both"/>
        <w:rPr>
          <w:rFonts w:ascii="Times New Roman" w:eastAsia="Times New Roman" w:hAnsi="Times New Roman" w:cs="Times New Roman"/>
          <w:szCs w:val="20"/>
          <w:lang w:val="uk-UA"/>
        </w:rPr>
      </w:pPr>
      <w:r w:rsidRPr="00D36F60">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D36F60">
        <w:rPr>
          <w:rFonts w:ascii="Times New Roman" w:eastAsia="Times New Roman" w:hAnsi="Times New Roman" w:cs="Times New Roman"/>
          <w:szCs w:val="20"/>
          <w:lang w:val="uk-UA"/>
        </w:rPr>
        <w:t>за</w:t>
      </w:r>
      <w:r w:rsidRPr="00D36F60">
        <w:rPr>
          <w:rFonts w:ascii="Times New Roman" w:eastAsia="Times New Roman" w:hAnsi="Times New Roman" w:cs="Times New Roman"/>
          <w:szCs w:val="20"/>
          <w:lang w:val="uk-UA"/>
        </w:rPr>
        <w:t xml:space="preserve">значених </w:t>
      </w:r>
      <w:r w:rsidR="00E3034F" w:rsidRPr="00D36F60">
        <w:rPr>
          <w:rFonts w:ascii="Times New Roman" w:eastAsia="Times New Roman" w:hAnsi="Times New Roman" w:cs="Times New Roman"/>
          <w:szCs w:val="20"/>
          <w:lang w:val="uk-UA"/>
        </w:rPr>
        <w:t>у пункті 44</w:t>
      </w:r>
      <w:r w:rsidRPr="00D36F60">
        <w:rPr>
          <w:rFonts w:ascii="Times New Roman" w:eastAsia="Times New Roman" w:hAnsi="Times New Roman" w:cs="Times New Roman"/>
          <w:szCs w:val="20"/>
          <w:lang w:val="uk-UA"/>
        </w:rPr>
        <w:t xml:space="preserve"> </w:t>
      </w:r>
      <w:r w:rsidR="00E3034F" w:rsidRPr="00D36F60">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D36F60">
        <w:rPr>
          <w:rFonts w:ascii="Times New Roman" w:eastAsia="Times New Roman" w:hAnsi="Times New Roman" w:cs="Times New Roman"/>
          <w:szCs w:val="20"/>
          <w:lang w:val="uk-UA"/>
        </w:rPr>
        <w:t>.</w:t>
      </w:r>
    </w:p>
    <w:p w14:paraId="738B2F1E" w14:textId="29313014" w:rsidR="00B81ACC" w:rsidRPr="00D36F60" w:rsidRDefault="00E3034F" w:rsidP="00B81ACC">
      <w:pPr>
        <w:spacing w:after="450" w:line="240" w:lineRule="auto"/>
        <w:jc w:val="both"/>
        <w:rPr>
          <w:rFonts w:ascii="Times New Roman" w:eastAsia="Times New Roman" w:hAnsi="Times New Roman" w:cs="Times New Roman"/>
          <w:szCs w:val="20"/>
          <w:lang w:val="uk-UA"/>
        </w:rPr>
      </w:pPr>
      <w:r w:rsidRPr="00D36F60">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D36F60">
        <w:rPr>
          <w:rFonts w:ascii="Times New Roman" w:eastAsia="Times New Roman" w:hAnsi="Times New Roman" w:cs="Times New Roman"/>
          <w:szCs w:val="20"/>
          <w:lang w:val="uk-UA"/>
        </w:rPr>
        <w:t>.</w:t>
      </w:r>
    </w:p>
    <w:p w14:paraId="3D9B7A93" w14:textId="4B2A23F6" w:rsidR="00B81ACC" w:rsidRPr="00D36F60" w:rsidRDefault="00E3034F" w:rsidP="00B81ACC">
      <w:pPr>
        <w:spacing w:after="450" w:line="240" w:lineRule="auto"/>
        <w:jc w:val="both"/>
        <w:rPr>
          <w:rFonts w:ascii="Times New Roman" w:eastAsia="Times New Roman" w:hAnsi="Times New Roman" w:cs="Times New Roman"/>
          <w:szCs w:val="20"/>
          <w:lang w:val="uk-UA"/>
        </w:rPr>
      </w:pPr>
      <w:r w:rsidRPr="00D36F60">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D36F60">
        <w:rPr>
          <w:rFonts w:ascii="Times New Roman" w:eastAsia="Times New Roman" w:hAnsi="Times New Roman" w:cs="Times New Roman"/>
          <w:szCs w:val="20"/>
          <w:lang w:val="uk-UA"/>
        </w:rPr>
        <w:t>.</w:t>
      </w:r>
    </w:p>
    <w:p w14:paraId="10BA29CE" w14:textId="12B5C042" w:rsidR="00B81ACC" w:rsidRPr="00D36F60"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D36F60">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D36F60">
        <w:rPr>
          <w:rFonts w:ascii="Times New Roman" w:eastAsia="Times New Roman" w:hAnsi="Times New Roman" w:cs="Times New Roman"/>
          <w:b/>
          <w:sz w:val="24"/>
          <w:szCs w:val="20"/>
          <w:lang w:val="uk-UA"/>
        </w:rPr>
        <w:t>у пункті 44</w:t>
      </w:r>
      <w:r w:rsidRPr="00D36F60">
        <w:rPr>
          <w:rFonts w:ascii="Times New Roman" w:eastAsia="Times New Roman" w:hAnsi="Times New Roman" w:cs="Times New Roman"/>
          <w:b/>
          <w:sz w:val="24"/>
          <w:szCs w:val="20"/>
          <w:lang w:val="uk-UA"/>
        </w:rPr>
        <w:t xml:space="preserve"> Особливостей:</w:t>
      </w:r>
    </w:p>
    <w:p w14:paraId="50E2737D" w14:textId="4C782B6F" w:rsidR="00B81ACC" w:rsidRPr="00D36F60" w:rsidRDefault="00F539AF" w:rsidP="00B81ACC">
      <w:pPr>
        <w:spacing w:after="450" w:line="240" w:lineRule="auto"/>
        <w:jc w:val="both"/>
        <w:rPr>
          <w:rFonts w:ascii="Times New Roman" w:eastAsia="Times New Roman" w:hAnsi="Times New Roman" w:cs="Times New Roman"/>
          <w:sz w:val="24"/>
          <w:szCs w:val="20"/>
          <w:lang w:val="uk-UA"/>
        </w:rPr>
      </w:pPr>
      <w:r w:rsidRPr="00D36F60">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D36F60">
        <w:rPr>
          <w:rFonts w:ascii="Times New Roman" w:eastAsia="Times New Roman" w:hAnsi="Times New Roman" w:cs="Times New Roman"/>
          <w:sz w:val="24"/>
          <w:szCs w:val="20"/>
          <w:highlight w:val="white"/>
          <w:lang w:val="uk-UA"/>
        </w:rPr>
        <w:t xml:space="preserve">, коли наявні підстави, визначені </w:t>
      </w:r>
      <w:r w:rsidRPr="00D36F60">
        <w:rPr>
          <w:rFonts w:ascii="Times New Roman" w:eastAsia="Times New Roman" w:hAnsi="Times New Roman" w:cs="Times New Roman"/>
          <w:sz w:val="24"/>
          <w:szCs w:val="20"/>
          <w:highlight w:val="white"/>
          <w:lang w:val="uk-UA"/>
        </w:rPr>
        <w:t>пунктом 44 Особливостей</w:t>
      </w:r>
      <w:r w:rsidR="00B81ACC" w:rsidRPr="00D36F60">
        <w:rPr>
          <w:rFonts w:ascii="Times New Roman" w:eastAsia="Times New Roman" w:hAnsi="Times New Roman" w:cs="Times New Roman"/>
          <w:sz w:val="24"/>
          <w:szCs w:val="20"/>
          <w:highlight w:val="white"/>
          <w:lang w:val="uk-UA"/>
        </w:rPr>
        <w:t>.</w:t>
      </w:r>
    </w:p>
    <w:p w14:paraId="1A757055" w14:textId="18DBACC6" w:rsidR="00B81ACC" w:rsidRPr="00D36F60" w:rsidRDefault="00F539AF" w:rsidP="00B81ACC">
      <w:pPr>
        <w:spacing w:after="450" w:line="240" w:lineRule="auto"/>
        <w:jc w:val="both"/>
        <w:rPr>
          <w:rFonts w:ascii="Times New Roman" w:eastAsia="Times New Roman" w:hAnsi="Times New Roman" w:cs="Times New Roman"/>
          <w:b/>
          <w:sz w:val="24"/>
          <w:szCs w:val="20"/>
          <w:lang w:val="uk-UA"/>
        </w:rPr>
      </w:pPr>
      <w:r w:rsidRPr="00D36F60">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D36F60">
        <w:rPr>
          <w:rFonts w:ascii="Times New Roman" w:eastAsia="Times New Roman" w:hAnsi="Times New Roman" w:cs="Times New Roman"/>
          <w:b/>
          <w:sz w:val="24"/>
          <w:szCs w:val="20"/>
          <w:lang w:val="uk-UA"/>
        </w:rPr>
        <w:t>. </w:t>
      </w:r>
    </w:p>
    <w:p w14:paraId="26633244" w14:textId="6AC7DAA6" w:rsidR="00B81ACC" w:rsidRPr="00D36F60" w:rsidRDefault="00B81ACC" w:rsidP="00B81ACC">
      <w:pPr>
        <w:spacing w:after="0" w:line="240" w:lineRule="auto"/>
        <w:rPr>
          <w:rFonts w:ascii="Times New Roman" w:eastAsia="Times New Roman" w:hAnsi="Times New Roman" w:cs="Times New Roman"/>
          <w:b/>
          <w:sz w:val="20"/>
          <w:szCs w:val="20"/>
          <w:lang w:val="uk-UA"/>
        </w:rPr>
      </w:pPr>
      <w:r w:rsidRPr="00D36F60">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DD126E" w:rsidRPr="00D36F60"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D36F60" w:rsidRDefault="00B81ACC">
            <w:pPr>
              <w:spacing w:after="0" w:line="240" w:lineRule="auto"/>
              <w:ind w:left="100"/>
              <w:jc w:val="center"/>
              <w:rPr>
                <w:rFonts w:ascii="Times New Roman" w:eastAsia="Times New Roman" w:hAnsi="Times New Roman" w:cs="Times New Roman"/>
                <w:b/>
                <w:sz w:val="20"/>
                <w:szCs w:val="20"/>
                <w:lang w:val="uk-UA"/>
              </w:rPr>
            </w:pPr>
            <w:r w:rsidRPr="00D36F60">
              <w:rPr>
                <w:rFonts w:ascii="Times New Roman" w:eastAsia="Times New Roman" w:hAnsi="Times New Roman" w:cs="Times New Roman"/>
                <w:b/>
                <w:sz w:val="20"/>
                <w:szCs w:val="20"/>
                <w:lang w:val="uk-UA"/>
              </w:rPr>
              <w:t>№</w:t>
            </w:r>
          </w:p>
          <w:p w14:paraId="072DFF32" w14:textId="77777777" w:rsidR="00B81ACC" w:rsidRPr="00D36F60" w:rsidRDefault="00B81ACC">
            <w:pPr>
              <w:spacing w:after="0" w:line="240" w:lineRule="auto"/>
              <w:ind w:left="100"/>
              <w:jc w:val="center"/>
              <w:rPr>
                <w:rFonts w:ascii="Times New Roman" w:eastAsia="Times New Roman" w:hAnsi="Times New Roman" w:cs="Times New Roman"/>
                <w:b/>
                <w:sz w:val="20"/>
                <w:szCs w:val="20"/>
                <w:lang w:val="uk-UA"/>
              </w:rPr>
            </w:pPr>
            <w:r w:rsidRPr="00D36F60">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D36F60" w:rsidRDefault="00B81ACC">
            <w:pPr>
              <w:spacing w:after="0" w:line="240" w:lineRule="auto"/>
              <w:ind w:left="100"/>
              <w:jc w:val="both"/>
              <w:rPr>
                <w:rFonts w:ascii="Times New Roman" w:eastAsia="Times New Roman" w:hAnsi="Times New Roman" w:cs="Times New Roman"/>
                <w:b/>
                <w:sz w:val="20"/>
                <w:szCs w:val="20"/>
                <w:lang w:val="uk-UA"/>
              </w:rPr>
            </w:pPr>
            <w:r w:rsidRPr="00D36F60">
              <w:rPr>
                <w:rFonts w:ascii="Times New Roman" w:eastAsia="Times New Roman" w:hAnsi="Times New Roman" w:cs="Times New Roman"/>
                <w:b/>
                <w:sz w:val="20"/>
                <w:szCs w:val="20"/>
                <w:lang w:val="uk-UA"/>
              </w:rPr>
              <w:t xml:space="preserve">Вимоги </w:t>
            </w:r>
            <w:r w:rsidR="00F539AF" w:rsidRPr="00D36F60">
              <w:rPr>
                <w:rFonts w:ascii="Times New Roman" w:eastAsia="Times New Roman" w:hAnsi="Times New Roman" w:cs="Times New Roman"/>
                <w:b/>
                <w:sz w:val="20"/>
                <w:szCs w:val="20"/>
                <w:lang w:val="uk-UA"/>
              </w:rPr>
              <w:t>пункту 44 Особливостей</w:t>
            </w:r>
          </w:p>
          <w:p w14:paraId="4A4F672E" w14:textId="77777777" w:rsidR="00B81ACC" w:rsidRPr="00D36F60"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D36F60" w:rsidRDefault="00B81ACC" w:rsidP="00F539AF">
            <w:pPr>
              <w:spacing w:after="0" w:line="240" w:lineRule="auto"/>
              <w:ind w:left="100"/>
              <w:jc w:val="both"/>
              <w:rPr>
                <w:rFonts w:ascii="Times New Roman" w:eastAsia="Times New Roman" w:hAnsi="Times New Roman" w:cs="Times New Roman"/>
                <w:b/>
                <w:sz w:val="20"/>
                <w:szCs w:val="20"/>
                <w:lang w:val="uk-UA"/>
              </w:rPr>
            </w:pPr>
            <w:r w:rsidRPr="00D36F60">
              <w:rPr>
                <w:rFonts w:ascii="Times New Roman" w:eastAsia="Times New Roman" w:hAnsi="Times New Roman" w:cs="Times New Roman"/>
                <w:b/>
                <w:sz w:val="20"/>
                <w:szCs w:val="20"/>
                <w:lang w:val="uk-UA"/>
              </w:rPr>
              <w:t xml:space="preserve">Переможець торгів на виконання вимоги </w:t>
            </w:r>
            <w:r w:rsidR="00F539AF" w:rsidRPr="00D36F60">
              <w:rPr>
                <w:rFonts w:ascii="Times New Roman" w:eastAsia="Times New Roman" w:hAnsi="Times New Roman" w:cs="Times New Roman"/>
                <w:b/>
                <w:sz w:val="20"/>
                <w:szCs w:val="20"/>
                <w:lang w:val="uk-UA"/>
              </w:rPr>
              <w:t xml:space="preserve">пункту 44 Особливостей </w:t>
            </w:r>
            <w:r w:rsidRPr="00D36F60">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DD126E" w:rsidRPr="00D36F60"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D36F60" w:rsidRDefault="00F539AF">
            <w:pPr>
              <w:spacing w:after="0" w:line="240" w:lineRule="auto"/>
              <w:ind w:left="140"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D36F60" w:rsidRDefault="00B81ACC" w:rsidP="00F539AF">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w:t>
            </w:r>
            <w:r w:rsidR="00F539AF" w:rsidRPr="00D36F60">
              <w:rPr>
                <w:rFonts w:ascii="Times New Roman" w:eastAsia="Times New Roman" w:hAnsi="Times New Roman" w:cs="Times New Roman"/>
                <w:sz w:val="20"/>
                <w:szCs w:val="20"/>
                <w:lang w:val="uk-UA"/>
              </w:rPr>
              <w:t>під</w:t>
            </w:r>
            <w:r w:rsidRPr="00D36F60">
              <w:rPr>
                <w:rFonts w:ascii="Times New Roman" w:eastAsia="Times New Roman" w:hAnsi="Times New Roman" w:cs="Times New Roman"/>
                <w:sz w:val="20"/>
                <w:szCs w:val="20"/>
                <w:lang w:val="uk-UA"/>
              </w:rPr>
              <w:t xml:space="preserve">пункт 3 </w:t>
            </w:r>
            <w:r w:rsidR="00F539AF" w:rsidRPr="00D36F60">
              <w:rPr>
                <w:rFonts w:ascii="Times New Roman" w:eastAsia="Times New Roman" w:hAnsi="Times New Roman" w:cs="Times New Roman"/>
                <w:sz w:val="20"/>
                <w:szCs w:val="20"/>
                <w:lang w:val="uk-UA"/>
              </w:rPr>
              <w:t>пункту 44 Особливостей</w:t>
            </w:r>
            <w:r w:rsidRPr="00D36F6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D36F60" w:rsidRDefault="00B81ACC" w:rsidP="008257F7">
            <w:pPr>
              <w:spacing w:after="0" w:line="240" w:lineRule="auto"/>
              <w:ind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D36F60">
              <w:rPr>
                <w:rFonts w:ascii="Times New Roman" w:eastAsia="Times New Roman" w:hAnsi="Times New Roman" w:cs="Times New Roman"/>
                <w:sz w:val="20"/>
                <w:szCs w:val="20"/>
                <w:lang w:val="uk-UA"/>
              </w:rPr>
              <w:t xml:space="preserve"> щодо</w:t>
            </w:r>
            <w:r w:rsidRPr="00D36F60">
              <w:rPr>
                <w:rFonts w:ascii="Times New Roman" w:eastAsia="Times New Roman" w:hAnsi="Times New Roman" w:cs="Times New Roman"/>
                <w:sz w:val="20"/>
                <w:szCs w:val="20"/>
                <w:lang w:val="uk-UA"/>
              </w:rPr>
              <w:t xml:space="preserve"> </w:t>
            </w:r>
            <w:r w:rsidR="00F539AF" w:rsidRPr="00D36F60">
              <w:rPr>
                <w:rFonts w:ascii="Times New Roman" w:eastAsia="Times New Roman" w:hAnsi="Times New Roman" w:cs="Times New Roman"/>
                <w:sz w:val="20"/>
                <w:szCs w:val="20"/>
                <w:lang w:val="uk-UA"/>
              </w:rPr>
              <w:t>керівника учасника процедури закупівлі</w:t>
            </w:r>
            <w:r w:rsidRPr="00D36F60">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D36F60">
              <w:rPr>
                <w:rFonts w:ascii="Times New Roman" w:eastAsia="Times New Roman" w:hAnsi="Times New Roman" w:cs="Times New Roman"/>
                <w:sz w:val="20"/>
                <w:szCs w:val="20"/>
                <w:lang w:val="uk-UA"/>
              </w:rPr>
              <w:t>вебресурсі</w:t>
            </w:r>
            <w:proofErr w:type="spellEnd"/>
            <w:r w:rsidRPr="00D36F6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126E" w:rsidRPr="00D36F60"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D36F60" w:rsidRDefault="00F539AF" w:rsidP="00F539AF">
            <w:pPr>
              <w:spacing w:after="0" w:line="240" w:lineRule="auto"/>
              <w:ind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D36F60">
              <w:rPr>
                <w:rFonts w:ascii="Times New Roman" w:eastAsia="Times New Roman" w:hAnsi="Times New Roman" w:cs="Times New Roman"/>
                <w:sz w:val="20"/>
                <w:szCs w:val="20"/>
                <w:lang w:val="uk-UA"/>
              </w:rPr>
              <w:t>(</w:t>
            </w:r>
            <w:r w:rsidRPr="00D36F60">
              <w:rPr>
                <w:rFonts w:ascii="Times New Roman" w:eastAsia="Times New Roman" w:hAnsi="Times New Roman" w:cs="Times New Roman"/>
                <w:sz w:val="20"/>
                <w:szCs w:val="20"/>
                <w:lang w:val="uk-UA"/>
              </w:rPr>
              <w:t>під</w:t>
            </w:r>
            <w:r w:rsidR="00B81ACC" w:rsidRPr="00D36F60">
              <w:rPr>
                <w:rFonts w:ascii="Times New Roman" w:eastAsia="Times New Roman" w:hAnsi="Times New Roman" w:cs="Times New Roman"/>
                <w:sz w:val="20"/>
                <w:szCs w:val="20"/>
                <w:lang w:val="uk-UA"/>
              </w:rPr>
              <w:t xml:space="preserve">пункт 6 </w:t>
            </w:r>
            <w:r w:rsidRPr="00D36F60">
              <w:rPr>
                <w:rFonts w:ascii="Times New Roman" w:eastAsia="Times New Roman" w:hAnsi="Times New Roman" w:cs="Times New Roman"/>
                <w:sz w:val="20"/>
                <w:szCs w:val="20"/>
                <w:lang w:val="uk-UA"/>
              </w:rPr>
              <w:t>пункту 44 Особливостей</w:t>
            </w:r>
            <w:r w:rsidR="00B81ACC" w:rsidRPr="00D36F60">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D36F60" w:rsidRDefault="00B81ACC">
            <w:pPr>
              <w:spacing w:after="0" w:line="240" w:lineRule="auto"/>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D36F60">
              <w:rPr>
                <w:rFonts w:ascii="Times New Roman" w:eastAsia="Times New Roman" w:hAnsi="Times New Roman" w:cs="Times New Roman"/>
                <w:sz w:val="20"/>
                <w:szCs w:val="20"/>
                <w:lang w:val="uk-UA"/>
              </w:rPr>
              <w:t>керівника учасника процедури закупівлі</w:t>
            </w:r>
            <w:r w:rsidRPr="00D36F60">
              <w:rPr>
                <w:rFonts w:ascii="Times New Roman" w:eastAsia="Times New Roman" w:hAnsi="Times New Roman" w:cs="Times New Roman"/>
                <w:sz w:val="20"/>
                <w:szCs w:val="20"/>
                <w:lang w:val="uk-UA"/>
              </w:rPr>
              <w:t xml:space="preserve">. Документ повинен бути не більше </w:t>
            </w:r>
            <w:proofErr w:type="spellStart"/>
            <w:r w:rsidRPr="00D36F60">
              <w:rPr>
                <w:rFonts w:ascii="Times New Roman" w:eastAsia="Times New Roman" w:hAnsi="Times New Roman" w:cs="Times New Roman"/>
                <w:sz w:val="20"/>
                <w:szCs w:val="20"/>
                <w:lang w:val="uk-UA"/>
              </w:rPr>
              <w:t>тридцятиденної</w:t>
            </w:r>
            <w:proofErr w:type="spellEnd"/>
            <w:r w:rsidRPr="00D36F60">
              <w:rPr>
                <w:rFonts w:ascii="Times New Roman" w:eastAsia="Times New Roman" w:hAnsi="Times New Roman" w:cs="Times New Roman"/>
                <w:sz w:val="20"/>
                <w:szCs w:val="20"/>
                <w:lang w:val="uk-UA"/>
              </w:rPr>
              <w:t xml:space="preserve"> давнини від дати подання документа. </w:t>
            </w:r>
          </w:p>
        </w:tc>
      </w:tr>
      <w:tr w:rsidR="00DD126E" w:rsidRPr="00D36F60"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D36F60" w:rsidRDefault="00F539AF" w:rsidP="00F539AF">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D36F60">
              <w:rPr>
                <w:rFonts w:ascii="Times New Roman" w:eastAsia="Times New Roman" w:hAnsi="Times New Roman" w:cs="Times New Roman"/>
                <w:sz w:val="20"/>
                <w:szCs w:val="20"/>
                <w:lang w:val="uk-UA"/>
              </w:rPr>
              <w:t xml:space="preserve"> (</w:t>
            </w:r>
            <w:r w:rsidRPr="00D36F60">
              <w:rPr>
                <w:rFonts w:ascii="Times New Roman" w:eastAsia="Times New Roman" w:hAnsi="Times New Roman" w:cs="Times New Roman"/>
                <w:sz w:val="20"/>
                <w:szCs w:val="20"/>
                <w:lang w:val="uk-UA"/>
              </w:rPr>
              <w:t>під</w:t>
            </w:r>
            <w:r w:rsidR="00B81ACC" w:rsidRPr="00D36F60">
              <w:rPr>
                <w:rFonts w:ascii="Times New Roman" w:eastAsia="Times New Roman" w:hAnsi="Times New Roman" w:cs="Times New Roman"/>
                <w:sz w:val="20"/>
                <w:szCs w:val="20"/>
                <w:lang w:val="uk-UA"/>
              </w:rPr>
              <w:t xml:space="preserve">пункт 12 </w:t>
            </w:r>
            <w:r w:rsidRPr="00D36F60">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D36F60" w:rsidRDefault="00B81ACC">
            <w:pPr>
              <w:spacing w:after="0"/>
              <w:rPr>
                <w:rFonts w:ascii="Times New Roman" w:eastAsia="Times New Roman" w:hAnsi="Times New Roman" w:cs="Times New Roman"/>
                <w:sz w:val="20"/>
                <w:szCs w:val="20"/>
                <w:lang w:val="uk-UA"/>
              </w:rPr>
            </w:pPr>
          </w:p>
        </w:tc>
      </w:tr>
      <w:tr w:rsidR="00DD126E" w:rsidRPr="00D36F60"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D36F60" w:rsidRDefault="00B81ACC">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Учасник процедури закупівлі </w:t>
            </w:r>
            <w:r w:rsidR="00F539AF" w:rsidRPr="00D36F60">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D36F60" w:rsidRDefault="00B81ACC" w:rsidP="00F539AF">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w:t>
            </w:r>
            <w:r w:rsidR="00F539AF" w:rsidRPr="00D36F60">
              <w:rPr>
                <w:rFonts w:ascii="Times New Roman" w:eastAsia="Times New Roman" w:hAnsi="Times New Roman" w:cs="Times New Roman"/>
                <w:sz w:val="20"/>
                <w:szCs w:val="20"/>
                <w:lang w:val="uk-UA"/>
              </w:rPr>
              <w:t>абзац 14 пункту 44 Особливостей</w:t>
            </w:r>
            <w:r w:rsidRPr="00D36F6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D36F60" w:rsidRDefault="00B81ACC">
            <w:pPr>
              <w:spacing w:after="0" w:line="240" w:lineRule="auto"/>
              <w:ind w:left="140"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D36F60"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D36F60" w:rsidRDefault="00B81ACC" w:rsidP="00B81ACC">
      <w:pPr>
        <w:spacing w:before="240" w:after="0" w:line="240" w:lineRule="auto"/>
        <w:jc w:val="center"/>
        <w:rPr>
          <w:rFonts w:ascii="Times New Roman" w:eastAsia="Times New Roman" w:hAnsi="Times New Roman" w:cs="Times New Roman"/>
          <w:b/>
          <w:sz w:val="20"/>
          <w:szCs w:val="20"/>
          <w:lang w:val="uk-UA"/>
        </w:rPr>
      </w:pPr>
      <w:r w:rsidRPr="00D36F6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DD126E" w:rsidRPr="00D36F60"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D36F60" w:rsidRDefault="00333388" w:rsidP="00333388">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w:t>
            </w:r>
          </w:p>
          <w:p w14:paraId="6A615143" w14:textId="77777777" w:rsidR="00333388" w:rsidRPr="00D36F60" w:rsidRDefault="00333388" w:rsidP="00333388">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D36F60" w:rsidRDefault="00333388" w:rsidP="00333388">
            <w:pPr>
              <w:spacing w:after="0" w:line="240" w:lineRule="auto"/>
              <w:ind w:left="100"/>
              <w:jc w:val="both"/>
              <w:rPr>
                <w:rFonts w:ascii="Times New Roman" w:eastAsia="Times New Roman" w:hAnsi="Times New Roman" w:cs="Times New Roman"/>
                <w:b/>
                <w:sz w:val="20"/>
                <w:szCs w:val="20"/>
                <w:lang w:val="uk-UA"/>
              </w:rPr>
            </w:pPr>
            <w:r w:rsidRPr="00D36F60">
              <w:rPr>
                <w:rFonts w:ascii="Times New Roman" w:eastAsia="Times New Roman" w:hAnsi="Times New Roman" w:cs="Times New Roman"/>
                <w:b/>
                <w:sz w:val="20"/>
                <w:szCs w:val="20"/>
                <w:lang w:val="uk-UA"/>
              </w:rPr>
              <w:t>Вимоги пункту 44 Особливостей</w:t>
            </w:r>
          </w:p>
          <w:p w14:paraId="2C90BCE7" w14:textId="77777777" w:rsidR="00333388" w:rsidRPr="00D36F60"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D36F60" w:rsidRDefault="00333388" w:rsidP="00333388">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DD126E" w:rsidRPr="00D36F60"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D36F60"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D36F60" w:rsidRDefault="00F539AF" w:rsidP="00F539AF">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D36F60" w:rsidRDefault="00B81ACC">
            <w:pPr>
              <w:spacing w:after="0" w:line="240" w:lineRule="auto"/>
              <w:ind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6F60">
              <w:rPr>
                <w:rFonts w:ascii="Times New Roman" w:eastAsia="Times New Roman" w:hAnsi="Times New Roman" w:cs="Times New Roman"/>
                <w:sz w:val="20"/>
                <w:szCs w:val="20"/>
                <w:lang w:val="uk-UA"/>
              </w:rPr>
              <w:t>вебресурсі</w:t>
            </w:r>
            <w:proofErr w:type="spellEnd"/>
            <w:r w:rsidRPr="00D36F6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126E" w:rsidRPr="00D36F60"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D36F60" w:rsidRDefault="00333388">
            <w:pPr>
              <w:spacing w:after="0" w:line="240" w:lineRule="auto"/>
              <w:ind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D36F60" w:rsidRDefault="00B81ACC" w:rsidP="00333388">
            <w:pPr>
              <w:spacing w:after="0" w:line="240" w:lineRule="auto"/>
              <w:ind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w:t>
            </w:r>
            <w:r w:rsidR="00333388" w:rsidRPr="00D36F60">
              <w:rPr>
                <w:rFonts w:ascii="Times New Roman" w:eastAsia="Times New Roman" w:hAnsi="Times New Roman" w:cs="Times New Roman"/>
                <w:sz w:val="20"/>
                <w:szCs w:val="20"/>
                <w:lang w:val="uk-UA"/>
              </w:rPr>
              <w:t>підпункт 5 пункту 44 Особливостей</w:t>
            </w:r>
            <w:r w:rsidRPr="00D36F60">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D36F60" w:rsidRDefault="00B81ACC">
            <w:pPr>
              <w:spacing w:after="0" w:line="240" w:lineRule="auto"/>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6F60">
              <w:rPr>
                <w:rFonts w:ascii="Times New Roman" w:eastAsia="Times New Roman" w:hAnsi="Times New Roman" w:cs="Times New Roman"/>
                <w:sz w:val="20"/>
                <w:szCs w:val="20"/>
                <w:lang w:val="uk-UA"/>
              </w:rPr>
              <w:t>тридцятиденної</w:t>
            </w:r>
            <w:proofErr w:type="spellEnd"/>
            <w:r w:rsidRPr="00D36F60">
              <w:rPr>
                <w:rFonts w:ascii="Times New Roman" w:eastAsia="Times New Roman" w:hAnsi="Times New Roman" w:cs="Times New Roman"/>
                <w:sz w:val="20"/>
                <w:szCs w:val="20"/>
                <w:lang w:val="uk-UA"/>
              </w:rPr>
              <w:t xml:space="preserve"> давнини від дати подання документа. </w:t>
            </w:r>
          </w:p>
        </w:tc>
      </w:tr>
      <w:tr w:rsidR="00DD126E" w:rsidRPr="00D36F60"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D36F60" w:rsidRDefault="00333388">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D36F60" w:rsidRDefault="00B81ACC" w:rsidP="00333388">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w:t>
            </w:r>
            <w:r w:rsidR="00333388" w:rsidRPr="00D36F60">
              <w:rPr>
                <w:rFonts w:ascii="Times New Roman" w:eastAsia="Times New Roman" w:hAnsi="Times New Roman" w:cs="Times New Roman"/>
                <w:sz w:val="20"/>
                <w:szCs w:val="20"/>
                <w:lang w:val="uk-UA"/>
              </w:rPr>
              <w:t>підпункт 12 пункту 44 Особливостей</w:t>
            </w:r>
            <w:r w:rsidRPr="00D36F60">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D36F60" w:rsidRDefault="00B81ACC">
            <w:pPr>
              <w:spacing w:after="0"/>
              <w:rPr>
                <w:rFonts w:ascii="Times New Roman" w:eastAsia="Times New Roman" w:hAnsi="Times New Roman" w:cs="Times New Roman"/>
                <w:sz w:val="20"/>
                <w:szCs w:val="20"/>
                <w:lang w:val="uk-UA"/>
              </w:rPr>
            </w:pPr>
          </w:p>
        </w:tc>
      </w:tr>
      <w:tr w:rsidR="00DD126E" w:rsidRPr="00D36F60"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D36F60" w:rsidRDefault="00333388" w:rsidP="00333388">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D36F60" w:rsidRDefault="00333388" w:rsidP="00333388">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D36F60" w:rsidRDefault="00333388" w:rsidP="00333388">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D36F60"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D36F60"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w:t>
      </w:r>
    </w:p>
    <w:p w14:paraId="5F759905" w14:textId="5685E18F" w:rsidR="00B81ACC" w:rsidRPr="00D36F60"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D36F60">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D36F60"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DD126E" w:rsidRPr="00D36F60"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D36F60" w:rsidRDefault="00B81ACC">
            <w:pPr>
              <w:spacing w:after="0" w:line="240" w:lineRule="auto"/>
              <w:ind w:left="100"/>
              <w:jc w:val="center"/>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Інші документи від Учасника:</w:t>
            </w:r>
          </w:p>
        </w:tc>
      </w:tr>
      <w:tr w:rsidR="00DD126E" w:rsidRPr="00D36F60"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D36F60" w:rsidRDefault="00B81ACC">
            <w:pPr>
              <w:spacing w:after="0" w:line="240" w:lineRule="auto"/>
              <w:ind w:left="100"/>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D36F60" w:rsidRDefault="00B81ACC">
            <w:pPr>
              <w:spacing w:after="0" w:line="240" w:lineRule="auto"/>
              <w:ind w:left="10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D126E" w:rsidRPr="00D36F60"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D36F60" w:rsidRDefault="00B81ACC">
            <w:pPr>
              <w:spacing w:before="240" w:after="0" w:line="240" w:lineRule="auto"/>
              <w:ind w:left="100"/>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D36F6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6F6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DD126E" w:rsidRPr="00D36F60"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D36F60" w:rsidRDefault="00B81ACC">
            <w:pPr>
              <w:spacing w:before="240" w:after="0" w:line="240" w:lineRule="auto"/>
              <w:ind w:left="100"/>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D36F60" w:rsidRDefault="00B81ACC">
            <w:pPr>
              <w:spacing w:after="0" w:line="240" w:lineRule="auto"/>
              <w:ind w:left="120" w:right="120" w:hanging="2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D36F60">
              <w:rPr>
                <w:rFonts w:ascii="Times New Roman" w:eastAsia="Times New Roman" w:hAnsi="Times New Roman" w:cs="Times New Roman"/>
                <w:sz w:val="20"/>
                <w:szCs w:val="20"/>
                <w:lang w:val="uk-UA"/>
              </w:rPr>
              <w:t>бенефіціарного</w:t>
            </w:r>
            <w:proofErr w:type="spellEnd"/>
            <w:r w:rsidRPr="00D36F60">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36F60">
              <w:rPr>
                <w:rFonts w:ascii="Times New Roman" w:eastAsia="Times New Roman" w:hAnsi="Times New Roman" w:cs="Times New Roman"/>
                <w:sz w:val="20"/>
                <w:szCs w:val="20"/>
                <w:lang w:val="uk-UA"/>
              </w:rPr>
              <w:t>бенефіціарного</w:t>
            </w:r>
            <w:proofErr w:type="spellEnd"/>
            <w:r w:rsidRPr="00D36F60">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D36F6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D36F60">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36F60">
              <w:rPr>
                <w:rFonts w:ascii="Times New Roman" w:eastAsia="Times New Roman" w:hAnsi="Times New Roman" w:cs="Times New Roman"/>
                <w:i/>
                <w:sz w:val="20"/>
                <w:szCs w:val="20"/>
                <w:lang w:val="uk-UA"/>
              </w:rPr>
              <w:t>бенефіціарного</w:t>
            </w:r>
            <w:proofErr w:type="spellEnd"/>
            <w:r w:rsidRPr="00D36F60">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D36F60"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D36F60"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D36F60"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D36F60">
        <w:rPr>
          <w:rFonts w:ascii="Times New Roman" w:eastAsia="Times New Roman" w:hAnsi="Times New Roman" w:cs="Times New Roman"/>
          <w:sz w:val="24"/>
          <w:szCs w:val="24"/>
          <w:lang w:val="uk-UA"/>
        </w:rPr>
        <w:tab/>
      </w:r>
    </w:p>
    <w:p w14:paraId="668C66F1" w14:textId="77777777" w:rsidR="00681479" w:rsidRPr="00D36F60" w:rsidRDefault="00681479" w:rsidP="00681479">
      <w:pPr>
        <w:rPr>
          <w:rFonts w:ascii="Times New Roman" w:eastAsia="Times New Roman" w:hAnsi="Times New Roman" w:cs="Times New Roman"/>
          <w:sz w:val="20"/>
          <w:szCs w:val="20"/>
          <w:lang w:val="uk-UA" w:eastAsia="ru-RU"/>
        </w:rPr>
      </w:pPr>
      <w:r w:rsidRPr="00D36F60">
        <w:rPr>
          <w:rFonts w:ascii="Times New Roman" w:eastAsia="Times New Roman" w:hAnsi="Times New Roman" w:cs="Times New Roman"/>
          <w:sz w:val="20"/>
          <w:szCs w:val="20"/>
          <w:lang w:val="uk-UA" w:eastAsia="ru-RU"/>
        </w:rPr>
        <w:br w:type="page"/>
      </w:r>
    </w:p>
    <w:p w14:paraId="6AD3945E" w14:textId="5C7F6B16" w:rsidR="006367D8" w:rsidRPr="00D36F60"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D36F60">
        <w:rPr>
          <w:rFonts w:ascii="Times New Roman" w:eastAsia="Times New Roman" w:hAnsi="Times New Roman" w:cs="Times New Roman"/>
          <w:b/>
          <w:sz w:val="24"/>
          <w:szCs w:val="24"/>
          <w:lang w:val="uk-UA" w:eastAsia="ru-RU"/>
        </w:rPr>
        <w:lastRenderedPageBreak/>
        <w:t>Додаток 4</w:t>
      </w:r>
    </w:p>
    <w:p w14:paraId="3C5CF52A" w14:textId="77777777" w:rsidR="008C4701" w:rsidRPr="008C4701" w:rsidRDefault="008C4701" w:rsidP="008C4701">
      <w:pPr>
        <w:spacing w:after="0" w:line="240" w:lineRule="auto"/>
        <w:jc w:val="right"/>
        <w:rPr>
          <w:rFonts w:ascii="Times New Roman" w:eastAsia="Times New Roman" w:hAnsi="Times New Roman" w:cs="Times New Roman"/>
          <w:b/>
          <w:bCs/>
          <w:sz w:val="16"/>
          <w:szCs w:val="16"/>
          <w:lang w:val="uk-UA" w:eastAsia="ru-RU"/>
        </w:rPr>
      </w:pPr>
      <w:r w:rsidRPr="008C4701">
        <w:rPr>
          <w:rFonts w:ascii="Times New Roman" w:eastAsia="Times New Roman" w:hAnsi="Times New Roman" w:cs="Times New Roman"/>
          <w:b/>
          <w:bCs/>
          <w:sz w:val="16"/>
          <w:szCs w:val="16"/>
          <w:lang w:val="uk-UA" w:eastAsia="ru-RU"/>
        </w:rPr>
        <w:t>ПРОЄКТ</w:t>
      </w:r>
    </w:p>
    <w:p w14:paraId="55362BCA" w14:textId="77777777" w:rsidR="008C4701" w:rsidRPr="008C4701" w:rsidRDefault="008C4701" w:rsidP="008C4701">
      <w:pPr>
        <w:spacing w:after="0" w:line="240" w:lineRule="auto"/>
        <w:jc w:val="center"/>
        <w:rPr>
          <w:rFonts w:ascii="Times New Roman" w:eastAsia="Times New Roman" w:hAnsi="Times New Roman" w:cs="Times New Roman"/>
          <w:b/>
          <w:bCs/>
          <w:sz w:val="24"/>
          <w:szCs w:val="20"/>
          <w:lang w:val="uk-UA" w:eastAsia="ru-RU"/>
        </w:rPr>
      </w:pPr>
      <w:r w:rsidRPr="008C4701">
        <w:rPr>
          <w:rFonts w:ascii="Times New Roman" w:eastAsia="Times New Roman" w:hAnsi="Times New Roman" w:cs="Times New Roman"/>
          <w:b/>
          <w:bCs/>
          <w:sz w:val="24"/>
          <w:szCs w:val="20"/>
          <w:lang w:val="uk-UA" w:eastAsia="ru-RU"/>
        </w:rPr>
        <w:t xml:space="preserve">ДОГОВІР </w:t>
      </w:r>
      <w:r w:rsidRPr="008C4701">
        <w:rPr>
          <w:rFonts w:ascii="Times New Roman" w:eastAsia="Times New Roman" w:hAnsi="Times New Roman" w:cs="Times New Roman"/>
          <w:b/>
          <w:bCs/>
          <w:sz w:val="24"/>
          <w:szCs w:val="20"/>
          <w:u w:val="single"/>
          <w:lang w:val="uk-UA" w:eastAsia="ru-RU"/>
        </w:rPr>
        <w:t xml:space="preserve">№ </w:t>
      </w:r>
      <w:bookmarkStart w:id="0" w:name="d01"/>
      <w:bookmarkEnd w:id="0"/>
      <w:r w:rsidRPr="008C4701">
        <w:rPr>
          <w:rFonts w:ascii="Times New Roman" w:eastAsia="Times New Roman" w:hAnsi="Times New Roman" w:cs="Times New Roman"/>
          <w:b/>
          <w:bCs/>
          <w:sz w:val="24"/>
          <w:szCs w:val="20"/>
          <w:u w:val="single"/>
          <w:lang w:val="uk-UA" w:eastAsia="ru-RU"/>
        </w:rPr>
        <w:t>_______</w:t>
      </w:r>
    </w:p>
    <w:p w14:paraId="1A3AD4EE" w14:textId="77777777" w:rsidR="008C4701" w:rsidRPr="008C4701" w:rsidRDefault="008C4701" w:rsidP="008C4701">
      <w:pPr>
        <w:spacing w:after="0" w:line="240" w:lineRule="auto"/>
        <w:rPr>
          <w:rFonts w:ascii="Times New Roman" w:eastAsia="Times New Roman" w:hAnsi="Times New Roman" w:cs="Times New Roman"/>
          <w:sz w:val="16"/>
          <w:szCs w:val="16"/>
          <w:lang w:val="uk-UA" w:eastAsia="ru-RU"/>
        </w:rPr>
      </w:pPr>
      <w:bookmarkStart w:id="1" w:name="d14"/>
      <w:bookmarkEnd w:id="1"/>
    </w:p>
    <w:p w14:paraId="5E075B31" w14:textId="77777777" w:rsidR="008C4701" w:rsidRPr="008C4701" w:rsidRDefault="008C4701" w:rsidP="008C4701">
      <w:pPr>
        <w:spacing w:after="0" w:line="240" w:lineRule="auto"/>
        <w:ind w:left="5670"/>
        <w:jc w:val="right"/>
        <w:rPr>
          <w:rFonts w:ascii="Times New Roman" w:eastAsia="Times New Roman" w:hAnsi="Times New Roman" w:cs="Times New Roman"/>
          <w:sz w:val="24"/>
          <w:szCs w:val="24"/>
          <w:lang w:val="uk-UA" w:eastAsia="ru-RU"/>
        </w:rPr>
      </w:pPr>
      <w:bookmarkStart w:id="2" w:name="d02"/>
      <w:bookmarkEnd w:id="2"/>
      <w:r w:rsidRPr="008C4701">
        <w:rPr>
          <w:rFonts w:ascii="Times New Roman" w:eastAsia="Times New Roman" w:hAnsi="Times New Roman" w:cs="Times New Roman"/>
          <w:sz w:val="24"/>
          <w:szCs w:val="24"/>
          <w:lang w:val="uk-UA" w:eastAsia="ru-RU"/>
        </w:rPr>
        <w:t>"____"__________2023 р.</w:t>
      </w:r>
    </w:p>
    <w:p w14:paraId="5B42517F" w14:textId="77777777" w:rsidR="008C4701" w:rsidRPr="008C4701" w:rsidRDefault="008C4701" w:rsidP="008C4701">
      <w:pPr>
        <w:spacing w:after="0" w:line="240" w:lineRule="auto"/>
        <w:ind w:firstLine="709"/>
        <w:jc w:val="both"/>
        <w:rPr>
          <w:rFonts w:ascii="Times New Roman" w:eastAsia="Times New Roman" w:hAnsi="Times New Roman" w:cs="Times New Roman"/>
          <w:sz w:val="24"/>
          <w:szCs w:val="24"/>
          <w:lang w:val="uk-UA" w:eastAsia="ru-RU"/>
        </w:rPr>
      </w:pPr>
    </w:p>
    <w:p w14:paraId="171C5058" w14:textId="61C3108D" w:rsidR="008C4701" w:rsidRPr="00D36F60" w:rsidRDefault="008C4701" w:rsidP="008C4701">
      <w:pPr>
        <w:keepNext/>
        <w:spacing w:after="0" w:line="240" w:lineRule="auto"/>
        <w:ind w:firstLine="709"/>
        <w:jc w:val="both"/>
        <w:outlineLvl w:val="6"/>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0"/>
          <w:lang w:val="uk-UA" w:eastAsia="ru-RU"/>
        </w:rPr>
        <w:t>Виконавчий комітет Криворізької міської ради</w:t>
      </w:r>
      <w:r w:rsidRPr="008C4701">
        <w:rPr>
          <w:rFonts w:ascii="Times New Roman" w:eastAsia="Times New Roman" w:hAnsi="Times New Roman" w:cs="Times New Roman"/>
          <w:bCs/>
          <w:sz w:val="24"/>
          <w:szCs w:val="24"/>
          <w:lang w:val="uk-UA" w:eastAsia="ru-RU"/>
        </w:rPr>
        <w:t xml:space="preserve"> </w:t>
      </w:r>
      <w:r w:rsidRPr="008C4701">
        <w:rPr>
          <w:rFonts w:ascii="Times New Roman" w:eastAsia="Times New Roman" w:hAnsi="Times New Roman" w:cs="Times New Roman"/>
          <w:bCs/>
          <w:sz w:val="24"/>
          <w:szCs w:val="20"/>
          <w:lang w:val="uk-UA" w:eastAsia="ru-RU"/>
        </w:rPr>
        <w:t xml:space="preserve">(надалі - </w:t>
      </w:r>
      <w:r w:rsidRPr="008C4701">
        <w:rPr>
          <w:rFonts w:ascii="Times New Roman" w:eastAsia="Times New Roman" w:hAnsi="Times New Roman" w:cs="Times New Roman"/>
          <w:sz w:val="24"/>
          <w:szCs w:val="20"/>
          <w:lang w:val="uk-UA" w:eastAsia="ru-RU"/>
        </w:rPr>
        <w:t>Замовник</w:t>
      </w:r>
      <w:r w:rsidRPr="008C4701">
        <w:rPr>
          <w:rFonts w:ascii="Times New Roman" w:eastAsia="Times New Roman" w:hAnsi="Times New Roman" w:cs="Times New Roman"/>
          <w:bCs/>
          <w:sz w:val="24"/>
          <w:szCs w:val="20"/>
          <w:lang w:val="uk-UA" w:eastAsia="ru-RU"/>
        </w:rPr>
        <w:t>)</w:t>
      </w:r>
      <w:r w:rsidRPr="008C4701">
        <w:rPr>
          <w:rFonts w:ascii="Times New Roman" w:eastAsia="Times New Roman" w:hAnsi="Times New Roman" w:cs="Times New Roman"/>
          <w:bCs/>
          <w:sz w:val="24"/>
          <w:szCs w:val="24"/>
          <w:lang w:val="uk-UA" w:eastAsia="ru-RU"/>
        </w:rPr>
        <w:t xml:space="preserve">, в особі </w:t>
      </w:r>
      <w:bookmarkStart w:id="3" w:name="d04"/>
      <w:bookmarkEnd w:id="3"/>
      <w:r w:rsidRPr="008C4701">
        <w:rPr>
          <w:rFonts w:ascii="Times New Roman" w:eastAsia="Times New Roman" w:hAnsi="Times New Roman" w:cs="Times New Roman"/>
          <w:bCs/>
          <w:sz w:val="24"/>
          <w:szCs w:val="24"/>
          <w:lang w:val="uk-UA" w:eastAsia="ru-RU"/>
        </w:rPr>
        <w:t xml:space="preserve"> </w:t>
      </w:r>
      <w:bookmarkStart w:id="4" w:name="d05"/>
      <w:bookmarkEnd w:id="4"/>
      <w:r w:rsidR="00D36F60" w:rsidRPr="00D36F60">
        <w:rPr>
          <w:rFonts w:ascii="Times New Roman" w:eastAsia="Times New Roman" w:hAnsi="Times New Roman" w:cs="Times New Roman"/>
          <w:bCs/>
          <w:sz w:val="24"/>
          <w:szCs w:val="20"/>
          <w:lang w:val="uk-UA" w:eastAsia="ru-RU"/>
        </w:rPr>
        <w:t>__________________</w:t>
      </w:r>
      <w:r w:rsidRPr="008C4701">
        <w:rPr>
          <w:rFonts w:ascii="Times New Roman" w:eastAsia="Times New Roman" w:hAnsi="Times New Roman" w:cs="Times New Roman"/>
          <w:bCs/>
          <w:sz w:val="24"/>
          <w:szCs w:val="20"/>
          <w:lang w:val="uk-UA" w:eastAsia="ru-RU"/>
        </w:rPr>
        <w:t>, що діє на підставі Закону України «Про місцеве самоврядування в Україні» та Положення про виконавчий комітет Криворізької міської ради</w:t>
      </w:r>
      <w:r w:rsidRPr="008C4701">
        <w:rPr>
          <w:rFonts w:ascii="Times New Roman" w:eastAsia="Times New Roman" w:hAnsi="Times New Roman" w:cs="Times New Roman"/>
          <w:bCs/>
          <w:sz w:val="24"/>
          <w:szCs w:val="24"/>
          <w:lang w:val="uk-UA" w:eastAsia="ru-RU"/>
        </w:rPr>
        <w:t xml:space="preserve">, з однієї сторони, та </w:t>
      </w:r>
      <w:r w:rsidRPr="00D36F60">
        <w:rPr>
          <w:rFonts w:ascii="Times New Roman" w:eastAsia="Times New Roman" w:hAnsi="Times New Roman" w:cs="Times New Roman"/>
          <w:bCs/>
          <w:sz w:val="24"/>
          <w:szCs w:val="20"/>
          <w:lang w:val="uk-UA" w:eastAsia="ru-RU"/>
        </w:rPr>
        <w:t>____________</w:t>
      </w:r>
      <w:r w:rsidRPr="008C4701">
        <w:rPr>
          <w:rFonts w:ascii="Times New Roman" w:eastAsia="Times New Roman" w:hAnsi="Times New Roman" w:cs="Times New Roman"/>
          <w:bCs/>
          <w:sz w:val="24"/>
          <w:szCs w:val="24"/>
          <w:lang w:val="uk-UA" w:eastAsia="ru-RU"/>
        </w:rPr>
        <w:t xml:space="preserve"> (надалі - Виконавець), </w:t>
      </w:r>
      <w:bookmarkStart w:id="5" w:name="d03"/>
      <w:bookmarkEnd w:id="5"/>
      <w:r w:rsidRPr="00D36F60">
        <w:rPr>
          <w:rFonts w:ascii="Times New Roman" w:eastAsia="Times New Roman" w:hAnsi="Times New Roman" w:cs="Times New Roman"/>
          <w:bCs/>
          <w:sz w:val="24"/>
          <w:szCs w:val="24"/>
          <w:lang w:val="uk-UA" w:eastAsia="ru-RU"/>
        </w:rPr>
        <w:t>_____________</w:t>
      </w:r>
      <w:r w:rsidRPr="008C4701">
        <w:rPr>
          <w:rFonts w:ascii="Times New Roman" w:eastAsia="Times New Roman" w:hAnsi="Times New Roman" w:cs="Times New Roman"/>
          <w:bCs/>
          <w:sz w:val="24"/>
          <w:szCs w:val="24"/>
          <w:lang w:val="uk-UA" w:eastAsia="ru-RU"/>
        </w:rPr>
        <w:t xml:space="preserve">, що діє на підставі Статуту, з іншої сторони </w:t>
      </w:r>
      <w:r w:rsidRPr="008C4701">
        <w:rPr>
          <w:rFonts w:ascii="Times New Roman" w:eastAsia="Times New Roman" w:hAnsi="Times New Roman" w:cs="Times New Roman"/>
          <w:bCs/>
          <w:sz w:val="24"/>
          <w:szCs w:val="20"/>
          <w:lang w:val="uk-UA" w:eastAsia="ru-RU"/>
        </w:rPr>
        <w:t>(надалі разом іменуються Сторони)</w:t>
      </w:r>
      <w:r w:rsidRPr="008C4701">
        <w:rPr>
          <w:rFonts w:ascii="Times New Roman" w:eastAsia="Times New Roman" w:hAnsi="Times New Roman" w:cs="Times New Roman"/>
          <w:bCs/>
          <w:sz w:val="24"/>
          <w:szCs w:val="24"/>
          <w:lang w:val="uk-UA" w:eastAsia="ru-RU"/>
        </w:rPr>
        <w:t>, уклали цей договір про таке.</w:t>
      </w:r>
    </w:p>
    <w:p w14:paraId="0A288F92" w14:textId="77777777" w:rsidR="008C4701" w:rsidRPr="00D36F60" w:rsidRDefault="008C4701" w:rsidP="008C4701">
      <w:pPr>
        <w:keepNext/>
        <w:spacing w:after="0" w:line="240" w:lineRule="auto"/>
        <w:ind w:firstLine="709"/>
        <w:jc w:val="both"/>
        <w:outlineLvl w:val="6"/>
        <w:rPr>
          <w:rFonts w:ascii="Times New Roman" w:eastAsia="Times New Roman" w:hAnsi="Times New Roman" w:cs="Times New Roman"/>
          <w:bCs/>
          <w:sz w:val="24"/>
          <w:szCs w:val="24"/>
          <w:lang w:val="uk-UA" w:eastAsia="ru-RU"/>
        </w:rPr>
      </w:pPr>
    </w:p>
    <w:p w14:paraId="3E371C6D" w14:textId="34430521" w:rsidR="008C4701" w:rsidRPr="008C4701" w:rsidRDefault="008C4701" w:rsidP="008C4701">
      <w:pPr>
        <w:keepNext/>
        <w:spacing w:after="0" w:line="240" w:lineRule="auto"/>
        <w:ind w:firstLine="709"/>
        <w:jc w:val="both"/>
        <w:outlineLvl w:val="6"/>
        <w:rPr>
          <w:rFonts w:ascii="Times New Roman" w:eastAsia="Times New Roman" w:hAnsi="Times New Roman" w:cs="Times New Roman"/>
          <w:b/>
          <w:sz w:val="24"/>
          <w:szCs w:val="24"/>
          <w:lang w:val="uk-UA" w:eastAsia="ru-RU"/>
        </w:rPr>
      </w:pPr>
      <w:r w:rsidRPr="00D36F60">
        <w:rPr>
          <w:rFonts w:ascii="Times New Roman" w:eastAsia="Times New Roman" w:hAnsi="Times New Roman" w:cs="Times New Roman"/>
          <w:b/>
          <w:sz w:val="24"/>
          <w:szCs w:val="24"/>
          <w:lang w:val="uk-UA" w:eastAsia="ru-RU"/>
        </w:rPr>
        <w:t xml:space="preserve"> </w:t>
      </w:r>
      <w:r w:rsidRPr="008C4701">
        <w:rPr>
          <w:rFonts w:ascii="Times New Roman" w:eastAsia="Times New Roman" w:hAnsi="Times New Roman" w:cs="Times New Roman"/>
          <w:b/>
          <w:sz w:val="24"/>
          <w:szCs w:val="24"/>
          <w:lang w:val="uk-UA" w:eastAsia="ru-RU"/>
        </w:rPr>
        <w:t>ПРЕДМЕТ ДОГОВОРУ</w:t>
      </w:r>
    </w:p>
    <w:p w14:paraId="634A5A9C" w14:textId="77777777" w:rsidR="008C4701" w:rsidRPr="008C4701" w:rsidRDefault="008C4701" w:rsidP="008C4701">
      <w:pPr>
        <w:spacing w:after="0" w:line="240" w:lineRule="auto"/>
        <w:ind w:firstLine="709"/>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1.1. Предмет договору: 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 (надалі – Послуги), на які майнові та авторські права не передаються Замовнику, а залишаються у Виконавця.</w:t>
      </w:r>
    </w:p>
    <w:p w14:paraId="36830AC8" w14:textId="77777777" w:rsidR="008C4701" w:rsidRPr="008C4701" w:rsidRDefault="008C4701" w:rsidP="008C4701">
      <w:pPr>
        <w:spacing w:after="0" w:line="240" w:lineRule="auto"/>
        <w:ind w:firstLine="709"/>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1.2. Виконавець надає Послуги кінцевим користувачам Замовника (Додаток 2).</w:t>
      </w:r>
    </w:p>
    <w:p w14:paraId="5C417B03" w14:textId="77777777" w:rsidR="008C4701" w:rsidRPr="008C4701" w:rsidRDefault="008C4701" w:rsidP="008C4701">
      <w:pPr>
        <w:spacing w:after="0" w:line="240" w:lineRule="auto"/>
        <w:ind w:firstLine="709"/>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1.3. Кінцеві користувачі Замовника мають право використовувати програмне забезпечення на одному робочому місці без права передачі його та/або повноважень на його користування третім особам.</w:t>
      </w:r>
    </w:p>
    <w:p w14:paraId="5719128E" w14:textId="77777777" w:rsidR="008C4701" w:rsidRPr="008C4701" w:rsidRDefault="008C4701" w:rsidP="008C4701">
      <w:pPr>
        <w:spacing w:after="0" w:line="240" w:lineRule="auto"/>
        <w:ind w:firstLine="709"/>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1.4. Кількість послуг – 21 послуга.</w:t>
      </w:r>
    </w:p>
    <w:p w14:paraId="77E9C413" w14:textId="77777777" w:rsidR="008C4701" w:rsidRPr="008C4701" w:rsidRDefault="008C4701" w:rsidP="008C4701">
      <w:pPr>
        <w:spacing w:after="0" w:line="240" w:lineRule="auto"/>
        <w:jc w:val="center"/>
        <w:rPr>
          <w:rFonts w:ascii="Times New Roman" w:eastAsia="Times New Roman" w:hAnsi="Times New Roman" w:cs="Times New Roman"/>
          <w:b/>
          <w:sz w:val="24"/>
          <w:szCs w:val="24"/>
          <w:lang w:val="uk-UA" w:eastAsia="ru-RU"/>
        </w:rPr>
      </w:pPr>
    </w:p>
    <w:p w14:paraId="5E13FBB8" w14:textId="77777777" w:rsidR="008C4701" w:rsidRPr="008C4701" w:rsidRDefault="008C4701" w:rsidP="008C4701">
      <w:pPr>
        <w:numPr>
          <w:ilvl w:val="0"/>
          <w:numId w:val="28"/>
        </w:numPr>
        <w:spacing w:after="0" w:line="240" w:lineRule="auto"/>
        <w:jc w:val="center"/>
        <w:rPr>
          <w:rFonts w:ascii="Times New Roman" w:eastAsia="Times New Roman" w:hAnsi="Times New Roman" w:cs="Times New Roman"/>
          <w:b/>
          <w:sz w:val="24"/>
          <w:lang w:val="uk-UA" w:eastAsia="ru-RU"/>
        </w:rPr>
      </w:pPr>
      <w:r w:rsidRPr="008C4701">
        <w:rPr>
          <w:rFonts w:ascii="Times New Roman" w:eastAsia="Times New Roman" w:hAnsi="Times New Roman" w:cs="Times New Roman"/>
          <w:b/>
          <w:sz w:val="24"/>
          <w:szCs w:val="24"/>
          <w:lang w:val="uk-UA" w:eastAsia="ru-RU"/>
        </w:rPr>
        <w:t xml:space="preserve">ЦІНА </w:t>
      </w:r>
      <w:r w:rsidRPr="008C4701">
        <w:rPr>
          <w:rFonts w:ascii="Times New Roman" w:eastAsia="Times New Roman" w:hAnsi="Times New Roman" w:cs="Times New Roman"/>
          <w:b/>
          <w:sz w:val="24"/>
          <w:lang w:val="uk-UA" w:eastAsia="ru-RU"/>
        </w:rPr>
        <w:t>ДОГОВОРУ ТА ПОРЯДОК РОЗРАХУНКІВ</w:t>
      </w:r>
    </w:p>
    <w:p w14:paraId="3FACB48F" w14:textId="6A3012E6"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 xml:space="preserve">2.1. Вартість Послуг, для одного користувача, на право користування комп’ютерною програмою </w:t>
      </w:r>
      <w:bookmarkStart w:id="6" w:name="d146"/>
      <w:bookmarkEnd w:id="6"/>
      <w:r w:rsidRPr="008C4701">
        <w:rPr>
          <w:rFonts w:ascii="Times New Roman" w:eastAsia="Times New Roman" w:hAnsi="Times New Roman" w:cs="Times New Roman"/>
          <w:sz w:val="24"/>
          <w:szCs w:val="20"/>
          <w:lang w:val="uk-UA" w:eastAsia="ru-RU"/>
        </w:rPr>
        <w:t xml:space="preserve">"АІС "Місцеві бюджети рівня розпорядника бюджетних коштів" з подальшим адмініструванням, супроводженням і обслуговуванням, на період дії договору, </w:t>
      </w:r>
      <w:r w:rsidRPr="008C4701">
        <w:rPr>
          <w:rFonts w:ascii="Times New Roman" w:eastAsia="Times New Roman" w:hAnsi="Times New Roman" w:cs="Times New Roman"/>
          <w:bCs/>
          <w:sz w:val="24"/>
          <w:szCs w:val="20"/>
          <w:lang w:val="uk-UA" w:eastAsia="ru-RU"/>
        </w:rPr>
        <w:t xml:space="preserve">складає </w:t>
      </w:r>
      <w:r w:rsidRPr="008C4701">
        <w:rPr>
          <w:rFonts w:ascii="Times New Roman" w:eastAsia="Times New Roman" w:hAnsi="Times New Roman" w:cs="Times New Roman"/>
          <w:b/>
          <w:sz w:val="24"/>
          <w:szCs w:val="20"/>
          <w:lang w:val="uk-UA" w:eastAsia="ru-RU"/>
        </w:rPr>
        <w:t xml:space="preserve"> </w:t>
      </w:r>
      <w:r w:rsidR="00D36F60" w:rsidRPr="00D36F60">
        <w:rPr>
          <w:rFonts w:ascii="Times New Roman" w:eastAsia="Times New Roman" w:hAnsi="Times New Roman" w:cs="Times New Roman"/>
          <w:b/>
          <w:sz w:val="24"/>
          <w:szCs w:val="20"/>
          <w:lang w:val="uk-UA" w:eastAsia="ru-RU"/>
        </w:rPr>
        <w:t>___________</w:t>
      </w:r>
      <w:r w:rsidRPr="008C4701">
        <w:rPr>
          <w:rFonts w:ascii="Times New Roman" w:eastAsia="Times New Roman" w:hAnsi="Times New Roman" w:cs="Times New Roman"/>
          <w:b/>
          <w:sz w:val="24"/>
          <w:szCs w:val="20"/>
          <w:lang w:val="uk-UA" w:eastAsia="ru-RU"/>
        </w:rPr>
        <w:t xml:space="preserve"> </w:t>
      </w:r>
      <w:r w:rsidR="00D36F60" w:rsidRPr="00D36F60">
        <w:rPr>
          <w:rFonts w:ascii="Times New Roman" w:eastAsia="Times New Roman" w:hAnsi="Times New Roman" w:cs="Times New Roman"/>
          <w:sz w:val="24"/>
          <w:szCs w:val="20"/>
          <w:lang w:val="uk-UA" w:eastAsia="ru-RU"/>
        </w:rPr>
        <w:t xml:space="preserve"> </w:t>
      </w:r>
      <w:r w:rsidRPr="008C4701">
        <w:rPr>
          <w:rFonts w:ascii="Times New Roman" w:eastAsia="Times New Roman" w:hAnsi="Times New Roman" w:cs="Times New Roman"/>
          <w:sz w:val="24"/>
          <w:szCs w:val="20"/>
          <w:lang w:val="uk-UA" w:eastAsia="ru-RU"/>
        </w:rPr>
        <w:t xml:space="preserve">в </w:t>
      </w:r>
      <w:proofErr w:type="spellStart"/>
      <w:r w:rsidRPr="008C4701">
        <w:rPr>
          <w:rFonts w:ascii="Times New Roman" w:eastAsia="Times New Roman" w:hAnsi="Times New Roman" w:cs="Times New Roman"/>
          <w:sz w:val="24"/>
          <w:szCs w:val="20"/>
          <w:lang w:val="uk-UA" w:eastAsia="ru-RU"/>
        </w:rPr>
        <w:t>т.ч</w:t>
      </w:r>
      <w:proofErr w:type="spellEnd"/>
      <w:r w:rsidRPr="008C4701">
        <w:rPr>
          <w:rFonts w:ascii="Times New Roman" w:eastAsia="Times New Roman" w:hAnsi="Times New Roman" w:cs="Times New Roman"/>
          <w:sz w:val="24"/>
          <w:szCs w:val="20"/>
          <w:lang w:val="uk-UA" w:eastAsia="ru-RU"/>
        </w:rPr>
        <w:t>. ПДВ</w:t>
      </w:r>
      <w:r w:rsidR="00D36F60" w:rsidRPr="00D36F60">
        <w:rPr>
          <w:rFonts w:ascii="Times New Roman" w:eastAsia="Times New Roman" w:hAnsi="Times New Roman" w:cs="Times New Roman"/>
          <w:sz w:val="24"/>
          <w:szCs w:val="20"/>
          <w:lang w:val="uk-UA" w:eastAsia="ru-RU"/>
        </w:rPr>
        <w:t>/без ПДВ</w:t>
      </w:r>
      <w:r w:rsidRPr="008C4701">
        <w:rPr>
          <w:rFonts w:ascii="Times New Roman" w:eastAsia="Times New Roman" w:hAnsi="Times New Roman" w:cs="Times New Roman"/>
          <w:sz w:val="24"/>
          <w:szCs w:val="20"/>
          <w:lang w:val="uk-UA" w:eastAsia="ru-RU"/>
        </w:rPr>
        <w:t>.</w:t>
      </w:r>
    </w:p>
    <w:p w14:paraId="5F97AF4F" w14:textId="7FF2B265"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 xml:space="preserve">2.2. Вартість Послуг, для одного користувача, на право користування комп’ютерною програмою "АІС "Місцеві бюджети рівня міста, району «2006»", на період дії договору, складає </w:t>
      </w:r>
      <w:bookmarkStart w:id="7" w:name="z25"/>
      <w:bookmarkEnd w:id="7"/>
      <w:r w:rsidRPr="008C4701">
        <w:rPr>
          <w:rFonts w:ascii="Times New Roman" w:eastAsia="Times New Roman" w:hAnsi="Times New Roman" w:cs="Times New Roman"/>
          <w:sz w:val="24"/>
          <w:szCs w:val="20"/>
          <w:lang w:val="uk-UA" w:eastAsia="ru-RU"/>
        </w:rPr>
        <w:t xml:space="preserve"> </w:t>
      </w:r>
      <w:r w:rsidR="00D36F60" w:rsidRPr="00D36F60">
        <w:rPr>
          <w:rFonts w:ascii="Times New Roman" w:eastAsia="Times New Roman" w:hAnsi="Times New Roman" w:cs="Times New Roman"/>
          <w:b/>
          <w:sz w:val="24"/>
          <w:szCs w:val="20"/>
          <w:lang w:val="uk-UA" w:eastAsia="ru-RU"/>
        </w:rPr>
        <w:t>_______________</w:t>
      </w:r>
      <w:r w:rsidRPr="008C4701">
        <w:rPr>
          <w:rFonts w:ascii="Times New Roman" w:eastAsia="Times New Roman" w:hAnsi="Times New Roman" w:cs="Times New Roman"/>
          <w:sz w:val="24"/>
          <w:szCs w:val="20"/>
          <w:lang w:val="uk-UA" w:eastAsia="ru-RU"/>
        </w:rPr>
        <w:t xml:space="preserve">, </w:t>
      </w:r>
      <w:bookmarkStart w:id="8" w:name="z07"/>
      <w:bookmarkEnd w:id="8"/>
      <w:r w:rsidRPr="008C4701">
        <w:rPr>
          <w:rFonts w:ascii="Times New Roman" w:eastAsia="Times New Roman" w:hAnsi="Times New Roman" w:cs="Times New Roman"/>
          <w:sz w:val="24"/>
          <w:szCs w:val="20"/>
          <w:lang w:val="uk-UA" w:eastAsia="ru-RU"/>
        </w:rPr>
        <w:t xml:space="preserve"> в </w:t>
      </w:r>
      <w:proofErr w:type="spellStart"/>
      <w:r w:rsidRPr="008C4701">
        <w:rPr>
          <w:rFonts w:ascii="Times New Roman" w:eastAsia="Times New Roman" w:hAnsi="Times New Roman" w:cs="Times New Roman"/>
          <w:sz w:val="24"/>
          <w:szCs w:val="20"/>
          <w:lang w:val="uk-UA" w:eastAsia="ru-RU"/>
        </w:rPr>
        <w:t>т.ч</w:t>
      </w:r>
      <w:proofErr w:type="spellEnd"/>
      <w:r w:rsidRPr="008C4701">
        <w:rPr>
          <w:rFonts w:ascii="Times New Roman" w:eastAsia="Times New Roman" w:hAnsi="Times New Roman" w:cs="Times New Roman"/>
          <w:sz w:val="24"/>
          <w:szCs w:val="20"/>
          <w:lang w:val="uk-UA" w:eastAsia="ru-RU"/>
        </w:rPr>
        <w:t>. ПДВ</w:t>
      </w:r>
      <w:r w:rsidR="00D36F60" w:rsidRPr="00D36F60">
        <w:rPr>
          <w:rFonts w:ascii="Times New Roman" w:eastAsia="Times New Roman" w:hAnsi="Times New Roman" w:cs="Times New Roman"/>
          <w:sz w:val="24"/>
          <w:szCs w:val="20"/>
          <w:lang w:val="uk-UA" w:eastAsia="ru-RU"/>
        </w:rPr>
        <w:t>/без ПДВ</w:t>
      </w:r>
      <w:r w:rsidRPr="008C4701">
        <w:rPr>
          <w:rFonts w:ascii="Times New Roman" w:eastAsia="Times New Roman" w:hAnsi="Times New Roman" w:cs="Times New Roman"/>
          <w:sz w:val="24"/>
          <w:szCs w:val="20"/>
          <w:lang w:val="uk-UA" w:eastAsia="ru-RU"/>
        </w:rPr>
        <w:t xml:space="preserve">. </w:t>
      </w:r>
    </w:p>
    <w:p w14:paraId="592D4FFA" w14:textId="3F69D77B"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 xml:space="preserve">2.3. Загальна ціна </w:t>
      </w:r>
      <w:r w:rsidRPr="008C4701">
        <w:rPr>
          <w:rFonts w:ascii="Times New Roman" w:eastAsia="MS Mincho" w:hAnsi="Times New Roman" w:cs="Times New Roman"/>
          <w:sz w:val="24"/>
          <w:szCs w:val="20"/>
          <w:lang w:val="uk-UA" w:eastAsia="ru-RU"/>
        </w:rPr>
        <w:t xml:space="preserve">Договору </w:t>
      </w:r>
      <w:r w:rsidRPr="008C4701">
        <w:rPr>
          <w:rFonts w:ascii="Times New Roman" w:eastAsia="Times New Roman" w:hAnsi="Times New Roman" w:cs="Times New Roman"/>
          <w:sz w:val="24"/>
          <w:szCs w:val="20"/>
          <w:lang w:val="uk-UA" w:eastAsia="ru-RU"/>
        </w:rPr>
        <w:t xml:space="preserve">складає </w:t>
      </w:r>
      <w:r w:rsidR="00D36F60" w:rsidRPr="00D36F60">
        <w:rPr>
          <w:rFonts w:ascii="Times New Roman" w:eastAsia="Times New Roman" w:hAnsi="Times New Roman" w:cs="Times New Roman"/>
          <w:b/>
          <w:sz w:val="24"/>
          <w:szCs w:val="20"/>
          <w:lang w:eastAsia="ru-RU"/>
        </w:rPr>
        <w:t>____________</w:t>
      </w:r>
      <w:r w:rsidRPr="008C4701">
        <w:rPr>
          <w:rFonts w:ascii="Times New Roman" w:eastAsia="Times New Roman" w:hAnsi="Times New Roman" w:cs="Times New Roman"/>
          <w:sz w:val="24"/>
          <w:szCs w:val="20"/>
          <w:lang w:val="uk-UA" w:eastAsia="ru-RU"/>
        </w:rPr>
        <w:t xml:space="preserve">,  в </w:t>
      </w:r>
      <w:proofErr w:type="spellStart"/>
      <w:r w:rsidRPr="008C4701">
        <w:rPr>
          <w:rFonts w:ascii="Times New Roman" w:eastAsia="Times New Roman" w:hAnsi="Times New Roman" w:cs="Times New Roman"/>
          <w:sz w:val="24"/>
          <w:szCs w:val="20"/>
          <w:lang w:val="uk-UA" w:eastAsia="ru-RU"/>
        </w:rPr>
        <w:t>т.ч</w:t>
      </w:r>
      <w:proofErr w:type="spellEnd"/>
      <w:r w:rsidRPr="008C4701">
        <w:rPr>
          <w:rFonts w:ascii="Times New Roman" w:eastAsia="Times New Roman" w:hAnsi="Times New Roman" w:cs="Times New Roman"/>
          <w:sz w:val="24"/>
          <w:szCs w:val="20"/>
          <w:lang w:val="uk-UA" w:eastAsia="ru-RU"/>
        </w:rPr>
        <w:t>. ПДВ</w:t>
      </w:r>
      <w:r w:rsidR="00D36F60" w:rsidRPr="00D36F60">
        <w:rPr>
          <w:rFonts w:ascii="Times New Roman" w:eastAsia="Times New Roman" w:hAnsi="Times New Roman" w:cs="Times New Roman"/>
          <w:sz w:val="24"/>
          <w:szCs w:val="20"/>
          <w:lang w:val="uk-UA" w:eastAsia="ru-RU"/>
        </w:rPr>
        <w:t>/без ПДВ</w:t>
      </w:r>
      <w:r w:rsidRPr="008C4701">
        <w:rPr>
          <w:rFonts w:ascii="Times New Roman" w:eastAsia="Times New Roman" w:hAnsi="Times New Roman" w:cs="Times New Roman"/>
          <w:sz w:val="24"/>
          <w:szCs w:val="20"/>
          <w:lang w:val="uk-UA" w:eastAsia="ru-RU"/>
        </w:rPr>
        <w:t>.</w:t>
      </w:r>
    </w:p>
    <w:p w14:paraId="3A620156" w14:textId="551230B7"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 xml:space="preserve">2.4. Розрахунки за даним Договором здійснюються згідно Акту про передачу права на користування комп’ютерними програмами АІС "Місцеві бюджети рівня розпорядника бюджетних коштів" та "АІС " Місцеві бюджети рівня міста, району «2006»" з подальшим адмініструванням, супроводженням і обслуговуванням (надалі – Акт), шляхом перерахування коштів на розрахунковий рахунок </w:t>
      </w:r>
      <w:r w:rsidRPr="008C4701">
        <w:rPr>
          <w:rFonts w:ascii="Times New Roman" w:eastAsia="Times New Roman" w:hAnsi="Times New Roman" w:cs="Times New Roman"/>
          <w:bCs/>
          <w:sz w:val="24"/>
          <w:szCs w:val="20"/>
          <w:lang w:val="uk-UA" w:eastAsia="ru-RU"/>
        </w:rPr>
        <w:t>Виконавця.</w:t>
      </w:r>
    </w:p>
    <w:p w14:paraId="5CDA2013" w14:textId="77777777" w:rsidR="008C4701" w:rsidRPr="008C4701" w:rsidRDefault="008C4701" w:rsidP="008C4701">
      <w:pPr>
        <w:spacing w:after="0" w:line="240" w:lineRule="auto"/>
        <w:ind w:firstLine="709"/>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bCs/>
          <w:sz w:val="24"/>
          <w:szCs w:val="20"/>
          <w:lang w:val="uk-UA" w:eastAsia="ru-RU"/>
        </w:rPr>
        <w:t>2.5. Замовник проводить оплату за фактично надані Послуги згідно з належним чином оформленим рахунком протягом 10 робочих днів шляхом перерахування відповідної суми на поточний рахунок Виконавця  після підписання відповідної накладної за умови фінансування.</w:t>
      </w:r>
    </w:p>
    <w:p w14:paraId="370D5EF5" w14:textId="77777777" w:rsidR="008C4701" w:rsidRPr="008C4701" w:rsidRDefault="008C4701" w:rsidP="008C4701">
      <w:pPr>
        <w:spacing w:after="0" w:line="240" w:lineRule="auto"/>
        <w:ind w:firstLine="709"/>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bCs/>
          <w:sz w:val="24"/>
          <w:szCs w:val="20"/>
          <w:lang w:val="uk-UA" w:eastAsia="ru-RU"/>
        </w:rPr>
        <w:t xml:space="preserve">2.6. Платіжні зобов’язання Замовника здійснюються при наявності відповідного бюджетного призначення (бюджетних асигнувань). </w:t>
      </w:r>
    </w:p>
    <w:p w14:paraId="17009F9E" w14:textId="77777777" w:rsidR="008C4701" w:rsidRPr="008C4701" w:rsidRDefault="008C4701" w:rsidP="008C4701">
      <w:pPr>
        <w:spacing w:after="0" w:line="240" w:lineRule="auto"/>
        <w:ind w:firstLine="709"/>
        <w:jc w:val="both"/>
        <w:rPr>
          <w:rFonts w:ascii="Times New Roman" w:eastAsia="Times New Roman" w:hAnsi="Times New Roman" w:cs="Times New Roman"/>
          <w:bCs/>
          <w:sz w:val="24"/>
          <w:szCs w:val="20"/>
          <w:lang w:val="uk-UA" w:eastAsia="ru-RU"/>
        </w:rPr>
      </w:pPr>
    </w:p>
    <w:p w14:paraId="0DF8363C" w14:textId="77777777" w:rsidR="008C4701" w:rsidRPr="008C4701" w:rsidRDefault="008C4701" w:rsidP="008C4701">
      <w:pPr>
        <w:widowControl w:val="0"/>
        <w:numPr>
          <w:ilvl w:val="0"/>
          <w:numId w:val="25"/>
        </w:numPr>
        <w:tabs>
          <w:tab w:val="left" w:pos="360"/>
          <w:tab w:val="left" w:pos="2127"/>
          <w:tab w:val="left" w:pos="2268"/>
        </w:tabs>
        <w:spacing w:after="0" w:line="240" w:lineRule="auto"/>
        <w:ind w:firstLine="1843"/>
        <w:rPr>
          <w:rFonts w:ascii="Times New Roman" w:eastAsia="Times New Roman" w:hAnsi="Times New Roman" w:cs="Times New Roman"/>
          <w:b/>
          <w:sz w:val="24"/>
          <w:lang w:val="uk-UA" w:eastAsia="ru-RU"/>
        </w:rPr>
      </w:pPr>
      <w:r w:rsidRPr="008C4701">
        <w:rPr>
          <w:rFonts w:ascii="Times New Roman" w:eastAsia="Times New Roman" w:hAnsi="Times New Roman" w:cs="Times New Roman"/>
          <w:b/>
          <w:sz w:val="24"/>
          <w:lang w:val="uk-UA" w:eastAsia="ru-RU"/>
        </w:rPr>
        <w:t>ПОРЯДОК ЗДАЧІ ТА ПРИЙМАННЯ ПОСЛУГ</w:t>
      </w:r>
    </w:p>
    <w:p w14:paraId="06455A5E" w14:textId="77777777" w:rsidR="008C4701" w:rsidRPr="008C4701" w:rsidRDefault="008C4701" w:rsidP="008C4701">
      <w:pPr>
        <w:widowControl w:val="0"/>
        <w:tabs>
          <w:tab w:val="left" w:pos="360"/>
          <w:tab w:val="left" w:pos="2127"/>
          <w:tab w:val="left" w:pos="2268"/>
        </w:tabs>
        <w:spacing w:after="0" w:line="240" w:lineRule="auto"/>
        <w:ind w:firstLine="567"/>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3.1. Замовник, протягом 5 (п’яти) робочих днів з дня отримання від Виконавця </w:t>
      </w:r>
      <w:bookmarkStart w:id="9" w:name="_Hlk71269347"/>
      <w:r w:rsidRPr="008C4701">
        <w:rPr>
          <w:rFonts w:ascii="Times New Roman" w:eastAsia="Times New Roman" w:hAnsi="Times New Roman" w:cs="Times New Roman"/>
          <w:sz w:val="24"/>
          <w:szCs w:val="24"/>
          <w:lang w:val="uk-UA" w:eastAsia="ru-RU"/>
        </w:rPr>
        <w:t>Акту</w:t>
      </w:r>
      <w:bookmarkEnd w:id="9"/>
      <w:r w:rsidRPr="008C4701">
        <w:rPr>
          <w:rFonts w:ascii="Times New Roman" w:eastAsia="Times New Roman" w:hAnsi="Times New Roman" w:cs="Times New Roman"/>
          <w:sz w:val="24"/>
          <w:szCs w:val="24"/>
          <w:lang w:val="uk-UA" w:eastAsia="ru-RU"/>
        </w:rPr>
        <w:t xml:space="preserve">, повинен підписати наданий акт або  направити  Виконавцю  письмову  вмотивовану відмову  від </w:t>
      </w:r>
    </w:p>
    <w:p w14:paraId="2DA86EF6" w14:textId="77777777" w:rsidR="008C4701" w:rsidRPr="008C4701" w:rsidRDefault="008C4701" w:rsidP="008C4701">
      <w:pPr>
        <w:widowControl w:val="0"/>
        <w:tabs>
          <w:tab w:val="left" w:pos="360"/>
          <w:tab w:val="left" w:pos="2127"/>
          <w:tab w:val="left" w:pos="2268"/>
        </w:tabs>
        <w:spacing w:after="0" w:line="240" w:lineRule="auto"/>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його підписання із зазначенням переліку недоліків та строків їх усунення.</w:t>
      </w:r>
    </w:p>
    <w:p w14:paraId="31B5B0A7" w14:textId="77777777" w:rsidR="008C4701" w:rsidRPr="008C4701" w:rsidRDefault="008C4701" w:rsidP="008C4701">
      <w:pPr>
        <w:widowControl w:val="0"/>
        <w:tabs>
          <w:tab w:val="left" w:pos="360"/>
          <w:tab w:val="left" w:pos="2127"/>
          <w:tab w:val="left" w:pos="2268"/>
        </w:tabs>
        <w:spacing w:after="0" w:line="240" w:lineRule="auto"/>
        <w:ind w:firstLine="567"/>
        <w:jc w:val="both"/>
        <w:rPr>
          <w:rFonts w:ascii="Times New Roman" w:eastAsia="Times New Roman" w:hAnsi="Times New Roman" w:cs="Times New Roman"/>
          <w:b/>
          <w:sz w:val="24"/>
          <w:szCs w:val="24"/>
          <w:lang w:val="uk-UA" w:eastAsia="ru-RU"/>
        </w:rPr>
      </w:pPr>
      <w:r w:rsidRPr="008C4701">
        <w:rPr>
          <w:rFonts w:ascii="Times New Roman" w:eastAsia="Times New Roman" w:hAnsi="Times New Roman" w:cs="Times New Roman"/>
          <w:sz w:val="24"/>
          <w:szCs w:val="24"/>
          <w:lang w:val="uk-UA" w:eastAsia="ru-RU"/>
        </w:rPr>
        <w:t>3.2.  У разі, якщо Замовник не виконає п.3.1 цього Договору у визначений строк, Послу</w:t>
      </w:r>
      <w:r w:rsidRPr="008C4701">
        <w:rPr>
          <w:rFonts w:ascii="Times New Roman" w:eastAsia="Times New Roman" w:hAnsi="Times New Roman" w:cs="Times New Roman"/>
          <w:sz w:val="24"/>
          <w:szCs w:val="20"/>
          <w:lang w:val="uk-UA" w:eastAsia="ru-RU"/>
        </w:rPr>
        <w:t>ги, зазначені в Акті, вважаються прийнятими і підлягають оплаті у повному обсязі, якщо вони не були оплачені раніше.</w:t>
      </w:r>
    </w:p>
    <w:p w14:paraId="2246D5FB" w14:textId="77777777" w:rsidR="008C4701" w:rsidRPr="008C4701" w:rsidRDefault="008C4701" w:rsidP="008C4701">
      <w:pPr>
        <w:spacing w:after="0" w:line="240" w:lineRule="auto"/>
        <w:ind w:firstLine="567"/>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3.3. Строк надання послуг – до 31.12.2023 р.</w:t>
      </w:r>
    </w:p>
    <w:p w14:paraId="128BB376" w14:textId="77777777" w:rsidR="008C4701" w:rsidRPr="008C4701" w:rsidRDefault="008C4701" w:rsidP="008C4701">
      <w:pPr>
        <w:spacing w:after="0" w:line="240" w:lineRule="auto"/>
        <w:ind w:firstLine="567"/>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 xml:space="preserve">3.4. Місце надання послуг – </w:t>
      </w:r>
      <w:proofErr w:type="spellStart"/>
      <w:r w:rsidRPr="008C4701">
        <w:rPr>
          <w:rFonts w:ascii="Times New Roman" w:eastAsia="Times New Roman" w:hAnsi="Times New Roman" w:cs="Times New Roman"/>
          <w:sz w:val="24"/>
          <w:szCs w:val="20"/>
          <w:lang w:val="uk-UA" w:eastAsia="ru-RU"/>
        </w:rPr>
        <w:t>пл</w:t>
      </w:r>
      <w:proofErr w:type="spellEnd"/>
      <w:r w:rsidRPr="008C4701">
        <w:rPr>
          <w:rFonts w:ascii="Times New Roman" w:eastAsia="Times New Roman" w:hAnsi="Times New Roman" w:cs="Times New Roman"/>
          <w:sz w:val="24"/>
          <w:szCs w:val="20"/>
          <w:lang w:val="uk-UA" w:eastAsia="ru-RU"/>
        </w:rPr>
        <w:t>. Молодіжна 1, м. Кривий Ріг, Дніпропетровська обл., Україна, 50101.</w:t>
      </w:r>
    </w:p>
    <w:p w14:paraId="14706EF7" w14:textId="77777777" w:rsidR="008C4701" w:rsidRPr="008C4701" w:rsidRDefault="008C4701" w:rsidP="008C4701">
      <w:pPr>
        <w:numPr>
          <w:ilvl w:val="0"/>
          <w:numId w:val="25"/>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lang w:val="uk-UA" w:eastAsia="ru-RU"/>
        </w:rPr>
      </w:pPr>
      <w:r w:rsidRPr="008C4701">
        <w:rPr>
          <w:rFonts w:ascii="Times New Roman" w:eastAsia="Times New Roman" w:hAnsi="Times New Roman" w:cs="Times New Roman"/>
          <w:b/>
          <w:bCs/>
          <w:sz w:val="24"/>
          <w:lang w:val="uk-UA" w:eastAsia="ru-RU"/>
        </w:rPr>
        <w:t>ПРАВА ТА ОБОВ’ЯЗКИ СТОРІН</w:t>
      </w:r>
    </w:p>
    <w:p w14:paraId="385DBCF1" w14:textId="77777777" w:rsidR="008C4701" w:rsidRPr="008C4701" w:rsidRDefault="008C4701" w:rsidP="008C4701">
      <w:pPr>
        <w:numPr>
          <w:ilvl w:val="8"/>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bCs/>
          <w:sz w:val="24"/>
          <w:szCs w:val="20"/>
          <w:lang w:val="uk-UA" w:eastAsia="ru-RU"/>
        </w:rPr>
        <w:lastRenderedPageBreak/>
        <w:t>4.1. Виконавець зобов’язаний:</w:t>
      </w:r>
    </w:p>
    <w:p w14:paraId="7F2640C4"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bCs/>
          <w:sz w:val="24"/>
          <w:szCs w:val="20"/>
          <w:lang w:val="uk-UA" w:eastAsia="ru-RU"/>
        </w:rPr>
        <w:t>4.1.1. Вчасно та якісно надавати Послуги згідно цього Договору;</w:t>
      </w:r>
    </w:p>
    <w:p w14:paraId="798F8986"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bCs/>
          <w:sz w:val="24"/>
          <w:szCs w:val="20"/>
          <w:lang w:val="uk-UA" w:eastAsia="ru-RU"/>
        </w:rPr>
        <w:t>4.1.2. Своєчасно попереджати користувачів Замовника про наявність незалежних від Виконавця обставин, що загрожують строкам та якості надання Послуг за цим Договором.</w:t>
      </w:r>
    </w:p>
    <w:p w14:paraId="129BD04B"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bCs/>
          <w:sz w:val="24"/>
          <w:szCs w:val="20"/>
          <w:lang w:val="uk-UA" w:eastAsia="ru-RU"/>
        </w:rPr>
        <w:t xml:space="preserve">4.1.3. </w:t>
      </w:r>
      <w:r w:rsidRPr="008C4701">
        <w:rPr>
          <w:rFonts w:ascii="Times New Roman" w:eastAsia="Times New Roman" w:hAnsi="Times New Roman" w:cs="Times New Roman"/>
          <w:sz w:val="24"/>
          <w:szCs w:val="20"/>
          <w:lang w:val="uk-UA" w:eastAsia="ru-RU"/>
        </w:rPr>
        <w:t xml:space="preserve">Вносити доопрацювання до </w:t>
      </w:r>
      <w:bookmarkStart w:id="10" w:name="_Hlk71271661"/>
      <w:r w:rsidRPr="008C4701">
        <w:rPr>
          <w:rFonts w:ascii="Times New Roman" w:eastAsia="Times New Roman" w:hAnsi="Times New Roman" w:cs="Times New Roman"/>
          <w:sz w:val="24"/>
          <w:szCs w:val="24"/>
          <w:lang w:val="uk-UA" w:eastAsia="ru-RU"/>
        </w:rPr>
        <w:t xml:space="preserve">комп’ютерних програм </w:t>
      </w:r>
      <w:bookmarkEnd w:id="10"/>
      <w:r w:rsidRPr="008C4701">
        <w:rPr>
          <w:rFonts w:ascii="Times New Roman" w:eastAsia="Times New Roman" w:hAnsi="Times New Roman" w:cs="Times New Roman"/>
          <w:sz w:val="24"/>
          <w:szCs w:val="24"/>
          <w:lang w:val="uk-UA" w:eastAsia="ru-RU"/>
        </w:rPr>
        <w:t xml:space="preserve">"Аналітично-інформаційна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w:t>
      </w:r>
      <w:r w:rsidRPr="008C4701">
        <w:rPr>
          <w:rFonts w:ascii="Times New Roman" w:eastAsia="Times New Roman" w:hAnsi="Times New Roman" w:cs="Times New Roman"/>
          <w:sz w:val="24"/>
          <w:szCs w:val="20"/>
          <w:lang w:val="uk-UA" w:eastAsia="ru-RU"/>
        </w:rPr>
        <w:t>у зв‘язку зі зміною законодавства.</w:t>
      </w:r>
    </w:p>
    <w:p w14:paraId="7E929566"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sz w:val="24"/>
          <w:szCs w:val="20"/>
          <w:lang w:val="uk-UA" w:eastAsia="ru-RU"/>
        </w:rPr>
        <w:t xml:space="preserve">4.1.4. </w:t>
      </w:r>
      <w:r w:rsidRPr="008C4701">
        <w:rPr>
          <w:rFonts w:ascii="Times New Roman" w:eastAsia="Times New Roman" w:hAnsi="Times New Roman" w:cs="Times New Roman"/>
          <w:sz w:val="24"/>
          <w:szCs w:val="24"/>
          <w:lang w:val="uk-UA" w:eastAsia="ru-RU"/>
        </w:rPr>
        <w:t xml:space="preserve">В разі виходу нових версій комп’ютерних програм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користувачі Замовника мають право на отримання поновлень будь-яким зручним для нього способом (електрона пошта, </w:t>
      </w:r>
      <w:proofErr w:type="spellStart"/>
      <w:r w:rsidRPr="008C4701">
        <w:rPr>
          <w:rFonts w:ascii="Times New Roman" w:eastAsia="Times New Roman" w:hAnsi="Times New Roman" w:cs="Times New Roman"/>
          <w:sz w:val="24"/>
          <w:szCs w:val="24"/>
          <w:lang w:val="uk-UA" w:eastAsia="ru-RU"/>
        </w:rPr>
        <w:t>Web</w:t>
      </w:r>
      <w:proofErr w:type="spellEnd"/>
      <w:r w:rsidRPr="008C4701">
        <w:rPr>
          <w:rFonts w:ascii="Times New Roman" w:eastAsia="Times New Roman" w:hAnsi="Times New Roman" w:cs="Times New Roman"/>
          <w:sz w:val="24"/>
          <w:szCs w:val="24"/>
          <w:lang w:val="uk-UA" w:eastAsia="ru-RU"/>
        </w:rPr>
        <w:t xml:space="preserve">-портал </w:t>
      </w:r>
      <w:r w:rsidRPr="008C4701">
        <w:rPr>
          <w:rFonts w:ascii="Times New Roman" w:eastAsia="Times New Roman" w:hAnsi="Times New Roman" w:cs="Times New Roman"/>
          <w:bCs/>
          <w:sz w:val="24"/>
          <w:szCs w:val="24"/>
          <w:lang w:val="uk-UA" w:eastAsia="ru-RU"/>
        </w:rPr>
        <w:t>Виконавця та ін.</w:t>
      </w:r>
      <w:r w:rsidRPr="008C4701">
        <w:rPr>
          <w:rFonts w:ascii="Times New Roman" w:eastAsia="Times New Roman" w:hAnsi="Times New Roman" w:cs="Times New Roman"/>
          <w:sz w:val="24"/>
          <w:szCs w:val="24"/>
          <w:lang w:val="uk-UA" w:eastAsia="ru-RU"/>
        </w:rPr>
        <w:t>).</w:t>
      </w:r>
    </w:p>
    <w:p w14:paraId="587A672F"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0"/>
          <w:lang w:val="uk-UA" w:eastAsia="ru-RU"/>
        </w:rPr>
      </w:pPr>
      <w:r w:rsidRPr="008C4701">
        <w:rPr>
          <w:rFonts w:ascii="Times New Roman" w:eastAsia="Times New Roman" w:hAnsi="Times New Roman" w:cs="Times New Roman"/>
          <w:sz w:val="24"/>
          <w:szCs w:val="20"/>
          <w:lang w:val="uk-UA" w:eastAsia="ru-RU"/>
        </w:rPr>
        <w:t xml:space="preserve">4.1.5. Отримувати від Замовника пропозиції та зауваження по експлуатації та роботі </w:t>
      </w:r>
      <w:r w:rsidRPr="008C4701">
        <w:rPr>
          <w:rFonts w:ascii="Times New Roman" w:eastAsia="Times New Roman" w:hAnsi="Times New Roman" w:cs="Times New Roman"/>
          <w:sz w:val="24"/>
          <w:szCs w:val="24"/>
          <w:lang w:val="uk-UA" w:eastAsia="ru-RU"/>
        </w:rPr>
        <w:t>комп’ютерних програм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w:t>
      </w:r>
      <w:r w:rsidRPr="008C4701">
        <w:rPr>
          <w:rFonts w:ascii="Times New Roman" w:eastAsia="Times New Roman" w:hAnsi="Times New Roman" w:cs="Times New Roman"/>
          <w:sz w:val="24"/>
          <w:szCs w:val="20"/>
          <w:lang w:val="uk-UA" w:eastAsia="ru-RU"/>
        </w:rPr>
        <w:t>.</w:t>
      </w:r>
    </w:p>
    <w:p w14:paraId="6AD55D19"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sz w:val="24"/>
          <w:szCs w:val="24"/>
          <w:lang w:val="uk-UA" w:eastAsia="ru-RU"/>
        </w:rPr>
        <w:t xml:space="preserve">4.1.6. Надавати консультації користувачам Замовника по роботі з </w:t>
      </w:r>
      <w:bookmarkStart w:id="11" w:name="_Hlk71272994"/>
      <w:r w:rsidRPr="008C4701">
        <w:rPr>
          <w:rFonts w:ascii="Times New Roman" w:eastAsia="Times New Roman" w:hAnsi="Times New Roman" w:cs="Times New Roman"/>
          <w:sz w:val="24"/>
          <w:szCs w:val="24"/>
          <w:lang w:val="uk-UA" w:eastAsia="ru-RU"/>
        </w:rPr>
        <w:t xml:space="preserve">комп’ютерними програмами </w:t>
      </w:r>
      <w:bookmarkEnd w:id="11"/>
      <w:r w:rsidRPr="008C4701">
        <w:rPr>
          <w:rFonts w:ascii="Times New Roman" w:eastAsia="Times New Roman" w:hAnsi="Times New Roman" w:cs="Times New Roman"/>
          <w:sz w:val="24"/>
          <w:szCs w:val="24"/>
          <w:lang w:val="uk-UA" w:eastAsia="ru-RU"/>
        </w:rPr>
        <w:t>"Аналітично-інформаційна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за допомогою мобільного та міського телефонів, електронної пошти та WEB-порталу.</w:t>
      </w:r>
    </w:p>
    <w:p w14:paraId="16617EEC" w14:textId="77777777" w:rsidR="008C4701" w:rsidRPr="008C4701" w:rsidRDefault="008C4701" w:rsidP="008C4701">
      <w:pPr>
        <w:numPr>
          <w:ilvl w:val="1"/>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4.2. Виконавець має право:</w:t>
      </w:r>
    </w:p>
    <w:p w14:paraId="354EDA82"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4.2.1. Отримувати від Замовника інформацію, необхідну для надання Послуг за цим Договором;</w:t>
      </w:r>
    </w:p>
    <w:p w14:paraId="2D217E9A"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4.2.2. Отримати за надані Послуги оплату в розмірах і строки, що передбачені цим Договором;</w:t>
      </w:r>
      <w:r w:rsidRPr="008C4701">
        <w:rPr>
          <w:rFonts w:ascii="Times New Roman" w:eastAsia="Times New Roman" w:hAnsi="Times New Roman" w:cs="Times New Roman"/>
          <w:sz w:val="24"/>
          <w:szCs w:val="24"/>
          <w:lang w:val="uk-UA" w:eastAsia="ru-RU"/>
        </w:rPr>
        <w:t xml:space="preserve"> </w:t>
      </w:r>
    </w:p>
    <w:p w14:paraId="79029775"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sz w:val="24"/>
          <w:szCs w:val="24"/>
          <w:lang w:val="uk-UA" w:eastAsia="ru-RU"/>
        </w:rPr>
        <w:t>4.2.3. Виконавець має право розірвати цей договір в односторонньому порядку</w:t>
      </w:r>
      <w:r w:rsidRPr="008C4701">
        <w:rPr>
          <w:rFonts w:ascii="Times New Roman" w:eastAsia="Times New Roman" w:hAnsi="Times New Roman" w:cs="Times New Roman"/>
          <w:sz w:val="24"/>
          <w:szCs w:val="24"/>
          <w:lang w:eastAsia="ru-RU"/>
        </w:rPr>
        <w:t xml:space="preserve"> </w:t>
      </w:r>
      <w:r w:rsidRPr="008C4701">
        <w:rPr>
          <w:rFonts w:ascii="Times New Roman" w:eastAsia="Times New Roman" w:hAnsi="Times New Roman" w:cs="Times New Roman"/>
          <w:sz w:val="24"/>
          <w:szCs w:val="24"/>
          <w:lang w:val="uk-UA" w:eastAsia="ru-RU"/>
        </w:rPr>
        <w:t>- у разі несплати Замовником Послуг, чи відсутності фінансування та якщо Замовник не виконує умови даного договору</w:t>
      </w:r>
      <w:r w:rsidRPr="008C4701">
        <w:rPr>
          <w:rFonts w:ascii="Times New Roman" w:eastAsia="Times New Roman" w:hAnsi="Times New Roman" w:cs="Times New Roman"/>
          <w:bCs/>
          <w:sz w:val="24"/>
          <w:szCs w:val="24"/>
          <w:lang w:val="uk-UA" w:eastAsia="ru-RU"/>
        </w:rPr>
        <w:t xml:space="preserve"> </w:t>
      </w:r>
    </w:p>
    <w:p w14:paraId="73796893" w14:textId="77777777" w:rsidR="008C4701" w:rsidRPr="008C4701" w:rsidRDefault="008C4701" w:rsidP="008C4701">
      <w:pPr>
        <w:numPr>
          <w:ilvl w:val="1"/>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4.3. Замовник зобов’язаний:</w:t>
      </w:r>
    </w:p>
    <w:p w14:paraId="13ADC006"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4.3.1. Проводити приймання Послуг згідно з умовами цього Договору;</w:t>
      </w:r>
    </w:p>
    <w:p w14:paraId="0BAC59F5"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4.3.2. У строки та у розмірах, визначених цим Договором, сплатити вартість наданих Послуг;</w:t>
      </w:r>
    </w:p>
    <w:p w14:paraId="6E03D32F" w14:textId="77777777" w:rsidR="008C4701" w:rsidRPr="008C4701" w:rsidRDefault="008C4701" w:rsidP="008C4701">
      <w:pPr>
        <w:numPr>
          <w:ilvl w:val="2"/>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4.3.3. Надавати Виконавцю інформацію, необхідну для надання Послуг за цим Договором;</w:t>
      </w:r>
    </w:p>
    <w:p w14:paraId="23C9A158" w14:textId="77777777" w:rsidR="008C4701" w:rsidRPr="008C4701" w:rsidRDefault="008C4701" w:rsidP="008C4701">
      <w:pPr>
        <w:numPr>
          <w:ilvl w:val="1"/>
          <w:numId w:val="23"/>
        </w:numPr>
        <w:shd w:val="clear" w:color="auto" w:fill="FFFFFF"/>
        <w:tabs>
          <w:tab w:val="clear" w:pos="360"/>
          <w:tab w:val="num" w:pos="7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4.4. Замовник має право:</w:t>
      </w:r>
    </w:p>
    <w:p w14:paraId="093F7CC5" w14:textId="77777777" w:rsidR="008C4701" w:rsidRPr="008C4701" w:rsidRDefault="008C4701" w:rsidP="008C4701">
      <w:pPr>
        <w:numPr>
          <w:ilvl w:val="2"/>
          <w:numId w:val="23"/>
        </w:numPr>
        <w:shd w:val="clear" w:color="auto" w:fill="FFFFFF"/>
        <w:tabs>
          <w:tab w:val="clear" w:pos="360"/>
          <w:tab w:val="num" w:pos="720"/>
          <w:tab w:val="num" w:pos="126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4.4.1. Вимагати надання Послуг у строки (протягом дії договору) та відповідно до порядку й інших умов і вимог, встановлених цим Договором.</w:t>
      </w:r>
    </w:p>
    <w:p w14:paraId="63A25633" w14:textId="77777777" w:rsidR="008C4701" w:rsidRPr="008C4701" w:rsidRDefault="008C4701" w:rsidP="008C4701">
      <w:pPr>
        <w:numPr>
          <w:ilvl w:val="2"/>
          <w:numId w:val="23"/>
        </w:numPr>
        <w:shd w:val="clear" w:color="auto" w:fill="FFFFFF"/>
        <w:tabs>
          <w:tab w:val="clear" w:pos="360"/>
          <w:tab w:val="num" w:pos="720"/>
          <w:tab w:val="num" w:pos="126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4.4.2. Замовник має право в односторонньому порядку достроково припинити дію цього Договору за умови попередження Виконавця про таке припинення письмово за 10 (десять) календарних днів до дати припинення.</w:t>
      </w:r>
    </w:p>
    <w:p w14:paraId="65D1CB0D" w14:textId="77777777" w:rsidR="008C4701" w:rsidRPr="008C4701" w:rsidRDefault="008C4701" w:rsidP="008C4701">
      <w:pPr>
        <w:spacing w:after="0" w:line="240" w:lineRule="auto"/>
        <w:jc w:val="center"/>
        <w:rPr>
          <w:rFonts w:ascii="Times New Roman" w:eastAsia="Courier New" w:hAnsi="Times New Roman" w:cs="Kudriashov"/>
          <w:b/>
          <w:sz w:val="24"/>
          <w:szCs w:val="24"/>
          <w:lang w:val="uk-UA" w:eastAsia="ru-RU"/>
        </w:rPr>
      </w:pPr>
    </w:p>
    <w:p w14:paraId="3C679A79" w14:textId="77777777" w:rsidR="008C4701" w:rsidRPr="008C4701" w:rsidRDefault="008C4701" w:rsidP="008C4701">
      <w:pPr>
        <w:numPr>
          <w:ilvl w:val="0"/>
          <w:numId w:val="25"/>
        </w:numPr>
        <w:spacing w:after="0" w:line="240" w:lineRule="auto"/>
        <w:jc w:val="center"/>
        <w:rPr>
          <w:rFonts w:ascii="Times New Roman" w:eastAsia="Courier New" w:hAnsi="Times New Roman" w:cs="Kudriashov"/>
          <w:b/>
          <w:sz w:val="24"/>
          <w:szCs w:val="24"/>
          <w:lang w:val="uk-UA" w:eastAsia="ru-RU"/>
        </w:rPr>
      </w:pPr>
      <w:r w:rsidRPr="008C4701">
        <w:rPr>
          <w:rFonts w:ascii="Times New Roman" w:eastAsia="Courier New" w:hAnsi="Times New Roman" w:cs="Kudriashov"/>
          <w:b/>
          <w:sz w:val="24"/>
          <w:szCs w:val="24"/>
          <w:lang w:val="uk-UA" w:eastAsia="ru-RU"/>
        </w:rPr>
        <w:t>ВІДПОВІДАЛЬНІСТЬ СТОРІН</w:t>
      </w:r>
    </w:p>
    <w:p w14:paraId="6D9DEB3F" w14:textId="77777777" w:rsidR="008C4701" w:rsidRPr="008C4701" w:rsidRDefault="008C4701" w:rsidP="008C4701">
      <w:pPr>
        <w:tabs>
          <w:tab w:val="left" w:pos="1276"/>
        </w:tabs>
        <w:spacing w:after="0" w:line="240" w:lineRule="auto"/>
        <w:ind w:firstLine="709"/>
        <w:jc w:val="both"/>
        <w:rPr>
          <w:rFonts w:ascii="Times New Roman" w:eastAsia="Courier New" w:hAnsi="Times New Roman" w:cs="Times New Roman"/>
          <w:sz w:val="24"/>
          <w:szCs w:val="24"/>
          <w:lang w:val="uk-UA" w:eastAsia="ru-RU"/>
        </w:rPr>
      </w:pPr>
      <w:r w:rsidRPr="008C4701">
        <w:rPr>
          <w:rFonts w:ascii="Times New Roman" w:eastAsia="Courier New" w:hAnsi="Times New Roman" w:cs="Times New Roman"/>
          <w:sz w:val="24"/>
          <w:szCs w:val="24"/>
          <w:lang w:val="uk-UA" w:eastAsia="ru-RU"/>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E56C12D" w14:textId="77777777" w:rsidR="008C4701" w:rsidRPr="008C4701" w:rsidRDefault="008C4701" w:rsidP="008C4701">
      <w:pPr>
        <w:tabs>
          <w:tab w:val="left" w:pos="1276"/>
        </w:tabs>
        <w:spacing w:after="0" w:line="240" w:lineRule="auto"/>
        <w:ind w:firstLine="709"/>
        <w:jc w:val="both"/>
        <w:rPr>
          <w:rFonts w:ascii="Times New Roman" w:eastAsia="Courier New" w:hAnsi="Times New Roman" w:cs="Times New Roman"/>
          <w:sz w:val="24"/>
          <w:szCs w:val="24"/>
          <w:lang w:val="uk-UA" w:eastAsia="ru-RU"/>
        </w:rPr>
      </w:pPr>
      <w:r w:rsidRPr="008C4701">
        <w:rPr>
          <w:rFonts w:ascii="Times New Roman" w:eastAsia="Courier New" w:hAnsi="Times New Roman" w:cs="Times New Roman"/>
          <w:sz w:val="24"/>
          <w:szCs w:val="24"/>
          <w:lang w:val="uk-UA" w:eastAsia="ru-RU"/>
        </w:rPr>
        <w:t xml:space="preserve">5.2. У разі невиконання або неналежного виконання зобов'язань винна сторона сплачує штрафні санкції у розмірі 2-х облікових ставок НБУ, що діяла у період, за яким сплачується штраф. </w:t>
      </w:r>
    </w:p>
    <w:p w14:paraId="413DCDC3" w14:textId="77777777" w:rsidR="008C4701" w:rsidRPr="008C4701" w:rsidRDefault="008C4701" w:rsidP="008C4701">
      <w:pPr>
        <w:tabs>
          <w:tab w:val="left" w:pos="1276"/>
        </w:tabs>
        <w:spacing w:after="0" w:line="240" w:lineRule="auto"/>
        <w:ind w:firstLine="709"/>
        <w:jc w:val="both"/>
        <w:rPr>
          <w:rFonts w:ascii="Times New Roman" w:eastAsia="Courier New" w:hAnsi="Times New Roman" w:cs="Times New Roman"/>
          <w:sz w:val="24"/>
          <w:szCs w:val="24"/>
          <w:lang w:val="uk-UA" w:eastAsia="ru-RU"/>
        </w:rPr>
      </w:pPr>
      <w:r w:rsidRPr="008C4701">
        <w:rPr>
          <w:rFonts w:ascii="Times New Roman" w:eastAsia="Courier New" w:hAnsi="Times New Roman" w:cs="Times New Roman"/>
          <w:sz w:val="24"/>
          <w:szCs w:val="24"/>
          <w:lang w:val="uk-UA" w:eastAsia="ru-RU"/>
        </w:rPr>
        <w:t>5.3. Сплата штрафних санкцій не звільняє сторони від виконання обов’язків по даному Договору.</w:t>
      </w:r>
    </w:p>
    <w:p w14:paraId="7B0B99B0" w14:textId="77777777" w:rsidR="008C4701" w:rsidRPr="008C4701" w:rsidRDefault="008C4701" w:rsidP="008C4701">
      <w:pPr>
        <w:tabs>
          <w:tab w:val="left" w:pos="851"/>
          <w:tab w:val="left" w:pos="1276"/>
        </w:tabs>
        <w:spacing w:after="0" w:line="240" w:lineRule="auto"/>
        <w:ind w:firstLine="709"/>
        <w:jc w:val="both"/>
        <w:rPr>
          <w:rFonts w:ascii="Times New Roman" w:eastAsia="Times New Roman" w:hAnsi="Times New Roman" w:cs="Times New Roman"/>
          <w:sz w:val="24"/>
          <w:szCs w:val="24"/>
          <w:lang w:val="uk-UA" w:eastAsia="ru-RU"/>
        </w:rPr>
      </w:pPr>
      <w:r w:rsidRPr="008C4701">
        <w:rPr>
          <w:rFonts w:ascii="Times New Roman" w:eastAsia="Courier New" w:hAnsi="Times New Roman" w:cs="Times New Roman"/>
          <w:sz w:val="24"/>
          <w:szCs w:val="24"/>
          <w:lang w:val="uk-UA" w:eastAsia="ru-RU"/>
        </w:rPr>
        <w:t xml:space="preserve">5.4. </w:t>
      </w:r>
      <w:r w:rsidRPr="008C4701">
        <w:rPr>
          <w:rFonts w:ascii="Times New Roman" w:eastAsia="Times New Roman" w:hAnsi="Times New Roman" w:cs="Times New Roman"/>
          <w:sz w:val="24"/>
          <w:szCs w:val="24"/>
          <w:lang w:val="uk-UA" w:eastAsia="ru-RU"/>
        </w:rPr>
        <w:t>Виконавець не несе відповідальності за часткову/повну втрату функціональності/ працездатності програмного забезпечення або втрату даних у базі даних, яка виникла внаслідок:</w:t>
      </w:r>
    </w:p>
    <w:p w14:paraId="0713EBB4" w14:textId="77777777" w:rsidR="008C4701" w:rsidRPr="008C4701" w:rsidRDefault="008C4701" w:rsidP="008C4701">
      <w:pPr>
        <w:numPr>
          <w:ilvl w:val="2"/>
          <w:numId w:val="24"/>
        </w:numPr>
        <w:tabs>
          <w:tab w:val="clear" w:pos="360"/>
          <w:tab w:val="left" w:pos="851"/>
          <w:tab w:val="num" w:pos="3026"/>
        </w:tabs>
        <w:spacing w:after="0" w:line="240" w:lineRule="auto"/>
        <w:ind w:firstLine="376"/>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модифікації кінцевими користувачами Замовника програмного коду або бази даних;</w:t>
      </w:r>
    </w:p>
    <w:p w14:paraId="2246081F" w14:textId="77777777" w:rsidR="008C4701" w:rsidRPr="008C4701" w:rsidRDefault="008C4701" w:rsidP="008C4701">
      <w:pPr>
        <w:numPr>
          <w:ilvl w:val="2"/>
          <w:numId w:val="24"/>
        </w:numPr>
        <w:tabs>
          <w:tab w:val="clear" w:pos="360"/>
          <w:tab w:val="left" w:pos="851"/>
          <w:tab w:val="num" w:pos="3026"/>
        </w:tabs>
        <w:spacing w:after="0" w:line="240" w:lineRule="auto"/>
        <w:ind w:firstLine="376"/>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видалення програми кінцевими користувачами Замовника;</w:t>
      </w:r>
    </w:p>
    <w:p w14:paraId="73B25BC9" w14:textId="77777777" w:rsidR="008C4701" w:rsidRPr="008C4701" w:rsidRDefault="008C4701" w:rsidP="008C4701">
      <w:pPr>
        <w:numPr>
          <w:ilvl w:val="2"/>
          <w:numId w:val="24"/>
        </w:numPr>
        <w:tabs>
          <w:tab w:val="clear" w:pos="360"/>
          <w:tab w:val="left" w:pos="851"/>
          <w:tab w:val="num" w:pos="3026"/>
        </w:tabs>
        <w:spacing w:after="0" w:line="240" w:lineRule="auto"/>
        <w:ind w:firstLine="376"/>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переустановлення програми кінцевими користувачами Замовника;</w:t>
      </w:r>
    </w:p>
    <w:p w14:paraId="1C7815A6" w14:textId="77777777" w:rsidR="008C4701" w:rsidRPr="008C4701" w:rsidRDefault="008C4701" w:rsidP="008C4701">
      <w:pPr>
        <w:numPr>
          <w:ilvl w:val="2"/>
          <w:numId w:val="24"/>
        </w:numPr>
        <w:tabs>
          <w:tab w:val="clear" w:pos="360"/>
          <w:tab w:val="left" w:pos="851"/>
          <w:tab w:val="num" w:pos="3026"/>
        </w:tabs>
        <w:spacing w:after="0" w:line="240" w:lineRule="auto"/>
        <w:ind w:firstLine="376"/>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непрацездатності телекомунікаційної, поштової</w:t>
      </w:r>
      <w:r w:rsidRPr="008C4701">
        <w:rPr>
          <w:rFonts w:ascii="Times New Roman" w:eastAsia="Times New Roman" w:hAnsi="Times New Roman" w:cs="Times New Roman"/>
          <w:sz w:val="24"/>
          <w:szCs w:val="24"/>
          <w:lang w:eastAsia="ru-RU"/>
        </w:rPr>
        <w:t xml:space="preserve">, </w:t>
      </w:r>
      <w:r w:rsidRPr="008C4701">
        <w:rPr>
          <w:rFonts w:ascii="Times New Roman" w:eastAsia="Times New Roman" w:hAnsi="Times New Roman" w:cs="Times New Roman"/>
          <w:sz w:val="24"/>
          <w:szCs w:val="24"/>
          <w:lang w:val="uk-UA" w:eastAsia="ru-RU"/>
        </w:rPr>
        <w:t>електронної системи, загальносистемного програмного забезпечення або обладнання Замовника.</w:t>
      </w:r>
      <w:r w:rsidRPr="008C4701">
        <w:rPr>
          <w:rFonts w:ascii="Times New Roman" w:eastAsia="Courier New" w:hAnsi="Times New Roman" w:cs="Times New Roman"/>
          <w:b/>
          <w:sz w:val="24"/>
          <w:szCs w:val="24"/>
          <w:lang w:val="uk-UA" w:eastAsia="ru-RU"/>
        </w:rPr>
        <w:t xml:space="preserve">                                            </w:t>
      </w:r>
    </w:p>
    <w:p w14:paraId="45E33CDF" w14:textId="77777777" w:rsidR="008C4701" w:rsidRPr="008C4701" w:rsidRDefault="008C4701" w:rsidP="008C4701">
      <w:pPr>
        <w:spacing w:after="0" w:line="240" w:lineRule="auto"/>
        <w:ind w:firstLine="709"/>
        <w:jc w:val="center"/>
        <w:rPr>
          <w:rFonts w:ascii="Times New Roman" w:eastAsia="Courier New" w:hAnsi="Times New Roman" w:cs="Kudriashov"/>
          <w:b/>
          <w:sz w:val="24"/>
          <w:lang w:val="uk-UA" w:eastAsia="ru-RU"/>
        </w:rPr>
      </w:pPr>
    </w:p>
    <w:p w14:paraId="39A3205D" w14:textId="77777777" w:rsidR="008C4701" w:rsidRPr="008C4701" w:rsidRDefault="008C4701" w:rsidP="008C4701">
      <w:pPr>
        <w:numPr>
          <w:ilvl w:val="0"/>
          <w:numId w:val="29"/>
        </w:numPr>
        <w:spacing w:after="0" w:line="240" w:lineRule="auto"/>
        <w:jc w:val="center"/>
        <w:rPr>
          <w:rFonts w:ascii="Times New Roman" w:eastAsia="Courier New" w:hAnsi="Times New Roman" w:cs="Kudriashov"/>
          <w:b/>
          <w:sz w:val="24"/>
          <w:lang w:val="uk-UA" w:eastAsia="ru-RU"/>
        </w:rPr>
      </w:pPr>
      <w:r w:rsidRPr="008C4701">
        <w:rPr>
          <w:rFonts w:ascii="Times New Roman" w:eastAsia="Courier New" w:hAnsi="Times New Roman" w:cs="Kudriashov"/>
          <w:b/>
          <w:sz w:val="24"/>
          <w:lang w:val="uk-UA" w:eastAsia="ru-RU"/>
        </w:rPr>
        <w:t>ФОРС-МАЖОРНІ ОБСТАВИНИ</w:t>
      </w:r>
    </w:p>
    <w:p w14:paraId="421D5219"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8C4701">
        <w:rPr>
          <w:rFonts w:ascii="Times New Roman" w:eastAsia="Courier New" w:hAnsi="Times New Roman" w:cs="Kudriashov"/>
          <w:sz w:val="24"/>
          <w:szCs w:val="20"/>
          <w:lang w:val="uk-UA" w:eastAsia="ru-RU"/>
        </w:rPr>
        <w:lastRenderedPageBreak/>
        <w:t xml:space="preserve">укладання Договору та виникли поза волею Сторін (аварія, катастрофа, стихійне лихо, епідемія, епізоотія, війна тощо). </w:t>
      </w:r>
    </w:p>
    <w:p w14:paraId="79E35967"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 xml:space="preserve">6.2.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1E9B9D5"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6.3. Доказом виникнення обставин непереборної сили та строку їх дії є відповідні документи, які видаються відповідним уповноваженим органом.</w:t>
      </w:r>
    </w:p>
    <w:p w14:paraId="1E8AEC22" w14:textId="77777777" w:rsidR="008C4701" w:rsidRPr="008C4701" w:rsidRDefault="008C4701" w:rsidP="008C4701">
      <w:pPr>
        <w:spacing w:after="0" w:line="240" w:lineRule="auto"/>
        <w:ind w:firstLine="709"/>
        <w:jc w:val="both"/>
        <w:rPr>
          <w:rFonts w:ascii="Times New Roman" w:eastAsia="Times New Roman" w:hAnsi="Times New Roman" w:cs="Times New Roman"/>
          <w:b/>
          <w:sz w:val="24"/>
          <w:lang w:val="uk-UA" w:eastAsia="ru-RU"/>
        </w:rPr>
      </w:pPr>
      <w:r w:rsidRPr="008C4701">
        <w:rPr>
          <w:rFonts w:ascii="Times New Roman" w:eastAsia="Courier New" w:hAnsi="Times New Roman" w:cs="Kudriashov"/>
          <w:sz w:val="24"/>
          <w:szCs w:val="20"/>
          <w:lang w:val="uk-UA" w:eastAsia="ru-RU"/>
        </w:rPr>
        <w:t>6.4.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14:paraId="5291A054" w14:textId="77777777" w:rsidR="008C4701" w:rsidRPr="008C4701" w:rsidRDefault="008C4701" w:rsidP="008C4701">
      <w:pPr>
        <w:spacing w:after="0" w:line="240" w:lineRule="auto"/>
        <w:jc w:val="center"/>
        <w:rPr>
          <w:rFonts w:ascii="Times New Roman" w:eastAsia="Times New Roman" w:hAnsi="Times New Roman" w:cs="Times New Roman"/>
          <w:b/>
          <w:sz w:val="24"/>
          <w:lang w:val="uk-UA" w:eastAsia="ru-RU"/>
        </w:rPr>
      </w:pPr>
    </w:p>
    <w:p w14:paraId="37C09766" w14:textId="77777777" w:rsidR="008C4701" w:rsidRPr="008C4701" w:rsidRDefault="008C4701" w:rsidP="008C4701">
      <w:pPr>
        <w:spacing w:after="0" w:line="240" w:lineRule="auto"/>
        <w:jc w:val="center"/>
        <w:rPr>
          <w:rFonts w:ascii="Times New Roman" w:eastAsia="Times New Roman" w:hAnsi="Times New Roman" w:cs="Times New Roman"/>
          <w:b/>
          <w:sz w:val="24"/>
          <w:lang w:val="uk-UA" w:eastAsia="ru-RU"/>
        </w:rPr>
      </w:pPr>
      <w:r w:rsidRPr="008C4701">
        <w:rPr>
          <w:rFonts w:ascii="Times New Roman" w:eastAsia="Times New Roman" w:hAnsi="Times New Roman" w:cs="Times New Roman"/>
          <w:b/>
          <w:sz w:val="24"/>
          <w:lang w:val="uk-UA" w:eastAsia="ru-RU"/>
        </w:rPr>
        <w:t>7. ВИРІШЕННЯ СПОРІВ</w:t>
      </w:r>
    </w:p>
    <w:p w14:paraId="727CF892" w14:textId="77777777" w:rsidR="008C4701" w:rsidRPr="008C4701" w:rsidRDefault="008C4701" w:rsidP="008C4701">
      <w:pPr>
        <w:spacing w:after="0" w:line="240" w:lineRule="auto"/>
        <w:ind w:firstLine="720"/>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 xml:space="preserve">7.1. У випадку виникнення спорів або розбіжностей Сторони вирішують їх шляхом переговорів та консультацій. </w:t>
      </w:r>
    </w:p>
    <w:p w14:paraId="3F58F50C" w14:textId="77777777" w:rsidR="008C4701" w:rsidRPr="008C4701" w:rsidRDefault="008C4701" w:rsidP="008C4701">
      <w:pPr>
        <w:spacing w:after="0" w:line="240" w:lineRule="auto"/>
        <w:ind w:firstLine="720"/>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7.2.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52BD9883" w14:textId="77777777" w:rsidR="008C4701" w:rsidRPr="008C4701" w:rsidRDefault="008C4701" w:rsidP="008C4701">
      <w:pPr>
        <w:spacing w:after="0" w:line="240" w:lineRule="auto"/>
        <w:rPr>
          <w:rFonts w:ascii="Times New Roman" w:eastAsia="Courier New" w:hAnsi="Times New Roman" w:cs="Kudriashov"/>
          <w:b/>
          <w:sz w:val="24"/>
          <w:lang w:val="uk-UA" w:eastAsia="ru-RU"/>
        </w:rPr>
      </w:pPr>
    </w:p>
    <w:p w14:paraId="4E90BA8C" w14:textId="77777777" w:rsidR="008C4701" w:rsidRPr="008C4701" w:rsidRDefault="008C4701" w:rsidP="008C4701">
      <w:pPr>
        <w:spacing w:after="0" w:line="240" w:lineRule="auto"/>
        <w:ind w:left="709" w:hanging="709"/>
        <w:jc w:val="center"/>
        <w:rPr>
          <w:rFonts w:ascii="Times New Roman" w:eastAsia="Courier New" w:hAnsi="Times New Roman" w:cs="Kudriashov"/>
          <w:b/>
          <w:sz w:val="24"/>
          <w:lang w:val="uk-UA" w:eastAsia="ru-RU"/>
        </w:rPr>
      </w:pPr>
      <w:r w:rsidRPr="008C4701">
        <w:rPr>
          <w:rFonts w:ascii="Times New Roman" w:eastAsia="Courier New" w:hAnsi="Times New Roman" w:cs="Kudriashov"/>
          <w:b/>
          <w:sz w:val="24"/>
          <w:lang w:val="uk-UA" w:eastAsia="ru-RU"/>
        </w:rPr>
        <w:t>8. ДIЯ ДОГОВОРУ</w:t>
      </w:r>
    </w:p>
    <w:p w14:paraId="21516859" w14:textId="77777777" w:rsidR="008C4701" w:rsidRPr="008C4701" w:rsidRDefault="008C4701" w:rsidP="008C4701">
      <w:pPr>
        <w:spacing w:after="0" w:line="240" w:lineRule="auto"/>
        <w:ind w:firstLine="708"/>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 xml:space="preserve">8.1. Договір укладено відповідно до Закону України «Про публічні закупівлі», </w:t>
      </w:r>
      <w:r w:rsidRPr="008C4701">
        <w:rPr>
          <w:rFonts w:ascii="Times New Roman" w:eastAsia="Courier New" w:hAnsi="Times New Roman" w:cs="Kudriashov"/>
          <w:sz w:val="24"/>
          <w:szCs w:val="20"/>
          <w:lang w:val="uk-UA" w:eastAsia="ru-RU"/>
        </w:rPr>
        <w:br/>
        <w:t xml:space="preserve">з урахуванням особливостей здійснення закупівель,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B1CEFDB" w14:textId="77777777" w:rsidR="008C4701" w:rsidRPr="008C4701" w:rsidRDefault="008C4701" w:rsidP="008C4701">
      <w:pPr>
        <w:spacing w:after="0" w:line="240" w:lineRule="auto"/>
        <w:ind w:firstLine="708"/>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 xml:space="preserve">8.2. Істотні умови договору можуть змінюватись у випадках, передбачених п.19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2A7003" w14:textId="77777777" w:rsidR="008C4701" w:rsidRPr="008C4701" w:rsidRDefault="008C4701" w:rsidP="008C4701">
      <w:pPr>
        <w:spacing w:after="0" w:line="240" w:lineRule="auto"/>
        <w:ind w:firstLine="708"/>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8.3. Цей Договір набирає чинності з моменту підписання сторонами і діє до 31.12.2023 року, а у частині виконання  зобов’язань сторонами  – до їх повного виконання.</w:t>
      </w:r>
    </w:p>
    <w:p w14:paraId="6717F98E" w14:textId="77777777" w:rsidR="008C4701" w:rsidRPr="008C4701" w:rsidRDefault="008C4701" w:rsidP="008C4701">
      <w:pPr>
        <w:spacing w:after="0" w:line="240" w:lineRule="auto"/>
        <w:ind w:firstLine="708"/>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8.4. Цей Договір укладено у двох примірниках по одному для кожної зі сторін, що мають однакову юридичну силу.</w:t>
      </w:r>
    </w:p>
    <w:p w14:paraId="1DCDADF4" w14:textId="77777777" w:rsidR="008C4701" w:rsidRPr="008C4701" w:rsidRDefault="008C4701" w:rsidP="008C4701">
      <w:pPr>
        <w:spacing w:after="0" w:line="240" w:lineRule="auto"/>
        <w:jc w:val="center"/>
        <w:rPr>
          <w:rFonts w:ascii="Times New Roman" w:eastAsia="Courier New" w:hAnsi="Times New Roman" w:cs="Kudriashov"/>
          <w:b/>
          <w:sz w:val="24"/>
          <w:lang w:val="uk-UA" w:eastAsia="ru-RU"/>
        </w:rPr>
      </w:pPr>
      <w:r w:rsidRPr="008C4701">
        <w:rPr>
          <w:rFonts w:ascii="Times New Roman" w:eastAsia="Courier New" w:hAnsi="Times New Roman" w:cs="Kudriashov"/>
          <w:b/>
          <w:sz w:val="24"/>
          <w:lang w:val="uk-UA" w:eastAsia="ru-RU"/>
        </w:rPr>
        <w:t>9. ІНШІ УМОВИ ДОГОВОРУ</w:t>
      </w:r>
    </w:p>
    <w:p w14:paraId="76973CA8" w14:textId="77777777" w:rsidR="008C4701" w:rsidRPr="008C4701" w:rsidRDefault="008C4701" w:rsidP="008C4701">
      <w:pPr>
        <w:spacing w:after="0" w:line="240" w:lineRule="auto"/>
        <w:ind w:firstLine="708"/>
        <w:jc w:val="both"/>
        <w:rPr>
          <w:rFonts w:ascii="Times New Roman" w:eastAsia="Times New Roman" w:hAnsi="Times New Roman" w:cs="Kudriashov"/>
          <w:sz w:val="24"/>
          <w:szCs w:val="20"/>
          <w:lang w:val="uk-UA" w:eastAsia="ru-RU"/>
        </w:rPr>
      </w:pPr>
      <w:r w:rsidRPr="008C4701">
        <w:rPr>
          <w:rFonts w:ascii="Times New Roman" w:eastAsia="Times New Roman" w:hAnsi="Times New Roman" w:cs="Kudriashov"/>
          <w:sz w:val="24"/>
          <w:szCs w:val="20"/>
          <w:lang w:val="uk-UA" w:eastAsia="ru-RU"/>
        </w:rPr>
        <w:t xml:space="preserve">9.1. Всі права на назви та такі, що пов`язані з інтелектуальною власністю щодо </w:t>
      </w:r>
      <w:bookmarkStart w:id="12" w:name="_Hlk71273089"/>
      <w:r w:rsidRPr="008C4701">
        <w:rPr>
          <w:rFonts w:ascii="Times New Roman" w:eastAsia="Times New Roman" w:hAnsi="Times New Roman" w:cs="Kudriashov"/>
          <w:sz w:val="24"/>
          <w:szCs w:val="20"/>
          <w:lang w:val="uk-UA" w:eastAsia="ru-RU"/>
        </w:rPr>
        <w:t xml:space="preserve">комп’ютерних програм </w:t>
      </w:r>
      <w:bookmarkEnd w:id="12"/>
      <w:r w:rsidRPr="008C4701">
        <w:rPr>
          <w:rFonts w:ascii="Times New Roman" w:eastAsia="Times New Roman" w:hAnsi="Times New Roman" w:cs="Kudriashov"/>
          <w:sz w:val="24"/>
          <w:szCs w:val="20"/>
          <w:lang w:val="uk-UA" w:eastAsia="ru-RU"/>
        </w:rPr>
        <w:t>"Аналітично-інформаційна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(в тому числі, будь-які зображення, шаблони, зразки, форми, символи, позначення, текст), супроводжуюча електрона документація та будь-які копії належать Виконавцю. Всі права на назви та такі, що пов`язані з інтелектуальною власністю щодо контенту, який не є складовою комп’ютерних програм, але до якого можливий доступ за допомогою використання їх, є власністю відповідних правовласників відповідно до законодавства про авторське право та інтелектуальну власність.</w:t>
      </w:r>
    </w:p>
    <w:p w14:paraId="22FF0320" w14:textId="77777777" w:rsidR="008C4701" w:rsidRPr="008C4701" w:rsidRDefault="008C4701" w:rsidP="008C4701">
      <w:pPr>
        <w:spacing w:after="0" w:line="240" w:lineRule="auto"/>
        <w:ind w:firstLine="708"/>
        <w:jc w:val="both"/>
        <w:rPr>
          <w:rFonts w:ascii="Times New Roman" w:eastAsia="Times New Roman" w:hAnsi="Times New Roman" w:cs="Kudriashov"/>
          <w:sz w:val="24"/>
          <w:szCs w:val="20"/>
          <w:lang w:val="uk-UA" w:eastAsia="ru-RU"/>
        </w:rPr>
      </w:pPr>
      <w:r w:rsidRPr="008C4701">
        <w:rPr>
          <w:rFonts w:ascii="Times New Roman" w:eastAsia="Times New Roman" w:hAnsi="Times New Roman" w:cs="Kudriashov"/>
          <w:sz w:val="24"/>
          <w:szCs w:val="20"/>
          <w:lang w:val="uk-UA" w:eastAsia="ru-RU"/>
        </w:rPr>
        <w:t>9.2. Сторони керуються законодавством України та міжнародним законодавством, що ратифіковано Україною про інтелектуальну власність. Спори між Сторонами щодо положень цього договору вирішуються відповідно до законодавства України.</w:t>
      </w:r>
    </w:p>
    <w:p w14:paraId="2C27B379" w14:textId="77777777" w:rsidR="008C4701" w:rsidRPr="008C4701" w:rsidRDefault="008C4701" w:rsidP="008C4701">
      <w:pPr>
        <w:spacing w:after="0" w:line="240" w:lineRule="auto"/>
        <w:ind w:firstLine="708"/>
        <w:jc w:val="both"/>
        <w:rPr>
          <w:rFonts w:ascii="Times New Roman" w:eastAsia="Times New Roman" w:hAnsi="Times New Roman" w:cs="Kudriashov"/>
          <w:sz w:val="24"/>
          <w:szCs w:val="24"/>
          <w:lang w:val="uk-UA" w:eastAsia="ru-RU"/>
        </w:rPr>
      </w:pPr>
      <w:r w:rsidRPr="008C4701">
        <w:rPr>
          <w:rFonts w:ascii="Times New Roman" w:eastAsia="Times New Roman" w:hAnsi="Times New Roman" w:cs="Kudriashov"/>
          <w:sz w:val="24"/>
          <w:szCs w:val="20"/>
          <w:lang w:val="uk-UA" w:eastAsia="ru-RU"/>
        </w:rPr>
        <w:t>9.3. Виконавець гарантує, що користування Послугами не порушує прав на інтелектуальну власність будь-яких третіх осіб відповідно до законодавства про авторські права, знаки для товарів і Послуг та/або комерційну таємницю.</w:t>
      </w:r>
    </w:p>
    <w:p w14:paraId="0A1D026D" w14:textId="77777777" w:rsidR="008C4701" w:rsidRPr="008C4701" w:rsidRDefault="008C4701" w:rsidP="008C4701">
      <w:pPr>
        <w:spacing w:after="0" w:line="240" w:lineRule="auto"/>
        <w:ind w:firstLine="708"/>
        <w:jc w:val="both"/>
        <w:rPr>
          <w:rFonts w:ascii="Times New Roman" w:eastAsia="Times New Roman" w:hAnsi="Times New Roman" w:cs="Kudriashov"/>
          <w:sz w:val="24"/>
          <w:szCs w:val="20"/>
          <w:lang w:val="uk-UA" w:eastAsia="ru-RU"/>
        </w:rPr>
      </w:pPr>
      <w:r w:rsidRPr="008C4701">
        <w:rPr>
          <w:rFonts w:ascii="Times New Roman" w:eastAsia="Times New Roman" w:hAnsi="Times New Roman" w:cs="Kudriashov"/>
          <w:sz w:val="24"/>
          <w:szCs w:val="20"/>
          <w:lang w:val="uk-UA" w:eastAsia="ru-RU"/>
        </w:rPr>
        <w:t xml:space="preserve">9.4. Всі зміни та доповнення до даного Договору вносяться у письмовій формі за взаємною згодою сторін, шляхом укладання додаткових угод, які є </w:t>
      </w:r>
      <w:r w:rsidRPr="008C4701">
        <w:rPr>
          <w:rFonts w:ascii="Times New Roman" w:eastAsia="Courier New" w:hAnsi="Times New Roman" w:cs="Kudriashov"/>
          <w:sz w:val="24"/>
          <w:szCs w:val="20"/>
          <w:lang w:val="uk-UA" w:eastAsia="ru-RU"/>
        </w:rPr>
        <w:t>невід’ємною частиною Договору.</w:t>
      </w:r>
    </w:p>
    <w:p w14:paraId="15F2BE6E" w14:textId="77777777" w:rsidR="008C4701" w:rsidRPr="008C4701" w:rsidRDefault="008C4701" w:rsidP="008C4701">
      <w:pPr>
        <w:spacing w:after="0" w:line="240" w:lineRule="auto"/>
        <w:ind w:firstLine="708"/>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9.5.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1C804998" w14:textId="77777777" w:rsidR="008C4701" w:rsidRPr="008C4701" w:rsidRDefault="008C4701" w:rsidP="008C4701">
      <w:pPr>
        <w:spacing w:after="0" w:line="240" w:lineRule="auto"/>
        <w:ind w:firstLine="708"/>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 xml:space="preserve">9.6. Одностороння зміна умов Договору не допускається. </w:t>
      </w:r>
    </w:p>
    <w:p w14:paraId="00941893" w14:textId="77777777" w:rsidR="008C4701" w:rsidRPr="008C4701" w:rsidRDefault="008C4701" w:rsidP="008C4701">
      <w:pPr>
        <w:spacing w:after="0" w:line="240" w:lineRule="auto"/>
        <w:ind w:firstLine="708"/>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9.7. Договір укладено у двох оригінальних примірниках українською мовою, які мають однакову юридичну силу (один примірник – Замовнику, один – Виконавцю).</w:t>
      </w:r>
    </w:p>
    <w:p w14:paraId="4C7F7666"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lastRenderedPageBreak/>
        <w:t>9.8.  Невід’ємною частиною Договору є такі додатки:</w:t>
      </w:r>
    </w:p>
    <w:p w14:paraId="50EE0D55"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w:t>
      </w:r>
      <w:r w:rsidRPr="008C4701">
        <w:rPr>
          <w:rFonts w:ascii="Kudriashov" w:eastAsia="Times New Roman" w:hAnsi="Kudriashov" w:cs="Kudriashov"/>
          <w:sz w:val="20"/>
          <w:szCs w:val="20"/>
          <w:lang w:eastAsia="ru-RU"/>
        </w:rPr>
        <w:t xml:space="preserve"> </w:t>
      </w:r>
      <w:r w:rsidRPr="008C4701">
        <w:rPr>
          <w:rFonts w:ascii="Times New Roman" w:eastAsia="Courier New" w:hAnsi="Times New Roman" w:cs="Kudriashov"/>
          <w:sz w:val="24"/>
          <w:szCs w:val="20"/>
          <w:lang w:val="uk-UA" w:eastAsia="ru-RU"/>
        </w:rPr>
        <w:t>специфікація (Додаток 1),</w:t>
      </w:r>
    </w:p>
    <w:p w14:paraId="578258DC"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w:t>
      </w:r>
      <w:r w:rsidRPr="008C4701">
        <w:rPr>
          <w:rFonts w:ascii="Kudriashov" w:eastAsia="Times New Roman" w:hAnsi="Kudriashov" w:cs="Kudriashov"/>
          <w:sz w:val="20"/>
          <w:szCs w:val="20"/>
          <w:lang w:eastAsia="ru-RU"/>
        </w:rPr>
        <w:t xml:space="preserve"> </w:t>
      </w:r>
      <w:r w:rsidRPr="008C4701">
        <w:rPr>
          <w:rFonts w:ascii="Times New Roman" w:eastAsia="Courier New" w:hAnsi="Times New Roman" w:cs="Kudriashov"/>
          <w:sz w:val="24"/>
          <w:szCs w:val="20"/>
          <w:lang w:val="uk-UA" w:eastAsia="ru-RU"/>
        </w:rPr>
        <w:t>перелік кінцевих користувачів (Додаток 2),</w:t>
      </w:r>
    </w:p>
    <w:p w14:paraId="3E97C7BD"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  акт про передачу права на користування комп’ютерними програмами (Додаток 3).</w:t>
      </w:r>
    </w:p>
    <w:p w14:paraId="5FD67300"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9.9. 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4106C2EF" w14:textId="77777777" w:rsidR="008C4701" w:rsidRPr="008C4701" w:rsidRDefault="008C4701" w:rsidP="008C4701">
      <w:pPr>
        <w:spacing w:after="0" w:line="240" w:lineRule="auto"/>
        <w:ind w:firstLine="709"/>
        <w:jc w:val="both"/>
        <w:rPr>
          <w:rFonts w:ascii="Times New Roman" w:eastAsia="Courier New" w:hAnsi="Times New Roman" w:cs="Kudriashov"/>
          <w:sz w:val="24"/>
          <w:szCs w:val="20"/>
          <w:lang w:val="uk-UA" w:eastAsia="ru-RU"/>
        </w:rPr>
      </w:pPr>
      <w:r w:rsidRPr="008C4701">
        <w:rPr>
          <w:rFonts w:ascii="Times New Roman" w:eastAsia="Courier New" w:hAnsi="Times New Roman" w:cs="Kudriashov"/>
          <w:sz w:val="24"/>
          <w:szCs w:val="20"/>
          <w:lang w:val="uk-UA" w:eastAsia="ru-RU"/>
        </w:rPr>
        <w:t>9.10.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3B710EEF" w14:textId="77777777" w:rsidR="008C4701" w:rsidRPr="008C4701" w:rsidRDefault="008C4701" w:rsidP="008C4701">
      <w:pPr>
        <w:spacing w:after="0" w:line="240" w:lineRule="auto"/>
        <w:ind w:right="164"/>
        <w:jc w:val="center"/>
        <w:rPr>
          <w:rFonts w:ascii="Times New Roman" w:eastAsia="Times New Roman" w:hAnsi="Times New Roman" w:cs="Times New Roman"/>
          <w:b/>
          <w:bCs/>
          <w:sz w:val="24"/>
          <w:szCs w:val="24"/>
          <w:lang w:val="uk-UA" w:eastAsia="ru-RU"/>
        </w:rPr>
      </w:pPr>
    </w:p>
    <w:p w14:paraId="7B56C4EE" w14:textId="77777777" w:rsidR="008C4701" w:rsidRPr="008C4701" w:rsidRDefault="008C4701" w:rsidP="008C4701">
      <w:pPr>
        <w:spacing w:after="0" w:line="240" w:lineRule="auto"/>
        <w:ind w:right="164"/>
        <w:jc w:val="center"/>
        <w:rPr>
          <w:rFonts w:ascii="Times New Roman" w:eastAsia="Times New Roman" w:hAnsi="Times New Roman" w:cs="Times New Roman"/>
          <w:b/>
          <w:sz w:val="24"/>
          <w:szCs w:val="24"/>
          <w:lang w:val="uk-UA" w:eastAsia="ru-RU"/>
        </w:rPr>
      </w:pPr>
      <w:r w:rsidRPr="008C4701">
        <w:rPr>
          <w:rFonts w:ascii="Times New Roman" w:eastAsia="Times New Roman" w:hAnsi="Times New Roman" w:cs="Times New Roman"/>
          <w:b/>
          <w:bCs/>
          <w:sz w:val="24"/>
          <w:szCs w:val="24"/>
          <w:lang w:val="uk-UA" w:eastAsia="ru-RU"/>
        </w:rPr>
        <w:t>10.</w:t>
      </w:r>
      <w:r w:rsidRPr="008C4701">
        <w:rPr>
          <w:rFonts w:ascii="Times New Roman" w:eastAsia="Times New Roman" w:hAnsi="Times New Roman" w:cs="Times New Roman"/>
          <w:sz w:val="24"/>
          <w:szCs w:val="24"/>
          <w:lang w:val="uk-UA" w:eastAsia="ru-RU"/>
        </w:rPr>
        <w:t xml:space="preserve"> </w:t>
      </w:r>
      <w:r w:rsidRPr="008C4701">
        <w:rPr>
          <w:rFonts w:ascii="Times New Roman" w:eastAsia="Times New Roman" w:hAnsi="Times New Roman" w:cs="Times New Roman"/>
          <w:b/>
          <w:bCs/>
          <w:sz w:val="24"/>
          <w:szCs w:val="24"/>
          <w:lang w:val="uk-UA" w:eastAsia="ru-RU"/>
        </w:rPr>
        <w:t>ЮРИДИЧНІ ТА БАНКІВСЬКІ РЕКВІЗИТИ СТОРІН</w:t>
      </w:r>
    </w:p>
    <w:tbl>
      <w:tblPr>
        <w:tblW w:w="0" w:type="auto"/>
        <w:tblInd w:w="250" w:type="dxa"/>
        <w:tblLook w:val="0000" w:firstRow="0" w:lastRow="0" w:firstColumn="0" w:lastColumn="0" w:noHBand="0" w:noVBand="0"/>
      </w:tblPr>
      <w:tblGrid>
        <w:gridCol w:w="4678"/>
        <w:gridCol w:w="5069"/>
      </w:tblGrid>
      <w:tr w:rsidR="00D36F60" w:rsidRPr="008C4701" w14:paraId="7706DE75" w14:textId="77777777" w:rsidTr="0062686E">
        <w:trPr>
          <w:trHeight w:val="1260"/>
        </w:trPr>
        <w:tc>
          <w:tcPr>
            <w:tcW w:w="4678" w:type="dxa"/>
          </w:tcPr>
          <w:p w14:paraId="4ACDE40F" w14:textId="77777777" w:rsidR="008C4701" w:rsidRPr="008C4701" w:rsidRDefault="008C4701" w:rsidP="008C4701">
            <w:pPr>
              <w:shd w:val="clear" w:color="auto" w:fill="FFFFFF"/>
              <w:tabs>
                <w:tab w:val="left" w:pos="5160"/>
              </w:tabs>
              <w:spacing w:before="379" w:after="0" w:line="240" w:lineRule="auto"/>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ЗАМОВНИК</w:t>
            </w:r>
          </w:p>
          <w:p w14:paraId="57B2E831"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bookmarkStart w:id="13" w:name="d031"/>
            <w:bookmarkEnd w:id="13"/>
            <w:r w:rsidRPr="008C4701">
              <w:rPr>
                <w:rFonts w:ascii="Times New Roman" w:eastAsia="Times New Roman" w:hAnsi="Times New Roman" w:cs="Times New Roman"/>
                <w:sz w:val="24"/>
                <w:szCs w:val="24"/>
                <w:lang w:val="uk-UA" w:eastAsia="ru-RU"/>
              </w:rPr>
              <w:t xml:space="preserve">Виконавчий комітет Криворізької </w:t>
            </w:r>
          </w:p>
          <w:p w14:paraId="05828A5A"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міської ради</w:t>
            </w:r>
          </w:p>
          <w:p w14:paraId="7C025D68"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50101, Україна, Дніпропетровська обл., </w:t>
            </w:r>
          </w:p>
          <w:p w14:paraId="01C66043"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proofErr w:type="spellStart"/>
            <w:r w:rsidRPr="008C4701">
              <w:rPr>
                <w:rFonts w:ascii="Times New Roman" w:eastAsia="Times New Roman" w:hAnsi="Times New Roman" w:cs="Times New Roman"/>
                <w:sz w:val="24"/>
                <w:szCs w:val="24"/>
                <w:lang w:val="uk-UA" w:eastAsia="ru-RU"/>
              </w:rPr>
              <w:t>м.Кривий</w:t>
            </w:r>
            <w:proofErr w:type="spellEnd"/>
            <w:r w:rsidRPr="008C4701">
              <w:rPr>
                <w:rFonts w:ascii="Times New Roman" w:eastAsia="Times New Roman" w:hAnsi="Times New Roman" w:cs="Times New Roman"/>
                <w:sz w:val="24"/>
                <w:szCs w:val="24"/>
                <w:lang w:val="uk-UA" w:eastAsia="ru-RU"/>
              </w:rPr>
              <w:t xml:space="preserve"> Ріг, </w:t>
            </w:r>
            <w:proofErr w:type="spellStart"/>
            <w:r w:rsidRPr="008C4701">
              <w:rPr>
                <w:rFonts w:ascii="Times New Roman" w:eastAsia="Times New Roman" w:hAnsi="Times New Roman" w:cs="Times New Roman"/>
                <w:sz w:val="24"/>
                <w:szCs w:val="24"/>
                <w:lang w:val="uk-UA" w:eastAsia="ru-RU"/>
              </w:rPr>
              <w:t>пл</w:t>
            </w:r>
            <w:proofErr w:type="spellEnd"/>
            <w:r w:rsidRPr="008C4701">
              <w:rPr>
                <w:rFonts w:ascii="Times New Roman" w:eastAsia="Times New Roman" w:hAnsi="Times New Roman" w:cs="Times New Roman"/>
                <w:sz w:val="24"/>
                <w:szCs w:val="24"/>
                <w:lang w:val="uk-UA" w:eastAsia="ru-RU"/>
              </w:rPr>
              <w:t>. Молодіжна, 1</w:t>
            </w:r>
          </w:p>
          <w:p w14:paraId="32679905"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r w:rsidRPr="008C4701">
              <w:rPr>
                <w:rFonts w:ascii="Times New Roman" w:eastAsia="Times New Roman" w:hAnsi="Times New Roman" w:cs="Times New Roman"/>
                <w:sz w:val="24"/>
                <w:szCs w:val="24"/>
                <w:lang w:val="uk-UA" w:eastAsia="ru-RU"/>
              </w:rPr>
              <w:t>р/р UA738201720344270034000052749</w:t>
            </w:r>
          </w:p>
          <w:p w14:paraId="4B6634E0"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Державна казначейська служба України</w:t>
            </w:r>
          </w:p>
          <w:p w14:paraId="2B0760F9"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м.</w:t>
            </w:r>
            <w:r w:rsidRPr="008C4701">
              <w:rPr>
                <w:rFonts w:ascii="Times New Roman" w:eastAsia="Times New Roman" w:hAnsi="Times New Roman" w:cs="Times New Roman"/>
                <w:sz w:val="24"/>
                <w:szCs w:val="24"/>
                <w:lang w:eastAsia="ru-RU"/>
              </w:rPr>
              <w:t xml:space="preserve"> </w:t>
            </w:r>
            <w:r w:rsidRPr="008C4701">
              <w:rPr>
                <w:rFonts w:ascii="Times New Roman" w:eastAsia="Times New Roman" w:hAnsi="Times New Roman" w:cs="Times New Roman"/>
                <w:sz w:val="24"/>
                <w:szCs w:val="24"/>
                <w:lang w:val="uk-UA" w:eastAsia="ru-RU"/>
              </w:rPr>
              <w:t>Київ  МФО 820172</w:t>
            </w:r>
          </w:p>
          <w:p w14:paraId="55200400"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ЄДРПОУ 04052169</w:t>
            </w:r>
          </w:p>
          <w:p w14:paraId="7F727E0C" w14:textId="368C9A8F"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bookmarkStart w:id="14" w:name="_GoBack"/>
            <w:bookmarkEnd w:id="14"/>
          </w:p>
          <w:p w14:paraId="665A9FBF" w14:textId="77777777" w:rsidR="008C4701" w:rsidRPr="008C4701" w:rsidRDefault="008C4701" w:rsidP="008C4701">
            <w:pPr>
              <w:spacing w:after="0" w:line="240" w:lineRule="auto"/>
              <w:rPr>
                <w:rFonts w:ascii="Times New Roman" w:eastAsia="Times New Roman" w:hAnsi="Times New Roman" w:cs="Times New Roman"/>
                <w:sz w:val="24"/>
                <w:szCs w:val="24"/>
              </w:rPr>
            </w:pPr>
          </w:p>
        </w:tc>
        <w:tc>
          <w:tcPr>
            <w:tcW w:w="5069" w:type="dxa"/>
          </w:tcPr>
          <w:p w14:paraId="3DAF594C" w14:textId="77777777" w:rsidR="008C4701" w:rsidRPr="008C4701" w:rsidRDefault="008C4701" w:rsidP="008C4701">
            <w:pPr>
              <w:widowControl w:val="0"/>
              <w:shd w:val="clear" w:color="auto" w:fill="FFFFFF"/>
              <w:tabs>
                <w:tab w:val="left" w:pos="5160"/>
              </w:tabs>
              <w:spacing w:before="379"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b/>
                <w:bCs/>
                <w:sz w:val="24"/>
                <w:szCs w:val="24"/>
                <w:lang w:val="uk-UA" w:eastAsia="ru-RU"/>
              </w:rPr>
              <w:t>ВИКОНАВЕЦЬ</w:t>
            </w:r>
          </w:p>
          <w:p w14:paraId="27A81A54" w14:textId="58C1718A" w:rsidR="008C4701" w:rsidRPr="008C4701" w:rsidRDefault="008C4701" w:rsidP="008C4701">
            <w:pPr>
              <w:widowControl w:val="0"/>
              <w:shd w:val="clear" w:color="auto" w:fill="FFFFFF"/>
              <w:tabs>
                <w:tab w:val="left" w:pos="900"/>
              </w:tabs>
              <w:spacing w:after="0" w:line="240" w:lineRule="auto"/>
              <w:rPr>
                <w:rFonts w:ascii="Times New Roman" w:eastAsia="Times New Roman" w:hAnsi="Times New Roman" w:cs="Times New Roman"/>
                <w:bCs/>
                <w:sz w:val="24"/>
                <w:szCs w:val="24"/>
                <w:lang w:val="uk-UA" w:eastAsia="ru-RU"/>
              </w:rPr>
            </w:pPr>
          </w:p>
        </w:tc>
      </w:tr>
      <w:tr w:rsidR="00D36F60" w:rsidRPr="00D36F60" w14:paraId="4F7839AE" w14:textId="77777777" w:rsidTr="0062686E">
        <w:trPr>
          <w:trHeight w:val="749"/>
        </w:trPr>
        <w:tc>
          <w:tcPr>
            <w:tcW w:w="4678" w:type="dxa"/>
            <w:tcBorders>
              <w:top w:val="single" w:sz="4" w:space="0" w:color="auto"/>
              <w:left w:val="nil"/>
              <w:bottom w:val="nil"/>
              <w:right w:val="nil"/>
            </w:tcBorders>
          </w:tcPr>
          <w:p w14:paraId="5D911574"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Замовника</w:t>
            </w:r>
          </w:p>
          <w:p w14:paraId="21F0F329" w14:textId="3BA5583C"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bookmarkStart w:id="15" w:name="d12"/>
            <w:bookmarkEnd w:id="15"/>
          </w:p>
        </w:tc>
        <w:tc>
          <w:tcPr>
            <w:tcW w:w="5069" w:type="dxa"/>
            <w:tcBorders>
              <w:top w:val="single" w:sz="4" w:space="0" w:color="auto"/>
              <w:left w:val="nil"/>
              <w:bottom w:val="nil"/>
              <w:right w:val="nil"/>
            </w:tcBorders>
          </w:tcPr>
          <w:p w14:paraId="33AD3493"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Виконавця</w:t>
            </w:r>
          </w:p>
          <w:p w14:paraId="63A36085"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p>
          <w:p w14:paraId="0DBAB9D8"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p>
        </w:tc>
      </w:tr>
      <w:tr w:rsidR="00D36F60" w:rsidRPr="00D36F60" w14:paraId="64A63A6F" w14:textId="77777777" w:rsidTr="0062686E">
        <w:trPr>
          <w:trHeight w:val="448"/>
        </w:trPr>
        <w:tc>
          <w:tcPr>
            <w:tcW w:w="4678" w:type="dxa"/>
          </w:tcPr>
          <w:p w14:paraId="5249BA7A" w14:textId="5136D135" w:rsidR="008C4701" w:rsidRPr="008C4701" w:rsidRDefault="008C4701" w:rsidP="00953F5E">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bookmarkStart w:id="16" w:name="d13"/>
            <w:bookmarkEnd w:id="16"/>
          </w:p>
        </w:tc>
        <w:tc>
          <w:tcPr>
            <w:tcW w:w="5069" w:type="dxa"/>
          </w:tcPr>
          <w:p w14:paraId="7183B43B" w14:textId="6B0C4858" w:rsidR="008C4701" w:rsidRPr="008C4701" w:rsidRDefault="008C4701" w:rsidP="00D36F60">
            <w:pPr>
              <w:widowControl w:val="0"/>
              <w:shd w:val="clear" w:color="auto" w:fill="FFFFFF"/>
              <w:tabs>
                <w:tab w:val="left" w:pos="5160"/>
              </w:tabs>
              <w:spacing w:after="0" w:line="240" w:lineRule="auto"/>
              <w:rPr>
                <w:rFonts w:ascii="Times New Roman" w:eastAsia="MS Mincho" w:hAnsi="Times New Roman" w:cs="Times New Roman"/>
                <w:b/>
                <w:b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p>
        </w:tc>
      </w:tr>
    </w:tbl>
    <w:p w14:paraId="581CB008" w14:textId="77777777" w:rsidR="008C4701" w:rsidRPr="008C4701" w:rsidRDefault="008C4701" w:rsidP="008C4701">
      <w:pPr>
        <w:spacing w:after="0" w:line="240" w:lineRule="auto"/>
        <w:ind w:left="34"/>
        <w:rPr>
          <w:rFonts w:ascii="Times New Roman" w:eastAsia="Times New Roman" w:hAnsi="Times New Roman" w:cs="Times New Roman"/>
          <w:snapToGrid w:val="0"/>
          <w:sz w:val="24"/>
          <w:szCs w:val="24"/>
          <w:lang w:val="uk-UA" w:eastAsia="ru-RU"/>
        </w:rPr>
      </w:pPr>
      <w:r w:rsidRPr="008C4701">
        <w:rPr>
          <w:rFonts w:ascii="Times New Roman" w:eastAsia="Times New Roman" w:hAnsi="Times New Roman" w:cs="Times New Roman"/>
          <w:sz w:val="24"/>
          <w:szCs w:val="20"/>
          <w:lang w:val="uk-UA" w:eastAsia="ru-RU"/>
        </w:rPr>
        <w:t xml:space="preserve">            М.П.</w:t>
      </w:r>
      <w:r w:rsidRPr="008C4701">
        <w:rPr>
          <w:rFonts w:ascii="Times New Roman" w:eastAsia="Times New Roman" w:hAnsi="Times New Roman" w:cs="Times New Roman"/>
          <w:sz w:val="24"/>
          <w:szCs w:val="20"/>
          <w:lang w:val="uk-UA" w:eastAsia="ru-RU"/>
        </w:rPr>
        <w:tab/>
        <w:t xml:space="preserve">                                  </w:t>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t xml:space="preserve">        М.П.</w:t>
      </w:r>
    </w:p>
    <w:p w14:paraId="5F99F879" w14:textId="77777777" w:rsidR="008C4701" w:rsidRPr="008C4701" w:rsidRDefault="008C4701" w:rsidP="008C4701">
      <w:pPr>
        <w:spacing w:after="0" w:line="240" w:lineRule="auto"/>
        <w:rPr>
          <w:rFonts w:ascii="Times New Roman" w:eastAsia="Times New Roman" w:hAnsi="Times New Roman" w:cs="Times New Roman"/>
          <w:b/>
          <w:sz w:val="28"/>
          <w:szCs w:val="28"/>
          <w:lang w:val="uk-UA" w:eastAsia="ru-RU"/>
        </w:rPr>
      </w:pPr>
    </w:p>
    <w:p w14:paraId="30DE246E" w14:textId="77777777" w:rsidR="008C4701" w:rsidRPr="008C4701" w:rsidRDefault="008C4701" w:rsidP="008C4701">
      <w:pPr>
        <w:spacing w:after="0" w:line="240" w:lineRule="auto"/>
        <w:rPr>
          <w:rFonts w:ascii="Times New Roman" w:eastAsia="Times New Roman" w:hAnsi="Times New Roman" w:cs="Times New Roman"/>
          <w:b/>
          <w:lang w:val="uk-UA" w:eastAsia="ru-RU"/>
        </w:rPr>
      </w:pPr>
    </w:p>
    <w:p w14:paraId="55286E12" w14:textId="77777777" w:rsidR="008C4701" w:rsidRPr="008C4701" w:rsidRDefault="008C4701" w:rsidP="008C4701">
      <w:pPr>
        <w:spacing w:after="0" w:line="240" w:lineRule="auto"/>
        <w:rPr>
          <w:rFonts w:ascii="Times New Roman" w:eastAsia="Times New Roman" w:hAnsi="Times New Roman" w:cs="Times New Roman"/>
          <w:b/>
          <w:lang w:val="uk-UA" w:eastAsia="ru-RU"/>
        </w:rPr>
      </w:pPr>
    </w:p>
    <w:p w14:paraId="0B1387C7" w14:textId="77777777" w:rsidR="008C4701" w:rsidRPr="008C4701" w:rsidRDefault="008C4701" w:rsidP="008C4701">
      <w:pPr>
        <w:spacing w:after="0" w:line="240" w:lineRule="auto"/>
        <w:rPr>
          <w:rFonts w:ascii="Times New Roman" w:eastAsia="Times New Roman" w:hAnsi="Times New Roman" w:cs="Times New Roman"/>
          <w:b/>
          <w:lang w:val="uk-UA" w:eastAsia="ru-RU"/>
        </w:rPr>
      </w:pPr>
    </w:p>
    <w:p w14:paraId="2D3B5891" w14:textId="77777777" w:rsidR="008C4701" w:rsidRPr="00D36F60" w:rsidRDefault="008C4701" w:rsidP="008C4701">
      <w:pPr>
        <w:spacing w:after="200" w:line="276" w:lineRule="auto"/>
        <w:jc w:val="both"/>
        <w:rPr>
          <w:rFonts w:ascii="Times New Roman" w:eastAsia="Times New Roman" w:hAnsi="Times New Roman" w:cs="Times New Roman"/>
          <w:sz w:val="24"/>
          <w:szCs w:val="24"/>
          <w:lang w:val="uk-UA" w:eastAsia="ru-RU"/>
        </w:rPr>
      </w:pPr>
      <w:r w:rsidRPr="00D36F60">
        <w:rPr>
          <w:rFonts w:ascii="Times New Roman" w:eastAsia="Calibri" w:hAnsi="Times New Roman" w:cs="Times New Roman"/>
          <w:b/>
          <w:sz w:val="24"/>
          <w:szCs w:val="24"/>
          <w:lang w:val="uk-UA"/>
        </w:rPr>
        <w:t xml:space="preserve">ПРИМІТКА: </w:t>
      </w:r>
      <w:r w:rsidRPr="00D36F60">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074C8B9A" w14:textId="77777777" w:rsidR="008C4701" w:rsidRPr="008C4701" w:rsidRDefault="008C4701" w:rsidP="008C4701">
      <w:pPr>
        <w:spacing w:after="0" w:line="240" w:lineRule="auto"/>
        <w:rPr>
          <w:rFonts w:ascii="Times New Roman" w:eastAsia="Times New Roman" w:hAnsi="Times New Roman" w:cs="Times New Roman"/>
          <w:b/>
          <w:lang w:val="uk-UA" w:eastAsia="ru-RU"/>
        </w:rPr>
      </w:pPr>
    </w:p>
    <w:p w14:paraId="1E94502A" w14:textId="77777777" w:rsidR="008C4701" w:rsidRPr="008C4701" w:rsidRDefault="008C4701" w:rsidP="008C4701">
      <w:pPr>
        <w:spacing w:after="0" w:line="240" w:lineRule="auto"/>
        <w:rPr>
          <w:rFonts w:ascii="Times New Roman" w:eastAsia="Times New Roman" w:hAnsi="Times New Roman" w:cs="Times New Roman"/>
          <w:b/>
          <w:lang w:val="uk-UA" w:eastAsia="ru-RU"/>
        </w:rPr>
      </w:pPr>
    </w:p>
    <w:p w14:paraId="3AD41E18" w14:textId="77777777" w:rsidR="008C4701" w:rsidRPr="008C4701" w:rsidRDefault="008C4701" w:rsidP="008C4701">
      <w:pPr>
        <w:suppressAutoHyphens/>
        <w:spacing w:after="0" w:line="360" w:lineRule="auto"/>
        <w:jc w:val="right"/>
        <w:rPr>
          <w:rFonts w:ascii="Times New Roman" w:eastAsia="Times New Roman" w:hAnsi="Times New Roman" w:cs="Times New Roman"/>
          <w:b/>
          <w:sz w:val="24"/>
          <w:szCs w:val="24"/>
          <w:lang w:val="uk-UA" w:eastAsia="ar-SA"/>
        </w:rPr>
      </w:pPr>
      <w:r w:rsidRPr="008C4701">
        <w:rPr>
          <w:rFonts w:ascii="Times New Roman" w:eastAsia="Times New Roman" w:hAnsi="Times New Roman" w:cs="Times New Roman"/>
          <w:b/>
          <w:sz w:val="24"/>
          <w:szCs w:val="24"/>
          <w:lang w:val="uk-UA" w:eastAsia="ar-SA"/>
        </w:rPr>
        <w:br w:type="page"/>
      </w:r>
      <w:r w:rsidRPr="008C4701">
        <w:rPr>
          <w:rFonts w:ascii="Times New Roman" w:eastAsia="Times New Roman" w:hAnsi="Times New Roman" w:cs="Times New Roman"/>
          <w:b/>
          <w:sz w:val="24"/>
          <w:szCs w:val="24"/>
          <w:lang w:val="uk-UA" w:eastAsia="ar-SA"/>
        </w:rPr>
        <w:lastRenderedPageBreak/>
        <w:t>Додаток 1</w:t>
      </w:r>
    </w:p>
    <w:p w14:paraId="76935974" w14:textId="66D6A526" w:rsidR="008C4701" w:rsidRPr="008C4701" w:rsidRDefault="008C4701" w:rsidP="008C4701">
      <w:pPr>
        <w:suppressAutoHyphens/>
        <w:spacing w:after="0" w:line="240" w:lineRule="auto"/>
        <w:ind w:left="142" w:firstLine="426"/>
        <w:jc w:val="right"/>
        <w:rPr>
          <w:rFonts w:ascii="Times New Roman" w:eastAsia="Times New Roman" w:hAnsi="Times New Roman" w:cs="Times New Roman"/>
          <w:sz w:val="24"/>
          <w:szCs w:val="24"/>
          <w:lang w:val="uk-UA" w:eastAsia="ar-SA"/>
        </w:rPr>
      </w:pPr>
      <w:bookmarkStart w:id="17" w:name="_Hlk71270675"/>
      <w:r w:rsidRPr="008C4701">
        <w:rPr>
          <w:rFonts w:ascii="Times New Roman" w:eastAsia="Times New Roman" w:hAnsi="Times New Roman" w:cs="Times New Roman"/>
          <w:sz w:val="24"/>
          <w:szCs w:val="24"/>
          <w:lang w:val="uk-UA" w:eastAsia="ar-SA"/>
        </w:rPr>
        <w:t xml:space="preserve">до договору № </w:t>
      </w:r>
    </w:p>
    <w:p w14:paraId="0DDBB613" w14:textId="77777777" w:rsidR="008C4701" w:rsidRPr="008C4701" w:rsidRDefault="008C4701" w:rsidP="008C4701">
      <w:pPr>
        <w:suppressAutoHyphens/>
        <w:spacing w:after="0" w:line="240" w:lineRule="auto"/>
        <w:ind w:left="142" w:firstLine="426"/>
        <w:jc w:val="right"/>
        <w:rPr>
          <w:rFonts w:ascii="Times New Roman" w:eastAsia="Times New Roman" w:hAnsi="Times New Roman" w:cs="Times New Roman"/>
          <w:sz w:val="24"/>
          <w:szCs w:val="24"/>
          <w:lang w:val="uk-UA" w:eastAsia="ar-SA"/>
        </w:rPr>
      </w:pPr>
      <w:r w:rsidRPr="008C4701">
        <w:rPr>
          <w:rFonts w:ascii="Times New Roman" w:eastAsia="Times New Roman" w:hAnsi="Times New Roman" w:cs="Times New Roman"/>
          <w:sz w:val="24"/>
          <w:szCs w:val="24"/>
          <w:lang w:val="uk-UA" w:eastAsia="ar-SA"/>
        </w:rPr>
        <w:t xml:space="preserve">від «___» __________ 2023 року </w:t>
      </w:r>
    </w:p>
    <w:bookmarkEnd w:id="17"/>
    <w:p w14:paraId="40E49EFD" w14:textId="77777777" w:rsidR="008C4701" w:rsidRPr="008C4701" w:rsidRDefault="008C4701" w:rsidP="008C4701">
      <w:pPr>
        <w:suppressAutoHyphens/>
        <w:spacing w:after="0" w:line="240" w:lineRule="auto"/>
        <w:rPr>
          <w:rFonts w:ascii="Times New Roman" w:eastAsia="Times New Roman" w:hAnsi="Times New Roman" w:cs="Times New Roman"/>
          <w:b/>
          <w:sz w:val="24"/>
          <w:szCs w:val="24"/>
          <w:lang w:val="uk-UA" w:eastAsia="ar-SA"/>
        </w:rPr>
      </w:pPr>
    </w:p>
    <w:p w14:paraId="1DB43092" w14:textId="77777777" w:rsidR="008C4701" w:rsidRPr="008C4701" w:rsidRDefault="008C4701" w:rsidP="008C4701">
      <w:pPr>
        <w:suppressAutoHyphens/>
        <w:spacing w:after="0" w:line="240" w:lineRule="auto"/>
        <w:jc w:val="center"/>
        <w:rPr>
          <w:rFonts w:ascii="Times New Roman" w:eastAsia="Times New Roman" w:hAnsi="Times New Roman" w:cs="Times New Roman"/>
          <w:b/>
          <w:sz w:val="24"/>
          <w:szCs w:val="24"/>
          <w:lang w:val="uk-UA" w:eastAsia="ar-SA"/>
        </w:rPr>
      </w:pPr>
      <w:r w:rsidRPr="008C4701">
        <w:rPr>
          <w:rFonts w:ascii="Times New Roman" w:eastAsia="Times New Roman" w:hAnsi="Times New Roman" w:cs="Times New Roman"/>
          <w:b/>
          <w:sz w:val="24"/>
          <w:szCs w:val="24"/>
          <w:lang w:val="uk-UA" w:eastAsia="ar-SA"/>
        </w:rPr>
        <w:t>СПЕЦИФІКАЦІЯ</w:t>
      </w:r>
    </w:p>
    <w:p w14:paraId="24B810A8" w14:textId="77777777" w:rsidR="008C4701" w:rsidRPr="008C4701" w:rsidRDefault="008C4701" w:rsidP="008C4701">
      <w:pPr>
        <w:suppressAutoHyphens/>
        <w:spacing w:after="0" w:line="240" w:lineRule="auto"/>
        <w:jc w:val="center"/>
        <w:rPr>
          <w:rFonts w:ascii="Times New Roman" w:eastAsia="Times New Roman" w:hAnsi="Times New Roman" w:cs="Times New Roman"/>
          <w:b/>
          <w:sz w:val="16"/>
          <w:szCs w:val="16"/>
          <w:lang w:val="uk-UA" w:eastAsia="ar-SA"/>
        </w:rPr>
      </w:pPr>
    </w:p>
    <w:p w14:paraId="4463B8AD" w14:textId="77777777" w:rsidR="008C4701" w:rsidRPr="008C4701" w:rsidRDefault="008C4701" w:rsidP="008C4701">
      <w:pPr>
        <w:shd w:val="clear" w:color="auto" w:fill="FFFFFF"/>
        <w:spacing w:after="0" w:line="240" w:lineRule="auto"/>
        <w:ind w:left="53"/>
        <w:jc w:val="center"/>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 xml:space="preserve">Код ДК 021:2015: 72260000-5 Послуги, пов’язані з програмним забезпеченням </w:t>
      </w:r>
    </w:p>
    <w:p w14:paraId="40B08ECD" w14:textId="77777777" w:rsidR="008C4701" w:rsidRPr="008C4701" w:rsidRDefault="008C4701" w:rsidP="008C4701">
      <w:pPr>
        <w:shd w:val="clear" w:color="auto" w:fill="FFFFFF"/>
        <w:spacing w:after="0" w:line="240" w:lineRule="auto"/>
        <w:ind w:left="53"/>
        <w:jc w:val="center"/>
        <w:rPr>
          <w:rFonts w:ascii="Times New Roman" w:eastAsia="Times New Roman" w:hAnsi="Times New Roman" w:cs="Times New Roman"/>
          <w:bCs/>
          <w:sz w:val="24"/>
          <w:szCs w:val="24"/>
          <w:lang w:val="uk-UA" w:eastAsia="ru-RU"/>
        </w:rPr>
      </w:pPr>
      <w:r w:rsidRPr="008C4701">
        <w:rPr>
          <w:rFonts w:ascii="Times New Roman" w:eastAsia="Times New Roman" w:hAnsi="Times New Roman" w:cs="Times New Roman"/>
          <w:bCs/>
          <w:sz w:val="24"/>
          <w:szCs w:val="24"/>
          <w:lang w:val="uk-UA" w:eastAsia="ru-RU"/>
        </w:rPr>
        <w:t xml:space="preserve">("Аналітично-інформаційна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w:t>
      </w:r>
      <w:r w:rsidRPr="008C4701">
        <w:rPr>
          <w:rFonts w:ascii="Times New Roman" w:eastAsia="Times New Roman" w:hAnsi="Times New Roman" w:cs="Times New Roman"/>
          <w:bCs/>
          <w:sz w:val="24"/>
          <w:szCs w:val="24"/>
          <w:lang w:val="uk-UA" w:eastAsia="ru-RU"/>
        </w:rPr>
        <w:br/>
        <w:t>з подальшим адмініструванням, супроводженням і обслуговуванням)</w:t>
      </w:r>
    </w:p>
    <w:tbl>
      <w:tblPr>
        <w:tblW w:w="9851" w:type="dxa"/>
        <w:jc w:val="center"/>
        <w:tblLayout w:type="fixed"/>
        <w:tblLook w:val="0000" w:firstRow="0" w:lastRow="0" w:firstColumn="0" w:lastColumn="0" w:noHBand="0" w:noVBand="0"/>
      </w:tblPr>
      <w:tblGrid>
        <w:gridCol w:w="565"/>
        <w:gridCol w:w="7443"/>
        <w:gridCol w:w="1843"/>
      </w:tblGrid>
      <w:tr w:rsidR="00D36F60" w:rsidRPr="008C4701" w14:paraId="312C5229" w14:textId="77777777" w:rsidTr="0062686E">
        <w:trPr>
          <w:trHeight w:val="432"/>
          <w:jc w:val="center"/>
        </w:trPr>
        <w:tc>
          <w:tcPr>
            <w:tcW w:w="565" w:type="dxa"/>
            <w:tcBorders>
              <w:top w:val="single" w:sz="4" w:space="0" w:color="000000"/>
              <w:left w:val="single" w:sz="4" w:space="0" w:color="000000"/>
              <w:bottom w:val="single" w:sz="4" w:space="0" w:color="auto"/>
            </w:tcBorders>
            <w:vAlign w:val="center"/>
          </w:tcPr>
          <w:p w14:paraId="50633307" w14:textId="77777777" w:rsidR="008C4701" w:rsidRPr="008C4701" w:rsidRDefault="008C4701" w:rsidP="008C4701">
            <w:pPr>
              <w:snapToGrid w:val="0"/>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w:t>
            </w:r>
          </w:p>
        </w:tc>
        <w:tc>
          <w:tcPr>
            <w:tcW w:w="7443" w:type="dxa"/>
            <w:tcBorders>
              <w:top w:val="single" w:sz="4" w:space="0" w:color="000000"/>
              <w:left w:val="single" w:sz="4" w:space="0" w:color="000000"/>
              <w:bottom w:val="single" w:sz="4" w:space="0" w:color="000000"/>
              <w:right w:val="single" w:sz="4" w:space="0" w:color="auto"/>
            </w:tcBorders>
            <w:vAlign w:val="center"/>
          </w:tcPr>
          <w:p w14:paraId="08A9643F" w14:textId="77777777" w:rsidR="008C4701" w:rsidRPr="008C4701" w:rsidRDefault="008C4701" w:rsidP="008C4701">
            <w:pPr>
              <w:snapToGrid w:val="0"/>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Найменування </w:t>
            </w:r>
          </w:p>
        </w:tc>
        <w:tc>
          <w:tcPr>
            <w:tcW w:w="1843" w:type="dxa"/>
            <w:tcBorders>
              <w:top w:val="single" w:sz="4" w:space="0" w:color="000000"/>
              <w:left w:val="single" w:sz="4" w:space="0" w:color="000000"/>
              <w:bottom w:val="single" w:sz="4" w:space="0" w:color="000000"/>
              <w:right w:val="single" w:sz="4" w:space="0" w:color="auto"/>
            </w:tcBorders>
            <w:vAlign w:val="center"/>
          </w:tcPr>
          <w:p w14:paraId="65776A0D" w14:textId="77777777" w:rsidR="008C4701" w:rsidRPr="008C4701" w:rsidRDefault="008C4701" w:rsidP="008C4701">
            <w:pPr>
              <w:snapToGrid w:val="0"/>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Кількість Послуг</w:t>
            </w:r>
          </w:p>
        </w:tc>
      </w:tr>
      <w:tr w:rsidR="00D36F60" w:rsidRPr="008C4701" w14:paraId="761EFBD3" w14:textId="77777777" w:rsidTr="0062686E">
        <w:trPr>
          <w:trHeight w:val="313"/>
          <w:jc w:val="center"/>
        </w:trPr>
        <w:tc>
          <w:tcPr>
            <w:tcW w:w="565" w:type="dxa"/>
            <w:tcBorders>
              <w:top w:val="single" w:sz="4" w:space="0" w:color="auto"/>
              <w:left w:val="single" w:sz="4" w:space="0" w:color="auto"/>
              <w:bottom w:val="single" w:sz="4" w:space="0" w:color="auto"/>
              <w:right w:val="single" w:sz="4" w:space="0" w:color="auto"/>
            </w:tcBorders>
            <w:vAlign w:val="center"/>
          </w:tcPr>
          <w:p w14:paraId="0C58B5C8"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uk-UA"/>
              </w:rPr>
            </w:pPr>
            <w:r w:rsidRPr="008C4701">
              <w:rPr>
                <w:rFonts w:ascii="Times New Roman" w:eastAsia="Times New Roman" w:hAnsi="Times New Roman" w:cs="Times New Roman"/>
                <w:sz w:val="24"/>
                <w:szCs w:val="24"/>
                <w:lang w:val="uk-UA" w:eastAsia="uk-UA"/>
              </w:rPr>
              <w:t>1</w:t>
            </w:r>
          </w:p>
        </w:tc>
        <w:tc>
          <w:tcPr>
            <w:tcW w:w="7443" w:type="dxa"/>
            <w:tcBorders>
              <w:top w:val="single" w:sz="4" w:space="0" w:color="000000"/>
              <w:left w:val="single" w:sz="4" w:space="0" w:color="auto"/>
              <w:bottom w:val="single" w:sz="4" w:space="0" w:color="000000"/>
            </w:tcBorders>
            <w:vAlign w:val="center"/>
          </w:tcPr>
          <w:p w14:paraId="424266B0"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Послуги на право користування </w:t>
            </w:r>
          </w:p>
          <w:p w14:paraId="086A4E26" w14:textId="77777777" w:rsidR="008C4701" w:rsidRPr="00D36F60" w:rsidRDefault="008C4701" w:rsidP="008C4701">
            <w:pPr>
              <w:shd w:val="clear" w:color="auto" w:fill="FFFFFF"/>
              <w:spacing w:after="0" w:line="240" w:lineRule="auto"/>
              <w:rPr>
                <w:rFonts w:ascii="HPSimplified" w:eastAsia="Times New Roman" w:hAnsi="HPSimplified" w:cs="Times New Roman"/>
                <w:spacing w:val="5"/>
                <w:sz w:val="24"/>
                <w:szCs w:val="24"/>
                <w:lang w:val="uk-UA" w:eastAsia="ru-RU"/>
              </w:rPr>
            </w:pPr>
            <w:r w:rsidRPr="008C4701">
              <w:rPr>
                <w:rFonts w:ascii="Times New Roman" w:eastAsia="Times New Roman" w:hAnsi="Times New Roman" w:cs="Times New Roman"/>
                <w:sz w:val="24"/>
                <w:szCs w:val="24"/>
                <w:lang w:val="uk-UA" w:eastAsia="ru-RU"/>
              </w:rPr>
              <w:t xml:space="preserve">комп’ютерною програмою  </w:t>
            </w:r>
            <w:r w:rsidRPr="008C4701">
              <w:rPr>
                <w:rFonts w:ascii="Times New Roman" w:eastAsia="Times New Roman" w:hAnsi="Times New Roman" w:cs="Times New Roman"/>
                <w:bCs/>
                <w:sz w:val="24"/>
                <w:szCs w:val="24"/>
                <w:lang w:val="uk-UA" w:eastAsia="ru-RU"/>
              </w:rPr>
              <w:t xml:space="preserve">"Аналітично-інформаційна система "Місцеві бюджети рівня розпорядника бюджетних коштів" </w:t>
            </w:r>
            <w:r w:rsidRPr="008C4701">
              <w:rPr>
                <w:rFonts w:ascii="Times New Roman" w:eastAsia="Times New Roman" w:hAnsi="Times New Roman" w:cs="Times New Roman"/>
                <w:sz w:val="24"/>
                <w:szCs w:val="24"/>
                <w:lang w:val="uk-UA" w:eastAsia="ru-RU"/>
              </w:rPr>
              <w:t>з подальшим адмініструванням, супроводженням і обслуговуванням</w:t>
            </w:r>
          </w:p>
        </w:tc>
        <w:tc>
          <w:tcPr>
            <w:tcW w:w="1843" w:type="dxa"/>
            <w:tcBorders>
              <w:top w:val="single" w:sz="4" w:space="0" w:color="000000"/>
              <w:left w:val="single" w:sz="4" w:space="0" w:color="000000"/>
              <w:bottom w:val="single" w:sz="4" w:space="0" w:color="000000"/>
              <w:right w:val="single" w:sz="4" w:space="0" w:color="auto"/>
            </w:tcBorders>
            <w:vAlign w:val="center"/>
          </w:tcPr>
          <w:p w14:paraId="7144C3F8" w14:textId="77777777" w:rsidR="008C4701" w:rsidRPr="008C4701" w:rsidRDefault="008C4701" w:rsidP="008C4701">
            <w:pPr>
              <w:spacing w:after="0" w:line="276" w:lineRule="auto"/>
              <w:jc w:val="center"/>
              <w:rPr>
                <w:rFonts w:ascii="Times New Roman" w:eastAsia="Lucida Sans Unicode" w:hAnsi="Times New Roman" w:cs="Times New Roman"/>
                <w:kern w:val="2"/>
                <w:sz w:val="24"/>
                <w:szCs w:val="24"/>
                <w:lang w:val="uk-UA" w:eastAsia="zh-CN"/>
              </w:rPr>
            </w:pPr>
            <w:r w:rsidRPr="008C4701">
              <w:rPr>
                <w:rFonts w:ascii="Times New Roman" w:eastAsia="Lucida Sans Unicode" w:hAnsi="Times New Roman" w:cs="Times New Roman"/>
                <w:kern w:val="2"/>
                <w:sz w:val="24"/>
                <w:szCs w:val="24"/>
                <w:lang w:val="en-US" w:eastAsia="zh-CN"/>
              </w:rPr>
              <w:t>20</w:t>
            </w:r>
          </w:p>
        </w:tc>
      </w:tr>
      <w:tr w:rsidR="00D36F60" w:rsidRPr="008C4701" w14:paraId="1616A2F4" w14:textId="77777777" w:rsidTr="0062686E">
        <w:trPr>
          <w:trHeight w:val="313"/>
          <w:jc w:val="center"/>
        </w:trPr>
        <w:tc>
          <w:tcPr>
            <w:tcW w:w="565" w:type="dxa"/>
            <w:tcBorders>
              <w:top w:val="single" w:sz="4" w:space="0" w:color="auto"/>
              <w:left w:val="single" w:sz="4" w:space="0" w:color="auto"/>
              <w:bottom w:val="single" w:sz="4" w:space="0" w:color="auto"/>
              <w:right w:val="single" w:sz="4" w:space="0" w:color="auto"/>
            </w:tcBorders>
            <w:vAlign w:val="center"/>
          </w:tcPr>
          <w:p w14:paraId="1DAFBBE0"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uk-UA"/>
              </w:rPr>
            </w:pPr>
            <w:r w:rsidRPr="008C4701">
              <w:rPr>
                <w:rFonts w:ascii="Times New Roman" w:eastAsia="Times New Roman" w:hAnsi="Times New Roman" w:cs="Times New Roman"/>
                <w:sz w:val="24"/>
                <w:szCs w:val="24"/>
                <w:lang w:val="uk-UA" w:eastAsia="uk-UA"/>
              </w:rPr>
              <w:t>2</w:t>
            </w:r>
          </w:p>
        </w:tc>
        <w:tc>
          <w:tcPr>
            <w:tcW w:w="7443" w:type="dxa"/>
            <w:tcBorders>
              <w:top w:val="single" w:sz="4" w:space="0" w:color="000000"/>
              <w:left w:val="single" w:sz="4" w:space="0" w:color="auto"/>
              <w:bottom w:val="single" w:sz="4" w:space="0" w:color="000000"/>
            </w:tcBorders>
            <w:vAlign w:val="center"/>
          </w:tcPr>
          <w:p w14:paraId="79C73B57"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4"/>
                <w:szCs w:val="24"/>
                <w:lang w:eastAsia="ru-RU"/>
              </w:rPr>
            </w:pPr>
            <w:proofErr w:type="spellStart"/>
            <w:r w:rsidRPr="008C4701">
              <w:rPr>
                <w:rFonts w:ascii="Times New Roman" w:eastAsia="Times New Roman" w:hAnsi="Times New Roman" w:cs="Times New Roman"/>
                <w:sz w:val="24"/>
                <w:szCs w:val="24"/>
                <w:lang w:eastAsia="ru-RU"/>
              </w:rPr>
              <w:t>Послуги</w:t>
            </w:r>
            <w:proofErr w:type="spellEnd"/>
            <w:r w:rsidRPr="008C4701">
              <w:rPr>
                <w:rFonts w:ascii="Times New Roman" w:eastAsia="Times New Roman" w:hAnsi="Times New Roman" w:cs="Times New Roman"/>
                <w:sz w:val="24"/>
                <w:szCs w:val="24"/>
                <w:lang w:eastAsia="ru-RU"/>
              </w:rPr>
              <w:t xml:space="preserve"> на право </w:t>
            </w:r>
            <w:proofErr w:type="spellStart"/>
            <w:r w:rsidRPr="008C4701">
              <w:rPr>
                <w:rFonts w:ascii="Times New Roman" w:eastAsia="Times New Roman" w:hAnsi="Times New Roman" w:cs="Times New Roman"/>
                <w:sz w:val="24"/>
                <w:szCs w:val="24"/>
                <w:lang w:eastAsia="ru-RU"/>
              </w:rPr>
              <w:t>користування</w:t>
            </w:r>
            <w:proofErr w:type="spellEnd"/>
            <w:r w:rsidRPr="008C4701">
              <w:rPr>
                <w:rFonts w:ascii="Times New Roman" w:eastAsia="Times New Roman" w:hAnsi="Times New Roman" w:cs="Times New Roman"/>
                <w:sz w:val="24"/>
                <w:szCs w:val="24"/>
                <w:lang w:eastAsia="ru-RU"/>
              </w:rPr>
              <w:t xml:space="preserve"> </w:t>
            </w:r>
          </w:p>
          <w:p w14:paraId="6B3C76EF"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4"/>
                <w:szCs w:val="24"/>
                <w:lang w:eastAsia="ru-RU"/>
              </w:rPr>
            </w:pPr>
            <w:proofErr w:type="spellStart"/>
            <w:r w:rsidRPr="008C4701">
              <w:rPr>
                <w:rFonts w:ascii="Times New Roman" w:eastAsia="Times New Roman" w:hAnsi="Times New Roman" w:cs="Times New Roman"/>
                <w:sz w:val="24"/>
                <w:szCs w:val="24"/>
                <w:lang w:eastAsia="ru-RU"/>
              </w:rPr>
              <w:t>комп’ютерною</w:t>
            </w:r>
            <w:proofErr w:type="spellEnd"/>
            <w:r w:rsidRPr="008C4701">
              <w:rPr>
                <w:rFonts w:ascii="Times New Roman" w:eastAsia="Times New Roman" w:hAnsi="Times New Roman" w:cs="Times New Roman"/>
                <w:sz w:val="24"/>
                <w:szCs w:val="24"/>
                <w:lang w:eastAsia="ru-RU"/>
              </w:rPr>
              <w:t xml:space="preserve"> </w:t>
            </w:r>
            <w:proofErr w:type="spellStart"/>
            <w:r w:rsidRPr="008C4701">
              <w:rPr>
                <w:rFonts w:ascii="Times New Roman" w:eastAsia="Times New Roman" w:hAnsi="Times New Roman" w:cs="Times New Roman"/>
                <w:sz w:val="24"/>
                <w:szCs w:val="24"/>
                <w:lang w:eastAsia="ru-RU"/>
              </w:rPr>
              <w:t>програмою</w:t>
            </w:r>
            <w:proofErr w:type="spellEnd"/>
            <w:r w:rsidRPr="008C4701">
              <w:rPr>
                <w:rFonts w:ascii="Times New Roman" w:eastAsia="Times New Roman" w:hAnsi="Times New Roman" w:cs="Times New Roman"/>
                <w:sz w:val="24"/>
                <w:szCs w:val="24"/>
                <w:lang w:eastAsia="ru-RU"/>
              </w:rPr>
              <w:t xml:space="preserve">  </w:t>
            </w:r>
            <w:r w:rsidRPr="008C4701">
              <w:rPr>
                <w:rFonts w:ascii="Times New Roman" w:eastAsia="Times New Roman" w:hAnsi="Times New Roman" w:cs="Times New Roman"/>
                <w:bCs/>
                <w:sz w:val="24"/>
                <w:szCs w:val="24"/>
                <w:lang w:val="uk-UA" w:eastAsia="ru-RU"/>
              </w:rPr>
              <w:t>"Аналітично-інформаційна система "Місцеві бюджети рівня міста, району "2006"</w:t>
            </w:r>
            <w:r w:rsidRPr="008C4701">
              <w:rPr>
                <w:rFonts w:ascii="Times New Roman" w:eastAsia="Times New Roman" w:hAnsi="Times New Roman" w:cs="Times New Roman"/>
                <w:sz w:val="24"/>
                <w:szCs w:val="24"/>
                <w:lang w:eastAsia="ru-RU"/>
              </w:rPr>
              <w:t xml:space="preserve">з </w:t>
            </w:r>
            <w:proofErr w:type="spellStart"/>
            <w:r w:rsidRPr="008C4701">
              <w:rPr>
                <w:rFonts w:ascii="Times New Roman" w:eastAsia="Times New Roman" w:hAnsi="Times New Roman" w:cs="Times New Roman"/>
                <w:sz w:val="24"/>
                <w:szCs w:val="24"/>
                <w:lang w:eastAsia="ru-RU"/>
              </w:rPr>
              <w:t>подальшим</w:t>
            </w:r>
            <w:proofErr w:type="spellEnd"/>
            <w:r w:rsidRPr="008C4701">
              <w:rPr>
                <w:rFonts w:ascii="Times New Roman" w:eastAsia="Times New Roman" w:hAnsi="Times New Roman" w:cs="Times New Roman"/>
                <w:sz w:val="24"/>
                <w:szCs w:val="24"/>
                <w:lang w:eastAsia="ru-RU"/>
              </w:rPr>
              <w:t xml:space="preserve"> </w:t>
            </w:r>
            <w:proofErr w:type="spellStart"/>
            <w:r w:rsidRPr="008C4701">
              <w:rPr>
                <w:rFonts w:ascii="Times New Roman" w:eastAsia="Times New Roman" w:hAnsi="Times New Roman" w:cs="Times New Roman"/>
                <w:sz w:val="24"/>
                <w:szCs w:val="24"/>
                <w:lang w:eastAsia="ru-RU"/>
              </w:rPr>
              <w:t>адмініструванням</w:t>
            </w:r>
            <w:proofErr w:type="spellEnd"/>
            <w:r w:rsidRPr="008C4701">
              <w:rPr>
                <w:rFonts w:ascii="Times New Roman" w:eastAsia="Times New Roman" w:hAnsi="Times New Roman" w:cs="Times New Roman"/>
                <w:sz w:val="24"/>
                <w:szCs w:val="24"/>
                <w:lang w:eastAsia="ru-RU"/>
              </w:rPr>
              <w:t xml:space="preserve">, </w:t>
            </w:r>
            <w:proofErr w:type="spellStart"/>
            <w:r w:rsidRPr="008C4701">
              <w:rPr>
                <w:rFonts w:ascii="Times New Roman" w:eastAsia="Times New Roman" w:hAnsi="Times New Roman" w:cs="Times New Roman"/>
                <w:sz w:val="24"/>
                <w:szCs w:val="24"/>
                <w:lang w:eastAsia="ru-RU"/>
              </w:rPr>
              <w:t>супроводженням</w:t>
            </w:r>
            <w:proofErr w:type="spellEnd"/>
            <w:r w:rsidRPr="008C4701">
              <w:rPr>
                <w:rFonts w:ascii="Times New Roman" w:eastAsia="Times New Roman" w:hAnsi="Times New Roman" w:cs="Times New Roman"/>
                <w:sz w:val="24"/>
                <w:szCs w:val="24"/>
                <w:lang w:eastAsia="ru-RU"/>
              </w:rPr>
              <w:t xml:space="preserve"> і </w:t>
            </w:r>
            <w:proofErr w:type="spellStart"/>
            <w:r w:rsidRPr="008C4701">
              <w:rPr>
                <w:rFonts w:ascii="Times New Roman" w:eastAsia="Times New Roman" w:hAnsi="Times New Roman" w:cs="Times New Roman"/>
                <w:sz w:val="24"/>
                <w:szCs w:val="24"/>
                <w:lang w:eastAsia="ru-RU"/>
              </w:rPr>
              <w:t>обслуговуванням</w:t>
            </w:r>
            <w:proofErr w:type="spellEnd"/>
          </w:p>
        </w:tc>
        <w:tc>
          <w:tcPr>
            <w:tcW w:w="1843" w:type="dxa"/>
            <w:tcBorders>
              <w:top w:val="single" w:sz="4" w:space="0" w:color="000000"/>
              <w:left w:val="single" w:sz="4" w:space="0" w:color="000000"/>
              <w:bottom w:val="single" w:sz="4" w:space="0" w:color="000000"/>
              <w:right w:val="single" w:sz="4" w:space="0" w:color="auto"/>
            </w:tcBorders>
            <w:vAlign w:val="center"/>
          </w:tcPr>
          <w:p w14:paraId="09AB9242" w14:textId="77777777" w:rsidR="008C4701" w:rsidRPr="008C4701" w:rsidRDefault="008C4701" w:rsidP="008C4701">
            <w:pPr>
              <w:spacing w:after="0" w:line="276" w:lineRule="auto"/>
              <w:jc w:val="center"/>
              <w:rPr>
                <w:rFonts w:ascii="Times New Roman" w:eastAsia="Times New Roman" w:hAnsi="Times New Roman" w:cs="Times New Roman"/>
                <w:kern w:val="36"/>
                <w:sz w:val="24"/>
                <w:szCs w:val="24"/>
                <w:lang w:val="uk-UA" w:eastAsia="ru-RU"/>
              </w:rPr>
            </w:pPr>
            <w:r w:rsidRPr="008C4701">
              <w:rPr>
                <w:rFonts w:ascii="Times New Roman" w:eastAsia="Times New Roman" w:hAnsi="Times New Roman" w:cs="Times New Roman"/>
                <w:kern w:val="36"/>
                <w:sz w:val="24"/>
                <w:szCs w:val="24"/>
                <w:lang w:val="uk-UA" w:eastAsia="ru-RU"/>
              </w:rPr>
              <w:t>1</w:t>
            </w:r>
          </w:p>
        </w:tc>
      </w:tr>
      <w:tr w:rsidR="00D36F60" w:rsidRPr="008C4701" w14:paraId="375346FF" w14:textId="77777777" w:rsidTr="0062686E">
        <w:trPr>
          <w:trHeight w:val="342"/>
          <w:jc w:val="center"/>
        </w:trPr>
        <w:tc>
          <w:tcPr>
            <w:tcW w:w="8008" w:type="dxa"/>
            <w:gridSpan w:val="2"/>
            <w:tcBorders>
              <w:top w:val="single" w:sz="4" w:space="0" w:color="auto"/>
              <w:left w:val="single" w:sz="4" w:space="0" w:color="auto"/>
              <w:bottom w:val="single" w:sz="4" w:space="0" w:color="auto"/>
            </w:tcBorders>
            <w:vAlign w:val="center"/>
          </w:tcPr>
          <w:p w14:paraId="7D762E39"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Всього:</w:t>
            </w:r>
          </w:p>
        </w:tc>
        <w:tc>
          <w:tcPr>
            <w:tcW w:w="1843" w:type="dxa"/>
            <w:tcBorders>
              <w:top w:val="single" w:sz="4" w:space="0" w:color="auto"/>
              <w:left w:val="single" w:sz="4" w:space="0" w:color="000000"/>
              <w:bottom w:val="single" w:sz="4" w:space="0" w:color="000000"/>
              <w:right w:val="single" w:sz="4" w:space="0" w:color="auto"/>
            </w:tcBorders>
            <w:vAlign w:val="center"/>
          </w:tcPr>
          <w:p w14:paraId="39D83AC4" w14:textId="77777777" w:rsidR="008C4701" w:rsidRPr="008C4701" w:rsidRDefault="008C4701" w:rsidP="008C4701">
            <w:pPr>
              <w:spacing w:after="0" w:line="276" w:lineRule="auto"/>
              <w:jc w:val="center"/>
              <w:rPr>
                <w:rFonts w:ascii="Times New Roman" w:eastAsia="Times New Roman" w:hAnsi="Times New Roman" w:cs="Times New Roman"/>
                <w:kern w:val="36"/>
                <w:sz w:val="24"/>
                <w:szCs w:val="24"/>
                <w:lang w:val="en-US" w:eastAsia="ru-RU"/>
              </w:rPr>
            </w:pPr>
            <w:r w:rsidRPr="008C4701">
              <w:rPr>
                <w:rFonts w:ascii="Times New Roman" w:eastAsia="Times New Roman" w:hAnsi="Times New Roman" w:cs="Times New Roman"/>
                <w:kern w:val="36"/>
                <w:sz w:val="24"/>
                <w:szCs w:val="24"/>
                <w:lang w:val="uk-UA" w:eastAsia="ru-RU"/>
              </w:rPr>
              <w:t>2</w:t>
            </w:r>
            <w:r w:rsidRPr="008C4701">
              <w:rPr>
                <w:rFonts w:ascii="Times New Roman" w:eastAsia="Times New Roman" w:hAnsi="Times New Roman" w:cs="Times New Roman"/>
                <w:kern w:val="36"/>
                <w:sz w:val="24"/>
                <w:szCs w:val="24"/>
                <w:lang w:val="en-US" w:eastAsia="ru-RU"/>
              </w:rPr>
              <w:t>1</w:t>
            </w:r>
          </w:p>
        </w:tc>
      </w:tr>
    </w:tbl>
    <w:p w14:paraId="10D77DA8" w14:textId="77777777" w:rsidR="008C4701" w:rsidRPr="008C4701" w:rsidRDefault="008C4701" w:rsidP="008C4701">
      <w:pPr>
        <w:spacing w:after="120" w:line="240" w:lineRule="auto"/>
        <w:ind w:firstLine="567"/>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bCs/>
          <w:sz w:val="24"/>
          <w:szCs w:val="24"/>
          <w:lang w:val="uk-UA" w:eastAsia="ru-RU"/>
        </w:rPr>
        <w:t xml:space="preserve">Вказані комп’ютерні програми повинні відповідати вимогам </w:t>
      </w:r>
      <w:r w:rsidRPr="008C4701">
        <w:rPr>
          <w:rFonts w:ascii="Times New Roman" w:eastAsia="Times New Roman" w:hAnsi="Times New Roman" w:cs="Times New Roman"/>
          <w:snapToGrid w:val="0"/>
          <w:sz w:val="24"/>
          <w:szCs w:val="24"/>
          <w:lang w:val="uk-UA" w:eastAsia="ru-RU"/>
        </w:rPr>
        <w:t xml:space="preserve">наказів Міністерства фінансів України від 11.03.2008 року №373, </w:t>
      </w:r>
      <w:r w:rsidRPr="008C4701">
        <w:rPr>
          <w:rFonts w:ascii="Times New Roman" w:eastAsia="Times New Roman" w:hAnsi="Times New Roman" w:cs="Times New Roman"/>
          <w:sz w:val="24"/>
          <w:szCs w:val="24"/>
          <w:lang w:val="uk-UA" w:eastAsia="ru-RU"/>
        </w:rPr>
        <w:t>від 23.08.2012 №938, від 30.08.2021 №488.</w:t>
      </w:r>
    </w:p>
    <w:p w14:paraId="35FC416A" w14:textId="77777777" w:rsidR="008C4701" w:rsidRPr="008C4701" w:rsidRDefault="008C4701" w:rsidP="008C4701">
      <w:pPr>
        <w:spacing w:after="0" w:line="240" w:lineRule="auto"/>
        <w:jc w:val="center"/>
        <w:rPr>
          <w:rFonts w:ascii="Times New Roman" w:eastAsia="Times New Roman" w:hAnsi="Times New Roman" w:cs="Times New Roman"/>
          <w:b/>
          <w:sz w:val="24"/>
          <w:szCs w:val="24"/>
          <w:lang w:val="uk-UA" w:eastAsia="ru-RU"/>
        </w:rPr>
      </w:pPr>
      <w:r w:rsidRPr="008C4701">
        <w:rPr>
          <w:rFonts w:ascii="Times New Roman" w:eastAsia="Times New Roman" w:hAnsi="Times New Roman" w:cs="Times New Roman"/>
          <w:b/>
          <w:sz w:val="24"/>
          <w:szCs w:val="24"/>
          <w:lang w:val="uk-UA" w:eastAsia="ru-RU"/>
        </w:rPr>
        <w:t>Склад та зміст Послуг</w:t>
      </w:r>
    </w:p>
    <w:p w14:paraId="29665FDE" w14:textId="77777777" w:rsidR="008C4701" w:rsidRPr="008C4701" w:rsidRDefault="008C4701" w:rsidP="008C4701">
      <w:pPr>
        <w:numPr>
          <w:ilvl w:val="0"/>
          <w:numId w:val="27"/>
        </w:numPr>
        <w:spacing w:after="0" w:line="240" w:lineRule="auto"/>
        <w:jc w:val="both"/>
        <w:rPr>
          <w:rFonts w:ascii="Times New Roman" w:eastAsia="Times New Roman" w:hAnsi="Times New Roman" w:cs="Times New Roman"/>
          <w:b/>
          <w:sz w:val="24"/>
          <w:szCs w:val="24"/>
          <w:lang w:val="uk-UA" w:eastAsia="ru-RU"/>
        </w:rPr>
      </w:pPr>
      <w:r w:rsidRPr="008C4701">
        <w:rPr>
          <w:rFonts w:ascii="Times New Roman" w:eastAsia="Times New Roman" w:hAnsi="Times New Roman" w:cs="Times New Roman"/>
          <w:b/>
          <w:sz w:val="24"/>
          <w:szCs w:val="24"/>
          <w:lang w:val="uk-UA" w:eastAsia="ru-RU"/>
        </w:rPr>
        <w:t>Право користування програмним забезпеченням включає:</w:t>
      </w:r>
    </w:p>
    <w:p w14:paraId="577891C0" w14:textId="77777777" w:rsidR="008C4701" w:rsidRPr="008C4701" w:rsidRDefault="008C4701" w:rsidP="008C4701">
      <w:pPr>
        <w:numPr>
          <w:ilvl w:val="0"/>
          <w:numId w:val="26"/>
        </w:numPr>
        <w:spacing w:after="0" w:line="240" w:lineRule="auto"/>
        <w:ind w:firstLine="567"/>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Використання програмного забезпечення без права передачі його та/або повноважень на його використання третім особам;</w:t>
      </w:r>
    </w:p>
    <w:p w14:paraId="477C653E" w14:textId="77777777" w:rsidR="008C4701" w:rsidRPr="008C4701" w:rsidRDefault="008C4701" w:rsidP="008C4701">
      <w:pPr>
        <w:numPr>
          <w:ilvl w:val="0"/>
          <w:numId w:val="26"/>
        </w:numPr>
        <w:spacing w:after="0" w:line="240" w:lineRule="auto"/>
        <w:ind w:firstLine="567"/>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Отримання оновлень програмного забезпечення, випущених у зв’язку зі змінами законодавства або розширенням функціональних можливостей, в межах версії;</w:t>
      </w:r>
    </w:p>
    <w:p w14:paraId="0A44C3FC" w14:textId="77777777" w:rsidR="008C4701" w:rsidRPr="008C4701" w:rsidRDefault="008C4701" w:rsidP="008C4701">
      <w:pPr>
        <w:numPr>
          <w:ilvl w:val="0"/>
          <w:numId w:val="26"/>
        </w:numPr>
        <w:spacing w:after="0" w:line="240" w:lineRule="auto"/>
        <w:ind w:firstLine="567"/>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 Усунення помилок функціонування програмного забезпечення, у випадку їх виявлення та визначення Виконавцем, з передачею Замовнику оновлень  Програмного забезпечення, випущеного у зв’язку з виправленням помилок.</w:t>
      </w:r>
    </w:p>
    <w:p w14:paraId="0B1F4077" w14:textId="77777777" w:rsidR="008C4701" w:rsidRPr="008C4701" w:rsidRDefault="008C4701" w:rsidP="008C4701">
      <w:pPr>
        <w:spacing w:after="0" w:line="240" w:lineRule="auto"/>
        <w:ind w:left="567"/>
        <w:jc w:val="both"/>
        <w:rPr>
          <w:rFonts w:ascii="Times New Roman" w:eastAsia="Times New Roman" w:hAnsi="Times New Roman" w:cs="Times New Roman"/>
          <w:b/>
          <w:sz w:val="24"/>
          <w:szCs w:val="24"/>
          <w:lang w:val="uk-UA" w:eastAsia="ru-RU"/>
        </w:rPr>
      </w:pPr>
      <w:r w:rsidRPr="008C4701">
        <w:rPr>
          <w:rFonts w:ascii="Times New Roman" w:eastAsia="Times New Roman" w:hAnsi="Times New Roman" w:cs="Times New Roman"/>
          <w:b/>
          <w:sz w:val="24"/>
          <w:szCs w:val="24"/>
          <w:lang w:val="uk-UA" w:eastAsia="ru-RU"/>
        </w:rPr>
        <w:t xml:space="preserve"> 2.</w:t>
      </w:r>
      <w:r w:rsidRPr="008C4701">
        <w:rPr>
          <w:rFonts w:ascii="Times New Roman" w:eastAsia="Times New Roman" w:hAnsi="Times New Roman" w:cs="Times New Roman"/>
          <w:sz w:val="24"/>
          <w:szCs w:val="24"/>
          <w:lang w:val="uk-UA" w:eastAsia="ru-RU"/>
        </w:rPr>
        <w:t xml:space="preserve"> </w:t>
      </w:r>
      <w:r w:rsidRPr="008C4701">
        <w:rPr>
          <w:rFonts w:ascii="Times New Roman" w:eastAsia="Times New Roman" w:hAnsi="Times New Roman" w:cs="Times New Roman"/>
          <w:b/>
          <w:sz w:val="24"/>
          <w:szCs w:val="24"/>
          <w:lang w:val="uk-UA" w:eastAsia="ru-RU"/>
        </w:rPr>
        <w:t>Послуги з обслуговування  (супроводження) програмного забезпечення:</w:t>
      </w:r>
    </w:p>
    <w:p w14:paraId="48F8C542" w14:textId="77777777" w:rsidR="008C4701" w:rsidRPr="008C4701" w:rsidRDefault="008C4701" w:rsidP="008C4701">
      <w:pPr>
        <w:numPr>
          <w:ilvl w:val="0"/>
          <w:numId w:val="26"/>
        </w:numPr>
        <w:spacing w:after="0" w:line="240" w:lineRule="auto"/>
        <w:ind w:firstLine="567"/>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Налагодження програмного забезпечення згідно змін та доповнень до законодавчих актів, прийнятих Верховною Радою та Кабінетом Міністрів України; </w:t>
      </w:r>
    </w:p>
    <w:p w14:paraId="0AB45F61" w14:textId="77777777" w:rsidR="008C4701" w:rsidRPr="008C4701" w:rsidRDefault="008C4701" w:rsidP="008C4701">
      <w:pPr>
        <w:numPr>
          <w:ilvl w:val="0"/>
          <w:numId w:val="26"/>
        </w:numPr>
        <w:spacing w:after="0" w:line="240" w:lineRule="auto"/>
        <w:ind w:firstLine="567"/>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Консультації щодо експлуатації програмного забезпечення;</w:t>
      </w:r>
    </w:p>
    <w:p w14:paraId="44BBBD04" w14:textId="77777777" w:rsidR="008C4701" w:rsidRPr="008C4701" w:rsidRDefault="008C4701" w:rsidP="008C4701">
      <w:pPr>
        <w:numPr>
          <w:ilvl w:val="0"/>
          <w:numId w:val="26"/>
        </w:numPr>
        <w:spacing w:after="0" w:line="240" w:lineRule="auto"/>
        <w:ind w:firstLine="567"/>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Допомога у пошуку помилок, технічна підтримка;</w:t>
      </w:r>
    </w:p>
    <w:p w14:paraId="714F25CE" w14:textId="77777777" w:rsidR="008C4701" w:rsidRPr="008C4701" w:rsidRDefault="008C4701" w:rsidP="008C4701">
      <w:pPr>
        <w:numPr>
          <w:ilvl w:val="0"/>
          <w:numId w:val="26"/>
        </w:numPr>
        <w:spacing w:after="0" w:line="240" w:lineRule="auto"/>
        <w:ind w:firstLine="567"/>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Навчання працівників Замовника новим можливостям програми;</w:t>
      </w:r>
    </w:p>
    <w:p w14:paraId="046A4A7F" w14:textId="77777777" w:rsidR="008C4701" w:rsidRPr="008C4701" w:rsidRDefault="008C4701" w:rsidP="008C4701">
      <w:pPr>
        <w:numPr>
          <w:ilvl w:val="0"/>
          <w:numId w:val="26"/>
        </w:numPr>
        <w:spacing w:after="0" w:line="240" w:lineRule="auto"/>
        <w:ind w:firstLine="567"/>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Налаштування програмного забезпечення, що не несуть зміни його програмного коду (зовнішні налаштування);</w:t>
      </w:r>
    </w:p>
    <w:p w14:paraId="7CB8AAF2" w14:textId="77777777" w:rsidR="008C4701" w:rsidRPr="008C4701" w:rsidRDefault="008C4701" w:rsidP="008C4701">
      <w:pPr>
        <w:suppressAutoHyphens/>
        <w:spacing w:after="0" w:line="240" w:lineRule="auto"/>
        <w:ind w:firstLine="567"/>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Налаштування програмного забезпечення, що несуть зміни його програмного коду, у зв’язку з особливостями бюджету Криворізької міської територіальної громади, а саме: наявністю 7 районних у місті Кривому Розі бюджетів та окремого коду для міського бюджету міста Кривого Рогу.</w:t>
      </w:r>
    </w:p>
    <w:p w14:paraId="53830AB0" w14:textId="77777777" w:rsidR="008C4701" w:rsidRPr="008C4701" w:rsidRDefault="008C4701" w:rsidP="008C4701">
      <w:pPr>
        <w:suppressAutoHyphens/>
        <w:spacing w:after="0" w:line="240" w:lineRule="auto"/>
        <w:ind w:firstLine="567"/>
        <w:rPr>
          <w:rFonts w:ascii="Times New Roman" w:eastAsia="Times New Roman" w:hAnsi="Times New Roman" w:cs="Times New Roman"/>
          <w:sz w:val="24"/>
          <w:szCs w:val="24"/>
          <w:lang w:val="uk-UA" w:eastAsia="ru-RU"/>
        </w:rPr>
      </w:pPr>
    </w:p>
    <w:tbl>
      <w:tblPr>
        <w:tblW w:w="0" w:type="auto"/>
        <w:tblInd w:w="250" w:type="dxa"/>
        <w:tblLook w:val="0000" w:firstRow="0" w:lastRow="0" w:firstColumn="0" w:lastColumn="0" w:noHBand="0" w:noVBand="0"/>
      </w:tblPr>
      <w:tblGrid>
        <w:gridCol w:w="4678"/>
        <w:gridCol w:w="5069"/>
      </w:tblGrid>
      <w:tr w:rsidR="00D36F60" w:rsidRPr="008C4701" w14:paraId="624F2453" w14:textId="77777777" w:rsidTr="0062686E">
        <w:trPr>
          <w:trHeight w:val="749"/>
        </w:trPr>
        <w:tc>
          <w:tcPr>
            <w:tcW w:w="4678" w:type="dxa"/>
          </w:tcPr>
          <w:p w14:paraId="653DD6AE"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Замовника</w:t>
            </w:r>
          </w:p>
          <w:p w14:paraId="0AF22FC6" w14:textId="77777777" w:rsid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p>
          <w:p w14:paraId="1061BBC3" w14:textId="03A5CE90" w:rsidR="00953F5E" w:rsidRPr="008C4701" w:rsidRDefault="00953F5E" w:rsidP="008C4701">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p>
        </w:tc>
        <w:tc>
          <w:tcPr>
            <w:tcW w:w="5069" w:type="dxa"/>
          </w:tcPr>
          <w:p w14:paraId="106CE68F"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Виконавця</w:t>
            </w:r>
          </w:p>
          <w:p w14:paraId="6CE89812"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p>
          <w:p w14:paraId="321ECA99"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p>
        </w:tc>
      </w:tr>
      <w:tr w:rsidR="00D36F60" w:rsidRPr="008C4701" w14:paraId="6DD41CEB" w14:textId="77777777" w:rsidTr="0062686E">
        <w:trPr>
          <w:trHeight w:val="448"/>
        </w:trPr>
        <w:tc>
          <w:tcPr>
            <w:tcW w:w="4678" w:type="dxa"/>
          </w:tcPr>
          <w:p w14:paraId="11316EB4" w14:textId="081F8105" w:rsidR="008C4701" w:rsidRPr="008C4701" w:rsidRDefault="008C4701" w:rsidP="00953F5E">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p>
        </w:tc>
        <w:tc>
          <w:tcPr>
            <w:tcW w:w="5069" w:type="dxa"/>
          </w:tcPr>
          <w:p w14:paraId="3070AE1B" w14:textId="514038B3" w:rsidR="008C4701" w:rsidRPr="008C4701" w:rsidRDefault="008C4701" w:rsidP="00D36F60">
            <w:pPr>
              <w:widowControl w:val="0"/>
              <w:shd w:val="clear" w:color="auto" w:fill="FFFFFF"/>
              <w:tabs>
                <w:tab w:val="left" w:pos="5160"/>
              </w:tabs>
              <w:spacing w:after="0" w:line="240" w:lineRule="auto"/>
              <w:rPr>
                <w:rFonts w:ascii="Times New Roman" w:eastAsia="MS Mincho" w:hAnsi="Times New Roman" w:cs="Times New Roman"/>
                <w:b/>
                <w:b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p>
        </w:tc>
      </w:tr>
    </w:tbl>
    <w:p w14:paraId="7D665EC6" w14:textId="77777777" w:rsidR="008C4701" w:rsidRPr="008C4701" w:rsidRDefault="008C4701" w:rsidP="008C4701">
      <w:pPr>
        <w:spacing w:after="0" w:line="240" w:lineRule="auto"/>
        <w:ind w:left="34"/>
        <w:rPr>
          <w:rFonts w:ascii="Times New Roman" w:eastAsia="Times New Roman" w:hAnsi="Times New Roman" w:cs="Times New Roman"/>
          <w:snapToGrid w:val="0"/>
          <w:sz w:val="24"/>
          <w:szCs w:val="24"/>
          <w:lang w:val="uk-UA" w:eastAsia="ru-RU"/>
        </w:rPr>
      </w:pPr>
      <w:r w:rsidRPr="008C4701">
        <w:rPr>
          <w:rFonts w:ascii="Times New Roman" w:eastAsia="Times New Roman" w:hAnsi="Times New Roman" w:cs="Times New Roman"/>
          <w:sz w:val="24"/>
          <w:szCs w:val="20"/>
          <w:lang w:val="uk-UA" w:eastAsia="ru-RU"/>
        </w:rPr>
        <w:t xml:space="preserve">            М.П.</w:t>
      </w:r>
      <w:r w:rsidRPr="008C4701">
        <w:rPr>
          <w:rFonts w:ascii="Times New Roman" w:eastAsia="Times New Roman" w:hAnsi="Times New Roman" w:cs="Times New Roman"/>
          <w:sz w:val="24"/>
          <w:szCs w:val="20"/>
          <w:lang w:val="uk-UA" w:eastAsia="ru-RU"/>
        </w:rPr>
        <w:tab/>
        <w:t xml:space="preserve">                                  </w:t>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t xml:space="preserve">        М.П.</w:t>
      </w:r>
    </w:p>
    <w:p w14:paraId="5B4ED86D" w14:textId="77777777" w:rsidR="008C4701" w:rsidRPr="008C4701" w:rsidRDefault="008C4701" w:rsidP="008C4701">
      <w:pPr>
        <w:suppressAutoHyphens/>
        <w:spacing w:after="0" w:line="240" w:lineRule="auto"/>
        <w:ind w:firstLine="567"/>
        <w:rPr>
          <w:rFonts w:ascii="Times New Roman" w:eastAsia="Times New Roman" w:hAnsi="Times New Roman" w:cs="Times New Roman"/>
          <w:sz w:val="24"/>
          <w:szCs w:val="24"/>
          <w:lang w:val="uk-UA" w:eastAsia="ru-RU"/>
        </w:rPr>
      </w:pPr>
    </w:p>
    <w:p w14:paraId="7AD1A93B" w14:textId="77777777" w:rsidR="008C4701" w:rsidRPr="008C4701" w:rsidRDefault="008C4701" w:rsidP="008C4701">
      <w:pPr>
        <w:suppressAutoHyphens/>
        <w:spacing w:after="0" w:line="240" w:lineRule="auto"/>
        <w:ind w:firstLine="567"/>
        <w:jc w:val="right"/>
        <w:rPr>
          <w:rFonts w:ascii="Times New Roman" w:eastAsia="Times New Roman" w:hAnsi="Times New Roman" w:cs="Times New Roman"/>
          <w:b/>
          <w:sz w:val="24"/>
          <w:szCs w:val="24"/>
          <w:lang w:val="uk-UA" w:eastAsia="ar-SA"/>
        </w:rPr>
      </w:pPr>
      <w:r w:rsidRPr="008C4701">
        <w:rPr>
          <w:rFonts w:ascii="Times New Roman" w:eastAsia="Times New Roman" w:hAnsi="Times New Roman" w:cs="Times New Roman"/>
          <w:b/>
          <w:sz w:val="24"/>
          <w:szCs w:val="24"/>
          <w:lang w:val="uk-UA" w:eastAsia="ar-SA"/>
        </w:rPr>
        <w:br w:type="page"/>
      </w:r>
      <w:r w:rsidRPr="008C4701">
        <w:rPr>
          <w:rFonts w:ascii="Times New Roman" w:eastAsia="Times New Roman" w:hAnsi="Times New Roman" w:cs="Times New Roman"/>
          <w:b/>
          <w:sz w:val="24"/>
          <w:szCs w:val="24"/>
          <w:lang w:val="uk-UA" w:eastAsia="ar-SA"/>
        </w:rPr>
        <w:lastRenderedPageBreak/>
        <w:t>Додаток 2</w:t>
      </w:r>
    </w:p>
    <w:p w14:paraId="58564241" w14:textId="48F95601" w:rsidR="008C4701" w:rsidRPr="008C4701" w:rsidRDefault="008C4701" w:rsidP="008C4701">
      <w:pPr>
        <w:suppressAutoHyphens/>
        <w:spacing w:after="0" w:line="240" w:lineRule="auto"/>
        <w:ind w:left="142" w:firstLine="426"/>
        <w:jc w:val="right"/>
        <w:rPr>
          <w:rFonts w:ascii="Times New Roman" w:eastAsia="Times New Roman" w:hAnsi="Times New Roman" w:cs="Times New Roman"/>
          <w:sz w:val="24"/>
          <w:szCs w:val="24"/>
          <w:lang w:val="uk-UA" w:eastAsia="ar-SA"/>
        </w:rPr>
      </w:pPr>
      <w:r w:rsidRPr="008C4701">
        <w:rPr>
          <w:rFonts w:ascii="Times New Roman" w:eastAsia="Times New Roman" w:hAnsi="Times New Roman" w:cs="Times New Roman"/>
          <w:sz w:val="24"/>
          <w:szCs w:val="24"/>
          <w:lang w:val="uk-UA" w:eastAsia="ar-SA"/>
        </w:rPr>
        <w:t xml:space="preserve">до договору № </w:t>
      </w:r>
    </w:p>
    <w:p w14:paraId="0038A157" w14:textId="77777777" w:rsidR="008C4701" w:rsidRPr="008C4701" w:rsidRDefault="008C4701" w:rsidP="008C4701">
      <w:pPr>
        <w:suppressAutoHyphens/>
        <w:spacing w:after="0" w:line="240" w:lineRule="auto"/>
        <w:ind w:left="142" w:firstLine="426"/>
        <w:jc w:val="right"/>
        <w:rPr>
          <w:rFonts w:ascii="Times New Roman" w:eastAsia="Times New Roman" w:hAnsi="Times New Roman" w:cs="Times New Roman"/>
          <w:sz w:val="24"/>
          <w:szCs w:val="24"/>
          <w:lang w:val="uk-UA" w:eastAsia="ar-SA"/>
        </w:rPr>
      </w:pPr>
      <w:r w:rsidRPr="008C4701">
        <w:rPr>
          <w:rFonts w:ascii="Times New Roman" w:eastAsia="Times New Roman" w:hAnsi="Times New Roman" w:cs="Times New Roman"/>
          <w:sz w:val="24"/>
          <w:szCs w:val="24"/>
          <w:lang w:val="uk-UA" w:eastAsia="ar-SA"/>
        </w:rPr>
        <w:t xml:space="preserve">від «___» __________ 2023 року </w:t>
      </w:r>
    </w:p>
    <w:p w14:paraId="17924566" w14:textId="77777777" w:rsidR="008C4701" w:rsidRPr="008C4701" w:rsidRDefault="008C4701" w:rsidP="008C4701">
      <w:pPr>
        <w:keepNext/>
        <w:spacing w:after="0" w:line="240" w:lineRule="auto"/>
        <w:jc w:val="center"/>
        <w:outlineLvl w:val="6"/>
        <w:rPr>
          <w:rFonts w:ascii="Times New Roman" w:eastAsia="Times New Roman" w:hAnsi="Times New Roman" w:cs="Times New Roman"/>
          <w:b/>
          <w:bCs/>
          <w:sz w:val="24"/>
          <w:szCs w:val="24"/>
          <w:lang w:val="uk-UA" w:eastAsia="ru-RU"/>
        </w:rPr>
      </w:pPr>
    </w:p>
    <w:p w14:paraId="617D15C6" w14:textId="77777777" w:rsidR="008C4701" w:rsidRPr="008C4701" w:rsidRDefault="008C4701" w:rsidP="008C4701">
      <w:pPr>
        <w:keepNext/>
        <w:spacing w:after="0" w:line="240" w:lineRule="auto"/>
        <w:jc w:val="center"/>
        <w:outlineLvl w:val="6"/>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Перелік кінцевих користувачів</w:t>
      </w:r>
    </w:p>
    <w:p w14:paraId="16B92C39" w14:textId="77777777" w:rsidR="008C4701" w:rsidRPr="008C4701" w:rsidRDefault="008C4701" w:rsidP="008C4701">
      <w:pPr>
        <w:spacing w:after="0" w:line="240" w:lineRule="auto"/>
        <w:rPr>
          <w:rFonts w:ascii="Times New Roman" w:eastAsia="Times New Roman" w:hAnsi="Times New Roman" w:cs="Times New Roman"/>
          <w:sz w:val="20"/>
          <w:szCs w:val="20"/>
          <w:lang w:val="uk-UA" w:eastAsia="ru-RU"/>
        </w:rPr>
      </w:pPr>
    </w:p>
    <w:tbl>
      <w:tblPr>
        <w:tblW w:w="8990" w:type="dxa"/>
        <w:jc w:val="center"/>
        <w:tblLayout w:type="fixed"/>
        <w:tblCellMar>
          <w:left w:w="0" w:type="dxa"/>
          <w:right w:w="0" w:type="dxa"/>
        </w:tblCellMar>
        <w:tblLook w:val="0000" w:firstRow="0" w:lastRow="0" w:firstColumn="0" w:lastColumn="0" w:noHBand="0" w:noVBand="0"/>
      </w:tblPr>
      <w:tblGrid>
        <w:gridCol w:w="582"/>
        <w:gridCol w:w="2410"/>
        <w:gridCol w:w="1433"/>
        <w:gridCol w:w="1171"/>
        <w:gridCol w:w="3394"/>
      </w:tblGrid>
      <w:tr w:rsidR="00D36F60" w:rsidRPr="008C4701" w14:paraId="1C8CE13B" w14:textId="77777777" w:rsidTr="0062686E">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8E243D9" w14:textId="77777777" w:rsidR="008C4701" w:rsidRPr="008C4701" w:rsidRDefault="008C4701" w:rsidP="008C4701">
            <w:pPr>
              <w:spacing w:after="0" w:line="240" w:lineRule="auto"/>
              <w:jc w:val="center"/>
              <w:rPr>
                <w:rFonts w:ascii="Times New Roman" w:eastAsia="Arial Unicode MS"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w:t>
            </w:r>
          </w:p>
        </w:tc>
        <w:tc>
          <w:tcPr>
            <w:tcW w:w="241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7B51BE0F" w14:textId="77777777" w:rsidR="008C4701" w:rsidRPr="008C4701" w:rsidRDefault="008C4701" w:rsidP="008C4701">
            <w:pPr>
              <w:spacing w:after="0" w:line="240" w:lineRule="auto"/>
              <w:jc w:val="center"/>
              <w:rPr>
                <w:rFonts w:ascii="Times New Roman" w:eastAsia="Arial Unicode MS"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Найменування бюджету</w:t>
            </w:r>
          </w:p>
        </w:tc>
        <w:tc>
          <w:tcPr>
            <w:tcW w:w="1433" w:type="dxa"/>
            <w:tcBorders>
              <w:top w:val="single" w:sz="4" w:space="0" w:color="auto"/>
              <w:left w:val="nil"/>
              <w:bottom w:val="single" w:sz="4" w:space="0" w:color="auto"/>
              <w:right w:val="single" w:sz="4" w:space="0" w:color="auto"/>
            </w:tcBorders>
            <w:shd w:val="clear" w:color="auto" w:fill="C0C0C0"/>
            <w:vAlign w:val="center"/>
          </w:tcPr>
          <w:p w14:paraId="09F54AAD" w14:textId="77777777" w:rsidR="008C4701" w:rsidRPr="008C4701" w:rsidRDefault="008C4701" w:rsidP="008C4701">
            <w:pPr>
              <w:spacing w:after="0" w:line="240" w:lineRule="auto"/>
              <w:jc w:val="center"/>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Користувач, кабінет</w:t>
            </w:r>
          </w:p>
        </w:tc>
        <w:tc>
          <w:tcPr>
            <w:tcW w:w="1171" w:type="dxa"/>
            <w:tcBorders>
              <w:top w:val="single" w:sz="4" w:space="0" w:color="auto"/>
              <w:left w:val="single" w:sz="4" w:space="0" w:color="auto"/>
              <w:bottom w:val="single" w:sz="4" w:space="0" w:color="auto"/>
              <w:right w:val="single" w:sz="4" w:space="0" w:color="auto"/>
            </w:tcBorders>
            <w:shd w:val="clear" w:color="auto" w:fill="C0C0C0"/>
          </w:tcPr>
          <w:p w14:paraId="223E80D4" w14:textId="77777777" w:rsidR="008C4701" w:rsidRPr="008C4701" w:rsidRDefault="008C4701" w:rsidP="008C4701">
            <w:pPr>
              <w:spacing w:after="0" w:line="240" w:lineRule="auto"/>
              <w:jc w:val="center"/>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Кількість користувачів</w:t>
            </w:r>
          </w:p>
        </w:tc>
        <w:tc>
          <w:tcPr>
            <w:tcW w:w="3394" w:type="dxa"/>
            <w:tcBorders>
              <w:top w:val="single" w:sz="4" w:space="0" w:color="auto"/>
              <w:left w:val="single" w:sz="4" w:space="0" w:color="auto"/>
              <w:bottom w:val="single" w:sz="4" w:space="0" w:color="auto"/>
              <w:right w:val="single" w:sz="4" w:space="0" w:color="auto"/>
            </w:tcBorders>
            <w:shd w:val="clear" w:color="auto" w:fill="C0C0C0"/>
            <w:vAlign w:val="center"/>
          </w:tcPr>
          <w:p w14:paraId="52E0FE69" w14:textId="77777777" w:rsidR="008C4701" w:rsidRPr="008C4701" w:rsidRDefault="008C4701" w:rsidP="008C4701">
            <w:pPr>
              <w:spacing w:after="0" w:line="240" w:lineRule="auto"/>
              <w:jc w:val="center"/>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Найменування Послуги</w:t>
            </w:r>
          </w:p>
        </w:tc>
      </w:tr>
      <w:tr w:rsidR="00D36F60" w:rsidRPr="008C4701" w14:paraId="74CE92B2" w14:textId="77777777" w:rsidTr="0062686E">
        <w:trPr>
          <w:cantSplit/>
          <w:trHeight w:val="377"/>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A95B2A"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2410" w:type="dxa"/>
            <w:vMerge w:val="restart"/>
            <w:tcBorders>
              <w:top w:val="nil"/>
              <w:left w:val="nil"/>
              <w:right w:val="single" w:sz="4" w:space="0" w:color="auto"/>
            </w:tcBorders>
            <w:tcMar>
              <w:top w:w="15" w:type="dxa"/>
              <w:left w:w="15" w:type="dxa"/>
              <w:bottom w:w="0" w:type="dxa"/>
              <w:right w:w="15" w:type="dxa"/>
            </w:tcMar>
            <w:vAlign w:val="center"/>
          </w:tcPr>
          <w:p w14:paraId="731B4614" w14:textId="77777777" w:rsidR="008C4701" w:rsidRPr="008C4701" w:rsidRDefault="008C4701" w:rsidP="008C4701">
            <w:pPr>
              <w:spacing w:after="0" w:line="240" w:lineRule="auto"/>
              <w:jc w:val="center"/>
              <w:rPr>
                <w:rFonts w:ascii="Times New Roman" w:eastAsia="Calibri" w:hAnsi="Times New Roman" w:cs="Times New Roman"/>
                <w:spacing w:val="-6"/>
                <w:sz w:val="27"/>
                <w:szCs w:val="27"/>
                <w:lang w:val="uk-UA" w:eastAsia="it-IT"/>
              </w:rPr>
            </w:pPr>
            <w:r w:rsidRPr="008C4701">
              <w:rPr>
                <w:rFonts w:ascii="Times New Roman" w:eastAsia="Calibri" w:hAnsi="Times New Roman" w:cs="Times New Roman"/>
                <w:spacing w:val="-6"/>
                <w:sz w:val="27"/>
                <w:szCs w:val="27"/>
                <w:lang w:val="uk-UA" w:eastAsia="it-IT"/>
              </w:rPr>
              <w:t xml:space="preserve">Бюджет </w:t>
            </w:r>
          </w:p>
          <w:p w14:paraId="785C55B6" w14:textId="77777777" w:rsidR="008C4701" w:rsidRPr="008C4701" w:rsidRDefault="008C4701" w:rsidP="008C4701">
            <w:pPr>
              <w:spacing w:after="0" w:line="240" w:lineRule="auto"/>
              <w:jc w:val="center"/>
              <w:rPr>
                <w:rFonts w:ascii="Times New Roman" w:eastAsia="Times New Roman" w:hAnsi="Times New Roman" w:cs="Times New Roman"/>
                <w:bCs/>
                <w:sz w:val="24"/>
                <w:szCs w:val="24"/>
                <w:lang w:val="uk-UA" w:eastAsia="ru-RU"/>
              </w:rPr>
            </w:pPr>
            <w:r w:rsidRPr="008C4701">
              <w:rPr>
                <w:rFonts w:ascii="Times New Roman" w:eastAsia="Calibri" w:hAnsi="Times New Roman" w:cs="Times New Roman"/>
                <w:spacing w:val="-6"/>
                <w:sz w:val="27"/>
                <w:szCs w:val="27"/>
                <w:lang w:val="uk-UA" w:eastAsia="it-IT"/>
              </w:rPr>
              <w:t>Криворізької міської територіальної громади</w:t>
            </w:r>
          </w:p>
        </w:tc>
        <w:tc>
          <w:tcPr>
            <w:tcW w:w="1433" w:type="dxa"/>
            <w:tcBorders>
              <w:top w:val="single" w:sz="4" w:space="0" w:color="auto"/>
              <w:left w:val="nil"/>
              <w:bottom w:val="single" w:sz="4" w:space="0" w:color="auto"/>
              <w:right w:val="single" w:sz="4" w:space="0" w:color="auto"/>
            </w:tcBorders>
            <w:vAlign w:val="center"/>
          </w:tcPr>
          <w:p w14:paraId="09512F6A"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209</w:t>
            </w:r>
          </w:p>
        </w:tc>
        <w:tc>
          <w:tcPr>
            <w:tcW w:w="1171" w:type="dxa"/>
            <w:tcBorders>
              <w:top w:val="single" w:sz="4" w:space="0" w:color="auto"/>
              <w:left w:val="single" w:sz="4" w:space="0" w:color="auto"/>
              <w:bottom w:val="single" w:sz="4" w:space="0" w:color="auto"/>
              <w:right w:val="single" w:sz="4" w:space="0" w:color="auto"/>
            </w:tcBorders>
          </w:tcPr>
          <w:p w14:paraId="0A94B892" w14:textId="77777777" w:rsidR="008C4701" w:rsidRPr="008C4701" w:rsidRDefault="008C4701" w:rsidP="008C4701">
            <w:pPr>
              <w:spacing w:after="12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vMerge w:val="restart"/>
            <w:tcBorders>
              <w:top w:val="nil"/>
              <w:left w:val="single" w:sz="4" w:space="0" w:color="auto"/>
              <w:right w:val="single" w:sz="4" w:space="0" w:color="auto"/>
            </w:tcBorders>
            <w:vAlign w:val="center"/>
          </w:tcPr>
          <w:p w14:paraId="06798253"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Послуги на право користування </w:t>
            </w:r>
          </w:p>
          <w:p w14:paraId="7E894FFD" w14:textId="77777777" w:rsidR="008C4701" w:rsidRPr="008C4701" w:rsidRDefault="008C4701" w:rsidP="008C4701">
            <w:pPr>
              <w:spacing w:after="120" w:line="240" w:lineRule="auto"/>
              <w:jc w:val="center"/>
              <w:rPr>
                <w:rFonts w:ascii="Times New Roman" w:eastAsia="Times New Roman" w:hAnsi="Times New Roman" w:cs="Times New Roman"/>
                <w:lang w:val="uk-UA" w:eastAsia="ar-SA"/>
              </w:rPr>
            </w:pPr>
            <w:r w:rsidRPr="008C4701">
              <w:rPr>
                <w:rFonts w:ascii="Times New Roman" w:eastAsia="Times New Roman" w:hAnsi="Times New Roman" w:cs="Times New Roman"/>
                <w:sz w:val="24"/>
                <w:szCs w:val="24"/>
                <w:lang w:val="uk-UA" w:eastAsia="ru-RU"/>
              </w:rPr>
              <w:t xml:space="preserve">комп’ютерною програмою  </w:t>
            </w:r>
            <w:r w:rsidRPr="008C4701">
              <w:rPr>
                <w:rFonts w:ascii="Times New Roman" w:eastAsia="Times New Roman" w:hAnsi="Times New Roman" w:cs="Times New Roman"/>
                <w:bCs/>
                <w:sz w:val="24"/>
                <w:szCs w:val="24"/>
                <w:lang w:val="uk-UA" w:eastAsia="ru-RU"/>
              </w:rPr>
              <w:t xml:space="preserve">"Аналітично-інформаційна система "Місцеві бюджети рівня розпорядника бюджетних коштів" </w:t>
            </w:r>
            <w:r w:rsidRPr="008C4701">
              <w:rPr>
                <w:rFonts w:ascii="Times New Roman" w:eastAsia="Times New Roman" w:hAnsi="Times New Roman" w:cs="Times New Roman"/>
                <w:sz w:val="24"/>
                <w:szCs w:val="24"/>
                <w:lang w:val="uk-UA" w:eastAsia="ru-RU"/>
              </w:rPr>
              <w:t>з подальшим адмініструванням, супроводженням і обслуговуванням</w:t>
            </w:r>
          </w:p>
        </w:tc>
      </w:tr>
      <w:tr w:rsidR="00D36F60" w:rsidRPr="008C4701" w14:paraId="3EA245C2"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DEA52F"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2</w:t>
            </w:r>
          </w:p>
        </w:tc>
        <w:tc>
          <w:tcPr>
            <w:tcW w:w="2410" w:type="dxa"/>
            <w:vMerge/>
            <w:tcBorders>
              <w:left w:val="nil"/>
              <w:right w:val="single" w:sz="4" w:space="0" w:color="auto"/>
            </w:tcBorders>
            <w:tcMar>
              <w:top w:w="15" w:type="dxa"/>
              <w:left w:w="15" w:type="dxa"/>
              <w:bottom w:w="0" w:type="dxa"/>
              <w:right w:w="15" w:type="dxa"/>
            </w:tcMar>
            <w:vAlign w:val="center"/>
          </w:tcPr>
          <w:p w14:paraId="7F73D2EA"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196F48DB"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210</w:t>
            </w:r>
          </w:p>
        </w:tc>
        <w:tc>
          <w:tcPr>
            <w:tcW w:w="1171" w:type="dxa"/>
            <w:tcBorders>
              <w:top w:val="single" w:sz="4" w:space="0" w:color="auto"/>
              <w:left w:val="single" w:sz="4" w:space="0" w:color="auto"/>
              <w:bottom w:val="single" w:sz="4" w:space="0" w:color="auto"/>
              <w:right w:val="single" w:sz="4" w:space="0" w:color="auto"/>
            </w:tcBorders>
          </w:tcPr>
          <w:p w14:paraId="5D4AB81F"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168670CE"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7423595D"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5B02C8"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3</w:t>
            </w:r>
          </w:p>
        </w:tc>
        <w:tc>
          <w:tcPr>
            <w:tcW w:w="2410" w:type="dxa"/>
            <w:vMerge/>
            <w:tcBorders>
              <w:left w:val="nil"/>
              <w:right w:val="single" w:sz="4" w:space="0" w:color="auto"/>
            </w:tcBorders>
            <w:tcMar>
              <w:top w:w="15" w:type="dxa"/>
              <w:left w:w="15" w:type="dxa"/>
              <w:bottom w:w="0" w:type="dxa"/>
              <w:right w:w="15" w:type="dxa"/>
            </w:tcMar>
            <w:vAlign w:val="center"/>
          </w:tcPr>
          <w:p w14:paraId="2886B4A9"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52CD7090"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536</w:t>
            </w:r>
          </w:p>
        </w:tc>
        <w:tc>
          <w:tcPr>
            <w:tcW w:w="1171" w:type="dxa"/>
            <w:tcBorders>
              <w:top w:val="single" w:sz="4" w:space="0" w:color="auto"/>
              <w:left w:val="single" w:sz="4" w:space="0" w:color="auto"/>
              <w:bottom w:val="single" w:sz="4" w:space="0" w:color="auto"/>
              <w:right w:val="single" w:sz="4" w:space="0" w:color="auto"/>
            </w:tcBorders>
          </w:tcPr>
          <w:p w14:paraId="2E6434DB"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554C88A7"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259956EF"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B2837CE"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4</w:t>
            </w:r>
          </w:p>
        </w:tc>
        <w:tc>
          <w:tcPr>
            <w:tcW w:w="2410" w:type="dxa"/>
            <w:vMerge/>
            <w:tcBorders>
              <w:left w:val="nil"/>
              <w:right w:val="single" w:sz="4" w:space="0" w:color="auto"/>
            </w:tcBorders>
            <w:tcMar>
              <w:top w:w="15" w:type="dxa"/>
              <w:left w:w="15" w:type="dxa"/>
              <w:bottom w:w="0" w:type="dxa"/>
              <w:right w:w="15" w:type="dxa"/>
            </w:tcMar>
            <w:vAlign w:val="center"/>
          </w:tcPr>
          <w:p w14:paraId="20F1866C"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6CBE93A1"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528</w:t>
            </w:r>
          </w:p>
        </w:tc>
        <w:tc>
          <w:tcPr>
            <w:tcW w:w="1171" w:type="dxa"/>
            <w:tcBorders>
              <w:top w:val="single" w:sz="4" w:space="0" w:color="auto"/>
              <w:left w:val="single" w:sz="4" w:space="0" w:color="auto"/>
              <w:bottom w:val="single" w:sz="4" w:space="0" w:color="auto"/>
              <w:right w:val="single" w:sz="4" w:space="0" w:color="auto"/>
            </w:tcBorders>
          </w:tcPr>
          <w:p w14:paraId="663282BE"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3ACEAB95"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74F4E101"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A8E692"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5</w:t>
            </w:r>
          </w:p>
        </w:tc>
        <w:tc>
          <w:tcPr>
            <w:tcW w:w="2410" w:type="dxa"/>
            <w:vMerge/>
            <w:tcBorders>
              <w:left w:val="nil"/>
              <w:right w:val="single" w:sz="4" w:space="0" w:color="auto"/>
            </w:tcBorders>
            <w:tcMar>
              <w:top w:w="15" w:type="dxa"/>
              <w:left w:w="15" w:type="dxa"/>
              <w:bottom w:w="0" w:type="dxa"/>
              <w:right w:w="15" w:type="dxa"/>
            </w:tcMar>
            <w:vAlign w:val="center"/>
          </w:tcPr>
          <w:p w14:paraId="18A2170E"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1D5B276A"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201</w:t>
            </w:r>
          </w:p>
        </w:tc>
        <w:tc>
          <w:tcPr>
            <w:tcW w:w="1171" w:type="dxa"/>
            <w:tcBorders>
              <w:top w:val="single" w:sz="4" w:space="0" w:color="auto"/>
              <w:left w:val="single" w:sz="4" w:space="0" w:color="auto"/>
              <w:bottom w:val="single" w:sz="4" w:space="0" w:color="auto"/>
              <w:right w:val="single" w:sz="4" w:space="0" w:color="auto"/>
            </w:tcBorders>
          </w:tcPr>
          <w:p w14:paraId="4D03D13E"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vMerge/>
            <w:tcBorders>
              <w:left w:val="single" w:sz="4" w:space="0" w:color="auto"/>
              <w:right w:val="single" w:sz="4" w:space="0" w:color="auto"/>
            </w:tcBorders>
            <w:vAlign w:val="center"/>
          </w:tcPr>
          <w:p w14:paraId="267F1928"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p>
        </w:tc>
      </w:tr>
      <w:tr w:rsidR="00D36F60" w:rsidRPr="008C4701" w14:paraId="5483B49C"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68DC85"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6</w:t>
            </w:r>
          </w:p>
        </w:tc>
        <w:tc>
          <w:tcPr>
            <w:tcW w:w="2410" w:type="dxa"/>
            <w:vMerge/>
            <w:tcBorders>
              <w:left w:val="nil"/>
              <w:right w:val="single" w:sz="4" w:space="0" w:color="auto"/>
            </w:tcBorders>
            <w:tcMar>
              <w:top w:w="15" w:type="dxa"/>
              <w:left w:w="15" w:type="dxa"/>
              <w:bottom w:w="0" w:type="dxa"/>
              <w:right w:w="15" w:type="dxa"/>
            </w:tcMar>
            <w:vAlign w:val="center"/>
          </w:tcPr>
          <w:p w14:paraId="5EE0CF94"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718844F1"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137</w:t>
            </w:r>
          </w:p>
        </w:tc>
        <w:tc>
          <w:tcPr>
            <w:tcW w:w="1171" w:type="dxa"/>
            <w:tcBorders>
              <w:top w:val="single" w:sz="4" w:space="0" w:color="auto"/>
              <w:left w:val="single" w:sz="4" w:space="0" w:color="auto"/>
              <w:bottom w:val="single" w:sz="4" w:space="0" w:color="auto"/>
              <w:right w:val="single" w:sz="4" w:space="0" w:color="auto"/>
            </w:tcBorders>
          </w:tcPr>
          <w:p w14:paraId="13C9CC23" w14:textId="77777777" w:rsidR="008C4701" w:rsidRPr="008C4701" w:rsidRDefault="008C4701" w:rsidP="008C4701">
            <w:pPr>
              <w:spacing w:after="12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vMerge/>
            <w:tcBorders>
              <w:left w:val="single" w:sz="4" w:space="0" w:color="auto"/>
              <w:right w:val="single" w:sz="4" w:space="0" w:color="auto"/>
            </w:tcBorders>
            <w:vAlign w:val="center"/>
          </w:tcPr>
          <w:p w14:paraId="3FA9147C"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50D433F7"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B49D29"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7</w:t>
            </w:r>
          </w:p>
        </w:tc>
        <w:tc>
          <w:tcPr>
            <w:tcW w:w="2410" w:type="dxa"/>
            <w:vMerge/>
            <w:tcBorders>
              <w:left w:val="nil"/>
              <w:right w:val="single" w:sz="4" w:space="0" w:color="auto"/>
            </w:tcBorders>
            <w:tcMar>
              <w:top w:w="15" w:type="dxa"/>
              <w:left w:w="15" w:type="dxa"/>
              <w:bottom w:w="0" w:type="dxa"/>
              <w:right w:w="15" w:type="dxa"/>
            </w:tcMar>
            <w:vAlign w:val="center"/>
          </w:tcPr>
          <w:p w14:paraId="3AFE1B97"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417546B3"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108</w:t>
            </w:r>
          </w:p>
        </w:tc>
        <w:tc>
          <w:tcPr>
            <w:tcW w:w="1171" w:type="dxa"/>
            <w:tcBorders>
              <w:top w:val="single" w:sz="4" w:space="0" w:color="auto"/>
              <w:left w:val="single" w:sz="4" w:space="0" w:color="auto"/>
              <w:bottom w:val="single" w:sz="4" w:space="0" w:color="auto"/>
              <w:right w:val="single" w:sz="4" w:space="0" w:color="auto"/>
            </w:tcBorders>
          </w:tcPr>
          <w:p w14:paraId="4B260882"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0D214802"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468BADFB"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DA7041"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8</w:t>
            </w:r>
          </w:p>
        </w:tc>
        <w:tc>
          <w:tcPr>
            <w:tcW w:w="2410" w:type="dxa"/>
            <w:vMerge/>
            <w:tcBorders>
              <w:left w:val="nil"/>
              <w:right w:val="single" w:sz="4" w:space="0" w:color="auto"/>
            </w:tcBorders>
            <w:tcMar>
              <w:top w:w="15" w:type="dxa"/>
              <w:left w:w="15" w:type="dxa"/>
              <w:bottom w:w="0" w:type="dxa"/>
              <w:right w:w="15" w:type="dxa"/>
            </w:tcMar>
            <w:vAlign w:val="center"/>
          </w:tcPr>
          <w:p w14:paraId="1211728A"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4263D49A"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421а</w:t>
            </w:r>
          </w:p>
        </w:tc>
        <w:tc>
          <w:tcPr>
            <w:tcW w:w="1171" w:type="dxa"/>
            <w:tcBorders>
              <w:top w:val="single" w:sz="4" w:space="0" w:color="auto"/>
              <w:left w:val="single" w:sz="4" w:space="0" w:color="auto"/>
              <w:bottom w:val="single" w:sz="4" w:space="0" w:color="auto"/>
              <w:right w:val="single" w:sz="4" w:space="0" w:color="auto"/>
            </w:tcBorders>
          </w:tcPr>
          <w:p w14:paraId="0ADFE1D4"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49E7393D"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6011D94D"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9E4155"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9</w:t>
            </w:r>
          </w:p>
        </w:tc>
        <w:tc>
          <w:tcPr>
            <w:tcW w:w="2410" w:type="dxa"/>
            <w:vMerge/>
            <w:tcBorders>
              <w:left w:val="nil"/>
              <w:right w:val="single" w:sz="4" w:space="0" w:color="auto"/>
            </w:tcBorders>
            <w:tcMar>
              <w:top w:w="15" w:type="dxa"/>
              <w:left w:w="15" w:type="dxa"/>
              <w:bottom w:w="0" w:type="dxa"/>
              <w:right w:w="15" w:type="dxa"/>
            </w:tcMar>
            <w:vAlign w:val="center"/>
          </w:tcPr>
          <w:p w14:paraId="0D3D6134"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06C6BD2B"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445</w:t>
            </w:r>
          </w:p>
        </w:tc>
        <w:tc>
          <w:tcPr>
            <w:tcW w:w="1171" w:type="dxa"/>
            <w:tcBorders>
              <w:top w:val="single" w:sz="4" w:space="0" w:color="auto"/>
              <w:left w:val="single" w:sz="4" w:space="0" w:color="auto"/>
              <w:bottom w:val="single" w:sz="4" w:space="0" w:color="auto"/>
              <w:right w:val="single" w:sz="4" w:space="0" w:color="auto"/>
            </w:tcBorders>
          </w:tcPr>
          <w:p w14:paraId="1153D3B8"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57EDFD0E"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p>
        </w:tc>
      </w:tr>
      <w:tr w:rsidR="00D36F60" w:rsidRPr="008C4701" w14:paraId="5A8CCCFC"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7CA494C"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10</w:t>
            </w:r>
          </w:p>
        </w:tc>
        <w:tc>
          <w:tcPr>
            <w:tcW w:w="2410" w:type="dxa"/>
            <w:vMerge/>
            <w:tcBorders>
              <w:left w:val="nil"/>
              <w:right w:val="single" w:sz="4" w:space="0" w:color="auto"/>
            </w:tcBorders>
            <w:tcMar>
              <w:top w:w="15" w:type="dxa"/>
              <w:left w:w="15" w:type="dxa"/>
              <w:bottom w:w="0" w:type="dxa"/>
              <w:right w:w="15" w:type="dxa"/>
            </w:tcMar>
            <w:vAlign w:val="center"/>
          </w:tcPr>
          <w:p w14:paraId="166AB8C9"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173FB823"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114</w:t>
            </w:r>
          </w:p>
        </w:tc>
        <w:tc>
          <w:tcPr>
            <w:tcW w:w="1171" w:type="dxa"/>
            <w:tcBorders>
              <w:top w:val="single" w:sz="4" w:space="0" w:color="auto"/>
              <w:left w:val="single" w:sz="4" w:space="0" w:color="auto"/>
              <w:bottom w:val="single" w:sz="4" w:space="0" w:color="auto"/>
              <w:right w:val="single" w:sz="4" w:space="0" w:color="auto"/>
            </w:tcBorders>
          </w:tcPr>
          <w:p w14:paraId="0287C446"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vMerge/>
            <w:tcBorders>
              <w:left w:val="single" w:sz="4" w:space="0" w:color="auto"/>
              <w:right w:val="single" w:sz="4" w:space="0" w:color="auto"/>
            </w:tcBorders>
            <w:vAlign w:val="center"/>
          </w:tcPr>
          <w:p w14:paraId="2D8175B1"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200A977E"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6A0CD8A"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11</w:t>
            </w:r>
          </w:p>
        </w:tc>
        <w:tc>
          <w:tcPr>
            <w:tcW w:w="2410" w:type="dxa"/>
            <w:vMerge/>
            <w:tcBorders>
              <w:left w:val="nil"/>
              <w:right w:val="single" w:sz="4" w:space="0" w:color="auto"/>
            </w:tcBorders>
            <w:tcMar>
              <w:top w:w="15" w:type="dxa"/>
              <w:left w:w="15" w:type="dxa"/>
              <w:bottom w:w="0" w:type="dxa"/>
              <w:right w:w="15" w:type="dxa"/>
            </w:tcMar>
            <w:vAlign w:val="center"/>
          </w:tcPr>
          <w:p w14:paraId="41FA19D9"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32BE7732"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413</w:t>
            </w:r>
          </w:p>
        </w:tc>
        <w:tc>
          <w:tcPr>
            <w:tcW w:w="1171" w:type="dxa"/>
            <w:tcBorders>
              <w:top w:val="single" w:sz="4" w:space="0" w:color="auto"/>
              <w:left w:val="single" w:sz="4" w:space="0" w:color="auto"/>
              <w:bottom w:val="single" w:sz="4" w:space="0" w:color="auto"/>
              <w:right w:val="single" w:sz="4" w:space="0" w:color="auto"/>
            </w:tcBorders>
          </w:tcPr>
          <w:p w14:paraId="4FEF7914" w14:textId="77777777" w:rsidR="008C4701" w:rsidRPr="008C4701" w:rsidRDefault="008C4701" w:rsidP="008C4701">
            <w:pPr>
              <w:spacing w:after="12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vMerge/>
            <w:tcBorders>
              <w:left w:val="single" w:sz="4" w:space="0" w:color="auto"/>
              <w:right w:val="single" w:sz="4" w:space="0" w:color="auto"/>
            </w:tcBorders>
            <w:vAlign w:val="center"/>
          </w:tcPr>
          <w:p w14:paraId="3104CBC8"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24897A28"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1627C76"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12</w:t>
            </w:r>
          </w:p>
        </w:tc>
        <w:tc>
          <w:tcPr>
            <w:tcW w:w="2410" w:type="dxa"/>
            <w:vMerge/>
            <w:tcBorders>
              <w:left w:val="nil"/>
              <w:right w:val="single" w:sz="4" w:space="0" w:color="auto"/>
            </w:tcBorders>
            <w:tcMar>
              <w:top w:w="15" w:type="dxa"/>
              <w:left w:w="15" w:type="dxa"/>
              <w:bottom w:w="0" w:type="dxa"/>
              <w:right w:w="15" w:type="dxa"/>
            </w:tcMar>
            <w:vAlign w:val="center"/>
          </w:tcPr>
          <w:p w14:paraId="4A4DA3D7"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1F935B4E"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511</w:t>
            </w:r>
          </w:p>
        </w:tc>
        <w:tc>
          <w:tcPr>
            <w:tcW w:w="1171" w:type="dxa"/>
            <w:tcBorders>
              <w:top w:val="single" w:sz="4" w:space="0" w:color="auto"/>
              <w:left w:val="single" w:sz="4" w:space="0" w:color="auto"/>
              <w:bottom w:val="single" w:sz="4" w:space="0" w:color="auto"/>
              <w:right w:val="single" w:sz="4" w:space="0" w:color="auto"/>
            </w:tcBorders>
          </w:tcPr>
          <w:p w14:paraId="73227DE6"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0D44D419" w14:textId="77777777" w:rsidR="008C4701" w:rsidRPr="008C4701" w:rsidRDefault="008C4701" w:rsidP="008C4701">
            <w:pPr>
              <w:spacing w:after="0" w:line="240" w:lineRule="auto"/>
              <w:jc w:val="center"/>
              <w:rPr>
                <w:rFonts w:ascii="Times New Roman" w:eastAsia="Times New Roman" w:hAnsi="Times New Roman" w:cs="Times New Roman"/>
                <w:lang w:val="uk-UA" w:eastAsia="ar-SA"/>
              </w:rPr>
            </w:pPr>
          </w:p>
        </w:tc>
      </w:tr>
      <w:tr w:rsidR="00D36F60" w:rsidRPr="008C4701" w14:paraId="0DC5B380"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20176A"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13</w:t>
            </w:r>
          </w:p>
        </w:tc>
        <w:tc>
          <w:tcPr>
            <w:tcW w:w="2410" w:type="dxa"/>
            <w:vMerge/>
            <w:tcBorders>
              <w:left w:val="nil"/>
              <w:right w:val="single" w:sz="4" w:space="0" w:color="auto"/>
            </w:tcBorders>
            <w:tcMar>
              <w:top w:w="15" w:type="dxa"/>
              <w:left w:w="15" w:type="dxa"/>
              <w:bottom w:w="0" w:type="dxa"/>
              <w:right w:w="15" w:type="dxa"/>
            </w:tcMar>
            <w:vAlign w:val="center"/>
          </w:tcPr>
          <w:p w14:paraId="6F2F10E7"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7BA84E1F"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527</w:t>
            </w:r>
          </w:p>
        </w:tc>
        <w:tc>
          <w:tcPr>
            <w:tcW w:w="1171" w:type="dxa"/>
            <w:tcBorders>
              <w:top w:val="single" w:sz="4" w:space="0" w:color="auto"/>
              <w:left w:val="single" w:sz="4" w:space="0" w:color="auto"/>
              <w:bottom w:val="single" w:sz="4" w:space="0" w:color="auto"/>
              <w:right w:val="single" w:sz="4" w:space="0" w:color="auto"/>
            </w:tcBorders>
          </w:tcPr>
          <w:p w14:paraId="02CA0429"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1B0E46FA"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1BB96BF6"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83F556"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14</w:t>
            </w:r>
          </w:p>
        </w:tc>
        <w:tc>
          <w:tcPr>
            <w:tcW w:w="2410" w:type="dxa"/>
            <w:vMerge/>
            <w:tcBorders>
              <w:left w:val="nil"/>
              <w:right w:val="single" w:sz="4" w:space="0" w:color="auto"/>
            </w:tcBorders>
            <w:tcMar>
              <w:top w:w="15" w:type="dxa"/>
              <w:left w:w="15" w:type="dxa"/>
              <w:bottom w:w="0" w:type="dxa"/>
              <w:right w:w="15" w:type="dxa"/>
            </w:tcMar>
            <w:vAlign w:val="center"/>
          </w:tcPr>
          <w:p w14:paraId="0567DB28"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7C4F4B32"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243</w:t>
            </w:r>
          </w:p>
        </w:tc>
        <w:tc>
          <w:tcPr>
            <w:tcW w:w="1171" w:type="dxa"/>
            <w:tcBorders>
              <w:top w:val="single" w:sz="4" w:space="0" w:color="auto"/>
              <w:left w:val="single" w:sz="4" w:space="0" w:color="auto"/>
              <w:bottom w:val="single" w:sz="4" w:space="0" w:color="auto"/>
              <w:right w:val="single" w:sz="4" w:space="0" w:color="auto"/>
            </w:tcBorders>
          </w:tcPr>
          <w:p w14:paraId="0904A9D0"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12F352BA" w14:textId="77777777" w:rsidR="008C4701" w:rsidRPr="008C4701" w:rsidRDefault="008C4701" w:rsidP="008C4701">
            <w:pPr>
              <w:spacing w:after="0" w:line="240" w:lineRule="auto"/>
              <w:jc w:val="center"/>
              <w:rPr>
                <w:rFonts w:ascii="Times New Roman" w:eastAsia="Times New Roman" w:hAnsi="Times New Roman" w:cs="Times New Roman"/>
                <w:lang w:val="uk-UA" w:eastAsia="ar-SA"/>
              </w:rPr>
            </w:pPr>
          </w:p>
        </w:tc>
      </w:tr>
      <w:tr w:rsidR="00D36F60" w:rsidRPr="008C4701" w14:paraId="10E45429"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6F6D4C"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15</w:t>
            </w:r>
          </w:p>
        </w:tc>
        <w:tc>
          <w:tcPr>
            <w:tcW w:w="2410" w:type="dxa"/>
            <w:vMerge/>
            <w:tcBorders>
              <w:left w:val="nil"/>
              <w:right w:val="single" w:sz="4" w:space="0" w:color="auto"/>
            </w:tcBorders>
            <w:tcMar>
              <w:top w:w="15" w:type="dxa"/>
              <w:left w:w="15" w:type="dxa"/>
              <w:bottom w:w="0" w:type="dxa"/>
              <w:right w:w="15" w:type="dxa"/>
            </w:tcMar>
            <w:vAlign w:val="center"/>
          </w:tcPr>
          <w:p w14:paraId="54C0C789"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02B3C530"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428а</w:t>
            </w:r>
          </w:p>
        </w:tc>
        <w:tc>
          <w:tcPr>
            <w:tcW w:w="1171" w:type="dxa"/>
            <w:tcBorders>
              <w:top w:val="single" w:sz="4" w:space="0" w:color="auto"/>
              <w:left w:val="single" w:sz="4" w:space="0" w:color="auto"/>
              <w:bottom w:val="single" w:sz="4" w:space="0" w:color="auto"/>
              <w:right w:val="single" w:sz="4" w:space="0" w:color="auto"/>
            </w:tcBorders>
          </w:tcPr>
          <w:p w14:paraId="45A083ED"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vMerge/>
            <w:tcBorders>
              <w:left w:val="single" w:sz="4" w:space="0" w:color="auto"/>
              <w:right w:val="single" w:sz="4" w:space="0" w:color="auto"/>
            </w:tcBorders>
            <w:vAlign w:val="center"/>
          </w:tcPr>
          <w:p w14:paraId="39F1EB80"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558AA859"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7D6763"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16</w:t>
            </w:r>
          </w:p>
        </w:tc>
        <w:tc>
          <w:tcPr>
            <w:tcW w:w="2410" w:type="dxa"/>
            <w:vMerge/>
            <w:tcBorders>
              <w:left w:val="nil"/>
              <w:right w:val="single" w:sz="4" w:space="0" w:color="auto"/>
            </w:tcBorders>
            <w:tcMar>
              <w:top w:w="15" w:type="dxa"/>
              <w:left w:w="15" w:type="dxa"/>
              <w:bottom w:w="0" w:type="dxa"/>
              <w:right w:w="15" w:type="dxa"/>
            </w:tcMar>
            <w:vAlign w:val="center"/>
          </w:tcPr>
          <w:p w14:paraId="3FF4072C" w14:textId="77777777" w:rsidR="008C4701" w:rsidRPr="008C4701" w:rsidRDefault="008C4701" w:rsidP="008C4701">
            <w:pPr>
              <w:spacing w:after="0" w:line="240" w:lineRule="auto"/>
              <w:jc w:val="center"/>
              <w:rPr>
                <w:rFonts w:ascii="Times New Roman" w:eastAsia="Times New Roman" w:hAnsi="Times New Roman" w:cs="Times New Roman"/>
                <w:bCs/>
                <w:sz w:val="24"/>
                <w:szCs w:val="24"/>
                <w:lang w:val="uk-UA" w:eastAsia="ru-RU"/>
              </w:rPr>
            </w:pPr>
          </w:p>
        </w:tc>
        <w:tc>
          <w:tcPr>
            <w:tcW w:w="1433" w:type="dxa"/>
            <w:tcBorders>
              <w:top w:val="single" w:sz="4" w:space="0" w:color="auto"/>
              <w:left w:val="nil"/>
              <w:bottom w:val="single" w:sz="4" w:space="0" w:color="auto"/>
              <w:right w:val="single" w:sz="4" w:space="0" w:color="auto"/>
            </w:tcBorders>
            <w:vAlign w:val="center"/>
          </w:tcPr>
          <w:p w14:paraId="0FC40465"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411</w:t>
            </w:r>
          </w:p>
        </w:tc>
        <w:tc>
          <w:tcPr>
            <w:tcW w:w="1171" w:type="dxa"/>
            <w:tcBorders>
              <w:top w:val="single" w:sz="4" w:space="0" w:color="auto"/>
              <w:left w:val="single" w:sz="4" w:space="0" w:color="auto"/>
              <w:bottom w:val="single" w:sz="4" w:space="0" w:color="auto"/>
              <w:right w:val="single" w:sz="4" w:space="0" w:color="auto"/>
            </w:tcBorders>
          </w:tcPr>
          <w:p w14:paraId="6DE94F43" w14:textId="77777777" w:rsidR="008C4701" w:rsidRPr="008C4701" w:rsidRDefault="008C4701" w:rsidP="008C4701">
            <w:pPr>
              <w:spacing w:after="12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vMerge/>
            <w:tcBorders>
              <w:left w:val="single" w:sz="4" w:space="0" w:color="auto"/>
              <w:right w:val="single" w:sz="4" w:space="0" w:color="auto"/>
            </w:tcBorders>
            <w:vAlign w:val="center"/>
          </w:tcPr>
          <w:p w14:paraId="2A929C80"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p>
        </w:tc>
      </w:tr>
      <w:tr w:rsidR="00D36F60" w:rsidRPr="008C4701" w14:paraId="51203C2D"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6953F8"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17</w:t>
            </w:r>
          </w:p>
        </w:tc>
        <w:tc>
          <w:tcPr>
            <w:tcW w:w="2410" w:type="dxa"/>
            <w:vMerge/>
            <w:tcBorders>
              <w:left w:val="nil"/>
              <w:right w:val="single" w:sz="4" w:space="0" w:color="auto"/>
            </w:tcBorders>
            <w:tcMar>
              <w:top w:w="15" w:type="dxa"/>
              <w:left w:w="15" w:type="dxa"/>
              <w:bottom w:w="0" w:type="dxa"/>
              <w:right w:w="15" w:type="dxa"/>
            </w:tcMar>
            <w:vAlign w:val="center"/>
          </w:tcPr>
          <w:p w14:paraId="3AC731AD"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06C998DC"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424</w:t>
            </w:r>
          </w:p>
        </w:tc>
        <w:tc>
          <w:tcPr>
            <w:tcW w:w="1171" w:type="dxa"/>
            <w:tcBorders>
              <w:top w:val="single" w:sz="4" w:space="0" w:color="auto"/>
              <w:left w:val="single" w:sz="4" w:space="0" w:color="auto"/>
              <w:bottom w:val="single" w:sz="4" w:space="0" w:color="auto"/>
              <w:right w:val="single" w:sz="4" w:space="0" w:color="auto"/>
            </w:tcBorders>
          </w:tcPr>
          <w:p w14:paraId="7EF9EFAF"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556CFC84" w14:textId="77777777" w:rsidR="008C4701" w:rsidRPr="008C4701" w:rsidRDefault="008C4701" w:rsidP="008C4701">
            <w:pPr>
              <w:spacing w:after="0" w:line="240" w:lineRule="auto"/>
              <w:jc w:val="center"/>
              <w:rPr>
                <w:rFonts w:ascii="Times New Roman" w:eastAsia="Times New Roman" w:hAnsi="Times New Roman" w:cs="Times New Roman"/>
                <w:lang w:val="uk-UA" w:eastAsia="ar-SA"/>
              </w:rPr>
            </w:pPr>
          </w:p>
        </w:tc>
      </w:tr>
      <w:tr w:rsidR="00D36F60" w:rsidRPr="008C4701" w14:paraId="1B338EE1"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CB17D96"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18</w:t>
            </w:r>
          </w:p>
        </w:tc>
        <w:tc>
          <w:tcPr>
            <w:tcW w:w="2410" w:type="dxa"/>
            <w:vMerge/>
            <w:tcBorders>
              <w:left w:val="nil"/>
              <w:right w:val="single" w:sz="4" w:space="0" w:color="auto"/>
            </w:tcBorders>
            <w:tcMar>
              <w:top w:w="15" w:type="dxa"/>
              <w:left w:w="15" w:type="dxa"/>
              <w:bottom w:w="0" w:type="dxa"/>
              <w:right w:w="15" w:type="dxa"/>
            </w:tcMar>
            <w:vAlign w:val="center"/>
          </w:tcPr>
          <w:p w14:paraId="202BCB45" w14:textId="77777777" w:rsidR="008C4701" w:rsidRPr="008C4701" w:rsidRDefault="008C4701" w:rsidP="008C4701">
            <w:pPr>
              <w:spacing w:after="0" w:line="240" w:lineRule="auto"/>
              <w:jc w:val="center"/>
              <w:rPr>
                <w:rFonts w:ascii="Times New Roman" w:eastAsia="Times New Roman" w:hAnsi="Times New Roman" w:cs="Times New Roman"/>
                <w:bCs/>
                <w:sz w:val="24"/>
                <w:szCs w:val="24"/>
                <w:lang w:val="uk-UA" w:eastAsia="ru-RU"/>
              </w:rPr>
            </w:pPr>
          </w:p>
        </w:tc>
        <w:tc>
          <w:tcPr>
            <w:tcW w:w="1433" w:type="dxa"/>
            <w:tcBorders>
              <w:top w:val="single" w:sz="4" w:space="0" w:color="auto"/>
              <w:left w:val="nil"/>
              <w:bottom w:val="single" w:sz="4" w:space="0" w:color="auto"/>
              <w:right w:val="single" w:sz="4" w:space="0" w:color="auto"/>
            </w:tcBorders>
            <w:vAlign w:val="center"/>
          </w:tcPr>
          <w:p w14:paraId="4B21DF7F"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242</w:t>
            </w:r>
          </w:p>
        </w:tc>
        <w:tc>
          <w:tcPr>
            <w:tcW w:w="1171" w:type="dxa"/>
            <w:tcBorders>
              <w:top w:val="single" w:sz="4" w:space="0" w:color="auto"/>
              <w:left w:val="single" w:sz="4" w:space="0" w:color="auto"/>
              <w:bottom w:val="single" w:sz="4" w:space="0" w:color="auto"/>
              <w:right w:val="single" w:sz="4" w:space="0" w:color="auto"/>
            </w:tcBorders>
          </w:tcPr>
          <w:p w14:paraId="6D87E546"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11739BFA" w14:textId="77777777" w:rsidR="008C4701" w:rsidRPr="008C4701" w:rsidRDefault="008C4701" w:rsidP="008C4701">
            <w:pPr>
              <w:spacing w:after="0" w:line="240" w:lineRule="auto"/>
              <w:jc w:val="center"/>
              <w:rPr>
                <w:rFonts w:ascii="Times New Roman" w:eastAsia="Times New Roman" w:hAnsi="Times New Roman" w:cs="Times New Roman"/>
                <w:lang w:val="uk-UA" w:eastAsia="ar-SA"/>
              </w:rPr>
            </w:pPr>
          </w:p>
        </w:tc>
      </w:tr>
      <w:tr w:rsidR="00D36F60" w:rsidRPr="008C4701" w14:paraId="323BCD4D"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3FD050A"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19</w:t>
            </w:r>
          </w:p>
        </w:tc>
        <w:tc>
          <w:tcPr>
            <w:tcW w:w="2410" w:type="dxa"/>
            <w:vMerge/>
            <w:tcBorders>
              <w:left w:val="nil"/>
              <w:right w:val="single" w:sz="4" w:space="0" w:color="auto"/>
            </w:tcBorders>
            <w:tcMar>
              <w:top w:w="15" w:type="dxa"/>
              <w:left w:w="15" w:type="dxa"/>
              <w:bottom w:w="0" w:type="dxa"/>
              <w:right w:w="15" w:type="dxa"/>
            </w:tcMar>
            <w:vAlign w:val="center"/>
          </w:tcPr>
          <w:p w14:paraId="3CB7060F"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5470347B"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116</w:t>
            </w:r>
          </w:p>
        </w:tc>
        <w:tc>
          <w:tcPr>
            <w:tcW w:w="1171" w:type="dxa"/>
            <w:tcBorders>
              <w:top w:val="single" w:sz="4" w:space="0" w:color="auto"/>
              <w:left w:val="single" w:sz="4" w:space="0" w:color="auto"/>
              <w:bottom w:val="single" w:sz="4" w:space="0" w:color="auto"/>
              <w:right w:val="single" w:sz="4" w:space="0" w:color="auto"/>
            </w:tcBorders>
          </w:tcPr>
          <w:p w14:paraId="6F9A3403" w14:textId="77777777" w:rsidR="008C4701" w:rsidRPr="008C4701" w:rsidRDefault="008C4701" w:rsidP="008C4701">
            <w:pPr>
              <w:spacing w:after="0" w:line="240" w:lineRule="auto"/>
              <w:jc w:val="center"/>
              <w:rPr>
                <w:rFonts w:ascii="Times New Roman" w:eastAsia="Times New Roman" w:hAnsi="Times New Roman" w:cs="Times New Roman"/>
                <w:lang w:val="uk-UA" w:eastAsia="ru-RU"/>
              </w:rPr>
            </w:pPr>
            <w:r w:rsidRPr="008C4701">
              <w:rPr>
                <w:rFonts w:ascii="Times New Roman" w:eastAsia="Times New Roman" w:hAnsi="Times New Roman" w:cs="Times New Roman"/>
                <w:lang w:val="uk-UA" w:eastAsia="ru-RU"/>
              </w:rPr>
              <w:t>1</w:t>
            </w:r>
          </w:p>
        </w:tc>
        <w:tc>
          <w:tcPr>
            <w:tcW w:w="3394" w:type="dxa"/>
            <w:vMerge/>
            <w:tcBorders>
              <w:left w:val="single" w:sz="4" w:space="0" w:color="auto"/>
              <w:right w:val="single" w:sz="4" w:space="0" w:color="auto"/>
            </w:tcBorders>
            <w:vAlign w:val="center"/>
          </w:tcPr>
          <w:p w14:paraId="09CA556C" w14:textId="77777777" w:rsidR="008C4701" w:rsidRPr="008C4701" w:rsidRDefault="008C4701" w:rsidP="008C4701">
            <w:pPr>
              <w:spacing w:after="0" w:line="240" w:lineRule="auto"/>
              <w:jc w:val="center"/>
              <w:rPr>
                <w:rFonts w:ascii="Times New Roman" w:eastAsia="Times New Roman" w:hAnsi="Times New Roman" w:cs="Times New Roman"/>
                <w:bCs/>
                <w:lang w:val="uk-UA" w:eastAsia="ru-RU"/>
              </w:rPr>
            </w:pPr>
          </w:p>
        </w:tc>
      </w:tr>
      <w:tr w:rsidR="00D36F60" w:rsidRPr="008C4701" w14:paraId="629DF8A9" w14:textId="77777777" w:rsidTr="0062686E">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3FDE3C"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en-US" w:eastAsia="ru-RU"/>
              </w:rPr>
            </w:pPr>
            <w:r w:rsidRPr="008C4701">
              <w:rPr>
                <w:rFonts w:ascii="Times New Roman" w:eastAsia="Times New Roman" w:hAnsi="Times New Roman" w:cs="Times New Roman"/>
                <w:sz w:val="24"/>
                <w:szCs w:val="24"/>
                <w:lang w:val="en-US" w:eastAsia="ru-RU"/>
              </w:rPr>
              <w:t>20</w:t>
            </w:r>
          </w:p>
        </w:tc>
        <w:tc>
          <w:tcPr>
            <w:tcW w:w="2410" w:type="dxa"/>
            <w:vMerge/>
            <w:tcBorders>
              <w:left w:val="nil"/>
              <w:bottom w:val="single" w:sz="4" w:space="0" w:color="auto"/>
              <w:right w:val="single" w:sz="4" w:space="0" w:color="auto"/>
            </w:tcBorders>
            <w:tcMar>
              <w:top w:w="15" w:type="dxa"/>
              <w:left w:w="15" w:type="dxa"/>
              <w:bottom w:w="0" w:type="dxa"/>
              <w:right w:w="15" w:type="dxa"/>
            </w:tcMar>
            <w:vAlign w:val="center"/>
          </w:tcPr>
          <w:p w14:paraId="1C3D86C8"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p>
        </w:tc>
        <w:tc>
          <w:tcPr>
            <w:tcW w:w="1433" w:type="dxa"/>
            <w:tcBorders>
              <w:top w:val="single" w:sz="4" w:space="0" w:color="auto"/>
              <w:left w:val="nil"/>
              <w:bottom w:val="single" w:sz="4" w:space="0" w:color="auto"/>
              <w:right w:val="single" w:sz="4" w:space="0" w:color="auto"/>
            </w:tcBorders>
            <w:vAlign w:val="center"/>
          </w:tcPr>
          <w:p w14:paraId="7F68581B"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153</w:t>
            </w:r>
          </w:p>
        </w:tc>
        <w:tc>
          <w:tcPr>
            <w:tcW w:w="1171" w:type="dxa"/>
            <w:tcBorders>
              <w:top w:val="single" w:sz="4" w:space="0" w:color="auto"/>
              <w:left w:val="single" w:sz="4" w:space="0" w:color="auto"/>
              <w:bottom w:val="single" w:sz="4" w:space="0" w:color="auto"/>
              <w:right w:val="single" w:sz="4" w:space="0" w:color="auto"/>
            </w:tcBorders>
          </w:tcPr>
          <w:p w14:paraId="6108FF83" w14:textId="77777777" w:rsidR="008C4701" w:rsidRPr="008C4701" w:rsidRDefault="008C4701" w:rsidP="008C4701">
            <w:pPr>
              <w:spacing w:after="0" w:line="240" w:lineRule="auto"/>
              <w:jc w:val="center"/>
              <w:rPr>
                <w:rFonts w:ascii="Times New Roman" w:eastAsia="Times New Roman" w:hAnsi="Times New Roman" w:cs="Times New Roman"/>
                <w:lang w:val="en-US" w:eastAsia="ru-RU"/>
              </w:rPr>
            </w:pPr>
            <w:r w:rsidRPr="008C4701">
              <w:rPr>
                <w:rFonts w:ascii="Times New Roman" w:eastAsia="Times New Roman" w:hAnsi="Times New Roman" w:cs="Times New Roman"/>
                <w:lang w:val="en-US" w:eastAsia="ru-RU"/>
              </w:rPr>
              <w:t>1</w:t>
            </w:r>
          </w:p>
        </w:tc>
        <w:tc>
          <w:tcPr>
            <w:tcW w:w="3394" w:type="dxa"/>
            <w:vMerge/>
            <w:tcBorders>
              <w:left w:val="single" w:sz="4" w:space="0" w:color="auto"/>
              <w:bottom w:val="single" w:sz="4" w:space="0" w:color="auto"/>
              <w:right w:val="single" w:sz="4" w:space="0" w:color="auto"/>
            </w:tcBorders>
            <w:vAlign w:val="center"/>
          </w:tcPr>
          <w:p w14:paraId="313F4099" w14:textId="77777777" w:rsidR="008C4701" w:rsidRPr="008C4701" w:rsidRDefault="008C4701" w:rsidP="008C4701">
            <w:pPr>
              <w:spacing w:after="0" w:line="240" w:lineRule="auto"/>
              <w:jc w:val="center"/>
              <w:rPr>
                <w:rFonts w:ascii="Times New Roman" w:eastAsia="Times New Roman" w:hAnsi="Times New Roman" w:cs="Times New Roman"/>
                <w:bCs/>
                <w:lang w:val="uk-UA" w:eastAsia="ru-RU"/>
              </w:rPr>
            </w:pPr>
          </w:p>
        </w:tc>
      </w:tr>
      <w:tr w:rsidR="00D36F60" w:rsidRPr="008C4701" w14:paraId="318C2A3E" w14:textId="77777777" w:rsidTr="0062686E">
        <w:trPr>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1594562"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en-US" w:eastAsia="ru-RU"/>
              </w:rPr>
            </w:pPr>
            <w:r w:rsidRPr="008C4701">
              <w:rPr>
                <w:rFonts w:ascii="Times New Roman" w:eastAsia="Times New Roman" w:hAnsi="Times New Roman" w:cs="Times New Roman"/>
                <w:sz w:val="24"/>
                <w:szCs w:val="24"/>
                <w:lang w:val="uk-UA" w:eastAsia="ru-RU"/>
              </w:rPr>
              <w:t>2</w:t>
            </w:r>
            <w:r w:rsidRPr="008C4701">
              <w:rPr>
                <w:rFonts w:ascii="Times New Roman" w:eastAsia="Times New Roman" w:hAnsi="Times New Roman" w:cs="Times New Roman"/>
                <w:sz w:val="24"/>
                <w:szCs w:val="24"/>
                <w:lang w:val="en-US" w:eastAsia="ru-RU"/>
              </w:rPr>
              <w:t>1</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14:paraId="38C7A036" w14:textId="77777777" w:rsidR="008C4701" w:rsidRPr="008C4701" w:rsidRDefault="008C4701" w:rsidP="008C4701">
            <w:pPr>
              <w:spacing w:after="0" w:line="240" w:lineRule="auto"/>
              <w:jc w:val="center"/>
              <w:rPr>
                <w:rFonts w:ascii="Times New Roman" w:eastAsia="Calibri" w:hAnsi="Times New Roman" w:cs="Times New Roman"/>
                <w:spacing w:val="-6"/>
                <w:sz w:val="27"/>
                <w:szCs w:val="27"/>
                <w:lang w:val="uk-UA" w:eastAsia="it-IT"/>
              </w:rPr>
            </w:pPr>
            <w:r w:rsidRPr="008C4701">
              <w:rPr>
                <w:rFonts w:ascii="Times New Roman" w:eastAsia="Calibri" w:hAnsi="Times New Roman" w:cs="Times New Roman"/>
                <w:spacing w:val="-6"/>
                <w:sz w:val="27"/>
                <w:szCs w:val="27"/>
                <w:lang w:val="uk-UA" w:eastAsia="it-IT"/>
              </w:rPr>
              <w:t xml:space="preserve">Бюджет </w:t>
            </w:r>
          </w:p>
          <w:p w14:paraId="5D5A08C3" w14:textId="77777777" w:rsidR="008C4701" w:rsidRPr="008C4701" w:rsidRDefault="008C4701" w:rsidP="008C4701">
            <w:pPr>
              <w:spacing w:after="0" w:line="240" w:lineRule="auto"/>
              <w:jc w:val="center"/>
              <w:rPr>
                <w:rFonts w:ascii="Times New Roman" w:eastAsia="Times New Roman" w:hAnsi="Times New Roman" w:cs="Times New Roman"/>
                <w:sz w:val="20"/>
                <w:szCs w:val="20"/>
                <w:lang w:val="uk-UA" w:eastAsia="ru-RU"/>
              </w:rPr>
            </w:pPr>
            <w:r w:rsidRPr="008C4701">
              <w:rPr>
                <w:rFonts w:ascii="Times New Roman" w:eastAsia="Calibri" w:hAnsi="Times New Roman" w:cs="Times New Roman"/>
                <w:spacing w:val="-6"/>
                <w:sz w:val="27"/>
                <w:szCs w:val="27"/>
                <w:lang w:val="uk-UA" w:eastAsia="it-IT"/>
              </w:rPr>
              <w:t>Криворізької міської територіальної громади</w:t>
            </w:r>
          </w:p>
        </w:tc>
        <w:tc>
          <w:tcPr>
            <w:tcW w:w="1433" w:type="dxa"/>
            <w:tcBorders>
              <w:top w:val="single" w:sz="4" w:space="0" w:color="auto"/>
              <w:left w:val="nil"/>
              <w:bottom w:val="single" w:sz="4" w:space="0" w:color="auto"/>
              <w:right w:val="single" w:sz="4" w:space="0" w:color="auto"/>
            </w:tcBorders>
            <w:vAlign w:val="center"/>
          </w:tcPr>
          <w:p w14:paraId="620F162D"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232</w:t>
            </w:r>
          </w:p>
        </w:tc>
        <w:tc>
          <w:tcPr>
            <w:tcW w:w="1171" w:type="dxa"/>
            <w:tcBorders>
              <w:top w:val="single" w:sz="4" w:space="0" w:color="auto"/>
              <w:left w:val="single" w:sz="4" w:space="0" w:color="auto"/>
              <w:bottom w:val="single" w:sz="4" w:space="0" w:color="auto"/>
              <w:right w:val="single" w:sz="4" w:space="0" w:color="auto"/>
            </w:tcBorders>
          </w:tcPr>
          <w:p w14:paraId="77D2A76B"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p>
          <w:p w14:paraId="676DA35D"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p>
          <w:p w14:paraId="74210B69"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p>
          <w:p w14:paraId="32BFB92D"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1</w:t>
            </w:r>
          </w:p>
        </w:tc>
        <w:tc>
          <w:tcPr>
            <w:tcW w:w="3394" w:type="dxa"/>
            <w:tcBorders>
              <w:top w:val="nil"/>
              <w:left w:val="single" w:sz="4" w:space="0" w:color="auto"/>
              <w:bottom w:val="single" w:sz="4" w:space="0" w:color="auto"/>
              <w:right w:val="single" w:sz="4" w:space="0" w:color="auto"/>
            </w:tcBorders>
            <w:vAlign w:val="center"/>
          </w:tcPr>
          <w:p w14:paraId="002FBAE9" w14:textId="77777777" w:rsidR="008C4701" w:rsidRPr="008C4701" w:rsidRDefault="008C4701" w:rsidP="008C4701">
            <w:pPr>
              <w:shd w:val="clear" w:color="auto" w:fill="FFFFFF"/>
              <w:spacing w:after="0" w:line="240" w:lineRule="auto"/>
              <w:rPr>
                <w:rFonts w:ascii="Times New Roman" w:eastAsia="Times New Roman" w:hAnsi="Times New Roman" w:cs="Times New Roman"/>
                <w:sz w:val="24"/>
                <w:szCs w:val="24"/>
                <w:lang w:eastAsia="ru-RU"/>
              </w:rPr>
            </w:pPr>
            <w:proofErr w:type="spellStart"/>
            <w:r w:rsidRPr="008C4701">
              <w:rPr>
                <w:rFonts w:ascii="Times New Roman" w:eastAsia="Times New Roman" w:hAnsi="Times New Roman" w:cs="Times New Roman"/>
                <w:sz w:val="24"/>
                <w:szCs w:val="24"/>
                <w:lang w:eastAsia="ru-RU"/>
              </w:rPr>
              <w:t>Послуги</w:t>
            </w:r>
            <w:proofErr w:type="spellEnd"/>
            <w:r w:rsidRPr="008C4701">
              <w:rPr>
                <w:rFonts w:ascii="Times New Roman" w:eastAsia="Times New Roman" w:hAnsi="Times New Roman" w:cs="Times New Roman"/>
                <w:sz w:val="24"/>
                <w:szCs w:val="24"/>
                <w:lang w:eastAsia="ru-RU"/>
              </w:rPr>
              <w:t xml:space="preserve"> на право </w:t>
            </w:r>
            <w:proofErr w:type="spellStart"/>
            <w:r w:rsidRPr="008C4701">
              <w:rPr>
                <w:rFonts w:ascii="Times New Roman" w:eastAsia="Times New Roman" w:hAnsi="Times New Roman" w:cs="Times New Roman"/>
                <w:sz w:val="24"/>
                <w:szCs w:val="24"/>
                <w:lang w:eastAsia="ru-RU"/>
              </w:rPr>
              <w:t>користування</w:t>
            </w:r>
            <w:proofErr w:type="spellEnd"/>
            <w:r w:rsidRPr="008C4701">
              <w:rPr>
                <w:rFonts w:ascii="Times New Roman" w:eastAsia="Times New Roman" w:hAnsi="Times New Roman" w:cs="Times New Roman"/>
                <w:sz w:val="24"/>
                <w:szCs w:val="24"/>
                <w:lang w:eastAsia="ru-RU"/>
              </w:rPr>
              <w:t xml:space="preserve"> </w:t>
            </w:r>
          </w:p>
          <w:p w14:paraId="42221BAA" w14:textId="77777777" w:rsidR="008C4701" w:rsidRPr="008C4701" w:rsidRDefault="008C4701" w:rsidP="008C4701">
            <w:pPr>
              <w:spacing w:after="0" w:line="240" w:lineRule="auto"/>
              <w:jc w:val="center"/>
              <w:rPr>
                <w:rFonts w:ascii="Times New Roman" w:eastAsia="Times New Roman" w:hAnsi="Times New Roman" w:cs="Times New Roman"/>
                <w:lang w:val="uk-UA" w:eastAsia="ar-SA"/>
              </w:rPr>
            </w:pPr>
            <w:proofErr w:type="spellStart"/>
            <w:r w:rsidRPr="008C4701">
              <w:rPr>
                <w:rFonts w:ascii="Times New Roman" w:eastAsia="Times New Roman" w:hAnsi="Times New Roman" w:cs="Times New Roman"/>
                <w:sz w:val="24"/>
                <w:szCs w:val="24"/>
                <w:lang w:eastAsia="ru-RU"/>
              </w:rPr>
              <w:t>комп’ютерною</w:t>
            </w:r>
            <w:proofErr w:type="spellEnd"/>
            <w:r w:rsidRPr="008C4701">
              <w:rPr>
                <w:rFonts w:ascii="Times New Roman" w:eastAsia="Times New Roman" w:hAnsi="Times New Roman" w:cs="Times New Roman"/>
                <w:sz w:val="24"/>
                <w:szCs w:val="24"/>
                <w:lang w:eastAsia="ru-RU"/>
              </w:rPr>
              <w:t xml:space="preserve"> </w:t>
            </w:r>
            <w:proofErr w:type="spellStart"/>
            <w:r w:rsidRPr="008C4701">
              <w:rPr>
                <w:rFonts w:ascii="Times New Roman" w:eastAsia="Times New Roman" w:hAnsi="Times New Roman" w:cs="Times New Roman"/>
                <w:sz w:val="24"/>
                <w:szCs w:val="24"/>
                <w:lang w:eastAsia="ru-RU"/>
              </w:rPr>
              <w:t>програмою</w:t>
            </w:r>
            <w:proofErr w:type="spellEnd"/>
            <w:r w:rsidRPr="008C4701">
              <w:rPr>
                <w:rFonts w:ascii="Times New Roman" w:eastAsia="Times New Roman" w:hAnsi="Times New Roman" w:cs="Times New Roman"/>
                <w:sz w:val="24"/>
                <w:szCs w:val="24"/>
                <w:lang w:eastAsia="ru-RU"/>
              </w:rPr>
              <w:t xml:space="preserve">  </w:t>
            </w:r>
            <w:r w:rsidRPr="008C4701">
              <w:rPr>
                <w:rFonts w:ascii="Times New Roman" w:eastAsia="Times New Roman" w:hAnsi="Times New Roman" w:cs="Times New Roman"/>
                <w:bCs/>
                <w:sz w:val="24"/>
                <w:szCs w:val="24"/>
                <w:lang w:val="uk-UA" w:eastAsia="ru-RU"/>
              </w:rPr>
              <w:t>"Аналітично-інформаційна система "Місцеві бюджети рівня міста, району" 2006"</w:t>
            </w:r>
            <w:r w:rsidRPr="008C4701">
              <w:rPr>
                <w:rFonts w:ascii="Times New Roman" w:eastAsia="Times New Roman" w:hAnsi="Times New Roman" w:cs="Times New Roman"/>
                <w:sz w:val="24"/>
                <w:szCs w:val="24"/>
                <w:lang w:eastAsia="ru-RU"/>
              </w:rPr>
              <w:t xml:space="preserve">з </w:t>
            </w:r>
            <w:proofErr w:type="spellStart"/>
            <w:r w:rsidRPr="008C4701">
              <w:rPr>
                <w:rFonts w:ascii="Times New Roman" w:eastAsia="Times New Roman" w:hAnsi="Times New Roman" w:cs="Times New Roman"/>
                <w:sz w:val="24"/>
                <w:szCs w:val="24"/>
                <w:lang w:eastAsia="ru-RU"/>
              </w:rPr>
              <w:t>подальшим</w:t>
            </w:r>
            <w:proofErr w:type="spellEnd"/>
            <w:r w:rsidRPr="008C4701">
              <w:rPr>
                <w:rFonts w:ascii="Times New Roman" w:eastAsia="Times New Roman" w:hAnsi="Times New Roman" w:cs="Times New Roman"/>
                <w:sz w:val="24"/>
                <w:szCs w:val="24"/>
                <w:lang w:eastAsia="ru-RU"/>
              </w:rPr>
              <w:t xml:space="preserve"> </w:t>
            </w:r>
            <w:proofErr w:type="spellStart"/>
            <w:r w:rsidRPr="008C4701">
              <w:rPr>
                <w:rFonts w:ascii="Times New Roman" w:eastAsia="Times New Roman" w:hAnsi="Times New Roman" w:cs="Times New Roman"/>
                <w:sz w:val="24"/>
                <w:szCs w:val="24"/>
                <w:lang w:eastAsia="ru-RU"/>
              </w:rPr>
              <w:t>адмініструванням</w:t>
            </w:r>
            <w:proofErr w:type="spellEnd"/>
            <w:r w:rsidRPr="008C4701">
              <w:rPr>
                <w:rFonts w:ascii="Times New Roman" w:eastAsia="Times New Roman" w:hAnsi="Times New Roman" w:cs="Times New Roman"/>
                <w:sz w:val="24"/>
                <w:szCs w:val="24"/>
                <w:lang w:eastAsia="ru-RU"/>
              </w:rPr>
              <w:t xml:space="preserve">, </w:t>
            </w:r>
            <w:proofErr w:type="spellStart"/>
            <w:r w:rsidRPr="008C4701">
              <w:rPr>
                <w:rFonts w:ascii="Times New Roman" w:eastAsia="Times New Roman" w:hAnsi="Times New Roman" w:cs="Times New Roman"/>
                <w:sz w:val="24"/>
                <w:szCs w:val="24"/>
                <w:lang w:eastAsia="ru-RU"/>
              </w:rPr>
              <w:t>супроводженням</w:t>
            </w:r>
            <w:proofErr w:type="spellEnd"/>
            <w:r w:rsidRPr="008C4701">
              <w:rPr>
                <w:rFonts w:ascii="Times New Roman" w:eastAsia="Times New Roman" w:hAnsi="Times New Roman" w:cs="Times New Roman"/>
                <w:sz w:val="24"/>
                <w:szCs w:val="24"/>
                <w:lang w:eastAsia="ru-RU"/>
              </w:rPr>
              <w:t xml:space="preserve"> і </w:t>
            </w:r>
            <w:proofErr w:type="spellStart"/>
            <w:r w:rsidRPr="008C4701">
              <w:rPr>
                <w:rFonts w:ascii="Times New Roman" w:eastAsia="Times New Roman" w:hAnsi="Times New Roman" w:cs="Times New Roman"/>
                <w:sz w:val="24"/>
                <w:szCs w:val="24"/>
                <w:lang w:eastAsia="ru-RU"/>
              </w:rPr>
              <w:t>обслуговуванням</w:t>
            </w:r>
            <w:proofErr w:type="spellEnd"/>
          </w:p>
        </w:tc>
      </w:tr>
    </w:tbl>
    <w:p w14:paraId="693D5A72" w14:textId="77777777" w:rsidR="008C4701" w:rsidRPr="008C4701" w:rsidRDefault="008C4701" w:rsidP="008C4701">
      <w:pPr>
        <w:shd w:val="clear" w:color="auto" w:fill="FFFFFF"/>
        <w:spacing w:after="0" w:line="240" w:lineRule="auto"/>
        <w:ind w:left="53"/>
        <w:jc w:val="center"/>
        <w:rPr>
          <w:rFonts w:ascii="Times New Roman" w:eastAsia="Times New Roman" w:hAnsi="Times New Roman" w:cs="Times New Roman"/>
          <w:sz w:val="24"/>
          <w:szCs w:val="20"/>
          <w:lang w:val="uk-UA" w:eastAsia="ru-RU"/>
        </w:rPr>
      </w:pPr>
    </w:p>
    <w:p w14:paraId="71C3C404" w14:textId="77777777" w:rsidR="008C4701" w:rsidRPr="008C4701" w:rsidRDefault="008C4701" w:rsidP="008C4701">
      <w:pPr>
        <w:shd w:val="clear" w:color="auto" w:fill="FFFFFF"/>
        <w:spacing w:after="0" w:line="240" w:lineRule="auto"/>
        <w:ind w:left="53"/>
        <w:jc w:val="center"/>
        <w:rPr>
          <w:rFonts w:ascii="Times New Roman" w:eastAsia="Times New Roman" w:hAnsi="Times New Roman" w:cs="Times New Roman"/>
          <w:sz w:val="24"/>
          <w:szCs w:val="20"/>
          <w:lang w:val="uk-UA" w:eastAsia="ru-RU"/>
        </w:rPr>
      </w:pPr>
    </w:p>
    <w:p w14:paraId="7E43D046" w14:textId="77777777" w:rsidR="008C4701" w:rsidRPr="008C4701" w:rsidRDefault="008C4701" w:rsidP="008C4701">
      <w:pPr>
        <w:shd w:val="clear" w:color="auto" w:fill="FFFFFF"/>
        <w:spacing w:after="0" w:line="240" w:lineRule="auto"/>
        <w:ind w:left="53"/>
        <w:jc w:val="center"/>
        <w:rPr>
          <w:rFonts w:ascii="Times New Roman" w:eastAsia="Times New Roman" w:hAnsi="Times New Roman" w:cs="Times New Roman"/>
          <w:sz w:val="24"/>
          <w:szCs w:val="20"/>
          <w:u w:val="single"/>
          <w:lang w:val="uk-UA" w:eastAsia="ru-RU"/>
        </w:rPr>
      </w:pPr>
    </w:p>
    <w:tbl>
      <w:tblPr>
        <w:tblW w:w="0" w:type="auto"/>
        <w:tblInd w:w="250" w:type="dxa"/>
        <w:tblLook w:val="0000" w:firstRow="0" w:lastRow="0" w:firstColumn="0" w:lastColumn="0" w:noHBand="0" w:noVBand="0"/>
      </w:tblPr>
      <w:tblGrid>
        <w:gridCol w:w="4678"/>
        <w:gridCol w:w="5069"/>
      </w:tblGrid>
      <w:tr w:rsidR="00D36F60" w:rsidRPr="008C4701" w14:paraId="4DF1B59A" w14:textId="77777777" w:rsidTr="0062686E">
        <w:trPr>
          <w:trHeight w:val="749"/>
        </w:trPr>
        <w:tc>
          <w:tcPr>
            <w:tcW w:w="4678" w:type="dxa"/>
          </w:tcPr>
          <w:p w14:paraId="0A9A1355"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Замовника</w:t>
            </w:r>
          </w:p>
          <w:p w14:paraId="1301D948" w14:textId="77777777" w:rsid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p>
          <w:p w14:paraId="53E447C5" w14:textId="46A715F3" w:rsidR="00953F5E" w:rsidRPr="008C4701" w:rsidRDefault="00953F5E" w:rsidP="008C4701">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p>
        </w:tc>
        <w:tc>
          <w:tcPr>
            <w:tcW w:w="5069" w:type="dxa"/>
          </w:tcPr>
          <w:p w14:paraId="77A22AA1"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Виконавця</w:t>
            </w:r>
          </w:p>
          <w:p w14:paraId="3B19201C"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p>
        </w:tc>
      </w:tr>
      <w:tr w:rsidR="00D36F60" w:rsidRPr="008C4701" w14:paraId="3AE9099D" w14:textId="77777777" w:rsidTr="0062686E">
        <w:trPr>
          <w:trHeight w:val="448"/>
        </w:trPr>
        <w:tc>
          <w:tcPr>
            <w:tcW w:w="4678" w:type="dxa"/>
          </w:tcPr>
          <w:p w14:paraId="4CD0B035" w14:textId="21B08E60" w:rsidR="008C4701" w:rsidRPr="008C4701" w:rsidRDefault="008C4701" w:rsidP="00953F5E">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p>
        </w:tc>
        <w:tc>
          <w:tcPr>
            <w:tcW w:w="5069" w:type="dxa"/>
          </w:tcPr>
          <w:p w14:paraId="7D04C43B" w14:textId="27CC180D" w:rsidR="008C4701" w:rsidRPr="008C4701" w:rsidRDefault="008C4701" w:rsidP="00D36F60">
            <w:pPr>
              <w:widowControl w:val="0"/>
              <w:shd w:val="clear" w:color="auto" w:fill="FFFFFF"/>
              <w:tabs>
                <w:tab w:val="left" w:pos="5160"/>
              </w:tabs>
              <w:spacing w:after="0" w:line="240" w:lineRule="auto"/>
              <w:rPr>
                <w:rFonts w:ascii="Times New Roman" w:eastAsia="MS Mincho" w:hAnsi="Times New Roman" w:cs="Times New Roman"/>
                <w:b/>
                <w:b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p>
        </w:tc>
      </w:tr>
    </w:tbl>
    <w:p w14:paraId="1922A162" w14:textId="77777777" w:rsidR="008C4701" w:rsidRPr="008C4701" w:rsidRDefault="008C4701" w:rsidP="008C4701">
      <w:pPr>
        <w:spacing w:after="0" w:line="240" w:lineRule="auto"/>
        <w:ind w:left="34"/>
        <w:rPr>
          <w:rFonts w:ascii="Times New Roman" w:eastAsia="Times New Roman" w:hAnsi="Times New Roman" w:cs="Times New Roman"/>
          <w:snapToGrid w:val="0"/>
          <w:sz w:val="24"/>
          <w:szCs w:val="24"/>
          <w:lang w:val="uk-UA" w:eastAsia="ru-RU"/>
        </w:rPr>
      </w:pPr>
      <w:r w:rsidRPr="008C4701">
        <w:rPr>
          <w:rFonts w:ascii="Times New Roman" w:eastAsia="Times New Roman" w:hAnsi="Times New Roman" w:cs="Times New Roman"/>
          <w:sz w:val="24"/>
          <w:szCs w:val="20"/>
          <w:lang w:val="uk-UA" w:eastAsia="ru-RU"/>
        </w:rPr>
        <w:t xml:space="preserve">            М.П.</w:t>
      </w:r>
      <w:r w:rsidRPr="008C4701">
        <w:rPr>
          <w:rFonts w:ascii="Times New Roman" w:eastAsia="Times New Roman" w:hAnsi="Times New Roman" w:cs="Times New Roman"/>
          <w:sz w:val="24"/>
          <w:szCs w:val="20"/>
          <w:lang w:val="uk-UA" w:eastAsia="ru-RU"/>
        </w:rPr>
        <w:tab/>
        <w:t xml:space="preserve">                                  </w:t>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t xml:space="preserve">        М.П.</w:t>
      </w:r>
    </w:p>
    <w:p w14:paraId="6095DBCE" w14:textId="77777777" w:rsidR="008C4701" w:rsidRPr="008C4701" w:rsidRDefault="008C4701" w:rsidP="008C4701">
      <w:pPr>
        <w:spacing w:after="0" w:line="240" w:lineRule="auto"/>
        <w:jc w:val="center"/>
        <w:rPr>
          <w:rFonts w:ascii="Times New Roman" w:eastAsia="Times New Roman" w:hAnsi="Times New Roman" w:cs="Times New Roman"/>
          <w:sz w:val="24"/>
          <w:szCs w:val="20"/>
          <w:lang w:eastAsia="ru-RU"/>
        </w:rPr>
      </w:pPr>
    </w:p>
    <w:p w14:paraId="701E584E" w14:textId="77777777" w:rsidR="008C4701" w:rsidRPr="008C4701" w:rsidRDefault="008C4701" w:rsidP="008C4701">
      <w:pPr>
        <w:spacing w:after="0" w:line="240" w:lineRule="auto"/>
        <w:jc w:val="right"/>
        <w:rPr>
          <w:rFonts w:ascii="Times New Roman" w:eastAsia="Times New Roman" w:hAnsi="Times New Roman" w:cs="Times New Roman"/>
          <w:b/>
          <w:bCs/>
          <w:sz w:val="24"/>
          <w:szCs w:val="24"/>
          <w:lang w:eastAsia="ru-RU"/>
        </w:rPr>
      </w:pPr>
    </w:p>
    <w:p w14:paraId="572EACCF" w14:textId="77777777" w:rsidR="008C4701" w:rsidRPr="008C4701" w:rsidRDefault="008C4701" w:rsidP="008C4701">
      <w:pPr>
        <w:spacing w:after="0" w:line="240" w:lineRule="auto"/>
        <w:jc w:val="right"/>
        <w:rPr>
          <w:rFonts w:ascii="Times New Roman" w:eastAsia="Times New Roman" w:hAnsi="Times New Roman" w:cs="Times New Roman"/>
          <w:b/>
          <w:bCs/>
          <w:sz w:val="24"/>
          <w:szCs w:val="24"/>
          <w:lang w:eastAsia="ru-RU"/>
        </w:rPr>
      </w:pPr>
    </w:p>
    <w:p w14:paraId="34A8606F" w14:textId="77777777" w:rsidR="008C4701" w:rsidRPr="008C4701" w:rsidRDefault="008C4701" w:rsidP="008C4701">
      <w:pPr>
        <w:spacing w:after="0" w:line="240" w:lineRule="auto"/>
        <w:jc w:val="right"/>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br w:type="page"/>
      </w:r>
      <w:r w:rsidRPr="008C4701">
        <w:rPr>
          <w:rFonts w:ascii="Times New Roman" w:eastAsia="Times New Roman" w:hAnsi="Times New Roman" w:cs="Times New Roman"/>
          <w:b/>
          <w:bCs/>
          <w:sz w:val="24"/>
          <w:szCs w:val="24"/>
          <w:lang w:val="uk-UA" w:eastAsia="ru-RU"/>
        </w:rPr>
        <w:lastRenderedPageBreak/>
        <w:t>Додаток 3</w:t>
      </w:r>
    </w:p>
    <w:p w14:paraId="3A8856FE" w14:textId="77777777" w:rsidR="008C4701" w:rsidRPr="008C4701" w:rsidRDefault="008C4701" w:rsidP="008C4701">
      <w:pPr>
        <w:spacing w:after="0" w:line="240" w:lineRule="auto"/>
        <w:jc w:val="right"/>
        <w:rPr>
          <w:rFonts w:ascii="Times New Roman" w:eastAsia="Times New Roman" w:hAnsi="Times New Roman" w:cs="Times New Roman"/>
          <w:b/>
          <w:bCs/>
          <w:sz w:val="24"/>
          <w:szCs w:val="24"/>
          <w:lang w:val="uk-UA" w:eastAsia="ru-RU"/>
        </w:rPr>
      </w:pPr>
    </w:p>
    <w:p w14:paraId="1B7E31DB" w14:textId="20653CB5" w:rsidR="008C4701" w:rsidRPr="008C4701" w:rsidRDefault="008C4701" w:rsidP="008C4701">
      <w:pPr>
        <w:suppressAutoHyphens/>
        <w:spacing w:after="0" w:line="240" w:lineRule="auto"/>
        <w:ind w:left="142" w:firstLine="426"/>
        <w:jc w:val="right"/>
        <w:rPr>
          <w:rFonts w:ascii="Times New Roman" w:eastAsia="Times New Roman" w:hAnsi="Times New Roman" w:cs="Times New Roman"/>
          <w:sz w:val="24"/>
          <w:szCs w:val="24"/>
          <w:lang w:val="uk-UA" w:eastAsia="ar-SA"/>
        </w:rPr>
      </w:pPr>
      <w:r w:rsidRPr="008C4701">
        <w:rPr>
          <w:rFonts w:ascii="Times New Roman" w:eastAsia="Times New Roman" w:hAnsi="Times New Roman" w:cs="Times New Roman"/>
          <w:sz w:val="24"/>
          <w:szCs w:val="24"/>
          <w:lang w:val="uk-UA" w:eastAsia="ar-SA"/>
        </w:rPr>
        <w:t xml:space="preserve">до договору № </w:t>
      </w:r>
    </w:p>
    <w:p w14:paraId="534B6165" w14:textId="77777777" w:rsidR="008C4701" w:rsidRPr="008C4701" w:rsidRDefault="008C4701" w:rsidP="008C4701">
      <w:pPr>
        <w:suppressAutoHyphens/>
        <w:spacing w:after="0" w:line="240" w:lineRule="auto"/>
        <w:ind w:left="142" w:firstLine="426"/>
        <w:jc w:val="right"/>
        <w:rPr>
          <w:rFonts w:ascii="Times New Roman" w:eastAsia="Times New Roman" w:hAnsi="Times New Roman" w:cs="Times New Roman"/>
          <w:sz w:val="24"/>
          <w:szCs w:val="24"/>
          <w:lang w:val="uk-UA" w:eastAsia="ar-SA"/>
        </w:rPr>
      </w:pPr>
      <w:r w:rsidRPr="008C4701">
        <w:rPr>
          <w:rFonts w:ascii="Times New Roman" w:eastAsia="Times New Roman" w:hAnsi="Times New Roman" w:cs="Times New Roman"/>
          <w:sz w:val="24"/>
          <w:szCs w:val="24"/>
          <w:lang w:val="uk-UA" w:eastAsia="ar-SA"/>
        </w:rPr>
        <w:t xml:space="preserve">від «___» __________ 2023 року </w:t>
      </w:r>
    </w:p>
    <w:p w14:paraId="0DE43A6F" w14:textId="77777777" w:rsidR="008C4701" w:rsidRPr="008C4701" w:rsidRDefault="008C4701" w:rsidP="008C4701">
      <w:pPr>
        <w:spacing w:after="0" w:line="240" w:lineRule="auto"/>
        <w:rPr>
          <w:rFonts w:ascii="Times New Roman" w:eastAsia="Times New Roman" w:hAnsi="Times New Roman" w:cs="Times New Roman"/>
          <w:sz w:val="20"/>
          <w:szCs w:val="20"/>
          <w:lang w:val="uk-UA" w:eastAsia="ru-RU"/>
        </w:rPr>
      </w:pPr>
      <w:r w:rsidRPr="008C4701">
        <w:rPr>
          <w:rFonts w:ascii="Times New Roman" w:eastAsia="Times New Roman" w:hAnsi="Times New Roman" w:cs="Times New Roman"/>
          <w:sz w:val="24"/>
          <w:szCs w:val="24"/>
          <w:lang w:val="uk-UA" w:eastAsia="ru-RU"/>
        </w:rPr>
        <w:t xml:space="preserve">                                                                           </w:t>
      </w:r>
    </w:p>
    <w:p w14:paraId="07A26688" w14:textId="77777777" w:rsidR="008C4701" w:rsidRPr="008C4701" w:rsidRDefault="008C4701" w:rsidP="008C4701">
      <w:pPr>
        <w:keepNext/>
        <w:spacing w:after="0" w:line="240" w:lineRule="auto"/>
        <w:jc w:val="center"/>
        <w:outlineLvl w:val="6"/>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 xml:space="preserve">АКТ № </w:t>
      </w:r>
      <w:r w:rsidRPr="008C4701">
        <w:rPr>
          <w:rFonts w:ascii="Times New Roman" w:eastAsia="Times New Roman" w:hAnsi="Times New Roman" w:cs="Times New Roman"/>
          <w:b/>
          <w:bCs/>
          <w:sz w:val="24"/>
          <w:szCs w:val="24"/>
          <w:u w:val="single"/>
          <w:lang w:val="uk-UA" w:eastAsia="ru-RU"/>
        </w:rPr>
        <w:t>179/02/2022</w:t>
      </w:r>
    </w:p>
    <w:p w14:paraId="7C441757" w14:textId="77777777" w:rsidR="008C4701" w:rsidRPr="008C4701" w:rsidRDefault="008C4701" w:rsidP="008C4701">
      <w:pPr>
        <w:keepNext/>
        <w:spacing w:after="0" w:line="240" w:lineRule="auto"/>
        <w:jc w:val="center"/>
        <w:outlineLvl w:val="6"/>
        <w:rPr>
          <w:rFonts w:ascii="Times New Roman" w:eastAsia="Times New Roman" w:hAnsi="Times New Roman" w:cs="Times New Roman"/>
          <w:b/>
          <w:bCs/>
          <w:sz w:val="24"/>
          <w:szCs w:val="24"/>
          <w:lang w:val="uk-UA" w:eastAsia="ru-RU"/>
        </w:rPr>
      </w:pPr>
      <w:r w:rsidRPr="008C4701">
        <w:rPr>
          <w:rFonts w:ascii="Times New Roman" w:eastAsia="Times New Roman" w:hAnsi="Times New Roman" w:cs="Times New Roman"/>
          <w:b/>
          <w:bCs/>
          <w:sz w:val="24"/>
          <w:szCs w:val="24"/>
          <w:lang w:val="uk-UA" w:eastAsia="ru-RU"/>
        </w:rPr>
        <w:t xml:space="preserve">про передачу права на користування комп’ютерними програмами </w:t>
      </w:r>
    </w:p>
    <w:p w14:paraId="5B405DB0" w14:textId="77777777" w:rsidR="008C4701" w:rsidRPr="008C4701" w:rsidRDefault="008C4701" w:rsidP="008C4701">
      <w:pPr>
        <w:spacing w:after="0" w:line="240" w:lineRule="auto"/>
        <w:jc w:val="center"/>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bCs/>
          <w:sz w:val="24"/>
          <w:szCs w:val="24"/>
          <w:lang w:val="uk-UA" w:eastAsia="ru-RU"/>
        </w:rPr>
        <w:t xml:space="preserve">"Аналітично-інформаційна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w:t>
      </w:r>
      <w:r w:rsidRPr="008C4701">
        <w:rPr>
          <w:rFonts w:ascii="Times New Roman" w:eastAsia="Times New Roman" w:hAnsi="Times New Roman" w:cs="Times New Roman"/>
          <w:bCs/>
          <w:sz w:val="24"/>
          <w:szCs w:val="24"/>
          <w:lang w:val="uk-UA" w:eastAsia="ru-RU"/>
        </w:rPr>
        <w:br/>
      </w:r>
      <w:r w:rsidRPr="008C4701">
        <w:rPr>
          <w:rFonts w:ascii="Times New Roman" w:eastAsia="Times New Roman" w:hAnsi="Times New Roman" w:cs="Times New Roman"/>
          <w:sz w:val="24"/>
          <w:szCs w:val="24"/>
          <w:lang w:val="uk-UA" w:eastAsia="ru-RU"/>
        </w:rPr>
        <w:t>з подальшим адмініструванням, супроводженням і обслуговуванням</w:t>
      </w:r>
    </w:p>
    <w:p w14:paraId="4F571728" w14:textId="77777777" w:rsidR="008C4701" w:rsidRPr="008C4701" w:rsidRDefault="008C4701" w:rsidP="008C4701">
      <w:pPr>
        <w:shd w:val="clear" w:color="auto" w:fill="FFFFFF"/>
        <w:spacing w:after="0" w:line="240" w:lineRule="auto"/>
        <w:jc w:val="right"/>
        <w:rPr>
          <w:rFonts w:ascii="Times New Roman" w:eastAsia="Times New Roman" w:hAnsi="Times New Roman" w:cs="Times New Roman"/>
          <w:sz w:val="24"/>
          <w:lang w:val="uk-UA" w:eastAsia="ru-RU"/>
        </w:rPr>
      </w:pPr>
      <w:r w:rsidRPr="008C4701">
        <w:rPr>
          <w:rFonts w:ascii="Times New Roman" w:eastAsia="Times New Roman" w:hAnsi="Times New Roman" w:cs="Times New Roman"/>
          <w:sz w:val="24"/>
          <w:szCs w:val="24"/>
          <w:lang w:val="uk-UA" w:eastAsia="ru-RU"/>
        </w:rPr>
        <w:tab/>
      </w:r>
      <w:r w:rsidRPr="008C4701">
        <w:rPr>
          <w:rFonts w:ascii="Times New Roman" w:eastAsia="Times New Roman" w:hAnsi="Times New Roman" w:cs="Times New Roman"/>
          <w:sz w:val="24"/>
          <w:szCs w:val="24"/>
          <w:lang w:val="uk-UA" w:eastAsia="ru-RU"/>
        </w:rPr>
        <w:tab/>
      </w:r>
      <w:r w:rsidRPr="008C4701">
        <w:rPr>
          <w:rFonts w:ascii="Times New Roman" w:eastAsia="Times New Roman" w:hAnsi="Times New Roman" w:cs="Times New Roman"/>
          <w:sz w:val="24"/>
          <w:szCs w:val="24"/>
          <w:lang w:val="uk-UA" w:eastAsia="ru-RU"/>
        </w:rPr>
        <w:tab/>
      </w:r>
      <w:r w:rsidRPr="008C4701">
        <w:rPr>
          <w:rFonts w:ascii="Times New Roman" w:eastAsia="Times New Roman" w:hAnsi="Times New Roman" w:cs="Times New Roman"/>
          <w:sz w:val="24"/>
          <w:lang w:val="uk-UA" w:eastAsia="ru-RU"/>
        </w:rPr>
        <w:t>«_____» _________ 2023 р.</w:t>
      </w:r>
    </w:p>
    <w:p w14:paraId="5B203AC9" w14:textId="77777777" w:rsidR="008C4701" w:rsidRPr="008C4701" w:rsidRDefault="008C4701" w:rsidP="008C4701">
      <w:pPr>
        <w:shd w:val="clear" w:color="auto" w:fill="FFFFFF"/>
        <w:spacing w:after="0" w:line="240" w:lineRule="auto"/>
        <w:ind w:firstLine="709"/>
        <w:jc w:val="center"/>
        <w:rPr>
          <w:rFonts w:ascii="Times New Roman" w:eastAsia="Times New Roman" w:hAnsi="Times New Roman" w:cs="Times New Roman"/>
          <w:sz w:val="24"/>
          <w:lang w:val="uk-UA" w:eastAsia="ru-RU"/>
        </w:rPr>
      </w:pPr>
    </w:p>
    <w:p w14:paraId="7E7C2860" w14:textId="74DD5B81" w:rsidR="008C4701" w:rsidRPr="008C4701" w:rsidRDefault="008C4701" w:rsidP="008C4701">
      <w:pPr>
        <w:spacing w:after="0" w:line="240" w:lineRule="auto"/>
        <w:ind w:firstLine="720"/>
        <w:jc w:val="both"/>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Виконавчий комітет Криворізької міської ради (надалі - </w:t>
      </w:r>
      <w:r w:rsidRPr="008C4701">
        <w:rPr>
          <w:rFonts w:ascii="Times New Roman" w:eastAsia="Times New Roman" w:hAnsi="Times New Roman" w:cs="Times New Roman"/>
          <w:bCs/>
          <w:sz w:val="24"/>
          <w:szCs w:val="24"/>
          <w:lang w:val="uk-UA" w:eastAsia="ru-RU"/>
        </w:rPr>
        <w:t>Замовник</w:t>
      </w:r>
      <w:r w:rsidRPr="008C4701">
        <w:rPr>
          <w:rFonts w:ascii="Times New Roman" w:eastAsia="Times New Roman" w:hAnsi="Times New Roman" w:cs="Times New Roman"/>
          <w:sz w:val="24"/>
          <w:szCs w:val="24"/>
          <w:lang w:val="uk-UA" w:eastAsia="ru-RU"/>
        </w:rPr>
        <w:t xml:space="preserve">), в особі  </w:t>
      </w:r>
      <w:r w:rsidR="00D36F60" w:rsidRPr="00D36F60">
        <w:rPr>
          <w:rFonts w:ascii="Times New Roman" w:eastAsia="Times New Roman" w:hAnsi="Times New Roman" w:cs="Times New Roman"/>
          <w:sz w:val="24"/>
          <w:szCs w:val="24"/>
          <w:lang w:val="uk-UA" w:eastAsia="ru-RU"/>
        </w:rPr>
        <w:t>______________</w:t>
      </w:r>
      <w:r w:rsidRPr="008C4701">
        <w:rPr>
          <w:rFonts w:ascii="Times New Roman" w:eastAsia="Times New Roman" w:hAnsi="Times New Roman" w:cs="Times New Roman"/>
          <w:sz w:val="24"/>
          <w:szCs w:val="24"/>
          <w:lang w:val="uk-UA" w:eastAsia="ru-RU"/>
        </w:rPr>
        <w:t xml:space="preserve">, що діє на підставі </w:t>
      </w:r>
      <w:r w:rsidR="00D36F60" w:rsidRPr="00D36F60">
        <w:rPr>
          <w:rFonts w:ascii="Times New Roman" w:eastAsia="Times New Roman" w:hAnsi="Times New Roman" w:cs="Times New Roman"/>
          <w:sz w:val="24"/>
          <w:szCs w:val="24"/>
          <w:lang w:val="uk-UA" w:eastAsia="ru-RU"/>
        </w:rPr>
        <w:t>______________</w:t>
      </w:r>
      <w:r w:rsidRPr="008C4701">
        <w:rPr>
          <w:rFonts w:ascii="Times New Roman" w:eastAsia="Times New Roman" w:hAnsi="Times New Roman" w:cs="Times New Roman"/>
          <w:sz w:val="24"/>
          <w:szCs w:val="24"/>
          <w:lang w:val="uk-UA" w:eastAsia="ru-RU"/>
        </w:rPr>
        <w:t xml:space="preserve">, з однієї сторони, та </w:t>
      </w:r>
      <w:r w:rsidR="00D36F60" w:rsidRPr="00D36F60">
        <w:rPr>
          <w:rFonts w:ascii="Times New Roman" w:eastAsia="Times New Roman" w:hAnsi="Times New Roman" w:cs="Times New Roman"/>
          <w:sz w:val="24"/>
          <w:szCs w:val="24"/>
          <w:lang w:val="uk-UA" w:eastAsia="ru-RU"/>
        </w:rPr>
        <w:t>_________________</w:t>
      </w:r>
      <w:r w:rsidRPr="008C4701">
        <w:rPr>
          <w:rFonts w:ascii="Times New Roman" w:eastAsia="Times New Roman" w:hAnsi="Times New Roman" w:cs="Times New Roman"/>
          <w:sz w:val="24"/>
          <w:szCs w:val="24"/>
          <w:lang w:val="uk-UA" w:eastAsia="ru-RU"/>
        </w:rPr>
        <w:t xml:space="preserve">, (надалі - Виконавець), </w:t>
      </w:r>
      <w:r w:rsidR="00D36F60" w:rsidRPr="00D36F60">
        <w:rPr>
          <w:rFonts w:ascii="Times New Roman" w:eastAsia="Times New Roman" w:hAnsi="Times New Roman" w:cs="Times New Roman"/>
          <w:sz w:val="24"/>
          <w:szCs w:val="24"/>
          <w:lang w:val="uk-UA" w:eastAsia="ru-RU"/>
        </w:rPr>
        <w:t>_________________</w:t>
      </w:r>
      <w:r w:rsidRPr="008C4701">
        <w:rPr>
          <w:rFonts w:ascii="Times New Roman" w:eastAsia="Times New Roman" w:hAnsi="Times New Roman" w:cs="Times New Roman"/>
          <w:sz w:val="24"/>
          <w:szCs w:val="24"/>
          <w:lang w:val="uk-UA" w:eastAsia="ru-RU"/>
        </w:rPr>
        <w:t>, що діє на підставі Статуту, з іншої сторони, склали цей Акт про наступне:</w:t>
      </w:r>
    </w:p>
    <w:p w14:paraId="7C25F8A3" w14:textId="033D8B34"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bCs/>
          <w:sz w:val="24"/>
          <w:szCs w:val="24"/>
          <w:lang w:val="uk-UA" w:eastAsia="ru-RU"/>
        </w:rPr>
        <w:t>Вартість</w:t>
      </w:r>
      <w:r w:rsidRPr="008C4701">
        <w:rPr>
          <w:rFonts w:ascii="Times New Roman" w:eastAsia="Times New Roman" w:hAnsi="Times New Roman" w:cs="Times New Roman"/>
          <w:sz w:val="24"/>
          <w:szCs w:val="24"/>
          <w:lang w:val="uk-UA" w:eastAsia="ru-RU"/>
        </w:rPr>
        <w:t xml:space="preserve"> Послуг на право користування комп’ютерними програмами </w:t>
      </w:r>
      <w:r w:rsidRPr="008C4701">
        <w:rPr>
          <w:rFonts w:ascii="Times New Roman" w:eastAsia="Times New Roman" w:hAnsi="Times New Roman" w:cs="Times New Roman"/>
          <w:bCs/>
          <w:sz w:val="24"/>
          <w:szCs w:val="24"/>
          <w:lang w:val="uk-UA" w:eastAsia="ru-RU"/>
        </w:rPr>
        <w:t>"Аналітично-інформаційна система "Місцеві бюджети рівня розпорядника бюджетних коштів"</w:t>
      </w:r>
      <w:r w:rsidRPr="008C4701">
        <w:rPr>
          <w:rFonts w:ascii="Times New Roman" w:eastAsia="Times New Roman" w:hAnsi="Times New Roman" w:cs="Times New Roman"/>
          <w:sz w:val="24"/>
          <w:szCs w:val="24"/>
          <w:lang w:val="uk-UA" w:eastAsia="ru-RU"/>
        </w:rPr>
        <w:t xml:space="preserve"> для одного користувача становить </w:t>
      </w:r>
      <w:r w:rsidR="00D36F60" w:rsidRPr="00D36F60">
        <w:rPr>
          <w:rFonts w:ascii="Times New Roman" w:eastAsia="Times New Roman" w:hAnsi="Times New Roman" w:cs="Times New Roman"/>
          <w:b/>
          <w:sz w:val="24"/>
          <w:szCs w:val="20"/>
          <w:lang w:val="uk-UA" w:eastAsia="ru-RU"/>
        </w:rPr>
        <w:t>______________</w:t>
      </w:r>
      <w:r w:rsidRPr="008C4701">
        <w:rPr>
          <w:rFonts w:ascii="Times New Roman" w:eastAsia="Times New Roman" w:hAnsi="Times New Roman" w:cs="Times New Roman"/>
          <w:sz w:val="24"/>
          <w:szCs w:val="20"/>
          <w:lang w:val="uk-UA" w:eastAsia="ru-RU"/>
        </w:rPr>
        <w:t xml:space="preserve">,  в </w:t>
      </w:r>
      <w:proofErr w:type="spellStart"/>
      <w:r w:rsidRPr="008C4701">
        <w:rPr>
          <w:rFonts w:ascii="Times New Roman" w:eastAsia="Times New Roman" w:hAnsi="Times New Roman" w:cs="Times New Roman"/>
          <w:sz w:val="24"/>
          <w:szCs w:val="20"/>
          <w:lang w:val="uk-UA" w:eastAsia="ru-RU"/>
        </w:rPr>
        <w:t>т.ч</w:t>
      </w:r>
      <w:proofErr w:type="spellEnd"/>
      <w:r w:rsidRPr="008C4701">
        <w:rPr>
          <w:rFonts w:ascii="Times New Roman" w:eastAsia="Times New Roman" w:hAnsi="Times New Roman" w:cs="Times New Roman"/>
          <w:sz w:val="24"/>
          <w:szCs w:val="20"/>
          <w:lang w:val="uk-UA" w:eastAsia="ru-RU"/>
        </w:rPr>
        <w:t>. ПДВ</w:t>
      </w:r>
      <w:r w:rsidR="00D36F60" w:rsidRPr="00D36F60">
        <w:rPr>
          <w:rFonts w:ascii="Times New Roman" w:eastAsia="Times New Roman" w:hAnsi="Times New Roman" w:cs="Times New Roman"/>
          <w:sz w:val="24"/>
          <w:szCs w:val="20"/>
          <w:lang w:val="uk-UA" w:eastAsia="ru-RU"/>
        </w:rPr>
        <w:t>/без ПДВ</w:t>
      </w:r>
      <w:r w:rsidRPr="008C4701">
        <w:rPr>
          <w:rFonts w:ascii="Times New Roman" w:eastAsia="Times New Roman" w:hAnsi="Times New Roman" w:cs="Times New Roman"/>
          <w:sz w:val="24"/>
          <w:szCs w:val="20"/>
          <w:lang w:val="uk-UA" w:eastAsia="ru-RU"/>
        </w:rPr>
        <w:t xml:space="preserve"> грн.</w:t>
      </w:r>
    </w:p>
    <w:p w14:paraId="57C07887" w14:textId="5B8816A0"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4"/>
          <w:lang w:val="uk-UA" w:eastAsia="ru-RU"/>
        </w:rPr>
        <w:t xml:space="preserve">та </w:t>
      </w:r>
      <w:r w:rsidRPr="008C4701">
        <w:rPr>
          <w:rFonts w:ascii="Times New Roman" w:eastAsia="Times New Roman" w:hAnsi="Times New Roman" w:cs="Times New Roman"/>
          <w:bCs/>
          <w:sz w:val="24"/>
          <w:szCs w:val="24"/>
          <w:lang w:val="uk-UA" w:eastAsia="ru-RU"/>
        </w:rPr>
        <w:t>"Аналітично-інформаційна система "Місцеві бюджети рівня міста, району" 2006"</w:t>
      </w:r>
      <w:r w:rsidRPr="008C4701">
        <w:rPr>
          <w:rFonts w:ascii="Times New Roman" w:eastAsia="Times New Roman" w:hAnsi="Times New Roman" w:cs="Times New Roman"/>
          <w:sz w:val="24"/>
          <w:szCs w:val="24"/>
          <w:lang w:val="uk-UA" w:eastAsia="ru-RU"/>
        </w:rPr>
        <w:t xml:space="preserve"> для одного користувача становить  </w:t>
      </w:r>
      <w:r w:rsidR="00D36F60" w:rsidRPr="00D36F60">
        <w:rPr>
          <w:rFonts w:ascii="Times New Roman" w:eastAsia="Times New Roman" w:hAnsi="Times New Roman" w:cs="Times New Roman"/>
          <w:b/>
          <w:sz w:val="24"/>
          <w:szCs w:val="20"/>
          <w:lang w:val="uk-UA" w:eastAsia="ru-RU"/>
        </w:rPr>
        <w:t>__________</w:t>
      </w:r>
      <w:r w:rsidRPr="008C4701">
        <w:rPr>
          <w:rFonts w:ascii="Times New Roman" w:eastAsia="Times New Roman" w:hAnsi="Times New Roman" w:cs="Times New Roman"/>
          <w:sz w:val="24"/>
          <w:szCs w:val="20"/>
          <w:lang w:val="uk-UA" w:eastAsia="ru-RU"/>
        </w:rPr>
        <w:t xml:space="preserve">,  </w:t>
      </w:r>
      <w:r w:rsidR="00D36F60" w:rsidRPr="00D36F60">
        <w:rPr>
          <w:rFonts w:ascii="Times New Roman" w:eastAsia="Times New Roman" w:hAnsi="Times New Roman" w:cs="Times New Roman"/>
          <w:sz w:val="24"/>
          <w:szCs w:val="20"/>
          <w:lang w:val="uk-UA" w:eastAsia="ru-RU"/>
        </w:rPr>
        <w:t xml:space="preserve">в </w:t>
      </w:r>
      <w:proofErr w:type="spellStart"/>
      <w:r w:rsidR="00D36F60" w:rsidRPr="00D36F60">
        <w:rPr>
          <w:rFonts w:ascii="Times New Roman" w:eastAsia="Times New Roman" w:hAnsi="Times New Roman" w:cs="Times New Roman"/>
          <w:sz w:val="24"/>
          <w:szCs w:val="20"/>
          <w:lang w:val="uk-UA" w:eastAsia="ru-RU"/>
        </w:rPr>
        <w:t>т.ч</w:t>
      </w:r>
      <w:proofErr w:type="spellEnd"/>
      <w:r w:rsidR="00D36F60" w:rsidRPr="00D36F60">
        <w:rPr>
          <w:rFonts w:ascii="Times New Roman" w:eastAsia="Times New Roman" w:hAnsi="Times New Roman" w:cs="Times New Roman"/>
          <w:sz w:val="24"/>
          <w:szCs w:val="20"/>
          <w:lang w:val="uk-UA" w:eastAsia="ru-RU"/>
        </w:rPr>
        <w:t>. ПДВ/без ПДВ</w:t>
      </w:r>
      <w:r w:rsidRPr="008C4701">
        <w:rPr>
          <w:rFonts w:ascii="Times New Roman" w:eastAsia="Times New Roman" w:hAnsi="Times New Roman" w:cs="Times New Roman"/>
          <w:sz w:val="24"/>
          <w:szCs w:val="20"/>
          <w:lang w:val="uk-UA" w:eastAsia="ru-RU"/>
        </w:rPr>
        <w:t>.</w:t>
      </w:r>
      <w:r w:rsidRPr="008C4701">
        <w:rPr>
          <w:rFonts w:ascii="Times New Roman" w:eastAsia="Times New Roman" w:hAnsi="Times New Roman" w:cs="Times New Roman"/>
          <w:sz w:val="24"/>
          <w:szCs w:val="20"/>
          <w:lang w:val="uk-UA" w:eastAsia="ru-RU"/>
        </w:rPr>
        <w:t xml:space="preserve"> </w:t>
      </w:r>
    </w:p>
    <w:p w14:paraId="0DDCC1DE" w14:textId="1A9A670C" w:rsidR="008C4701" w:rsidRPr="008C4701" w:rsidRDefault="008C4701" w:rsidP="008C4701">
      <w:pPr>
        <w:spacing w:after="0" w:line="240" w:lineRule="auto"/>
        <w:ind w:firstLine="720"/>
        <w:jc w:val="both"/>
        <w:rPr>
          <w:rFonts w:ascii="Times New Roman" w:eastAsia="Times New Roman" w:hAnsi="Times New Roman" w:cs="Times New Roman"/>
          <w:sz w:val="24"/>
          <w:szCs w:val="24"/>
          <w:lang w:val="uk-UA" w:eastAsia="uk-UA"/>
        </w:rPr>
      </w:pPr>
      <w:r w:rsidRPr="008C4701">
        <w:rPr>
          <w:rFonts w:ascii="Times New Roman" w:eastAsia="Times New Roman" w:hAnsi="Times New Roman" w:cs="Times New Roman"/>
          <w:sz w:val="24"/>
          <w:szCs w:val="24"/>
          <w:lang w:val="uk-UA" w:eastAsia="uk-UA"/>
        </w:rPr>
        <w:t xml:space="preserve">на які майнові та авторські права не передаються Замовнику, а залишаються у розробника. </w:t>
      </w:r>
    </w:p>
    <w:p w14:paraId="6906078F" w14:textId="2C616B4D"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4"/>
          <w:lang w:val="uk-UA" w:eastAsia="ru-RU"/>
        </w:rPr>
        <w:t xml:space="preserve">Загальна ціна </w:t>
      </w:r>
      <w:r w:rsidRPr="008C4701">
        <w:rPr>
          <w:rFonts w:ascii="Times New Roman" w:eastAsia="MS Mincho" w:hAnsi="Times New Roman" w:cs="Times New Roman"/>
          <w:sz w:val="24"/>
          <w:szCs w:val="24"/>
          <w:lang w:val="uk-UA" w:eastAsia="ru-RU"/>
        </w:rPr>
        <w:t>Договору</w:t>
      </w:r>
      <w:r w:rsidRPr="008C4701">
        <w:rPr>
          <w:rFonts w:ascii="Times New Roman" w:eastAsia="Times New Roman" w:hAnsi="Times New Roman" w:cs="Times New Roman"/>
          <w:sz w:val="24"/>
          <w:szCs w:val="24"/>
          <w:lang w:val="uk-UA" w:eastAsia="ru-RU"/>
        </w:rPr>
        <w:t xml:space="preserve">, </w:t>
      </w:r>
      <w:r w:rsidRPr="008C4701">
        <w:rPr>
          <w:rFonts w:ascii="Times New Roman" w:eastAsia="MS Mincho" w:hAnsi="Times New Roman" w:cs="Times New Roman"/>
          <w:sz w:val="24"/>
          <w:szCs w:val="24"/>
          <w:lang w:val="uk-UA" w:eastAsia="ru-RU"/>
        </w:rPr>
        <w:t>відповідно до П</w:t>
      </w:r>
      <w:r w:rsidRPr="008C4701">
        <w:rPr>
          <w:rFonts w:ascii="Times New Roman" w:eastAsia="Times New Roman" w:hAnsi="Times New Roman" w:cs="Times New Roman"/>
          <w:sz w:val="24"/>
          <w:szCs w:val="24"/>
          <w:lang w:val="uk-UA" w:eastAsia="ru-RU"/>
        </w:rPr>
        <w:t xml:space="preserve">ереліку кінцевих користувачів (Додаток 2) складає </w:t>
      </w:r>
      <w:r w:rsidR="00D36F60" w:rsidRPr="00D36F60">
        <w:rPr>
          <w:rFonts w:ascii="Times New Roman" w:eastAsia="Times New Roman" w:hAnsi="Times New Roman" w:cs="Times New Roman"/>
          <w:b/>
          <w:sz w:val="24"/>
          <w:szCs w:val="20"/>
          <w:lang w:eastAsia="ru-RU"/>
        </w:rPr>
        <w:t>__________________</w:t>
      </w:r>
      <w:r w:rsidRPr="008C4701">
        <w:rPr>
          <w:rFonts w:ascii="Times New Roman" w:eastAsia="Times New Roman" w:hAnsi="Times New Roman" w:cs="Times New Roman"/>
          <w:sz w:val="24"/>
          <w:szCs w:val="20"/>
          <w:lang w:val="uk-UA" w:eastAsia="ru-RU"/>
        </w:rPr>
        <w:t xml:space="preserve">,  </w:t>
      </w:r>
      <w:r w:rsidR="00D36F60" w:rsidRPr="00D36F60">
        <w:rPr>
          <w:rFonts w:ascii="Times New Roman" w:eastAsia="Times New Roman" w:hAnsi="Times New Roman" w:cs="Times New Roman"/>
          <w:sz w:val="24"/>
          <w:szCs w:val="20"/>
          <w:lang w:val="uk-UA" w:eastAsia="ru-RU"/>
        </w:rPr>
        <w:t xml:space="preserve">в </w:t>
      </w:r>
      <w:proofErr w:type="spellStart"/>
      <w:r w:rsidR="00D36F60" w:rsidRPr="00D36F60">
        <w:rPr>
          <w:rFonts w:ascii="Times New Roman" w:eastAsia="Times New Roman" w:hAnsi="Times New Roman" w:cs="Times New Roman"/>
          <w:sz w:val="24"/>
          <w:szCs w:val="20"/>
          <w:lang w:val="uk-UA" w:eastAsia="ru-RU"/>
        </w:rPr>
        <w:t>т.ч</w:t>
      </w:r>
      <w:proofErr w:type="spellEnd"/>
      <w:r w:rsidR="00D36F60" w:rsidRPr="00D36F60">
        <w:rPr>
          <w:rFonts w:ascii="Times New Roman" w:eastAsia="Times New Roman" w:hAnsi="Times New Roman" w:cs="Times New Roman"/>
          <w:sz w:val="24"/>
          <w:szCs w:val="20"/>
          <w:lang w:val="uk-UA" w:eastAsia="ru-RU"/>
        </w:rPr>
        <w:t>. ПДВ/без ПДВ</w:t>
      </w:r>
      <w:r w:rsidRPr="008C4701">
        <w:rPr>
          <w:rFonts w:ascii="Times New Roman" w:eastAsia="Times New Roman" w:hAnsi="Times New Roman" w:cs="Times New Roman"/>
          <w:sz w:val="24"/>
          <w:szCs w:val="20"/>
          <w:lang w:val="uk-UA" w:eastAsia="ru-RU"/>
        </w:rPr>
        <w:t>.</w:t>
      </w:r>
    </w:p>
    <w:p w14:paraId="275CF5B5" w14:textId="77777777" w:rsidR="008C4701" w:rsidRPr="008C4701" w:rsidRDefault="008C4701" w:rsidP="008C4701">
      <w:pPr>
        <w:spacing w:after="0" w:line="240" w:lineRule="auto"/>
        <w:ind w:firstLine="709"/>
        <w:jc w:val="both"/>
        <w:rPr>
          <w:rFonts w:ascii="Times New Roman" w:eastAsia="Times New Roman" w:hAnsi="Times New Roman" w:cs="Times New Roman"/>
          <w:sz w:val="24"/>
          <w:szCs w:val="20"/>
          <w:lang w:val="uk-UA" w:eastAsia="ru-RU"/>
        </w:rPr>
      </w:pPr>
      <w:r w:rsidRPr="008C4701">
        <w:rPr>
          <w:rFonts w:ascii="Times New Roman" w:eastAsia="Times New Roman" w:hAnsi="Times New Roman" w:cs="Times New Roman"/>
          <w:sz w:val="24"/>
          <w:szCs w:val="20"/>
          <w:lang w:val="uk-UA" w:eastAsia="ru-RU"/>
        </w:rPr>
        <w:t xml:space="preserve">Цей Акт вступає в силу з дати його підписання і є невід’ємною частиною Договору </w:t>
      </w:r>
      <w:r w:rsidRPr="008C4701">
        <w:rPr>
          <w:rFonts w:ascii="Times New Roman" w:eastAsia="Times New Roman" w:hAnsi="Times New Roman" w:cs="Times New Roman"/>
          <w:sz w:val="24"/>
          <w:szCs w:val="20"/>
          <w:lang w:val="uk-UA" w:eastAsia="ru-RU"/>
        </w:rPr>
        <w:br/>
        <w:t xml:space="preserve">№ 179/2022-СП від </w:t>
      </w:r>
      <w:bookmarkStart w:id="18" w:name="d024"/>
      <w:bookmarkEnd w:id="18"/>
      <w:r w:rsidRPr="008C4701">
        <w:rPr>
          <w:rFonts w:ascii="Times New Roman" w:eastAsia="Times New Roman" w:hAnsi="Times New Roman" w:cs="Times New Roman"/>
          <w:sz w:val="24"/>
          <w:szCs w:val="20"/>
          <w:lang w:val="uk-UA" w:eastAsia="ru-RU"/>
        </w:rPr>
        <w:t xml:space="preserve">"____"________2023 р. і є підставою для проведення розрахунку з </w:t>
      </w:r>
      <w:r w:rsidRPr="008C4701">
        <w:rPr>
          <w:rFonts w:ascii="Times New Roman" w:eastAsia="Times New Roman" w:hAnsi="Times New Roman" w:cs="Times New Roman"/>
          <w:bCs/>
          <w:sz w:val="24"/>
          <w:szCs w:val="24"/>
          <w:lang w:val="uk-UA" w:eastAsia="ru-RU"/>
        </w:rPr>
        <w:t>Виконавцем</w:t>
      </w:r>
      <w:r w:rsidRPr="008C4701">
        <w:rPr>
          <w:rFonts w:ascii="Times New Roman" w:eastAsia="Times New Roman" w:hAnsi="Times New Roman" w:cs="Times New Roman"/>
          <w:sz w:val="24"/>
          <w:szCs w:val="20"/>
          <w:lang w:val="uk-UA" w:eastAsia="ru-RU"/>
        </w:rPr>
        <w:t>.</w:t>
      </w:r>
    </w:p>
    <w:tbl>
      <w:tblPr>
        <w:tblW w:w="0" w:type="auto"/>
        <w:tblInd w:w="250" w:type="dxa"/>
        <w:tblLook w:val="0000" w:firstRow="0" w:lastRow="0" w:firstColumn="0" w:lastColumn="0" w:noHBand="0" w:noVBand="0"/>
      </w:tblPr>
      <w:tblGrid>
        <w:gridCol w:w="4678"/>
        <w:gridCol w:w="5069"/>
      </w:tblGrid>
      <w:tr w:rsidR="00D36F60" w:rsidRPr="00D36F60" w14:paraId="5AA21BB1" w14:textId="77777777" w:rsidTr="0062686E">
        <w:trPr>
          <w:trHeight w:val="1260"/>
        </w:trPr>
        <w:tc>
          <w:tcPr>
            <w:tcW w:w="4678" w:type="dxa"/>
          </w:tcPr>
          <w:p w14:paraId="344AE4CA" w14:textId="77777777" w:rsidR="008C4701" w:rsidRPr="008C4701" w:rsidRDefault="008C4701" w:rsidP="008C4701">
            <w:pPr>
              <w:shd w:val="clear" w:color="auto" w:fill="FFFFFF"/>
              <w:tabs>
                <w:tab w:val="left" w:pos="5160"/>
              </w:tabs>
              <w:spacing w:before="379" w:after="0" w:line="240" w:lineRule="auto"/>
              <w:rPr>
                <w:rFonts w:ascii="Times New Roman" w:eastAsia="Times New Roman" w:hAnsi="Times New Roman" w:cs="Times New Roman"/>
                <w:b/>
                <w:bCs/>
                <w:sz w:val="24"/>
                <w:szCs w:val="24"/>
                <w:lang w:val="uk-UA" w:eastAsia="ru-RU"/>
              </w:rPr>
            </w:pPr>
            <w:bookmarkStart w:id="19" w:name="d034"/>
            <w:bookmarkEnd w:id="19"/>
            <w:r w:rsidRPr="008C4701">
              <w:rPr>
                <w:rFonts w:ascii="Times New Roman" w:eastAsia="Times New Roman" w:hAnsi="Times New Roman" w:cs="Times New Roman"/>
                <w:b/>
                <w:bCs/>
                <w:sz w:val="24"/>
                <w:szCs w:val="24"/>
                <w:lang w:val="uk-UA" w:eastAsia="ru-RU"/>
              </w:rPr>
              <w:t>ЗАМОВНИК</w:t>
            </w:r>
          </w:p>
          <w:p w14:paraId="3837F086"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Виконавчий комітет Криворізької </w:t>
            </w:r>
          </w:p>
          <w:p w14:paraId="55132809"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міської ради</w:t>
            </w:r>
          </w:p>
          <w:p w14:paraId="5AF3B590"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 xml:space="preserve">50101, Україна, Дніпропетровська обл., </w:t>
            </w:r>
          </w:p>
          <w:p w14:paraId="52893C6A"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proofErr w:type="spellStart"/>
            <w:r w:rsidRPr="008C4701">
              <w:rPr>
                <w:rFonts w:ascii="Times New Roman" w:eastAsia="Times New Roman" w:hAnsi="Times New Roman" w:cs="Times New Roman"/>
                <w:sz w:val="24"/>
                <w:szCs w:val="24"/>
                <w:lang w:val="uk-UA" w:eastAsia="ru-RU"/>
              </w:rPr>
              <w:t>м.Кривий</w:t>
            </w:r>
            <w:proofErr w:type="spellEnd"/>
            <w:r w:rsidRPr="008C4701">
              <w:rPr>
                <w:rFonts w:ascii="Times New Roman" w:eastAsia="Times New Roman" w:hAnsi="Times New Roman" w:cs="Times New Roman"/>
                <w:sz w:val="24"/>
                <w:szCs w:val="24"/>
                <w:lang w:val="uk-UA" w:eastAsia="ru-RU"/>
              </w:rPr>
              <w:t xml:space="preserve"> Ріг, </w:t>
            </w:r>
            <w:proofErr w:type="spellStart"/>
            <w:r w:rsidRPr="008C4701">
              <w:rPr>
                <w:rFonts w:ascii="Times New Roman" w:eastAsia="Times New Roman" w:hAnsi="Times New Roman" w:cs="Times New Roman"/>
                <w:sz w:val="24"/>
                <w:szCs w:val="24"/>
                <w:lang w:val="uk-UA" w:eastAsia="ru-RU"/>
              </w:rPr>
              <w:t>пл</w:t>
            </w:r>
            <w:proofErr w:type="spellEnd"/>
            <w:r w:rsidRPr="008C4701">
              <w:rPr>
                <w:rFonts w:ascii="Times New Roman" w:eastAsia="Times New Roman" w:hAnsi="Times New Roman" w:cs="Times New Roman"/>
                <w:sz w:val="24"/>
                <w:szCs w:val="24"/>
                <w:lang w:val="uk-UA" w:eastAsia="ru-RU"/>
              </w:rPr>
              <w:t>. Молодіжна, 1</w:t>
            </w:r>
          </w:p>
          <w:p w14:paraId="75DF85F2" w14:textId="27C5A3DA"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r w:rsidRPr="008C4701">
              <w:rPr>
                <w:rFonts w:ascii="Times New Roman" w:eastAsia="Times New Roman" w:hAnsi="Times New Roman" w:cs="Times New Roman"/>
                <w:sz w:val="24"/>
                <w:szCs w:val="24"/>
                <w:lang w:val="uk-UA" w:eastAsia="ru-RU"/>
              </w:rPr>
              <w:t xml:space="preserve">р/р </w:t>
            </w:r>
          </w:p>
          <w:p w14:paraId="1B229425"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Державна казначейська служба України</w:t>
            </w:r>
          </w:p>
          <w:p w14:paraId="189A1367"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м.</w:t>
            </w:r>
            <w:r w:rsidRPr="008C4701">
              <w:rPr>
                <w:rFonts w:ascii="Times New Roman" w:eastAsia="Times New Roman" w:hAnsi="Times New Roman" w:cs="Times New Roman"/>
                <w:sz w:val="24"/>
                <w:szCs w:val="24"/>
                <w:lang w:eastAsia="ru-RU"/>
              </w:rPr>
              <w:t xml:space="preserve"> </w:t>
            </w:r>
            <w:r w:rsidRPr="008C4701">
              <w:rPr>
                <w:rFonts w:ascii="Times New Roman" w:eastAsia="Times New Roman" w:hAnsi="Times New Roman" w:cs="Times New Roman"/>
                <w:sz w:val="24"/>
                <w:szCs w:val="24"/>
                <w:lang w:val="uk-UA" w:eastAsia="ru-RU"/>
              </w:rPr>
              <w:t>Київ  МФО 820172</w:t>
            </w:r>
          </w:p>
          <w:p w14:paraId="69E72697"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sz w:val="24"/>
                <w:szCs w:val="24"/>
                <w:lang w:val="uk-UA" w:eastAsia="ru-RU"/>
              </w:rPr>
              <w:t>ЄДРПОУ 04052169</w:t>
            </w:r>
          </w:p>
          <w:p w14:paraId="3A5652BC" w14:textId="48027789"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p>
          <w:p w14:paraId="1CB0BBFC"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sz w:val="24"/>
                <w:szCs w:val="24"/>
                <w:lang w:val="uk-UA" w:eastAsia="ru-RU"/>
              </w:rPr>
            </w:pPr>
          </w:p>
          <w:p w14:paraId="4328632D" w14:textId="77777777" w:rsidR="008C4701" w:rsidRPr="008C4701" w:rsidRDefault="008C4701" w:rsidP="008C4701">
            <w:pPr>
              <w:spacing w:after="0" w:line="240" w:lineRule="auto"/>
              <w:rPr>
                <w:rFonts w:ascii="Times New Roman" w:eastAsia="Times New Roman" w:hAnsi="Times New Roman" w:cs="Times New Roman"/>
                <w:sz w:val="20"/>
                <w:szCs w:val="20"/>
                <w:lang w:eastAsia="ru-RU"/>
              </w:rPr>
            </w:pPr>
          </w:p>
        </w:tc>
        <w:tc>
          <w:tcPr>
            <w:tcW w:w="5069" w:type="dxa"/>
          </w:tcPr>
          <w:p w14:paraId="7F718AC3" w14:textId="77777777" w:rsidR="008C4701" w:rsidRPr="008C4701" w:rsidRDefault="008C4701" w:rsidP="008C4701">
            <w:pPr>
              <w:widowControl w:val="0"/>
              <w:shd w:val="clear" w:color="auto" w:fill="FFFFFF"/>
              <w:tabs>
                <w:tab w:val="left" w:pos="5160"/>
              </w:tabs>
              <w:spacing w:before="379" w:after="0" w:line="240" w:lineRule="auto"/>
              <w:rPr>
                <w:rFonts w:ascii="Times New Roman" w:eastAsia="Times New Roman" w:hAnsi="Times New Roman" w:cs="Times New Roman"/>
                <w:sz w:val="24"/>
                <w:szCs w:val="24"/>
                <w:lang w:val="uk-UA" w:eastAsia="ru-RU"/>
              </w:rPr>
            </w:pPr>
            <w:r w:rsidRPr="008C4701">
              <w:rPr>
                <w:rFonts w:ascii="Times New Roman" w:eastAsia="Times New Roman" w:hAnsi="Times New Roman" w:cs="Times New Roman"/>
                <w:b/>
                <w:bCs/>
                <w:sz w:val="24"/>
                <w:szCs w:val="24"/>
                <w:lang w:val="uk-UA" w:eastAsia="ru-RU"/>
              </w:rPr>
              <w:t>ВИКОНАВЕЦЬ</w:t>
            </w:r>
          </w:p>
          <w:p w14:paraId="1D3A24CA" w14:textId="1F35F1B4" w:rsidR="008C4701" w:rsidRPr="008C4701" w:rsidRDefault="008C4701" w:rsidP="008C4701">
            <w:pPr>
              <w:widowControl w:val="0"/>
              <w:shd w:val="clear" w:color="auto" w:fill="FFFFFF"/>
              <w:tabs>
                <w:tab w:val="left" w:pos="900"/>
              </w:tabs>
              <w:spacing w:after="0" w:line="240" w:lineRule="auto"/>
              <w:rPr>
                <w:rFonts w:ascii="Times New Roman" w:eastAsia="Times New Roman" w:hAnsi="Times New Roman" w:cs="Times New Roman"/>
                <w:bCs/>
                <w:sz w:val="24"/>
                <w:szCs w:val="24"/>
                <w:lang w:val="uk-UA" w:eastAsia="ru-RU"/>
              </w:rPr>
            </w:pPr>
          </w:p>
        </w:tc>
      </w:tr>
      <w:tr w:rsidR="00D36F60" w:rsidRPr="008C4701" w14:paraId="0352DE3B" w14:textId="77777777" w:rsidTr="0062686E">
        <w:trPr>
          <w:trHeight w:val="749"/>
        </w:trPr>
        <w:tc>
          <w:tcPr>
            <w:tcW w:w="4678" w:type="dxa"/>
            <w:tcBorders>
              <w:top w:val="single" w:sz="4" w:space="0" w:color="auto"/>
              <w:left w:val="nil"/>
              <w:bottom w:val="nil"/>
              <w:right w:val="nil"/>
            </w:tcBorders>
          </w:tcPr>
          <w:p w14:paraId="180D4BFD"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Замовника</w:t>
            </w:r>
          </w:p>
          <w:p w14:paraId="5128F7F5" w14:textId="1A94D54A"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p>
        </w:tc>
        <w:tc>
          <w:tcPr>
            <w:tcW w:w="5069" w:type="dxa"/>
            <w:tcBorders>
              <w:top w:val="single" w:sz="4" w:space="0" w:color="auto"/>
              <w:left w:val="nil"/>
              <w:bottom w:val="nil"/>
              <w:right w:val="nil"/>
            </w:tcBorders>
          </w:tcPr>
          <w:p w14:paraId="2BBD640C"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r w:rsidRPr="008C4701">
              <w:rPr>
                <w:rFonts w:ascii="Times New Roman" w:eastAsia="Times New Roman" w:hAnsi="Times New Roman" w:cs="Times New Roman"/>
                <w:b/>
                <w:bCs/>
                <w:iCs/>
                <w:sz w:val="24"/>
                <w:szCs w:val="24"/>
                <w:lang w:val="uk-UA" w:eastAsia="ru-RU"/>
              </w:rPr>
              <w:t>Від Виконавця</w:t>
            </w:r>
          </w:p>
          <w:p w14:paraId="5F732C26"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p>
          <w:p w14:paraId="6071A850" w14:textId="77777777" w:rsidR="008C4701" w:rsidRPr="008C4701" w:rsidRDefault="008C4701" w:rsidP="008C4701">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uk-UA" w:eastAsia="ru-RU"/>
              </w:rPr>
            </w:pPr>
          </w:p>
        </w:tc>
      </w:tr>
      <w:tr w:rsidR="00D36F60" w:rsidRPr="008C4701" w14:paraId="13A6534B" w14:textId="77777777" w:rsidTr="0062686E">
        <w:trPr>
          <w:trHeight w:val="448"/>
        </w:trPr>
        <w:tc>
          <w:tcPr>
            <w:tcW w:w="4678" w:type="dxa"/>
          </w:tcPr>
          <w:p w14:paraId="1D2436C2" w14:textId="5AC7383F" w:rsidR="008C4701" w:rsidRPr="008C4701" w:rsidRDefault="008C4701" w:rsidP="00D36F60">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p>
        </w:tc>
        <w:tc>
          <w:tcPr>
            <w:tcW w:w="5069" w:type="dxa"/>
          </w:tcPr>
          <w:p w14:paraId="1155623C" w14:textId="5BC36936" w:rsidR="008C4701" w:rsidRPr="008C4701" w:rsidRDefault="008C4701" w:rsidP="00D36F60">
            <w:pPr>
              <w:widowControl w:val="0"/>
              <w:shd w:val="clear" w:color="auto" w:fill="FFFFFF"/>
              <w:tabs>
                <w:tab w:val="left" w:pos="5160"/>
              </w:tabs>
              <w:spacing w:after="0" w:line="240" w:lineRule="auto"/>
              <w:rPr>
                <w:rFonts w:ascii="Times New Roman" w:eastAsia="MS Mincho" w:hAnsi="Times New Roman" w:cs="Times New Roman"/>
                <w:b/>
                <w:bCs/>
                <w:sz w:val="24"/>
                <w:szCs w:val="24"/>
                <w:lang w:val="uk-UA" w:eastAsia="ru-RU"/>
              </w:rPr>
            </w:pPr>
            <w:r w:rsidRPr="008C4701">
              <w:rPr>
                <w:rFonts w:ascii="Times New Roman" w:eastAsia="Times New Roman" w:hAnsi="Times New Roman" w:cs="Times New Roman"/>
                <w:b/>
                <w:sz w:val="24"/>
                <w:szCs w:val="24"/>
                <w:lang w:val="uk-UA" w:eastAsia="ru-RU"/>
              </w:rPr>
              <w:t xml:space="preserve">______________ </w:t>
            </w:r>
          </w:p>
        </w:tc>
      </w:tr>
    </w:tbl>
    <w:p w14:paraId="6ED62043" w14:textId="77777777" w:rsidR="008C4701" w:rsidRPr="008C4701" w:rsidRDefault="008C4701" w:rsidP="008C4701">
      <w:pPr>
        <w:spacing w:after="0" w:line="240" w:lineRule="auto"/>
        <w:ind w:left="34"/>
        <w:rPr>
          <w:rFonts w:ascii="Times New Roman" w:eastAsia="Times New Roman" w:hAnsi="Times New Roman" w:cs="Times New Roman"/>
          <w:snapToGrid w:val="0"/>
          <w:sz w:val="24"/>
          <w:szCs w:val="24"/>
          <w:lang w:val="uk-UA" w:eastAsia="ru-RU"/>
        </w:rPr>
      </w:pPr>
      <w:r w:rsidRPr="008C4701">
        <w:rPr>
          <w:rFonts w:ascii="Times New Roman" w:eastAsia="Times New Roman" w:hAnsi="Times New Roman" w:cs="Times New Roman"/>
          <w:sz w:val="24"/>
          <w:szCs w:val="20"/>
          <w:lang w:val="uk-UA" w:eastAsia="ru-RU"/>
        </w:rPr>
        <w:t xml:space="preserve">            М.П.</w:t>
      </w:r>
      <w:r w:rsidRPr="008C4701">
        <w:rPr>
          <w:rFonts w:ascii="Times New Roman" w:eastAsia="Times New Roman" w:hAnsi="Times New Roman" w:cs="Times New Roman"/>
          <w:sz w:val="24"/>
          <w:szCs w:val="20"/>
          <w:lang w:val="uk-UA" w:eastAsia="ru-RU"/>
        </w:rPr>
        <w:tab/>
        <w:t xml:space="preserve">                                  </w:t>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r>
      <w:r w:rsidRPr="008C4701">
        <w:rPr>
          <w:rFonts w:ascii="Times New Roman" w:eastAsia="Times New Roman" w:hAnsi="Times New Roman" w:cs="Times New Roman"/>
          <w:sz w:val="24"/>
          <w:szCs w:val="20"/>
          <w:lang w:val="uk-UA" w:eastAsia="ru-RU"/>
        </w:rPr>
        <w:tab/>
        <w:t xml:space="preserve">        М.П.</w:t>
      </w:r>
    </w:p>
    <w:p w14:paraId="7241BCD1" w14:textId="77777777" w:rsidR="006B0F2C" w:rsidRPr="00D36F60" w:rsidRDefault="006B0F2C" w:rsidP="006B0F2C">
      <w:pPr>
        <w:spacing w:after="0" w:line="240" w:lineRule="auto"/>
        <w:jc w:val="both"/>
        <w:rPr>
          <w:rFonts w:ascii="Times New Roman" w:eastAsia="Times New Roman" w:hAnsi="Times New Roman" w:cs="Times New Roman"/>
          <w:sz w:val="24"/>
          <w:szCs w:val="24"/>
          <w:lang w:val="uk-UA" w:eastAsia="ru-RU"/>
        </w:rPr>
      </w:pPr>
    </w:p>
    <w:p w14:paraId="46177953" w14:textId="0A0B5F05" w:rsidR="00CE5E95" w:rsidRPr="00D36F60" w:rsidRDefault="00CE5E95" w:rsidP="006A5EE4">
      <w:pPr>
        <w:spacing w:after="0" w:line="240" w:lineRule="auto"/>
        <w:ind w:left="-2" w:hanging="2"/>
        <w:jc w:val="center"/>
        <w:rPr>
          <w:rFonts w:ascii="Times New Roman" w:eastAsia="Times New Roman" w:hAnsi="Times New Roman" w:cs="Times New Roman"/>
          <w:b/>
          <w:sz w:val="26"/>
          <w:szCs w:val="26"/>
          <w:lang w:val="uk-UA" w:eastAsia="ru-RU"/>
        </w:rPr>
      </w:pPr>
    </w:p>
    <w:sectPr w:rsidR="00CE5E95" w:rsidRPr="00D36F60"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HPSimplified">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Kudriashov">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7D"/>
    <w:multiLevelType w:val="hybridMultilevel"/>
    <w:tmpl w:val="D9A0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D5CE7"/>
    <w:multiLevelType w:val="hybridMultilevel"/>
    <w:tmpl w:val="818E99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2"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D29DF"/>
    <w:multiLevelType w:val="hybridMultilevel"/>
    <w:tmpl w:val="CFB61E96"/>
    <w:lvl w:ilvl="0" w:tplc="FFFFFFFF">
      <w:start w:val="1"/>
      <w:numFmt w:val="decimal"/>
      <w:lvlText w:val="%1."/>
      <w:lvlJc w:val="left"/>
      <w:pPr>
        <w:tabs>
          <w:tab w:val="num" w:pos="1406"/>
        </w:tabs>
        <w:ind w:left="1406" w:hanging="360"/>
      </w:pPr>
    </w:lvl>
    <w:lvl w:ilvl="1" w:tplc="FFFFFFFF">
      <w:start w:val="1"/>
      <w:numFmt w:val="bullet"/>
      <w:lvlText w:val=""/>
      <w:lvlJc w:val="left"/>
      <w:pPr>
        <w:tabs>
          <w:tab w:val="num" w:pos="2126"/>
        </w:tabs>
        <w:ind w:left="2126" w:hanging="360"/>
      </w:pPr>
      <w:rPr>
        <w:rFonts w:ascii="Symbol" w:hAnsi="Symbol" w:hint="default"/>
      </w:rPr>
    </w:lvl>
    <w:lvl w:ilvl="2"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3" w:tplc="FFFFFFFF" w:tentative="1">
      <w:start w:val="1"/>
      <w:numFmt w:val="decimal"/>
      <w:lvlText w:val="%4."/>
      <w:lvlJc w:val="left"/>
      <w:pPr>
        <w:tabs>
          <w:tab w:val="num" w:pos="3566"/>
        </w:tabs>
        <w:ind w:left="3566" w:hanging="360"/>
      </w:pPr>
    </w:lvl>
    <w:lvl w:ilvl="4" w:tplc="FFFFFFFF" w:tentative="1">
      <w:start w:val="1"/>
      <w:numFmt w:val="lowerLetter"/>
      <w:lvlText w:val="%5."/>
      <w:lvlJc w:val="left"/>
      <w:pPr>
        <w:tabs>
          <w:tab w:val="num" w:pos="4286"/>
        </w:tabs>
        <w:ind w:left="4286" w:hanging="360"/>
      </w:pPr>
    </w:lvl>
    <w:lvl w:ilvl="5" w:tplc="FFFFFFFF" w:tentative="1">
      <w:start w:val="1"/>
      <w:numFmt w:val="lowerRoman"/>
      <w:lvlText w:val="%6."/>
      <w:lvlJc w:val="right"/>
      <w:pPr>
        <w:tabs>
          <w:tab w:val="num" w:pos="5006"/>
        </w:tabs>
        <w:ind w:left="5006" w:hanging="180"/>
      </w:pPr>
    </w:lvl>
    <w:lvl w:ilvl="6" w:tplc="FFFFFFFF" w:tentative="1">
      <w:start w:val="1"/>
      <w:numFmt w:val="decimal"/>
      <w:lvlText w:val="%7."/>
      <w:lvlJc w:val="left"/>
      <w:pPr>
        <w:tabs>
          <w:tab w:val="num" w:pos="5726"/>
        </w:tabs>
        <w:ind w:left="5726" w:hanging="360"/>
      </w:pPr>
    </w:lvl>
    <w:lvl w:ilvl="7" w:tplc="FFFFFFFF" w:tentative="1">
      <w:start w:val="1"/>
      <w:numFmt w:val="lowerLetter"/>
      <w:lvlText w:val="%8."/>
      <w:lvlJc w:val="left"/>
      <w:pPr>
        <w:tabs>
          <w:tab w:val="num" w:pos="6446"/>
        </w:tabs>
        <w:ind w:left="6446" w:hanging="360"/>
      </w:pPr>
    </w:lvl>
    <w:lvl w:ilvl="8" w:tplc="FFFFFFFF" w:tentative="1">
      <w:start w:val="1"/>
      <w:numFmt w:val="lowerRoman"/>
      <w:lvlText w:val="%9."/>
      <w:lvlJc w:val="right"/>
      <w:pPr>
        <w:tabs>
          <w:tab w:val="num" w:pos="7166"/>
        </w:tabs>
        <w:ind w:left="7166" w:hanging="180"/>
      </w:p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C6739A"/>
    <w:multiLevelType w:val="hybridMultilevel"/>
    <w:tmpl w:val="E918C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E5F84"/>
    <w:multiLevelType w:val="multilevel"/>
    <w:tmpl w:val="7946EB82"/>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8"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B0272"/>
    <w:multiLevelType w:val="multilevel"/>
    <w:tmpl w:val="2D44D376"/>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F44AF"/>
    <w:multiLevelType w:val="hybridMultilevel"/>
    <w:tmpl w:val="4D227470"/>
    <w:lvl w:ilvl="0" w:tplc="144AD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6" w15:restartNumberingAfterBreak="0">
    <w:nsid w:val="7F9724C3"/>
    <w:multiLevelType w:val="hybridMultilevel"/>
    <w:tmpl w:val="7F6A8F48"/>
    <w:lvl w:ilvl="0" w:tplc="E0F25454">
      <w:start w:val="3"/>
      <w:numFmt w:val="decimal"/>
      <w:lvlText w:val="%1."/>
      <w:lvlJc w:val="left"/>
      <w:pPr>
        <w:tabs>
          <w:tab w:val="num" w:pos="360"/>
        </w:tabs>
        <w:ind w:left="360" w:hanging="360"/>
      </w:pPr>
      <w:rPr>
        <w:rFonts w:hint="default"/>
      </w:rPr>
    </w:lvl>
    <w:lvl w:ilvl="1" w:tplc="975291B6">
      <w:numFmt w:val="none"/>
      <w:lvlText w:val=""/>
      <w:lvlJc w:val="left"/>
      <w:pPr>
        <w:tabs>
          <w:tab w:val="num" w:pos="360"/>
        </w:tabs>
      </w:pPr>
    </w:lvl>
    <w:lvl w:ilvl="2" w:tplc="7F4ABC1E">
      <w:numFmt w:val="none"/>
      <w:lvlText w:val=""/>
      <w:lvlJc w:val="left"/>
      <w:pPr>
        <w:tabs>
          <w:tab w:val="num" w:pos="360"/>
        </w:tabs>
      </w:pPr>
    </w:lvl>
    <w:lvl w:ilvl="3" w:tplc="695096D4">
      <w:numFmt w:val="none"/>
      <w:lvlText w:val=""/>
      <w:lvlJc w:val="left"/>
      <w:pPr>
        <w:tabs>
          <w:tab w:val="num" w:pos="360"/>
        </w:tabs>
      </w:pPr>
    </w:lvl>
    <w:lvl w:ilvl="4" w:tplc="D638C686">
      <w:numFmt w:val="none"/>
      <w:lvlText w:val=""/>
      <w:lvlJc w:val="left"/>
      <w:pPr>
        <w:tabs>
          <w:tab w:val="num" w:pos="360"/>
        </w:tabs>
      </w:pPr>
    </w:lvl>
    <w:lvl w:ilvl="5" w:tplc="BB38EB9A">
      <w:numFmt w:val="none"/>
      <w:lvlText w:val=""/>
      <w:lvlJc w:val="left"/>
      <w:pPr>
        <w:tabs>
          <w:tab w:val="num" w:pos="360"/>
        </w:tabs>
      </w:pPr>
    </w:lvl>
    <w:lvl w:ilvl="6" w:tplc="041ACBB6">
      <w:numFmt w:val="none"/>
      <w:lvlText w:val=""/>
      <w:lvlJc w:val="left"/>
      <w:pPr>
        <w:tabs>
          <w:tab w:val="num" w:pos="360"/>
        </w:tabs>
      </w:pPr>
    </w:lvl>
    <w:lvl w:ilvl="7" w:tplc="B0EA9CC6">
      <w:numFmt w:val="none"/>
      <w:lvlText w:val=""/>
      <w:lvlJc w:val="left"/>
      <w:pPr>
        <w:tabs>
          <w:tab w:val="num" w:pos="360"/>
        </w:tabs>
      </w:pPr>
    </w:lvl>
    <w:lvl w:ilvl="8" w:tplc="E7E03F9A">
      <w:numFmt w:val="none"/>
      <w:lvlText w:val=""/>
      <w:lvlJc w:val="left"/>
      <w:pPr>
        <w:tabs>
          <w:tab w:val="num" w:pos="360"/>
        </w:tabs>
      </w:pPr>
    </w:lvl>
  </w:abstractNum>
  <w:num w:numId="1">
    <w:abstractNumId w:val="21"/>
  </w:num>
  <w:num w:numId="2">
    <w:abstractNumId w:val="1"/>
  </w:num>
  <w:num w:numId="3">
    <w:abstractNumId w:val="14"/>
  </w:num>
  <w:num w:numId="4">
    <w:abstractNumId w:val="16"/>
  </w:num>
  <w:num w:numId="5">
    <w:abstractNumId w:val="10"/>
  </w:num>
  <w:num w:numId="6">
    <w:abstractNumId w:val="2"/>
    <w:lvlOverride w:ilvl="0">
      <w:lvl w:ilvl="0">
        <w:numFmt w:val="decimal"/>
        <w:lvlText w:val="%1."/>
        <w:lvlJc w:val="left"/>
      </w:lvl>
    </w:lvlOverride>
  </w:num>
  <w:num w:numId="7">
    <w:abstractNumId w:val="6"/>
  </w:num>
  <w:num w:numId="8">
    <w:abstractNumId w:val="19"/>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24"/>
  </w:num>
  <w:num w:numId="13">
    <w:abstractNumId w:val="8"/>
  </w:num>
  <w:num w:numId="14">
    <w:abstractNumId w:val="23"/>
  </w:num>
  <w:num w:numId="15">
    <w:abstractNumId w:val="25"/>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7"/>
  </w:num>
  <w:num w:numId="21">
    <w:abstractNumId w:val="20"/>
  </w:num>
  <w:num w:numId="22">
    <w:abstractNumId w:val="17"/>
  </w:num>
  <w:num w:numId="23">
    <w:abstractNumId w:val="26"/>
  </w:num>
  <w:num w:numId="24">
    <w:abstractNumId w:val="13"/>
  </w:num>
  <w:num w:numId="25">
    <w:abstractNumId w:val="15"/>
  </w:num>
  <w:num w:numId="26">
    <w:abstractNumId w:val="9"/>
  </w:num>
  <w:num w:numId="27">
    <w:abstractNumId w:val="22"/>
  </w:num>
  <w:num w:numId="28">
    <w:abstractNumId w:val="0"/>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506E"/>
    <w:rsid w:val="00056020"/>
    <w:rsid w:val="000638A8"/>
    <w:rsid w:val="00064B40"/>
    <w:rsid w:val="00087BC7"/>
    <w:rsid w:val="00091635"/>
    <w:rsid w:val="00093086"/>
    <w:rsid w:val="000A5197"/>
    <w:rsid w:val="000B10A9"/>
    <w:rsid w:val="000B56D9"/>
    <w:rsid w:val="000C6B22"/>
    <w:rsid w:val="000D01A3"/>
    <w:rsid w:val="000E1E01"/>
    <w:rsid w:val="00102694"/>
    <w:rsid w:val="00116313"/>
    <w:rsid w:val="00122B85"/>
    <w:rsid w:val="00131A2D"/>
    <w:rsid w:val="001329E1"/>
    <w:rsid w:val="00141B29"/>
    <w:rsid w:val="001437F6"/>
    <w:rsid w:val="00144B1C"/>
    <w:rsid w:val="0015046B"/>
    <w:rsid w:val="0015226F"/>
    <w:rsid w:val="00172963"/>
    <w:rsid w:val="00176991"/>
    <w:rsid w:val="00192FA9"/>
    <w:rsid w:val="00197587"/>
    <w:rsid w:val="001A499D"/>
    <w:rsid w:val="001B0853"/>
    <w:rsid w:val="001B28D7"/>
    <w:rsid w:val="001C3193"/>
    <w:rsid w:val="001D1806"/>
    <w:rsid w:val="002065F6"/>
    <w:rsid w:val="00210480"/>
    <w:rsid w:val="002144D2"/>
    <w:rsid w:val="00223A80"/>
    <w:rsid w:val="00235F3A"/>
    <w:rsid w:val="002374A4"/>
    <w:rsid w:val="0024188B"/>
    <w:rsid w:val="002471A2"/>
    <w:rsid w:val="00252EB4"/>
    <w:rsid w:val="00262827"/>
    <w:rsid w:val="002672B8"/>
    <w:rsid w:val="00272214"/>
    <w:rsid w:val="00292146"/>
    <w:rsid w:val="002A757D"/>
    <w:rsid w:val="002C129D"/>
    <w:rsid w:val="002D5B8F"/>
    <w:rsid w:val="002D7372"/>
    <w:rsid w:val="002E0441"/>
    <w:rsid w:val="002F0625"/>
    <w:rsid w:val="00306D4E"/>
    <w:rsid w:val="00311513"/>
    <w:rsid w:val="00314075"/>
    <w:rsid w:val="00320EC9"/>
    <w:rsid w:val="0032595A"/>
    <w:rsid w:val="0032775D"/>
    <w:rsid w:val="00333388"/>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4BA8"/>
    <w:rsid w:val="0042589C"/>
    <w:rsid w:val="00454483"/>
    <w:rsid w:val="00463931"/>
    <w:rsid w:val="00465790"/>
    <w:rsid w:val="00477B97"/>
    <w:rsid w:val="00485B80"/>
    <w:rsid w:val="004A31C9"/>
    <w:rsid w:val="004A4447"/>
    <w:rsid w:val="004B0B3B"/>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84E1B"/>
    <w:rsid w:val="00596287"/>
    <w:rsid w:val="00597BDF"/>
    <w:rsid w:val="005A0A46"/>
    <w:rsid w:val="005A69FC"/>
    <w:rsid w:val="005B1F5A"/>
    <w:rsid w:val="005B7BC7"/>
    <w:rsid w:val="005C41A7"/>
    <w:rsid w:val="005C6D14"/>
    <w:rsid w:val="005D6C7D"/>
    <w:rsid w:val="005F35CF"/>
    <w:rsid w:val="005F7EC5"/>
    <w:rsid w:val="00602C12"/>
    <w:rsid w:val="00610A28"/>
    <w:rsid w:val="00612EA9"/>
    <w:rsid w:val="006367D8"/>
    <w:rsid w:val="006407C8"/>
    <w:rsid w:val="00640D41"/>
    <w:rsid w:val="0064336F"/>
    <w:rsid w:val="00654CA6"/>
    <w:rsid w:val="00657CD2"/>
    <w:rsid w:val="00662B0F"/>
    <w:rsid w:val="006716CC"/>
    <w:rsid w:val="00681479"/>
    <w:rsid w:val="00691EA4"/>
    <w:rsid w:val="0069617C"/>
    <w:rsid w:val="006A5EE4"/>
    <w:rsid w:val="006B0F2C"/>
    <w:rsid w:val="006C1595"/>
    <w:rsid w:val="006C2F3D"/>
    <w:rsid w:val="006D04BD"/>
    <w:rsid w:val="006D6680"/>
    <w:rsid w:val="006D68EF"/>
    <w:rsid w:val="006F1105"/>
    <w:rsid w:val="006F1DD8"/>
    <w:rsid w:val="007015A1"/>
    <w:rsid w:val="0070176B"/>
    <w:rsid w:val="00705ADA"/>
    <w:rsid w:val="00715F14"/>
    <w:rsid w:val="0072082A"/>
    <w:rsid w:val="007366EA"/>
    <w:rsid w:val="00743B98"/>
    <w:rsid w:val="00745F4B"/>
    <w:rsid w:val="007504D6"/>
    <w:rsid w:val="007613B1"/>
    <w:rsid w:val="0076520D"/>
    <w:rsid w:val="0076672A"/>
    <w:rsid w:val="0077495C"/>
    <w:rsid w:val="00780439"/>
    <w:rsid w:val="00780F0D"/>
    <w:rsid w:val="00786293"/>
    <w:rsid w:val="007A417E"/>
    <w:rsid w:val="007B1626"/>
    <w:rsid w:val="007B2EA4"/>
    <w:rsid w:val="007B3575"/>
    <w:rsid w:val="007C6A2F"/>
    <w:rsid w:val="007D594B"/>
    <w:rsid w:val="007E0941"/>
    <w:rsid w:val="007E2DD5"/>
    <w:rsid w:val="007F1B05"/>
    <w:rsid w:val="007F2E11"/>
    <w:rsid w:val="007F321C"/>
    <w:rsid w:val="007F6F87"/>
    <w:rsid w:val="0080389E"/>
    <w:rsid w:val="0082176C"/>
    <w:rsid w:val="008257F7"/>
    <w:rsid w:val="0083330B"/>
    <w:rsid w:val="00837927"/>
    <w:rsid w:val="0084740D"/>
    <w:rsid w:val="008550BC"/>
    <w:rsid w:val="00855216"/>
    <w:rsid w:val="008557AB"/>
    <w:rsid w:val="008606DB"/>
    <w:rsid w:val="00863D1F"/>
    <w:rsid w:val="00865736"/>
    <w:rsid w:val="008708FB"/>
    <w:rsid w:val="00884FE9"/>
    <w:rsid w:val="008A7759"/>
    <w:rsid w:val="008C4701"/>
    <w:rsid w:val="008C57D4"/>
    <w:rsid w:val="008D34DE"/>
    <w:rsid w:val="008D5F11"/>
    <w:rsid w:val="008E42E4"/>
    <w:rsid w:val="008E6AA4"/>
    <w:rsid w:val="008E7F4C"/>
    <w:rsid w:val="0091216F"/>
    <w:rsid w:val="009200F6"/>
    <w:rsid w:val="00935BBF"/>
    <w:rsid w:val="009433B0"/>
    <w:rsid w:val="009527BA"/>
    <w:rsid w:val="00952859"/>
    <w:rsid w:val="00953F5E"/>
    <w:rsid w:val="00975E5A"/>
    <w:rsid w:val="00984AB4"/>
    <w:rsid w:val="009923C4"/>
    <w:rsid w:val="00992F01"/>
    <w:rsid w:val="00994C12"/>
    <w:rsid w:val="009A15C4"/>
    <w:rsid w:val="009A4E4E"/>
    <w:rsid w:val="009A550F"/>
    <w:rsid w:val="009C2563"/>
    <w:rsid w:val="009C2B30"/>
    <w:rsid w:val="009D551C"/>
    <w:rsid w:val="009D7BBE"/>
    <w:rsid w:val="009E3874"/>
    <w:rsid w:val="009F307A"/>
    <w:rsid w:val="009F3C54"/>
    <w:rsid w:val="009F5CF2"/>
    <w:rsid w:val="00A101B0"/>
    <w:rsid w:val="00A247F0"/>
    <w:rsid w:val="00A26495"/>
    <w:rsid w:val="00A33CC1"/>
    <w:rsid w:val="00A3532F"/>
    <w:rsid w:val="00A42A3A"/>
    <w:rsid w:val="00A4705C"/>
    <w:rsid w:val="00A60644"/>
    <w:rsid w:val="00A62C11"/>
    <w:rsid w:val="00A66823"/>
    <w:rsid w:val="00A90F7F"/>
    <w:rsid w:val="00AA7115"/>
    <w:rsid w:val="00AB14F8"/>
    <w:rsid w:val="00AC138C"/>
    <w:rsid w:val="00AD082D"/>
    <w:rsid w:val="00B17BB4"/>
    <w:rsid w:val="00B278B7"/>
    <w:rsid w:val="00B443B7"/>
    <w:rsid w:val="00B55532"/>
    <w:rsid w:val="00B56B36"/>
    <w:rsid w:val="00B64693"/>
    <w:rsid w:val="00B71602"/>
    <w:rsid w:val="00B81ACC"/>
    <w:rsid w:val="00B82FC0"/>
    <w:rsid w:val="00B90099"/>
    <w:rsid w:val="00B943D5"/>
    <w:rsid w:val="00B96A9B"/>
    <w:rsid w:val="00BC21D1"/>
    <w:rsid w:val="00BC38FB"/>
    <w:rsid w:val="00BC7426"/>
    <w:rsid w:val="00BD31F9"/>
    <w:rsid w:val="00BD48E5"/>
    <w:rsid w:val="00C0370A"/>
    <w:rsid w:val="00C0625D"/>
    <w:rsid w:val="00C06BD5"/>
    <w:rsid w:val="00C25EEA"/>
    <w:rsid w:val="00C302C0"/>
    <w:rsid w:val="00C34D4F"/>
    <w:rsid w:val="00C47457"/>
    <w:rsid w:val="00C55B38"/>
    <w:rsid w:val="00C570BD"/>
    <w:rsid w:val="00C64E15"/>
    <w:rsid w:val="00C742FC"/>
    <w:rsid w:val="00C80CB6"/>
    <w:rsid w:val="00C8255A"/>
    <w:rsid w:val="00CB4C3E"/>
    <w:rsid w:val="00CC3137"/>
    <w:rsid w:val="00CC5D5B"/>
    <w:rsid w:val="00CD4E1F"/>
    <w:rsid w:val="00CD6246"/>
    <w:rsid w:val="00CE0BE3"/>
    <w:rsid w:val="00CE3AA9"/>
    <w:rsid w:val="00CE5E95"/>
    <w:rsid w:val="00CE72B5"/>
    <w:rsid w:val="00CF0D48"/>
    <w:rsid w:val="00CF266C"/>
    <w:rsid w:val="00CF308B"/>
    <w:rsid w:val="00CF779E"/>
    <w:rsid w:val="00D1151D"/>
    <w:rsid w:val="00D13A63"/>
    <w:rsid w:val="00D162F0"/>
    <w:rsid w:val="00D36F60"/>
    <w:rsid w:val="00D421AC"/>
    <w:rsid w:val="00D45FA0"/>
    <w:rsid w:val="00D62AA7"/>
    <w:rsid w:val="00D71926"/>
    <w:rsid w:val="00D74551"/>
    <w:rsid w:val="00D77E45"/>
    <w:rsid w:val="00D834A1"/>
    <w:rsid w:val="00DA04B2"/>
    <w:rsid w:val="00DA28B7"/>
    <w:rsid w:val="00DB17E3"/>
    <w:rsid w:val="00DC3FDF"/>
    <w:rsid w:val="00DD10BE"/>
    <w:rsid w:val="00DD126E"/>
    <w:rsid w:val="00DD7FD0"/>
    <w:rsid w:val="00DE3A7F"/>
    <w:rsid w:val="00E060AC"/>
    <w:rsid w:val="00E10C72"/>
    <w:rsid w:val="00E13E9D"/>
    <w:rsid w:val="00E145A6"/>
    <w:rsid w:val="00E22CDF"/>
    <w:rsid w:val="00E26983"/>
    <w:rsid w:val="00E3034F"/>
    <w:rsid w:val="00E312F1"/>
    <w:rsid w:val="00E4636E"/>
    <w:rsid w:val="00E50BEB"/>
    <w:rsid w:val="00E532FA"/>
    <w:rsid w:val="00E56BE6"/>
    <w:rsid w:val="00E57226"/>
    <w:rsid w:val="00E673E6"/>
    <w:rsid w:val="00E7043D"/>
    <w:rsid w:val="00EB471D"/>
    <w:rsid w:val="00ED4E30"/>
    <w:rsid w:val="00EE6EE6"/>
    <w:rsid w:val="00EF33A1"/>
    <w:rsid w:val="00F1224C"/>
    <w:rsid w:val="00F22DE3"/>
    <w:rsid w:val="00F40CC1"/>
    <w:rsid w:val="00F4313E"/>
    <w:rsid w:val="00F4521E"/>
    <w:rsid w:val="00F539AF"/>
    <w:rsid w:val="00F73D75"/>
    <w:rsid w:val="00F8326F"/>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535F-4AC6-41B7-A73E-69A01A96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30</Pages>
  <Words>10991</Words>
  <Characters>62654</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e_info_428</cp:lastModifiedBy>
  <cp:revision>45</cp:revision>
  <cp:lastPrinted>2023-03-09T13:15:00Z</cp:lastPrinted>
  <dcterms:created xsi:type="dcterms:W3CDTF">2022-10-25T06:07:00Z</dcterms:created>
  <dcterms:modified xsi:type="dcterms:W3CDTF">2023-03-22T11:33:00Z</dcterms:modified>
</cp:coreProperties>
</file>