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57" w:rsidRPr="000802A5" w:rsidRDefault="00E72957" w:rsidP="00E72957">
      <w:pPr>
        <w:jc w:val="center"/>
        <w:rPr>
          <w:rFonts w:eastAsia="Arial"/>
          <w:b/>
          <w:sz w:val="24"/>
          <w:szCs w:val="24"/>
          <w:lang w:val="uk-UA"/>
        </w:rPr>
      </w:pPr>
      <w:r>
        <w:rPr>
          <w:rFonts w:eastAsia="Arial"/>
          <w:b/>
          <w:sz w:val="24"/>
          <w:szCs w:val="24"/>
          <w:lang w:val="uk-UA"/>
        </w:rPr>
        <w:t xml:space="preserve">                                                                                                              </w:t>
      </w:r>
      <w:r w:rsidRPr="000802A5">
        <w:rPr>
          <w:rFonts w:eastAsia="Arial"/>
          <w:b/>
          <w:sz w:val="24"/>
          <w:szCs w:val="24"/>
          <w:lang w:val="uk-UA"/>
        </w:rPr>
        <w:t xml:space="preserve">П Р О Е К Т </w:t>
      </w:r>
    </w:p>
    <w:p w:rsidR="00E72957" w:rsidRPr="000802A5" w:rsidRDefault="00E72957" w:rsidP="00E72957">
      <w:pPr>
        <w:rPr>
          <w:b/>
          <w:bCs/>
          <w:sz w:val="24"/>
          <w:szCs w:val="24"/>
          <w:lang w:val="uk-UA"/>
        </w:rPr>
      </w:pPr>
    </w:p>
    <w:p w:rsidR="00E72957" w:rsidRPr="000802A5" w:rsidRDefault="00E72957" w:rsidP="00E72957">
      <w:pPr>
        <w:jc w:val="center"/>
        <w:rPr>
          <w:b/>
          <w:bCs/>
          <w:sz w:val="24"/>
          <w:szCs w:val="24"/>
          <w:lang w:val="uk-UA"/>
        </w:rPr>
      </w:pPr>
      <w:r w:rsidRPr="000802A5">
        <w:rPr>
          <w:b/>
          <w:bCs/>
          <w:sz w:val="24"/>
          <w:szCs w:val="24"/>
          <w:lang w:val="uk-UA"/>
        </w:rPr>
        <w:t xml:space="preserve">ДОГОВІР </w:t>
      </w:r>
      <w:r>
        <w:rPr>
          <w:b/>
          <w:bCs/>
          <w:sz w:val="24"/>
          <w:szCs w:val="24"/>
          <w:lang w:val="uk-UA"/>
        </w:rPr>
        <w:t>№</w:t>
      </w:r>
    </w:p>
    <w:p w:rsidR="00E72957" w:rsidRPr="000802A5" w:rsidRDefault="00E72957" w:rsidP="00E72957">
      <w:pPr>
        <w:jc w:val="center"/>
        <w:rPr>
          <w:b/>
          <w:bCs/>
          <w:sz w:val="24"/>
          <w:szCs w:val="24"/>
          <w:lang w:val="uk-UA"/>
        </w:rPr>
      </w:pPr>
      <w:r w:rsidRPr="000802A5">
        <w:rPr>
          <w:b/>
          <w:bCs/>
          <w:sz w:val="24"/>
          <w:szCs w:val="24"/>
          <w:lang w:val="uk-UA"/>
        </w:rPr>
        <w:t>про закупівлю товарів</w:t>
      </w:r>
    </w:p>
    <w:p w:rsidR="00E72957" w:rsidRPr="000802A5" w:rsidRDefault="00E72957" w:rsidP="00E72957">
      <w:pPr>
        <w:rPr>
          <w:sz w:val="24"/>
          <w:szCs w:val="24"/>
          <w:lang w:val="uk-UA"/>
        </w:rPr>
      </w:pPr>
    </w:p>
    <w:p w:rsidR="00E72957" w:rsidRPr="000802A5" w:rsidRDefault="00E72957" w:rsidP="00E72957">
      <w:pPr>
        <w:rPr>
          <w:b/>
          <w:sz w:val="24"/>
          <w:szCs w:val="24"/>
          <w:lang w:val="uk-UA"/>
        </w:rPr>
      </w:pPr>
      <w:r>
        <w:rPr>
          <w:b/>
          <w:sz w:val="24"/>
          <w:szCs w:val="24"/>
          <w:lang w:val="uk-UA"/>
        </w:rPr>
        <w:t xml:space="preserve">м. </w:t>
      </w:r>
      <w:proofErr w:type="spellStart"/>
      <w:r>
        <w:rPr>
          <w:b/>
          <w:sz w:val="24"/>
          <w:szCs w:val="24"/>
          <w:lang w:val="uk-UA"/>
        </w:rPr>
        <w:t>Рожище</w:t>
      </w:r>
      <w:proofErr w:type="spellEnd"/>
      <w:r>
        <w:rPr>
          <w:b/>
          <w:sz w:val="24"/>
          <w:szCs w:val="24"/>
          <w:lang w:val="uk-UA"/>
        </w:rPr>
        <w:tab/>
      </w:r>
      <w:r>
        <w:rPr>
          <w:b/>
          <w:sz w:val="24"/>
          <w:szCs w:val="24"/>
          <w:lang w:val="uk-UA"/>
        </w:rPr>
        <w:tab/>
      </w:r>
      <w:r>
        <w:rPr>
          <w:b/>
          <w:sz w:val="24"/>
          <w:szCs w:val="24"/>
          <w:lang w:val="uk-UA"/>
        </w:rPr>
        <w:tab/>
        <w:t xml:space="preserve">   </w:t>
      </w:r>
      <w:r w:rsidRPr="000802A5">
        <w:rPr>
          <w:b/>
          <w:sz w:val="24"/>
          <w:szCs w:val="24"/>
          <w:lang w:val="uk-UA"/>
        </w:rPr>
        <w:tab/>
      </w:r>
      <w:r w:rsidRPr="000802A5">
        <w:rPr>
          <w:b/>
          <w:sz w:val="24"/>
          <w:szCs w:val="24"/>
          <w:lang w:val="uk-UA"/>
        </w:rPr>
        <w:tab/>
      </w:r>
      <w:r>
        <w:rPr>
          <w:b/>
          <w:sz w:val="24"/>
          <w:szCs w:val="24"/>
          <w:lang w:val="uk-UA"/>
        </w:rPr>
        <w:t xml:space="preserve">                 </w:t>
      </w:r>
      <w:r w:rsidRPr="000802A5">
        <w:rPr>
          <w:b/>
          <w:sz w:val="24"/>
          <w:szCs w:val="24"/>
          <w:lang w:val="uk-UA"/>
        </w:rPr>
        <w:t xml:space="preserve"> </w:t>
      </w:r>
      <w:r>
        <w:rPr>
          <w:b/>
          <w:sz w:val="24"/>
          <w:szCs w:val="24"/>
          <w:lang w:val="uk-UA"/>
        </w:rPr>
        <w:t xml:space="preserve">              </w:t>
      </w:r>
      <w:r w:rsidRPr="000802A5">
        <w:rPr>
          <w:b/>
          <w:sz w:val="24"/>
          <w:szCs w:val="24"/>
          <w:lang w:val="uk-UA"/>
        </w:rPr>
        <w:t xml:space="preserve"> «___» __</w:t>
      </w:r>
      <w:r>
        <w:rPr>
          <w:b/>
          <w:sz w:val="24"/>
          <w:szCs w:val="24"/>
          <w:lang w:val="uk-UA"/>
        </w:rPr>
        <w:t>___</w:t>
      </w:r>
      <w:r w:rsidRPr="000802A5">
        <w:rPr>
          <w:b/>
          <w:sz w:val="24"/>
          <w:szCs w:val="24"/>
          <w:lang w:val="uk-UA"/>
        </w:rPr>
        <w:t>___ 202</w:t>
      </w:r>
      <w:r>
        <w:rPr>
          <w:b/>
          <w:sz w:val="24"/>
          <w:szCs w:val="24"/>
          <w:lang w:val="uk-UA"/>
        </w:rPr>
        <w:t>4</w:t>
      </w:r>
      <w:r w:rsidRPr="000802A5">
        <w:rPr>
          <w:b/>
          <w:sz w:val="24"/>
          <w:szCs w:val="24"/>
          <w:lang w:val="uk-UA"/>
        </w:rPr>
        <w:t>року</w:t>
      </w:r>
    </w:p>
    <w:p w:rsidR="00E72957" w:rsidRPr="000802A5" w:rsidRDefault="00E72957" w:rsidP="00E72957">
      <w:pPr>
        <w:rPr>
          <w:b/>
          <w:sz w:val="24"/>
          <w:szCs w:val="24"/>
          <w:lang w:val="uk-UA"/>
        </w:rPr>
      </w:pPr>
    </w:p>
    <w:p w:rsidR="00E72957" w:rsidRDefault="00E72957" w:rsidP="00E72957">
      <w:pPr>
        <w:jc w:val="both"/>
        <w:rPr>
          <w:rFonts w:eastAsia="Calibri"/>
          <w:bCs/>
          <w:sz w:val="24"/>
          <w:szCs w:val="24"/>
          <w:lang w:val="uk-UA"/>
        </w:rPr>
      </w:pPr>
      <w:r>
        <w:rPr>
          <w:rFonts w:eastAsia="Arial"/>
          <w:b/>
          <w:sz w:val="24"/>
          <w:szCs w:val="24"/>
          <w:lang w:val="uk-UA"/>
        </w:rPr>
        <w:t xml:space="preserve">    Притулок для дітей служби у справах дітей Волинської обласної державної адміністрації</w:t>
      </w:r>
      <w:r w:rsidRPr="000802A5">
        <w:rPr>
          <w:rFonts w:eastAsia="Arial"/>
          <w:b/>
          <w:sz w:val="24"/>
          <w:szCs w:val="24"/>
          <w:lang w:val="uk-UA"/>
        </w:rPr>
        <w:t>,</w:t>
      </w:r>
      <w:r w:rsidRPr="000802A5">
        <w:rPr>
          <w:rFonts w:eastAsia="Arial"/>
          <w:sz w:val="24"/>
          <w:szCs w:val="24"/>
          <w:lang w:val="uk-UA"/>
        </w:rPr>
        <w:t xml:space="preserve"> в особі  </w:t>
      </w:r>
      <w:r>
        <w:rPr>
          <w:rFonts w:eastAsia="Arial"/>
          <w:sz w:val="24"/>
          <w:szCs w:val="24"/>
          <w:lang w:val="uk-UA"/>
        </w:rPr>
        <w:t xml:space="preserve">завідувача </w:t>
      </w:r>
      <w:proofErr w:type="spellStart"/>
      <w:r>
        <w:rPr>
          <w:rFonts w:eastAsia="Arial"/>
          <w:sz w:val="24"/>
          <w:szCs w:val="24"/>
          <w:lang w:val="uk-UA"/>
        </w:rPr>
        <w:t>Хведчака</w:t>
      </w:r>
      <w:proofErr w:type="spellEnd"/>
      <w:r>
        <w:rPr>
          <w:rFonts w:eastAsia="Arial"/>
          <w:sz w:val="24"/>
          <w:szCs w:val="24"/>
          <w:lang w:val="uk-UA"/>
        </w:rPr>
        <w:t xml:space="preserve"> </w:t>
      </w:r>
      <w:proofErr w:type="spellStart"/>
      <w:r>
        <w:rPr>
          <w:rFonts w:eastAsia="Arial"/>
          <w:sz w:val="24"/>
          <w:szCs w:val="24"/>
          <w:lang w:val="uk-UA"/>
        </w:rPr>
        <w:t>леоніда</w:t>
      </w:r>
      <w:proofErr w:type="spellEnd"/>
      <w:r>
        <w:rPr>
          <w:rFonts w:eastAsia="Arial"/>
          <w:sz w:val="24"/>
          <w:szCs w:val="24"/>
          <w:lang w:val="uk-UA"/>
        </w:rPr>
        <w:t xml:space="preserve"> Павловича</w:t>
      </w:r>
      <w:r w:rsidRPr="000802A5">
        <w:rPr>
          <w:rFonts w:eastAsia="Arial"/>
          <w:sz w:val="24"/>
          <w:szCs w:val="24"/>
          <w:lang w:val="uk-UA"/>
        </w:rPr>
        <w:t xml:space="preserve">, що діє на підставі Статуту (далі - </w:t>
      </w:r>
      <w:r w:rsidRPr="000802A5">
        <w:rPr>
          <w:rFonts w:eastAsia="Arial"/>
          <w:b/>
          <w:sz w:val="24"/>
          <w:szCs w:val="24"/>
          <w:lang w:val="uk-UA"/>
        </w:rPr>
        <w:t>Замовник</w:t>
      </w:r>
      <w:r w:rsidRPr="000802A5">
        <w:rPr>
          <w:rFonts w:eastAsia="Arial"/>
          <w:sz w:val="24"/>
          <w:szCs w:val="24"/>
          <w:lang w:val="uk-UA"/>
        </w:rPr>
        <w:t xml:space="preserve">), з однієї сторони, та ______________________________________  в особі _________________, що діє на підставі _______________________ (далі - </w:t>
      </w:r>
      <w:r w:rsidRPr="000802A5">
        <w:rPr>
          <w:rFonts w:eastAsia="Arial"/>
          <w:b/>
          <w:sz w:val="24"/>
          <w:szCs w:val="24"/>
          <w:lang w:val="uk-UA"/>
        </w:rPr>
        <w:t>Постачальник</w:t>
      </w:r>
      <w:r w:rsidRPr="000802A5">
        <w:rPr>
          <w:rFonts w:eastAsia="Arial"/>
          <w:sz w:val="24"/>
          <w:szCs w:val="24"/>
          <w:lang w:val="uk-UA"/>
        </w:rPr>
        <w:t xml:space="preserve">), з іншої сторони, разом - Сторони, на підставі </w:t>
      </w:r>
      <w:r w:rsidRPr="000802A5">
        <w:rPr>
          <w:rFonts w:eastAsia="Calibri"/>
          <w:bCs/>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proofErr w:type="spellStart"/>
      <w:r w:rsidRPr="000802A5">
        <w:rPr>
          <w:rFonts w:eastAsia="Calibri"/>
          <w:bCs/>
          <w:sz w:val="24"/>
          <w:szCs w:val="24"/>
          <w:lang w:val="uk-UA"/>
        </w:rPr>
        <w:t>“Про</w:t>
      </w:r>
      <w:proofErr w:type="spellEnd"/>
      <w:r w:rsidRPr="000802A5">
        <w:rPr>
          <w:rFonts w:eastAsia="Calibri"/>
          <w:bCs/>
          <w:sz w:val="24"/>
          <w:szCs w:val="24"/>
          <w:lang w:val="uk-UA"/>
        </w:rPr>
        <w:t xml:space="preserve"> публічні </w:t>
      </w:r>
      <w:proofErr w:type="spellStart"/>
      <w:r w:rsidRPr="000802A5">
        <w:rPr>
          <w:rFonts w:eastAsia="Calibri"/>
          <w:bCs/>
          <w:sz w:val="24"/>
          <w:szCs w:val="24"/>
          <w:lang w:val="uk-UA"/>
        </w:rPr>
        <w:t>закупівлі”</w:t>
      </w:r>
      <w:proofErr w:type="spellEnd"/>
      <w:r w:rsidRPr="000802A5">
        <w:rPr>
          <w:rFonts w:eastAsia="Calibri"/>
          <w:bCs/>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p>
    <w:p w:rsidR="00E72957" w:rsidRPr="000802A5" w:rsidRDefault="00E72957" w:rsidP="00E72957">
      <w:pPr>
        <w:jc w:val="both"/>
        <w:rPr>
          <w:sz w:val="24"/>
          <w:szCs w:val="24"/>
          <w:lang w:val="uk-UA"/>
        </w:rPr>
      </w:pPr>
      <w:r w:rsidRPr="000802A5">
        <w:rPr>
          <w:rFonts w:eastAsia="Calibri"/>
          <w:bCs/>
          <w:sz w:val="24"/>
          <w:szCs w:val="24"/>
          <w:lang w:val="uk-UA"/>
        </w:rPr>
        <w:t xml:space="preserve"> № 1178 (далі – Особливості)</w:t>
      </w:r>
      <w:r w:rsidRPr="000802A5">
        <w:rPr>
          <w:rFonts w:eastAsia="Arial"/>
          <w:sz w:val="24"/>
          <w:szCs w:val="24"/>
          <w:lang w:val="uk-UA"/>
        </w:rPr>
        <w:t xml:space="preserve">, уклали цей договір про таке (далі - </w:t>
      </w:r>
      <w:r w:rsidRPr="000802A5">
        <w:rPr>
          <w:rFonts w:eastAsia="Arial"/>
          <w:b/>
          <w:sz w:val="24"/>
          <w:szCs w:val="24"/>
          <w:lang w:val="uk-UA"/>
        </w:rPr>
        <w:t>Договір</w:t>
      </w:r>
      <w:r w:rsidRPr="000802A5">
        <w:rPr>
          <w:rFonts w:eastAsia="Arial"/>
          <w:sz w:val="24"/>
          <w:szCs w:val="24"/>
          <w:lang w:val="uk-UA"/>
        </w:rPr>
        <w:t>):</w:t>
      </w:r>
    </w:p>
    <w:p w:rsidR="00E72957" w:rsidRPr="000802A5" w:rsidRDefault="00E72957" w:rsidP="00E72957">
      <w:pPr>
        <w:jc w:val="both"/>
        <w:rPr>
          <w:b/>
          <w:bCs/>
          <w:sz w:val="24"/>
          <w:szCs w:val="24"/>
          <w:lang w:val="uk-UA"/>
        </w:rPr>
      </w:pPr>
      <w:r w:rsidRPr="000802A5">
        <w:rPr>
          <w:b/>
          <w:bCs/>
          <w:sz w:val="24"/>
          <w:szCs w:val="24"/>
          <w:lang w:val="uk-UA"/>
        </w:rPr>
        <w:t xml:space="preserve">                                          </w:t>
      </w:r>
    </w:p>
    <w:p w:rsidR="00E72957" w:rsidRPr="000802A5" w:rsidRDefault="00E72957" w:rsidP="00E72957">
      <w:pPr>
        <w:jc w:val="center"/>
        <w:rPr>
          <w:sz w:val="24"/>
          <w:szCs w:val="24"/>
          <w:lang w:val="uk-UA"/>
        </w:rPr>
      </w:pPr>
      <w:r w:rsidRPr="000802A5">
        <w:rPr>
          <w:b/>
          <w:bCs/>
          <w:sz w:val="24"/>
          <w:szCs w:val="24"/>
          <w:lang w:val="uk-UA"/>
        </w:rPr>
        <w:t>I. ПРЕДМЕТ ДОГОВОРУ</w:t>
      </w:r>
    </w:p>
    <w:p w:rsidR="00E72957" w:rsidRPr="000802A5" w:rsidRDefault="00E72957" w:rsidP="00E72957">
      <w:pPr>
        <w:shd w:val="clear" w:color="auto" w:fill="FFFFFF"/>
        <w:tabs>
          <w:tab w:val="left" w:pos="600"/>
        </w:tabs>
        <w:ind w:right="29"/>
        <w:jc w:val="both"/>
        <w:rPr>
          <w:bCs/>
          <w:spacing w:val="-4"/>
          <w:sz w:val="24"/>
          <w:szCs w:val="24"/>
          <w:lang w:val="uk-UA"/>
        </w:rPr>
      </w:pPr>
      <w:r w:rsidRPr="000802A5">
        <w:rPr>
          <w:sz w:val="24"/>
          <w:szCs w:val="24"/>
          <w:lang w:val="uk-UA"/>
        </w:rPr>
        <w:t xml:space="preserve">1.1. Постачальник зобов'язується у </w:t>
      </w:r>
      <w:r w:rsidRPr="000802A5">
        <w:rPr>
          <w:color w:val="FF0000"/>
          <w:sz w:val="24"/>
          <w:szCs w:val="24"/>
          <w:lang w:val="uk-UA"/>
        </w:rPr>
        <w:t>202</w:t>
      </w:r>
      <w:r>
        <w:rPr>
          <w:color w:val="FF0000"/>
          <w:sz w:val="24"/>
          <w:szCs w:val="24"/>
          <w:lang w:val="uk-UA"/>
        </w:rPr>
        <w:t>4</w:t>
      </w:r>
      <w:r w:rsidRPr="000802A5">
        <w:rPr>
          <w:color w:val="FF0000"/>
          <w:sz w:val="24"/>
          <w:szCs w:val="24"/>
          <w:lang w:val="uk-UA"/>
        </w:rPr>
        <w:t>році</w:t>
      </w:r>
      <w:r w:rsidRPr="000802A5">
        <w:rPr>
          <w:sz w:val="24"/>
          <w:szCs w:val="24"/>
          <w:lang w:val="uk-UA"/>
        </w:rPr>
        <w:t xml:space="preserve"> поставити Замовникові товари, зазначені в п. 1.2. договору та специфікації, а Замовник - прийняти і оплатити такі товари.</w:t>
      </w:r>
      <w:r w:rsidRPr="000802A5">
        <w:rPr>
          <w:bCs/>
          <w:spacing w:val="-4"/>
          <w:sz w:val="24"/>
          <w:szCs w:val="24"/>
          <w:lang w:val="uk-UA"/>
        </w:rPr>
        <w:t xml:space="preserve"> </w:t>
      </w:r>
    </w:p>
    <w:p w:rsidR="00E72957" w:rsidRPr="000802A5" w:rsidRDefault="00E72957" w:rsidP="00E72957">
      <w:pPr>
        <w:shd w:val="clear" w:color="auto" w:fill="FFFFFF"/>
        <w:tabs>
          <w:tab w:val="left" w:pos="600"/>
        </w:tabs>
        <w:ind w:right="29"/>
        <w:jc w:val="both"/>
        <w:rPr>
          <w:bCs/>
          <w:spacing w:val="-1"/>
          <w:sz w:val="24"/>
          <w:szCs w:val="24"/>
          <w:lang w:val="uk-UA"/>
        </w:rPr>
      </w:pPr>
      <w:r w:rsidRPr="000802A5">
        <w:rPr>
          <w:bCs/>
          <w:spacing w:val="-4"/>
          <w:sz w:val="24"/>
          <w:szCs w:val="24"/>
          <w:lang w:val="uk-UA"/>
        </w:rPr>
        <w:t>1.1.1.Товари</w:t>
      </w:r>
      <w:r w:rsidRPr="000802A5">
        <w:rPr>
          <w:b/>
          <w:spacing w:val="-4"/>
          <w:sz w:val="24"/>
          <w:szCs w:val="24"/>
          <w:lang w:val="uk-UA"/>
        </w:rPr>
        <w:t xml:space="preserve"> </w:t>
      </w:r>
      <w:r w:rsidRPr="000802A5">
        <w:rPr>
          <w:spacing w:val="-4"/>
          <w:sz w:val="24"/>
          <w:szCs w:val="24"/>
          <w:lang w:val="uk-UA"/>
        </w:rPr>
        <w:t>поставляються</w:t>
      </w:r>
      <w:r w:rsidRPr="000802A5">
        <w:rPr>
          <w:b/>
          <w:spacing w:val="-4"/>
          <w:sz w:val="24"/>
          <w:szCs w:val="24"/>
          <w:lang w:val="uk-UA"/>
        </w:rPr>
        <w:t xml:space="preserve"> </w:t>
      </w:r>
      <w:r w:rsidRPr="000802A5">
        <w:rPr>
          <w:sz w:val="24"/>
          <w:szCs w:val="24"/>
          <w:lang w:val="uk-UA"/>
        </w:rPr>
        <w:t>Постачальником</w:t>
      </w:r>
      <w:r w:rsidRPr="000802A5">
        <w:rPr>
          <w:bCs/>
          <w:spacing w:val="-4"/>
          <w:sz w:val="24"/>
          <w:szCs w:val="24"/>
          <w:lang w:val="uk-UA"/>
        </w:rPr>
        <w:t xml:space="preserve"> періодично, на підставі </w:t>
      </w:r>
      <w:r w:rsidRPr="000802A5">
        <w:rPr>
          <w:bCs/>
          <w:spacing w:val="-1"/>
          <w:sz w:val="24"/>
          <w:szCs w:val="24"/>
          <w:lang w:val="uk-UA"/>
        </w:rPr>
        <w:t xml:space="preserve">заявки </w:t>
      </w:r>
      <w:r w:rsidRPr="000802A5">
        <w:rPr>
          <w:bCs/>
          <w:sz w:val="24"/>
          <w:szCs w:val="24"/>
          <w:lang w:val="uk-UA"/>
        </w:rPr>
        <w:t>Замовника,</w:t>
      </w:r>
      <w:r w:rsidRPr="000802A5">
        <w:rPr>
          <w:bCs/>
          <w:spacing w:val="-1"/>
          <w:sz w:val="24"/>
          <w:szCs w:val="24"/>
          <w:lang w:val="uk-UA"/>
        </w:rPr>
        <w:t xml:space="preserve"> у строк та за адресою призначення (за адресою місцезнаходження Замовника) визначеними в ній.</w:t>
      </w:r>
    </w:p>
    <w:p w:rsidR="00E72957" w:rsidRPr="000802A5" w:rsidRDefault="00E72957" w:rsidP="00E72957">
      <w:pPr>
        <w:shd w:val="clear" w:color="auto" w:fill="FFFFFF"/>
        <w:tabs>
          <w:tab w:val="left" w:pos="600"/>
        </w:tabs>
        <w:ind w:right="29"/>
        <w:jc w:val="both"/>
        <w:rPr>
          <w:sz w:val="24"/>
          <w:szCs w:val="24"/>
          <w:lang w:val="uk-UA"/>
        </w:rPr>
      </w:pPr>
      <w:r w:rsidRPr="000802A5">
        <w:rPr>
          <w:bCs/>
          <w:spacing w:val="-4"/>
          <w:sz w:val="24"/>
          <w:szCs w:val="24"/>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0802A5">
        <w:rPr>
          <w:spacing w:val="-4"/>
          <w:sz w:val="24"/>
          <w:szCs w:val="24"/>
          <w:lang w:val="uk-UA"/>
        </w:rPr>
        <w:t xml:space="preserve"> </w:t>
      </w:r>
      <w:r w:rsidRPr="000802A5">
        <w:rPr>
          <w:sz w:val="24"/>
          <w:szCs w:val="24"/>
          <w:lang w:val="uk-UA"/>
        </w:rPr>
        <w:t>Постачальнику</w:t>
      </w:r>
      <w:r w:rsidRPr="000802A5">
        <w:rPr>
          <w:spacing w:val="-4"/>
          <w:sz w:val="24"/>
          <w:szCs w:val="24"/>
          <w:lang w:val="uk-UA"/>
        </w:rPr>
        <w:t xml:space="preserve"> </w:t>
      </w:r>
      <w:r w:rsidRPr="000802A5">
        <w:rPr>
          <w:bCs/>
          <w:spacing w:val="-4"/>
          <w:sz w:val="24"/>
          <w:szCs w:val="24"/>
          <w:lang w:val="uk-UA"/>
        </w:rPr>
        <w:t>у письмовій формі</w:t>
      </w:r>
      <w:r w:rsidRPr="000802A5">
        <w:rPr>
          <w:spacing w:val="-4"/>
          <w:sz w:val="24"/>
          <w:szCs w:val="24"/>
          <w:lang w:val="uk-UA"/>
        </w:rPr>
        <w:t xml:space="preserve"> або передаватися за допомогою факсимільного зв’язку чи електронною поштою.</w:t>
      </w:r>
    </w:p>
    <w:p w:rsidR="00E72957" w:rsidRPr="000802A5" w:rsidRDefault="00E72957" w:rsidP="00E72957">
      <w:pPr>
        <w:shd w:val="clear" w:color="auto" w:fill="FFFFFF"/>
        <w:tabs>
          <w:tab w:val="num" w:pos="284"/>
          <w:tab w:val="left" w:pos="677"/>
        </w:tabs>
        <w:ind w:right="31"/>
        <w:jc w:val="both"/>
        <w:rPr>
          <w:sz w:val="24"/>
          <w:szCs w:val="24"/>
          <w:lang w:val="uk-UA"/>
        </w:rPr>
      </w:pPr>
      <w:r w:rsidRPr="000802A5">
        <w:rPr>
          <w:bCs/>
          <w:spacing w:val="-12"/>
          <w:sz w:val="24"/>
          <w:szCs w:val="24"/>
          <w:lang w:val="uk-UA"/>
        </w:rPr>
        <w:t>1.1.</w:t>
      </w:r>
      <w:r w:rsidRPr="000802A5">
        <w:rPr>
          <w:bCs/>
          <w:spacing w:val="-12"/>
          <w:sz w:val="24"/>
          <w:szCs w:val="24"/>
        </w:rPr>
        <w:t>3</w:t>
      </w:r>
      <w:r w:rsidRPr="000802A5">
        <w:rPr>
          <w:b/>
          <w:sz w:val="24"/>
          <w:szCs w:val="24"/>
          <w:lang w:val="uk-UA"/>
        </w:rPr>
        <w:t xml:space="preserve">. </w:t>
      </w:r>
      <w:r w:rsidRPr="000802A5">
        <w:rPr>
          <w:spacing w:val="-1"/>
          <w:sz w:val="24"/>
          <w:szCs w:val="24"/>
          <w:lang w:val="uk-UA"/>
        </w:rPr>
        <w:t xml:space="preserve">Асортимент та кількість товарів, що поставляються за заявкою </w:t>
      </w:r>
      <w:r w:rsidRPr="000802A5">
        <w:rPr>
          <w:bCs/>
          <w:sz w:val="24"/>
          <w:szCs w:val="24"/>
          <w:lang w:val="uk-UA"/>
        </w:rPr>
        <w:t>Замовника</w:t>
      </w:r>
      <w:r w:rsidRPr="000802A5">
        <w:rPr>
          <w:sz w:val="24"/>
          <w:szCs w:val="24"/>
          <w:lang w:val="uk-UA"/>
        </w:rPr>
        <w:t>, зазначається у відповідній накладній (товарно-транспортній накладній) на товар.</w:t>
      </w:r>
    </w:p>
    <w:p w:rsidR="00E72957" w:rsidRPr="00346AFD" w:rsidRDefault="00E72957" w:rsidP="00E72957">
      <w:pPr>
        <w:jc w:val="both"/>
        <w:rPr>
          <w:sz w:val="24"/>
          <w:szCs w:val="24"/>
          <w:lang w:val="uk-UA"/>
        </w:rPr>
      </w:pPr>
      <w:r w:rsidRPr="000802A5">
        <w:rPr>
          <w:sz w:val="24"/>
          <w:szCs w:val="24"/>
          <w:lang w:val="uk-UA"/>
        </w:rPr>
        <w:t xml:space="preserve">1.2. </w:t>
      </w:r>
      <w:r w:rsidRPr="000802A5">
        <w:rPr>
          <w:b/>
          <w:sz w:val="24"/>
          <w:szCs w:val="24"/>
          <w:lang w:val="uk-UA"/>
        </w:rPr>
        <w:t>Найменування (номенклатура, асортимент) товару –</w:t>
      </w:r>
      <w:r w:rsidRPr="000802A5">
        <w:rPr>
          <w:b/>
          <w:color w:val="FF0000"/>
          <w:sz w:val="24"/>
          <w:szCs w:val="24"/>
          <w:lang w:val="uk-UA"/>
        </w:rPr>
        <w:t xml:space="preserve"> </w:t>
      </w:r>
      <w:r w:rsidRPr="008E6F20">
        <w:rPr>
          <w:b/>
          <w:bCs/>
          <w:sz w:val="24"/>
          <w:szCs w:val="24"/>
          <w:lang w:eastAsia="uk-UA"/>
        </w:rPr>
        <w:t xml:space="preserve">ДК 021:2015- 15110000-2 </w:t>
      </w:r>
      <w:proofErr w:type="spellStart"/>
      <w:r w:rsidRPr="008E6F20">
        <w:rPr>
          <w:b/>
          <w:bCs/>
          <w:sz w:val="24"/>
          <w:szCs w:val="24"/>
          <w:lang w:eastAsia="uk-UA"/>
        </w:rPr>
        <w:t>М’ясо</w:t>
      </w:r>
      <w:proofErr w:type="spellEnd"/>
      <w:r w:rsidRPr="008E6F20">
        <w:rPr>
          <w:b/>
          <w:bCs/>
          <w:sz w:val="24"/>
          <w:szCs w:val="24"/>
          <w:lang w:eastAsia="uk-UA"/>
        </w:rPr>
        <w:t xml:space="preserve"> </w:t>
      </w:r>
      <w:r w:rsidRPr="008E6F20">
        <w:rPr>
          <w:b/>
          <w:bCs/>
          <w:color w:val="000000"/>
          <w:sz w:val="24"/>
          <w:szCs w:val="24"/>
          <w:lang w:eastAsia="uk-UA"/>
        </w:rPr>
        <w:t>(</w:t>
      </w:r>
      <w:r>
        <w:rPr>
          <w:sz w:val="24"/>
          <w:szCs w:val="24"/>
          <w:lang w:val="uk-UA"/>
        </w:rPr>
        <w:t>філе куряче охолоджене, стегно куряче охолоджене</w:t>
      </w:r>
      <w:r w:rsidRPr="008E6F20">
        <w:rPr>
          <w:b/>
          <w:bCs/>
          <w:color w:val="000000"/>
          <w:sz w:val="24"/>
          <w:szCs w:val="24"/>
          <w:lang w:eastAsia="uk-UA"/>
        </w:rPr>
        <w:t>)</w:t>
      </w:r>
      <w:r w:rsidRPr="008E6F20">
        <w:rPr>
          <w:b/>
          <w:bCs/>
          <w:color w:val="FF0000"/>
          <w:sz w:val="24"/>
          <w:szCs w:val="24"/>
          <w:lang w:eastAsia="uk-UA"/>
        </w:rPr>
        <w:t xml:space="preserve"> </w:t>
      </w:r>
    </w:p>
    <w:p w:rsidR="00E72957" w:rsidRPr="000802A5" w:rsidRDefault="00E72957" w:rsidP="00E72957">
      <w:pPr>
        <w:rPr>
          <w:b/>
          <w:sz w:val="24"/>
          <w:szCs w:val="24"/>
          <w:lang w:val="uk-UA"/>
        </w:rPr>
      </w:pPr>
      <w:r w:rsidRPr="000802A5">
        <w:rPr>
          <w:b/>
          <w:sz w:val="24"/>
          <w:szCs w:val="24"/>
          <w:lang w:val="uk-UA"/>
        </w:rPr>
        <w:t xml:space="preserve"> Кількість товару –</w:t>
      </w:r>
      <w:r w:rsidRPr="000802A5">
        <w:rPr>
          <w:rFonts w:eastAsia="Calibri"/>
          <w:b/>
          <w:sz w:val="24"/>
          <w:szCs w:val="24"/>
          <w:lang w:val="uk-UA" w:eastAsia="en-US"/>
        </w:rPr>
        <w:t xml:space="preserve"> відповідно до Специфікації на товар (Додаток №1).</w:t>
      </w:r>
    </w:p>
    <w:p w:rsidR="00E72957" w:rsidRPr="000802A5" w:rsidRDefault="00E72957" w:rsidP="00E72957">
      <w:pPr>
        <w:rPr>
          <w:sz w:val="24"/>
          <w:szCs w:val="24"/>
          <w:lang w:val="uk-UA"/>
        </w:rPr>
      </w:pPr>
      <w:r w:rsidRPr="000802A5">
        <w:rPr>
          <w:sz w:val="24"/>
          <w:szCs w:val="24"/>
          <w:lang w:val="uk-UA"/>
        </w:rPr>
        <w:t>1.3. Обсяги закупівлі товарів можуть бути зменшені залежно від реального фінансування видатків.</w:t>
      </w:r>
    </w:p>
    <w:p w:rsidR="00E72957" w:rsidRPr="000802A5" w:rsidRDefault="00E72957" w:rsidP="00E72957">
      <w:pPr>
        <w:jc w:val="both"/>
        <w:rPr>
          <w:sz w:val="24"/>
          <w:szCs w:val="24"/>
          <w:lang w:val="uk-UA"/>
        </w:rPr>
      </w:pPr>
      <w:r w:rsidRPr="000802A5">
        <w:rPr>
          <w:sz w:val="24"/>
          <w:szCs w:val="24"/>
          <w:lang w:val="uk-UA"/>
        </w:rPr>
        <w:t xml:space="preserve">1.4. </w:t>
      </w:r>
      <w:r w:rsidRPr="000802A5">
        <w:rPr>
          <w:bCs/>
          <w:sz w:val="24"/>
          <w:szCs w:val="24"/>
          <w:lang w:val="uk-UA"/>
        </w:rPr>
        <w:t>Постачальник</w:t>
      </w:r>
      <w:r w:rsidRPr="000802A5">
        <w:rPr>
          <w:b/>
          <w:sz w:val="24"/>
          <w:szCs w:val="24"/>
          <w:lang w:val="uk-UA"/>
        </w:rPr>
        <w:t xml:space="preserve"> </w:t>
      </w:r>
      <w:r w:rsidRPr="000802A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rsidR="00E72957" w:rsidRPr="000802A5" w:rsidRDefault="00E72957" w:rsidP="00E72957">
      <w:pPr>
        <w:jc w:val="both"/>
        <w:rPr>
          <w:sz w:val="24"/>
          <w:szCs w:val="24"/>
        </w:rPr>
      </w:pPr>
      <w:r w:rsidRPr="000802A5">
        <w:rPr>
          <w:sz w:val="24"/>
          <w:szCs w:val="24"/>
          <w:lang w:val="uk-UA"/>
        </w:rPr>
        <w:t>1.5. Джерело фінансування: кошти місцевого бюджет</w:t>
      </w:r>
      <w:r w:rsidRPr="000802A5">
        <w:rPr>
          <w:sz w:val="24"/>
          <w:szCs w:val="24"/>
        </w:rPr>
        <w:t>у.</w:t>
      </w:r>
    </w:p>
    <w:p w:rsidR="00E72957" w:rsidRPr="000802A5" w:rsidRDefault="00E72957" w:rsidP="00E72957">
      <w:pPr>
        <w:rPr>
          <w:sz w:val="24"/>
          <w:szCs w:val="24"/>
          <w:lang w:val="uk-UA"/>
        </w:rPr>
      </w:pPr>
      <w:r w:rsidRPr="000802A5">
        <w:rPr>
          <w:sz w:val="24"/>
          <w:szCs w:val="24"/>
          <w:lang w:val="uk-UA"/>
        </w:rPr>
        <w:t xml:space="preserve"> </w:t>
      </w:r>
    </w:p>
    <w:p w:rsidR="00E72957" w:rsidRPr="000802A5" w:rsidRDefault="00E72957" w:rsidP="00E72957">
      <w:pPr>
        <w:rPr>
          <w:sz w:val="24"/>
          <w:szCs w:val="24"/>
          <w:lang w:val="uk-UA"/>
        </w:rPr>
      </w:pPr>
      <w:r w:rsidRPr="000802A5">
        <w:rPr>
          <w:b/>
          <w:bCs/>
          <w:sz w:val="24"/>
          <w:szCs w:val="24"/>
          <w:lang w:val="uk-UA"/>
        </w:rPr>
        <w:t xml:space="preserve">                                       </w:t>
      </w:r>
      <w:r>
        <w:rPr>
          <w:b/>
          <w:bCs/>
          <w:sz w:val="24"/>
          <w:szCs w:val="24"/>
          <w:lang w:val="uk-UA"/>
        </w:rPr>
        <w:t xml:space="preserve">                  </w:t>
      </w:r>
      <w:r w:rsidRPr="000802A5">
        <w:rPr>
          <w:b/>
          <w:bCs/>
          <w:sz w:val="24"/>
          <w:szCs w:val="24"/>
          <w:lang w:val="uk-UA"/>
        </w:rPr>
        <w:t>II. ЯКІСТЬ ТОВАР</w:t>
      </w:r>
      <w:r>
        <w:rPr>
          <w:b/>
          <w:bCs/>
          <w:sz w:val="24"/>
          <w:szCs w:val="24"/>
          <w:lang w:val="uk-UA"/>
        </w:rPr>
        <w:t>У</w:t>
      </w:r>
    </w:p>
    <w:p w:rsidR="00E72957" w:rsidRPr="000802A5" w:rsidRDefault="00E72957" w:rsidP="00E72957">
      <w:pPr>
        <w:jc w:val="both"/>
        <w:rPr>
          <w:sz w:val="24"/>
          <w:szCs w:val="24"/>
          <w:lang w:val="uk-UA"/>
        </w:rPr>
      </w:pPr>
      <w:r w:rsidRPr="000802A5">
        <w:rPr>
          <w:sz w:val="24"/>
          <w:szCs w:val="24"/>
        </w:rPr>
        <w:t>2.1.</w:t>
      </w:r>
      <w:r w:rsidRPr="000802A5">
        <w:rPr>
          <w:sz w:val="24"/>
          <w:szCs w:val="24"/>
          <w:lang w:val="uk-UA"/>
        </w:rPr>
        <w:t xml:space="preserve"> Постачальник повинен передати (поставити) Замовнику товар (товари), якість якого відповідає  чинному законодавству, а саме:  </w:t>
      </w:r>
    </w:p>
    <w:p w:rsidR="00E72957" w:rsidRPr="000802A5" w:rsidRDefault="00E72957" w:rsidP="00E72957">
      <w:pPr>
        <w:numPr>
          <w:ilvl w:val="0"/>
          <w:numId w:val="1"/>
        </w:numPr>
        <w:ind w:left="0" w:firstLine="0"/>
        <w:jc w:val="both"/>
        <w:rPr>
          <w:sz w:val="24"/>
          <w:szCs w:val="24"/>
          <w:lang w:val="uk-UA"/>
        </w:rPr>
      </w:pPr>
      <w:r w:rsidRPr="000802A5">
        <w:rPr>
          <w:sz w:val="24"/>
          <w:szCs w:val="24"/>
          <w:lang w:val="uk-UA"/>
        </w:rPr>
        <w:t xml:space="preserve">встановленим державним стандартам (діючим  </w:t>
      </w:r>
      <w:proofErr w:type="spellStart"/>
      <w:r w:rsidRPr="000802A5">
        <w:rPr>
          <w:sz w:val="24"/>
          <w:szCs w:val="24"/>
          <w:lang w:val="uk-UA"/>
        </w:rPr>
        <w:t>ГОСТам</w:t>
      </w:r>
      <w:proofErr w:type="spellEnd"/>
      <w:r w:rsidRPr="000802A5">
        <w:rPr>
          <w:sz w:val="24"/>
          <w:szCs w:val="24"/>
          <w:lang w:val="uk-UA"/>
        </w:rPr>
        <w:t xml:space="preserve">, ДСТУ, або  ТУ та  ТТУ,  які  розроблені  на  основі  діючого  </w:t>
      </w:r>
      <w:proofErr w:type="spellStart"/>
      <w:r w:rsidRPr="000802A5">
        <w:rPr>
          <w:sz w:val="24"/>
          <w:szCs w:val="24"/>
          <w:lang w:val="uk-UA"/>
        </w:rPr>
        <w:t>ГОСТу</w:t>
      </w:r>
      <w:proofErr w:type="spellEnd"/>
      <w:r w:rsidRPr="000802A5">
        <w:rPr>
          <w:sz w:val="24"/>
          <w:szCs w:val="24"/>
          <w:lang w:val="uk-UA"/>
        </w:rPr>
        <w:t xml:space="preserve">  або  ДСТУ);</w:t>
      </w:r>
    </w:p>
    <w:p w:rsidR="00E72957" w:rsidRPr="000802A5" w:rsidRDefault="00E72957" w:rsidP="00E72957">
      <w:pPr>
        <w:numPr>
          <w:ilvl w:val="0"/>
          <w:numId w:val="1"/>
        </w:numPr>
        <w:ind w:left="0" w:firstLine="0"/>
        <w:jc w:val="both"/>
        <w:rPr>
          <w:sz w:val="24"/>
          <w:szCs w:val="24"/>
          <w:lang w:val="uk-UA"/>
        </w:rPr>
      </w:pPr>
      <w:r w:rsidRPr="000802A5">
        <w:rPr>
          <w:sz w:val="24"/>
          <w:szCs w:val="24"/>
          <w:lang w:val="uk-UA"/>
        </w:rPr>
        <w:t>при прийомі продукти харчування повинні відповідати вазі, яка зазначена у супровідних документах;</w:t>
      </w:r>
    </w:p>
    <w:p w:rsidR="00E72957" w:rsidRPr="000802A5" w:rsidRDefault="00E72957" w:rsidP="00E72957">
      <w:pPr>
        <w:suppressAutoHyphens/>
        <w:jc w:val="both"/>
        <w:rPr>
          <w:sz w:val="24"/>
          <w:szCs w:val="24"/>
          <w:lang w:val="uk-UA"/>
        </w:rPr>
      </w:pPr>
      <w:r w:rsidRPr="000802A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rsidR="00E72957" w:rsidRDefault="00E72957" w:rsidP="00E72957">
      <w:pPr>
        <w:suppressAutoHyphens/>
        <w:jc w:val="both"/>
        <w:rPr>
          <w:sz w:val="24"/>
          <w:szCs w:val="24"/>
          <w:lang w:val="uk-UA"/>
        </w:rPr>
      </w:pPr>
      <w:r w:rsidRPr="000802A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rsidR="00E72957" w:rsidRDefault="00E72957" w:rsidP="00E72957">
      <w:pPr>
        <w:suppressAutoHyphens/>
        <w:jc w:val="both"/>
        <w:rPr>
          <w:bCs/>
          <w:sz w:val="24"/>
          <w:szCs w:val="24"/>
          <w:lang w:val="uk-UA"/>
        </w:rPr>
      </w:pPr>
      <w:r>
        <w:rPr>
          <w:sz w:val="24"/>
          <w:szCs w:val="24"/>
          <w:lang w:val="uk-UA"/>
        </w:rPr>
        <w:t xml:space="preserve">2.4. </w:t>
      </w:r>
      <w:r w:rsidRPr="00840284">
        <w:rPr>
          <w:bCs/>
          <w:sz w:val="24"/>
          <w:szCs w:val="24"/>
          <w:lang w:val="uk-UA"/>
        </w:rPr>
        <w:t>Товар, що постачається має бути вітчизняного походження.</w:t>
      </w:r>
    </w:p>
    <w:p w:rsidR="00E72957" w:rsidRPr="000802A5" w:rsidRDefault="00E72957" w:rsidP="00E72957">
      <w:pPr>
        <w:suppressAutoHyphens/>
        <w:jc w:val="both"/>
        <w:rPr>
          <w:sz w:val="24"/>
          <w:szCs w:val="24"/>
          <w:lang w:val="uk-UA"/>
        </w:rPr>
      </w:pPr>
      <w:r>
        <w:rPr>
          <w:bCs/>
          <w:sz w:val="24"/>
          <w:szCs w:val="24"/>
          <w:lang w:val="uk-UA"/>
        </w:rPr>
        <w:t xml:space="preserve">2.5. </w:t>
      </w:r>
      <w:r>
        <w:rPr>
          <w:sz w:val="24"/>
          <w:szCs w:val="24"/>
          <w:lang w:val="uk-UA"/>
        </w:rPr>
        <w:t>Товар, який є предметом поставки за цим Договором, є безпечним для життя, здоров</w:t>
      </w:r>
      <w:r w:rsidRPr="00175233">
        <w:rPr>
          <w:sz w:val="24"/>
          <w:szCs w:val="24"/>
        </w:rPr>
        <w:t>’</w:t>
      </w:r>
      <w:r>
        <w:rPr>
          <w:sz w:val="24"/>
          <w:szCs w:val="24"/>
          <w:lang w:val="uk-UA"/>
        </w:rPr>
        <w:t>я, навколишнього середовища, а також не завдасть шкоди Замовнику та кінцевому споживачу.</w:t>
      </w:r>
    </w:p>
    <w:p w:rsidR="00E72957" w:rsidRPr="000802A5" w:rsidRDefault="00E72957" w:rsidP="00E72957">
      <w:pPr>
        <w:shd w:val="clear" w:color="auto" w:fill="FFFFFF"/>
        <w:jc w:val="both"/>
        <w:rPr>
          <w:sz w:val="24"/>
          <w:szCs w:val="24"/>
          <w:lang w:val="uk-UA"/>
        </w:rPr>
      </w:pPr>
    </w:p>
    <w:p w:rsidR="00E72957" w:rsidRDefault="00E72957" w:rsidP="00E72957">
      <w:pPr>
        <w:jc w:val="center"/>
        <w:rPr>
          <w:b/>
          <w:bCs/>
          <w:sz w:val="24"/>
          <w:szCs w:val="24"/>
          <w:lang w:val="uk-UA"/>
        </w:rPr>
      </w:pPr>
    </w:p>
    <w:p w:rsidR="00E72957" w:rsidRPr="000802A5" w:rsidRDefault="00E72957" w:rsidP="00E72957">
      <w:pPr>
        <w:jc w:val="center"/>
        <w:rPr>
          <w:b/>
          <w:bCs/>
          <w:sz w:val="24"/>
          <w:szCs w:val="24"/>
          <w:lang w:val="uk-UA"/>
        </w:rPr>
      </w:pPr>
      <w:r w:rsidRPr="000802A5">
        <w:rPr>
          <w:b/>
          <w:bCs/>
          <w:sz w:val="24"/>
          <w:szCs w:val="24"/>
          <w:lang w:val="uk-UA"/>
        </w:rPr>
        <w:t>III. ЦІНА ДОГОВОРУ</w:t>
      </w:r>
    </w:p>
    <w:p w:rsidR="00E72957" w:rsidRPr="000802A5" w:rsidRDefault="00E72957" w:rsidP="00E72957">
      <w:pPr>
        <w:widowControl w:val="0"/>
        <w:jc w:val="both"/>
        <w:rPr>
          <w:b/>
          <w:sz w:val="24"/>
          <w:szCs w:val="24"/>
          <w:lang w:val="uk-UA"/>
        </w:rPr>
      </w:pPr>
      <w:r w:rsidRPr="000802A5">
        <w:rPr>
          <w:sz w:val="24"/>
          <w:szCs w:val="24"/>
          <w:lang w:val="uk-UA"/>
        </w:rPr>
        <w:t xml:space="preserve">3.1. Ціна цього Договору становить: </w:t>
      </w:r>
      <w:r w:rsidRPr="000802A5">
        <w:rPr>
          <w:b/>
          <w:sz w:val="24"/>
          <w:szCs w:val="24"/>
          <w:lang w:val="uk-UA"/>
        </w:rPr>
        <w:t>__________________</w:t>
      </w:r>
      <w:r w:rsidRPr="000802A5">
        <w:rPr>
          <w:b/>
          <w:sz w:val="24"/>
          <w:szCs w:val="24"/>
        </w:rPr>
        <w:t xml:space="preserve"> </w:t>
      </w:r>
      <w:proofErr w:type="spellStart"/>
      <w:r w:rsidRPr="000802A5">
        <w:rPr>
          <w:b/>
          <w:sz w:val="24"/>
          <w:szCs w:val="24"/>
        </w:rPr>
        <w:t>грн</w:t>
      </w:r>
      <w:proofErr w:type="spellEnd"/>
      <w:r w:rsidRPr="000802A5">
        <w:rPr>
          <w:b/>
          <w:sz w:val="24"/>
          <w:szCs w:val="24"/>
        </w:rPr>
        <w:t>.  (</w:t>
      </w:r>
      <w:r w:rsidRPr="000802A5">
        <w:rPr>
          <w:b/>
          <w:sz w:val="24"/>
          <w:szCs w:val="24"/>
          <w:lang w:val="uk-UA"/>
        </w:rPr>
        <w:t xml:space="preserve">_______________ </w:t>
      </w:r>
      <w:proofErr w:type="spellStart"/>
      <w:r w:rsidRPr="000802A5">
        <w:rPr>
          <w:b/>
          <w:sz w:val="24"/>
          <w:szCs w:val="24"/>
        </w:rPr>
        <w:t>грн</w:t>
      </w:r>
      <w:proofErr w:type="spellEnd"/>
      <w:r w:rsidRPr="000802A5">
        <w:rPr>
          <w:b/>
          <w:sz w:val="24"/>
          <w:szCs w:val="24"/>
        </w:rPr>
        <w:t>.</w:t>
      </w:r>
      <w:r w:rsidRPr="000802A5">
        <w:rPr>
          <w:b/>
          <w:sz w:val="24"/>
          <w:szCs w:val="24"/>
          <w:lang w:val="uk-UA"/>
        </w:rPr>
        <w:t xml:space="preserve"> ___ коп.</w:t>
      </w:r>
      <w:r w:rsidRPr="000802A5">
        <w:rPr>
          <w:b/>
          <w:sz w:val="24"/>
          <w:szCs w:val="24"/>
        </w:rPr>
        <w:t xml:space="preserve">) </w:t>
      </w:r>
      <w:proofErr w:type="spellStart"/>
      <w:r w:rsidRPr="000802A5">
        <w:rPr>
          <w:b/>
          <w:sz w:val="24"/>
          <w:szCs w:val="24"/>
        </w:rPr>
        <w:t>з</w:t>
      </w:r>
      <w:proofErr w:type="spellEnd"/>
      <w:r w:rsidRPr="000802A5">
        <w:rPr>
          <w:b/>
          <w:sz w:val="24"/>
          <w:szCs w:val="24"/>
          <w:lang w:val="uk-UA"/>
        </w:rPr>
        <w:t>/без</w:t>
      </w:r>
      <w:r w:rsidRPr="000802A5">
        <w:rPr>
          <w:b/>
          <w:sz w:val="24"/>
          <w:szCs w:val="24"/>
        </w:rPr>
        <w:t xml:space="preserve"> ПДВ</w:t>
      </w:r>
      <w:r w:rsidRPr="000802A5">
        <w:rPr>
          <w:b/>
          <w:sz w:val="24"/>
          <w:szCs w:val="24"/>
          <w:lang w:val="uk-UA"/>
        </w:rPr>
        <w:t>.</w:t>
      </w:r>
    </w:p>
    <w:p w:rsidR="00E72957" w:rsidRPr="000802A5" w:rsidRDefault="00E72957" w:rsidP="00E72957">
      <w:pPr>
        <w:widowControl w:val="0"/>
        <w:tabs>
          <w:tab w:val="left" w:pos="1080"/>
        </w:tabs>
        <w:jc w:val="both"/>
        <w:rPr>
          <w:sz w:val="24"/>
          <w:szCs w:val="24"/>
          <w:lang w:val="uk-UA"/>
        </w:rPr>
      </w:pPr>
      <w:r w:rsidRPr="000802A5">
        <w:rPr>
          <w:sz w:val="24"/>
          <w:szCs w:val="24"/>
          <w:lang w:val="uk-UA"/>
        </w:rPr>
        <w:t>3.2. Ціна цього Договору може бути зменшена за взаємною згодою Сторін.</w:t>
      </w:r>
    </w:p>
    <w:p w:rsidR="00E72957" w:rsidRPr="000802A5" w:rsidRDefault="00E72957" w:rsidP="00E72957">
      <w:pPr>
        <w:jc w:val="both"/>
        <w:rPr>
          <w:sz w:val="24"/>
          <w:szCs w:val="24"/>
          <w:lang w:val="uk-UA"/>
        </w:rPr>
      </w:pPr>
      <w:r w:rsidRPr="000802A5">
        <w:rPr>
          <w:sz w:val="24"/>
          <w:szCs w:val="24"/>
          <w:lang w:val="uk-UA"/>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E72957" w:rsidRPr="000802A5" w:rsidRDefault="00E72957" w:rsidP="00E72957">
      <w:pPr>
        <w:jc w:val="both"/>
        <w:rPr>
          <w:sz w:val="24"/>
          <w:szCs w:val="24"/>
          <w:lang w:val="uk-UA"/>
        </w:rPr>
      </w:pPr>
      <w:r w:rsidRPr="000802A5">
        <w:rPr>
          <w:sz w:val="24"/>
          <w:szCs w:val="24"/>
          <w:lang w:val="uk-UA"/>
        </w:rPr>
        <w:t>3.4. В ціну товару повинно входити упаковка, розфасовка та транспортні послуги.</w:t>
      </w:r>
    </w:p>
    <w:p w:rsidR="00E72957" w:rsidRPr="000802A5" w:rsidRDefault="00E72957" w:rsidP="00E72957">
      <w:pPr>
        <w:jc w:val="center"/>
        <w:rPr>
          <w:bCs/>
          <w:sz w:val="24"/>
          <w:szCs w:val="24"/>
          <w:lang w:val="uk-UA"/>
        </w:rPr>
      </w:pPr>
    </w:p>
    <w:p w:rsidR="00E72957" w:rsidRPr="000802A5" w:rsidRDefault="00E72957" w:rsidP="00E72957">
      <w:pPr>
        <w:jc w:val="center"/>
        <w:rPr>
          <w:b/>
          <w:bCs/>
          <w:sz w:val="24"/>
          <w:szCs w:val="24"/>
          <w:lang w:val="uk-UA"/>
        </w:rPr>
      </w:pPr>
      <w:r w:rsidRPr="000802A5">
        <w:rPr>
          <w:b/>
          <w:bCs/>
          <w:sz w:val="24"/>
          <w:szCs w:val="24"/>
          <w:lang w:val="uk-UA"/>
        </w:rPr>
        <w:t>IV. ПОРЯДОК ЗДІЙСНЕННЯ ОПЛАТИ</w:t>
      </w:r>
    </w:p>
    <w:p w:rsidR="00E72957" w:rsidRPr="000802A5" w:rsidRDefault="00E72957" w:rsidP="00E72957">
      <w:pPr>
        <w:widowControl w:val="0"/>
        <w:shd w:val="clear" w:color="auto" w:fill="FFFFFF"/>
        <w:tabs>
          <w:tab w:val="left" w:pos="550"/>
        </w:tabs>
        <w:autoSpaceDE w:val="0"/>
        <w:autoSpaceDN w:val="0"/>
        <w:adjustRightInd w:val="0"/>
        <w:ind w:right="31"/>
        <w:jc w:val="both"/>
        <w:rPr>
          <w:sz w:val="24"/>
          <w:szCs w:val="24"/>
          <w:lang w:val="uk-UA"/>
        </w:rPr>
      </w:pPr>
      <w:r w:rsidRPr="000802A5">
        <w:rPr>
          <w:spacing w:val="-12"/>
          <w:sz w:val="24"/>
          <w:szCs w:val="24"/>
          <w:lang w:val="uk-UA"/>
        </w:rPr>
        <w:t>4.1.</w:t>
      </w:r>
      <w:r w:rsidRPr="000802A5">
        <w:rPr>
          <w:sz w:val="24"/>
          <w:szCs w:val="24"/>
          <w:lang w:val="uk-UA"/>
        </w:rPr>
        <w:tab/>
        <w:t>Розрахунки проводяться шляхом:</w:t>
      </w:r>
    </w:p>
    <w:p w:rsidR="00E72957" w:rsidRPr="000802A5" w:rsidRDefault="00E72957" w:rsidP="00E72957">
      <w:pPr>
        <w:widowControl w:val="0"/>
        <w:shd w:val="clear" w:color="auto" w:fill="FFFFFF"/>
        <w:tabs>
          <w:tab w:val="left" w:pos="550"/>
        </w:tabs>
        <w:autoSpaceDE w:val="0"/>
        <w:autoSpaceDN w:val="0"/>
        <w:adjustRightInd w:val="0"/>
        <w:ind w:right="31"/>
        <w:jc w:val="both"/>
        <w:rPr>
          <w:sz w:val="24"/>
          <w:szCs w:val="24"/>
          <w:lang w:val="uk-UA"/>
        </w:rPr>
      </w:pPr>
      <w:r w:rsidRPr="000802A5">
        <w:rPr>
          <w:sz w:val="24"/>
          <w:szCs w:val="24"/>
          <w:lang w:val="uk-UA"/>
        </w:rPr>
        <w:t>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E72957" w:rsidRPr="000802A5" w:rsidRDefault="00E72957" w:rsidP="00E72957">
      <w:pPr>
        <w:jc w:val="both"/>
        <w:rPr>
          <w:sz w:val="24"/>
          <w:szCs w:val="24"/>
          <w:lang w:val="uk-UA"/>
        </w:rPr>
      </w:pPr>
      <w:r w:rsidRPr="000802A5">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E72957" w:rsidRPr="000802A5" w:rsidRDefault="00E72957" w:rsidP="00E72957">
      <w:pPr>
        <w:jc w:val="both"/>
        <w:rPr>
          <w:sz w:val="24"/>
          <w:szCs w:val="24"/>
          <w:lang w:val="uk-UA"/>
        </w:rPr>
      </w:pPr>
      <w:r w:rsidRPr="000802A5">
        <w:rPr>
          <w:spacing w:val="-5"/>
          <w:sz w:val="24"/>
          <w:szCs w:val="24"/>
          <w:lang w:val="uk-UA"/>
        </w:rPr>
        <w:t xml:space="preserve">4.2. </w:t>
      </w:r>
      <w:r w:rsidRPr="000802A5">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rsidR="00E72957" w:rsidRPr="000802A5" w:rsidRDefault="00E72957" w:rsidP="00E72957">
      <w:pPr>
        <w:jc w:val="both"/>
        <w:rPr>
          <w:sz w:val="24"/>
          <w:szCs w:val="24"/>
          <w:lang w:val="uk-UA"/>
        </w:rPr>
      </w:pPr>
      <w:r w:rsidRPr="000802A5">
        <w:rPr>
          <w:sz w:val="24"/>
          <w:szCs w:val="24"/>
          <w:lang w:val="uk-UA"/>
        </w:rPr>
        <w:t>4.3. Датою оплати вважається дата зарахування грошових коштів на поточний рахунок Постачальника.</w:t>
      </w:r>
    </w:p>
    <w:p w:rsidR="00E72957" w:rsidRPr="000802A5" w:rsidRDefault="00E72957" w:rsidP="00E72957">
      <w:pPr>
        <w:jc w:val="both"/>
        <w:rPr>
          <w:sz w:val="24"/>
          <w:szCs w:val="24"/>
          <w:lang w:val="uk-UA"/>
        </w:rPr>
      </w:pPr>
      <w:r>
        <w:rPr>
          <w:sz w:val="24"/>
          <w:szCs w:val="24"/>
          <w:lang w:val="uk-UA"/>
        </w:rPr>
        <w:t>4.4</w:t>
      </w:r>
      <w:r w:rsidRPr="000802A5">
        <w:rPr>
          <w:sz w:val="24"/>
          <w:szCs w:val="24"/>
          <w:lang w:val="uk-UA"/>
        </w:rPr>
        <w:t xml:space="preserve">.  Всі розрахунки на підставі даного договору здійснюються у Національній валюті України.  </w:t>
      </w:r>
    </w:p>
    <w:p w:rsidR="00E72957" w:rsidRPr="000802A5" w:rsidRDefault="00E72957" w:rsidP="00E72957">
      <w:pPr>
        <w:jc w:val="center"/>
        <w:rPr>
          <w:b/>
          <w:bCs/>
          <w:sz w:val="24"/>
          <w:szCs w:val="24"/>
          <w:lang w:val="uk-UA"/>
        </w:rPr>
      </w:pPr>
    </w:p>
    <w:p w:rsidR="00E72957" w:rsidRDefault="00E72957" w:rsidP="00E72957">
      <w:pPr>
        <w:jc w:val="center"/>
        <w:rPr>
          <w:b/>
          <w:bCs/>
          <w:lang w:val="uk-UA"/>
        </w:rPr>
      </w:pPr>
      <w:r w:rsidRPr="000802A5">
        <w:rPr>
          <w:b/>
          <w:bCs/>
          <w:lang w:val="uk-UA"/>
        </w:rPr>
        <w:t>V. ПОСТАВКА ТОВАРІВ</w:t>
      </w:r>
    </w:p>
    <w:p w:rsidR="00E72957" w:rsidRPr="00655832" w:rsidRDefault="00E72957" w:rsidP="00E72957">
      <w:pPr>
        <w:tabs>
          <w:tab w:val="left" w:pos="130"/>
        </w:tabs>
        <w:jc w:val="both"/>
        <w:rPr>
          <w:b/>
          <w:bCs/>
          <w:sz w:val="24"/>
          <w:szCs w:val="24"/>
          <w:lang w:val="uk-UA"/>
        </w:rPr>
      </w:pPr>
      <w:r w:rsidRPr="00655832">
        <w:rPr>
          <w:sz w:val="24"/>
          <w:szCs w:val="24"/>
          <w:lang w:val="uk-UA"/>
        </w:rPr>
        <w:t xml:space="preserve"> 5</w:t>
      </w:r>
      <w:r w:rsidRPr="00655832">
        <w:rPr>
          <w:sz w:val="24"/>
          <w:szCs w:val="24"/>
        </w:rPr>
        <w:t xml:space="preserve">.1. Строк  поставки  </w:t>
      </w:r>
      <w:r w:rsidRPr="00655832">
        <w:rPr>
          <w:sz w:val="24"/>
          <w:szCs w:val="24"/>
          <w:lang w:val="uk-UA"/>
        </w:rPr>
        <w:t>Т</w:t>
      </w:r>
      <w:proofErr w:type="spellStart"/>
      <w:r w:rsidRPr="00655832">
        <w:rPr>
          <w:sz w:val="24"/>
          <w:szCs w:val="24"/>
        </w:rPr>
        <w:t>овар</w:t>
      </w:r>
      <w:proofErr w:type="spellEnd"/>
      <w:r w:rsidRPr="00655832">
        <w:rPr>
          <w:sz w:val="24"/>
          <w:szCs w:val="24"/>
          <w:lang w:val="uk-UA"/>
        </w:rPr>
        <w:t>у</w:t>
      </w:r>
      <w:r w:rsidRPr="00655832">
        <w:rPr>
          <w:sz w:val="24"/>
          <w:szCs w:val="24"/>
        </w:rPr>
        <w:t xml:space="preserve">: </w:t>
      </w:r>
      <w:r w:rsidRPr="00655832">
        <w:rPr>
          <w:sz w:val="24"/>
          <w:szCs w:val="24"/>
          <w:lang w:val="uk-UA"/>
        </w:rPr>
        <w:t>протягом 3-х робочих</w:t>
      </w:r>
      <w:r>
        <w:rPr>
          <w:sz w:val="24"/>
          <w:szCs w:val="24"/>
          <w:lang w:val="uk-UA"/>
        </w:rPr>
        <w:t xml:space="preserve"> днів  з моменту отримання </w:t>
      </w:r>
      <w:r w:rsidRPr="00655832">
        <w:rPr>
          <w:sz w:val="24"/>
          <w:szCs w:val="24"/>
          <w:lang w:val="uk-UA"/>
        </w:rPr>
        <w:t>Постачальником заявки від Замовника.</w:t>
      </w:r>
    </w:p>
    <w:p w:rsidR="00E72957" w:rsidRPr="00655832" w:rsidRDefault="00E72957" w:rsidP="00E72957">
      <w:pPr>
        <w:pStyle w:val="10"/>
        <w:jc w:val="both"/>
        <w:rPr>
          <w:sz w:val="24"/>
          <w:szCs w:val="24"/>
          <w:lang w:val="uk-UA"/>
        </w:rPr>
      </w:pPr>
      <w:r w:rsidRPr="00655832">
        <w:rPr>
          <w:sz w:val="24"/>
          <w:szCs w:val="24"/>
          <w:lang w:val="uk-UA"/>
        </w:rPr>
        <w:t>5</w:t>
      </w:r>
      <w:r w:rsidRPr="00655832">
        <w:rPr>
          <w:sz w:val="24"/>
          <w:szCs w:val="24"/>
        </w:rPr>
        <w:t>.</w:t>
      </w:r>
      <w:r w:rsidRPr="00655832">
        <w:rPr>
          <w:sz w:val="24"/>
          <w:szCs w:val="24"/>
          <w:lang w:val="uk-UA"/>
        </w:rPr>
        <w:t>2</w:t>
      </w:r>
      <w:r w:rsidRPr="00655832">
        <w:rPr>
          <w:sz w:val="24"/>
          <w:szCs w:val="24"/>
        </w:rPr>
        <w:t xml:space="preserve">. </w:t>
      </w:r>
      <w:proofErr w:type="spellStart"/>
      <w:r w:rsidRPr="00655832">
        <w:rPr>
          <w:sz w:val="24"/>
          <w:szCs w:val="24"/>
        </w:rPr>
        <w:t>Місце</w:t>
      </w:r>
      <w:proofErr w:type="spellEnd"/>
      <w:r w:rsidRPr="00655832">
        <w:rPr>
          <w:sz w:val="24"/>
          <w:szCs w:val="24"/>
        </w:rPr>
        <w:t xml:space="preserve"> поставки </w:t>
      </w:r>
      <w:r w:rsidRPr="00655832">
        <w:rPr>
          <w:sz w:val="24"/>
          <w:szCs w:val="24"/>
          <w:lang w:val="uk-UA"/>
        </w:rPr>
        <w:t>Т</w:t>
      </w:r>
      <w:proofErr w:type="spellStart"/>
      <w:r w:rsidRPr="00655832">
        <w:rPr>
          <w:sz w:val="24"/>
          <w:szCs w:val="24"/>
        </w:rPr>
        <w:t>овар</w:t>
      </w:r>
      <w:proofErr w:type="spellEnd"/>
      <w:r w:rsidRPr="00655832">
        <w:rPr>
          <w:sz w:val="24"/>
          <w:szCs w:val="24"/>
          <w:lang w:val="uk-UA"/>
        </w:rPr>
        <w:t>у</w:t>
      </w:r>
      <w:r>
        <w:rPr>
          <w:sz w:val="24"/>
          <w:szCs w:val="24"/>
        </w:rPr>
        <w:t xml:space="preserve">: </w:t>
      </w:r>
      <w:r>
        <w:rPr>
          <w:sz w:val="24"/>
          <w:szCs w:val="24"/>
          <w:lang w:val="uk-UA"/>
        </w:rPr>
        <w:t>45100</w:t>
      </w:r>
      <w:r>
        <w:rPr>
          <w:sz w:val="24"/>
          <w:szCs w:val="24"/>
        </w:rPr>
        <w:t xml:space="preserve">, </w:t>
      </w:r>
      <w:proofErr w:type="spellStart"/>
      <w:r>
        <w:rPr>
          <w:sz w:val="24"/>
          <w:szCs w:val="24"/>
        </w:rPr>
        <w:t>Україна</w:t>
      </w:r>
      <w:proofErr w:type="spellEnd"/>
      <w:r>
        <w:rPr>
          <w:sz w:val="24"/>
          <w:szCs w:val="24"/>
        </w:rPr>
        <w:t xml:space="preserve">, </w:t>
      </w:r>
      <w:r>
        <w:rPr>
          <w:sz w:val="24"/>
          <w:szCs w:val="24"/>
          <w:lang w:val="uk-UA"/>
        </w:rPr>
        <w:t>Волинська</w:t>
      </w:r>
      <w:r w:rsidRPr="00655832">
        <w:rPr>
          <w:sz w:val="24"/>
          <w:szCs w:val="24"/>
        </w:rPr>
        <w:t xml:space="preserve"> обла</w:t>
      </w:r>
      <w:r>
        <w:rPr>
          <w:sz w:val="24"/>
          <w:szCs w:val="24"/>
        </w:rPr>
        <w:t xml:space="preserve">сть, </w:t>
      </w:r>
      <w:r>
        <w:rPr>
          <w:sz w:val="24"/>
          <w:szCs w:val="24"/>
          <w:lang w:val="uk-UA"/>
        </w:rPr>
        <w:t xml:space="preserve">Луцький район, </w:t>
      </w:r>
      <w:r>
        <w:rPr>
          <w:sz w:val="24"/>
          <w:szCs w:val="24"/>
        </w:rPr>
        <w:t>м</w:t>
      </w:r>
      <w:proofErr w:type="gramStart"/>
      <w:r>
        <w:rPr>
          <w:sz w:val="24"/>
          <w:szCs w:val="24"/>
        </w:rPr>
        <w:t>.</w:t>
      </w:r>
      <w:proofErr w:type="spellStart"/>
      <w:r w:rsidR="005B43E7">
        <w:rPr>
          <w:sz w:val="24"/>
          <w:szCs w:val="24"/>
          <w:lang w:val="uk-UA"/>
        </w:rPr>
        <w:t>Р</w:t>
      </w:r>
      <w:proofErr w:type="gramEnd"/>
      <w:r w:rsidR="005B43E7">
        <w:rPr>
          <w:sz w:val="24"/>
          <w:szCs w:val="24"/>
          <w:lang w:val="uk-UA"/>
        </w:rPr>
        <w:t>ожище</w:t>
      </w:r>
      <w:proofErr w:type="spellEnd"/>
      <w:r>
        <w:rPr>
          <w:sz w:val="24"/>
          <w:szCs w:val="24"/>
        </w:rPr>
        <w:t xml:space="preserve">, </w:t>
      </w:r>
      <w:proofErr w:type="spellStart"/>
      <w:r>
        <w:rPr>
          <w:sz w:val="24"/>
          <w:szCs w:val="24"/>
        </w:rPr>
        <w:t>вул</w:t>
      </w:r>
      <w:proofErr w:type="spellEnd"/>
      <w:r>
        <w:rPr>
          <w:sz w:val="24"/>
          <w:szCs w:val="24"/>
        </w:rPr>
        <w:t xml:space="preserve">. </w:t>
      </w:r>
      <w:r w:rsidR="005B43E7">
        <w:rPr>
          <w:sz w:val="24"/>
          <w:szCs w:val="24"/>
          <w:lang w:val="uk-UA"/>
        </w:rPr>
        <w:t>Шевченка, 89</w:t>
      </w:r>
      <w:r w:rsidRPr="00655832">
        <w:rPr>
          <w:sz w:val="24"/>
          <w:szCs w:val="24"/>
          <w:lang w:val="uk-UA"/>
        </w:rPr>
        <w:t>.</w:t>
      </w:r>
    </w:p>
    <w:p w:rsidR="00E72957" w:rsidRPr="00655832" w:rsidRDefault="00E72957" w:rsidP="00E72957">
      <w:pPr>
        <w:pStyle w:val="10"/>
        <w:jc w:val="both"/>
        <w:rPr>
          <w:sz w:val="24"/>
          <w:szCs w:val="24"/>
          <w:lang w:val="uk-UA"/>
        </w:rPr>
      </w:pPr>
      <w:r w:rsidRPr="00655832">
        <w:rPr>
          <w:sz w:val="24"/>
          <w:szCs w:val="24"/>
          <w:lang w:val="uk-UA"/>
        </w:rPr>
        <w:t>5.3.</w:t>
      </w:r>
      <w:r w:rsidRPr="00655832">
        <w:rPr>
          <w:sz w:val="24"/>
          <w:szCs w:val="24"/>
        </w:rPr>
        <w:t xml:space="preserve">Поставка Товару </w:t>
      </w:r>
      <w:proofErr w:type="spellStart"/>
      <w:r w:rsidRPr="00655832">
        <w:rPr>
          <w:sz w:val="24"/>
          <w:szCs w:val="24"/>
        </w:rPr>
        <w:t>здійснюється</w:t>
      </w:r>
      <w:proofErr w:type="spellEnd"/>
      <w:r w:rsidRPr="00655832">
        <w:rPr>
          <w:sz w:val="24"/>
          <w:szCs w:val="24"/>
        </w:rPr>
        <w:t xml:space="preserve"> </w:t>
      </w:r>
      <w:proofErr w:type="spellStart"/>
      <w:r w:rsidRPr="00655832">
        <w:rPr>
          <w:sz w:val="24"/>
          <w:szCs w:val="24"/>
        </w:rPr>
        <w:t>Постачальником</w:t>
      </w:r>
      <w:proofErr w:type="spellEnd"/>
      <w:r w:rsidRPr="00655832">
        <w:rPr>
          <w:sz w:val="24"/>
          <w:szCs w:val="24"/>
        </w:rPr>
        <w:t xml:space="preserve"> </w:t>
      </w:r>
      <w:r w:rsidRPr="00655832">
        <w:rPr>
          <w:sz w:val="24"/>
          <w:szCs w:val="24"/>
          <w:lang w:val="uk-UA"/>
        </w:rPr>
        <w:t xml:space="preserve"> окремими партіями згідно заявки Замовника, яка </w:t>
      </w:r>
      <w:proofErr w:type="spellStart"/>
      <w:r w:rsidRPr="00655832">
        <w:rPr>
          <w:sz w:val="24"/>
          <w:szCs w:val="24"/>
        </w:rPr>
        <w:t>подається</w:t>
      </w:r>
      <w:proofErr w:type="spellEnd"/>
      <w:r w:rsidRPr="00655832">
        <w:rPr>
          <w:sz w:val="24"/>
          <w:szCs w:val="24"/>
        </w:rPr>
        <w:t xml:space="preserve"> за </w:t>
      </w:r>
      <w:proofErr w:type="spellStart"/>
      <w:r w:rsidRPr="00655832">
        <w:rPr>
          <w:sz w:val="24"/>
          <w:szCs w:val="24"/>
        </w:rPr>
        <w:t>допомогою</w:t>
      </w:r>
      <w:proofErr w:type="spellEnd"/>
      <w:r w:rsidRPr="00655832">
        <w:rPr>
          <w:sz w:val="24"/>
          <w:szCs w:val="24"/>
        </w:rPr>
        <w:t xml:space="preserve"> </w:t>
      </w:r>
      <w:proofErr w:type="spellStart"/>
      <w:r w:rsidRPr="00655832">
        <w:rPr>
          <w:sz w:val="24"/>
          <w:szCs w:val="24"/>
        </w:rPr>
        <w:t>інтерактивного</w:t>
      </w:r>
      <w:proofErr w:type="spellEnd"/>
      <w:r w:rsidRPr="00655832">
        <w:rPr>
          <w:sz w:val="24"/>
          <w:szCs w:val="24"/>
        </w:rPr>
        <w:t xml:space="preserve"> способу, </w:t>
      </w:r>
      <w:proofErr w:type="spellStart"/>
      <w:r w:rsidRPr="00655832">
        <w:rPr>
          <w:sz w:val="24"/>
          <w:szCs w:val="24"/>
        </w:rPr>
        <w:t>телефонним</w:t>
      </w:r>
      <w:proofErr w:type="spellEnd"/>
      <w:r w:rsidRPr="00655832">
        <w:rPr>
          <w:sz w:val="24"/>
          <w:szCs w:val="24"/>
        </w:rPr>
        <w:t xml:space="preserve"> </w:t>
      </w:r>
      <w:proofErr w:type="spellStart"/>
      <w:r w:rsidRPr="00655832">
        <w:rPr>
          <w:sz w:val="24"/>
          <w:szCs w:val="24"/>
        </w:rPr>
        <w:t>або</w:t>
      </w:r>
      <w:proofErr w:type="spellEnd"/>
      <w:r w:rsidRPr="00655832">
        <w:rPr>
          <w:sz w:val="24"/>
          <w:szCs w:val="24"/>
        </w:rPr>
        <w:t xml:space="preserve"> </w:t>
      </w:r>
      <w:proofErr w:type="spellStart"/>
      <w:r w:rsidRPr="00655832">
        <w:rPr>
          <w:sz w:val="24"/>
          <w:szCs w:val="24"/>
        </w:rPr>
        <w:t>поштовим</w:t>
      </w:r>
      <w:proofErr w:type="spellEnd"/>
      <w:r w:rsidRPr="00655832">
        <w:rPr>
          <w:sz w:val="24"/>
          <w:szCs w:val="24"/>
        </w:rPr>
        <w:t xml:space="preserve"> </w:t>
      </w:r>
      <w:proofErr w:type="spellStart"/>
      <w:r w:rsidRPr="00655832">
        <w:rPr>
          <w:sz w:val="24"/>
          <w:szCs w:val="24"/>
        </w:rPr>
        <w:t>зв’язком</w:t>
      </w:r>
      <w:proofErr w:type="spellEnd"/>
      <w:r w:rsidRPr="00655832">
        <w:rPr>
          <w:sz w:val="24"/>
          <w:szCs w:val="24"/>
        </w:rPr>
        <w:t xml:space="preserve"> </w:t>
      </w:r>
      <w:proofErr w:type="spellStart"/>
      <w:r w:rsidRPr="00655832">
        <w:rPr>
          <w:sz w:val="24"/>
          <w:szCs w:val="24"/>
        </w:rPr>
        <w:t>і</w:t>
      </w:r>
      <w:proofErr w:type="spellEnd"/>
      <w:r w:rsidRPr="00655832">
        <w:rPr>
          <w:sz w:val="24"/>
          <w:szCs w:val="24"/>
        </w:rPr>
        <w:t xml:space="preserve"> </w:t>
      </w:r>
      <w:proofErr w:type="spellStart"/>
      <w:r w:rsidRPr="00655832">
        <w:rPr>
          <w:sz w:val="24"/>
          <w:szCs w:val="24"/>
        </w:rPr>
        <w:t>являє</w:t>
      </w:r>
      <w:proofErr w:type="spellEnd"/>
      <w:r w:rsidRPr="00655832">
        <w:rPr>
          <w:sz w:val="24"/>
          <w:szCs w:val="24"/>
        </w:rPr>
        <w:t xml:space="preserve"> собою </w:t>
      </w:r>
      <w:proofErr w:type="spellStart"/>
      <w:r w:rsidRPr="00655832">
        <w:rPr>
          <w:sz w:val="24"/>
          <w:szCs w:val="24"/>
        </w:rPr>
        <w:t>письмове</w:t>
      </w:r>
      <w:proofErr w:type="spellEnd"/>
      <w:r w:rsidRPr="00655832">
        <w:rPr>
          <w:sz w:val="24"/>
          <w:szCs w:val="24"/>
        </w:rPr>
        <w:t xml:space="preserve"> </w:t>
      </w:r>
      <w:proofErr w:type="spellStart"/>
      <w:r w:rsidRPr="00655832">
        <w:rPr>
          <w:sz w:val="24"/>
          <w:szCs w:val="24"/>
        </w:rPr>
        <w:t>виявлення</w:t>
      </w:r>
      <w:proofErr w:type="spellEnd"/>
      <w:r w:rsidRPr="00655832">
        <w:rPr>
          <w:sz w:val="24"/>
          <w:szCs w:val="24"/>
        </w:rPr>
        <w:t xml:space="preserve"> </w:t>
      </w:r>
      <w:proofErr w:type="spellStart"/>
      <w:r w:rsidRPr="00655832">
        <w:rPr>
          <w:sz w:val="24"/>
          <w:szCs w:val="24"/>
        </w:rPr>
        <w:t>Замовника</w:t>
      </w:r>
      <w:proofErr w:type="spellEnd"/>
      <w:r w:rsidRPr="00655832">
        <w:rPr>
          <w:sz w:val="24"/>
          <w:szCs w:val="24"/>
        </w:rPr>
        <w:t>.</w:t>
      </w:r>
    </w:p>
    <w:p w:rsidR="00E72957" w:rsidRPr="00655832" w:rsidRDefault="00E72957" w:rsidP="00E72957">
      <w:pPr>
        <w:pStyle w:val="10"/>
        <w:jc w:val="both"/>
        <w:rPr>
          <w:bCs/>
          <w:sz w:val="24"/>
          <w:szCs w:val="24"/>
          <w:lang w:val="uk-UA"/>
        </w:rPr>
      </w:pPr>
      <w:r w:rsidRPr="00655832">
        <w:rPr>
          <w:bCs/>
          <w:sz w:val="24"/>
          <w:szCs w:val="24"/>
          <w:lang w:val="uk-UA"/>
        </w:rPr>
        <w:t>5.4.</w:t>
      </w:r>
      <w:r w:rsidRPr="00655832">
        <w:rPr>
          <w:sz w:val="24"/>
          <w:szCs w:val="24"/>
          <w:lang w:val="uk-UA"/>
        </w:rPr>
        <w:t xml:space="preserve"> Товар повинен мати відповідне пакування, яке відповідає характеру товару та  забезпечує  його цілісність  та збереження його якості під час транспортування.</w:t>
      </w:r>
    </w:p>
    <w:p w:rsidR="00E72957" w:rsidRPr="00655832" w:rsidRDefault="00E72957" w:rsidP="00E72957">
      <w:pPr>
        <w:pStyle w:val="10"/>
        <w:jc w:val="both"/>
        <w:rPr>
          <w:sz w:val="24"/>
          <w:szCs w:val="24"/>
          <w:lang w:val="uk-UA"/>
        </w:rPr>
      </w:pPr>
      <w:r w:rsidRPr="00655832">
        <w:rPr>
          <w:sz w:val="24"/>
          <w:szCs w:val="24"/>
          <w:lang w:val="uk-UA"/>
        </w:rPr>
        <w:t>5.5.Доставка Товару здійснюється транспортом Постачальника,  завантажувально-розвантажувальні роботи здійснюються за рахунок Постачальника.</w:t>
      </w:r>
    </w:p>
    <w:p w:rsidR="00E72957" w:rsidRPr="00655832" w:rsidRDefault="00E72957" w:rsidP="00E72957">
      <w:pPr>
        <w:pStyle w:val="10"/>
        <w:jc w:val="both"/>
        <w:rPr>
          <w:sz w:val="24"/>
          <w:szCs w:val="24"/>
          <w:lang w:val="uk-UA"/>
        </w:rPr>
      </w:pPr>
      <w:r w:rsidRPr="00655832">
        <w:rPr>
          <w:sz w:val="24"/>
          <w:szCs w:val="24"/>
          <w:lang w:val="uk-UA"/>
        </w:rPr>
        <w:t>5.6.</w:t>
      </w:r>
      <w:r w:rsidRPr="00655832">
        <w:rPr>
          <w:sz w:val="24"/>
          <w:szCs w:val="24"/>
        </w:rPr>
        <w:t xml:space="preserve">Доставка </w:t>
      </w:r>
      <w:r w:rsidRPr="00655832">
        <w:rPr>
          <w:sz w:val="24"/>
          <w:szCs w:val="24"/>
          <w:lang w:val="uk-UA"/>
        </w:rPr>
        <w:t>Товару</w:t>
      </w:r>
      <w:r w:rsidRPr="00655832">
        <w:rPr>
          <w:sz w:val="24"/>
          <w:szCs w:val="24"/>
        </w:rPr>
        <w:t xml:space="preserve"> </w:t>
      </w:r>
      <w:proofErr w:type="spellStart"/>
      <w:r w:rsidRPr="00655832">
        <w:rPr>
          <w:sz w:val="24"/>
          <w:szCs w:val="24"/>
        </w:rPr>
        <w:t>здійснюється</w:t>
      </w:r>
      <w:proofErr w:type="spellEnd"/>
      <w:r w:rsidRPr="00655832">
        <w:rPr>
          <w:sz w:val="24"/>
          <w:szCs w:val="24"/>
        </w:rPr>
        <w:t xml:space="preserve"> </w:t>
      </w:r>
      <w:proofErr w:type="spellStart"/>
      <w:r w:rsidRPr="00655832">
        <w:rPr>
          <w:sz w:val="24"/>
          <w:szCs w:val="24"/>
        </w:rPr>
        <w:t>спеціалізованим</w:t>
      </w:r>
      <w:proofErr w:type="spellEnd"/>
      <w:r w:rsidRPr="00655832">
        <w:rPr>
          <w:sz w:val="24"/>
          <w:szCs w:val="24"/>
        </w:rPr>
        <w:t xml:space="preserve"> автотранспортом </w:t>
      </w:r>
      <w:proofErr w:type="spellStart"/>
      <w:r w:rsidRPr="00655832">
        <w:rPr>
          <w:sz w:val="24"/>
          <w:szCs w:val="24"/>
        </w:rPr>
        <w:t>згідно</w:t>
      </w:r>
      <w:proofErr w:type="spellEnd"/>
      <w:r w:rsidRPr="00655832">
        <w:rPr>
          <w:sz w:val="24"/>
          <w:szCs w:val="24"/>
        </w:rPr>
        <w:t xml:space="preserve"> </w:t>
      </w:r>
      <w:proofErr w:type="spellStart"/>
      <w:r w:rsidRPr="00655832">
        <w:rPr>
          <w:sz w:val="24"/>
          <w:szCs w:val="24"/>
        </w:rPr>
        <w:t>з</w:t>
      </w:r>
      <w:proofErr w:type="spellEnd"/>
      <w:r w:rsidRPr="00655832">
        <w:rPr>
          <w:sz w:val="24"/>
          <w:szCs w:val="24"/>
        </w:rPr>
        <w:t xml:space="preserve"> </w:t>
      </w:r>
      <w:proofErr w:type="spellStart"/>
      <w:r w:rsidRPr="00655832">
        <w:rPr>
          <w:sz w:val="24"/>
          <w:szCs w:val="24"/>
        </w:rPr>
        <w:t>Санітарними</w:t>
      </w:r>
      <w:proofErr w:type="spellEnd"/>
      <w:r w:rsidRPr="00655832">
        <w:rPr>
          <w:sz w:val="24"/>
          <w:szCs w:val="24"/>
        </w:rPr>
        <w:t xml:space="preserve"> правилами для </w:t>
      </w:r>
      <w:proofErr w:type="spellStart"/>
      <w:r w:rsidRPr="00655832">
        <w:rPr>
          <w:sz w:val="24"/>
          <w:szCs w:val="24"/>
        </w:rPr>
        <w:t>підприємств</w:t>
      </w:r>
      <w:proofErr w:type="spellEnd"/>
      <w:r w:rsidRPr="00655832">
        <w:rPr>
          <w:sz w:val="24"/>
          <w:szCs w:val="24"/>
        </w:rPr>
        <w:t xml:space="preserve"> </w:t>
      </w:r>
      <w:proofErr w:type="spellStart"/>
      <w:r w:rsidRPr="00655832">
        <w:rPr>
          <w:sz w:val="24"/>
          <w:szCs w:val="24"/>
        </w:rPr>
        <w:t>продовольчої</w:t>
      </w:r>
      <w:proofErr w:type="spellEnd"/>
      <w:r w:rsidRPr="00655832">
        <w:rPr>
          <w:sz w:val="24"/>
          <w:szCs w:val="24"/>
        </w:rPr>
        <w:t xml:space="preserve"> </w:t>
      </w:r>
      <w:proofErr w:type="spellStart"/>
      <w:r w:rsidRPr="00655832">
        <w:rPr>
          <w:sz w:val="24"/>
          <w:szCs w:val="24"/>
        </w:rPr>
        <w:t>торгівлі</w:t>
      </w:r>
      <w:proofErr w:type="spellEnd"/>
      <w:r w:rsidRPr="00655832">
        <w:rPr>
          <w:sz w:val="24"/>
          <w:szCs w:val="24"/>
          <w:lang w:val="uk-UA"/>
        </w:rPr>
        <w:t>,</w:t>
      </w:r>
      <w:r w:rsidRPr="00655832">
        <w:rPr>
          <w:sz w:val="24"/>
          <w:szCs w:val="24"/>
        </w:rPr>
        <w:t xml:space="preserve"> у строк </w:t>
      </w:r>
      <w:proofErr w:type="spellStart"/>
      <w:r w:rsidRPr="00655832">
        <w:rPr>
          <w:sz w:val="24"/>
          <w:szCs w:val="24"/>
        </w:rPr>
        <w:t>визначений</w:t>
      </w:r>
      <w:proofErr w:type="spellEnd"/>
      <w:r w:rsidRPr="00655832">
        <w:rPr>
          <w:sz w:val="24"/>
          <w:szCs w:val="24"/>
        </w:rPr>
        <w:t xml:space="preserve"> </w:t>
      </w:r>
      <w:r w:rsidRPr="00655832">
        <w:rPr>
          <w:sz w:val="24"/>
          <w:szCs w:val="24"/>
          <w:lang w:val="uk-UA"/>
        </w:rPr>
        <w:t>З</w:t>
      </w:r>
      <w:proofErr w:type="spellStart"/>
      <w:r w:rsidRPr="00655832">
        <w:rPr>
          <w:sz w:val="24"/>
          <w:szCs w:val="24"/>
        </w:rPr>
        <w:t>амовником</w:t>
      </w:r>
      <w:proofErr w:type="spellEnd"/>
      <w:r w:rsidRPr="00655832">
        <w:rPr>
          <w:sz w:val="24"/>
          <w:szCs w:val="24"/>
        </w:rPr>
        <w:t xml:space="preserve"> в </w:t>
      </w:r>
      <w:proofErr w:type="spellStart"/>
      <w:r w:rsidRPr="00655832">
        <w:rPr>
          <w:sz w:val="24"/>
          <w:szCs w:val="24"/>
        </w:rPr>
        <w:t>договорі</w:t>
      </w:r>
      <w:proofErr w:type="spellEnd"/>
      <w:r w:rsidRPr="00655832">
        <w:rPr>
          <w:sz w:val="24"/>
          <w:szCs w:val="24"/>
        </w:rPr>
        <w:t xml:space="preserve"> про </w:t>
      </w:r>
      <w:proofErr w:type="spellStart"/>
      <w:r w:rsidRPr="00655832">
        <w:rPr>
          <w:sz w:val="24"/>
          <w:szCs w:val="24"/>
        </w:rPr>
        <w:t>закупівлю</w:t>
      </w:r>
      <w:proofErr w:type="spellEnd"/>
      <w:r w:rsidRPr="00655832">
        <w:rPr>
          <w:sz w:val="24"/>
          <w:szCs w:val="24"/>
        </w:rPr>
        <w:t xml:space="preserve">. </w:t>
      </w:r>
      <w:r w:rsidRPr="00655832">
        <w:rPr>
          <w:sz w:val="24"/>
          <w:szCs w:val="24"/>
          <w:lang w:val="uk-UA"/>
        </w:rPr>
        <w:t xml:space="preserve"> Транспорт повинен проходити спеціальну обробку, документальні підтвердження чого повинні бути надані Замовнику. Копія, завірена належним чином, особистої медичної книжки водія та експедитора, повинна бути надана Замовнику.</w:t>
      </w:r>
    </w:p>
    <w:p w:rsidR="00E72957" w:rsidRPr="00655832" w:rsidRDefault="00E72957" w:rsidP="00E72957">
      <w:pPr>
        <w:pStyle w:val="10"/>
        <w:jc w:val="both"/>
        <w:rPr>
          <w:sz w:val="24"/>
          <w:szCs w:val="24"/>
          <w:lang w:val="uk-UA"/>
        </w:rPr>
      </w:pPr>
      <w:r w:rsidRPr="00655832">
        <w:rPr>
          <w:sz w:val="24"/>
          <w:szCs w:val="24"/>
          <w:lang w:val="uk-UA"/>
        </w:rPr>
        <w:t xml:space="preserve">5.7. Прийом та передача Товару здійснюється згідно видаткових накладних на Товар, які підписуються уповноваженими представниками сторін. </w:t>
      </w:r>
    </w:p>
    <w:p w:rsidR="00E72957" w:rsidRPr="00655832" w:rsidRDefault="00E72957" w:rsidP="00E72957">
      <w:pPr>
        <w:pStyle w:val="10"/>
        <w:jc w:val="both"/>
        <w:rPr>
          <w:sz w:val="24"/>
          <w:szCs w:val="24"/>
          <w:lang w:val="uk-UA"/>
        </w:rPr>
      </w:pPr>
      <w:r w:rsidRPr="00655832">
        <w:rPr>
          <w:sz w:val="24"/>
          <w:szCs w:val="24"/>
          <w:lang w:val="uk-UA"/>
        </w:rPr>
        <w:t xml:space="preserve">5.8.Моментом поставки  вважається день передачі Товару Постачальником та приймання його Замовником з обов’язковою відміткою в </w:t>
      </w:r>
      <w:proofErr w:type="spellStart"/>
      <w:r w:rsidRPr="00655832">
        <w:rPr>
          <w:sz w:val="24"/>
          <w:szCs w:val="24"/>
          <w:lang w:val="uk-UA"/>
        </w:rPr>
        <w:t>товаро-транспортних</w:t>
      </w:r>
      <w:proofErr w:type="spellEnd"/>
      <w:r w:rsidRPr="00655832">
        <w:rPr>
          <w:sz w:val="24"/>
          <w:szCs w:val="24"/>
          <w:lang w:val="uk-UA"/>
        </w:rPr>
        <w:t xml:space="preserve">  накладних (штамп та підпис) відповідальною особою.</w:t>
      </w:r>
    </w:p>
    <w:p w:rsidR="00E72957" w:rsidRPr="00655832" w:rsidRDefault="00E72957" w:rsidP="00E72957">
      <w:pPr>
        <w:pStyle w:val="10"/>
        <w:jc w:val="both"/>
        <w:rPr>
          <w:sz w:val="24"/>
          <w:szCs w:val="24"/>
          <w:lang w:val="uk-UA"/>
        </w:rPr>
      </w:pPr>
      <w:r w:rsidRPr="00655832">
        <w:rPr>
          <w:sz w:val="24"/>
          <w:szCs w:val="24"/>
          <w:lang w:val="uk-UA"/>
        </w:rPr>
        <w:t>5</w:t>
      </w:r>
      <w:r w:rsidRPr="00655832">
        <w:rPr>
          <w:sz w:val="24"/>
          <w:szCs w:val="24"/>
        </w:rPr>
        <w:t>.</w:t>
      </w:r>
      <w:r w:rsidRPr="00655832">
        <w:rPr>
          <w:sz w:val="24"/>
          <w:szCs w:val="24"/>
          <w:lang w:val="uk-UA"/>
        </w:rPr>
        <w:t>9. За фактом виявлених недоліків за кількістю та якістю складається акт за участю представника або уповноваженої особи Постачальника.</w:t>
      </w:r>
    </w:p>
    <w:p w:rsidR="00E72957" w:rsidRPr="00655832" w:rsidRDefault="00E72957" w:rsidP="00E72957">
      <w:pPr>
        <w:pStyle w:val="10"/>
        <w:jc w:val="both"/>
        <w:rPr>
          <w:sz w:val="24"/>
          <w:szCs w:val="24"/>
          <w:lang w:val="uk-UA"/>
        </w:rPr>
      </w:pPr>
      <w:r w:rsidRPr="00655832">
        <w:rPr>
          <w:sz w:val="24"/>
          <w:szCs w:val="24"/>
          <w:lang w:val="uk-UA"/>
        </w:rPr>
        <w:lastRenderedPageBreak/>
        <w:t>5.10. Постачальник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rsidR="00E72957" w:rsidRPr="00655832" w:rsidRDefault="00E72957" w:rsidP="00E72957">
      <w:pPr>
        <w:pStyle w:val="10"/>
        <w:jc w:val="both"/>
        <w:rPr>
          <w:sz w:val="24"/>
          <w:szCs w:val="24"/>
          <w:lang w:val="uk-UA"/>
        </w:rPr>
      </w:pPr>
      <w:r w:rsidRPr="00655832">
        <w:rPr>
          <w:sz w:val="24"/>
          <w:szCs w:val="24"/>
          <w:lang w:val="uk-UA"/>
        </w:rPr>
        <w:t>5</w:t>
      </w:r>
      <w:r w:rsidRPr="00655832">
        <w:rPr>
          <w:sz w:val="24"/>
          <w:szCs w:val="24"/>
        </w:rPr>
        <w:t>.</w:t>
      </w:r>
      <w:r w:rsidRPr="00655832">
        <w:rPr>
          <w:sz w:val="24"/>
          <w:szCs w:val="24"/>
          <w:lang w:val="uk-UA"/>
        </w:rPr>
        <w:t>11</w:t>
      </w:r>
      <w:r w:rsidRPr="00655832">
        <w:rPr>
          <w:b/>
          <w:sz w:val="24"/>
          <w:szCs w:val="24"/>
        </w:rPr>
        <w:t>.</w:t>
      </w:r>
      <w:r>
        <w:rPr>
          <w:b/>
          <w:sz w:val="24"/>
          <w:szCs w:val="24"/>
          <w:lang w:val="uk-UA"/>
        </w:rPr>
        <w:t xml:space="preserve"> </w:t>
      </w:r>
      <w:proofErr w:type="spellStart"/>
      <w:r w:rsidRPr="00655832">
        <w:rPr>
          <w:sz w:val="24"/>
          <w:szCs w:val="24"/>
        </w:rPr>
        <w:t>Постачальник</w:t>
      </w:r>
      <w:proofErr w:type="spellEnd"/>
      <w:r w:rsidRPr="00655832">
        <w:rPr>
          <w:sz w:val="24"/>
          <w:szCs w:val="24"/>
          <w:lang w:val="uk-UA"/>
        </w:rPr>
        <w:t xml:space="preserve"> </w:t>
      </w:r>
      <w:proofErr w:type="spellStart"/>
      <w:r w:rsidRPr="00655832">
        <w:rPr>
          <w:sz w:val="24"/>
          <w:szCs w:val="24"/>
        </w:rPr>
        <w:t>здійснює</w:t>
      </w:r>
      <w:proofErr w:type="spellEnd"/>
      <w:r w:rsidRPr="00655832">
        <w:rPr>
          <w:sz w:val="24"/>
          <w:szCs w:val="24"/>
          <w:lang w:val="uk-UA"/>
        </w:rPr>
        <w:t xml:space="preserve"> </w:t>
      </w:r>
      <w:proofErr w:type="spellStart"/>
      <w:r w:rsidRPr="00655832">
        <w:rPr>
          <w:sz w:val="24"/>
          <w:szCs w:val="24"/>
        </w:rPr>
        <w:t>постачання</w:t>
      </w:r>
      <w:proofErr w:type="spellEnd"/>
      <w:r w:rsidRPr="00655832">
        <w:rPr>
          <w:sz w:val="24"/>
          <w:szCs w:val="24"/>
        </w:rPr>
        <w:t xml:space="preserve"> </w:t>
      </w:r>
      <w:r w:rsidRPr="00655832">
        <w:rPr>
          <w:sz w:val="24"/>
          <w:szCs w:val="24"/>
          <w:lang w:val="uk-UA"/>
        </w:rPr>
        <w:t>Т</w:t>
      </w:r>
      <w:proofErr w:type="spellStart"/>
      <w:r w:rsidRPr="00655832">
        <w:rPr>
          <w:sz w:val="24"/>
          <w:szCs w:val="24"/>
        </w:rPr>
        <w:t>овару</w:t>
      </w:r>
      <w:proofErr w:type="spellEnd"/>
      <w:r w:rsidRPr="00655832">
        <w:rPr>
          <w:sz w:val="24"/>
          <w:szCs w:val="24"/>
        </w:rPr>
        <w:t xml:space="preserve"> персоналом, </w:t>
      </w:r>
      <w:proofErr w:type="spellStart"/>
      <w:r w:rsidRPr="00655832">
        <w:rPr>
          <w:sz w:val="24"/>
          <w:szCs w:val="24"/>
        </w:rPr>
        <w:t>який</w:t>
      </w:r>
      <w:proofErr w:type="spellEnd"/>
      <w:r w:rsidRPr="00655832">
        <w:rPr>
          <w:sz w:val="24"/>
          <w:szCs w:val="24"/>
          <w:lang w:val="uk-UA"/>
        </w:rPr>
        <w:t xml:space="preserve">  </w:t>
      </w:r>
      <w:proofErr w:type="spellStart"/>
      <w:r w:rsidRPr="00655832">
        <w:rPr>
          <w:sz w:val="24"/>
          <w:szCs w:val="24"/>
        </w:rPr>
        <w:t>має</w:t>
      </w:r>
      <w:proofErr w:type="spellEnd"/>
      <w:r w:rsidRPr="00655832">
        <w:rPr>
          <w:sz w:val="24"/>
          <w:szCs w:val="24"/>
        </w:rPr>
        <w:t xml:space="preserve"> допуск до роб</w:t>
      </w:r>
      <w:r w:rsidRPr="00655832">
        <w:rPr>
          <w:sz w:val="24"/>
          <w:szCs w:val="24"/>
          <w:lang w:val="uk-UA"/>
        </w:rPr>
        <w:t>і</w:t>
      </w:r>
      <w:r w:rsidRPr="00655832">
        <w:rPr>
          <w:sz w:val="24"/>
          <w:szCs w:val="24"/>
        </w:rPr>
        <w:t xml:space="preserve">т </w:t>
      </w:r>
      <w:proofErr w:type="spellStart"/>
      <w:r w:rsidRPr="00655832">
        <w:rPr>
          <w:sz w:val="24"/>
          <w:szCs w:val="24"/>
        </w:rPr>
        <w:t>з</w:t>
      </w:r>
      <w:proofErr w:type="spellEnd"/>
      <w:r w:rsidRPr="00655832">
        <w:rPr>
          <w:sz w:val="24"/>
          <w:szCs w:val="24"/>
        </w:rPr>
        <w:t xml:space="preserve"> продуктами </w:t>
      </w:r>
      <w:proofErr w:type="spellStart"/>
      <w:r w:rsidRPr="00655832">
        <w:rPr>
          <w:sz w:val="24"/>
          <w:szCs w:val="24"/>
        </w:rPr>
        <w:t>харчування</w:t>
      </w:r>
      <w:proofErr w:type="spellEnd"/>
      <w:r w:rsidRPr="00655832">
        <w:rPr>
          <w:sz w:val="24"/>
          <w:szCs w:val="24"/>
        </w:rPr>
        <w:t xml:space="preserve"> </w:t>
      </w:r>
      <w:proofErr w:type="spellStart"/>
      <w:r w:rsidRPr="00655832">
        <w:rPr>
          <w:sz w:val="24"/>
          <w:szCs w:val="24"/>
        </w:rPr>
        <w:t>і</w:t>
      </w:r>
      <w:proofErr w:type="spellEnd"/>
      <w:r w:rsidRPr="00655832">
        <w:rPr>
          <w:sz w:val="24"/>
          <w:szCs w:val="24"/>
        </w:rPr>
        <w:t xml:space="preserve"> </w:t>
      </w:r>
      <w:proofErr w:type="spellStart"/>
      <w:r w:rsidRPr="00655832">
        <w:rPr>
          <w:sz w:val="24"/>
          <w:szCs w:val="24"/>
        </w:rPr>
        <w:t>продовольчою</w:t>
      </w:r>
      <w:proofErr w:type="spellEnd"/>
      <w:r w:rsidRPr="00655832">
        <w:rPr>
          <w:sz w:val="24"/>
          <w:szCs w:val="24"/>
          <w:lang w:val="uk-UA"/>
        </w:rPr>
        <w:t xml:space="preserve"> </w:t>
      </w:r>
      <w:proofErr w:type="spellStart"/>
      <w:r w:rsidRPr="00655832">
        <w:rPr>
          <w:sz w:val="24"/>
          <w:szCs w:val="24"/>
        </w:rPr>
        <w:t>сировиною</w:t>
      </w:r>
      <w:proofErr w:type="spellEnd"/>
      <w:r w:rsidRPr="00655832">
        <w:rPr>
          <w:sz w:val="24"/>
          <w:szCs w:val="24"/>
        </w:rPr>
        <w:t>.</w:t>
      </w:r>
    </w:p>
    <w:p w:rsidR="00E72957" w:rsidRPr="00655832" w:rsidRDefault="00E72957" w:rsidP="00E72957">
      <w:pPr>
        <w:pStyle w:val="10"/>
        <w:jc w:val="both"/>
        <w:rPr>
          <w:sz w:val="24"/>
          <w:szCs w:val="24"/>
          <w:lang w:val="uk-UA"/>
        </w:rPr>
      </w:pPr>
      <w:r w:rsidRPr="00655832">
        <w:rPr>
          <w:sz w:val="24"/>
          <w:szCs w:val="24"/>
          <w:lang w:val="uk-UA"/>
        </w:rPr>
        <w:t>5</w:t>
      </w:r>
      <w:r w:rsidRPr="00655832">
        <w:rPr>
          <w:sz w:val="24"/>
          <w:szCs w:val="24"/>
        </w:rPr>
        <w:t>.</w:t>
      </w:r>
      <w:r w:rsidRPr="00655832">
        <w:rPr>
          <w:sz w:val="24"/>
          <w:szCs w:val="24"/>
          <w:lang w:val="uk-UA"/>
        </w:rPr>
        <w:t>12</w:t>
      </w:r>
      <w:r w:rsidRPr="00655832">
        <w:rPr>
          <w:sz w:val="24"/>
          <w:szCs w:val="24"/>
        </w:rPr>
        <w:t xml:space="preserve">. </w:t>
      </w:r>
      <w:proofErr w:type="spellStart"/>
      <w:r w:rsidRPr="00655832">
        <w:rPr>
          <w:sz w:val="24"/>
          <w:szCs w:val="24"/>
        </w:rPr>
        <w:t>Постачальник</w:t>
      </w:r>
      <w:proofErr w:type="spellEnd"/>
      <w:r w:rsidRPr="00655832">
        <w:rPr>
          <w:sz w:val="24"/>
          <w:szCs w:val="24"/>
        </w:rPr>
        <w:t xml:space="preserve"> повинен </w:t>
      </w:r>
      <w:proofErr w:type="spellStart"/>
      <w:r w:rsidRPr="00655832">
        <w:rPr>
          <w:sz w:val="24"/>
          <w:szCs w:val="24"/>
        </w:rPr>
        <w:t>дотримуватися</w:t>
      </w:r>
      <w:proofErr w:type="spellEnd"/>
      <w:r w:rsidRPr="00655832">
        <w:rPr>
          <w:sz w:val="24"/>
          <w:szCs w:val="24"/>
          <w:lang w:val="uk-UA"/>
        </w:rPr>
        <w:t xml:space="preserve"> </w:t>
      </w:r>
      <w:proofErr w:type="spellStart"/>
      <w:r w:rsidRPr="00655832">
        <w:rPr>
          <w:sz w:val="24"/>
          <w:szCs w:val="24"/>
        </w:rPr>
        <w:t>санітарних</w:t>
      </w:r>
      <w:proofErr w:type="spellEnd"/>
      <w:r w:rsidRPr="00655832">
        <w:rPr>
          <w:sz w:val="24"/>
          <w:szCs w:val="24"/>
        </w:rPr>
        <w:t xml:space="preserve"> правил при </w:t>
      </w:r>
      <w:proofErr w:type="spellStart"/>
      <w:r w:rsidRPr="00655832">
        <w:rPr>
          <w:sz w:val="24"/>
          <w:szCs w:val="24"/>
        </w:rPr>
        <w:t>транспортуванні</w:t>
      </w:r>
      <w:proofErr w:type="spellEnd"/>
      <w:r w:rsidRPr="00655832">
        <w:rPr>
          <w:sz w:val="24"/>
          <w:szCs w:val="24"/>
          <w:lang w:val="uk-UA"/>
        </w:rPr>
        <w:t xml:space="preserve"> </w:t>
      </w:r>
      <w:proofErr w:type="spellStart"/>
      <w:r w:rsidRPr="00655832">
        <w:rPr>
          <w:sz w:val="24"/>
          <w:szCs w:val="24"/>
        </w:rPr>
        <w:t>продуктів</w:t>
      </w:r>
      <w:proofErr w:type="spellEnd"/>
      <w:r w:rsidRPr="00655832">
        <w:rPr>
          <w:sz w:val="24"/>
          <w:szCs w:val="24"/>
        </w:rPr>
        <w:t xml:space="preserve"> (</w:t>
      </w:r>
      <w:proofErr w:type="spellStart"/>
      <w:r w:rsidRPr="00655832">
        <w:rPr>
          <w:sz w:val="24"/>
          <w:szCs w:val="24"/>
        </w:rPr>
        <w:t>дотримання</w:t>
      </w:r>
      <w:proofErr w:type="spellEnd"/>
      <w:r w:rsidRPr="00655832">
        <w:rPr>
          <w:sz w:val="24"/>
          <w:szCs w:val="24"/>
        </w:rPr>
        <w:t xml:space="preserve"> температурного режиму, </w:t>
      </w:r>
      <w:proofErr w:type="spellStart"/>
      <w:r w:rsidRPr="00655832">
        <w:rPr>
          <w:sz w:val="24"/>
          <w:szCs w:val="24"/>
        </w:rPr>
        <w:t>проведення</w:t>
      </w:r>
      <w:proofErr w:type="spellEnd"/>
      <w:r w:rsidRPr="00655832">
        <w:rPr>
          <w:sz w:val="24"/>
          <w:szCs w:val="24"/>
          <w:lang w:val="uk-UA"/>
        </w:rPr>
        <w:t xml:space="preserve">  </w:t>
      </w:r>
      <w:proofErr w:type="spellStart"/>
      <w:r w:rsidRPr="00655832">
        <w:rPr>
          <w:sz w:val="24"/>
          <w:szCs w:val="24"/>
        </w:rPr>
        <w:t>своєчасної</w:t>
      </w:r>
      <w:proofErr w:type="spellEnd"/>
      <w:r w:rsidRPr="00655832">
        <w:rPr>
          <w:sz w:val="24"/>
          <w:szCs w:val="24"/>
          <w:lang w:val="uk-UA"/>
        </w:rPr>
        <w:t xml:space="preserve">  </w:t>
      </w:r>
      <w:proofErr w:type="spellStart"/>
      <w:r w:rsidRPr="00655832">
        <w:rPr>
          <w:sz w:val="24"/>
          <w:szCs w:val="24"/>
        </w:rPr>
        <w:t>санітарної</w:t>
      </w:r>
      <w:proofErr w:type="spellEnd"/>
      <w:r w:rsidRPr="00655832">
        <w:rPr>
          <w:sz w:val="24"/>
          <w:szCs w:val="24"/>
          <w:lang w:val="uk-UA"/>
        </w:rPr>
        <w:t xml:space="preserve">  </w:t>
      </w:r>
      <w:proofErr w:type="spellStart"/>
      <w:r w:rsidRPr="00655832">
        <w:rPr>
          <w:sz w:val="24"/>
          <w:szCs w:val="24"/>
        </w:rPr>
        <w:t>обробки</w:t>
      </w:r>
      <w:proofErr w:type="spellEnd"/>
      <w:r w:rsidRPr="00655832">
        <w:rPr>
          <w:sz w:val="24"/>
          <w:szCs w:val="24"/>
        </w:rPr>
        <w:t xml:space="preserve"> транспортного </w:t>
      </w:r>
      <w:proofErr w:type="spellStart"/>
      <w:r w:rsidRPr="00655832">
        <w:rPr>
          <w:sz w:val="24"/>
          <w:szCs w:val="24"/>
        </w:rPr>
        <w:t>засобу</w:t>
      </w:r>
      <w:proofErr w:type="spellEnd"/>
      <w:r w:rsidRPr="00655832">
        <w:rPr>
          <w:sz w:val="24"/>
          <w:szCs w:val="24"/>
        </w:rPr>
        <w:t>).</w:t>
      </w:r>
    </w:p>
    <w:p w:rsidR="00E72957" w:rsidRPr="00655832" w:rsidRDefault="00E72957" w:rsidP="00E72957">
      <w:pPr>
        <w:pStyle w:val="10"/>
        <w:jc w:val="both"/>
        <w:rPr>
          <w:sz w:val="24"/>
          <w:szCs w:val="24"/>
          <w:lang w:val="uk-UA"/>
        </w:rPr>
      </w:pPr>
      <w:r w:rsidRPr="00655832">
        <w:rPr>
          <w:sz w:val="24"/>
          <w:szCs w:val="24"/>
          <w:lang w:val="uk-UA"/>
        </w:rPr>
        <w:t xml:space="preserve">5.13.Постачальник зобов’язаний здійснити поставку Товару за цінами, що не перевищують </w:t>
      </w:r>
      <w:proofErr w:type="spellStart"/>
      <w:r w:rsidRPr="00655832">
        <w:rPr>
          <w:sz w:val="24"/>
          <w:szCs w:val="24"/>
          <w:lang w:val="uk-UA"/>
        </w:rPr>
        <w:t>середньо-</w:t>
      </w:r>
      <w:proofErr w:type="spellEnd"/>
      <w:r w:rsidRPr="00655832">
        <w:rPr>
          <w:sz w:val="24"/>
          <w:szCs w:val="24"/>
          <w:lang w:val="uk-UA"/>
        </w:rPr>
        <w:t xml:space="preserve"> ринкові.</w:t>
      </w:r>
    </w:p>
    <w:p w:rsidR="00E72957" w:rsidRPr="00AC3A21" w:rsidRDefault="00E72957" w:rsidP="00E72957">
      <w:pPr>
        <w:jc w:val="center"/>
        <w:rPr>
          <w:sz w:val="24"/>
          <w:szCs w:val="24"/>
          <w:lang w:val="uk-UA"/>
        </w:rPr>
      </w:pPr>
      <w:r w:rsidRPr="000802A5">
        <w:rPr>
          <w:b/>
          <w:bCs/>
          <w:sz w:val="24"/>
          <w:szCs w:val="24"/>
          <w:lang w:val="uk-UA"/>
        </w:rPr>
        <w:t xml:space="preserve"> </w:t>
      </w:r>
    </w:p>
    <w:p w:rsidR="00E72957" w:rsidRPr="000802A5" w:rsidRDefault="00E72957" w:rsidP="00E72957">
      <w:pPr>
        <w:jc w:val="center"/>
        <w:rPr>
          <w:sz w:val="24"/>
          <w:szCs w:val="24"/>
          <w:lang w:val="uk-UA"/>
        </w:rPr>
      </w:pPr>
      <w:r w:rsidRPr="000802A5">
        <w:rPr>
          <w:b/>
          <w:bCs/>
          <w:sz w:val="24"/>
          <w:szCs w:val="24"/>
          <w:lang w:val="uk-UA"/>
        </w:rPr>
        <w:t>VI. ПРАВА ТА ОБОВ'ЯЗКИ СТОРІН</w:t>
      </w:r>
    </w:p>
    <w:p w:rsidR="00E72957" w:rsidRPr="000802A5" w:rsidRDefault="00E72957" w:rsidP="00E72957">
      <w:pPr>
        <w:jc w:val="both"/>
        <w:rPr>
          <w:sz w:val="24"/>
          <w:szCs w:val="24"/>
          <w:lang w:val="uk-UA"/>
        </w:rPr>
      </w:pPr>
      <w:r w:rsidRPr="000802A5">
        <w:rPr>
          <w:sz w:val="24"/>
          <w:szCs w:val="24"/>
          <w:lang w:val="uk-UA"/>
        </w:rPr>
        <w:t xml:space="preserve">6.1. Замовник зобов'язаний: </w:t>
      </w:r>
    </w:p>
    <w:p w:rsidR="00E72957" w:rsidRPr="000802A5" w:rsidRDefault="00E72957" w:rsidP="00E72957">
      <w:pPr>
        <w:jc w:val="both"/>
        <w:rPr>
          <w:sz w:val="24"/>
          <w:szCs w:val="24"/>
          <w:lang w:val="uk-UA"/>
        </w:rPr>
      </w:pPr>
      <w:r w:rsidRPr="000802A5">
        <w:rPr>
          <w:sz w:val="24"/>
          <w:szCs w:val="24"/>
          <w:lang w:val="uk-UA"/>
        </w:rPr>
        <w:t>6.1.1. Своєчасно та в повному обсязі сплачувати за поставлені товари.</w:t>
      </w:r>
    </w:p>
    <w:p w:rsidR="00E72957" w:rsidRPr="000802A5" w:rsidRDefault="00E72957" w:rsidP="00E72957">
      <w:pPr>
        <w:jc w:val="both"/>
        <w:rPr>
          <w:sz w:val="24"/>
          <w:szCs w:val="24"/>
          <w:lang w:val="uk-UA"/>
        </w:rPr>
      </w:pPr>
      <w:r w:rsidRPr="000802A5">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E72957" w:rsidRPr="000802A5" w:rsidRDefault="00E72957" w:rsidP="00E72957">
      <w:pPr>
        <w:jc w:val="both"/>
        <w:rPr>
          <w:sz w:val="24"/>
          <w:szCs w:val="24"/>
          <w:lang w:val="uk-UA"/>
        </w:rPr>
      </w:pPr>
      <w:r w:rsidRPr="000802A5">
        <w:rPr>
          <w:sz w:val="24"/>
          <w:szCs w:val="24"/>
          <w:lang w:val="uk-UA"/>
        </w:rPr>
        <w:t>6.1.3. Інші обов'язки:</w:t>
      </w:r>
    </w:p>
    <w:p w:rsidR="00E72957" w:rsidRPr="000802A5" w:rsidRDefault="00E72957" w:rsidP="00E72957">
      <w:pPr>
        <w:jc w:val="both"/>
        <w:rPr>
          <w:sz w:val="24"/>
          <w:szCs w:val="24"/>
          <w:lang w:val="uk-UA"/>
        </w:rPr>
      </w:pPr>
      <w:r w:rsidRPr="000802A5">
        <w:rPr>
          <w:sz w:val="24"/>
          <w:szCs w:val="24"/>
          <w:lang w:val="uk-UA"/>
        </w:rPr>
        <w:t xml:space="preserve">6.1.3.1. Надавати інформацію необхідну для виконання Постачальником своїх обов’язків. </w:t>
      </w:r>
    </w:p>
    <w:p w:rsidR="00E72957" w:rsidRPr="000802A5" w:rsidRDefault="00E72957" w:rsidP="00E72957">
      <w:pPr>
        <w:jc w:val="both"/>
        <w:rPr>
          <w:sz w:val="24"/>
          <w:szCs w:val="24"/>
          <w:lang w:val="uk-UA"/>
        </w:rPr>
      </w:pPr>
      <w:r w:rsidRPr="000802A5">
        <w:rPr>
          <w:sz w:val="24"/>
          <w:szCs w:val="24"/>
          <w:lang w:val="uk-UA"/>
        </w:rPr>
        <w:t xml:space="preserve">6.2. Замовник має право: </w:t>
      </w:r>
    </w:p>
    <w:p w:rsidR="00E72957" w:rsidRPr="000802A5" w:rsidRDefault="00E72957" w:rsidP="00E72957">
      <w:pPr>
        <w:jc w:val="both"/>
        <w:rPr>
          <w:sz w:val="24"/>
          <w:szCs w:val="24"/>
          <w:lang w:val="uk-UA"/>
        </w:rPr>
      </w:pPr>
      <w:r w:rsidRPr="000802A5">
        <w:rPr>
          <w:sz w:val="24"/>
          <w:szCs w:val="24"/>
          <w:lang w:val="uk-UA"/>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E72957" w:rsidRPr="000802A5" w:rsidRDefault="00E72957" w:rsidP="00E72957">
      <w:pPr>
        <w:jc w:val="both"/>
        <w:rPr>
          <w:sz w:val="24"/>
          <w:szCs w:val="24"/>
          <w:lang w:val="uk-UA"/>
        </w:rPr>
      </w:pPr>
      <w:r w:rsidRPr="000802A5">
        <w:rPr>
          <w:sz w:val="24"/>
          <w:szCs w:val="24"/>
          <w:lang w:val="uk-UA"/>
        </w:rPr>
        <w:t>6.2.2. Контролювати поставку товарів у строки, встановлені цим Договором.</w:t>
      </w:r>
    </w:p>
    <w:p w:rsidR="00E72957" w:rsidRPr="000802A5" w:rsidRDefault="00E72957" w:rsidP="00E72957">
      <w:pPr>
        <w:jc w:val="both"/>
        <w:rPr>
          <w:sz w:val="24"/>
          <w:szCs w:val="24"/>
          <w:lang w:val="uk-UA"/>
        </w:rPr>
      </w:pPr>
      <w:r w:rsidRPr="000802A5">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957" w:rsidRPr="000802A5" w:rsidRDefault="00E72957" w:rsidP="00E72957">
      <w:pPr>
        <w:jc w:val="both"/>
        <w:rPr>
          <w:sz w:val="24"/>
          <w:szCs w:val="24"/>
          <w:lang w:val="uk-UA"/>
        </w:rPr>
      </w:pPr>
      <w:r w:rsidRPr="000802A5">
        <w:rPr>
          <w:sz w:val="24"/>
          <w:szCs w:val="24"/>
          <w:lang w:val="uk-UA"/>
        </w:rPr>
        <w:t xml:space="preserve">6.2.4. Повернути накладні Постачальнику без здійснення оплати в разі неналежного їх оформлення  (відсутність печатки, підписів тощо). </w:t>
      </w:r>
    </w:p>
    <w:p w:rsidR="00E72957" w:rsidRPr="000802A5" w:rsidRDefault="00E72957" w:rsidP="00E72957">
      <w:pPr>
        <w:jc w:val="both"/>
        <w:rPr>
          <w:sz w:val="24"/>
          <w:szCs w:val="24"/>
          <w:lang w:val="uk-UA"/>
        </w:rPr>
      </w:pPr>
      <w:r w:rsidRPr="000802A5">
        <w:rPr>
          <w:sz w:val="24"/>
          <w:szCs w:val="24"/>
          <w:lang w:val="uk-UA"/>
        </w:rPr>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E72957" w:rsidRPr="000802A5" w:rsidRDefault="00E72957" w:rsidP="00E72957">
      <w:pPr>
        <w:jc w:val="both"/>
        <w:rPr>
          <w:sz w:val="24"/>
          <w:szCs w:val="24"/>
          <w:lang w:val="uk-UA"/>
        </w:rPr>
      </w:pPr>
      <w:r w:rsidRPr="000802A5">
        <w:rPr>
          <w:sz w:val="24"/>
          <w:szCs w:val="24"/>
          <w:lang w:val="uk-UA"/>
        </w:rPr>
        <w:t xml:space="preserve">6.2.6. Має інші права споживача відповідно до чинного законодавства. </w:t>
      </w:r>
    </w:p>
    <w:p w:rsidR="00E72957" w:rsidRPr="000802A5" w:rsidRDefault="00E72957" w:rsidP="00E72957">
      <w:pPr>
        <w:jc w:val="both"/>
        <w:rPr>
          <w:sz w:val="24"/>
          <w:szCs w:val="24"/>
          <w:lang w:val="uk-UA"/>
        </w:rPr>
      </w:pPr>
      <w:r w:rsidRPr="000802A5">
        <w:rPr>
          <w:sz w:val="24"/>
          <w:szCs w:val="24"/>
          <w:lang w:val="uk-UA"/>
        </w:rPr>
        <w:t xml:space="preserve">6.3. Постачальник зобов'язаний: </w:t>
      </w:r>
    </w:p>
    <w:p w:rsidR="00E72957" w:rsidRPr="000802A5" w:rsidRDefault="00E72957" w:rsidP="00E72957">
      <w:pPr>
        <w:jc w:val="both"/>
        <w:rPr>
          <w:sz w:val="24"/>
          <w:szCs w:val="24"/>
          <w:lang w:val="uk-UA"/>
        </w:rPr>
      </w:pPr>
      <w:r w:rsidRPr="000802A5">
        <w:rPr>
          <w:sz w:val="24"/>
          <w:szCs w:val="24"/>
          <w:lang w:val="uk-UA"/>
        </w:rPr>
        <w:t xml:space="preserve">6.3.1. Забезпечити поставку товарів у строки, встановлені цим Договором, вчасно та в повному обсязі. </w:t>
      </w:r>
    </w:p>
    <w:p w:rsidR="00E72957" w:rsidRPr="000802A5" w:rsidRDefault="00E72957" w:rsidP="00E72957">
      <w:pPr>
        <w:jc w:val="both"/>
        <w:rPr>
          <w:sz w:val="24"/>
          <w:szCs w:val="24"/>
          <w:lang w:val="uk-UA"/>
        </w:rPr>
      </w:pPr>
      <w:r w:rsidRPr="000802A5">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0802A5">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E72957" w:rsidRPr="000802A5" w:rsidRDefault="00E72957" w:rsidP="00E72957">
      <w:pPr>
        <w:jc w:val="both"/>
        <w:rPr>
          <w:sz w:val="24"/>
          <w:szCs w:val="24"/>
          <w:lang w:val="uk-UA"/>
        </w:rPr>
      </w:pPr>
      <w:r w:rsidRPr="000802A5">
        <w:rPr>
          <w:sz w:val="24"/>
          <w:szCs w:val="24"/>
          <w:lang w:val="uk-UA"/>
        </w:rPr>
        <w:t xml:space="preserve">6.3.3.Добросовісно виконувати умови даного Договору, надавати необхідні супровідні та інші документи на товар. </w:t>
      </w:r>
    </w:p>
    <w:p w:rsidR="00E72957" w:rsidRPr="000802A5" w:rsidRDefault="00E72957" w:rsidP="00E72957">
      <w:pPr>
        <w:jc w:val="both"/>
        <w:rPr>
          <w:bCs/>
          <w:sz w:val="24"/>
          <w:szCs w:val="24"/>
          <w:lang w:val="uk-UA"/>
        </w:rPr>
      </w:pPr>
      <w:r w:rsidRPr="000802A5">
        <w:rPr>
          <w:sz w:val="24"/>
          <w:szCs w:val="24"/>
          <w:lang w:val="uk-UA"/>
        </w:rPr>
        <w:t>6.3.4. На вимогу Замовника проводити експертні дослідження зразків поставленого товару</w:t>
      </w:r>
      <w:r w:rsidRPr="000802A5">
        <w:rPr>
          <w:b/>
          <w:bCs/>
          <w:sz w:val="24"/>
          <w:szCs w:val="24"/>
          <w:lang w:val="uk-UA"/>
        </w:rPr>
        <w:t>,</w:t>
      </w:r>
      <w:r w:rsidRPr="000802A5">
        <w:rPr>
          <w:bCs/>
          <w:sz w:val="24"/>
          <w:szCs w:val="24"/>
          <w:lang w:val="uk-UA"/>
        </w:rPr>
        <w:t xml:space="preserve"> відібраних спільно із представником Замовника</w:t>
      </w:r>
      <w:r w:rsidRPr="000802A5">
        <w:rPr>
          <w:bCs/>
          <w:spacing w:val="-5"/>
          <w:sz w:val="24"/>
          <w:szCs w:val="24"/>
          <w:lang w:val="uk-UA"/>
        </w:rPr>
        <w:t xml:space="preserve">, </w:t>
      </w:r>
      <w:r w:rsidRPr="000802A5">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0802A5">
        <w:rPr>
          <w:bCs/>
          <w:sz w:val="24"/>
          <w:szCs w:val="24"/>
          <w:lang w:val="uk-UA"/>
        </w:rPr>
        <w:t>. Оплату експертних досліджень здійснює Постачальник.</w:t>
      </w:r>
    </w:p>
    <w:p w:rsidR="00E72957" w:rsidRPr="000802A5" w:rsidRDefault="00E72957" w:rsidP="00E72957">
      <w:pPr>
        <w:jc w:val="both"/>
        <w:rPr>
          <w:bCs/>
          <w:sz w:val="24"/>
          <w:szCs w:val="24"/>
          <w:lang w:val="uk-UA"/>
        </w:rPr>
      </w:pPr>
      <w:r w:rsidRPr="000802A5">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72957" w:rsidRPr="000802A5" w:rsidRDefault="00E72957" w:rsidP="00E72957">
      <w:pPr>
        <w:jc w:val="both"/>
        <w:rPr>
          <w:bCs/>
          <w:sz w:val="24"/>
          <w:szCs w:val="24"/>
          <w:lang w:val="uk-UA"/>
        </w:rPr>
      </w:pPr>
      <w:r w:rsidRPr="000802A5">
        <w:rPr>
          <w:bCs/>
          <w:sz w:val="24"/>
          <w:szCs w:val="24"/>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rsidR="00E72957" w:rsidRPr="000802A5" w:rsidRDefault="00E72957" w:rsidP="00E72957">
      <w:pPr>
        <w:jc w:val="both"/>
        <w:rPr>
          <w:sz w:val="24"/>
          <w:szCs w:val="24"/>
          <w:lang w:val="uk-UA"/>
        </w:rPr>
      </w:pPr>
      <w:r w:rsidRPr="000802A5">
        <w:rPr>
          <w:sz w:val="24"/>
          <w:szCs w:val="24"/>
          <w:lang w:val="uk-UA"/>
        </w:rPr>
        <w:t xml:space="preserve">6.4. Постачальник має право: </w:t>
      </w:r>
    </w:p>
    <w:p w:rsidR="00E72957" w:rsidRPr="000802A5" w:rsidRDefault="00E72957" w:rsidP="00E72957">
      <w:pPr>
        <w:jc w:val="both"/>
        <w:rPr>
          <w:sz w:val="24"/>
          <w:szCs w:val="24"/>
          <w:lang w:val="uk-UA"/>
        </w:rPr>
      </w:pPr>
      <w:r w:rsidRPr="000802A5">
        <w:rPr>
          <w:sz w:val="24"/>
          <w:szCs w:val="24"/>
          <w:lang w:val="uk-UA"/>
        </w:rPr>
        <w:t>6.4.1. Своєчасно та в повному обсязі отримувати плату за поставлені товари;</w:t>
      </w:r>
    </w:p>
    <w:p w:rsidR="00E72957" w:rsidRPr="000802A5" w:rsidRDefault="00E72957" w:rsidP="00E72957">
      <w:pPr>
        <w:jc w:val="both"/>
        <w:rPr>
          <w:sz w:val="24"/>
          <w:szCs w:val="24"/>
          <w:lang w:val="uk-UA"/>
        </w:rPr>
      </w:pPr>
      <w:r w:rsidRPr="000802A5">
        <w:rPr>
          <w:sz w:val="24"/>
          <w:szCs w:val="24"/>
          <w:lang w:val="uk-UA"/>
        </w:rPr>
        <w:t>6.4.2. На дострокову поставку товарів за письмовим погодженням Замовника;</w:t>
      </w:r>
    </w:p>
    <w:p w:rsidR="00E72957" w:rsidRPr="000802A5" w:rsidRDefault="00E72957" w:rsidP="00E72957">
      <w:pPr>
        <w:jc w:val="both"/>
        <w:rPr>
          <w:sz w:val="24"/>
          <w:szCs w:val="24"/>
          <w:lang w:val="uk-UA"/>
        </w:rPr>
      </w:pPr>
      <w:r w:rsidRPr="000802A5">
        <w:rPr>
          <w:sz w:val="24"/>
          <w:szCs w:val="24"/>
          <w:lang w:val="uk-UA"/>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за 31 робочий день до такого розірвання.</w:t>
      </w:r>
    </w:p>
    <w:p w:rsidR="00E72957" w:rsidRPr="000802A5" w:rsidRDefault="00E72957" w:rsidP="00E72957">
      <w:pPr>
        <w:jc w:val="both"/>
        <w:rPr>
          <w:sz w:val="24"/>
          <w:szCs w:val="24"/>
          <w:lang w:val="uk-UA"/>
        </w:rPr>
      </w:pPr>
      <w:r w:rsidRPr="000802A5">
        <w:rPr>
          <w:sz w:val="24"/>
          <w:szCs w:val="24"/>
          <w:lang w:val="uk-UA"/>
        </w:rPr>
        <w:t>6.4.4. Інші права:</w:t>
      </w:r>
    </w:p>
    <w:p w:rsidR="00E72957" w:rsidRPr="000802A5" w:rsidRDefault="00E72957" w:rsidP="00E72957">
      <w:pPr>
        <w:jc w:val="both"/>
        <w:rPr>
          <w:sz w:val="24"/>
          <w:szCs w:val="24"/>
          <w:lang w:val="uk-UA"/>
        </w:rPr>
      </w:pPr>
      <w:r w:rsidRPr="000802A5">
        <w:rPr>
          <w:sz w:val="24"/>
          <w:szCs w:val="24"/>
          <w:lang w:val="uk-UA"/>
        </w:rPr>
        <w:t>6.4.4.1. Отримувати від Замовника всю необхідну інформацію для виконання Постачальником своїх обов’язків.</w:t>
      </w:r>
    </w:p>
    <w:p w:rsidR="00E72957" w:rsidRPr="000802A5" w:rsidRDefault="00E72957" w:rsidP="00E72957">
      <w:pPr>
        <w:jc w:val="both"/>
        <w:rPr>
          <w:sz w:val="24"/>
          <w:szCs w:val="24"/>
          <w:lang w:val="uk-UA"/>
        </w:rPr>
      </w:pPr>
    </w:p>
    <w:p w:rsidR="00E72957" w:rsidRPr="000802A5" w:rsidRDefault="00E72957" w:rsidP="00E72957">
      <w:pPr>
        <w:jc w:val="center"/>
        <w:rPr>
          <w:sz w:val="24"/>
          <w:szCs w:val="24"/>
          <w:lang w:val="uk-UA"/>
        </w:rPr>
      </w:pPr>
      <w:r w:rsidRPr="000802A5">
        <w:rPr>
          <w:b/>
          <w:bCs/>
          <w:sz w:val="24"/>
          <w:szCs w:val="24"/>
          <w:lang w:val="uk-UA"/>
        </w:rPr>
        <w:t>VII. ВІДПОВІДАЛЬНІСТЬ СТОРІН</w:t>
      </w:r>
    </w:p>
    <w:p w:rsidR="00E72957" w:rsidRPr="000802A5" w:rsidRDefault="00E72957" w:rsidP="00E72957">
      <w:pPr>
        <w:jc w:val="both"/>
        <w:rPr>
          <w:sz w:val="24"/>
          <w:szCs w:val="24"/>
          <w:lang w:val="uk-UA"/>
        </w:rPr>
      </w:pPr>
      <w:r w:rsidRPr="000802A5">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957" w:rsidRPr="000802A5" w:rsidRDefault="00E72957" w:rsidP="00E72957">
      <w:pPr>
        <w:jc w:val="both"/>
        <w:rPr>
          <w:sz w:val="24"/>
          <w:szCs w:val="24"/>
          <w:lang w:val="uk-UA"/>
        </w:rPr>
      </w:pPr>
      <w:r w:rsidRPr="000802A5">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Pr="000802A5">
        <w:rPr>
          <w:bCs/>
          <w:sz w:val="24"/>
          <w:szCs w:val="24"/>
          <w:lang w:val="uk-UA"/>
        </w:rPr>
        <w:t>Постачальник</w:t>
      </w:r>
      <w:r w:rsidRPr="000802A5">
        <w:rPr>
          <w:sz w:val="24"/>
          <w:szCs w:val="24"/>
          <w:lang w:val="uk-UA"/>
        </w:rPr>
        <w:t xml:space="preserve"> сплачує Замовнику неустойку (пеню) у розмірі 0,1% від суми боргу (вартості непоставленого товару) </w:t>
      </w:r>
      <w:r w:rsidRPr="000802A5">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rsidR="00E72957" w:rsidRPr="000802A5" w:rsidRDefault="00E72957" w:rsidP="00E72957">
      <w:pPr>
        <w:widowControl w:val="0"/>
        <w:shd w:val="clear" w:color="auto" w:fill="FFFFFF"/>
        <w:tabs>
          <w:tab w:val="left" w:pos="406"/>
        </w:tabs>
        <w:autoSpaceDE w:val="0"/>
        <w:autoSpaceDN w:val="0"/>
        <w:adjustRightInd w:val="0"/>
        <w:ind w:right="31"/>
        <w:jc w:val="both"/>
        <w:rPr>
          <w:spacing w:val="-1"/>
          <w:sz w:val="24"/>
          <w:szCs w:val="24"/>
          <w:lang w:val="uk-UA"/>
        </w:rPr>
      </w:pPr>
      <w:r w:rsidRPr="000802A5">
        <w:rPr>
          <w:sz w:val="24"/>
          <w:szCs w:val="24"/>
          <w:lang w:val="uk-UA"/>
        </w:rPr>
        <w:t xml:space="preserve">7.3. Види порушень та санкції за них, установлені Договором: </w:t>
      </w:r>
    </w:p>
    <w:p w:rsidR="00E72957" w:rsidRPr="000802A5" w:rsidRDefault="00E72957" w:rsidP="00E72957">
      <w:pPr>
        <w:widowControl w:val="0"/>
        <w:shd w:val="clear" w:color="auto" w:fill="FFFFFF"/>
        <w:tabs>
          <w:tab w:val="left" w:pos="406"/>
        </w:tabs>
        <w:autoSpaceDE w:val="0"/>
        <w:autoSpaceDN w:val="0"/>
        <w:adjustRightInd w:val="0"/>
        <w:ind w:right="31"/>
        <w:jc w:val="both"/>
        <w:rPr>
          <w:sz w:val="24"/>
          <w:szCs w:val="24"/>
          <w:lang w:val="uk-UA"/>
        </w:rPr>
      </w:pPr>
      <w:r w:rsidRPr="000802A5">
        <w:rPr>
          <w:sz w:val="24"/>
          <w:szCs w:val="24"/>
          <w:lang w:val="uk-UA"/>
        </w:rPr>
        <w:t xml:space="preserve">7.3.1. Збитки, що заподіяні </w:t>
      </w:r>
      <w:r w:rsidRPr="000802A5">
        <w:rPr>
          <w:bCs/>
          <w:sz w:val="24"/>
          <w:szCs w:val="24"/>
          <w:lang w:val="uk-UA"/>
        </w:rPr>
        <w:t xml:space="preserve">Стороною </w:t>
      </w:r>
      <w:r w:rsidRPr="000802A5">
        <w:rPr>
          <w:sz w:val="24"/>
          <w:szCs w:val="24"/>
          <w:lang w:val="uk-UA"/>
        </w:rPr>
        <w:t xml:space="preserve">внаслідок невиконання або неналежною виконання договірних зобов'язань підлягають стягненню з винної </w:t>
      </w:r>
      <w:r w:rsidRPr="000802A5">
        <w:rPr>
          <w:bCs/>
          <w:sz w:val="24"/>
          <w:szCs w:val="24"/>
          <w:lang w:val="uk-UA"/>
        </w:rPr>
        <w:t>Сторони</w:t>
      </w:r>
      <w:r w:rsidRPr="000802A5">
        <w:rPr>
          <w:sz w:val="24"/>
          <w:szCs w:val="24"/>
          <w:lang w:val="uk-UA"/>
        </w:rPr>
        <w:t xml:space="preserve"> понад неустойку та інші штрафні санкції в повній сумі.</w:t>
      </w:r>
    </w:p>
    <w:p w:rsidR="00E72957" w:rsidRPr="000802A5" w:rsidRDefault="00E72957" w:rsidP="00E72957">
      <w:pPr>
        <w:jc w:val="both"/>
        <w:rPr>
          <w:sz w:val="24"/>
          <w:szCs w:val="24"/>
          <w:lang w:val="uk-UA"/>
        </w:rPr>
      </w:pPr>
      <w:r w:rsidRPr="000802A5">
        <w:rPr>
          <w:sz w:val="24"/>
          <w:szCs w:val="24"/>
          <w:lang w:val="uk-UA"/>
        </w:rPr>
        <w:t>7.3.2.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E72957" w:rsidRPr="000802A5" w:rsidRDefault="00E72957" w:rsidP="00E72957">
      <w:pPr>
        <w:jc w:val="both"/>
        <w:rPr>
          <w:sz w:val="24"/>
          <w:szCs w:val="24"/>
          <w:lang w:val="uk-UA"/>
        </w:rPr>
      </w:pPr>
      <w:r w:rsidRPr="000802A5">
        <w:rPr>
          <w:sz w:val="24"/>
          <w:szCs w:val="24"/>
        </w:rPr>
        <w:t>7</w:t>
      </w:r>
      <w:r w:rsidRPr="000802A5">
        <w:rPr>
          <w:sz w:val="24"/>
          <w:szCs w:val="24"/>
          <w:lang w:val="uk-UA"/>
        </w:rPr>
        <w:t>.</w:t>
      </w:r>
      <w:r w:rsidRPr="000802A5">
        <w:rPr>
          <w:sz w:val="24"/>
          <w:szCs w:val="24"/>
        </w:rPr>
        <w:t>3</w:t>
      </w:r>
      <w:r w:rsidRPr="000802A5">
        <w:rPr>
          <w:sz w:val="24"/>
          <w:szCs w:val="24"/>
          <w:lang w:val="uk-UA"/>
        </w:rPr>
        <w:t>.</w:t>
      </w:r>
      <w:r w:rsidRPr="000802A5">
        <w:rPr>
          <w:sz w:val="24"/>
          <w:szCs w:val="24"/>
        </w:rPr>
        <w:t>3</w:t>
      </w:r>
      <w:r w:rsidRPr="000802A5">
        <w:rPr>
          <w:sz w:val="24"/>
          <w:szCs w:val="24"/>
          <w:lang w:val="uk-UA"/>
        </w:rPr>
        <w:t xml:space="preserve">. За невиконання підпункту 6.3.4. даного договору, ухилення від проведення експертних досліджень зразків поставленого товару з Постачальника </w:t>
      </w:r>
      <w:r w:rsidRPr="000802A5">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E72957" w:rsidRPr="000802A5" w:rsidRDefault="00E72957" w:rsidP="00E72957">
      <w:pPr>
        <w:spacing w:before="40" w:after="40"/>
        <w:jc w:val="both"/>
        <w:rPr>
          <w:b/>
          <w:bCs/>
          <w:sz w:val="24"/>
          <w:szCs w:val="24"/>
          <w:lang w:val="uk-UA"/>
        </w:rPr>
      </w:pPr>
      <w:r w:rsidRPr="000802A5">
        <w:rPr>
          <w:sz w:val="24"/>
          <w:szCs w:val="24"/>
          <w:lang w:val="uk-UA"/>
        </w:rPr>
        <w:t>7.3.4. З</w:t>
      </w:r>
      <w:r w:rsidRPr="000802A5">
        <w:rPr>
          <w:noProof/>
          <w:sz w:val="24"/>
          <w:szCs w:val="24"/>
          <w:lang w:val="uk-UA"/>
        </w:rPr>
        <w:t>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E72957" w:rsidRPr="000802A5" w:rsidRDefault="00E72957" w:rsidP="00E72957">
      <w:pPr>
        <w:jc w:val="center"/>
        <w:rPr>
          <w:b/>
          <w:bCs/>
          <w:sz w:val="24"/>
          <w:szCs w:val="24"/>
          <w:lang w:val="uk-UA"/>
        </w:rPr>
      </w:pPr>
    </w:p>
    <w:p w:rsidR="00E72957" w:rsidRPr="000802A5" w:rsidRDefault="00E72957" w:rsidP="00E72957">
      <w:pPr>
        <w:jc w:val="center"/>
        <w:rPr>
          <w:b/>
          <w:bCs/>
          <w:sz w:val="24"/>
          <w:szCs w:val="24"/>
          <w:lang w:val="uk-UA"/>
        </w:rPr>
      </w:pPr>
      <w:r w:rsidRPr="000802A5">
        <w:rPr>
          <w:b/>
          <w:bCs/>
          <w:sz w:val="24"/>
          <w:szCs w:val="24"/>
          <w:lang w:val="uk-UA"/>
        </w:rPr>
        <w:t>VIII. ОБСТАВИНИ НЕПЕРЕБОРНОЇ СИЛИ</w:t>
      </w:r>
    </w:p>
    <w:p w:rsidR="00E72957" w:rsidRPr="000802A5" w:rsidRDefault="00E72957" w:rsidP="00E72957">
      <w:pPr>
        <w:jc w:val="both"/>
        <w:rPr>
          <w:sz w:val="24"/>
          <w:szCs w:val="24"/>
          <w:lang w:val="uk-UA"/>
        </w:rPr>
      </w:pPr>
      <w:r w:rsidRPr="000802A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72957" w:rsidRPr="000802A5" w:rsidRDefault="00E72957" w:rsidP="00E72957">
      <w:pPr>
        <w:jc w:val="both"/>
        <w:rPr>
          <w:sz w:val="24"/>
          <w:szCs w:val="24"/>
          <w:lang w:val="uk-UA"/>
        </w:rPr>
      </w:pPr>
      <w:r w:rsidRPr="000802A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E72957" w:rsidRPr="000802A5" w:rsidRDefault="00E72957" w:rsidP="00E72957">
      <w:pPr>
        <w:jc w:val="both"/>
        <w:rPr>
          <w:sz w:val="24"/>
          <w:szCs w:val="24"/>
          <w:lang w:val="uk-UA"/>
        </w:rPr>
      </w:pPr>
      <w:r w:rsidRPr="000802A5">
        <w:rPr>
          <w:sz w:val="24"/>
          <w:szCs w:val="24"/>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E72957" w:rsidRPr="000802A5" w:rsidRDefault="00E72957" w:rsidP="00E72957">
      <w:pPr>
        <w:jc w:val="both"/>
        <w:rPr>
          <w:sz w:val="24"/>
          <w:szCs w:val="24"/>
          <w:lang w:val="uk-UA"/>
        </w:rPr>
      </w:pPr>
      <w:r w:rsidRPr="000802A5">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E72957" w:rsidRPr="000802A5" w:rsidRDefault="00E72957" w:rsidP="00E72957">
      <w:pPr>
        <w:jc w:val="center"/>
        <w:rPr>
          <w:b/>
          <w:bCs/>
          <w:sz w:val="24"/>
          <w:szCs w:val="24"/>
          <w:lang w:val="uk-UA"/>
        </w:rPr>
      </w:pPr>
    </w:p>
    <w:p w:rsidR="00E72957" w:rsidRPr="000802A5" w:rsidRDefault="00E72957" w:rsidP="00E72957">
      <w:pPr>
        <w:jc w:val="center"/>
        <w:rPr>
          <w:b/>
          <w:bCs/>
          <w:sz w:val="24"/>
          <w:szCs w:val="24"/>
          <w:lang w:val="uk-UA"/>
        </w:rPr>
      </w:pPr>
      <w:r w:rsidRPr="000802A5">
        <w:rPr>
          <w:b/>
          <w:bCs/>
          <w:sz w:val="24"/>
          <w:szCs w:val="24"/>
          <w:lang w:val="uk-UA"/>
        </w:rPr>
        <w:t>IX. ВИРІШЕННЯ СПОРІВ</w:t>
      </w:r>
    </w:p>
    <w:p w:rsidR="00E72957" w:rsidRPr="000802A5" w:rsidRDefault="00E72957" w:rsidP="00E72957">
      <w:pPr>
        <w:jc w:val="both"/>
        <w:rPr>
          <w:sz w:val="24"/>
          <w:szCs w:val="24"/>
          <w:lang w:val="uk-UA"/>
        </w:rPr>
      </w:pPr>
      <w:r w:rsidRPr="000802A5">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957" w:rsidRDefault="00E72957" w:rsidP="00E72957">
      <w:pPr>
        <w:jc w:val="both"/>
        <w:rPr>
          <w:sz w:val="24"/>
          <w:szCs w:val="24"/>
          <w:lang w:val="uk-UA"/>
        </w:rPr>
      </w:pPr>
      <w:r w:rsidRPr="000802A5">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E72957" w:rsidRPr="000802A5" w:rsidRDefault="00E72957" w:rsidP="00E72957">
      <w:pPr>
        <w:jc w:val="both"/>
        <w:rPr>
          <w:sz w:val="24"/>
          <w:szCs w:val="24"/>
          <w:lang w:val="uk-UA"/>
        </w:rPr>
      </w:pPr>
    </w:p>
    <w:p w:rsidR="00E72957" w:rsidRPr="000802A5" w:rsidRDefault="00E72957" w:rsidP="00E72957">
      <w:pPr>
        <w:jc w:val="both"/>
        <w:rPr>
          <w:b/>
          <w:bCs/>
          <w:sz w:val="24"/>
          <w:szCs w:val="24"/>
          <w:lang w:val="uk-UA"/>
        </w:rPr>
      </w:pPr>
    </w:p>
    <w:p w:rsidR="00E72957" w:rsidRDefault="00E72957" w:rsidP="00E72957">
      <w:pPr>
        <w:jc w:val="center"/>
        <w:rPr>
          <w:b/>
          <w:bCs/>
          <w:sz w:val="24"/>
          <w:szCs w:val="24"/>
          <w:lang w:val="uk-UA"/>
        </w:rPr>
      </w:pPr>
    </w:p>
    <w:p w:rsidR="00E72957" w:rsidRPr="000802A5" w:rsidRDefault="00E72957" w:rsidP="00E72957">
      <w:pPr>
        <w:jc w:val="center"/>
        <w:rPr>
          <w:b/>
          <w:bCs/>
          <w:sz w:val="24"/>
          <w:szCs w:val="24"/>
          <w:lang w:val="uk-UA"/>
        </w:rPr>
      </w:pPr>
      <w:r w:rsidRPr="000802A5">
        <w:rPr>
          <w:b/>
          <w:bCs/>
          <w:sz w:val="24"/>
          <w:szCs w:val="24"/>
          <w:lang w:val="uk-UA"/>
        </w:rPr>
        <w:t>X. СТРОК ДІЇ ДОГОВОРУ</w:t>
      </w:r>
    </w:p>
    <w:p w:rsidR="00E72957" w:rsidRPr="000802A5" w:rsidRDefault="00E72957" w:rsidP="00E72957">
      <w:pPr>
        <w:jc w:val="both"/>
        <w:rPr>
          <w:sz w:val="24"/>
          <w:szCs w:val="24"/>
          <w:lang w:val="uk-UA"/>
        </w:rPr>
      </w:pPr>
      <w:r w:rsidRPr="000802A5">
        <w:rPr>
          <w:sz w:val="24"/>
          <w:szCs w:val="24"/>
          <w:lang w:val="uk-UA"/>
        </w:rPr>
        <w:t xml:space="preserve">10.1. Цей Договір набирає чинності з _______________ і діє </w:t>
      </w:r>
      <w:r w:rsidRPr="000802A5">
        <w:rPr>
          <w:b/>
          <w:sz w:val="24"/>
          <w:szCs w:val="24"/>
          <w:lang w:val="uk-UA"/>
        </w:rPr>
        <w:t>до 31.12.202</w:t>
      </w:r>
      <w:r>
        <w:rPr>
          <w:b/>
          <w:sz w:val="24"/>
          <w:szCs w:val="24"/>
          <w:lang w:val="uk-UA"/>
        </w:rPr>
        <w:t>4</w:t>
      </w:r>
      <w:r w:rsidRPr="000802A5">
        <w:rPr>
          <w:b/>
          <w:sz w:val="24"/>
          <w:szCs w:val="24"/>
          <w:lang w:val="uk-UA"/>
        </w:rPr>
        <w:t>року</w:t>
      </w:r>
      <w:r w:rsidRPr="000802A5">
        <w:rPr>
          <w:sz w:val="24"/>
          <w:szCs w:val="24"/>
          <w:lang w:val="uk-UA"/>
        </w:rPr>
        <w:t>.</w:t>
      </w:r>
    </w:p>
    <w:p w:rsidR="00E72957" w:rsidRPr="000802A5" w:rsidRDefault="00E72957" w:rsidP="00E72957">
      <w:pPr>
        <w:jc w:val="both"/>
        <w:rPr>
          <w:sz w:val="24"/>
          <w:szCs w:val="24"/>
          <w:lang w:val="uk-UA"/>
        </w:rPr>
      </w:pPr>
      <w:r w:rsidRPr="000802A5">
        <w:rPr>
          <w:sz w:val="24"/>
          <w:szCs w:val="24"/>
          <w:lang w:val="uk-UA"/>
        </w:rPr>
        <w:t xml:space="preserve">10.2. Цей Договір укладається і підписується у 2-х примірниках, що мають однакову юридичну силу. </w:t>
      </w:r>
    </w:p>
    <w:p w:rsidR="00E72957" w:rsidRPr="000802A5" w:rsidRDefault="00E72957" w:rsidP="00E72957">
      <w:pPr>
        <w:jc w:val="both"/>
        <w:rPr>
          <w:sz w:val="24"/>
          <w:szCs w:val="24"/>
          <w:lang w:val="uk-UA"/>
        </w:rPr>
      </w:pPr>
    </w:p>
    <w:p w:rsidR="00E72957" w:rsidRPr="000802A5" w:rsidRDefault="00E72957" w:rsidP="00E72957">
      <w:pPr>
        <w:jc w:val="center"/>
        <w:rPr>
          <w:b/>
          <w:bCs/>
          <w:sz w:val="24"/>
          <w:szCs w:val="24"/>
          <w:lang w:val="uk-UA"/>
        </w:rPr>
      </w:pPr>
      <w:r w:rsidRPr="000802A5">
        <w:rPr>
          <w:b/>
          <w:bCs/>
          <w:sz w:val="24"/>
          <w:szCs w:val="24"/>
          <w:lang w:val="uk-UA"/>
        </w:rPr>
        <w:t>XI. ІНШІ УМОВИ</w:t>
      </w:r>
    </w:p>
    <w:p w:rsidR="00E72957" w:rsidRPr="000802A5" w:rsidRDefault="00E72957" w:rsidP="00E72957">
      <w:pPr>
        <w:tabs>
          <w:tab w:val="num" w:pos="0"/>
          <w:tab w:val="left" w:pos="375"/>
          <w:tab w:val="left" w:pos="450"/>
        </w:tabs>
        <w:jc w:val="both"/>
        <w:rPr>
          <w:sz w:val="24"/>
          <w:szCs w:val="24"/>
          <w:lang w:val="uk-UA"/>
        </w:rPr>
      </w:pPr>
      <w:r w:rsidRPr="000802A5">
        <w:rPr>
          <w:sz w:val="24"/>
          <w:szCs w:val="24"/>
          <w:lang w:val="uk-UA"/>
        </w:rPr>
        <w:t>11.1. Виконання до</w:t>
      </w:r>
      <w:r>
        <w:rPr>
          <w:sz w:val="24"/>
          <w:szCs w:val="24"/>
          <w:lang w:val="uk-UA"/>
        </w:rPr>
        <w:t>говору здійснюється у місті Теребовля</w:t>
      </w:r>
      <w:r w:rsidRPr="000802A5">
        <w:rPr>
          <w:sz w:val="24"/>
          <w:szCs w:val="24"/>
          <w:lang w:val="uk-UA"/>
        </w:rPr>
        <w:t>.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E72957" w:rsidRPr="000802A5" w:rsidRDefault="00E72957" w:rsidP="00E72957">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0802A5">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0802A5">
        <w:rPr>
          <w:sz w:val="24"/>
          <w:szCs w:val="24"/>
          <w:lang w:val="uk-UA"/>
        </w:rPr>
        <w:t xml:space="preserve">представників та відтисками печаток </w:t>
      </w:r>
      <w:r w:rsidRPr="000802A5">
        <w:rPr>
          <w:bCs/>
          <w:sz w:val="24"/>
          <w:szCs w:val="24"/>
          <w:lang w:val="uk-UA"/>
        </w:rPr>
        <w:t>Сторін.</w:t>
      </w:r>
    </w:p>
    <w:p w:rsidR="00E72957" w:rsidRPr="000802A5" w:rsidRDefault="00E72957" w:rsidP="00E72957">
      <w:pPr>
        <w:tabs>
          <w:tab w:val="num" w:pos="0"/>
          <w:tab w:val="num" w:pos="72"/>
          <w:tab w:val="left" w:pos="390"/>
          <w:tab w:val="left" w:pos="450"/>
          <w:tab w:val="left" w:pos="520"/>
        </w:tabs>
        <w:jc w:val="both"/>
        <w:rPr>
          <w:spacing w:val="-2"/>
          <w:sz w:val="24"/>
          <w:szCs w:val="24"/>
        </w:rPr>
      </w:pPr>
      <w:r w:rsidRPr="000802A5">
        <w:rPr>
          <w:sz w:val="24"/>
          <w:szCs w:val="24"/>
          <w:lang w:val="uk-UA"/>
        </w:rPr>
        <w:t xml:space="preserve">11.3. </w:t>
      </w:r>
      <w:r w:rsidRPr="000802A5">
        <w:rPr>
          <w:sz w:val="24"/>
          <w:szCs w:val="24"/>
        </w:rPr>
        <w:t xml:space="preserve">Цей </w:t>
      </w:r>
      <w:proofErr w:type="spellStart"/>
      <w:r w:rsidRPr="000802A5">
        <w:rPr>
          <w:sz w:val="24"/>
          <w:szCs w:val="24"/>
        </w:rPr>
        <w:t>догові</w:t>
      </w:r>
      <w:proofErr w:type="gramStart"/>
      <w:r w:rsidRPr="000802A5">
        <w:rPr>
          <w:sz w:val="24"/>
          <w:szCs w:val="24"/>
        </w:rPr>
        <w:t>р</w:t>
      </w:r>
      <w:proofErr w:type="spellEnd"/>
      <w:proofErr w:type="gramEnd"/>
      <w:r w:rsidRPr="000802A5">
        <w:rPr>
          <w:sz w:val="24"/>
          <w:szCs w:val="24"/>
        </w:rPr>
        <w:t xml:space="preserve"> </w:t>
      </w:r>
      <w:proofErr w:type="spellStart"/>
      <w:r w:rsidRPr="000802A5">
        <w:rPr>
          <w:sz w:val="24"/>
          <w:szCs w:val="24"/>
        </w:rPr>
        <w:t>може</w:t>
      </w:r>
      <w:proofErr w:type="spellEnd"/>
      <w:r w:rsidRPr="000802A5">
        <w:rPr>
          <w:sz w:val="24"/>
          <w:szCs w:val="24"/>
        </w:rPr>
        <w:t xml:space="preserve"> бути </w:t>
      </w:r>
      <w:proofErr w:type="spellStart"/>
      <w:r w:rsidRPr="000802A5">
        <w:rPr>
          <w:sz w:val="24"/>
          <w:szCs w:val="24"/>
        </w:rPr>
        <w:t>змінено</w:t>
      </w:r>
      <w:proofErr w:type="spellEnd"/>
      <w:r w:rsidRPr="000802A5">
        <w:rPr>
          <w:sz w:val="24"/>
          <w:szCs w:val="24"/>
        </w:rPr>
        <w:t xml:space="preserve"> </w:t>
      </w:r>
      <w:proofErr w:type="spellStart"/>
      <w:r w:rsidRPr="000802A5">
        <w:rPr>
          <w:sz w:val="24"/>
          <w:szCs w:val="24"/>
        </w:rPr>
        <w:t>чи</w:t>
      </w:r>
      <w:proofErr w:type="spellEnd"/>
      <w:r w:rsidRPr="000802A5">
        <w:rPr>
          <w:sz w:val="24"/>
          <w:szCs w:val="24"/>
        </w:rPr>
        <w:t xml:space="preserve"> </w:t>
      </w:r>
      <w:proofErr w:type="spellStart"/>
      <w:r w:rsidRPr="000802A5">
        <w:rPr>
          <w:sz w:val="24"/>
          <w:szCs w:val="24"/>
        </w:rPr>
        <w:t>розірвано</w:t>
      </w:r>
      <w:proofErr w:type="spellEnd"/>
      <w:r w:rsidRPr="000802A5">
        <w:rPr>
          <w:sz w:val="24"/>
          <w:szCs w:val="24"/>
        </w:rPr>
        <w:t xml:space="preserve"> </w:t>
      </w:r>
      <w:proofErr w:type="spellStart"/>
      <w:r w:rsidRPr="000802A5">
        <w:rPr>
          <w:sz w:val="24"/>
          <w:szCs w:val="24"/>
        </w:rPr>
        <w:t>будь-якою</w:t>
      </w:r>
      <w:proofErr w:type="spellEnd"/>
      <w:r w:rsidRPr="000802A5">
        <w:rPr>
          <w:sz w:val="24"/>
          <w:szCs w:val="24"/>
        </w:rPr>
        <w:t xml:space="preserve"> </w:t>
      </w:r>
      <w:proofErr w:type="spellStart"/>
      <w:r w:rsidRPr="000802A5">
        <w:rPr>
          <w:sz w:val="24"/>
          <w:szCs w:val="24"/>
        </w:rPr>
        <w:t>із</w:t>
      </w:r>
      <w:proofErr w:type="spellEnd"/>
      <w:r w:rsidRPr="000802A5">
        <w:rPr>
          <w:sz w:val="24"/>
          <w:szCs w:val="24"/>
        </w:rPr>
        <w:t xml:space="preserve"> </w:t>
      </w:r>
      <w:proofErr w:type="spellStart"/>
      <w:r w:rsidRPr="000802A5">
        <w:rPr>
          <w:bCs/>
          <w:sz w:val="24"/>
          <w:szCs w:val="24"/>
        </w:rPr>
        <w:t>Сторін</w:t>
      </w:r>
      <w:proofErr w:type="spellEnd"/>
      <w:r w:rsidRPr="000802A5">
        <w:rPr>
          <w:bCs/>
          <w:sz w:val="24"/>
          <w:szCs w:val="24"/>
        </w:rPr>
        <w:t xml:space="preserve">. </w:t>
      </w:r>
      <w:proofErr w:type="spellStart"/>
      <w:r w:rsidRPr="000802A5">
        <w:rPr>
          <w:bCs/>
          <w:sz w:val="24"/>
          <w:szCs w:val="24"/>
        </w:rPr>
        <w:t>Розірвання</w:t>
      </w:r>
      <w:proofErr w:type="spellEnd"/>
      <w:r w:rsidRPr="000802A5">
        <w:rPr>
          <w:bCs/>
          <w:sz w:val="24"/>
          <w:szCs w:val="24"/>
        </w:rPr>
        <w:t xml:space="preserve"> договору </w:t>
      </w:r>
      <w:proofErr w:type="spellStart"/>
      <w:r w:rsidRPr="000802A5">
        <w:rPr>
          <w:bCs/>
          <w:sz w:val="24"/>
          <w:szCs w:val="24"/>
        </w:rPr>
        <w:t>відбувається</w:t>
      </w:r>
      <w:proofErr w:type="spellEnd"/>
      <w:r w:rsidRPr="000802A5">
        <w:rPr>
          <w:sz w:val="24"/>
          <w:szCs w:val="24"/>
        </w:rPr>
        <w:t xml:space="preserve"> </w:t>
      </w:r>
      <w:proofErr w:type="spellStart"/>
      <w:r w:rsidRPr="000802A5">
        <w:rPr>
          <w:sz w:val="24"/>
          <w:szCs w:val="24"/>
        </w:rPr>
        <w:t>після</w:t>
      </w:r>
      <w:proofErr w:type="spellEnd"/>
      <w:r w:rsidRPr="000802A5">
        <w:rPr>
          <w:sz w:val="24"/>
          <w:szCs w:val="24"/>
        </w:rPr>
        <w:t xml:space="preserve"> </w:t>
      </w:r>
      <w:proofErr w:type="spellStart"/>
      <w:r w:rsidRPr="000802A5">
        <w:rPr>
          <w:sz w:val="24"/>
          <w:szCs w:val="24"/>
        </w:rPr>
        <w:t>письмового</w:t>
      </w:r>
      <w:proofErr w:type="spellEnd"/>
      <w:r w:rsidRPr="000802A5">
        <w:rPr>
          <w:sz w:val="24"/>
          <w:szCs w:val="24"/>
        </w:rPr>
        <w:t xml:space="preserve"> </w:t>
      </w:r>
      <w:proofErr w:type="spellStart"/>
      <w:r w:rsidRPr="000802A5">
        <w:rPr>
          <w:sz w:val="24"/>
          <w:szCs w:val="24"/>
        </w:rPr>
        <w:t>оповіщення</w:t>
      </w:r>
      <w:proofErr w:type="spellEnd"/>
      <w:r w:rsidRPr="000802A5">
        <w:rPr>
          <w:sz w:val="24"/>
          <w:szCs w:val="24"/>
        </w:rPr>
        <w:t xml:space="preserve"> </w:t>
      </w:r>
      <w:proofErr w:type="spellStart"/>
      <w:r w:rsidRPr="000802A5">
        <w:rPr>
          <w:sz w:val="24"/>
          <w:szCs w:val="24"/>
        </w:rPr>
        <w:t>іншої</w:t>
      </w:r>
      <w:proofErr w:type="spellEnd"/>
      <w:r w:rsidRPr="000802A5">
        <w:rPr>
          <w:sz w:val="24"/>
          <w:szCs w:val="24"/>
        </w:rPr>
        <w:t xml:space="preserve"> </w:t>
      </w:r>
      <w:proofErr w:type="spellStart"/>
      <w:r w:rsidRPr="000802A5">
        <w:rPr>
          <w:bCs/>
          <w:sz w:val="24"/>
          <w:szCs w:val="24"/>
        </w:rPr>
        <w:t>Сторони</w:t>
      </w:r>
      <w:proofErr w:type="spellEnd"/>
      <w:r w:rsidRPr="000802A5">
        <w:rPr>
          <w:bCs/>
          <w:sz w:val="24"/>
          <w:szCs w:val="24"/>
        </w:rPr>
        <w:t xml:space="preserve"> </w:t>
      </w:r>
      <w:r w:rsidRPr="000802A5">
        <w:rPr>
          <w:sz w:val="24"/>
          <w:szCs w:val="24"/>
        </w:rPr>
        <w:t>за 31 (</w:t>
      </w:r>
      <w:proofErr w:type="spellStart"/>
      <w:r w:rsidRPr="000802A5">
        <w:rPr>
          <w:sz w:val="24"/>
          <w:szCs w:val="24"/>
        </w:rPr>
        <w:t>тридцять</w:t>
      </w:r>
      <w:proofErr w:type="spellEnd"/>
      <w:r w:rsidRPr="000802A5">
        <w:rPr>
          <w:sz w:val="24"/>
          <w:szCs w:val="24"/>
        </w:rPr>
        <w:t xml:space="preserve"> один) </w:t>
      </w:r>
      <w:proofErr w:type="spellStart"/>
      <w:r w:rsidRPr="000802A5">
        <w:rPr>
          <w:sz w:val="24"/>
          <w:szCs w:val="24"/>
        </w:rPr>
        <w:t>робочий</w:t>
      </w:r>
      <w:proofErr w:type="spellEnd"/>
      <w:r w:rsidRPr="000802A5">
        <w:rPr>
          <w:sz w:val="24"/>
          <w:szCs w:val="24"/>
        </w:rPr>
        <w:t xml:space="preserve"> день до такого </w:t>
      </w:r>
      <w:proofErr w:type="spellStart"/>
      <w:r w:rsidRPr="000802A5">
        <w:rPr>
          <w:sz w:val="24"/>
          <w:szCs w:val="24"/>
        </w:rPr>
        <w:t>розірвання</w:t>
      </w:r>
      <w:proofErr w:type="spellEnd"/>
      <w:r w:rsidRPr="000802A5">
        <w:rPr>
          <w:sz w:val="24"/>
          <w:szCs w:val="24"/>
        </w:rPr>
        <w:t xml:space="preserve"> договору </w:t>
      </w:r>
      <w:proofErr w:type="spellStart"/>
      <w:r w:rsidRPr="000802A5">
        <w:rPr>
          <w:sz w:val="24"/>
          <w:szCs w:val="24"/>
        </w:rPr>
        <w:t>з</w:t>
      </w:r>
      <w:proofErr w:type="spellEnd"/>
      <w:r w:rsidRPr="000802A5">
        <w:rPr>
          <w:sz w:val="24"/>
          <w:szCs w:val="24"/>
        </w:rPr>
        <w:t xml:space="preserve"> </w:t>
      </w:r>
      <w:proofErr w:type="spellStart"/>
      <w:r w:rsidRPr="000802A5">
        <w:rPr>
          <w:sz w:val="24"/>
          <w:szCs w:val="24"/>
        </w:rPr>
        <w:t>викладенням</w:t>
      </w:r>
      <w:proofErr w:type="spellEnd"/>
      <w:r w:rsidRPr="000802A5">
        <w:rPr>
          <w:sz w:val="24"/>
          <w:szCs w:val="24"/>
        </w:rPr>
        <w:t xml:space="preserve"> причини та за </w:t>
      </w:r>
      <w:proofErr w:type="spellStart"/>
      <w:r w:rsidRPr="000802A5">
        <w:rPr>
          <w:sz w:val="24"/>
          <w:szCs w:val="24"/>
        </w:rPr>
        <w:t>умови</w:t>
      </w:r>
      <w:proofErr w:type="spellEnd"/>
      <w:r w:rsidRPr="000802A5">
        <w:rPr>
          <w:sz w:val="24"/>
          <w:szCs w:val="24"/>
        </w:rPr>
        <w:t xml:space="preserve"> </w:t>
      </w:r>
      <w:proofErr w:type="spellStart"/>
      <w:r w:rsidRPr="000802A5">
        <w:rPr>
          <w:sz w:val="24"/>
          <w:szCs w:val="24"/>
        </w:rPr>
        <w:t>згоди</w:t>
      </w:r>
      <w:proofErr w:type="spellEnd"/>
      <w:r w:rsidRPr="000802A5">
        <w:rPr>
          <w:sz w:val="24"/>
          <w:szCs w:val="24"/>
        </w:rPr>
        <w:t xml:space="preserve"> </w:t>
      </w:r>
      <w:proofErr w:type="spellStart"/>
      <w:r w:rsidRPr="000802A5">
        <w:rPr>
          <w:sz w:val="24"/>
          <w:szCs w:val="24"/>
        </w:rPr>
        <w:t>всіх</w:t>
      </w:r>
      <w:proofErr w:type="spellEnd"/>
      <w:r w:rsidRPr="000802A5">
        <w:rPr>
          <w:sz w:val="24"/>
          <w:szCs w:val="24"/>
        </w:rPr>
        <w:t xml:space="preserve"> </w:t>
      </w:r>
      <w:proofErr w:type="spellStart"/>
      <w:r w:rsidRPr="000802A5">
        <w:rPr>
          <w:bCs/>
          <w:sz w:val="24"/>
          <w:szCs w:val="24"/>
        </w:rPr>
        <w:t>Сторін</w:t>
      </w:r>
      <w:proofErr w:type="spellEnd"/>
      <w:r w:rsidRPr="000802A5">
        <w:rPr>
          <w:bCs/>
          <w:sz w:val="24"/>
          <w:szCs w:val="24"/>
        </w:rPr>
        <w:t xml:space="preserve"> </w:t>
      </w:r>
      <w:proofErr w:type="spellStart"/>
      <w:r w:rsidRPr="000802A5">
        <w:rPr>
          <w:sz w:val="24"/>
          <w:szCs w:val="24"/>
        </w:rPr>
        <w:t>цього</w:t>
      </w:r>
      <w:proofErr w:type="spellEnd"/>
      <w:r w:rsidRPr="000802A5">
        <w:rPr>
          <w:sz w:val="24"/>
          <w:szCs w:val="24"/>
        </w:rPr>
        <w:t xml:space="preserve"> договору. </w:t>
      </w:r>
      <w:proofErr w:type="spellStart"/>
      <w:r w:rsidRPr="000802A5">
        <w:rPr>
          <w:sz w:val="24"/>
          <w:szCs w:val="24"/>
        </w:rPr>
        <w:t>Заява</w:t>
      </w:r>
      <w:proofErr w:type="spellEnd"/>
      <w:r w:rsidRPr="000802A5">
        <w:rPr>
          <w:sz w:val="24"/>
          <w:szCs w:val="24"/>
        </w:rPr>
        <w:t xml:space="preserve"> про </w:t>
      </w:r>
      <w:proofErr w:type="spellStart"/>
      <w:r w:rsidRPr="000802A5">
        <w:rPr>
          <w:sz w:val="24"/>
          <w:szCs w:val="24"/>
        </w:rPr>
        <w:t>зміну</w:t>
      </w:r>
      <w:proofErr w:type="spellEnd"/>
      <w:r w:rsidRPr="000802A5">
        <w:rPr>
          <w:sz w:val="24"/>
          <w:szCs w:val="24"/>
        </w:rPr>
        <w:t xml:space="preserve"> договору </w:t>
      </w:r>
      <w:proofErr w:type="spellStart"/>
      <w:proofErr w:type="gramStart"/>
      <w:r w:rsidRPr="000802A5">
        <w:rPr>
          <w:sz w:val="24"/>
          <w:szCs w:val="24"/>
        </w:rPr>
        <w:t>подається</w:t>
      </w:r>
      <w:proofErr w:type="spellEnd"/>
      <w:proofErr w:type="gramEnd"/>
      <w:r w:rsidRPr="000802A5">
        <w:rPr>
          <w:sz w:val="24"/>
          <w:szCs w:val="24"/>
        </w:rPr>
        <w:t xml:space="preserve"> </w:t>
      </w:r>
      <w:r w:rsidRPr="000802A5">
        <w:rPr>
          <w:sz w:val="24"/>
          <w:szCs w:val="24"/>
          <w:lang w:val="uk-UA"/>
        </w:rPr>
        <w:t>Постачальником</w:t>
      </w:r>
      <w:r w:rsidRPr="000802A5">
        <w:rPr>
          <w:sz w:val="24"/>
          <w:szCs w:val="24"/>
        </w:rPr>
        <w:t xml:space="preserve"> за 10 (десять) </w:t>
      </w:r>
      <w:proofErr w:type="spellStart"/>
      <w:r w:rsidRPr="000802A5">
        <w:rPr>
          <w:sz w:val="24"/>
          <w:szCs w:val="24"/>
        </w:rPr>
        <w:t>робочих</w:t>
      </w:r>
      <w:proofErr w:type="spellEnd"/>
      <w:r w:rsidRPr="000802A5">
        <w:rPr>
          <w:sz w:val="24"/>
          <w:szCs w:val="24"/>
        </w:rPr>
        <w:t xml:space="preserve"> </w:t>
      </w:r>
      <w:proofErr w:type="spellStart"/>
      <w:r w:rsidRPr="000802A5">
        <w:rPr>
          <w:sz w:val="24"/>
          <w:szCs w:val="24"/>
        </w:rPr>
        <w:t>днів</w:t>
      </w:r>
      <w:proofErr w:type="spellEnd"/>
      <w:r w:rsidRPr="000802A5">
        <w:rPr>
          <w:sz w:val="24"/>
          <w:szCs w:val="24"/>
        </w:rPr>
        <w:t xml:space="preserve"> до дня коли </w:t>
      </w:r>
      <w:proofErr w:type="spellStart"/>
      <w:r w:rsidRPr="000802A5">
        <w:rPr>
          <w:sz w:val="24"/>
          <w:szCs w:val="24"/>
        </w:rPr>
        <w:t>передбачається</w:t>
      </w:r>
      <w:proofErr w:type="spellEnd"/>
      <w:r w:rsidRPr="000802A5">
        <w:rPr>
          <w:sz w:val="24"/>
          <w:szCs w:val="24"/>
        </w:rPr>
        <w:t xml:space="preserve"> </w:t>
      </w:r>
      <w:proofErr w:type="spellStart"/>
      <w:r w:rsidRPr="000802A5">
        <w:rPr>
          <w:sz w:val="24"/>
          <w:szCs w:val="24"/>
        </w:rPr>
        <w:t>внесення</w:t>
      </w:r>
      <w:proofErr w:type="spellEnd"/>
      <w:r w:rsidRPr="000802A5">
        <w:rPr>
          <w:sz w:val="24"/>
          <w:szCs w:val="24"/>
        </w:rPr>
        <w:t xml:space="preserve"> </w:t>
      </w:r>
      <w:proofErr w:type="spellStart"/>
      <w:r w:rsidRPr="000802A5">
        <w:rPr>
          <w:sz w:val="24"/>
          <w:szCs w:val="24"/>
        </w:rPr>
        <w:t>змін</w:t>
      </w:r>
      <w:proofErr w:type="spellEnd"/>
      <w:r w:rsidRPr="000802A5">
        <w:rPr>
          <w:sz w:val="24"/>
          <w:szCs w:val="24"/>
        </w:rPr>
        <w:t xml:space="preserve"> </w:t>
      </w:r>
      <w:proofErr w:type="spellStart"/>
      <w:r w:rsidRPr="000802A5">
        <w:rPr>
          <w:sz w:val="24"/>
          <w:szCs w:val="24"/>
        </w:rPr>
        <w:t>з</w:t>
      </w:r>
      <w:proofErr w:type="spellEnd"/>
      <w:r w:rsidRPr="000802A5">
        <w:rPr>
          <w:sz w:val="24"/>
          <w:szCs w:val="24"/>
        </w:rPr>
        <w:t xml:space="preserve"> </w:t>
      </w:r>
      <w:proofErr w:type="spellStart"/>
      <w:r w:rsidRPr="000802A5">
        <w:rPr>
          <w:sz w:val="24"/>
          <w:szCs w:val="24"/>
        </w:rPr>
        <w:t>викладенням</w:t>
      </w:r>
      <w:proofErr w:type="spellEnd"/>
      <w:r w:rsidRPr="000802A5">
        <w:rPr>
          <w:sz w:val="24"/>
          <w:szCs w:val="24"/>
        </w:rPr>
        <w:t xml:space="preserve"> </w:t>
      </w:r>
      <w:proofErr w:type="spellStart"/>
      <w:r w:rsidRPr="000802A5">
        <w:rPr>
          <w:sz w:val="24"/>
          <w:szCs w:val="24"/>
        </w:rPr>
        <w:t>обґрунтування</w:t>
      </w:r>
      <w:proofErr w:type="spellEnd"/>
      <w:r w:rsidRPr="000802A5">
        <w:rPr>
          <w:sz w:val="24"/>
          <w:szCs w:val="24"/>
        </w:rPr>
        <w:t xml:space="preserve">. При </w:t>
      </w:r>
      <w:proofErr w:type="spellStart"/>
      <w:r w:rsidRPr="000802A5">
        <w:rPr>
          <w:sz w:val="24"/>
          <w:szCs w:val="24"/>
        </w:rPr>
        <w:t>цьому</w:t>
      </w:r>
      <w:proofErr w:type="spellEnd"/>
      <w:r w:rsidRPr="000802A5">
        <w:rPr>
          <w:sz w:val="24"/>
          <w:szCs w:val="24"/>
        </w:rPr>
        <w:t xml:space="preserve"> </w:t>
      </w:r>
      <w:proofErr w:type="spellStart"/>
      <w:r w:rsidRPr="000802A5">
        <w:rPr>
          <w:sz w:val="24"/>
          <w:szCs w:val="24"/>
        </w:rPr>
        <w:t>заява</w:t>
      </w:r>
      <w:proofErr w:type="spellEnd"/>
      <w:r w:rsidRPr="000802A5">
        <w:rPr>
          <w:sz w:val="24"/>
          <w:szCs w:val="24"/>
        </w:rPr>
        <w:t xml:space="preserve"> про </w:t>
      </w:r>
      <w:proofErr w:type="spellStart"/>
      <w:r w:rsidRPr="000802A5">
        <w:rPr>
          <w:sz w:val="24"/>
          <w:szCs w:val="24"/>
        </w:rPr>
        <w:t>зміну</w:t>
      </w:r>
      <w:proofErr w:type="spellEnd"/>
      <w:r w:rsidRPr="000802A5">
        <w:rPr>
          <w:sz w:val="24"/>
          <w:szCs w:val="24"/>
        </w:rPr>
        <w:t xml:space="preserve"> </w:t>
      </w:r>
      <w:proofErr w:type="spellStart"/>
      <w:r w:rsidRPr="000802A5">
        <w:rPr>
          <w:sz w:val="24"/>
          <w:szCs w:val="24"/>
        </w:rPr>
        <w:t>або</w:t>
      </w:r>
      <w:proofErr w:type="spellEnd"/>
      <w:r w:rsidRPr="000802A5">
        <w:rPr>
          <w:sz w:val="24"/>
          <w:szCs w:val="24"/>
        </w:rPr>
        <w:t xml:space="preserve"> </w:t>
      </w:r>
      <w:proofErr w:type="spellStart"/>
      <w:r w:rsidRPr="000802A5">
        <w:rPr>
          <w:sz w:val="24"/>
          <w:szCs w:val="24"/>
        </w:rPr>
        <w:t>розірвання</w:t>
      </w:r>
      <w:proofErr w:type="spellEnd"/>
      <w:r w:rsidRPr="000802A5">
        <w:rPr>
          <w:sz w:val="24"/>
          <w:szCs w:val="24"/>
        </w:rPr>
        <w:t xml:space="preserve"> договору повинна бути </w:t>
      </w:r>
      <w:proofErr w:type="spellStart"/>
      <w:r w:rsidRPr="000802A5">
        <w:rPr>
          <w:sz w:val="24"/>
          <w:szCs w:val="24"/>
        </w:rPr>
        <w:t>надіслана</w:t>
      </w:r>
      <w:proofErr w:type="spellEnd"/>
      <w:r w:rsidRPr="000802A5">
        <w:rPr>
          <w:sz w:val="24"/>
          <w:szCs w:val="24"/>
        </w:rPr>
        <w:t xml:space="preserve"> </w:t>
      </w:r>
      <w:proofErr w:type="spellStart"/>
      <w:r w:rsidRPr="000802A5">
        <w:rPr>
          <w:sz w:val="24"/>
          <w:szCs w:val="24"/>
        </w:rPr>
        <w:t>ініціатором</w:t>
      </w:r>
      <w:proofErr w:type="spellEnd"/>
      <w:r w:rsidRPr="000802A5">
        <w:rPr>
          <w:sz w:val="24"/>
          <w:szCs w:val="24"/>
        </w:rPr>
        <w:t xml:space="preserve"> </w:t>
      </w:r>
      <w:proofErr w:type="spellStart"/>
      <w:r w:rsidRPr="000802A5">
        <w:rPr>
          <w:sz w:val="24"/>
          <w:szCs w:val="24"/>
        </w:rPr>
        <w:t>розірвання</w:t>
      </w:r>
      <w:proofErr w:type="spellEnd"/>
      <w:r w:rsidRPr="000802A5">
        <w:rPr>
          <w:sz w:val="24"/>
          <w:szCs w:val="24"/>
        </w:rPr>
        <w:t xml:space="preserve"> </w:t>
      </w:r>
      <w:proofErr w:type="spellStart"/>
      <w:r w:rsidRPr="000802A5">
        <w:rPr>
          <w:sz w:val="24"/>
          <w:szCs w:val="24"/>
        </w:rPr>
        <w:t>поштою</w:t>
      </w:r>
      <w:proofErr w:type="spellEnd"/>
      <w:r w:rsidRPr="000802A5">
        <w:rPr>
          <w:sz w:val="24"/>
          <w:szCs w:val="24"/>
        </w:rPr>
        <w:t xml:space="preserve"> </w:t>
      </w:r>
      <w:proofErr w:type="spellStart"/>
      <w:r w:rsidRPr="000802A5">
        <w:rPr>
          <w:sz w:val="24"/>
          <w:szCs w:val="24"/>
        </w:rPr>
        <w:t>з</w:t>
      </w:r>
      <w:proofErr w:type="spellEnd"/>
      <w:r w:rsidRPr="000802A5">
        <w:rPr>
          <w:sz w:val="24"/>
          <w:szCs w:val="24"/>
        </w:rPr>
        <w:t xml:space="preserve"> </w:t>
      </w:r>
      <w:proofErr w:type="spellStart"/>
      <w:r w:rsidRPr="000802A5">
        <w:rPr>
          <w:sz w:val="24"/>
          <w:szCs w:val="24"/>
        </w:rPr>
        <w:t>повідомленням</w:t>
      </w:r>
      <w:proofErr w:type="spellEnd"/>
      <w:r w:rsidRPr="000802A5">
        <w:rPr>
          <w:sz w:val="24"/>
          <w:szCs w:val="24"/>
        </w:rPr>
        <w:t xml:space="preserve"> про </w:t>
      </w:r>
      <w:proofErr w:type="spellStart"/>
      <w:r w:rsidRPr="000802A5">
        <w:rPr>
          <w:sz w:val="24"/>
          <w:szCs w:val="24"/>
        </w:rPr>
        <w:t>вручення</w:t>
      </w:r>
      <w:proofErr w:type="spellEnd"/>
      <w:r w:rsidRPr="000802A5">
        <w:rPr>
          <w:sz w:val="24"/>
          <w:szCs w:val="24"/>
        </w:rPr>
        <w:t xml:space="preserve"> </w:t>
      </w:r>
      <w:proofErr w:type="spellStart"/>
      <w:r w:rsidRPr="000802A5">
        <w:rPr>
          <w:sz w:val="24"/>
          <w:szCs w:val="24"/>
        </w:rPr>
        <w:t>або</w:t>
      </w:r>
      <w:proofErr w:type="spellEnd"/>
      <w:r w:rsidRPr="000802A5">
        <w:rPr>
          <w:sz w:val="24"/>
          <w:szCs w:val="24"/>
        </w:rPr>
        <w:t xml:space="preserve"> вручена </w:t>
      </w:r>
      <w:proofErr w:type="spellStart"/>
      <w:proofErr w:type="gramStart"/>
      <w:r w:rsidRPr="000802A5">
        <w:rPr>
          <w:sz w:val="24"/>
          <w:szCs w:val="24"/>
        </w:rPr>
        <w:t>п</w:t>
      </w:r>
      <w:proofErr w:type="gramEnd"/>
      <w:r w:rsidRPr="000802A5">
        <w:rPr>
          <w:sz w:val="24"/>
          <w:szCs w:val="24"/>
        </w:rPr>
        <w:t>ід</w:t>
      </w:r>
      <w:proofErr w:type="spellEnd"/>
      <w:r w:rsidRPr="000802A5">
        <w:rPr>
          <w:sz w:val="24"/>
          <w:szCs w:val="24"/>
        </w:rPr>
        <w:t xml:space="preserve"> </w:t>
      </w:r>
      <w:proofErr w:type="spellStart"/>
      <w:r w:rsidRPr="000802A5">
        <w:rPr>
          <w:sz w:val="24"/>
          <w:szCs w:val="24"/>
        </w:rPr>
        <w:t>розпис</w:t>
      </w:r>
      <w:proofErr w:type="spellEnd"/>
      <w:r w:rsidRPr="000802A5">
        <w:rPr>
          <w:sz w:val="24"/>
          <w:szCs w:val="24"/>
        </w:rPr>
        <w:t xml:space="preserve"> </w:t>
      </w:r>
      <w:proofErr w:type="spellStart"/>
      <w:r w:rsidRPr="000802A5">
        <w:rPr>
          <w:sz w:val="24"/>
          <w:szCs w:val="24"/>
        </w:rPr>
        <w:t>іншім</w:t>
      </w:r>
      <w:proofErr w:type="spellEnd"/>
      <w:r w:rsidRPr="000802A5">
        <w:rPr>
          <w:sz w:val="24"/>
          <w:szCs w:val="24"/>
        </w:rPr>
        <w:t xml:space="preserve"> Сторонам </w:t>
      </w:r>
      <w:proofErr w:type="spellStart"/>
      <w:r w:rsidRPr="000802A5">
        <w:rPr>
          <w:sz w:val="24"/>
          <w:szCs w:val="24"/>
        </w:rPr>
        <w:t>даного</w:t>
      </w:r>
      <w:proofErr w:type="spellEnd"/>
      <w:r w:rsidRPr="000802A5">
        <w:rPr>
          <w:sz w:val="24"/>
          <w:szCs w:val="24"/>
        </w:rPr>
        <w:t xml:space="preserve"> договору. </w:t>
      </w:r>
      <w:proofErr w:type="spellStart"/>
      <w:r w:rsidRPr="000802A5">
        <w:rPr>
          <w:sz w:val="24"/>
          <w:szCs w:val="24"/>
        </w:rPr>
        <w:t>Зміна</w:t>
      </w:r>
      <w:proofErr w:type="spellEnd"/>
      <w:r w:rsidRPr="000802A5">
        <w:rPr>
          <w:sz w:val="24"/>
          <w:szCs w:val="24"/>
        </w:rPr>
        <w:t xml:space="preserve"> </w:t>
      </w:r>
      <w:proofErr w:type="spellStart"/>
      <w:r w:rsidRPr="000802A5">
        <w:rPr>
          <w:sz w:val="24"/>
          <w:szCs w:val="24"/>
        </w:rPr>
        <w:t>чи</w:t>
      </w:r>
      <w:proofErr w:type="spellEnd"/>
      <w:r w:rsidRPr="000802A5">
        <w:rPr>
          <w:sz w:val="24"/>
          <w:szCs w:val="24"/>
        </w:rPr>
        <w:t xml:space="preserve"> </w:t>
      </w:r>
      <w:proofErr w:type="spellStart"/>
      <w:r w:rsidRPr="000802A5">
        <w:rPr>
          <w:sz w:val="24"/>
          <w:szCs w:val="24"/>
        </w:rPr>
        <w:t>розірвання</w:t>
      </w:r>
      <w:proofErr w:type="spellEnd"/>
      <w:r w:rsidRPr="000802A5">
        <w:rPr>
          <w:sz w:val="24"/>
          <w:szCs w:val="24"/>
          <w:lang w:val="uk-UA"/>
        </w:rPr>
        <w:t xml:space="preserve"> </w:t>
      </w:r>
      <w:proofErr w:type="spellStart"/>
      <w:r w:rsidRPr="000802A5">
        <w:rPr>
          <w:sz w:val="24"/>
          <w:szCs w:val="24"/>
        </w:rPr>
        <w:t>цього</w:t>
      </w:r>
      <w:proofErr w:type="spellEnd"/>
      <w:r w:rsidRPr="000802A5">
        <w:rPr>
          <w:sz w:val="24"/>
          <w:szCs w:val="24"/>
        </w:rPr>
        <w:t xml:space="preserve"> договору в </w:t>
      </w:r>
      <w:proofErr w:type="spellStart"/>
      <w:r w:rsidRPr="000802A5">
        <w:rPr>
          <w:sz w:val="24"/>
          <w:szCs w:val="24"/>
        </w:rPr>
        <w:t>односторонньому</w:t>
      </w:r>
      <w:proofErr w:type="spellEnd"/>
      <w:r w:rsidRPr="000802A5">
        <w:rPr>
          <w:sz w:val="24"/>
          <w:szCs w:val="24"/>
        </w:rPr>
        <w:t xml:space="preserve"> порядку, а так само до </w:t>
      </w:r>
      <w:proofErr w:type="spellStart"/>
      <w:r w:rsidRPr="000802A5">
        <w:rPr>
          <w:sz w:val="24"/>
          <w:szCs w:val="24"/>
        </w:rPr>
        <w:t>спливу</w:t>
      </w:r>
      <w:proofErr w:type="spellEnd"/>
      <w:r w:rsidRPr="000802A5">
        <w:rPr>
          <w:sz w:val="24"/>
          <w:szCs w:val="24"/>
        </w:rPr>
        <w:t xml:space="preserve"> </w:t>
      </w:r>
      <w:proofErr w:type="spellStart"/>
      <w:r w:rsidRPr="000802A5">
        <w:rPr>
          <w:sz w:val="24"/>
          <w:szCs w:val="24"/>
        </w:rPr>
        <w:t>термінів</w:t>
      </w:r>
      <w:proofErr w:type="spellEnd"/>
      <w:r w:rsidRPr="000802A5">
        <w:rPr>
          <w:sz w:val="24"/>
          <w:szCs w:val="24"/>
        </w:rPr>
        <w:t xml:space="preserve"> </w:t>
      </w:r>
      <w:proofErr w:type="spellStart"/>
      <w:proofErr w:type="gramStart"/>
      <w:r w:rsidRPr="000802A5">
        <w:rPr>
          <w:sz w:val="24"/>
          <w:szCs w:val="24"/>
        </w:rPr>
        <w:t>п</w:t>
      </w:r>
      <w:proofErr w:type="gramEnd"/>
      <w:r w:rsidRPr="000802A5">
        <w:rPr>
          <w:sz w:val="24"/>
          <w:szCs w:val="24"/>
        </w:rPr>
        <w:t>ісля</w:t>
      </w:r>
      <w:proofErr w:type="spellEnd"/>
      <w:r w:rsidRPr="000802A5">
        <w:rPr>
          <w:sz w:val="24"/>
          <w:szCs w:val="24"/>
        </w:rPr>
        <w:t xml:space="preserve"> </w:t>
      </w:r>
      <w:proofErr w:type="spellStart"/>
      <w:r w:rsidRPr="000802A5">
        <w:rPr>
          <w:sz w:val="24"/>
          <w:szCs w:val="24"/>
        </w:rPr>
        <w:t>повідомлення</w:t>
      </w:r>
      <w:proofErr w:type="spellEnd"/>
      <w:r w:rsidRPr="000802A5">
        <w:rPr>
          <w:sz w:val="24"/>
          <w:szCs w:val="24"/>
        </w:rPr>
        <w:t xml:space="preserve">  </w:t>
      </w:r>
      <w:proofErr w:type="spellStart"/>
      <w:r w:rsidRPr="000802A5">
        <w:rPr>
          <w:sz w:val="24"/>
          <w:szCs w:val="24"/>
        </w:rPr>
        <w:t>іншої</w:t>
      </w:r>
      <w:proofErr w:type="spellEnd"/>
      <w:r w:rsidRPr="000802A5">
        <w:rPr>
          <w:sz w:val="24"/>
          <w:szCs w:val="24"/>
        </w:rPr>
        <w:t xml:space="preserve"> </w:t>
      </w:r>
      <w:proofErr w:type="spellStart"/>
      <w:r w:rsidRPr="000802A5">
        <w:rPr>
          <w:sz w:val="24"/>
          <w:szCs w:val="24"/>
        </w:rPr>
        <w:t>Сторони</w:t>
      </w:r>
      <w:proofErr w:type="spellEnd"/>
      <w:r w:rsidRPr="000802A5">
        <w:rPr>
          <w:sz w:val="24"/>
          <w:szCs w:val="24"/>
        </w:rPr>
        <w:t xml:space="preserve"> договору  (</w:t>
      </w:r>
      <w:proofErr w:type="spellStart"/>
      <w:r w:rsidRPr="000802A5">
        <w:rPr>
          <w:sz w:val="24"/>
          <w:szCs w:val="24"/>
        </w:rPr>
        <w:t>розірвання</w:t>
      </w:r>
      <w:proofErr w:type="spellEnd"/>
      <w:r w:rsidRPr="000802A5">
        <w:rPr>
          <w:sz w:val="24"/>
          <w:szCs w:val="24"/>
        </w:rPr>
        <w:t xml:space="preserve"> – 31 </w:t>
      </w:r>
      <w:proofErr w:type="spellStart"/>
      <w:r w:rsidRPr="000802A5">
        <w:rPr>
          <w:sz w:val="24"/>
          <w:szCs w:val="24"/>
        </w:rPr>
        <w:t>робочий</w:t>
      </w:r>
      <w:proofErr w:type="spellEnd"/>
      <w:r w:rsidRPr="000802A5">
        <w:rPr>
          <w:sz w:val="24"/>
          <w:szCs w:val="24"/>
        </w:rPr>
        <w:t xml:space="preserve"> день, </w:t>
      </w:r>
      <w:proofErr w:type="spellStart"/>
      <w:r w:rsidRPr="000802A5">
        <w:rPr>
          <w:sz w:val="24"/>
          <w:szCs w:val="24"/>
        </w:rPr>
        <w:t>внесення</w:t>
      </w:r>
      <w:proofErr w:type="spellEnd"/>
      <w:r w:rsidRPr="000802A5">
        <w:rPr>
          <w:sz w:val="24"/>
          <w:szCs w:val="24"/>
        </w:rPr>
        <w:t xml:space="preserve"> </w:t>
      </w:r>
      <w:proofErr w:type="spellStart"/>
      <w:r w:rsidRPr="000802A5">
        <w:rPr>
          <w:sz w:val="24"/>
          <w:szCs w:val="24"/>
        </w:rPr>
        <w:t>змін</w:t>
      </w:r>
      <w:proofErr w:type="spellEnd"/>
      <w:r w:rsidRPr="000802A5">
        <w:rPr>
          <w:sz w:val="24"/>
          <w:szCs w:val="24"/>
        </w:rPr>
        <w:t xml:space="preserve"> </w:t>
      </w:r>
      <w:proofErr w:type="spellStart"/>
      <w:r w:rsidRPr="000802A5">
        <w:rPr>
          <w:sz w:val="24"/>
          <w:szCs w:val="24"/>
        </w:rPr>
        <w:t>Учасником</w:t>
      </w:r>
      <w:proofErr w:type="spellEnd"/>
      <w:r w:rsidRPr="000802A5">
        <w:rPr>
          <w:sz w:val="24"/>
          <w:szCs w:val="24"/>
        </w:rPr>
        <w:t xml:space="preserve"> – 10 </w:t>
      </w:r>
      <w:proofErr w:type="spellStart"/>
      <w:r w:rsidRPr="000802A5">
        <w:rPr>
          <w:sz w:val="24"/>
          <w:szCs w:val="24"/>
        </w:rPr>
        <w:t>робочих</w:t>
      </w:r>
      <w:proofErr w:type="spellEnd"/>
      <w:r w:rsidRPr="000802A5">
        <w:rPr>
          <w:sz w:val="24"/>
          <w:szCs w:val="24"/>
        </w:rPr>
        <w:t xml:space="preserve"> </w:t>
      </w:r>
      <w:proofErr w:type="spellStart"/>
      <w:r w:rsidRPr="000802A5">
        <w:rPr>
          <w:sz w:val="24"/>
          <w:szCs w:val="24"/>
        </w:rPr>
        <w:t>днів</w:t>
      </w:r>
      <w:proofErr w:type="spellEnd"/>
      <w:r w:rsidRPr="000802A5">
        <w:rPr>
          <w:sz w:val="24"/>
          <w:szCs w:val="24"/>
        </w:rPr>
        <w:t xml:space="preserve">) не </w:t>
      </w:r>
      <w:proofErr w:type="spellStart"/>
      <w:r w:rsidRPr="000802A5">
        <w:rPr>
          <w:sz w:val="24"/>
          <w:szCs w:val="24"/>
        </w:rPr>
        <w:t>допускаються</w:t>
      </w:r>
      <w:proofErr w:type="spellEnd"/>
      <w:r w:rsidRPr="000802A5">
        <w:rPr>
          <w:sz w:val="24"/>
          <w:szCs w:val="24"/>
        </w:rPr>
        <w:t xml:space="preserve">, </w:t>
      </w:r>
      <w:proofErr w:type="spellStart"/>
      <w:r w:rsidRPr="000802A5">
        <w:rPr>
          <w:sz w:val="24"/>
          <w:szCs w:val="24"/>
        </w:rPr>
        <w:t>крім</w:t>
      </w:r>
      <w:proofErr w:type="spellEnd"/>
      <w:r w:rsidRPr="000802A5">
        <w:rPr>
          <w:sz w:val="24"/>
          <w:szCs w:val="24"/>
        </w:rPr>
        <w:t xml:space="preserve"> </w:t>
      </w:r>
      <w:proofErr w:type="spellStart"/>
      <w:r w:rsidRPr="000802A5">
        <w:rPr>
          <w:sz w:val="24"/>
          <w:szCs w:val="24"/>
        </w:rPr>
        <w:t>випадків</w:t>
      </w:r>
      <w:proofErr w:type="spellEnd"/>
      <w:r w:rsidRPr="000802A5">
        <w:rPr>
          <w:sz w:val="24"/>
          <w:szCs w:val="24"/>
          <w:lang w:val="uk-UA"/>
        </w:rPr>
        <w:t>,</w:t>
      </w:r>
      <w:r w:rsidRPr="000802A5">
        <w:rPr>
          <w:sz w:val="24"/>
          <w:szCs w:val="24"/>
        </w:rPr>
        <w:t xml:space="preserve"> </w:t>
      </w:r>
      <w:proofErr w:type="spellStart"/>
      <w:r w:rsidRPr="000802A5">
        <w:rPr>
          <w:sz w:val="24"/>
          <w:szCs w:val="24"/>
        </w:rPr>
        <w:t>передбачених</w:t>
      </w:r>
      <w:proofErr w:type="spellEnd"/>
      <w:r w:rsidRPr="000802A5">
        <w:rPr>
          <w:sz w:val="24"/>
          <w:szCs w:val="24"/>
        </w:rPr>
        <w:t xml:space="preserve"> </w:t>
      </w:r>
      <w:proofErr w:type="spellStart"/>
      <w:r w:rsidRPr="000802A5">
        <w:rPr>
          <w:sz w:val="24"/>
          <w:szCs w:val="24"/>
        </w:rPr>
        <w:t>даним</w:t>
      </w:r>
      <w:proofErr w:type="spellEnd"/>
      <w:r w:rsidRPr="000802A5">
        <w:rPr>
          <w:sz w:val="24"/>
          <w:szCs w:val="24"/>
        </w:rPr>
        <w:t xml:space="preserve"> договором.</w:t>
      </w:r>
    </w:p>
    <w:p w:rsidR="00E72957" w:rsidRPr="000802A5" w:rsidRDefault="00E72957" w:rsidP="00E72957">
      <w:pPr>
        <w:tabs>
          <w:tab w:val="num" w:pos="0"/>
          <w:tab w:val="num" w:pos="72"/>
          <w:tab w:val="left" w:pos="390"/>
          <w:tab w:val="left" w:pos="450"/>
          <w:tab w:val="left" w:pos="520"/>
        </w:tabs>
        <w:jc w:val="both"/>
        <w:rPr>
          <w:spacing w:val="-2"/>
          <w:sz w:val="24"/>
          <w:szCs w:val="24"/>
          <w:lang w:val="uk-UA"/>
        </w:rPr>
      </w:pPr>
      <w:r w:rsidRPr="000802A5">
        <w:rPr>
          <w:sz w:val="24"/>
          <w:szCs w:val="24"/>
          <w:lang w:val="uk-UA"/>
        </w:rPr>
        <w:t xml:space="preserve">11.4. Замовник має право розірвати договір одноособово, відповідно до п. 6.2.1. в разі порушення Постачальником умов даного договору. </w:t>
      </w:r>
    </w:p>
    <w:p w:rsidR="00E72957" w:rsidRPr="000802A5" w:rsidRDefault="00E72957" w:rsidP="00E72957">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0802A5">
        <w:rPr>
          <w:spacing w:val="-1"/>
          <w:sz w:val="24"/>
          <w:szCs w:val="24"/>
          <w:lang w:val="uk-UA"/>
        </w:rPr>
        <w:t>11.</w:t>
      </w:r>
      <w:r>
        <w:rPr>
          <w:spacing w:val="-1"/>
          <w:sz w:val="24"/>
          <w:szCs w:val="24"/>
          <w:lang w:val="uk-UA"/>
        </w:rPr>
        <w:t>5</w:t>
      </w:r>
      <w:r w:rsidRPr="000802A5">
        <w:rPr>
          <w:spacing w:val="-1"/>
          <w:sz w:val="24"/>
          <w:szCs w:val="24"/>
          <w:lang w:val="uk-UA"/>
        </w:rPr>
        <w:t xml:space="preserve">. У разі зміни юридичної адреси, банківських реквізитів </w:t>
      </w:r>
      <w:r w:rsidRPr="000802A5">
        <w:rPr>
          <w:bCs/>
          <w:spacing w:val="-1"/>
          <w:sz w:val="24"/>
          <w:szCs w:val="24"/>
          <w:lang w:val="uk-UA"/>
        </w:rPr>
        <w:t>Сторін, Сторона</w:t>
      </w:r>
      <w:r w:rsidRPr="000802A5">
        <w:rPr>
          <w:b/>
          <w:spacing w:val="-1"/>
          <w:sz w:val="24"/>
          <w:szCs w:val="24"/>
          <w:lang w:val="uk-UA"/>
        </w:rPr>
        <w:t xml:space="preserve"> </w:t>
      </w:r>
      <w:r w:rsidRPr="000802A5">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0802A5">
        <w:rPr>
          <w:sz w:val="24"/>
          <w:szCs w:val="24"/>
          <w:lang w:val="uk-UA"/>
        </w:rPr>
        <w:t>.</w:t>
      </w:r>
    </w:p>
    <w:p w:rsidR="00E72957" w:rsidRPr="000802A5" w:rsidRDefault="00E72957" w:rsidP="00E72957">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0802A5">
        <w:rPr>
          <w:sz w:val="24"/>
          <w:szCs w:val="24"/>
          <w:lang w:val="uk-UA"/>
        </w:rPr>
        <w:t>11.</w:t>
      </w:r>
      <w:r>
        <w:rPr>
          <w:sz w:val="24"/>
          <w:szCs w:val="24"/>
          <w:lang w:val="uk-UA"/>
        </w:rPr>
        <w:t>6</w:t>
      </w:r>
      <w:r w:rsidRPr="000802A5">
        <w:rPr>
          <w:sz w:val="24"/>
          <w:szCs w:val="24"/>
          <w:lang w:val="uk-UA"/>
        </w:rPr>
        <w:t>. Постачальник не має права без письмової згоди Замовника передавати свої права і обов’язки за даним договором третім особам.</w:t>
      </w:r>
    </w:p>
    <w:p w:rsidR="00E72957" w:rsidRPr="000802A5" w:rsidRDefault="00E72957" w:rsidP="00E72957">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11.7</w:t>
      </w:r>
      <w:r w:rsidRPr="000802A5">
        <w:rPr>
          <w:sz w:val="24"/>
          <w:szCs w:val="24"/>
          <w:lang w:val="uk-UA"/>
        </w:rPr>
        <w:t>.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E72957" w:rsidRPr="000802A5" w:rsidRDefault="00E72957" w:rsidP="00E72957">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11.8</w:t>
      </w:r>
      <w:r w:rsidRPr="000802A5">
        <w:rPr>
          <w:sz w:val="24"/>
          <w:szCs w:val="24"/>
          <w:lang w:val="uk-UA"/>
        </w:rPr>
        <w:t xml:space="preserve">. У випадку реорганізації будь-якої зі </w:t>
      </w:r>
      <w:r w:rsidRPr="000802A5">
        <w:rPr>
          <w:bCs/>
          <w:sz w:val="24"/>
          <w:szCs w:val="24"/>
          <w:lang w:val="uk-UA"/>
        </w:rPr>
        <w:t>Сторін</w:t>
      </w:r>
      <w:r w:rsidRPr="000802A5">
        <w:rPr>
          <w:sz w:val="24"/>
          <w:szCs w:val="24"/>
          <w:lang w:val="uk-UA"/>
        </w:rPr>
        <w:t xml:space="preserve"> за даним договором, правонаступник такої </w:t>
      </w:r>
      <w:r w:rsidRPr="000802A5">
        <w:rPr>
          <w:bCs/>
          <w:sz w:val="24"/>
          <w:szCs w:val="24"/>
          <w:lang w:val="uk-UA"/>
        </w:rPr>
        <w:t>Сторони</w:t>
      </w:r>
      <w:r w:rsidRPr="000802A5">
        <w:rPr>
          <w:sz w:val="24"/>
          <w:szCs w:val="24"/>
          <w:lang w:val="uk-UA"/>
        </w:rPr>
        <w:t xml:space="preserve"> несе всі обов'язки та має всі права, які пов'язані та випливають з даного договору.</w:t>
      </w:r>
    </w:p>
    <w:p w:rsidR="00E72957" w:rsidRPr="000802A5" w:rsidRDefault="00E72957" w:rsidP="00E72957">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11.9</w:t>
      </w:r>
      <w:r w:rsidRPr="000802A5">
        <w:rPr>
          <w:sz w:val="24"/>
          <w:szCs w:val="24"/>
          <w:lang w:val="uk-UA"/>
        </w:rPr>
        <w:t>.</w:t>
      </w:r>
      <w:r w:rsidRPr="000802A5">
        <w:rPr>
          <w:b/>
          <w:sz w:val="24"/>
          <w:szCs w:val="24"/>
          <w:lang w:val="uk-UA"/>
        </w:rPr>
        <w:t xml:space="preserve"> </w:t>
      </w:r>
      <w:r w:rsidRPr="000802A5">
        <w:rPr>
          <w:bCs/>
          <w:sz w:val="24"/>
          <w:szCs w:val="24"/>
          <w:lang w:val="uk-UA"/>
        </w:rPr>
        <w:t>Постачальник</w:t>
      </w:r>
      <w:r w:rsidRPr="000802A5">
        <w:rPr>
          <w:b/>
          <w:sz w:val="24"/>
          <w:szCs w:val="24"/>
          <w:lang w:val="uk-UA"/>
        </w:rPr>
        <w:t xml:space="preserve"> </w:t>
      </w:r>
      <w:r w:rsidRPr="000802A5">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E72957" w:rsidRPr="000802A5" w:rsidRDefault="00E72957" w:rsidP="00E72957">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0802A5">
        <w:rPr>
          <w:sz w:val="24"/>
          <w:szCs w:val="24"/>
          <w:lang w:val="uk-UA"/>
        </w:rPr>
        <w:t>11.1</w:t>
      </w:r>
      <w:r>
        <w:rPr>
          <w:sz w:val="24"/>
          <w:szCs w:val="24"/>
          <w:lang w:val="uk-UA"/>
        </w:rPr>
        <w:t>0</w:t>
      </w:r>
      <w:r w:rsidRPr="000802A5">
        <w:rPr>
          <w:sz w:val="24"/>
          <w:szCs w:val="24"/>
          <w:lang w:val="uk-UA"/>
        </w:rPr>
        <w:t>.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E72957" w:rsidRPr="000802A5" w:rsidRDefault="00E72957" w:rsidP="00E72957">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0802A5">
        <w:rPr>
          <w:sz w:val="24"/>
          <w:szCs w:val="24"/>
          <w:lang w:val="uk-UA"/>
        </w:rPr>
        <w:t>11</w:t>
      </w:r>
      <w:r>
        <w:rPr>
          <w:sz w:val="24"/>
          <w:szCs w:val="24"/>
          <w:lang w:val="uk-UA"/>
        </w:rPr>
        <w:t>.11</w:t>
      </w:r>
      <w:r w:rsidRPr="000802A5">
        <w:rPr>
          <w:sz w:val="24"/>
          <w:szCs w:val="24"/>
          <w:lang w:val="uk-UA"/>
        </w:rPr>
        <w:t>. Пропозицію щодо внесення змін до договору може зробити кожна із сторін договору.</w:t>
      </w:r>
    </w:p>
    <w:p w:rsidR="00E72957" w:rsidRPr="000802A5" w:rsidRDefault="00E72957" w:rsidP="00E72957">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11.12</w:t>
      </w:r>
      <w:r w:rsidRPr="000802A5">
        <w:rPr>
          <w:sz w:val="24"/>
          <w:szCs w:val="24"/>
          <w:lang w:val="uk-U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72957" w:rsidRPr="000802A5" w:rsidRDefault="00E72957" w:rsidP="00E72957">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11.13</w:t>
      </w:r>
      <w:r w:rsidRPr="000802A5">
        <w:rPr>
          <w:sz w:val="24"/>
          <w:szCs w:val="24"/>
          <w:lang w:val="uk-UA"/>
        </w:rPr>
        <w:t>. Відповідь особи, якій адресована пропозиція щодо змін до договору, про її прийняття повинна бути повною і безумовною.</w:t>
      </w:r>
    </w:p>
    <w:p w:rsidR="00E72957" w:rsidRPr="000802A5" w:rsidRDefault="00E72957" w:rsidP="00E72957">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11.14</w:t>
      </w:r>
      <w:r w:rsidRPr="000802A5">
        <w:rPr>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72957" w:rsidRPr="000802A5" w:rsidRDefault="00E72957" w:rsidP="00E72957">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11.15</w:t>
      </w:r>
      <w:r w:rsidRPr="000802A5">
        <w:rPr>
          <w:sz w:val="24"/>
          <w:szCs w:val="24"/>
          <w:lang w:val="uk-UA"/>
        </w:rPr>
        <w:t xml:space="preserve">. У разі зміни договору зобов'язання сторін змінюються відповідно до змінених умов </w:t>
      </w:r>
      <w:r w:rsidRPr="000802A5">
        <w:rPr>
          <w:sz w:val="24"/>
          <w:szCs w:val="24"/>
          <w:lang w:val="uk-UA"/>
        </w:rPr>
        <w:lastRenderedPageBreak/>
        <w:t>щодо предмета, місця, строків виконання тощо.</w:t>
      </w:r>
    </w:p>
    <w:p w:rsidR="00E72957" w:rsidRPr="000802A5" w:rsidRDefault="00E72957" w:rsidP="00E72957">
      <w:pPr>
        <w:pStyle w:val="rvps2"/>
        <w:shd w:val="clear" w:color="auto" w:fill="FFFFFF"/>
        <w:spacing w:before="0" w:beforeAutospacing="0" w:after="0" w:afterAutospacing="0"/>
        <w:jc w:val="both"/>
        <w:rPr>
          <w:rFonts w:eastAsia="Calibri"/>
          <w:lang w:val="uk-UA" w:eastAsia="zh-CN"/>
        </w:rPr>
      </w:pPr>
      <w:r>
        <w:rPr>
          <w:lang w:val="uk-UA"/>
        </w:rPr>
        <w:t>11.16</w:t>
      </w:r>
      <w:r w:rsidRPr="000802A5">
        <w:rPr>
          <w:lang w:val="uk-UA"/>
        </w:rPr>
        <w:t xml:space="preserve">. </w:t>
      </w:r>
      <w:r w:rsidRPr="000802A5">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E72957" w:rsidRPr="000802A5" w:rsidRDefault="00E72957" w:rsidP="00E72957">
      <w:pPr>
        <w:contextualSpacing/>
        <w:jc w:val="both"/>
        <w:rPr>
          <w:rFonts w:eastAsia="Calibri"/>
          <w:sz w:val="24"/>
          <w:szCs w:val="24"/>
          <w:lang w:val="uk-UA" w:eastAsia="zh-CN"/>
        </w:rPr>
      </w:pPr>
      <w:r w:rsidRPr="000802A5">
        <w:rPr>
          <w:rFonts w:eastAsia="Calibri"/>
          <w:sz w:val="24"/>
          <w:szCs w:val="24"/>
          <w:lang w:val="uk-UA" w:eastAsia="zh-CN"/>
        </w:rPr>
        <w:t>1) зменшення обсягів закупівлі, зокрема з урахуванням фактичного обсягу видатків замовника;</w:t>
      </w:r>
    </w:p>
    <w:p w:rsidR="00E72957" w:rsidRPr="000802A5" w:rsidRDefault="00E72957" w:rsidP="00E72957">
      <w:pPr>
        <w:contextualSpacing/>
        <w:jc w:val="both"/>
        <w:rPr>
          <w:rFonts w:eastAsia="Calibri"/>
          <w:sz w:val="24"/>
          <w:szCs w:val="24"/>
          <w:lang w:val="uk-UA" w:eastAsia="zh-CN"/>
        </w:rPr>
      </w:pPr>
      <w:r w:rsidRPr="000802A5">
        <w:rPr>
          <w:rFonts w:eastAsia="Calibri"/>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957" w:rsidRPr="000802A5" w:rsidRDefault="00E72957" w:rsidP="00E72957">
      <w:pPr>
        <w:contextualSpacing/>
        <w:jc w:val="both"/>
        <w:rPr>
          <w:rFonts w:eastAsia="Calibri"/>
          <w:sz w:val="24"/>
          <w:szCs w:val="24"/>
          <w:lang w:val="uk-UA" w:eastAsia="zh-CN"/>
        </w:rPr>
      </w:pPr>
      <w:r w:rsidRPr="000802A5">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E72957" w:rsidRPr="000802A5" w:rsidRDefault="00E72957" w:rsidP="00E72957">
      <w:pPr>
        <w:contextualSpacing/>
        <w:jc w:val="both"/>
        <w:rPr>
          <w:rFonts w:eastAsia="Calibri"/>
          <w:sz w:val="24"/>
          <w:szCs w:val="24"/>
          <w:lang w:val="uk-UA" w:eastAsia="zh-CN"/>
        </w:rPr>
      </w:pPr>
      <w:r w:rsidRPr="000802A5">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957" w:rsidRPr="000802A5" w:rsidRDefault="00E72957" w:rsidP="00E72957">
      <w:pPr>
        <w:contextualSpacing/>
        <w:jc w:val="both"/>
        <w:rPr>
          <w:rFonts w:eastAsia="Calibri"/>
          <w:sz w:val="24"/>
          <w:szCs w:val="24"/>
          <w:lang w:val="uk-UA" w:eastAsia="zh-CN"/>
        </w:rPr>
      </w:pPr>
      <w:r w:rsidRPr="000802A5">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E72957" w:rsidRPr="000802A5" w:rsidRDefault="00E72957" w:rsidP="00E72957">
      <w:pPr>
        <w:contextualSpacing/>
        <w:jc w:val="both"/>
        <w:rPr>
          <w:rFonts w:eastAsia="Calibri"/>
          <w:sz w:val="24"/>
          <w:szCs w:val="24"/>
          <w:lang w:val="uk-UA" w:eastAsia="zh-CN"/>
        </w:rPr>
      </w:pPr>
      <w:r w:rsidRPr="000802A5">
        <w:rPr>
          <w:rFonts w:eastAsia="Calibri"/>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2957" w:rsidRPr="000802A5" w:rsidRDefault="00E72957" w:rsidP="00E72957">
      <w:pPr>
        <w:contextualSpacing/>
        <w:jc w:val="both"/>
        <w:rPr>
          <w:rFonts w:eastAsia="Calibri"/>
          <w:sz w:val="24"/>
          <w:szCs w:val="24"/>
          <w:lang w:val="uk-UA" w:eastAsia="zh-CN"/>
        </w:rPr>
      </w:pPr>
      <w:r w:rsidRPr="000802A5">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2A5">
        <w:rPr>
          <w:rFonts w:eastAsia="Calibri"/>
          <w:sz w:val="24"/>
          <w:szCs w:val="24"/>
          <w:lang w:val="uk-UA" w:eastAsia="zh-CN"/>
        </w:rPr>
        <w:t>Platts</w:t>
      </w:r>
      <w:proofErr w:type="spellEnd"/>
      <w:r w:rsidRPr="000802A5">
        <w:rPr>
          <w:rFonts w:eastAsia="Calibri"/>
          <w:sz w:val="24"/>
          <w:szCs w:val="24"/>
          <w:lang w:val="uk-UA" w:eastAsia="zh-CN"/>
        </w:rPr>
        <w:t xml:space="preserve">, ARGUS, регульованих цін (тарифів), нормативів, середньозважених цін на електроенергію на ринку </w:t>
      </w:r>
      <w:proofErr w:type="spellStart"/>
      <w:r w:rsidRPr="000802A5">
        <w:rPr>
          <w:rFonts w:eastAsia="Calibri"/>
          <w:sz w:val="24"/>
          <w:szCs w:val="24"/>
          <w:lang w:val="uk-UA" w:eastAsia="zh-CN"/>
        </w:rPr>
        <w:t>“на</w:t>
      </w:r>
      <w:proofErr w:type="spellEnd"/>
      <w:r w:rsidRPr="000802A5">
        <w:rPr>
          <w:rFonts w:eastAsia="Calibri"/>
          <w:sz w:val="24"/>
          <w:szCs w:val="24"/>
          <w:lang w:val="uk-UA" w:eastAsia="zh-CN"/>
        </w:rPr>
        <w:t xml:space="preserve"> добу </w:t>
      </w:r>
      <w:proofErr w:type="spellStart"/>
      <w:r w:rsidRPr="000802A5">
        <w:rPr>
          <w:rFonts w:eastAsia="Calibri"/>
          <w:sz w:val="24"/>
          <w:szCs w:val="24"/>
          <w:lang w:val="uk-UA" w:eastAsia="zh-CN"/>
        </w:rPr>
        <w:t>наперед”</w:t>
      </w:r>
      <w:proofErr w:type="spellEnd"/>
      <w:r w:rsidRPr="000802A5">
        <w:rPr>
          <w:rFonts w:eastAsia="Calibri"/>
          <w:sz w:val="24"/>
          <w:szCs w:val="24"/>
          <w:lang w:val="uk-UA" w:eastAsia="zh-CN"/>
        </w:rPr>
        <w:t>, що застосовуються в договорі про закупівлю, у разі встановлення в договорі про закупівлю порядку зміни ціни;</w:t>
      </w:r>
    </w:p>
    <w:p w:rsidR="00E72957" w:rsidRPr="000802A5" w:rsidRDefault="00E72957" w:rsidP="00E72957">
      <w:pPr>
        <w:contextualSpacing/>
        <w:jc w:val="both"/>
        <w:rPr>
          <w:rFonts w:eastAsia="Calibri"/>
          <w:sz w:val="24"/>
          <w:szCs w:val="24"/>
          <w:lang w:val="uk-UA" w:eastAsia="zh-CN"/>
        </w:rPr>
      </w:pPr>
      <w:r w:rsidRPr="000802A5">
        <w:rPr>
          <w:rFonts w:eastAsia="Calibri"/>
          <w:sz w:val="24"/>
          <w:szCs w:val="24"/>
          <w:lang w:val="uk-UA" w:eastAsia="zh-CN"/>
        </w:rPr>
        <w:t>8) зміни умов у зв’язку із застосуванням положень частини шостої статті 41 Закону.</w:t>
      </w:r>
    </w:p>
    <w:p w:rsidR="00E72957" w:rsidRPr="000802A5" w:rsidRDefault="00E72957" w:rsidP="00E72957">
      <w:pPr>
        <w:pStyle w:val="1"/>
        <w:widowControl w:val="0"/>
        <w:spacing w:line="240" w:lineRule="auto"/>
        <w:ind w:right="113"/>
        <w:jc w:val="both"/>
        <w:rPr>
          <w:rFonts w:ascii="Times New Roman" w:eastAsia="Times New Roman" w:hAnsi="Times New Roman" w:cs="Times New Roman"/>
          <w:color w:val="auto"/>
          <w:sz w:val="24"/>
          <w:szCs w:val="24"/>
        </w:rPr>
      </w:pPr>
    </w:p>
    <w:p w:rsidR="00E72957" w:rsidRPr="000802A5" w:rsidRDefault="00E72957" w:rsidP="00E72957">
      <w:pPr>
        <w:rPr>
          <w:b/>
          <w:bCs/>
          <w:sz w:val="24"/>
          <w:szCs w:val="24"/>
          <w:lang w:val="uk-UA"/>
        </w:rPr>
      </w:pPr>
      <w:r>
        <w:rPr>
          <w:b/>
          <w:bCs/>
          <w:sz w:val="24"/>
          <w:szCs w:val="24"/>
          <w:lang w:val="uk-UA"/>
        </w:rPr>
        <w:t xml:space="preserve">                                                 </w:t>
      </w:r>
      <w:r w:rsidRPr="000802A5">
        <w:rPr>
          <w:b/>
          <w:bCs/>
          <w:sz w:val="24"/>
          <w:szCs w:val="24"/>
          <w:lang w:val="uk-UA"/>
        </w:rPr>
        <w:t>XII. ДОДАТКИ ДО ДОГОВОРУ</w:t>
      </w:r>
    </w:p>
    <w:p w:rsidR="00E72957" w:rsidRPr="000802A5" w:rsidRDefault="00E72957" w:rsidP="00E72957">
      <w:pPr>
        <w:jc w:val="both"/>
        <w:rPr>
          <w:sz w:val="24"/>
          <w:szCs w:val="24"/>
          <w:lang w:val="uk-UA"/>
        </w:rPr>
      </w:pPr>
      <w:r w:rsidRPr="000802A5">
        <w:rPr>
          <w:bCs/>
          <w:sz w:val="24"/>
          <w:szCs w:val="24"/>
          <w:lang w:val="uk-UA"/>
        </w:rPr>
        <w:t>12.1.</w:t>
      </w:r>
      <w:r>
        <w:rPr>
          <w:bCs/>
          <w:sz w:val="24"/>
          <w:szCs w:val="24"/>
          <w:lang w:val="uk-UA"/>
        </w:rPr>
        <w:t xml:space="preserve"> </w:t>
      </w:r>
      <w:r w:rsidRPr="000802A5">
        <w:rPr>
          <w:sz w:val="24"/>
          <w:szCs w:val="24"/>
          <w:lang w:val="uk-UA"/>
        </w:rPr>
        <w:t>Невід'ємною частиною цього Договору є: Додаток №1 Специфіка</w:t>
      </w:r>
      <w:r>
        <w:rPr>
          <w:sz w:val="24"/>
          <w:szCs w:val="24"/>
          <w:lang w:val="uk-UA"/>
        </w:rPr>
        <w:t>ція</w:t>
      </w:r>
      <w:r w:rsidRPr="000802A5">
        <w:rPr>
          <w:sz w:val="24"/>
          <w:szCs w:val="24"/>
          <w:lang w:val="uk-UA"/>
        </w:rPr>
        <w:t xml:space="preserve"> (По одному примірнику для кожної із Сторін). </w:t>
      </w:r>
    </w:p>
    <w:p w:rsidR="00E72957" w:rsidRPr="000802A5" w:rsidRDefault="00E72957" w:rsidP="00E72957">
      <w:pPr>
        <w:jc w:val="center"/>
        <w:rPr>
          <w:sz w:val="24"/>
          <w:szCs w:val="24"/>
          <w:lang w:val="uk-UA"/>
        </w:rPr>
      </w:pPr>
    </w:p>
    <w:p w:rsidR="00E72957" w:rsidRPr="000802A5" w:rsidRDefault="00E72957" w:rsidP="00E72957">
      <w:pPr>
        <w:jc w:val="center"/>
        <w:rPr>
          <w:b/>
          <w:bCs/>
          <w:sz w:val="24"/>
          <w:szCs w:val="24"/>
        </w:rPr>
      </w:pPr>
      <w:r w:rsidRPr="000802A5">
        <w:rPr>
          <w:b/>
          <w:bCs/>
          <w:sz w:val="24"/>
          <w:szCs w:val="24"/>
        </w:rPr>
        <w:t>ХІ</w:t>
      </w:r>
      <w:r w:rsidRPr="000802A5">
        <w:rPr>
          <w:b/>
          <w:bCs/>
          <w:sz w:val="24"/>
          <w:szCs w:val="24"/>
          <w:lang w:val="uk-UA"/>
        </w:rPr>
        <w:t>І</w:t>
      </w:r>
      <w:proofErr w:type="spellStart"/>
      <w:r w:rsidRPr="000802A5">
        <w:rPr>
          <w:b/>
          <w:bCs/>
          <w:sz w:val="24"/>
          <w:szCs w:val="24"/>
        </w:rPr>
        <w:t>І</w:t>
      </w:r>
      <w:proofErr w:type="spellEnd"/>
      <w:r w:rsidRPr="000802A5">
        <w:rPr>
          <w:b/>
          <w:bCs/>
          <w:sz w:val="24"/>
          <w:szCs w:val="24"/>
        </w:rPr>
        <w:t>. АНТИКОРУПЦІЙНЕ ЗАСТЕРЕЖЕННЯ</w:t>
      </w:r>
    </w:p>
    <w:p w:rsidR="00E72957" w:rsidRPr="000802A5" w:rsidRDefault="00E72957" w:rsidP="00E72957">
      <w:pPr>
        <w:jc w:val="both"/>
        <w:rPr>
          <w:rFonts w:eastAsia="Arial"/>
          <w:sz w:val="24"/>
          <w:szCs w:val="24"/>
          <w:lang w:val="uk-UA"/>
        </w:rPr>
      </w:pPr>
      <w:r w:rsidRPr="000802A5">
        <w:rPr>
          <w:rFonts w:eastAsia="Arial"/>
          <w:sz w:val="24"/>
          <w:szCs w:val="24"/>
          <w:lang w:val="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E72957" w:rsidRPr="000802A5" w:rsidRDefault="00E72957" w:rsidP="00E72957">
      <w:pPr>
        <w:jc w:val="both"/>
        <w:rPr>
          <w:rFonts w:eastAsia="Arial"/>
          <w:sz w:val="24"/>
          <w:szCs w:val="24"/>
          <w:lang w:val="uk-UA"/>
        </w:rPr>
      </w:pPr>
      <w:r w:rsidRPr="000802A5">
        <w:rPr>
          <w:rFonts w:eastAsia="Arial"/>
          <w:sz w:val="24"/>
          <w:szCs w:val="24"/>
          <w:lang w:val="uk-UA"/>
        </w:rPr>
        <w:t>13.2.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72957" w:rsidRPr="000802A5" w:rsidRDefault="00E72957" w:rsidP="00E72957">
      <w:pPr>
        <w:jc w:val="both"/>
        <w:rPr>
          <w:rFonts w:eastAsia="Arial"/>
          <w:sz w:val="24"/>
          <w:szCs w:val="24"/>
          <w:lang w:val="uk-UA"/>
        </w:rPr>
      </w:pPr>
      <w:r w:rsidRPr="000802A5">
        <w:rPr>
          <w:rFonts w:eastAsia="Arial"/>
          <w:sz w:val="24"/>
          <w:szCs w:val="24"/>
          <w:lang w:val="uk-UA"/>
        </w:rPr>
        <w:t xml:space="preserve">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w:t>
      </w:r>
      <w:r w:rsidRPr="000802A5">
        <w:rPr>
          <w:rFonts w:eastAsia="Arial"/>
          <w:sz w:val="24"/>
          <w:szCs w:val="24"/>
          <w:lang w:val="uk-UA"/>
        </w:rPr>
        <w:lastRenderedPageBreak/>
        <w:t>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E72957" w:rsidRPr="000802A5" w:rsidRDefault="00E72957" w:rsidP="00E72957">
      <w:pPr>
        <w:jc w:val="both"/>
        <w:rPr>
          <w:rFonts w:eastAsia="Arial"/>
          <w:sz w:val="24"/>
          <w:szCs w:val="24"/>
          <w:lang w:val="uk-UA"/>
        </w:rPr>
      </w:pPr>
      <w:r w:rsidRPr="000802A5">
        <w:rPr>
          <w:rFonts w:eastAsia="Arial"/>
          <w:sz w:val="24"/>
          <w:szCs w:val="24"/>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E72957" w:rsidRPr="000802A5" w:rsidRDefault="00E72957" w:rsidP="00E72957">
      <w:pPr>
        <w:jc w:val="both"/>
        <w:rPr>
          <w:sz w:val="24"/>
          <w:szCs w:val="24"/>
          <w:lang w:val="uk-UA"/>
        </w:rPr>
      </w:pPr>
    </w:p>
    <w:p w:rsidR="00E72957" w:rsidRPr="000802A5" w:rsidRDefault="00E72957" w:rsidP="00E72957">
      <w:pPr>
        <w:jc w:val="center"/>
        <w:rPr>
          <w:sz w:val="24"/>
          <w:szCs w:val="24"/>
          <w:lang w:val="uk-UA"/>
        </w:rPr>
      </w:pPr>
    </w:p>
    <w:p w:rsidR="00E72957" w:rsidRPr="000802A5" w:rsidRDefault="00E72957" w:rsidP="00E72957">
      <w:pPr>
        <w:jc w:val="center"/>
        <w:rPr>
          <w:b/>
          <w:bCs/>
          <w:sz w:val="24"/>
          <w:szCs w:val="24"/>
          <w:lang w:val="uk-UA"/>
        </w:rPr>
      </w:pPr>
      <w:r w:rsidRPr="000802A5">
        <w:rPr>
          <w:b/>
          <w:bCs/>
          <w:sz w:val="24"/>
          <w:szCs w:val="24"/>
          <w:lang w:val="uk-UA"/>
        </w:rPr>
        <w:t>XI</w:t>
      </w:r>
      <w:r w:rsidRPr="000802A5">
        <w:rPr>
          <w:b/>
          <w:bCs/>
          <w:sz w:val="24"/>
          <w:szCs w:val="24"/>
          <w:lang w:val="en-US"/>
        </w:rPr>
        <w:t>V</w:t>
      </w:r>
      <w:r w:rsidRPr="000802A5">
        <w:rPr>
          <w:b/>
          <w:bCs/>
          <w:sz w:val="24"/>
          <w:szCs w:val="24"/>
          <w:lang w:val="uk-UA"/>
        </w:rPr>
        <w:t>. МІСЦЕЗНАХОДЖЕННЯ ТА БАНКІВСЬКІ РЕКВІЗИТИ СТОРІН</w:t>
      </w:r>
    </w:p>
    <w:p w:rsidR="00E72957" w:rsidRPr="000802A5" w:rsidRDefault="00E72957" w:rsidP="00E72957">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4938"/>
      </w:tblGrid>
      <w:tr w:rsidR="00E72957" w:rsidRPr="000802A5" w:rsidTr="00072710">
        <w:tc>
          <w:tcPr>
            <w:tcW w:w="5070" w:type="dxa"/>
            <w:tcBorders>
              <w:top w:val="nil"/>
              <w:left w:val="nil"/>
              <w:bottom w:val="nil"/>
              <w:right w:val="nil"/>
            </w:tcBorders>
            <w:shd w:val="clear" w:color="auto" w:fill="auto"/>
          </w:tcPr>
          <w:p w:rsidR="00E72957" w:rsidRDefault="00E72957" w:rsidP="00072710">
            <w:pPr>
              <w:jc w:val="center"/>
              <w:rPr>
                <w:b/>
                <w:spacing w:val="-1"/>
                <w:sz w:val="24"/>
                <w:szCs w:val="24"/>
                <w:lang w:val="uk-UA"/>
              </w:rPr>
            </w:pPr>
            <w:r w:rsidRPr="000802A5">
              <w:rPr>
                <w:b/>
                <w:spacing w:val="-1"/>
                <w:sz w:val="24"/>
                <w:szCs w:val="24"/>
                <w:lang w:val="uk-UA"/>
              </w:rPr>
              <w:t>« Замовник»</w:t>
            </w:r>
          </w:p>
          <w:p w:rsidR="00E72957" w:rsidRDefault="00E72957" w:rsidP="00072710">
            <w:pPr>
              <w:jc w:val="center"/>
              <w:rPr>
                <w:b/>
                <w:spacing w:val="-1"/>
                <w:sz w:val="24"/>
                <w:szCs w:val="24"/>
                <w:lang w:val="uk-UA"/>
              </w:rPr>
            </w:pPr>
          </w:p>
          <w:p w:rsidR="00E72957" w:rsidRPr="005B43E7" w:rsidRDefault="005B43E7" w:rsidP="005B43E7">
            <w:pPr>
              <w:jc w:val="center"/>
              <w:rPr>
                <w:rStyle w:val="zk-definition-listitem-textqastatemerchantname"/>
                <w:b/>
                <w:lang w:val="uk-UA"/>
              </w:rPr>
            </w:pPr>
            <w:r>
              <w:rPr>
                <w:rStyle w:val="zk-definition-listitem-textqastatemerchantname"/>
                <w:b/>
                <w:sz w:val="22"/>
                <w:szCs w:val="22"/>
                <w:lang w:val="uk-UA"/>
              </w:rPr>
              <w:t>Притулок для дітей служби у справах дітей Волинської обласної державної адміністрації</w:t>
            </w:r>
          </w:p>
          <w:p w:rsidR="00E72957" w:rsidRPr="000920FC" w:rsidRDefault="00E72957" w:rsidP="00072710">
            <w:pPr>
              <w:rPr>
                <w:b/>
                <w:lang w:eastAsia="uk-UA"/>
              </w:rPr>
            </w:pPr>
            <w:r w:rsidRPr="000920FC">
              <w:rPr>
                <w:b/>
                <w:sz w:val="22"/>
                <w:szCs w:val="22"/>
                <w:lang w:eastAsia="uk-UA"/>
              </w:rPr>
              <w:t xml:space="preserve"> </w:t>
            </w:r>
          </w:p>
          <w:p w:rsidR="005B43E7" w:rsidRDefault="005B43E7" w:rsidP="00072710">
            <w:pPr>
              <w:rPr>
                <w:sz w:val="22"/>
                <w:szCs w:val="22"/>
                <w:lang w:val="uk-UA" w:eastAsia="uk-UA"/>
              </w:rPr>
            </w:pPr>
            <w:r>
              <w:rPr>
                <w:sz w:val="22"/>
                <w:szCs w:val="22"/>
                <w:lang w:val="uk-UA" w:eastAsia="uk-UA"/>
              </w:rPr>
              <w:t>45100</w:t>
            </w:r>
            <w:r>
              <w:rPr>
                <w:sz w:val="22"/>
                <w:szCs w:val="22"/>
                <w:lang w:eastAsia="uk-UA"/>
              </w:rPr>
              <w:t xml:space="preserve">, </w:t>
            </w:r>
            <w:r>
              <w:rPr>
                <w:sz w:val="22"/>
                <w:szCs w:val="22"/>
                <w:lang w:val="uk-UA" w:eastAsia="uk-UA"/>
              </w:rPr>
              <w:t>Волинська обл.., Луцький р-н.,</w:t>
            </w:r>
          </w:p>
          <w:p w:rsidR="00E72957" w:rsidRPr="005B43E7" w:rsidRDefault="00E72957" w:rsidP="00072710">
            <w:pPr>
              <w:rPr>
                <w:lang w:val="uk-UA" w:eastAsia="uk-UA"/>
              </w:rPr>
            </w:pPr>
            <w:r w:rsidRPr="000920FC">
              <w:rPr>
                <w:sz w:val="22"/>
                <w:szCs w:val="22"/>
                <w:lang w:eastAsia="uk-UA"/>
              </w:rPr>
              <w:t xml:space="preserve"> м</w:t>
            </w:r>
            <w:proofErr w:type="gramStart"/>
            <w:r w:rsidRPr="000920FC">
              <w:rPr>
                <w:sz w:val="22"/>
                <w:szCs w:val="22"/>
                <w:lang w:eastAsia="uk-UA"/>
              </w:rPr>
              <w:t>.</w:t>
            </w:r>
            <w:proofErr w:type="spellStart"/>
            <w:r w:rsidR="005B43E7">
              <w:rPr>
                <w:sz w:val="22"/>
                <w:szCs w:val="22"/>
                <w:lang w:val="uk-UA" w:eastAsia="uk-UA"/>
              </w:rPr>
              <w:t>Р</w:t>
            </w:r>
            <w:proofErr w:type="gramEnd"/>
            <w:r w:rsidR="005B43E7">
              <w:rPr>
                <w:sz w:val="22"/>
                <w:szCs w:val="22"/>
                <w:lang w:val="uk-UA" w:eastAsia="uk-UA"/>
              </w:rPr>
              <w:t>ожище</w:t>
            </w:r>
            <w:proofErr w:type="spellEnd"/>
            <w:r w:rsidRPr="000920FC">
              <w:rPr>
                <w:sz w:val="22"/>
                <w:szCs w:val="22"/>
                <w:lang w:eastAsia="uk-UA"/>
              </w:rPr>
              <w:t xml:space="preserve">, </w:t>
            </w:r>
            <w:proofErr w:type="spellStart"/>
            <w:r>
              <w:rPr>
                <w:sz w:val="22"/>
                <w:szCs w:val="22"/>
                <w:lang w:eastAsia="uk-UA"/>
              </w:rPr>
              <w:t>вул</w:t>
            </w:r>
            <w:proofErr w:type="spellEnd"/>
            <w:r>
              <w:rPr>
                <w:sz w:val="22"/>
                <w:szCs w:val="22"/>
                <w:lang w:eastAsia="uk-UA"/>
              </w:rPr>
              <w:t xml:space="preserve">. </w:t>
            </w:r>
            <w:r w:rsidR="005B43E7">
              <w:rPr>
                <w:sz w:val="22"/>
                <w:szCs w:val="22"/>
                <w:lang w:val="uk-UA" w:eastAsia="uk-UA"/>
              </w:rPr>
              <w:t>Шевченка, 89</w:t>
            </w:r>
          </w:p>
          <w:p w:rsidR="00E72957" w:rsidRPr="00346AFD" w:rsidRDefault="00E72957" w:rsidP="00072710">
            <w:pPr>
              <w:rPr>
                <w:iCs/>
                <w:color w:val="000000"/>
                <w:lang w:val="uk-UA" w:eastAsia="uk-UA"/>
              </w:rPr>
            </w:pPr>
            <w:r w:rsidRPr="005B43E7">
              <w:rPr>
                <w:iCs/>
                <w:color w:val="000000"/>
                <w:sz w:val="22"/>
                <w:szCs w:val="22"/>
                <w:lang w:val="uk-UA" w:eastAsia="uk-UA"/>
              </w:rPr>
              <w:t xml:space="preserve">Код ЄДРПОУ </w:t>
            </w:r>
            <w:r w:rsidR="005B43E7">
              <w:rPr>
                <w:iCs/>
                <w:color w:val="000000"/>
                <w:sz w:val="22"/>
                <w:szCs w:val="22"/>
                <w:lang w:val="uk-UA" w:eastAsia="uk-UA"/>
              </w:rPr>
              <w:t>23252000</w:t>
            </w:r>
          </w:p>
          <w:p w:rsidR="00E72957" w:rsidRPr="00346AFD" w:rsidRDefault="00E72957" w:rsidP="00072710">
            <w:pPr>
              <w:rPr>
                <w:lang w:val="uk-UA"/>
              </w:rPr>
            </w:pPr>
            <w:r w:rsidRPr="005B43E7">
              <w:rPr>
                <w:iCs/>
                <w:color w:val="000000"/>
                <w:sz w:val="22"/>
                <w:szCs w:val="22"/>
                <w:lang w:val="uk-UA" w:eastAsia="uk-UA"/>
              </w:rPr>
              <w:t xml:space="preserve">р/р </w:t>
            </w:r>
            <w:r w:rsidRPr="000920FC">
              <w:rPr>
                <w:sz w:val="22"/>
                <w:szCs w:val="22"/>
              </w:rPr>
              <w:t>UA</w:t>
            </w:r>
            <w:r w:rsidRPr="005B43E7">
              <w:rPr>
                <w:sz w:val="22"/>
                <w:szCs w:val="22"/>
                <w:lang w:val="uk-UA"/>
              </w:rPr>
              <w:t xml:space="preserve"> </w:t>
            </w:r>
            <w:r w:rsidR="005B43E7">
              <w:rPr>
                <w:sz w:val="22"/>
                <w:szCs w:val="22"/>
                <w:lang w:val="uk-UA"/>
              </w:rPr>
              <w:t>468201720344270001000042232</w:t>
            </w:r>
          </w:p>
          <w:p w:rsidR="00E72957" w:rsidRPr="005B43E7" w:rsidRDefault="00E72957" w:rsidP="00072710">
            <w:pPr>
              <w:rPr>
                <w:lang w:val="uk-UA"/>
              </w:rPr>
            </w:pPr>
            <w:r w:rsidRPr="000920FC">
              <w:rPr>
                <w:sz w:val="22"/>
                <w:szCs w:val="22"/>
              </w:rPr>
              <w:t xml:space="preserve">в </w:t>
            </w:r>
            <w:r w:rsidR="005B43E7">
              <w:rPr>
                <w:sz w:val="22"/>
                <w:szCs w:val="22"/>
                <w:lang w:val="uk-UA"/>
              </w:rPr>
              <w:t xml:space="preserve">УДКСУ у </w:t>
            </w:r>
            <w:proofErr w:type="spellStart"/>
            <w:r w:rsidR="005B43E7">
              <w:rPr>
                <w:sz w:val="22"/>
                <w:szCs w:val="22"/>
                <w:lang w:val="uk-UA"/>
              </w:rPr>
              <w:t>Рожищенському</w:t>
            </w:r>
            <w:proofErr w:type="spellEnd"/>
            <w:r w:rsidR="005B43E7">
              <w:rPr>
                <w:sz w:val="22"/>
                <w:szCs w:val="22"/>
                <w:lang w:val="uk-UA"/>
              </w:rPr>
              <w:t xml:space="preserve"> р-н</w:t>
            </w:r>
            <w:proofErr w:type="gramStart"/>
            <w:r w:rsidR="005B43E7">
              <w:rPr>
                <w:sz w:val="22"/>
                <w:szCs w:val="22"/>
                <w:lang w:val="uk-UA"/>
              </w:rPr>
              <w:t>.,</w:t>
            </w:r>
            <w:proofErr w:type="gramEnd"/>
          </w:p>
          <w:p w:rsidR="00E72957" w:rsidRPr="00346AFD" w:rsidRDefault="00E72957" w:rsidP="00072710">
            <w:pPr>
              <w:rPr>
                <w:lang w:val="uk-UA"/>
              </w:rPr>
            </w:pPr>
            <w:r>
              <w:rPr>
                <w:lang w:val="uk-UA"/>
              </w:rPr>
              <w:t>тел.</w:t>
            </w:r>
            <w:r w:rsidR="005B43E7">
              <w:rPr>
                <w:sz w:val="22"/>
                <w:szCs w:val="22"/>
                <w:lang w:val="uk-UA"/>
              </w:rPr>
              <w:t>0336822561</w:t>
            </w:r>
          </w:p>
          <w:p w:rsidR="00E72957" w:rsidRPr="005B43E7" w:rsidRDefault="00E72957" w:rsidP="00072710">
            <w:pPr>
              <w:rPr>
                <w:lang w:val="en-US"/>
              </w:rPr>
            </w:pPr>
            <w:r w:rsidRPr="000920FC">
              <w:rPr>
                <w:sz w:val="22"/>
                <w:szCs w:val="22"/>
                <w:lang w:val="en-US"/>
              </w:rPr>
              <w:t>e</w:t>
            </w:r>
            <w:r w:rsidRPr="005B43E7">
              <w:rPr>
                <w:sz w:val="22"/>
                <w:szCs w:val="22"/>
                <w:lang w:val="en-US"/>
              </w:rPr>
              <w:t>-</w:t>
            </w:r>
            <w:r w:rsidRPr="000920FC">
              <w:rPr>
                <w:sz w:val="22"/>
                <w:szCs w:val="22"/>
                <w:lang w:val="en-US"/>
              </w:rPr>
              <w:t>mail</w:t>
            </w:r>
            <w:r w:rsidRPr="005B43E7">
              <w:rPr>
                <w:sz w:val="22"/>
                <w:szCs w:val="22"/>
                <w:lang w:val="en-US"/>
              </w:rPr>
              <w:t xml:space="preserve">: </w:t>
            </w:r>
            <w:r w:rsidR="005B43E7">
              <w:rPr>
                <w:sz w:val="22"/>
                <w:szCs w:val="22"/>
                <w:lang w:val="en-US"/>
              </w:rPr>
              <w:t>prutylok1998@ukr.net</w:t>
            </w:r>
          </w:p>
          <w:p w:rsidR="00E72957" w:rsidRPr="005B43E7" w:rsidRDefault="00E72957" w:rsidP="00072710">
            <w:pPr>
              <w:rPr>
                <w:lang w:val="en-US"/>
              </w:rPr>
            </w:pPr>
          </w:p>
          <w:p w:rsidR="00E72957" w:rsidRPr="005B43E7" w:rsidRDefault="00E72957" w:rsidP="00072710">
            <w:pPr>
              <w:rPr>
                <w:lang w:val="en-US"/>
              </w:rPr>
            </w:pPr>
          </w:p>
          <w:p w:rsidR="00E72957" w:rsidRPr="005B43E7" w:rsidRDefault="005B43E7" w:rsidP="00072710">
            <w:pPr>
              <w:rPr>
                <w:lang w:val="uk-UA"/>
              </w:rPr>
            </w:pPr>
            <w:r>
              <w:rPr>
                <w:lang w:val="uk-UA"/>
              </w:rPr>
              <w:t>Завідувач</w:t>
            </w:r>
            <w:r w:rsidR="00E72957">
              <w:t xml:space="preserve"> _________</w:t>
            </w:r>
            <w:r>
              <w:rPr>
                <w:lang w:val="uk-UA"/>
              </w:rPr>
              <w:t xml:space="preserve"> Леонід ХВЕДЧАК</w:t>
            </w:r>
          </w:p>
          <w:p w:rsidR="00E72957" w:rsidRPr="000802A5" w:rsidRDefault="00E72957" w:rsidP="00072710">
            <w:pPr>
              <w:rPr>
                <w:sz w:val="24"/>
                <w:szCs w:val="24"/>
              </w:rPr>
            </w:pPr>
            <w:r>
              <w:rPr>
                <w:lang w:eastAsia="en-US"/>
              </w:rPr>
              <w:t>м</w:t>
            </w:r>
            <w:r w:rsidRPr="0028215C">
              <w:rPr>
                <w:lang w:eastAsia="en-US"/>
              </w:rPr>
              <w:t>.</w:t>
            </w:r>
            <w:r>
              <w:rPr>
                <w:lang w:eastAsia="en-US"/>
              </w:rPr>
              <w:t>п.</w:t>
            </w:r>
          </w:p>
        </w:tc>
        <w:tc>
          <w:tcPr>
            <w:tcW w:w="4938" w:type="dxa"/>
            <w:tcBorders>
              <w:top w:val="nil"/>
              <w:left w:val="nil"/>
              <w:bottom w:val="nil"/>
              <w:right w:val="nil"/>
            </w:tcBorders>
            <w:shd w:val="clear" w:color="auto" w:fill="auto"/>
          </w:tcPr>
          <w:p w:rsidR="00E72957" w:rsidRPr="000802A5" w:rsidRDefault="00E72957" w:rsidP="00072710">
            <w:pPr>
              <w:jc w:val="center"/>
              <w:rPr>
                <w:sz w:val="24"/>
                <w:szCs w:val="24"/>
              </w:rPr>
            </w:pPr>
            <w:r w:rsidRPr="000802A5">
              <w:rPr>
                <w:b/>
                <w:spacing w:val="-1"/>
                <w:sz w:val="24"/>
                <w:szCs w:val="24"/>
                <w:lang w:val="uk-UA"/>
              </w:rPr>
              <w:t>«Постачальник»</w:t>
            </w:r>
          </w:p>
        </w:tc>
      </w:tr>
    </w:tbl>
    <w:p w:rsidR="00E72957" w:rsidRPr="000802A5" w:rsidRDefault="00E72957" w:rsidP="00E72957">
      <w:pPr>
        <w:rPr>
          <w:b/>
          <w:bCs/>
          <w:sz w:val="24"/>
          <w:szCs w:val="24"/>
          <w:lang w:val="uk-UA"/>
        </w:rPr>
      </w:pPr>
    </w:p>
    <w:p w:rsidR="00E72957" w:rsidRPr="00285BB9" w:rsidRDefault="00E72957" w:rsidP="00E72957">
      <w:pPr>
        <w:jc w:val="center"/>
        <w:rPr>
          <w:sz w:val="24"/>
          <w:szCs w:val="24"/>
        </w:rPr>
      </w:pPr>
    </w:p>
    <w:p w:rsidR="00E72957" w:rsidRPr="000802A5"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Default="00E72957" w:rsidP="00E72957">
      <w:pPr>
        <w:jc w:val="center"/>
        <w:rPr>
          <w:sz w:val="24"/>
          <w:szCs w:val="24"/>
          <w:lang w:val="uk-UA"/>
        </w:rPr>
      </w:pPr>
    </w:p>
    <w:p w:rsidR="00E72957" w:rsidRPr="000802A5" w:rsidRDefault="00E72957" w:rsidP="00E72957">
      <w:pPr>
        <w:rPr>
          <w:sz w:val="24"/>
          <w:szCs w:val="24"/>
          <w:lang w:val="uk-UA"/>
        </w:rPr>
      </w:pPr>
    </w:p>
    <w:p w:rsidR="00E72957" w:rsidRPr="000802A5" w:rsidRDefault="00E72957" w:rsidP="00E72957">
      <w:pPr>
        <w:rPr>
          <w:sz w:val="24"/>
          <w:szCs w:val="24"/>
          <w:lang w:val="uk-UA"/>
        </w:rPr>
      </w:pPr>
    </w:p>
    <w:tbl>
      <w:tblPr>
        <w:tblW w:w="0" w:type="auto"/>
        <w:tblLook w:val="04A0"/>
      </w:tblPr>
      <w:tblGrid>
        <w:gridCol w:w="5725"/>
        <w:gridCol w:w="4130"/>
      </w:tblGrid>
      <w:tr w:rsidR="00E72957" w:rsidRPr="000802A5" w:rsidTr="00072710">
        <w:tc>
          <w:tcPr>
            <w:tcW w:w="5725" w:type="dxa"/>
          </w:tcPr>
          <w:p w:rsidR="00E72957" w:rsidRPr="000802A5" w:rsidRDefault="00E72957" w:rsidP="00072710">
            <w:pPr>
              <w:jc w:val="right"/>
              <w:rPr>
                <w:sz w:val="24"/>
                <w:szCs w:val="24"/>
                <w:lang w:val="uk-UA"/>
              </w:rPr>
            </w:pPr>
          </w:p>
        </w:tc>
        <w:tc>
          <w:tcPr>
            <w:tcW w:w="4130" w:type="dxa"/>
          </w:tcPr>
          <w:p w:rsidR="00E72957" w:rsidRPr="000802A5" w:rsidRDefault="00E72957" w:rsidP="00072710">
            <w:pPr>
              <w:rPr>
                <w:sz w:val="24"/>
                <w:szCs w:val="24"/>
                <w:lang w:val="uk-UA"/>
              </w:rPr>
            </w:pPr>
          </w:p>
          <w:p w:rsidR="00E72957" w:rsidRPr="000802A5" w:rsidRDefault="00E72957" w:rsidP="00072710">
            <w:pPr>
              <w:jc w:val="right"/>
              <w:rPr>
                <w:b/>
                <w:sz w:val="24"/>
                <w:szCs w:val="24"/>
                <w:lang w:val="uk-UA"/>
              </w:rPr>
            </w:pPr>
            <w:r w:rsidRPr="000802A5">
              <w:rPr>
                <w:sz w:val="24"/>
                <w:szCs w:val="24"/>
                <w:lang w:val="uk-UA"/>
              </w:rPr>
              <w:t xml:space="preserve">  </w:t>
            </w:r>
            <w:r w:rsidRPr="000802A5">
              <w:rPr>
                <w:b/>
                <w:sz w:val="24"/>
                <w:szCs w:val="24"/>
                <w:lang w:val="uk-UA"/>
              </w:rPr>
              <w:t>Додаток № 1</w:t>
            </w:r>
          </w:p>
          <w:p w:rsidR="00E72957" w:rsidRPr="000802A5" w:rsidRDefault="00E72957" w:rsidP="00072710">
            <w:pPr>
              <w:jc w:val="right"/>
              <w:rPr>
                <w:b/>
                <w:sz w:val="24"/>
                <w:szCs w:val="24"/>
              </w:rPr>
            </w:pPr>
            <w:r w:rsidRPr="000802A5">
              <w:rPr>
                <w:b/>
                <w:sz w:val="24"/>
                <w:szCs w:val="24"/>
                <w:lang w:val="uk-UA"/>
              </w:rPr>
              <w:t>до</w:t>
            </w:r>
            <w:r w:rsidRPr="000802A5">
              <w:rPr>
                <w:sz w:val="24"/>
                <w:szCs w:val="24"/>
                <w:lang w:val="uk-UA"/>
              </w:rPr>
              <w:t xml:space="preserve"> </w:t>
            </w:r>
            <w:r w:rsidRPr="000802A5">
              <w:rPr>
                <w:b/>
                <w:bCs/>
                <w:sz w:val="24"/>
                <w:szCs w:val="24"/>
                <w:lang w:val="uk-UA"/>
              </w:rPr>
              <w:t xml:space="preserve">Договору про закупівлю товарів </w:t>
            </w:r>
          </w:p>
          <w:p w:rsidR="00E72957" w:rsidRPr="000802A5" w:rsidRDefault="00E72957" w:rsidP="00072710">
            <w:pPr>
              <w:jc w:val="both"/>
              <w:rPr>
                <w:b/>
                <w:sz w:val="24"/>
                <w:szCs w:val="24"/>
                <w:lang w:val="uk-UA"/>
              </w:rPr>
            </w:pPr>
            <w:r w:rsidRPr="000802A5">
              <w:rPr>
                <w:b/>
                <w:sz w:val="24"/>
                <w:szCs w:val="24"/>
              </w:rPr>
              <w:t>(</w:t>
            </w:r>
            <w:proofErr w:type="spellStart"/>
            <w:r w:rsidRPr="006345FC">
              <w:rPr>
                <w:b/>
                <w:sz w:val="24"/>
                <w:szCs w:val="24"/>
                <w:lang w:val="uk-UA"/>
              </w:rPr>
              <w:t>ДК</w:t>
            </w:r>
            <w:proofErr w:type="spellEnd"/>
            <w:r>
              <w:rPr>
                <w:b/>
                <w:sz w:val="24"/>
                <w:szCs w:val="24"/>
                <w:lang w:val="uk-UA"/>
              </w:rPr>
              <w:t xml:space="preserve"> </w:t>
            </w:r>
            <w:r w:rsidRPr="006345FC">
              <w:rPr>
                <w:b/>
                <w:sz w:val="24"/>
                <w:szCs w:val="24"/>
                <w:lang w:val="uk-UA"/>
              </w:rPr>
              <w:t xml:space="preserve">021-2015: </w:t>
            </w:r>
            <w:r w:rsidRPr="008E6F20">
              <w:rPr>
                <w:b/>
                <w:bCs/>
                <w:sz w:val="24"/>
                <w:szCs w:val="24"/>
                <w:lang w:eastAsia="uk-UA"/>
              </w:rPr>
              <w:t xml:space="preserve">15110000-2 </w:t>
            </w:r>
            <w:proofErr w:type="spellStart"/>
            <w:proofErr w:type="gramStart"/>
            <w:r w:rsidRPr="008E6F20">
              <w:rPr>
                <w:b/>
                <w:bCs/>
                <w:sz w:val="24"/>
                <w:szCs w:val="24"/>
                <w:lang w:eastAsia="uk-UA"/>
              </w:rPr>
              <w:t>М’ясо</w:t>
            </w:r>
            <w:proofErr w:type="spellEnd"/>
            <w:proofErr w:type="gramEnd"/>
            <w:r>
              <w:rPr>
                <w:b/>
                <w:bCs/>
                <w:sz w:val="24"/>
                <w:szCs w:val="24"/>
                <w:lang w:val="uk-UA" w:eastAsia="uk-UA"/>
              </w:rPr>
              <w:t>)</w:t>
            </w:r>
            <w:r w:rsidRPr="008E6F20">
              <w:rPr>
                <w:b/>
                <w:bCs/>
                <w:color w:val="FF0000"/>
                <w:sz w:val="24"/>
                <w:szCs w:val="24"/>
                <w:lang w:eastAsia="uk-UA"/>
              </w:rPr>
              <w:t xml:space="preserve"> </w:t>
            </w:r>
          </w:p>
          <w:p w:rsidR="00E72957" w:rsidRPr="000802A5" w:rsidRDefault="00E72957" w:rsidP="00072710">
            <w:pPr>
              <w:jc w:val="both"/>
              <w:rPr>
                <w:b/>
                <w:sz w:val="24"/>
                <w:szCs w:val="24"/>
                <w:lang w:val="uk-UA"/>
              </w:rPr>
            </w:pPr>
          </w:p>
          <w:p w:rsidR="00E72957" w:rsidRPr="000802A5" w:rsidRDefault="00E72957" w:rsidP="00072710">
            <w:pPr>
              <w:rPr>
                <w:sz w:val="24"/>
                <w:szCs w:val="24"/>
                <w:lang w:val="uk-UA"/>
              </w:rPr>
            </w:pPr>
            <w:r w:rsidRPr="000802A5">
              <w:rPr>
                <w:b/>
                <w:sz w:val="24"/>
                <w:szCs w:val="24"/>
                <w:lang w:val="uk-UA"/>
              </w:rPr>
              <w:t>№ _______ від _________</w:t>
            </w:r>
            <w:r>
              <w:rPr>
                <w:b/>
                <w:sz w:val="24"/>
                <w:szCs w:val="24"/>
                <w:lang w:val="uk-UA"/>
              </w:rPr>
              <w:t>___</w:t>
            </w:r>
            <w:r w:rsidRPr="000802A5">
              <w:rPr>
                <w:b/>
                <w:sz w:val="24"/>
                <w:szCs w:val="24"/>
                <w:lang w:val="uk-UA"/>
              </w:rPr>
              <w:t>__ р.</w:t>
            </w:r>
          </w:p>
        </w:tc>
      </w:tr>
    </w:tbl>
    <w:p w:rsidR="00E72957" w:rsidRPr="000802A5" w:rsidRDefault="00E72957" w:rsidP="00E72957">
      <w:pPr>
        <w:jc w:val="right"/>
        <w:rPr>
          <w:sz w:val="24"/>
          <w:szCs w:val="24"/>
          <w:lang w:val="uk-UA"/>
        </w:rPr>
      </w:pPr>
      <w:r w:rsidRPr="000802A5">
        <w:rPr>
          <w:sz w:val="24"/>
          <w:szCs w:val="24"/>
          <w:lang w:val="uk-UA"/>
        </w:rPr>
        <w:t xml:space="preserve">   </w:t>
      </w:r>
    </w:p>
    <w:p w:rsidR="00E72957" w:rsidRPr="000802A5" w:rsidRDefault="00E72957" w:rsidP="00E72957">
      <w:pPr>
        <w:jc w:val="right"/>
        <w:rPr>
          <w:sz w:val="24"/>
          <w:szCs w:val="24"/>
          <w:lang w:val="uk-UA"/>
        </w:rPr>
      </w:pPr>
    </w:p>
    <w:p w:rsidR="00E72957" w:rsidRPr="000802A5" w:rsidRDefault="00E72957" w:rsidP="00E72957">
      <w:pPr>
        <w:jc w:val="right"/>
        <w:rPr>
          <w:sz w:val="24"/>
          <w:szCs w:val="24"/>
          <w:lang w:val="uk-UA"/>
        </w:rPr>
      </w:pPr>
    </w:p>
    <w:p w:rsidR="00E72957" w:rsidRPr="000802A5" w:rsidRDefault="00E72957" w:rsidP="00E72957">
      <w:pPr>
        <w:jc w:val="center"/>
        <w:rPr>
          <w:sz w:val="24"/>
          <w:szCs w:val="24"/>
          <w:lang w:val="uk-UA"/>
        </w:rPr>
      </w:pPr>
    </w:p>
    <w:p w:rsidR="00E72957" w:rsidRPr="00437AC4" w:rsidRDefault="00E72957" w:rsidP="00E72957">
      <w:pPr>
        <w:jc w:val="center"/>
        <w:rPr>
          <w:b/>
          <w:sz w:val="24"/>
          <w:szCs w:val="24"/>
          <w:lang w:val="uk-UA"/>
        </w:rPr>
      </w:pPr>
      <w:r w:rsidRPr="00437AC4">
        <w:rPr>
          <w:b/>
          <w:sz w:val="24"/>
          <w:szCs w:val="24"/>
          <w:lang w:val="uk-UA"/>
        </w:rPr>
        <w:t>СПЕЦИФІКАЦІЯ</w:t>
      </w:r>
      <w:r>
        <w:rPr>
          <w:b/>
          <w:sz w:val="24"/>
          <w:szCs w:val="24"/>
          <w:lang w:val="uk-UA"/>
        </w:rPr>
        <w:t xml:space="preserve"> НА ТОВАР</w:t>
      </w:r>
    </w:p>
    <w:p w:rsidR="00E72957" w:rsidRPr="000802A5" w:rsidRDefault="00E72957" w:rsidP="00E72957">
      <w:pPr>
        <w:jc w:val="center"/>
        <w:rPr>
          <w:sz w:val="24"/>
          <w:szCs w:val="24"/>
          <w:lang w:val="uk-UA"/>
        </w:rPr>
      </w:pPr>
    </w:p>
    <w:p w:rsidR="00E72957" w:rsidRDefault="00E72957" w:rsidP="00E72957">
      <w:pPr>
        <w:rPr>
          <w:sz w:val="24"/>
          <w:szCs w:val="24"/>
          <w:lang w:val="uk-UA"/>
        </w:rPr>
      </w:pPr>
      <w:proofErr w:type="spellStart"/>
      <w:r>
        <w:rPr>
          <w:sz w:val="24"/>
          <w:szCs w:val="24"/>
          <w:lang w:val="uk-UA"/>
        </w:rPr>
        <w:t>м.</w:t>
      </w:r>
      <w:r w:rsidR="005B43E7">
        <w:rPr>
          <w:sz w:val="24"/>
          <w:szCs w:val="24"/>
          <w:lang w:val="uk-UA"/>
        </w:rPr>
        <w:t>Рожище</w:t>
      </w:r>
      <w:proofErr w:type="spellEnd"/>
    </w:p>
    <w:p w:rsidR="005B43E7" w:rsidRPr="000802A5" w:rsidRDefault="005B43E7" w:rsidP="00E72957">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146"/>
        <w:gridCol w:w="1471"/>
        <w:gridCol w:w="1471"/>
        <w:gridCol w:w="1396"/>
        <w:gridCol w:w="1753"/>
      </w:tblGrid>
      <w:tr w:rsidR="00E72957" w:rsidRPr="000802A5" w:rsidTr="00072710">
        <w:tc>
          <w:tcPr>
            <w:tcW w:w="618" w:type="dxa"/>
            <w:vAlign w:val="center"/>
          </w:tcPr>
          <w:p w:rsidR="00E72957" w:rsidRPr="000802A5" w:rsidRDefault="00E72957" w:rsidP="00072710">
            <w:pPr>
              <w:jc w:val="center"/>
              <w:rPr>
                <w:sz w:val="24"/>
                <w:szCs w:val="24"/>
                <w:lang w:val="uk-UA"/>
              </w:rPr>
            </w:pPr>
            <w:r w:rsidRPr="000802A5">
              <w:rPr>
                <w:sz w:val="24"/>
                <w:szCs w:val="24"/>
                <w:lang w:val="uk-UA"/>
              </w:rPr>
              <w:t>№ п/п</w:t>
            </w:r>
          </w:p>
        </w:tc>
        <w:tc>
          <w:tcPr>
            <w:tcW w:w="3146" w:type="dxa"/>
            <w:vAlign w:val="center"/>
          </w:tcPr>
          <w:p w:rsidR="00E72957" w:rsidRPr="000802A5" w:rsidRDefault="00E72957" w:rsidP="00072710">
            <w:pPr>
              <w:jc w:val="center"/>
              <w:rPr>
                <w:sz w:val="24"/>
                <w:szCs w:val="24"/>
                <w:lang w:val="uk-UA"/>
              </w:rPr>
            </w:pPr>
            <w:r w:rsidRPr="000802A5">
              <w:rPr>
                <w:sz w:val="24"/>
                <w:szCs w:val="24"/>
                <w:lang w:val="uk-UA"/>
              </w:rPr>
              <w:t>Найменування товару</w:t>
            </w:r>
          </w:p>
        </w:tc>
        <w:tc>
          <w:tcPr>
            <w:tcW w:w="1471" w:type="dxa"/>
          </w:tcPr>
          <w:p w:rsidR="00E72957" w:rsidRDefault="00E72957" w:rsidP="00072710">
            <w:pPr>
              <w:jc w:val="both"/>
              <w:rPr>
                <w:sz w:val="22"/>
                <w:szCs w:val="22"/>
                <w:lang w:val="uk-UA"/>
              </w:rPr>
            </w:pPr>
          </w:p>
          <w:p w:rsidR="00E72957" w:rsidRPr="00285BB9" w:rsidRDefault="00E72957" w:rsidP="00072710">
            <w:pPr>
              <w:jc w:val="both"/>
              <w:rPr>
                <w:sz w:val="22"/>
                <w:szCs w:val="22"/>
                <w:lang w:val="uk-UA"/>
              </w:rPr>
            </w:pPr>
            <w:r w:rsidRPr="00285BB9">
              <w:rPr>
                <w:sz w:val="22"/>
                <w:szCs w:val="22"/>
                <w:lang w:val="uk-UA"/>
              </w:rPr>
              <w:t xml:space="preserve">Одиниця </w:t>
            </w:r>
            <w:r>
              <w:rPr>
                <w:sz w:val="22"/>
                <w:szCs w:val="22"/>
                <w:lang w:val="uk-UA"/>
              </w:rPr>
              <w:t xml:space="preserve">       </w:t>
            </w:r>
            <w:r w:rsidRPr="00285BB9">
              <w:rPr>
                <w:sz w:val="22"/>
                <w:szCs w:val="22"/>
                <w:lang w:val="uk-UA"/>
              </w:rPr>
              <w:t>виміру</w:t>
            </w:r>
          </w:p>
        </w:tc>
        <w:tc>
          <w:tcPr>
            <w:tcW w:w="1471" w:type="dxa"/>
          </w:tcPr>
          <w:p w:rsidR="00E72957" w:rsidRDefault="00E72957" w:rsidP="00072710">
            <w:pPr>
              <w:jc w:val="both"/>
              <w:rPr>
                <w:sz w:val="22"/>
                <w:szCs w:val="22"/>
                <w:lang w:val="uk-UA"/>
              </w:rPr>
            </w:pPr>
          </w:p>
          <w:p w:rsidR="00E72957" w:rsidRPr="00285BB9" w:rsidRDefault="00E72957" w:rsidP="00072710">
            <w:pPr>
              <w:jc w:val="both"/>
              <w:rPr>
                <w:sz w:val="22"/>
                <w:szCs w:val="22"/>
                <w:lang w:val="uk-UA"/>
              </w:rPr>
            </w:pPr>
            <w:r w:rsidRPr="00285BB9">
              <w:rPr>
                <w:sz w:val="22"/>
                <w:szCs w:val="22"/>
                <w:lang w:val="uk-UA"/>
              </w:rPr>
              <w:t>Кількість</w:t>
            </w:r>
          </w:p>
        </w:tc>
        <w:tc>
          <w:tcPr>
            <w:tcW w:w="1396" w:type="dxa"/>
            <w:vAlign w:val="center"/>
          </w:tcPr>
          <w:p w:rsidR="00E72957" w:rsidRPr="000802A5" w:rsidRDefault="00E72957" w:rsidP="00072710">
            <w:pPr>
              <w:jc w:val="center"/>
              <w:rPr>
                <w:sz w:val="24"/>
                <w:szCs w:val="24"/>
                <w:lang w:val="uk-UA"/>
              </w:rPr>
            </w:pPr>
            <w:r w:rsidRPr="000802A5">
              <w:rPr>
                <w:sz w:val="24"/>
                <w:szCs w:val="24"/>
                <w:lang w:val="uk-UA"/>
              </w:rPr>
              <w:t>Ціна</w:t>
            </w:r>
          </w:p>
          <w:p w:rsidR="00E72957" w:rsidRPr="000802A5" w:rsidRDefault="00E72957" w:rsidP="00072710">
            <w:pPr>
              <w:jc w:val="center"/>
              <w:rPr>
                <w:sz w:val="24"/>
                <w:szCs w:val="24"/>
                <w:lang w:val="uk-UA"/>
              </w:rPr>
            </w:pPr>
            <w:r w:rsidRPr="000802A5">
              <w:rPr>
                <w:sz w:val="24"/>
                <w:szCs w:val="24"/>
                <w:lang w:val="uk-UA"/>
              </w:rPr>
              <w:t>(грн.) з/без ПДВ</w:t>
            </w:r>
          </w:p>
        </w:tc>
        <w:tc>
          <w:tcPr>
            <w:tcW w:w="1753" w:type="dxa"/>
            <w:vAlign w:val="center"/>
          </w:tcPr>
          <w:p w:rsidR="00E72957" w:rsidRPr="000802A5" w:rsidRDefault="00E72957" w:rsidP="00072710">
            <w:pPr>
              <w:jc w:val="center"/>
              <w:rPr>
                <w:sz w:val="24"/>
                <w:szCs w:val="24"/>
                <w:lang w:val="uk-UA"/>
              </w:rPr>
            </w:pPr>
            <w:r w:rsidRPr="000802A5">
              <w:rPr>
                <w:sz w:val="24"/>
                <w:szCs w:val="24"/>
                <w:lang w:val="uk-UA"/>
              </w:rPr>
              <w:t xml:space="preserve">Сума </w:t>
            </w:r>
          </w:p>
          <w:p w:rsidR="00E72957" w:rsidRPr="000802A5" w:rsidRDefault="00E72957" w:rsidP="00072710">
            <w:pPr>
              <w:jc w:val="center"/>
              <w:rPr>
                <w:sz w:val="24"/>
                <w:szCs w:val="24"/>
                <w:lang w:val="uk-UA"/>
              </w:rPr>
            </w:pPr>
            <w:r w:rsidRPr="000802A5">
              <w:rPr>
                <w:sz w:val="24"/>
                <w:szCs w:val="24"/>
                <w:lang w:val="uk-UA"/>
              </w:rPr>
              <w:t>(грн.) з/без ПДВ</w:t>
            </w:r>
          </w:p>
        </w:tc>
      </w:tr>
      <w:tr w:rsidR="00E72957" w:rsidRPr="000802A5" w:rsidTr="00072710">
        <w:trPr>
          <w:trHeight w:val="790"/>
        </w:trPr>
        <w:tc>
          <w:tcPr>
            <w:tcW w:w="618" w:type="dxa"/>
            <w:vAlign w:val="center"/>
          </w:tcPr>
          <w:p w:rsidR="00E72957" w:rsidRPr="00285BB9" w:rsidRDefault="00E72957" w:rsidP="00072710">
            <w:pPr>
              <w:jc w:val="center"/>
              <w:rPr>
                <w:sz w:val="24"/>
                <w:szCs w:val="24"/>
                <w:lang w:val="uk-UA"/>
              </w:rPr>
            </w:pPr>
            <w:r>
              <w:rPr>
                <w:sz w:val="24"/>
                <w:szCs w:val="24"/>
                <w:lang w:val="uk-UA"/>
              </w:rPr>
              <w:t>1</w:t>
            </w:r>
          </w:p>
        </w:tc>
        <w:tc>
          <w:tcPr>
            <w:tcW w:w="3146" w:type="dxa"/>
            <w:vAlign w:val="center"/>
          </w:tcPr>
          <w:p w:rsidR="00E72957" w:rsidRPr="00C10162" w:rsidRDefault="005B43E7" w:rsidP="00072710">
            <w:pPr>
              <w:jc w:val="both"/>
              <w:rPr>
                <w:sz w:val="24"/>
                <w:szCs w:val="24"/>
                <w:lang w:val="uk-UA"/>
              </w:rPr>
            </w:pPr>
            <w:r>
              <w:rPr>
                <w:sz w:val="24"/>
                <w:szCs w:val="24"/>
                <w:lang w:val="uk-UA"/>
              </w:rPr>
              <w:t>Стегно куряче охолоджене безкісткове</w:t>
            </w:r>
          </w:p>
          <w:p w:rsidR="00E72957" w:rsidRPr="000802A5" w:rsidRDefault="00E72957" w:rsidP="00072710">
            <w:pPr>
              <w:jc w:val="both"/>
              <w:rPr>
                <w:sz w:val="24"/>
                <w:szCs w:val="24"/>
                <w:lang w:val="uk-UA"/>
              </w:rPr>
            </w:pPr>
          </w:p>
        </w:tc>
        <w:tc>
          <w:tcPr>
            <w:tcW w:w="1471" w:type="dxa"/>
          </w:tcPr>
          <w:p w:rsidR="00E72957" w:rsidRPr="00437AC4" w:rsidRDefault="00E72957" w:rsidP="00072710">
            <w:pPr>
              <w:jc w:val="center"/>
              <w:rPr>
                <w:lang w:val="uk-UA"/>
              </w:rPr>
            </w:pPr>
            <w:r w:rsidRPr="00437AC4">
              <w:rPr>
                <w:lang w:val="uk-UA"/>
              </w:rPr>
              <w:t>кг</w:t>
            </w:r>
          </w:p>
        </w:tc>
        <w:tc>
          <w:tcPr>
            <w:tcW w:w="1471" w:type="dxa"/>
          </w:tcPr>
          <w:p w:rsidR="00E72957" w:rsidRPr="00437AC4" w:rsidRDefault="005B43E7" w:rsidP="00072710">
            <w:pPr>
              <w:jc w:val="both"/>
              <w:rPr>
                <w:lang w:val="uk-UA"/>
              </w:rPr>
            </w:pPr>
            <w:r>
              <w:rPr>
                <w:lang w:val="uk-UA"/>
              </w:rPr>
              <w:t>40</w:t>
            </w:r>
            <w:r w:rsidR="00E72957">
              <w:rPr>
                <w:lang w:val="uk-UA"/>
              </w:rPr>
              <w:t>0</w:t>
            </w:r>
          </w:p>
        </w:tc>
        <w:tc>
          <w:tcPr>
            <w:tcW w:w="1396" w:type="dxa"/>
            <w:vAlign w:val="center"/>
          </w:tcPr>
          <w:p w:rsidR="00E72957" w:rsidRPr="000802A5" w:rsidRDefault="00E72957" w:rsidP="00072710">
            <w:pPr>
              <w:jc w:val="center"/>
              <w:rPr>
                <w:sz w:val="24"/>
                <w:szCs w:val="24"/>
                <w:lang w:val="uk-UA"/>
              </w:rPr>
            </w:pPr>
          </w:p>
        </w:tc>
        <w:tc>
          <w:tcPr>
            <w:tcW w:w="1753" w:type="dxa"/>
            <w:vAlign w:val="center"/>
          </w:tcPr>
          <w:p w:rsidR="00E72957" w:rsidRPr="000802A5" w:rsidRDefault="00E72957" w:rsidP="00072710">
            <w:pPr>
              <w:jc w:val="center"/>
              <w:rPr>
                <w:sz w:val="24"/>
                <w:szCs w:val="24"/>
                <w:lang w:val="uk-UA"/>
              </w:rPr>
            </w:pPr>
          </w:p>
        </w:tc>
      </w:tr>
      <w:tr w:rsidR="00E72957" w:rsidRPr="000802A5" w:rsidTr="00072710">
        <w:trPr>
          <w:trHeight w:val="790"/>
        </w:trPr>
        <w:tc>
          <w:tcPr>
            <w:tcW w:w="618" w:type="dxa"/>
            <w:vAlign w:val="center"/>
          </w:tcPr>
          <w:p w:rsidR="00E72957" w:rsidRPr="00285BB9" w:rsidRDefault="00E72957" w:rsidP="00072710">
            <w:pPr>
              <w:jc w:val="center"/>
              <w:rPr>
                <w:sz w:val="24"/>
                <w:szCs w:val="24"/>
                <w:lang w:val="uk-UA"/>
              </w:rPr>
            </w:pPr>
            <w:r>
              <w:rPr>
                <w:sz w:val="24"/>
                <w:szCs w:val="24"/>
                <w:lang w:val="uk-UA"/>
              </w:rPr>
              <w:t>2</w:t>
            </w:r>
          </w:p>
        </w:tc>
        <w:tc>
          <w:tcPr>
            <w:tcW w:w="3146" w:type="dxa"/>
            <w:vAlign w:val="center"/>
          </w:tcPr>
          <w:p w:rsidR="00E72957" w:rsidRPr="00457A82" w:rsidRDefault="00E72957" w:rsidP="00072710">
            <w:pPr>
              <w:jc w:val="both"/>
              <w:rPr>
                <w:b/>
                <w:sz w:val="24"/>
                <w:szCs w:val="24"/>
                <w:lang w:val="uk-UA"/>
              </w:rPr>
            </w:pPr>
            <w:proofErr w:type="spellStart"/>
            <w:r>
              <w:rPr>
                <w:sz w:val="24"/>
                <w:szCs w:val="24"/>
              </w:rPr>
              <w:t>Філе</w:t>
            </w:r>
            <w:proofErr w:type="spellEnd"/>
            <w:r>
              <w:rPr>
                <w:sz w:val="24"/>
                <w:szCs w:val="24"/>
              </w:rPr>
              <w:t xml:space="preserve"> </w:t>
            </w:r>
            <w:proofErr w:type="spellStart"/>
            <w:r>
              <w:rPr>
                <w:sz w:val="24"/>
                <w:szCs w:val="24"/>
              </w:rPr>
              <w:t>куряче</w:t>
            </w:r>
            <w:proofErr w:type="spellEnd"/>
            <w:r w:rsidRPr="008E6F20">
              <w:rPr>
                <w:sz w:val="24"/>
                <w:szCs w:val="24"/>
              </w:rPr>
              <w:t xml:space="preserve"> </w:t>
            </w:r>
            <w:r>
              <w:rPr>
                <w:sz w:val="24"/>
                <w:szCs w:val="24"/>
                <w:lang w:val="uk-UA"/>
              </w:rPr>
              <w:t>охолоджене</w:t>
            </w:r>
          </w:p>
          <w:p w:rsidR="00E72957" w:rsidRPr="000802A5" w:rsidRDefault="00E72957" w:rsidP="00072710">
            <w:pPr>
              <w:rPr>
                <w:sz w:val="24"/>
                <w:szCs w:val="24"/>
                <w:lang w:val="uk-UA"/>
              </w:rPr>
            </w:pPr>
          </w:p>
        </w:tc>
        <w:tc>
          <w:tcPr>
            <w:tcW w:w="1471" w:type="dxa"/>
          </w:tcPr>
          <w:p w:rsidR="00E72957" w:rsidRPr="00AB2F55" w:rsidRDefault="00E72957" w:rsidP="00072710">
            <w:pPr>
              <w:jc w:val="center"/>
              <w:rPr>
                <w:lang w:val="uk-UA"/>
              </w:rPr>
            </w:pPr>
            <w:r>
              <w:rPr>
                <w:lang w:val="uk-UA"/>
              </w:rPr>
              <w:t>кг</w:t>
            </w:r>
          </w:p>
        </w:tc>
        <w:tc>
          <w:tcPr>
            <w:tcW w:w="1471" w:type="dxa"/>
          </w:tcPr>
          <w:p w:rsidR="00E72957" w:rsidRPr="00AB2F55" w:rsidRDefault="005B43E7" w:rsidP="00072710">
            <w:pPr>
              <w:jc w:val="both"/>
              <w:rPr>
                <w:lang w:val="uk-UA"/>
              </w:rPr>
            </w:pPr>
            <w:r>
              <w:rPr>
                <w:lang w:val="uk-UA"/>
              </w:rPr>
              <w:t>700</w:t>
            </w:r>
          </w:p>
        </w:tc>
        <w:tc>
          <w:tcPr>
            <w:tcW w:w="1396" w:type="dxa"/>
            <w:vAlign w:val="center"/>
          </w:tcPr>
          <w:p w:rsidR="00E72957" w:rsidRPr="000802A5" w:rsidRDefault="00E72957" w:rsidP="00072710">
            <w:pPr>
              <w:jc w:val="center"/>
              <w:rPr>
                <w:sz w:val="24"/>
                <w:szCs w:val="24"/>
                <w:lang w:val="uk-UA"/>
              </w:rPr>
            </w:pPr>
          </w:p>
        </w:tc>
        <w:tc>
          <w:tcPr>
            <w:tcW w:w="1753" w:type="dxa"/>
            <w:vAlign w:val="center"/>
          </w:tcPr>
          <w:p w:rsidR="00E72957" w:rsidRPr="000802A5" w:rsidRDefault="00E72957" w:rsidP="00072710">
            <w:pPr>
              <w:jc w:val="center"/>
              <w:rPr>
                <w:sz w:val="24"/>
                <w:szCs w:val="24"/>
                <w:lang w:val="uk-UA"/>
              </w:rPr>
            </w:pPr>
          </w:p>
        </w:tc>
      </w:tr>
      <w:tr w:rsidR="00E72957" w:rsidRPr="000802A5" w:rsidTr="00072710">
        <w:tc>
          <w:tcPr>
            <w:tcW w:w="618" w:type="dxa"/>
            <w:vAlign w:val="center"/>
          </w:tcPr>
          <w:p w:rsidR="00E72957" w:rsidRPr="000802A5" w:rsidRDefault="00E72957" w:rsidP="00072710">
            <w:pPr>
              <w:jc w:val="center"/>
              <w:rPr>
                <w:sz w:val="24"/>
                <w:szCs w:val="24"/>
                <w:lang w:val="uk-UA"/>
              </w:rPr>
            </w:pPr>
          </w:p>
        </w:tc>
        <w:tc>
          <w:tcPr>
            <w:tcW w:w="3146" w:type="dxa"/>
            <w:vAlign w:val="center"/>
          </w:tcPr>
          <w:p w:rsidR="00E72957" w:rsidRPr="000802A5" w:rsidRDefault="00E72957" w:rsidP="00072710">
            <w:pPr>
              <w:jc w:val="center"/>
              <w:rPr>
                <w:b/>
                <w:sz w:val="24"/>
                <w:szCs w:val="24"/>
                <w:lang w:val="uk-UA"/>
              </w:rPr>
            </w:pPr>
            <w:r w:rsidRPr="000802A5">
              <w:rPr>
                <w:b/>
                <w:sz w:val="24"/>
                <w:szCs w:val="24"/>
                <w:lang w:val="uk-UA"/>
              </w:rPr>
              <w:t>Всього</w:t>
            </w:r>
          </w:p>
        </w:tc>
        <w:tc>
          <w:tcPr>
            <w:tcW w:w="1471" w:type="dxa"/>
          </w:tcPr>
          <w:p w:rsidR="00E72957" w:rsidRPr="00AB2F55" w:rsidRDefault="00E72957" w:rsidP="00072710">
            <w:pPr>
              <w:jc w:val="both"/>
              <w:rPr>
                <w:b/>
                <w:lang w:val="uk-UA"/>
              </w:rPr>
            </w:pPr>
          </w:p>
        </w:tc>
        <w:tc>
          <w:tcPr>
            <w:tcW w:w="1471" w:type="dxa"/>
          </w:tcPr>
          <w:p w:rsidR="00E72957" w:rsidRPr="00AB2F55" w:rsidRDefault="00E72957" w:rsidP="00072710">
            <w:pPr>
              <w:jc w:val="both"/>
              <w:rPr>
                <w:b/>
                <w:lang w:val="uk-UA"/>
              </w:rPr>
            </w:pPr>
          </w:p>
        </w:tc>
        <w:tc>
          <w:tcPr>
            <w:tcW w:w="1396" w:type="dxa"/>
            <w:vAlign w:val="center"/>
          </w:tcPr>
          <w:p w:rsidR="00E72957" w:rsidRPr="000802A5" w:rsidRDefault="00E72957" w:rsidP="00072710">
            <w:pPr>
              <w:jc w:val="center"/>
              <w:rPr>
                <w:b/>
                <w:sz w:val="24"/>
                <w:szCs w:val="24"/>
                <w:lang w:val="uk-UA"/>
              </w:rPr>
            </w:pPr>
          </w:p>
        </w:tc>
        <w:tc>
          <w:tcPr>
            <w:tcW w:w="1753" w:type="dxa"/>
            <w:vAlign w:val="center"/>
          </w:tcPr>
          <w:p w:rsidR="00E72957" w:rsidRPr="000802A5" w:rsidRDefault="00E72957" w:rsidP="00072710">
            <w:pPr>
              <w:jc w:val="center"/>
              <w:rPr>
                <w:b/>
                <w:sz w:val="24"/>
                <w:szCs w:val="24"/>
                <w:lang w:val="uk-UA"/>
              </w:rPr>
            </w:pPr>
            <w:r w:rsidRPr="000802A5">
              <w:rPr>
                <w:b/>
                <w:sz w:val="24"/>
                <w:szCs w:val="24"/>
                <w:lang w:val="uk-UA"/>
              </w:rPr>
              <w:t>________</w:t>
            </w:r>
          </w:p>
        </w:tc>
      </w:tr>
    </w:tbl>
    <w:p w:rsidR="00E72957" w:rsidRPr="000802A5" w:rsidRDefault="00E72957" w:rsidP="00E72957">
      <w:pPr>
        <w:rPr>
          <w:sz w:val="24"/>
          <w:szCs w:val="24"/>
          <w:lang w:val="uk-UA"/>
        </w:rPr>
      </w:pPr>
    </w:p>
    <w:p w:rsidR="00E72957" w:rsidRPr="000802A5" w:rsidRDefault="00E72957" w:rsidP="00E72957">
      <w:pPr>
        <w:rPr>
          <w:sz w:val="24"/>
          <w:szCs w:val="24"/>
          <w:lang w:val="uk-UA"/>
        </w:rPr>
      </w:pPr>
    </w:p>
    <w:p w:rsidR="00E72957" w:rsidRPr="000802A5" w:rsidRDefault="00E72957" w:rsidP="00E72957">
      <w:pPr>
        <w:rPr>
          <w:sz w:val="24"/>
          <w:szCs w:val="24"/>
          <w:lang w:val="uk-UA"/>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4938"/>
      </w:tblGrid>
      <w:tr w:rsidR="005B43E7" w:rsidRPr="000802A5" w:rsidTr="005B43E7">
        <w:tc>
          <w:tcPr>
            <w:tcW w:w="5070" w:type="dxa"/>
            <w:tcBorders>
              <w:top w:val="nil"/>
              <w:left w:val="nil"/>
              <w:bottom w:val="nil"/>
              <w:right w:val="nil"/>
            </w:tcBorders>
            <w:shd w:val="clear" w:color="auto" w:fill="auto"/>
          </w:tcPr>
          <w:p w:rsidR="005B43E7" w:rsidRDefault="005B43E7" w:rsidP="00072710">
            <w:pPr>
              <w:jc w:val="center"/>
              <w:rPr>
                <w:b/>
                <w:spacing w:val="-1"/>
                <w:sz w:val="24"/>
                <w:szCs w:val="24"/>
                <w:lang w:val="uk-UA"/>
              </w:rPr>
            </w:pPr>
            <w:r w:rsidRPr="000802A5">
              <w:rPr>
                <w:b/>
                <w:spacing w:val="-1"/>
                <w:sz w:val="24"/>
                <w:szCs w:val="24"/>
                <w:lang w:val="uk-UA"/>
              </w:rPr>
              <w:t>« Замовник»</w:t>
            </w:r>
          </w:p>
          <w:p w:rsidR="005B43E7" w:rsidRDefault="005B43E7" w:rsidP="00072710">
            <w:pPr>
              <w:jc w:val="center"/>
              <w:rPr>
                <w:b/>
                <w:spacing w:val="-1"/>
                <w:sz w:val="24"/>
                <w:szCs w:val="24"/>
                <w:lang w:val="uk-UA"/>
              </w:rPr>
            </w:pPr>
          </w:p>
          <w:p w:rsidR="005B43E7" w:rsidRPr="005B43E7" w:rsidRDefault="005B43E7" w:rsidP="00072710">
            <w:pPr>
              <w:jc w:val="center"/>
              <w:rPr>
                <w:rStyle w:val="zk-definition-listitem-textqastatemerchantname"/>
                <w:b/>
                <w:lang w:val="uk-UA"/>
              </w:rPr>
            </w:pPr>
            <w:r>
              <w:rPr>
                <w:rStyle w:val="zk-definition-listitem-textqastatemerchantname"/>
                <w:b/>
                <w:sz w:val="22"/>
                <w:szCs w:val="22"/>
                <w:lang w:val="uk-UA"/>
              </w:rPr>
              <w:t>Притулок для дітей служби у справах дітей Волинської обласної державної адміністрації</w:t>
            </w:r>
          </w:p>
          <w:p w:rsidR="005B43E7" w:rsidRPr="000920FC" w:rsidRDefault="005B43E7" w:rsidP="00072710">
            <w:pPr>
              <w:rPr>
                <w:b/>
                <w:lang w:eastAsia="uk-UA"/>
              </w:rPr>
            </w:pPr>
            <w:r w:rsidRPr="000920FC">
              <w:rPr>
                <w:b/>
                <w:sz w:val="22"/>
                <w:szCs w:val="22"/>
                <w:lang w:eastAsia="uk-UA"/>
              </w:rPr>
              <w:t xml:space="preserve"> </w:t>
            </w:r>
          </w:p>
          <w:p w:rsidR="005B43E7" w:rsidRDefault="005B43E7" w:rsidP="00072710">
            <w:pPr>
              <w:rPr>
                <w:sz w:val="22"/>
                <w:szCs w:val="22"/>
                <w:lang w:val="uk-UA" w:eastAsia="uk-UA"/>
              </w:rPr>
            </w:pPr>
            <w:r>
              <w:rPr>
                <w:sz w:val="22"/>
                <w:szCs w:val="22"/>
                <w:lang w:val="uk-UA" w:eastAsia="uk-UA"/>
              </w:rPr>
              <w:t>45100</w:t>
            </w:r>
            <w:r>
              <w:rPr>
                <w:sz w:val="22"/>
                <w:szCs w:val="22"/>
                <w:lang w:eastAsia="uk-UA"/>
              </w:rPr>
              <w:t xml:space="preserve">, </w:t>
            </w:r>
            <w:r>
              <w:rPr>
                <w:sz w:val="22"/>
                <w:szCs w:val="22"/>
                <w:lang w:val="uk-UA" w:eastAsia="uk-UA"/>
              </w:rPr>
              <w:t>Волинська обл.., Луцький р-н.,</w:t>
            </w:r>
          </w:p>
          <w:p w:rsidR="005B43E7" w:rsidRPr="005B43E7" w:rsidRDefault="005B43E7" w:rsidP="00072710">
            <w:pPr>
              <w:rPr>
                <w:lang w:val="uk-UA" w:eastAsia="uk-UA"/>
              </w:rPr>
            </w:pPr>
            <w:r w:rsidRPr="000920FC">
              <w:rPr>
                <w:sz w:val="22"/>
                <w:szCs w:val="22"/>
                <w:lang w:eastAsia="uk-UA"/>
              </w:rPr>
              <w:t xml:space="preserve"> м</w:t>
            </w:r>
            <w:proofErr w:type="gramStart"/>
            <w:r w:rsidRPr="000920FC">
              <w:rPr>
                <w:sz w:val="22"/>
                <w:szCs w:val="22"/>
                <w:lang w:eastAsia="uk-UA"/>
              </w:rPr>
              <w:t>.</w:t>
            </w:r>
            <w:proofErr w:type="spellStart"/>
            <w:r>
              <w:rPr>
                <w:sz w:val="22"/>
                <w:szCs w:val="22"/>
                <w:lang w:val="uk-UA" w:eastAsia="uk-UA"/>
              </w:rPr>
              <w:t>Р</w:t>
            </w:r>
            <w:proofErr w:type="gramEnd"/>
            <w:r>
              <w:rPr>
                <w:sz w:val="22"/>
                <w:szCs w:val="22"/>
                <w:lang w:val="uk-UA" w:eastAsia="uk-UA"/>
              </w:rPr>
              <w:t>ожище</w:t>
            </w:r>
            <w:proofErr w:type="spellEnd"/>
            <w:r w:rsidRPr="000920FC">
              <w:rPr>
                <w:sz w:val="22"/>
                <w:szCs w:val="22"/>
                <w:lang w:eastAsia="uk-UA"/>
              </w:rPr>
              <w:t xml:space="preserve">, </w:t>
            </w:r>
            <w:proofErr w:type="spellStart"/>
            <w:r>
              <w:rPr>
                <w:sz w:val="22"/>
                <w:szCs w:val="22"/>
                <w:lang w:eastAsia="uk-UA"/>
              </w:rPr>
              <w:t>вул</w:t>
            </w:r>
            <w:proofErr w:type="spellEnd"/>
            <w:r>
              <w:rPr>
                <w:sz w:val="22"/>
                <w:szCs w:val="22"/>
                <w:lang w:eastAsia="uk-UA"/>
              </w:rPr>
              <w:t xml:space="preserve">. </w:t>
            </w:r>
            <w:r>
              <w:rPr>
                <w:sz w:val="22"/>
                <w:szCs w:val="22"/>
                <w:lang w:val="uk-UA" w:eastAsia="uk-UA"/>
              </w:rPr>
              <w:t>Шевченка, 89</w:t>
            </w:r>
          </w:p>
          <w:p w:rsidR="005B43E7" w:rsidRPr="00346AFD" w:rsidRDefault="005B43E7" w:rsidP="00072710">
            <w:pPr>
              <w:rPr>
                <w:iCs/>
                <w:color w:val="000000"/>
                <w:lang w:val="uk-UA" w:eastAsia="uk-UA"/>
              </w:rPr>
            </w:pPr>
            <w:r w:rsidRPr="005B43E7">
              <w:rPr>
                <w:iCs/>
                <w:color w:val="000000"/>
                <w:sz w:val="22"/>
                <w:szCs w:val="22"/>
                <w:lang w:val="uk-UA" w:eastAsia="uk-UA"/>
              </w:rPr>
              <w:t xml:space="preserve">Код ЄДРПОУ </w:t>
            </w:r>
            <w:r>
              <w:rPr>
                <w:iCs/>
                <w:color w:val="000000"/>
                <w:sz w:val="22"/>
                <w:szCs w:val="22"/>
                <w:lang w:val="uk-UA" w:eastAsia="uk-UA"/>
              </w:rPr>
              <w:t>23252000</w:t>
            </w:r>
          </w:p>
          <w:p w:rsidR="005B43E7" w:rsidRPr="00346AFD" w:rsidRDefault="005B43E7" w:rsidP="00072710">
            <w:pPr>
              <w:rPr>
                <w:lang w:val="uk-UA"/>
              </w:rPr>
            </w:pPr>
            <w:r w:rsidRPr="005B43E7">
              <w:rPr>
                <w:iCs/>
                <w:color w:val="000000"/>
                <w:sz w:val="22"/>
                <w:szCs w:val="22"/>
                <w:lang w:val="uk-UA" w:eastAsia="uk-UA"/>
              </w:rPr>
              <w:t xml:space="preserve">р/р </w:t>
            </w:r>
            <w:r w:rsidRPr="000920FC">
              <w:rPr>
                <w:sz w:val="22"/>
                <w:szCs w:val="22"/>
              </w:rPr>
              <w:t>UA</w:t>
            </w:r>
            <w:r w:rsidRPr="005B43E7">
              <w:rPr>
                <w:sz w:val="22"/>
                <w:szCs w:val="22"/>
                <w:lang w:val="uk-UA"/>
              </w:rPr>
              <w:t xml:space="preserve"> </w:t>
            </w:r>
            <w:r>
              <w:rPr>
                <w:sz w:val="22"/>
                <w:szCs w:val="22"/>
                <w:lang w:val="uk-UA"/>
              </w:rPr>
              <w:t>468201720344270001000042232</w:t>
            </w:r>
          </w:p>
          <w:p w:rsidR="005B43E7" w:rsidRPr="005B43E7" w:rsidRDefault="005B43E7" w:rsidP="00072710">
            <w:pPr>
              <w:rPr>
                <w:lang w:val="uk-UA"/>
              </w:rPr>
            </w:pPr>
            <w:r w:rsidRPr="000920FC">
              <w:rPr>
                <w:sz w:val="22"/>
                <w:szCs w:val="22"/>
              </w:rPr>
              <w:t xml:space="preserve">в </w:t>
            </w:r>
            <w:r>
              <w:rPr>
                <w:sz w:val="22"/>
                <w:szCs w:val="22"/>
                <w:lang w:val="uk-UA"/>
              </w:rPr>
              <w:t xml:space="preserve">УДКСУ у </w:t>
            </w:r>
            <w:proofErr w:type="spellStart"/>
            <w:r>
              <w:rPr>
                <w:sz w:val="22"/>
                <w:szCs w:val="22"/>
                <w:lang w:val="uk-UA"/>
              </w:rPr>
              <w:t>Рожищенському</w:t>
            </w:r>
            <w:proofErr w:type="spellEnd"/>
            <w:r>
              <w:rPr>
                <w:sz w:val="22"/>
                <w:szCs w:val="22"/>
                <w:lang w:val="uk-UA"/>
              </w:rPr>
              <w:t xml:space="preserve"> р-н</w:t>
            </w:r>
            <w:proofErr w:type="gramStart"/>
            <w:r>
              <w:rPr>
                <w:sz w:val="22"/>
                <w:szCs w:val="22"/>
                <w:lang w:val="uk-UA"/>
              </w:rPr>
              <w:t>.,</w:t>
            </w:r>
            <w:proofErr w:type="gramEnd"/>
          </w:p>
          <w:p w:rsidR="005B43E7" w:rsidRPr="00346AFD" w:rsidRDefault="005B43E7" w:rsidP="00072710">
            <w:pPr>
              <w:rPr>
                <w:lang w:val="uk-UA"/>
              </w:rPr>
            </w:pPr>
            <w:r>
              <w:rPr>
                <w:lang w:val="uk-UA"/>
              </w:rPr>
              <w:t>тел.</w:t>
            </w:r>
            <w:r>
              <w:rPr>
                <w:sz w:val="22"/>
                <w:szCs w:val="22"/>
                <w:lang w:val="uk-UA"/>
              </w:rPr>
              <w:t>0336822561</w:t>
            </w:r>
          </w:p>
          <w:p w:rsidR="005B43E7" w:rsidRPr="005B43E7" w:rsidRDefault="005B43E7" w:rsidP="00072710">
            <w:pPr>
              <w:rPr>
                <w:lang w:val="en-US"/>
              </w:rPr>
            </w:pPr>
            <w:r w:rsidRPr="000920FC">
              <w:rPr>
                <w:sz w:val="22"/>
                <w:szCs w:val="22"/>
                <w:lang w:val="en-US"/>
              </w:rPr>
              <w:t>e</w:t>
            </w:r>
            <w:r w:rsidRPr="005B43E7">
              <w:rPr>
                <w:sz w:val="22"/>
                <w:szCs w:val="22"/>
                <w:lang w:val="en-US"/>
              </w:rPr>
              <w:t>-</w:t>
            </w:r>
            <w:r w:rsidRPr="000920FC">
              <w:rPr>
                <w:sz w:val="22"/>
                <w:szCs w:val="22"/>
                <w:lang w:val="en-US"/>
              </w:rPr>
              <w:t>mail</w:t>
            </w:r>
            <w:r w:rsidRPr="005B43E7">
              <w:rPr>
                <w:sz w:val="22"/>
                <w:szCs w:val="22"/>
                <w:lang w:val="en-US"/>
              </w:rPr>
              <w:t xml:space="preserve">: </w:t>
            </w:r>
            <w:r>
              <w:rPr>
                <w:sz w:val="22"/>
                <w:szCs w:val="22"/>
                <w:lang w:val="en-US"/>
              </w:rPr>
              <w:t>prutylok1998@ukr.net</w:t>
            </w:r>
          </w:p>
          <w:p w:rsidR="005B43E7" w:rsidRPr="005B43E7" w:rsidRDefault="005B43E7" w:rsidP="00072710">
            <w:pPr>
              <w:rPr>
                <w:lang w:val="en-US"/>
              </w:rPr>
            </w:pPr>
          </w:p>
          <w:p w:rsidR="005B43E7" w:rsidRPr="005B43E7" w:rsidRDefault="005B43E7" w:rsidP="00072710">
            <w:pPr>
              <w:rPr>
                <w:lang w:val="en-US"/>
              </w:rPr>
            </w:pPr>
          </w:p>
          <w:p w:rsidR="005B43E7" w:rsidRPr="005B43E7" w:rsidRDefault="005B43E7" w:rsidP="00072710">
            <w:pPr>
              <w:rPr>
                <w:lang w:val="uk-UA"/>
              </w:rPr>
            </w:pPr>
            <w:r>
              <w:rPr>
                <w:lang w:val="uk-UA"/>
              </w:rPr>
              <w:t>Завідувач</w:t>
            </w:r>
            <w:r w:rsidRPr="005B43E7">
              <w:rPr>
                <w:lang w:val="en-US"/>
              </w:rPr>
              <w:t xml:space="preserve"> _________</w:t>
            </w:r>
            <w:r>
              <w:rPr>
                <w:lang w:val="uk-UA"/>
              </w:rPr>
              <w:t xml:space="preserve"> Леонід ХВЕДЧАК</w:t>
            </w:r>
          </w:p>
          <w:p w:rsidR="005B43E7" w:rsidRPr="005B43E7" w:rsidRDefault="005B43E7" w:rsidP="00072710">
            <w:pPr>
              <w:rPr>
                <w:sz w:val="24"/>
                <w:szCs w:val="24"/>
                <w:lang w:val="en-US"/>
              </w:rPr>
            </w:pPr>
            <w:r>
              <w:rPr>
                <w:lang w:eastAsia="en-US"/>
              </w:rPr>
              <w:t>м</w:t>
            </w:r>
            <w:r w:rsidRPr="005B43E7">
              <w:rPr>
                <w:lang w:val="en-US" w:eastAsia="en-US"/>
              </w:rPr>
              <w:t>.</w:t>
            </w:r>
            <w:proofErr w:type="spellStart"/>
            <w:r>
              <w:rPr>
                <w:lang w:eastAsia="en-US"/>
              </w:rPr>
              <w:t>п</w:t>
            </w:r>
            <w:proofErr w:type="spellEnd"/>
            <w:r w:rsidRPr="005B43E7">
              <w:rPr>
                <w:lang w:val="en-US" w:eastAsia="en-US"/>
              </w:rPr>
              <w:t>.</w:t>
            </w:r>
          </w:p>
        </w:tc>
        <w:tc>
          <w:tcPr>
            <w:tcW w:w="4938" w:type="dxa"/>
            <w:tcBorders>
              <w:top w:val="nil"/>
              <w:left w:val="nil"/>
              <w:bottom w:val="nil"/>
              <w:right w:val="nil"/>
            </w:tcBorders>
            <w:shd w:val="clear" w:color="auto" w:fill="auto"/>
          </w:tcPr>
          <w:p w:rsidR="005B43E7" w:rsidRPr="000802A5" w:rsidRDefault="005B43E7" w:rsidP="00072710">
            <w:pPr>
              <w:jc w:val="center"/>
              <w:rPr>
                <w:sz w:val="24"/>
                <w:szCs w:val="24"/>
              </w:rPr>
            </w:pPr>
            <w:r w:rsidRPr="000802A5">
              <w:rPr>
                <w:b/>
                <w:spacing w:val="-1"/>
                <w:sz w:val="24"/>
                <w:szCs w:val="24"/>
                <w:lang w:val="uk-UA"/>
              </w:rPr>
              <w:t>«Постачальник»</w:t>
            </w:r>
          </w:p>
        </w:tc>
      </w:tr>
    </w:tbl>
    <w:p w:rsidR="00E72957" w:rsidRPr="000802A5" w:rsidRDefault="00E72957" w:rsidP="00E72957">
      <w:pPr>
        <w:rPr>
          <w:sz w:val="24"/>
          <w:szCs w:val="24"/>
          <w:lang w:val="uk-UA"/>
        </w:rPr>
      </w:pPr>
    </w:p>
    <w:p w:rsidR="00E72957" w:rsidRPr="000802A5" w:rsidRDefault="00E72957" w:rsidP="00E72957">
      <w:pPr>
        <w:rPr>
          <w:sz w:val="24"/>
          <w:szCs w:val="24"/>
          <w:lang w:val="uk-UA"/>
        </w:rPr>
      </w:pPr>
    </w:p>
    <w:p w:rsidR="00E72957" w:rsidRPr="000802A5" w:rsidRDefault="00E72957" w:rsidP="00E72957">
      <w:pPr>
        <w:rPr>
          <w:sz w:val="24"/>
          <w:szCs w:val="24"/>
          <w:lang w:val="uk-UA"/>
        </w:rPr>
      </w:pPr>
    </w:p>
    <w:p w:rsidR="00E72957" w:rsidRPr="000802A5" w:rsidRDefault="00E72957" w:rsidP="00E72957">
      <w:pPr>
        <w:rPr>
          <w:sz w:val="24"/>
          <w:szCs w:val="24"/>
          <w:lang w:val="uk-UA"/>
        </w:rPr>
      </w:pPr>
    </w:p>
    <w:p w:rsidR="00E72957" w:rsidRPr="000802A5" w:rsidRDefault="00E72957" w:rsidP="00E72957">
      <w:pPr>
        <w:rPr>
          <w:sz w:val="24"/>
          <w:szCs w:val="24"/>
          <w:lang w:val="uk-UA"/>
        </w:rPr>
      </w:pPr>
    </w:p>
    <w:p w:rsidR="00E72957" w:rsidRPr="000802A5" w:rsidRDefault="00E72957" w:rsidP="00E72957">
      <w:pPr>
        <w:rPr>
          <w:sz w:val="24"/>
          <w:szCs w:val="24"/>
          <w:lang w:val="uk-UA"/>
        </w:rPr>
      </w:pPr>
    </w:p>
    <w:p w:rsidR="00E72957" w:rsidRPr="000802A5" w:rsidRDefault="00E72957" w:rsidP="00E72957">
      <w:pPr>
        <w:rPr>
          <w:sz w:val="24"/>
          <w:szCs w:val="24"/>
          <w:lang w:val="uk-UA"/>
        </w:rPr>
      </w:pPr>
    </w:p>
    <w:p w:rsidR="00E72957" w:rsidRPr="000802A5" w:rsidRDefault="00E72957" w:rsidP="00E72957">
      <w:pPr>
        <w:rPr>
          <w:sz w:val="24"/>
          <w:szCs w:val="24"/>
          <w:lang w:val="uk-UA"/>
        </w:rPr>
      </w:pPr>
    </w:p>
    <w:p w:rsidR="00E72957" w:rsidRPr="000802A5" w:rsidRDefault="00E72957" w:rsidP="00E72957">
      <w:pPr>
        <w:pStyle w:val="1"/>
        <w:spacing w:line="240" w:lineRule="auto"/>
        <w:jc w:val="both"/>
        <w:rPr>
          <w:rFonts w:ascii="Times New Roman" w:hAnsi="Times New Roman" w:cs="Times New Roman"/>
          <w:b/>
          <w:i/>
          <w:sz w:val="24"/>
          <w:szCs w:val="24"/>
          <w:lang w:val="uk-UA"/>
        </w:rPr>
      </w:pPr>
    </w:p>
    <w:p w:rsidR="00BA3F5C" w:rsidRDefault="005B43E7"/>
    <w:sectPr w:rsidR="00BA3F5C" w:rsidSect="00437AC4">
      <w:footerReference w:type="default" r:id="rId5"/>
      <w:pgSz w:w="11906" w:h="16838"/>
      <w:pgMar w:top="719" w:right="849" w:bottom="851" w:left="1418" w:header="708"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C6" w:rsidRDefault="005B43E7">
    <w:pPr>
      <w:pStyle w:val="a3"/>
      <w:jc w:val="right"/>
    </w:pPr>
    <w:r>
      <w:fldChar w:fldCharType="begin"/>
    </w:r>
    <w:r>
      <w:instrText xml:space="preserve"> PAGE   \* MERGEFORMAT </w:instrText>
    </w:r>
    <w:r>
      <w:fldChar w:fldCharType="separate"/>
    </w:r>
    <w:r>
      <w:rPr>
        <w:noProof/>
      </w:rPr>
      <w:t>8</w:t>
    </w:r>
    <w:r>
      <w:fldChar w:fldCharType="end"/>
    </w:r>
  </w:p>
  <w:p w:rsidR="001F63C6" w:rsidRDefault="005B43E7">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957"/>
    <w:rsid w:val="004E4D67"/>
    <w:rsid w:val="005B43E7"/>
    <w:rsid w:val="00863D76"/>
    <w:rsid w:val="00A56001"/>
    <w:rsid w:val="00E72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2957"/>
    <w:pPr>
      <w:tabs>
        <w:tab w:val="center" w:pos="4677"/>
        <w:tab w:val="right" w:pos="9355"/>
      </w:tabs>
    </w:pPr>
  </w:style>
  <w:style w:type="character" w:customStyle="1" w:styleId="a4">
    <w:name w:val="Нижний колонтитул Знак"/>
    <w:basedOn w:val="a0"/>
    <w:link w:val="a3"/>
    <w:uiPriority w:val="99"/>
    <w:rsid w:val="00E72957"/>
    <w:rPr>
      <w:rFonts w:ascii="Times New Roman" w:eastAsia="Times New Roman" w:hAnsi="Times New Roman" w:cs="Times New Roman"/>
      <w:sz w:val="26"/>
      <w:szCs w:val="26"/>
      <w:lang w:eastAsia="ru-RU"/>
    </w:rPr>
  </w:style>
  <w:style w:type="paragraph" w:customStyle="1" w:styleId="1">
    <w:name w:val="Обычный1"/>
    <w:uiPriority w:val="99"/>
    <w:rsid w:val="00E72957"/>
    <w:pPr>
      <w:spacing w:after="0"/>
    </w:pPr>
    <w:rPr>
      <w:rFonts w:ascii="Arial" w:eastAsia="Arial" w:hAnsi="Arial" w:cs="Arial"/>
      <w:color w:val="000000"/>
      <w:lang w:eastAsia="ru-RU"/>
    </w:rPr>
  </w:style>
  <w:style w:type="paragraph" w:customStyle="1" w:styleId="rvps2">
    <w:name w:val="rvps2"/>
    <w:basedOn w:val="a"/>
    <w:rsid w:val="00E72957"/>
    <w:pPr>
      <w:spacing w:before="100" w:beforeAutospacing="1" w:after="100" w:afterAutospacing="1"/>
    </w:pPr>
    <w:rPr>
      <w:sz w:val="24"/>
      <w:szCs w:val="24"/>
    </w:rPr>
  </w:style>
  <w:style w:type="paragraph" w:customStyle="1" w:styleId="10">
    <w:name w:val="Без интервала1"/>
    <w:link w:val="a5"/>
    <w:qFormat/>
    <w:rsid w:val="00E7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10"/>
    <w:locked/>
    <w:rsid w:val="00E72957"/>
    <w:rPr>
      <w:rFonts w:ascii="Times New Roman" w:eastAsia="Times New Roman" w:hAnsi="Times New Roman" w:cs="Times New Roman"/>
      <w:sz w:val="20"/>
      <w:szCs w:val="20"/>
      <w:lang w:eastAsia="ru-RU"/>
    </w:rPr>
  </w:style>
  <w:style w:type="character" w:customStyle="1" w:styleId="zk-definition-listitem-textqastatemerchantname">
    <w:name w:val="zk-definition-list__item-text qa_state_merchant_name"/>
    <w:rsid w:val="00E7295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2024-02-22T09:28:00Z</dcterms:created>
  <dcterms:modified xsi:type="dcterms:W3CDTF">2024-02-22T09:47:00Z</dcterms:modified>
</cp:coreProperties>
</file>