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2B" w:rsidRPr="003273D5" w:rsidRDefault="0028606B" w:rsidP="006D352D">
      <w:pPr>
        <w:ind w:left="4536"/>
        <w:jc w:val="right"/>
        <w:rPr>
          <w:sz w:val="28"/>
          <w:szCs w:val="28"/>
        </w:rPr>
      </w:pPr>
      <w:r w:rsidRPr="003273D5">
        <w:rPr>
          <w:sz w:val="28"/>
          <w:szCs w:val="28"/>
        </w:rPr>
        <w:t xml:space="preserve">Додаток </w:t>
      </w:r>
      <w:r w:rsidR="00705A7B">
        <w:rPr>
          <w:sz w:val="28"/>
          <w:szCs w:val="28"/>
        </w:rPr>
        <w:t>8</w:t>
      </w:r>
      <w:bookmarkStart w:id="0" w:name="_GoBack"/>
      <w:bookmarkEnd w:id="0"/>
      <w:r w:rsidRPr="003273D5">
        <w:rPr>
          <w:sz w:val="28"/>
          <w:szCs w:val="28"/>
        </w:rPr>
        <w:t xml:space="preserve"> </w:t>
      </w:r>
    </w:p>
    <w:p w:rsidR="00425E25" w:rsidRDefault="00425E25" w:rsidP="00425E25">
      <w:pPr>
        <w:widowControl w:val="0"/>
        <w:contextualSpacing/>
        <w:jc w:val="center"/>
        <w:rPr>
          <w:b/>
          <w:color w:val="000000"/>
          <w:szCs w:val="28"/>
        </w:rPr>
      </w:pPr>
    </w:p>
    <w:p w:rsidR="00425E25" w:rsidRPr="00B1226E" w:rsidRDefault="00425E25" w:rsidP="00425E25">
      <w:pPr>
        <w:widowControl w:val="0"/>
        <w:contextualSpacing/>
        <w:jc w:val="center"/>
        <w:rPr>
          <w:b/>
          <w:color w:val="000000"/>
          <w:szCs w:val="28"/>
        </w:rPr>
      </w:pPr>
      <w:r w:rsidRPr="00B1226E">
        <w:rPr>
          <w:b/>
          <w:color w:val="000000"/>
          <w:szCs w:val="28"/>
        </w:rPr>
        <w:t xml:space="preserve">Опитувальник учасників щодо екологічної політики і </w:t>
      </w:r>
    </w:p>
    <w:p w:rsidR="00425E25" w:rsidRPr="00B1226E" w:rsidRDefault="00425E25" w:rsidP="00425E25">
      <w:pPr>
        <w:widowControl w:val="0"/>
        <w:contextualSpacing/>
        <w:jc w:val="center"/>
        <w:rPr>
          <w:b/>
          <w:color w:val="000000"/>
          <w:szCs w:val="28"/>
        </w:rPr>
      </w:pPr>
      <w:r w:rsidRPr="00B1226E">
        <w:rPr>
          <w:b/>
          <w:color w:val="000000"/>
          <w:szCs w:val="28"/>
        </w:rPr>
        <w:t>політики у сфері охорони здоров’я та безпеки праці</w:t>
      </w:r>
      <w:r w:rsidRPr="00B1226E">
        <w:rPr>
          <w:rFonts w:ascii="Calibri" w:hAnsi="Calibri" w:cs="Calibri"/>
          <w:color w:val="000000"/>
          <w:sz w:val="22"/>
          <w:szCs w:val="28"/>
          <w:vertAlign w:val="superscript"/>
        </w:rPr>
        <w:footnoteReference w:id="1"/>
      </w:r>
    </w:p>
    <w:p w:rsidR="00425E25" w:rsidRPr="00B1226E" w:rsidRDefault="00425E25" w:rsidP="00425E25">
      <w:pPr>
        <w:widowControl w:val="0"/>
        <w:contextualSpacing/>
        <w:jc w:val="center"/>
        <w:rPr>
          <w:color w:val="000000"/>
          <w:szCs w:val="28"/>
        </w:rPr>
      </w:pPr>
    </w:p>
    <w:tbl>
      <w:tblPr>
        <w:tblW w:w="5095" w:type="pct"/>
        <w:tblBorders>
          <w:top w:val="single" w:sz="4" w:space="0" w:color="00539B"/>
          <w:left w:val="single" w:sz="4" w:space="0" w:color="00539B"/>
          <w:bottom w:val="single" w:sz="4" w:space="0" w:color="00539B"/>
          <w:right w:val="single" w:sz="4" w:space="0" w:color="00539B"/>
          <w:insideH w:val="single" w:sz="4" w:space="0" w:color="00539B"/>
          <w:insideV w:val="single" w:sz="4" w:space="0" w:color="00539B"/>
        </w:tblBorders>
        <w:tblLook w:val="0000" w:firstRow="0" w:lastRow="0" w:firstColumn="0" w:lastColumn="0" w:noHBand="0" w:noVBand="0"/>
      </w:tblPr>
      <w:tblGrid>
        <w:gridCol w:w="2676"/>
        <w:gridCol w:w="334"/>
        <w:gridCol w:w="1540"/>
        <w:gridCol w:w="1470"/>
        <w:gridCol w:w="3213"/>
      </w:tblGrid>
      <w:tr w:rsidR="00425E25" w:rsidRPr="00B1226E" w:rsidTr="00155060">
        <w:trPr>
          <w:trHeight w:val="609"/>
        </w:trPr>
        <w:tc>
          <w:tcPr>
            <w:tcW w:w="5000" w:type="pct"/>
            <w:gridSpan w:val="5"/>
            <w:shd w:val="clear" w:color="auto" w:fill="auto"/>
          </w:tcPr>
          <w:p w:rsidR="00425E25" w:rsidRPr="00B1226E" w:rsidRDefault="00425E25" w:rsidP="00155060">
            <w:pPr>
              <w:widowControl w:val="0"/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Інформація про учасника</w:t>
            </w:r>
          </w:p>
        </w:tc>
      </w:tr>
      <w:tr w:rsidR="00425E25" w:rsidRPr="00B1226E" w:rsidTr="00155060">
        <w:trPr>
          <w:trHeight w:val="350"/>
        </w:trPr>
        <w:tc>
          <w:tcPr>
            <w:tcW w:w="5000" w:type="pct"/>
            <w:gridSpan w:val="5"/>
            <w:shd w:val="clear" w:color="auto" w:fill="auto"/>
          </w:tcPr>
          <w:p w:rsidR="00425E25" w:rsidRPr="00B1226E" w:rsidRDefault="00425E25" w:rsidP="00155060">
            <w:pPr>
              <w:widowControl w:val="0"/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Предмет закупівлі</w:t>
            </w:r>
          </w:p>
        </w:tc>
      </w:tr>
      <w:tr w:rsidR="00425E25" w:rsidRPr="00B1226E" w:rsidTr="00155060">
        <w:trPr>
          <w:trHeight w:val="350"/>
        </w:trPr>
        <w:tc>
          <w:tcPr>
            <w:tcW w:w="1449" w:type="pct"/>
          </w:tcPr>
          <w:p w:rsidR="00425E25" w:rsidRPr="00B1226E" w:rsidRDefault="00425E25" w:rsidP="00155060">
            <w:pPr>
              <w:widowControl w:val="0"/>
              <w:tabs>
                <w:tab w:val="left" w:pos="2843"/>
              </w:tabs>
              <w:spacing w:before="60" w:after="60" w:line="276" w:lineRule="auto"/>
              <w:rPr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Найменування (або ПІБ) учасника:</w:t>
            </w:r>
            <w:r w:rsidRPr="00B1226E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551" w:type="pct"/>
            <w:gridSpan w:val="4"/>
          </w:tcPr>
          <w:p w:rsidR="00425E25" w:rsidRPr="00B1226E" w:rsidRDefault="00425E25" w:rsidP="00155060">
            <w:pPr>
              <w:widowControl w:val="0"/>
              <w:tabs>
                <w:tab w:val="left" w:pos="2843"/>
              </w:tabs>
              <w:spacing w:before="60" w:after="60" w:line="276" w:lineRule="auto"/>
              <w:rPr>
                <w:color w:val="000000"/>
                <w:sz w:val="22"/>
              </w:rPr>
            </w:pPr>
          </w:p>
        </w:tc>
      </w:tr>
      <w:tr w:rsidR="00425E25" w:rsidRPr="00B1226E" w:rsidTr="00155060">
        <w:trPr>
          <w:trHeight w:val="350"/>
        </w:trPr>
        <w:tc>
          <w:tcPr>
            <w:tcW w:w="1449" w:type="pct"/>
          </w:tcPr>
          <w:p w:rsidR="00425E25" w:rsidRPr="00B1226E" w:rsidRDefault="00425E25" w:rsidP="00155060">
            <w:pPr>
              <w:widowControl w:val="0"/>
              <w:tabs>
                <w:tab w:val="left" w:pos="2843"/>
              </w:tabs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Адреса:</w:t>
            </w:r>
          </w:p>
        </w:tc>
        <w:tc>
          <w:tcPr>
            <w:tcW w:w="3551" w:type="pct"/>
            <w:gridSpan w:val="4"/>
          </w:tcPr>
          <w:p w:rsidR="00425E25" w:rsidRPr="00B1226E" w:rsidRDefault="00425E25" w:rsidP="00155060">
            <w:pPr>
              <w:widowControl w:val="0"/>
              <w:tabs>
                <w:tab w:val="left" w:pos="2843"/>
              </w:tabs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425E25" w:rsidRPr="00B1226E" w:rsidTr="00155060">
        <w:trPr>
          <w:trHeight w:val="350"/>
        </w:trPr>
        <w:tc>
          <w:tcPr>
            <w:tcW w:w="1449" w:type="pct"/>
          </w:tcPr>
          <w:p w:rsidR="00425E25" w:rsidRPr="00B1226E" w:rsidRDefault="00425E25" w:rsidP="00155060">
            <w:pPr>
              <w:widowControl w:val="0"/>
              <w:tabs>
                <w:tab w:val="left" w:pos="2843"/>
              </w:tabs>
              <w:spacing w:before="60" w:after="60" w:line="276" w:lineRule="auto"/>
              <w:rPr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Країна:</w:t>
            </w:r>
          </w:p>
        </w:tc>
        <w:tc>
          <w:tcPr>
            <w:tcW w:w="3551" w:type="pct"/>
            <w:gridSpan w:val="4"/>
          </w:tcPr>
          <w:p w:rsidR="00425E25" w:rsidRPr="00B1226E" w:rsidRDefault="00425E25" w:rsidP="00155060">
            <w:pPr>
              <w:widowControl w:val="0"/>
              <w:tabs>
                <w:tab w:val="left" w:pos="2843"/>
              </w:tabs>
              <w:spacing w:before="60" w:after="60" w:line="276" w:lineRule="auto"/>
              <w:rPr>
                <w:color w:val="000000"/>
                <w:sz w:val="22"/>
              </w:rPr>
            </w:pPr>
          </w:p>
        </w:tc>
      </w:tr>
      <w:tr w:rsidR="00425E25" w:rsidRPr="00B1226E" w:rsidTr="00155060">
        <w:trPr>
          <w:trHeight w:val="350"/>
        </w:trPr>
        <w:tc>
          <w:tcPr>
            <w:tcW w:w="1449" w:type="pct"/>
          </w:tcPr>
          <w:p w:rsidR="00425E25" w:rsidRPr="00B1226E" w:rsidRDefault="00425E25" w:rsidP="00155060">
            <w:pPr>
              <w:widowControl w:val="0"/>
              <w:tabs>
                <w:tab w:val="left" w:pos="2843"/>
              </w:tabs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Місце розташування:</w:t>
            </w:r>
          </w:p>
        </w:tc>
        <w:tc>
          <w:tcPr>
            <w:tcW w:w="3551" w:type="pct"/>
            <w:gridSpan w:val="4"/>
          </w:tcPr>
          <w:p w:rsidR="00425E25" w:rsidRPr="00B1226E" w:rsidRDefault="00425E25" w:rsidP="00155060">
            <w:pPr>
              <w:widowControl w:val="0"/>
              <w:tabs>
                <w:tab w:val="left" w:pos="2843"/>
              </w:tabs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425E25" w:rsidRPr="00B1226E" w:rsidTr="00155060">
        <w:trPr>
          <w:trHeight w:val="352"/>
        </w:trPr>
        <w:tc>
          <w:tcPr>
            <w:tcW w:w="1449" w:type="pct"/>
          </w:tcPr>
          <w:p w:rsidR="00425E25" w:rsidRPr="00B1226E" w:rsidRDefault="00425E25" w:rsidP="00155060">
            <w:pPr>
              <w:widowControl w:val="0"/>
              <w:tabs>
                <w:tab w:val="left" w:pos="2843"/>
              </w:tabs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Галузь діяльності:</w:t>
            </w:r>
          </w:p>
        </w:tc>
        <w:tc>
          <w:tcPr>
            <w:tcW w:w="3551" w:type="pct"/>
            <w:gridSpan w:val="4"/>
          </w:tcPr>
          <w:p w:rsidR="00425E25" w:rsidRPr="00B1226E" w:rsidRDefault="00425E25" w:rsidP="00155060">
            <w:pPr>
              <w:widowControl w:val="0"/>
              <w:tabs>
                <w:tab w:val="left" w:pos="2843"/>
              </w:tabs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425E25" w:rsidRPr="00B1226E" w:rsidTr="00155060">
        <w:trPr>
          <w:trHeight w:val="311"/>
        </w:trPr>
        <w:tc>
          <w:tcPr>
            <w:tcW w:w="5000" w:type="pct"/>
            <w:gridSpan w:val="5"/>
          </w:tcPr>
          <w:p w:rsidR="00425E25" w:rsidRPr="00B1226E" w:rsidRDefault="00425E25" w:rsidP="00155060">
            <w:pPr>
              <w:widowControl w:val="0"/>
              <w:tabs>
                <w:tab w:val="left" w:pos="1134"/>
                <w:tab w:val="left" w:pos="4990"/>
                <w:tab w:val="left" w:pos="5699"/>
              </w:tabs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B1226E">
              <w:rPr>
                <w:color w:val="000000"/>
                <w:sz w:val="20"/>
                <w:szCs w:val="20"/>
              </w:rPr>
              <w:t xml:space="preserve">Підпис: </w:t>
            </w:r>
            <w:r w:rsidRPr="00B1226E">
              <w:rPr>
                <w:color w:val="000000"/>
                <w:sz w:val="20"/>
                <w:szCs w:val="20"/>
              </w:rPr>
              <w:tab/>
            </w:r>
            <w:r w:rsidRPr="00B1226E"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B1226E">
              <w:rPr>
                <w:color w:val="000000"/>
                <w:sz w:val="20"/>
                <w:szCs w:val="20"/>
              </w:rPr>
            </w:r>
            <w:r w:rsidRPr="00B1226E">
              <w:rPr>
                <w:color w:val="000000"/>
                <w:sz w:val="20"/>
                <w:szCs w:val="20"/>
              </w:rPr>
              <w:fldChar w:fldCharType="separate"/>
            </w:r>
            <w:r w:rsidRPr="00B1226E">
              <w:rPr>
                <w:color w:val="000000"/>
                <w:sz w:val="20"/>
                <w:szCs w:val="20"/>
              </w:rPr>
              <w:t> </w:t>
            </w:r>
            <w:r w:rsidRPr="00B1226E">
              <w:rPr>
                <w:color w:val="000000"/>
                <w:sz w:val="20"/>
                <w:szCs w:val="20"/>
              </w:rPr>
              <w:t> </w:t>
            </w:r>
            <w:r w:rsidRPr="00B1226E">
              <w:rPr>
                <w:color w:val="000000"/>
                <w:sz w:val="20"/>
                <w:szCs w:val="20"/>
              </w:rPr>
              <w:t> </w:t>
            </w:r>
            <w:r w:rsidRPr="00B1226E">
              <w:rPr>
                <w:color w:val="000000"/>
                <w:sz w:val="20"/>
                <w:szCs w:val="20"/>
              </w:rPr>
              <w:t> </w:t>
            </w:r>
            <w:r w:rsidRPr="00B1226E">
              <w:rPr>
                <w:color w:val="000000"/>
                <w:sz w:val="20"/>
                <w:szCs w:val="20"/>
              </w:rPr>
              <w:t> </w:t>
            </w:r>
            <w:r w:rsidRPr="00B1226E">
              <w:rPr>
                <w:color w:val="000000"/>
                <w:sz w:val="20"/>
                <w:szCs w:val="20"/>
              </w:rPr>
              <w:fldChar w:fldCharType="end"/>
            </w:r>
            <w:r w:rsidRPr="00B1226E">
              <w:rPr>
                <w:color w:val="000000"/>
                <w:sz w:val="20"/>
                <w:szCs w:val="20"/>
              </w:rPr>
              <w:tab/>
              <w:t>Прізвище та ім’я:</w:t>
            </w:r>
            <w:r w:rsidRPr="00B1226E">
              <w:rPr>
                <w:color w:val="000000"/>
                <w:sz w:val="20"/>
                <w:szCs w:val="20"/>
              </w:rPr>
              <w:tab/>
            </w:r>
            <w:r w:rsidRPr="00B1226E"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B1226E">
              <w:rPr>
                <w:color w:val="000000"/>
                <w:sz w:val="20"/>
                <w:szCs w:val="20"/>
              </w:rPr>
            </w:r>
            <w:r w:rsidRPr="00B1226E">
              <w:rPr>
                <w:color w:val="000000"/>
                <w:sz w:val="20"/>
                <w:szCs w:val="20"/>
              </w:rPr>
              <w:fldChar w:fldCharType="separate"/>
            </w:r>
            <w:r w:rsidRPr="00B1226E">
              <w:rPr>
                <w:color w:val="000000"/>
                <w:sz w:val="20"/>
                <w:szCs w:val="20"/>
              </w:rPr>
              <w:t> </w:t>
            </w:r>
            <w:r w:rsidRPr="00B1226E">
              <w:rPr>
                <w:color w:val="000000"/>
                <w:sz w:val="20"/>
                <w:szCs w:val="20"/>
              </w:rPr>
              <w:t> </w:t>
            </w:r>
            <w:r w:rsidRPr="00B1226E">
              <w:rPr>
                <w:color w:val="000000"/>
                <w:sz w:val="20"/>
                <w:szCs w:val="20"/>
              </w:rPr>
              <w:t> </w:t>
            </w:r>
            <w:r w:rsidRPr="00B1226E">
              <w:rPr>
                <w:color w:val="000000"/>
                <w:sz w:val="20"/>
                <w:szCs w:val="20"/>
              </w:rPr>
              <w:t> </w:t>
            </w:r>
            <w:r w:rsidRPr="00B1226E">
              <w:rPr>
                <w:color w:val="000000"/>
                <w:sz w:val="20"/>
                <w:szCs w:val="20"/>
              </w:rPr>
              <w:t> </w:t>
            </w:r>
            <w:r w:rsidRPr="00B1226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25E25" w:rsidRPr="00B1226E" w:rsidTr="00155060">
        <w:trPr>
          <w:trHeight w:val="352"/>
        </w:trPr>
        <w:tc>
          <w:tcPr>
            <w:tcW w:w="2464" w:type="pct"/>
            <w:gridSpan w:val="3"/>
          </w:tcPr>
          <w:p w:rsidR="00425E25" w:rsidRPr="00B1226E" w:rsidRDefault="00425E25" w:rsidP="00155060">
            <w:pPr>
              <w:widowControl w:val="0"/>
              <w:tabs>
                <w:tab w:val="left" w:pos="4635"/>
              </w:tabs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Посада:  </w:t>
            </w:r>
            <w:r w:rsidRPr="00B1226E">
              <w:rPr>
                <w:b/>
                <w:bCs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b/>
                <w:bCs/>
                <w:color w:val="000000"/>
                <w:sz w:val="22"/>
              </w:rPr>
              <w:instrText xml:space="preserve"> FORMTEXT </w:instrText>
            </w:r>
            <w:r w:rsidRPr="00B1226E">
              <w:rPr>
                <w:b/>
                <w:bCs/>
                <w:color w:val="000000"/>
                <w:sz w:val="22"/>
              </w:rPr>
            </w:r>
            <w:r w:rsidRPr="00B1226E">
              <w:rPr>
                <w:b/>
                <w:bCs/>
                <w:color w:val="000000"/>
                <w:sz w:val="22"/>
              </w:rPr>
              <w:fldChar w:fldCharType="separate"/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2536" w:type="pct"/>
            <w:gridSpan w:val="2"/>
          </w:tcPr>
          <w:p w:rsidR="00425E25" w:rsidRPr="00B1226E" w:rsidRDefault="00425E25" w:rsidP="00155060">
            <w:pPr>
              <w:widowControl w:val="0"/>
              <w:tabs>
                <w:tab w:val="left" w:pos="4635"/>
              </w:tabs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Дата: </w:t>
            </w:r>
            <w:r w:rsidRPr="00B1226E">
              <w:rPr>
                <w:b/>
                <w:bCs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b/>
                <w:bCs/>
                <w:color w:val="000000"/>
                <w:sz w:val="22"/>
              </w:rPr>
              <w:instrText xml:space="preserve"> FORMTEXT </w:instrText>
            </w:r>
            <w:r w:rsidRPr="00B1226E">
              <w:rPr>
                <w:b/>
                <w:bCs/>
                <w:color w:val="000000"/>
                <w:sz w:val="22"/>
              </w:rPr>
            </w:r>
            <w:r w:rsidRPr="00B1226E">
              <w:rPr>
                <w:b/>
                <w:bCs/>
                <w:color w:val="000000"/>
                <w:sz w:val="22"/>
              </w:rPr>
              <w:fldChar w:fldCharType="separate"/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352"/>
        </w:trPr>
        <w:tc>
          <w:tcPr>
            <w:tcW w:w="5000" w:type="pct"/>
            <w:gridSpan w:val="5"/>
          </w:tcPr>
          <w:p w:rsidR="00425E25" w:rsidRPr="00B1226E" w:rsidRDefault="00425E25" w:rsidP="00155060">
            <w:pPr>
              <w:widowControl w:val="0"/>
              <w:tabs>
                <w:tab w:val="left" w:pos="4635"/>
              </w:tabs>
              <w:spacing w:before="60" w:after="60" w:line="276" w:lineRule="auto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Контактні дані:</w:t>
            </w:r>
          </w:p>
        </w:tc>
      </w:tr>
      <w:tr w:rsidR="00425E25" w:rsidRPr="00B1226E" w:rsidTr="00155060">
        <w:trPr>
          <w:trHeight w:val="352"/>
        </w:trPr>
        <w:tc>
          <w:tcPr>
            <w:tcW w:w="1630" w:type="pct"/>
            <w:gridSpan w:val="2"/>
          </w:tcPr>
          <w:p w:rsidR="00425E25" w:rsidRPr="00B1226E" w:rsidRDefault="00425E25" w:rsidP="00155060">
            <w:pPr>
              <w:widowControl w:val="0"/>
              <w:tabs>
                <w:tab w:val="left" w:pos="1276"/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 w:line="276" w:lineRule="auto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Телефон:  </w:t>
            </w:r>
            <w:r w:rsidRPr="00B1226E">
              <w:rPr>
                <w:b/>
                <w:bCs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b/>
                <w:bCs/>
                <w:color w:val="000000"/>
                <w:sz w:val="22"/>
              </w:rPr>
              <w:instrText xml:space="preserve"> FORMTEXT </w:instrText>
            </w:r>
            <w:r w:rsidRPr="00B1226E">
              <w:rPr>
                <w:b/>
                <w:bCs/>
                <w:color w:val="000000"/>
                <w:sz w:val="22"/>
              </w:rPr>
            </w:r>
            <w:r w:rsidRPr="00B1226E">
              <w:rPr>
                <w:b/>
                <w:bCs/>
                <w:color w:val="000000"/>
                <w:sz w:val="22"/>
              </w:rPr>
              <w:fldChar w:fldCharType="separate"/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1630" w:type="pct"/>
            <w:gridSpan w:val="2"/>
          </w:tcPr>
          <w:p w:rsidR="00425E25" w:rsidRPr="00B1226E" w:rsidRDefault="00425E25" w:rsidP="00155060">
            <w:pPr>
              <w:widowControl w:val="0"/>
              <w:tabs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 w:line="276" w:lineRule="auto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Мобільний телефон:  </w:t>
            </w:r>
            <w:r w:rsidRPr="00B1226E">
              <w:rPr>
                <w:b/>
                <w:bCs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b/>
                <w:bCs/>
                <w:color w:val="000000"/>
                <w:sz w:val="22"/>
              </w:rPr>
              <w:instrText xml:space="preserve"> FORMTEXT </w:instrText>
            </w:r>
            <w:r w:rsidRPr="00B1226E">
              <w:rPr>
                <w:b/>
                <w:bCs/>
                <w:color w:val="000000"/>
                <w:sz w:val="22"/>
              </w:rPr>
            </w:r>
            <w:r w:rsidRPr="00B1226E">
              <w:rPr>
                <w:b/>
                <w:bCs/>
                <w:color w:val="000000"/>
                <w:sz w:val="22"/>
              </w:rPr>
              <w:fldChar w:fldCharType="separate"/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1740" w:type="pct"/>
          </w:tcPr>
          <w:p w:rsidR="00425E25" w:rsidRPr="00B1226E" w:rsidRDefault="00425E25" w:rsidP="00155060">
            <w:pPr>
              <w:widowControl w:val="0"/>
              <w:tabs>
                <w:tab w:val="left" w:pos="1276"/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 w:line="276" w:lineRule="auto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Email:  </w:t>
            </w:r>
            <w:r w:rsidRPr="00B1226E">
              <w:rPr>
                <w:b/>
                <w:bCs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b/>
                <w:bCs/>
                <w:color w:val="000000"/>
                <w:sz w:val="22"/>
              </w:rPr>
              <w:instrText xml:space="preserve"> FORMTEXT </w:instrText>
            </w:r>
            <w:r w:rsidRPr="00B1226E">
              <w:rPr>
                <w:b/>
                <w:bCs/>
                <w:color w:val="000000"/>
                <w:sz w:val="22"/>
              </w:rPr>
            </w:r>
            <w:r w:rsidRPr="00B1226E">
              <w:rPr>
                <w:b/>
                <w:bCs/>
                <w:color w:val="000000"/>
                <w:sz w:val="22"/>
              </w:rPr>
              <w:fldChar w:fldCharType="separate"/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fldChar w:fldCharType="end"/>
            </w:r>
          </w:p>
        </w:tc>
      </w:tr>
    </w:tbl>
    <w:p w:rsidR="00425E25" w:rsidRPr="00B1226E" w:rsidRDefault="00425E25" w:rsidP="00425E25">
      <w:pPr>
        <w:keepNext/>
        <w:keepLines/>
        <w:widowControl w:val="0"/>
        <w:spacing w:before="480" w:after="120" w:line="276" w:lineRule="auto"/>
        <w:contextualSpacing/>
        <w:rPr>
          <w:rFonts w:ascii="Calibri" w:hAnsi="Calibri" w:cs="Calibri"/>
          <w:b/>
          <w:vanish/>
          <w:color w:val="000000"/>
          <w:sz w:val="2"/>
          <w:szCs w:val="2"/>
        </w:rPr>
      </w:pPr>
    </w:p>
    <w:tbl>
      <w:tblPr>
        <w:tblW w:w="5095" w:type="pct"/>
        <w:tblBorders>
          <w:top w:val="single" w:sz="4" w:space="0" w:color="00539B"/>
          <w:left w:val="single" w:sz="4" w:space="0" w:color="00539B"/>
          <w:bottom w:val="single" w:sz="4" w:space="0" w:color="00539B"/>
          <w:right w:val="single" w:sz="4" w:space="0" w:color="00539B"/>
          <w:insideH w:val="single" w:sz="4" w:space="0" w:color="00539B"/>
          <w:insideV w:val="single" w:sz="4" w:space="0" w:color="00539B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473"/>
      </w:tblGrid>
      <w:tr w:rsidR="00425E25" w:rsidRPr="00B1226E" w:rsidTr="00155060">
        <w:trPr>
          <w:trHeight w:val="340"/>
        </w:trPr>
        <w:tc>
          <w:tcPr>
            <w:tcW w:w="7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</w:rPr>
            </w:pPr>
            <w:r w:rsidRPr="00B1226E">
              <w:rPr>
                <w:b/>
                <w:bCs/>
                <w:color w:val="000000"/>
              </w:rPr>
              <w:t>1</w:t>
            </w:r>
          </w:p>
        </w:tc>
        <w:tc>
          <w:tcPr>
            <w:tcW w:w="901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b/>
                <w:bCs/>
                <w:color w:val="000000"/>
              </w:rPr>
            </w:pPr>
            <w:r w:rsidRPr="00B1226E">
              <w:rPr>
                <w:b/>
                <w:bCs/>
                <w:color w:val="000000"/>
              </w:rPr>
              <w:t>Загальна оцінка учасника</w:t>
            </w:r>
          </w:p>
        </w:tc>
      </w:tr>
      <w:tr w:rsidR="00425E25" w:rsidRPr="00B1226E" w:rsidTr="00155060">
        <w:trPr>
          <w:trHeight w:val="680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1.1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tabs>
                <w:tab w:val="left" w:pos="553"/>
                <w:tab w:val="left" w:pos="99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Хто відповідальний за управління довкіллям?</w:t>
            </w:r>
          </w:p>
          <w:p w:rsidR="00425E25" w:rsidRPr="00B1226E" w:rsidRDefault="00425E25" w:rsidP="00155060">
            <w:pPr>
              <w:widowControl w:val="0"/>
              <w:tabs>
                <w:tab w:val="left" w:pos="553"/>
                <w:tab w:val="left" w:pos="99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Прізвище, ім’я та по батькові:                              Посада:</w:t>
            </w:r>
          </w:p>
          <w:p w:rsidR="00425E25" w:rsidRPr="00B1226E" w:rsidRDefault="00425E25" w:rsidP="00155060">
            <w:pPr>
              <w:widowControl w:val="0"/>
              <w:tabs>
                <w:tab w:val="left" w:pos="553"/>
                <w:tab w:val="left" w:pos="99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Тел./моб.:</w:t>
            </w:r>
            <w:r w:rsidRPr="00B1226E">
              <w:rPr>
                <w:color w:val="000000"/>
                <w:sz w:val="22"/>
              </w:rPr>
              <w:tab/>
              <w:t xml:space="preserve">                                                            Email:</w:t>
            </w:r>
            <w:r w:rsidRPr="00B1226E">
              <w:rPr>
                <w:color w:val="000000"/>
                <w:sz w:val="22"/>
              </w:rPr>
              <w:tab/>
            </w:r>
          </w:p>
          <w:p w:rsidR="00425E25" w:rsidRPr="00B1226E" w:rsidRDefault="00425E25" w:rsidP="00155060">
            <w:pPr>
              <w:widowControl w:val="0"/>
              <w:tabs>
                <w:tab w:val="left" w:pos="553"/>
                <w:tab w:val="left" w:pos="99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Хто відповідальний за управління охороною праці?</w:t>
            </w:r>
          </w:p>
          <w:p w:rsidR="00425E25" w:rsidRPr="00B1226E" w:rsidRDefault="00425E25" w:rsidP="00155060">
            <w:pPr>
              <w:widowControl w:val="0"/>
              <w:tabs>
                <w:tab w:val="left" w:pos="553"/>
                <w:tab w:val="left" w:pos="99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Прізвище, ім’я та по батькові:                              Посада:</w:t>
            </w:r>
          </w:p>
          <w:p w:rsidR="00425E25" w:rsidRPr="00B1226E" w:rsidRDefault="00425E25" w:rsidP="00155060">
            <w:pPr>
              <w:widowControl w:val="0"/>
              <w:tabs>
                <w:tab w:val="left" w:pos="553"/>
                <w:tab w:val="left" w:pos="99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Тел./моб.:</w:t>
            </w:r>
            <w:r w:rsidRPr="00B1226E">
              <w:rPr>
                <w:color w:val="000000"/>
                <w:sz w:val="22"/>
              </w:rPr>
              <w:tab/>
              <w:t xml:space="preserve">                                                            Email:</w:t>
            </w:r>
            <w:r w:rsidRPr="00B1226E">
              <w:rPr>
                <w:color w:val="000000"/>
                <w:sz w:val="22"/>
              </w:rPr>
              <w:tab/>
              <w:t xml:space="preserve"> </w:t>
            </w:r>
          </w:p>
          <w:p w:rsidR="00425E25" w:rsidRPr="00B1226E" w:rsidRDefault="00425E25" w:rsidP="00155060">
            <w:pPr>
              <w:widowControl w:val="0"/>
              <w:tabs>
                <w:tab w:val="left" w:pos="553"/>
                <w:tab w:val="left" w:pos="99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Хто відповідальний за закупівлі та постачання?</w:t>
            </w:r>
          </w:p>
          <w:p w:rsidR="00425E25" w:rsidRPr="00B1226E" w:rsidRDefault="00425E25" w:rsidP="00155060">
            <w:pPr>
              <w:widowControl w:val="0"/>
              <w:tabs>
                <w:tab w:val="left" w:pos="553"/>
                <w:tab w:val="left" w:pos="99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Прізвище, ім’я та по батькові:                              Посада: </w:t>
            </w:r>
          </w:p>
          <w:p w:rsidR="00425E25" w:rsidRPr="00B1226E" w:rsidRDefault="00425E25" w:rsidP="00155060">
            <w:pPr>
              <w:widowControl w:val="0"/>
              <w:tabs>
                <w:tab w:val="left" w:pos="553"/>
                <w:tab w:val="left" w:pos="99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Тел./моб.:</w:t>
            </w:r>
            <w:r w:rsidRPr="00B1226E">
              <w:rPr>
                <w:color w:val="000000"/>
                <w:sz w:val="22"/>
              </w:rPr>
              <w:tab/>
              <w:t xml:space="preserve">                                                            Email:</w:t>
            </w:r>
            <w:r w:rsidRPr="00B1226E">
              <w:rPr>
                <w:color w:val="000000"/>
                <w:sz w:val="22"/>
              </w:rPr>
              <w:tab/>
              <w:t xml:space="preserve"> </w:t>
            </w:r>
          </w:p>
        </w:tc>
      </w:tr>
      <w:tr w:rsidR="00425E25" w:rsidRPr="00B1226E" w:rsidTr="00155060">
        <w:trPr>
          <w:trHeight w:val="680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1.2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tabs>
                <w:tab w:val="left" w:pos="8668"/>
              </w:tabs>
              <w:spacing w:before="60" w:after="200"/>
              <w:rPr>
                <w:color w:val="000000"/>
                <w:sz w:val="20"/>
              </w:rPr>
            </w:pPr>
            <w:r w:rsidRPr="00B1226E">
              <w:rPr>
                <w:color w:val="000000"/>
                <w:sz w:val="22"/>
              </w:rPr>
              <w:t xml:space="preserve">Зазначте, яка з цих функцій управляється згідно з визнаною системою управління (включно з інтегрованими системами); дані можуть містити галузеві варіанти. Застосування сертифікованої системи управління в цих категоріях добровільне та не вимагається. </w:t>
            </w:r>
          </w:p>
          <w:p w:rsidR="00425E25" w:rsidRPr="00B1226E" w:rsidRDefault="00425E25" w:rsidP="00155060">
            <w:pPr>
              <w:widowControl w:val="0"/>
              <w:tabs>
                <w:tab w:val="center" w:pos="5974"/>
                <w:tab w:val="left" w:pos="8668"/>
              </w:tabs>
              <w:spacing w:before="60" w:after="60"/>
              <w:ind w:right="-109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  <w:u w:val="single"/>
              </w:rPr>
              <w:t>Статус системи</w:t>
            </w:r>
            <w:r w:rsidRPr="00B1226E">
              <w:rPr>
                <w:color w:val="000000"/>
                <w:sz w:val="22"/>
              </w:rPr>
              <w:t xml:space="preserve">                                        </w:t>
            </w:r>
            <w:r w:rsidRPr="00B1226E">
              <w:rPr>
                <w:color w:val="000000"/>
                <w:sz w:val="21"/>
                <w:szCs w:val="21"/>
                <w:u w:val="single"/>
              </w:rPr>
              <w:t>Немає</w:t>
            </w:r>
            <w:r w:rsidRPr="00B1226E">
              <w:rPr>
                <w:color w:val="000000"/>
                <w:sz w:val="21"/>
                <w:szCs w:val="21"/>
              </w:rPr>
              <w:t xml:space="preserve">   </w:t>
            </w:r>
            <w:r w:rsidRPr="00B1226E">
              <w:rPr>
                <w:color w:val="000000"/>
                <w:sz w:val="21"/>
                <w:szCs w:val="21"/>
                <w:u w:val="single"/>
              </w:rPr>
              <w:t>Запроваджується</w:t>
            </w:r>
            <w:r w:rsidRPr="00B1226E">
              <w:rPr>
                <w:color w:val="000000"/>
                <w:sz w:val="21"/>
                <w:szCs w:val="21"/>
              </w:rPr>
              <w:t xml:space="preserve"> </w:t>
            </w:r>
            <w:r w:rsidRPr="00B1226E">
              <w:rPr>
                <w:color w:val="000000"/>
                <w:sz w:val="21"/>
                <w:szCs w:val="21"/>
                <w:u w:val="single"/>
              </w:rPr>
              <w:t>Дотримана</w:t>
            </w:r>
            <w:r w:rsidRPr="00B1226E">
              <w:rPr>
                <w:color w:val="000000"/>
                <w:sz w:val="21"/>
                <w:szCs w:val="21"/>
              </w:rPr>
              <w:t xml:space="preserve"> </w:t>
            </w:r>
            <w:r w:rsidRPr="00B1226E">
              <w:rPr>
                <w:color w:val="000000"/>
                <w:sz w:val="21"/>
                <w:szCs w:val="21"/>
                <w:u w:val="single"/>
              </w:rPr>
              <w:t>Сертифікована</w:t>
            </w:r>
          </w:p>
          <w:p w:rsidR="00425E25" w:rsidRPr="00B1226E" w:rsidRDefault="00425E25" w:rsidP="00155060">
            <w:pPr>
              <w:widowControl w:val="0"/>
              <w:tabs>
                <w:tab w:val="center" w:pos="4291"/>
                <w:tab w:val="center" w:pos="4909"/>
                <w:tab w:val="center" w:pos="6683"/>
                <w:tab w:val="center" w:pos="7959"/>
                <w:tab w:val="left" w:pos="866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Функція:</w:t>
            </w:r>
            <w:r w:rsidRPr="00B1226E">
              <w:rPr>
                <w:color w:val="000000"/>
                <w:sz w:val="22"/>
              </w:rPr>
              <w:tab/>
            </w:r>
          </w:p>
          <w:p w:rsidR="00425E25" w:rsidRPr="00B1226E" w:rsidRDefault="00425E25" w:rsidP="00155060">
            <w:pPr>
              <w:widowControl w:val="0"/>
              <w:tabs>
                <w:tab w:val="center" w:pos="4059"/>
                <w:tab w:val="center" w:pos="5051"/>
                <w:tab w:val="center" w:pos="6610"/>
                <w:tab w:val="center" w:pos="7644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Охорона довкілля (</w:t>
            </w:r>
            <w:r w:rsidRPr="00B1226E">
              <w:rPr>
                <w:color w:val="000000"/>
                <w:sz w:val="18"/>
                <w:szCs w:val="18"/>
              </w:rPr>
              <w:t>напр. ISO14001</w:t>
            </w:r>
            <w:r w:rsidRPr="00B1226E">
              <w:rPr>
                <w:color w:val="000000"/>
                <w:sz w:val="22"/>
              </w:rPr>
              <w:t>)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center" w:pos="4059"/>
                <w:tab w:val="center" w:pos="5051"/>
                <w:tab w:val="center" w:pos="6610"/>
                <w:tab w:val="center" w:pos="7644"/>
                <w:tab w:val="center" w:pos="802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Енергоефективність (</w:t>
            </w:r>
            <w:r w:rsidRPr="00B1226E">
              <w:rPr>
                <w:color w:val="000000"/>
                <w:sz w:val="18"/>
                <w:szCs w:val="18"/>
              </w:rPr>
              <w:t>напр. ISO50001</w:t>
            </w:r>
            <w:r w:rsidRPr="00B1226E">
              <w:rPr>
                <w:color w:val="000000"/>
                <w:sz w:val="22"/>
              </w:rPr>
              <w:t>)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center" w:pos="4059"/>
                <w:tab w:val="center" w:pos="5051"/>
                <w:tab w:val="center" w:pos="6610"/>
                <w:tab w:val="center" w:pos="7644"/>
                <w:tab w:val="center" w:pos="802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Безпека праці (</w:t>
            </w:r>
            <w:r w:rsidRPr="00B1226E">
              <w:rPr>
                <w:color w:val="000000"/>
                <w:sz w:val="18"/>
                <w:szCs w:val="18"/>
              </w:rPr>
              <w:t>напр. OHSAS18001,ISO45001</w:t>
            </w:r>
            <w:r w:rsidRPr="00B1226E">
              <w:rPr>
                <w:color w:val="000000"/>
                <w:sz w:val="22"/>
              </w:rPr>
              <w:t>)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center" w:pos="4059"/>
                <w:tab w:val="center" w:pos="5051"/>
                <w:tab w:val="left" w:pos="6469"/>
                <w:tab w:val="center" w:pos="7597"/>
                <w:tab w:val="center" w:pos="7959"/>
                <w:tab w:val="center" w:pos="802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Якість (</w:t>
            </w:r>
            <w:r w:rsidRPr="00B1226E">
              <w:rPr>
                <w:color w:val="000000"/>
                <w:sz w:val="18"/>
                <w:szCs w:val="18"/>
              </w:rPr>
              <w:t>напр. ISO9001</w:t>
            </w:r>
            <w:r w:rsidRPr="00B1226E">
              <w:rPr>
                <w:color w:val="000000"/>
                <w:sz w:val="22"/>
              </w:rPr>
              <w:t>)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 xml:space="preserve">  </w:t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center" w:pos="4059"/>
                <w:tab w:val="center" w:pos="5051"/>
                <w:tab w:val="center" w:pos="6604"/>
                <w:tab w:val="left" w:pos="745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Соціальна відповідальність (</w:t>
            </w:r>
            <w:r w:rsidRPr="00B1226E">
              <w:rPr>
                <w:color w:val="000000"/>
                <w:sz w:val="18"/>
                <w:szCs w:val="18"/>
              </w:rPr>
              <w:t>напр. SA8000</w:t>
            </w:r>
            <w:r w:rsidRPr="00B1226E">
              <w:rPr>
                <w:color w:val="000000"/>
                <w:sz w:val="22"/>
              </w:rPr>
              <w:t>)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 xml:space="preserve"> </w:t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left" w:pos="1864"/>
                <w:tab w:val="left" w:pos="2564"/>
                <w:tab w:val="left" w:pos="3703"/>
                <w:tab w:val="left" w:pos="4855"/>
                <w:tab w:val="left" w:pos="5974"/>
                <w:tab w:val="left" w:pos="7108"/>
                <w:tab w:val="left" w:pos="8668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Надайте коротко відомості про будь-яку додаткову визнану систему управління, яку </w:t>
            </w:r>
            <w:r w:rsidRPr="00B1226E">
              <w:rPr>
                <w:color w:val="000000"/>
                <w:sz w:val="22"/>
              </w:rPr>
              <w:lastRenderedPageBreak/>
              <w:t>використовує учасник, напр., ISO 22000 Food Safety, ISO 39001 Road Traffic Safety Management (у разі наявності)</w:t>
            </w:r>
          </w:p>
        </w:tc>
      </w:tr>
      <w:tr w:rsidR="00425E25" w:rsidRPr="00B1226E" w:rsidTr="00155060">
        <w:trPr>
          <w:cantSplit/>
          <w:trHeight w:val="2097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lastRenderedPageBreak/>
              <w:t>1.3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tabs>
                <w:tab w:val="center" w:pos="5124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Чи має учасник існуючий план дій у будь-якій з таких сфер і чи виділено бюджет на такі плани дій? </w:t>
            </w:r>
          </w:p>
          <w:p w:rsidR="00425E25" w:rsidRPr="00B1226E" w:rsidRDefault="00425E25" w:rsidP="00155060">
            <w:pPr>
              <w:widowControl w:val="0"/>
              <w:tabs>
                <w:tab w:val="center" w:pos="4840"/>
                <w:tab w:val="center" w:pos="6116"/>
              </w:tabs>
              <w:spacing w:before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ab/>
              <w:t>Загально-</w:t>
            </w:r>
            <w:r w:rsidRPr="00B1226E">
              <w:rPr>
                <w:color w:val="000000"/>
                <w:sz w:val="22"/>
              </w:rPr>
              <w:tab/>
            </w:r>
          </w:p>
          <w:p w:rsidR="00425E25" w:rsidRPr="00B1226E" w:rsidRDefault="00425E25" w:rsidP="00155060">
            <w:pPr>
              <w:widowControl w:val="0"/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ab/>
              <w:t>Немає</w:t>
            </w:r>
            <w:r w:rsidRPr="00B1226E">
              <w:rPr>
                <w:color w:val="000000"/>
                <w:sz w:val="22"/>
              </w:rPr>
              <w:tab/>
              <w:t>організаційний</w:t>
            </w:r>
            <w:r w:rsidRPr="00B1226E">
              <w:rPr>
                <w:color w:val="000000"/>
                <w:sz w:val="22"/>
              </w:rPr>
              <w:tab/>
              <w:t>Місцевий</w:t>
            </w:r>
            <w:r w:rsidRPr="00B1226E">
              <w:rPr>
                <w:color w:val="000000"/>
                <w:sz w:val="22"/>
              </w:rPr>
              <w:tab/>
              <w:t>З бюджетом</w:t>
            </w:r>
          </w:p>
          <w:p w:rsidR="00425E25" w:rsidRPr="00B1226E" w:rsidRDefault="00425E25" w:rsidP="00155060">
            <w:pPr>
              <w:widowControl w:val="0"/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Управління охороною довкілля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Управління безпекою праці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before="60" w:after="60"/>
              <w:rPr>
                <w:color w:val="000000"/>
                <w:sz w:val="22"/>
              </w:rPr>
            </w:pPr>
          </w:p>
        </w:tc>
      </w:tr>
      <w:tr w:rsidR="00425E25" w:rsidRPr="00B1226E" w:rsidTr="00155060">
        <w:trPr>
          <w:trHeight w:val="843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1.4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tabs>
                <w:tab w:val="center" w:pos="5124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призначає учасник відповідальних за екологічну політику та політику у сфері  охорони здоров’я та безпеки праці на рівні ФІЛІЇ/РЕГІОНАЛЬНИХ УПРАВЛІНЬ/ОКРЕМИХ МАЙДАНЧИКІВ?</w:t>
            </w:r>
          </w:p>
          <w:p w:rsidR="00425E25" w:rsidRPr="00B1226E" w:rsidRDefault="00425E25" w:rsidP="00155060">
            <w:pPr>
              <w:widowControl w:val="0"/>
              <w:tabs>
                <w:tab w:val="left" w:pos="573"/>
                <w:tab w:val="left" w:pos="1140"/>
                <w:tab w:val="left" w:pos="1707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843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1.5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провів учасник оцінку екологічних ризиків, ризиків з охорони здоров’я та безпеки праці</w:t>
            </w:r>
            <w:r w:rsidRPr="00B1226E" w:rsidDel="00706F8A">
              <w:rPr>
                <w:color w:val="000000"/>
                <w:sz w:val="22"/>
              </w:rPr>
              <w:t xml:space="preserve"> </w:t>
            </w:r>
            <w:r w:rsidRPr="00B1226E">
              <w:rPr>
                <w:color w:val="000000"/>
                <w:sz w:val="22"/>
              </w:rPr>
              <w:t>у ході здійснення робіт у своїх закупівлях/постачанні товарів та послуг?</w:t>
            </w:r>
          </w:p>
          <w:p w:rsidR="00425E25" w:rsidRPr="00B1226E" w:rsidRDefault="00425E25" w:rsidP="00155060">
            <w:pPr>
              <w:widowControl w:val="0"/>
              <w:tabs>
                <w:tab w:val="left" w:pos="569"/>
                <w:tab w:val="left" w:pos="1138"/>
                <w:tab w:val="left" w:pos="1689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843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1.6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здійснює учасник оцінку впливу на довкілля під час реалізації інвестиційних проектів та капіталовкладень?</w:t>
            </w:r>
          </w:p>
          <w:p w:rsidR="00425E25" w:rsidRPr="00B1226E" w:rsidRDefault="00425E25" w:rsidP="00155060">
            <w:pPr>
              <w:widowControl w:val="0"/>
              <w:tabs>
                <w:tab w:val="left" w:pos="569"/>
                <w:tab w:val="left" w:pos="1138"/>
                <w:tab w:val="left" w:pos="1689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340"/>
        </w:trPr>
        <w:tc>
          <w:tcPr>
            <w:tcW w:w="795" w:type="dxa"/>
            <w:shd w:val="clear" w:color="auto" w:fill="auto"/>
            <w:vAlign w:val="center"/>
          </w:tcPr>
          <w:p w:rsidR="00425E25" w:rsidRPr="00B1226E" w:rsidRDefault="00425E25" w:rsidP="00155060">
            <w:pPr>
              <w:keepNext/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425E25" w:rsidRPr="00B1226E" w:rsidRDefault="00425E25" w:rsidP="00155060">
            <w:pPr>
              <w:keepNext/>
              <w:widowControl w:val="0"/>
              <w:spacing w:before="60" w:after="6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Дотримання екологічних вимог</w:t>
            </w:r>
          </w:p>
        </w:tc>
      </w:tr>
      <w:tr w:rsidR="00425E25" w:rsidRPr="00B1226E" w:rsidTr="00155060">
        <w:trPr>
          <w:trHeight w:val="680"/>
        </w:trPr>
        <w:tc>
          <w:tcPr>
            <w:tcW w:w="795" w:type="dxa"/>
            <w:shd w:val="clear" w:color="auto" w:fill="auto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2.1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видає учасник річний екологічний звіт (як внутрішній, так і доступний для зовнішніх користувачів)?</w:t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680"/>
        </w:trPr>
        <w:tc>
          <w:tcPr>
            <w:tcW w:w="795" w:type="dxa"/>
            <w:tcBorders>
              <w:bottom w:val="single" w:sz="4" w:space="0" w:color="17365D"/>
            </w:tcBorders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2.2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має учасник необхідні ліцензії та інші дозвільні документи у сфері охорони довкілля на право провадження діяльності?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20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Якщо ні, поясніть:  </w:t>
            </w:r>
            <w:r w:rsidRPr="00B1226E">
              <w:rPr>
                <w:b/>
                <w:bCs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b/>
                <w:bCs/>
                <w:color w:val="000000"/>
                <w:sz w:val="22"/>
              </w:rPr>
              <w:instrText xml:space="preserve"> FORMTEXT </w:instrText>
            </w:r>
            <w:r w:rsidRPr="00B1226E">
              <w:rPr>
                <w:b/>
                <w:bCs/>
                <w:color w:val="000000"/>
                <w:sz w:val="22"/>
              </w:rPr>
            </w:r>
            <w:r w:rsidRPr="00B1226E">
              <w:rPr>
                <w:b/>
                <w:bCs/>
                <w:color w:val="000000"/>
                <w:sz w:val="22"/>
              </w:rPr>
              <w:fldChar w:fldCharType="separate"/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5012"/>
        </w:trPr>
        <w:tc>
          <w:tcPr>
            <w:tcW w:w="795" w:type="dxa"/>
            <w:tcBorders>
              <w:top w:val="single" w:sz="4" w:space="0" w:color="17365D"/>
              <w:bottom w:val="single" w:sz="4" w:space="0" w:color="auto"/>
              <w:right w:val="single" w:sz="4" w:space="0" w:color="auto"/>
            </w:tcBorders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2.3</w:t>
            </w:r>
          </w:p>
        </w:tc>
        <w:tc>
          <w:tcPr>
            <w:tcW w:w="9017" w:type="dxa"/>
            <w:tcBorders>
              <w:left w:val="single" w:sz="4" w:space="0" w:color="auto"/>
              <w:bottom w:val="single" w:sz="4" w:space="0" w:color="auto"/>
            </w:tcBorders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відстежує учасник дотримання на своїх об’єктах та філіях вимог національного законодавства/ регламентів ЄС для нерезидентів/ організаційних політик та стандартів у сфері охорони довкілля?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strike/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Скільки перевірок учасника було проведено з боку державних контролюючих органів з екологічної безпеки за останні три роки (до дати заповнення цього опитувальника)? </w:t>
            </w:r>
          </w:p>
          <w:p w:rsidR="00425E25" w:rsidRPr="00B1226E" w:rsidRDefault="00425E25" w:rsidP="00155060">
            <w:pPr>
              <w:widowControl w:val="0"/>
              <w:tabs>
                <w:tab w:val="left" w:pos="2005"/>
                <w:tab w:val="left" w:pos="3139"/>
                <w:tab w:val="left" w:pos="4415"/>
              </w:tabs>
              <w:spacing w:before="60" w:after="200"/>
              <w:rPr>
                <w:b/>
                <w:bCs/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Кількість перевірок: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tab/>
              <w:t>Дата останньої:</w:t>
            </w:r>
            <w:r w:rsidRPr="00B1226E">
              <w:rPr>
                <w:color w:val="000000"/>
                <w:sz w:val="22"/>
              </w:rPr>
              <w:tab/>
            </w:r>
          </w:p>
          <w:p w:rsidR="00425E25" w:rsidRPr="00B1226E" w:rsidRDefault="00425E25" w:rsidP="00155060">
            <w:pPr>
              <w:widowControl w:val="0"/>
              <w:tabs>
                <w:tab w:val="left" w:pos="966"/>
                <w:tab w:val="left" w:pos="2667"/>
                <w:tab w:val="left" w:pos="408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було за їх результатами накладено будь-які штрафи, стягнення, приписи?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Якщо так, опишіть та надайте дані щорічних витрат на штрафи та стягнення за останні три роки (до дати заповнення цього опитувальника), а також детальну інформацію про будь-які недотримання вимог.</w:t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був учасник або будь-які його філії об’єктом судового процесу з екологічних причин за останні три роки (до дати заповнення цього опитувальника) 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200"/>
              <w:rPr>
                <w:color w:val="000000"/>
                <w:sz w:val="22"/>
              </w:rPr>
            </w:pPr>
            <w:r w:rsidRPr="00B1226E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-2664460</wp:posOffset>
                      </wp:positionH>
                      <wp:positionV relativeFrom="paragraph">
                        <wp:posOffset>320675</wp:posOffset>
                      </wp:positionV>
                      <wp:extent cx="462915" cy="2428240"/>
                      <wp:effectExtent l="0" t="0" r="1333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42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A99A4" id="Прямоугольник 3" o:spid="_x0000_s1026" style="position:absolute;margin-left:-209.8pt;margin-top:25.25pt;width:36.45pt;height:1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" strokecolor="white" strokeweight=".25pt"/>
                  </w:pict>
                </mc:Fallback>
              </mc:AlternateContent>
            </w:r>
            <w:r w:rsidRPr="00B1226E">
              <w:rPr>
                <w:color w:val="000000"/>
                <w:sz w:val="22"/>
              </w:rPr>
              <w:t xml:space="preserve">Якщо так, опишіть: </w:t>
            </w:r>
          </w:p>
        </w:tc>
      </w:tr>
      <w:tr w:rsidR="00425E25" w:rsidRPr="00B1226E" w:rsidTr="00155060">
        <w:trPr>
          <w:trHeight w:val="1474"/>
        </w:trPr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E25" w:rsidRPr="00B1226E" w:rsidRDefault="00425E25" w:rsidP="00155060">
            <w:pPr>
              <w:widowControl w:val="0"/>
              <w:spacing w:before="60" w:after="20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було скорочено, призупинено або закрито якісь види діяльності з екологічних причин?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20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Якщо так, опишіть:  </w:t>
            </w:r>
            <w:r w:rsidRPr="00B1226E">
              <w:rPr>
                <w:b/>
                <w:bCs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b/>
                <w:bCs/>
                <w:color w:val="000000"/>
                <w:sz w:val="22"/>
              </w:rPr>
              <w:instrText xml:space="preserve"> FORMTEXT </w:instrText>
            </w:r>
            <w:r w:rsidRPr="00B1226E">
              <w:rPr>
                <w:b/>
                <w:bCs/>
                <w:color w:val="000000"/>
                <w:sz w:val="22"/>
              </w:rPr>
            </w:r>
            <w:r w:rsidRPr="00B1226E">
              <w:rPr>
                <w:b/>
                <w:bCs/>
                <w:color w:val="000000"/>
                <w:sz w:val="22"/>
              </w:rPr>
              <w:fldChar w:fldCharType="separate"/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2121"/>
        </w:trPr>
        <w:tc>
          <w:tcPr>
            <w:tcW w:w="795" w:type="dxa"/>
            <w:tcBorders>
              <w:top w:val="single" w:sz="4" w:space="0" w:color="FFFFFF"/>
              <w:right w:val="single" w:sz="4" w:space="0" w:color="auto"/>
            </w:tcBorders>
          </w:tcPr>
          <w:p w:rsidR="00425E25" w:rsidRPr="00B1226E" w:rsidRDefault="00425E25" w:rsidP="00155060">
            <w:pPr>
              <w:keepNext/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</w:tcBorders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фіксує учасник усі серйозні екологічні інциденти або аварії, обліковує втрати від їх наслідків та проводить розслідування?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20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траплялись будь-які екологічні інциденти або аварії, такі як розливи, викиди, скиди, вибухи тощо протягом попередніх трьох років?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Якщо так, опишіть:</w:t>
            </w:r>
          </w:p>
        </w:tc>
      </w:tr>
      <w:tr w:rsidR="00425E25" w:rsidRPr="00B1226E" w:rsidTr="00155060">
        <w:trPr>
          <w:trHeight w:val="647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2.4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складає учасник звіт про екологічні інциденти або подібні звіти, коли трапляється екологічна аварія чи інцидент?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647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2.5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здійснює учасник викиди? Якщо так, зазначте основні джерела та види.</w:t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Якщо учасник має стаціонарні джерела, зазначте чи має учасник Дозволи на викиди?</w:t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 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545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2.6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Опишіть будь-які заходи (за наявності), що застосовуються учасником із запобігання забрудненню атмосфери та для зменшення шкідливих викидів.</w:t>
            </w:r>
          </w:p>
        </w:tc>
      </w:tr>
      <w:tr w:rsidR="00425E25" w:rsidRPr="00B1226E" w:rsidTr="00155060">
        <w:trPr>
          <w:trHeight w:val="680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2.7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Чи має учасник власні джерела водопостачання? 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Якщо так, то перерахувати основні джерела водопостачання і зазначити, чи володіє учасник дозволами на спеціальне водокористування та дозволами на ділянку надр? 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Чи ведеться облік водоспоживання та водовідведення приладами обліку? 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b/>
                <w:bCs/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680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2.8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здійснює учасник скидання стічних вод безпосередньо у водні об’єкти?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Якщо так: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здійснюється попередня очистка стічних вод перед скиданням?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Якщо так, опишіть, яке саме очищення застосовуються, і коротко охарактеризуйте очисні споруди:</w:t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призначені відповідальні особи за водопостачання та водовідведення?</w:t>
            </w:r>
          </w:p>
          <w:p w:rsidR="00425E25" w:rsidRPr="00B1226E" w:rsidRDefault="00425E25" w:rsidP="00155060">
            <w:pPr>
              <w:widowControl w:val="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Якщо відповідь ні, надати пояснення.</w:t>
            </w:r>
          </w:p>
        </w:tc>
      </w:tr>
      <w:tr w:rsidR="00425E25" w:rsidRPr="00B1226E" w:rsidTr="00155060">
        <w:trPr>
          <w:trHeight w:val="1166"/>
        </w:trPr>
        <w:tc>
          <w:tcPr>
            <w:tcW w:w="795" w:type="dxa"/>
            <w:shd w:val="clear" w:color="auto" w:fill="FFFFFF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2.9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lang w:eastAsia="uk-UA"/>
              </w:rPr>
            </w:pPr>
            <w:r w:rsidRPr="00B1226E">
              <w:rPr>
                <w:color w:val="000000"/>
                <w:sz w:val="22"/>
                <w:lang w:eastAsia="uk-UA"/>
              </w:rPr>
              <w:t xml:space="preserve">Чи призначені учасником відповідальні особи у сфері поводження з відходами? </w:t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</w:p>
          <w:p w:rsidR="00425E25" w:rsidRPr="00B1226E" w:rsidRDefault="00425E25" w:rsidP="0015506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lang w:eastAsia="uk-UA"/>
              </w:rPr>
            </w:pPr>
            <w:r w:rsidRPr="00B1226E">
              <w:rPr>
                <w:color w:val="000000"/>
                <w:sz w:val="22"/>
                <w:lang w:eastAsia="uk-UA"/>
              </w:rPr>
              <w:t xml:space="preserve">Чи пройшли навчання, професійну підготовку, підвищення кваліфікації відповідальні особи у сфері поводження з відходами? </w:t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</w:p>
          <w:p w:rsidR="00425E25" w:rsidRPr="00B1226E" w:rsidRDefault="00425E25" w:rsidP="0015506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lang w:eastAsia="uk-UA"/>
              </w:rPr>
            </w:pPr>
            <w:r w:rsidRPr="00B1226E">
              <w:rPr>
                <w:color w:val="000000"/>
                <w:sz w:val="22"/>
                <w:lang w:eastAsia="uk-UA"/>
              </w:rPr>
              <w:t xml:space="preserve">Чи має учасник дозвіл на здійснення операцій у сфері поводження з відходами або чи подавав Декларацію про відходи? </w:t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lastRenderedPageBreak/>
              <w:t>Дозвіл: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Декларація: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</w:p>
          <w:p w:rsidR="00425E25" w:rsidRPr="00B1226E" w:rsidRDefault="00425E25" w:rsidP="0015506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lang w:eastAsia="uk-UA"/>
              </w:rPr>
            </w:pPr>
            <w:r w:rsidRPr="00B1226E">
              <w:rPr>
                <w:color w:val="000000"/>
                <w:sz w:val="22"/>
                <w:lang w:eastAsia="uk-UA"/>
              </w:rPr>
              <w:t xml:space="preserve">Чи володіє учасник ліцензією на здійснення операцій у сфері поводження з небезпечними відходами? </w:t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687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lastRenderedPageBreak/>
              <w:t>2.10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утворюються в учасника в процесі виробництва та споживання тверді побутові відходи?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20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Чи передаються ці відходи на утилізацію спеціалізованим підприємствам, що мають відповідну дозвільну документацію та здійснюють їх роздільне збирання? 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20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вживає учасник заходів щодо зменшення/повторного використання/переробки та роздільного збирання твердих побутових відходів?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687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2.11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утворюються в учасника в процесі виробництва небезпечні відходи?</w:t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Якщо так, опишіть, як відбувається поводження цими відходами і яким спеціалізованим підприємствам вони передаються на утилізацію чи видалення. </w:t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володіє учасник спеціально відведеними місцями чи об’єктами поводження з відходами?</w:t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687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2.12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pacing w:val="-2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Чи ведеться первинний </w:t>
            </w:r>
            <w:r w:rsidRPr="00B1226E">
              <w:rPr>
                <w:iCs/>
                <w:color w:val="000000"/>
                <w:spacing w:val="-2"/>
                <w:sz w:val="22"/>
              </w:rPr>
              <w:t xml:space="preserve">облік </w:t>
            </w:r>
            <w:r w:rsidRPr="00B1226E">
              <w:rPr>
                <w:color w:val="000000"/>
                <w:spacing w:val="-2"/>
                <w:sz w:val="22"/>
              </w:rPr>
              <w:t>відходів та пакувальних матеріалів і тари згідно типової форми № 1-ВТ</w:t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pacing w:val="-2"/>
                <w:sz w:val="22"/>
              </w:rPr>
            </w:pPr>
            <w:r w:rsidRPr="00B1226E">
              <w:rPr>
                <w:color w:val="000000"/>
                <w:spacing w:val="-2"/>
                <w:sz w:val="22"/>
              </w:rPr>
              <w:t xml:space="preserve">Чи ведеться державне статистичне спостереження </w:t>
            </w:r>
            <w:r w:rsidRPr="00B1226E">
              <w:rPr>
                <w:bCs/>
                <w:color w:val="000000"/>
                <w:sz w:val="22"/>
                <w:lang w:eastAsia="uk-UA"/>
              </w:rPr>
              <w:t>“</w:t>
            </w:r>
            <w:r w:rsidRPr="00B1226E">
              <w:rPr>
                <w:color w:val="000000"/>
                <w:sz w:val="22"/>
              </w:rPr>
              <w:t>Звіт про поводження з відходами</w:t>
            </w:r>
            <w:r w:rsidRPr="00B1226E">
              <w:rPr>
                <w:bCs/>
                <w:color w:val="000000"/>
                <w:sz w:val="22"/>
                <w:lang w:eastAsia="uk-UA"/>
              </w:rPr>
              <w:t>”</w:t>
            </w:r>
            <w:r w:rsidRPr="00B1226E">
              <w:rPr>
                <w:color w:val="000000"/>
                <w:sz w:val="22"/>
              </w:rPr>
              <w:t xml:space="preserve"> за Формою №1- відходи (річна)</w:t>
            </w:r>
            <w:r w:rsidRPr="00B1226E">
              <w:rPr>
                <w:bCs/>
                <w:color w:val="000000"/>
                <w:sz w:val="22"/>
                <w:lang w:eastAsia="uk-UA"/>
              </w:rPr>
              <w:t xml:space="preserve"> </w:t>
            </w:r>
          </w:p>
          <w:p w:rsidR="00425E25" w:rsidRPr="00B1226E" w:rsidRDefault="00425E25" w:rsidP="00155060">
            <w:pPr>
              <w:widowControl w:val="0"/>
              <w:tabs>
                <w:tab w:val="left" w:pos="162"/>
              </w:tabs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340"/>
        </w:trPr>
        <w:tc>
          <w:tcPr>
            <w:tcW w:w="795" w:type="dxa"/>
            <w:shd w:val="clear" w:color="auto" w:fill="auto"/>
            <w:vAlign w:val="center"/>
          </w:tcPr>
          <w:p w:rsidR="00425E25" w:rsidRPr="00B1226E" w:rsidRDefault="00425E25" w:rsidP="00155060">
            <w:pPr>
              <w:keepNext/>
              <w:widowControl w:val="0"/>
              <w:spacing w:before="60" w:after="60"/>
              <w:ind w:left="-30"/>
              <w:rPr>
                <w:b/>
                <w:bCs/>
                <w:color w:val="000000"/>
              </w:rPr>
            </w:pPr>
            <w:r w:rsidRPr="00B1226E">
              <w:rPr>
                <w:b/>
                <w:bCs/>
                <w:color w:val="000000"/>
              </w:rPr>
              <w:t>3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425E25" w:rsidRPr="00B1226E" w:rsidRDefault="00425E25" w:rsidP="00155060">
            <w:pPr>
              <w:keepNext/>
              <w:widowControl w:val="0"/>
              <w:spacing w:before="60" w:after="60"/>
              <w:rPr>
                <w:b/>
                <w:bCs/>
                <w:color w:val="000000"/>
              </w:rPr>
            </w:pPr>
            <w:r w:rsidRPr="00B1226E">
              <w:rPr>
                <w:b/>
                <w:bCs/>
                <w:color w:val="000000"/>
              </w:rPr>
              <w:t>Охорона здоров’я та безпека праці</w:t>
            </w:r>
          </w:p>
        </w:tc>
      </w:tr>
      <w:tr w:rsidR="00425E25" w:rsidRPr="00B1226E" w:rsidTr="00155060">
        <w:trPr>
          <w:trHeight w:val="680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3.1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учасник реєструє та веде статистику нещасних випадків, що пов’язані з виробництвом?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20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проводяться розслідування всіх нещасних випадків, що пов’язані з виробництвом?</w:t>
            </w:r>
          </w:p>
          <w:p w:rsidR="00425E25" w:rsidRPr="00B1226E" w:rsidRDefault="00425E25" w:rsidP="00155060">
            <w:pPr>
              <w:widowControl w:val="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</w:tc>
      </w:tr>
      <w:tr w:rsidR="00425E25" w:rsidRPr="00B1226E" w:rsidTr="00155060">
        <w:trPr>
          <w:trHeight w:val="737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3.2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відстежує учасник дотримання на своїх об’єктах та філіях вимог національного законодавства/регламентів ЄС/організаційних політик та стандартів у сфері  охорони здоров’я та безпеки праці?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Якщо так, надайте коротку інформацію щодо процесу відстеження. Якщо ні, поясніть: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200"/>
              <w:rPr>
                <w:color w:val="000000"/>
                <w:sz w:val="22"/>
              </w:rPr>
            </w:pPr>
          </w:p>
        </w:tc>
      </w:tr>
      <w:tr w:rsidR="00425E25" w:rsidRPr="00B1226E" w:rsidTr="00155060">
        <w:trPr>
          <w:trHeight w:val="737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3.3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Скільки перевірок з питань охорони праці здійснено органами державного нагляду учасника за останні три роки? </w:t>
            </w:r>
          </w:p>
          <w:p w:rsidR="00425E25" w:rsidRPr="00B1226E" w:rsidRDefault="00425E25" w:rsidP="00155060">
            <w:pPr>
              <w:widowControl w:val="0"/>
              <w:tabs>
                <w:tab w:val="left" w:pos="2005"/>
                <w:tab w:val="left" w:pos="3139"/>
                <w:tab w:val="left" w:pos="4415"/>
              </w:tabs>
              <w:spacing w:before="60" w:after="200"/>
              <w:rPr>
                <w:b/>
                <w:bCs/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Кількість перевірок: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b/>
                <w:bCs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b/>
                <w:bCs/>
                <w:color w:val="000000"/>
                <w:sz w:val="22"/>
              </w:rPr>
              <w:instrText xml:space="preserve"> FORMTEXT </w:instrText>
            </w:r>
            <w:r w:rsidRPr="00B1226E">
              <w:rPr>
                <w:b/>
                <w:bCs/>
                <w:color w:val="000000"/>
                <w:sz w:val="22"/>
              </w:rPr>
            </w:r>
            <w:r w:rsidRPr="00B1226E">
              <w:rPr>
                <w:b/>
                <w:bCs/>
                <w:color w:val="000000"/>
                <w:sz w:val="22"/>
              </w:rPr>
              <w:fldChar w:fldCharType="separate"/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Дата останньої: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b/>
                <w:bCs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26E">
              <w:rPr>
                <w:b/>
                <w:bCs/>
                <w:color w:val="000000"/>
                <w:sz w:val="22"/>
              </w:rPr>
              <w:instrText xml:space="preserve"> FORMTEXT </w:instrText>
            </w:r>
            <w:r w:rsidRPr="00B1226E">
              <w:rPr>
                <w:b/>
                <w:bCs/>
                <w:color w:val="000000"/>
                <w:sz w:val="22"/>
              </w:rPr>
            </w:r>
            <w:r w:rsidRPr="00B1226E">
              <w:rPr>
                <w:b/>
                <w:bCs/>
                <w:color w:val="000000"/>
                <w:sz w:val="22"/>
              </w:rPr>
              <w:fldChar w:fldCharType="separate"/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t> </w:t>
            </w:r>
            <w:r w:rsidRPr="00B1226E">
              <w:rPr>
                <w:b/>
                <w:bCs/>
                <w:color w:val="000000"/>
                <w:sz w:val="22"/>
              </w:rPr>
              <w:fldChar w:fldCharType="end"/>
            </w:r>
          </w:p>
          <w:p w:rsidR="00425E25" w:rsidRPr="00B1226E" w:rsidRDefault="00425E25" w:rsidP="00155060">
            <w:pPr>
              <w:widowControl w:val="0"/>
              <w:tabs>
                <w:tab w:val="left" w:pos="966"/>
                <w:tab w:val="left" w:pos="2667"/>
                <w:tab w:val="left" w:pos="408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Чи було за їх результатами накладено будь-які штрафи, стягнення, приписи?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 xml:space="preserve">   </w:t>
            </w:r>
          </w:p>
        </w:tc>
      </w:tr>
      <w:tr w:rsidR="00425E25" w:rsidRPr="00B1226E" w:rsidTr="00155060">
        <w:trPr>
          <w:trHeight w:val="737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lastRenderedPageBreak/>
              <w:t>3.4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Чи проводить учасник навчання та інструктажі працівників з питань охорони праці? 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 xml:space="preserve">   </w:t>
            </w:r>
          </w:p>
        </w:tc>
      </w:tr>
      <w:tr w:rsidR="00425E25" w:rsidRPr="00B1226E" w:rsidTr="00155060">
        <w:trPr>
          <w:trHeight w:val="737"/>
        </w:trPr>
        <w:tc>
          <w:tcPr>
            <w:tcW w:w="795" w:type="dxa"/>
          </w:tcPr>
          <w:p w:rsidR="00425E25" w:rsidRPr="00B1226E" w:rsidRDefault="00425E25" w:rsidP="00155060">
            <w:pPr>
              <w:widowControl w:val="0"/>
              <w:spacing w:before="60" w:after="60"/>
              <w:ind w:left="-30"/>
              <w:rPr>
                <w:b/>
                <w:bCs/>
                <w:color w:val="000000"/>
                <w:sz w:val="22"/>
              </w:rPr>
            </w:pPr>
            <w:r w:rsidRPr="00B1226E">
              <w:rPr>
                <w:b/>
                <w:bCs/>
                <w:color w:val="000000"/>
                <w:sz w:val="22"/>
              </w:rPr>
              <w:t>3.5</w:t>
            </w:r>
          </w:p>
        </w:tc>
        <w:tc>
          <w:tcPr>
            <w:tcW w:w="9017" w:type="dxa"/>
          </w:tcPr>
          <w:p w:rsidR="00425E25" w:rsidRPr="00B1226E" w:rsidRDefault="00425E25" w:rsidP="00155060">
            <w:pPr>
              <w:widowControl w:val="0"/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 xml:space="preserve">Чи забезпечені працівники колективними та індивідуальними засобами захисту? </w:t>
            </w:r>
          </w:p>
          <w:p w:rsidR="00425E25" w:rsidRPr="00B1226E" w:rsidRDefault="00425E25" w:rsidP="00155060">
            <w:pPr>
              <w:widowControl w:val="0"/>
              <w:tabs>
                <w:tab w:val="left" w:pos="568"/>
                <w:tab w:val="left" w:pos="1108"/>
                <w:tab w:val="left" w:pos="1675"/>
              </w:tabs>
              <w:spacing w:before="60" w:after="60"/>
              <w:rPr>
                <w:color w:val="000000"/>
                <w:sz w:val="22"/>
              </w:rPr>
            </w:pPr>
            <w:r w:rsidRPr="00B1226E">
              <w:rPr>
                <w:color w:val="000000"/>
                <w:sz w:val="22"/>
              </w:rPr>
              <w:t>Так: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ab/>
              <w:t>Ні:</w:t>
            </w:r>
            <w:r w:rsidRPr="00B1226E">
              <w:rPr>
                <w:color w:val="000000"/>
                <w:sz w:val="22"/>
              </w:rPr>
              <w:tab/>
            </w:r>
            <w:r w:rsidRPr="00B1226E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6E">
              <w:rPr>
                <w:color w:val="000000"/>
                <w:sz w:val="22"/>
              </w:rPr>
              <w:instrText xml:space="preserve"> FORMCHECKBOX </w:instrText>
            </w:r>
            <w:r w:rsidR="000B7A60">
              <w:rPr>
                <w:color w:val="000000"/>
                <w:sz w:val="22"/>
              </w:rPr>
            </w:r>
            <w:r w:rsidR="000B7A60">
              <w:rPr>
                <w:color w:val="000000"/>
                <w:sz w:val="22"/>
              </w:rPr>
              <w:fldChar w:fldCharType="separate"/>
            </w:r>
            <w:r w:rsidRPr="00B1226E">
              <w:rPr>
                <w:color w:val="000000"/>
                <w:sz w:val="22"/>
              </w:rPr>
              <w:fldChar w:fldCharType="end"/>
            </w:r>
            <w:r w:rsidRPr="00B1226E">
              <w:rPr>
                <w:color w:val="000000"/>
                <w:sz w:val="22"/>
              </w:rPr>
              <w:t xml:space="preserve">   </w:t>
            </w:r>
          </w:p>
        </w:tc>
      </w:tr>
    </w:tbl>
    <w:p w:rsidR="006D352D" w:rsidRPr="006D352D" w:rsidRDefault="006D352D" w:rsidP="006D352D">
      <w:pPr>
        <w:ind w:left="4536"/>
        <w:rPr>
          <w:color w:val="FF0000"/>
          <w:sz w:val="28"/>
          <w:szCs w:val="28"/>
          <w:lang w:eastAsia="uk-UA"/>
        </w:rPr>
      </w:pPr>
    </w:p>
    <w:p w:rsidR="00DF401D" w:rsidRPr="00EE7AAA" w:rsidRDefault="00DF401D" w:rsidP="00DF401D">
      <w:pPr>
        <w:spacing w:after="200" w:line="276" w:lineRule="auto"/>
        <w:ind w:left="-142"/>
        <w:jc w:val="both"/>
        <w:rPr>
          <w:sz w:val="20"/>
          <w:szCs w:val="20"/>
        </w:rPr>
      </w:pPr>
      <w:r w:rsidRPr="00EE7AAA">
        <w:rPr>
          <w:sz w:val="20"/>
          <w:szCs w:val="20"/>
        </w:rPr>
        <w:t xml:space="preserve">* У разі якщо учасник (в т.ч. учасник-нерезидент) не повинен </w:t>
      </w:r>
      <w:r>
        <w:rPr>
          <w:sz w:val="20"/>
          <w:szCs w:val="20"/>
        </w:rPr>
        <w:t>нада</w:t>
      </w:r>
      <w:r w:rsidRPr="00EE7AAA">
        <w:rPr>
          <w:sz w:val="20"/>
          <w:szCs w:val="20"/>
        </w:rPr>
        <w:t>вати інформацію, що вимагається в опитувальнику</w:t>
      </w:r>
      <w:r>
        <w:rPr>
          <w:sz w:val="20"/>
          <w:szCs w:val="20"/>
        </w:rPr>
        <w:t>,</w:t>
      </w:r>
      <w:r w:rsidRPr="00EE7AAA">
        <w:rPr>
          <w:sz w:val="20"/>
          <w:szCs w:val="20"/>
        </w:rPr>
        <w:t xml:space="preserve"> з підстав, визначених законодавством</w:t>
      </w:r>
      <w:r>
        <w:rPr>
          <w:sz w:val="20"/>
          <w:szCs w:val="20"/>
        </w:rPr>
        <w:t>,</w:t>
      </w:r>
      <w:r w:rsidRPr="00EE7AAA">
        <w:rPr>
          <w:sz w:val="20"/>
          <w:szCs w:val="20"/>
        </w:rPr>
        <w:t xml:space="preserve"> або інших підстав, учасник надає пояснення в довільній формі, за підпис</w:t>
      </w:r>
      <w:r>
        <w:rPr>
          <w:sz w:val="20"/>
          <w:szCs w:val="20"/>
        </w:rPr>
        <w:t>ом уповноваженої особи учасника</w:t>
      </w:r>
      <w:r w:rsidRPr="00EE7AAA">
        <w:rPr>
          <w:sz w:val="20"/>
          <w:szCs w:val="20"/>
        </w:rPr>
        <w:t xml:space="preserve"> щодо не заповнення такої інформації.</w:t>
      </w:r>
    </w:p>
    <w:p w:rsidR="00AD513C" w:rsidRPr="00DF401D" w:rsidRDefault="00AD513C" w:rsidP="00DF401D">
      <w:pPr>
        <w:pStyle w:val="a0"/>
        <w:numPr>
          <w:ilvl w:val="0"/>
          <w:numId w:val="0"/>
        </w:numPr>
        <w:ind w:left="360"/>
        <w:jc w:val="center"/>
        <w:rPr>
          <w:sz w:val="16"/>
          <w:szCs w:val="16"/>
          <w:lang w:val="uk-UA"/>
        </w:rPr>
      </w:pPr>
    </w:p>
    <w:sectPr w:rsidR="00AD513C" w:rsidRPr="00DF401D" w:rsidSect="000A5FE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60" w:rsidRDefault="000B7A60" w:rsidP="005B6D01">
      <w:r>
        <w:separator/>
      </w:r>
    </w:p>
  </w:endnote>
  <w:endnote w:type="continuationSeparator" w:id="0">
    <w:p w:rsidR="000B7A60" w:rsidRDefault="000B7A60" w:rsidP="005B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60" w:rsidRDefault="000B7A60" w:rsidP="005B6D01">
      <w:r>
        <w:separator/>
      </w:r>
    </w:p>
  </w:footnote>
  <w:footnote w:type="continuationSeparator" w:id="0">
    <w:p w:rsidR="000B7A60" w:rsidRDefault="000B7A60" w:rsidP="005B6D01">
      <w:r>
        <w:continuationSeparator/>
      </w:r>
    </w:p>
  </w:footnote>
  <w:footnote w:id="1">
    <w:p w:rsidR="00425E25" w:rsidRPr="008A4F51" w:rsidRDefault="00425E25" w:rsidP="00425E25">
      <w:pPr>
        <w:spacing w:line="216" w:lineRule="auto"/>
        <w:ind w:left="-142"/>
        <w:jc w:val="both"/>
        <w:rPr>
          <w:rFonts w:eastAsia="BatangChe"/>
          <w:sz w:val="20"/>
          <w:szCs w:val="20"/>
        </w:rPr>
      </w:pPr>
      <w:r w:rsidRPr="008A4F51">
        <w:rPr>
          <w:rStyle w:val="af8"/>
          <w:rFonts w:eastAsia="BatangChe"/>
          <w:sz w:val="20"/>
          <w:szCs w:val="20"/>
        </w:rPr>
        <w:footnoteRef/>
      </w:r>
      <w:r w:rsidRPr="008A4F51">
        <w:rPr>
          <w:rFonts w:eastAsia="BatangChe"/>
          <w:sz w:val="20"/>
          <w:szCs w:val="20"/>
        </w:rPr>
        <w:t xml:space="preserve"> У разі якщо учасник (в т.ч. учасник-нерезидент) не повинен надавати інформацію, що вимагається в опитувальнику, з підстав, визначених законодавством, або інших підстав, учасник надає пояснення в довільній формі, за підписом уповноваженої особи учасника щодо не заповнення такої інформації.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209073"/>
      <w:docPartObj>
        <w:docPartGallery w:val="Page Numbers (Top of Page)"/>
        <w:docPartUnique/>
      </w:docPartObj>
    </w:sdtPr>
    <w:sdtEndPr/>
    <w:sdtContent>
      <w:p w:rsidR="006D352D" w:rsidRDefault="003E043F">
        <w:pPr>
          <w:pStyle w:val="af"/>
          <w:jc w:val="center"/>
        </w:pPr>
        <w:r>
          <w:fldChar w:fldCharType="begin"/>
        </w:r>
        <w:r w:rsidR="006D352D">
          <w:instrText>PAGE   \* MERGEFORMAT</w:instrText>
        </w:r>
        <w:r>
          <w:fldChar w:fldCharType="separate"/>
        </w:r>
        <w:r w:rsidR="00705A7B" w:rsidRPr="00705A7B">
          <w:rPr>
            <w:noProof/>
            <w:lang w:val="ru-RU"/>
          </w:rPr>
          <w:t>5</w:t>
        </w:r>
        <w:r>
          <w:fldChar w:fldCharType="end"/>
        </w:r>
      </w:p>
    </w:sdtContent>
  </w:sdt>
  <w:p w:rsidR="006D352D" w:rsidRDefault="006D352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C6C2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96C89"/>
    <w:multiLevelType w:val="hybridMultilevel"/>
    <w:tmpl w:val="60563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5F5607"/>
    <w:multiLevelType w:val="multilevel"/>
    <w:tmpl w:val="E61A27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b/>
      </w:rPr>
    </w:lvl>
  </w:abstractNum>
  <w:abstractNum w:abstractNumId="3" w15:restartNumberingAfterBreak="0">
    <w:nsid w:val="221B19E9"/>
    <w:multiLevelType w:val="multilevel"/>
    <w:tmpl w:val="0A362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BF59D9"/>
    <w:multiLevelType w:val="hybridMultilevel"/>
    <w:tmpl w:val="3BBE3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F378F8"/>
    <w:multiLevelType w:val="hybridMultilevel"/>
    <w:tmpl w:val="A37C5C4C"/>
    <w:lvl w:ilvl="0" w:tplc="BD3AE9B6">
      <w:start w:val="1"/>
      <w:numFmt w:val="lowerLetter"/>
      <w:pStyle w:val="a0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A1AAE"/>
    <w:multiLevelType w:val="hybridMultilevel"/>
    <w:tmpl w:val="4A4CCD84"/>
    <w:lvl w:ilvl="0" w:tplc="FDC05300">
      <w:start w:val="1"/>
      <w:numFmt w:val="decimal"/>
      <w:pStyle w:val="PR1TableNo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5420"/>
    <w:multiLevelType w:val="multilevel"/>
    <w:tmpl w:val="0A362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311405E"/>
    <w:multiLevelType w:val="hybridMultilevel"/>
    <w:tmpl w:val="B85A0B14"/>
    <w:lvl w:ilvl="0" w:tplc="5B2E6D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4A81D78"/>
    <w:multiLevelType w:val="hybridMultilevel"/>
    <w:tmpl w:val="6F1ACB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AA2"/>
    <w:multiLevelType w:val="hybridMultilevel"/>
    <w:tmpl w:val="C62E6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D72FD"/>
    <w:multiLevelType w:val="hybridMultilevel"/>
    <w:tmpl w:val="0FD0EF14"/>
    <w:lvl w:ilvl="0" w:tplc="50AC3490">
      <w:start w:val="1"/>
      <w:numFmt w:val="decimal"/>
      <w:pStyle w:val="PR3TableNo"/>
      <w:lvlText w:val="3.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6D9F3701"/>
    <w:multiLevelType w:val="hybridMultilevel"/>
    <w:tmpl w:val="40D8FF34"/>
    <w:lvl w:ilvl="0" w:tplc="FF76F52E">
      <w:start w:val="1"/>
      <w:numFmt w:val="decimal"/>
      <w:pStyle w:val="PR2TableNo"/>
      <w:lvlText w:val="2.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B4"/>
    <w:rsid w:val="0000648D"/>
    <w:rsid w:val="0000755F"/>
    <w:rsid w:val="0004305B"/>
    <w:rsid w:val="0004538C"/>
    <w:rsid w:val="000620FA"/>
    <w:rsid w:val="000803CE"/>
    <w:rsid w:val="000A293A"/>
    <w:rsid w:val="000A5FED"/>
    <w:rsid w:val="000A67F7"/>
    <w:rsid w:val="000B7A60"/>
    <w:rsid w:val="000C6308"/>
    <w:rsid w:val="000C7AB4"/>
    <w:rsid w:val="000D12A3"/>
    <w:rsid w:val="000E3816"/>
    <w:rsid w:val="0012758E"/>
    <w:rsid w:val="00157C55"/>
    <w:rsid w:val="0018178A"/>
    <w:rsid w:val="001959F7"/>
    <w:rsid w:val="0019748D"/>
    <w:rsid w:val="001A17DD"/>
    <w:rsid w:val="001A4021"/>
    <w:rsid w:val="001B6170"/>
    <w:rsid w:val="001B7BAC"/>
    <w:rsid w:val="001D3C6F"/>
    <w:rsid w:val="00212107"/>
    <w:rsid w:val="0021771B"/>
    <w:rsid w:val="0021775E"/>
    <w:rsid w:val="002177F2"/>
    <w:rsid w:val="002239B2"/>
    <w:rsid w:val="002373AD"/>
    <w:rsid w:val="00242B36"/>
    <w:rsid w:val="00274D6C"/>
    <w:rsid w:val="00275B17"/>
    <w:rsid w:val="0028606B"/>
    <w:rsid w:val="00287146"/>
    <w:rsid w:val="00294088"/>
    <w:rsid w:val="002E7041"/>
    <w:rsid w:val="00307D01"/>
    <w:rsid w:val="003100D6"/>
    <w:rsid w:val="00310E93"/>
    <w:rsid w:val="003273D5"/>
    <w:rsid w:val="00330437"/>
    <w:rsid w:val="0033214A"/>
    <w:rsid w:val="00350275"/>
    <w:rsid w:val="003648A2"/>
    <w:rsid w:val="003736B0"/>
    <w:rsid w:val="003753E0"/>
    <w:rsid w:val="0038312B"/>
    <w:rsid w:val="003A1AA5"/>
    <w:rsid w:val="003C656C"/>
    <w:rsid w:val="003E043F"/>
    <w:rsid w:val="003E5F66"/>
    <w:rsid w:val="003E6D08"/>
    <w:rsid w:val="003F142C"/>
    <w:rsid w:val="003F3DCD"/>
    <w:rsid w:val="003F50CB"/>
    <w:rsid w:val="00417578"/>
    <w:rsid w:val="00422BB5"/>
    <w:rsid w:val="00425E25"/>
    <w:rsid w:val="004309F6"/>
    <w:rsid w:val="00434F48"/>
    <w:rsid w:val="004810B9"/>
    <w:rsid w:val="00482CA5"/>
    <w:rsid w:val="00491127"/>
    <w:rsid w:val="004976BE"/>
    <w:rsid w:val="004A1D8F"/>
    <w:rsid w:val="004A594C"/>
    <w:rsid w:val="004B2431"/>
    <w:rsid w:val="004B347D"/>
    <w:rsid w:val="004C6ADC"/>
    <w:rsid w:val="004E2CCA"/>
    <w:rsid w:val="004F4385"/>
    <w:rsid w:val="00521A87"/>
    <w:rsid w:val="00531DD7"/>
    <w:rsid w:val="00533F8D"/>
    <w:rsid w:val="0053658A"/>
    <w:rsid w:val="00544B5C"/>
    <w:rsid w:val="005478FE"/>
    <w:rsid w:val="0055313F"/>
    <w:rsid w:val="00561A3F"/>
    <w:rsid w:val="0057786D"/>
    <w:rsid w:val="005A5D14"/>
    <w:rsid w:val="005B6D01"/>
    <w:rsid w:val="005B7E26"/>
    <w:rsid w:val="005C0C80"/>
    <w:rsid w:val="005C502F"/>
    <w:rsid w:val="005D1311"/>
    <w:rsid w:val="005F01AE"/>
    <w:rsid w:val="005F17B8"/>
    <w:rsid w:val="005F3C8E"/>
    <w:rsid w:val="005F4E90"/>
    <w:rsid w:val="005F559C"/>
    <w:rsid w:val="006160C1"/>
    <w:rsid w:val="00634917"/>
    <w:rsid w:val="006548C4"/>
    <w:rsid w:val="0066376A"/>
    <w:rsid w:val="006661C4"/>
    <w:rsid w:val="0067241B"/>
    <w:rsid w:val="00682E62"/>
    <w:rsid w:val="00690866"/>
    <w:rsid w:val="00695BAD"/>
    <w:rsid w:val="006A5C0E"/>
    <w:rsid w:val="006A5E32"/>
    <w:rsid w:val="006B04E2"/>
    <w:rsid w:val="006C5D1F"/>
    <w:rsid w:val="006D352D"/>
    <w:rsid w:val="006E0BD9"/>
    <w:rsid w:val="006F6735"/>
    <w:rsid w:val="006F6C72"/>
    <w:rsid w:val="00702AA7"/>
    <w:rsid w:val="00705A7B"/>
    <w:rsid w:val="007123F3"/>
    <w:rsid w:val="0071669C"/>
    <w:rsid w:val="00730843"/>
    <w:rsid w:val="00764DE5"/>
    <w:rsid w:val="0077001A"/>
    <w:rsid w:val="00770190"/>
    <w:rsid w:val="007827F2"/>
    <w:rsid w:val="00782CFA"/>
    <w:rsid w:val="00784D1F"/>
    <w:rsid w:val="00797856"/>
    <w:rsid w:val="007A69A7"/>
    <w:rsid w:val="007D0DED"/>
    <w:rsid w:val="007E745F"/>
    <w:rsid w:val="00832B73"/>
    <w:rsid w:val="00841D3D"/>
    <w:rsid w:val="00874150"/>
    <w:rsid w:val="008802D9"/>
    <w:rsid w:val="008C7054"/>
    <w:rsid w:val="008D677B"/>
    <w:rsid w:val="008E7B68"/>
    <w:rsid w:val="008F1ACC"/>
    <w:rsid w:val="008F634F"/>
    <w:rsid w:val="008F656E"/>
    <w:rsid w:val="009044CE"/>
    <w:rsid w:val="009132C1"/>
    <w:rsid w:val="00924E71"/>
    <w:rsid w:val="0093093C"/>
    <w:rsid w:val="0093198B"/>
    <w:rsid w:val="00936D3C"/>
    <w:rsid w:val="00943900"/>
    <w:rsid w:val="00944288"/>
    <w:rsid w:val="00947760"/>
    <w:rsid w:val="00947BED"/>
    <w:rsid w:val="00951AFB"/>
    <w:rsid w:val="00960514"/>
    <w:rsid w:val="00966EAB"/>
    <w:rsid w:val="009C4852"/>
    <w:rsid w:val="009F378F"/>
    <w:rsid w:val="00A076EF"/>
    <w:rsid w:val="00A17135"/>
    <w:rsid w:val="00A242A8"/>
    <w:rsid w:val="00A337C6"/>
    <w:rsid w:val="00A42AD9"/>
    <w:rsid w:val="00A43045"/>
    <w:rsid w:val="00A67F32"/>
    <w:rsid w:val="00A73027"/>
    <w:rsid w:val="00A74AE3"/>
    <w:rsid w:val="00A76EF5"/>
    <w:rsid w:val="00A81974"/>
    <w:rsid w:val="00A93105"/>
    <w:rsid w:val="00A93723"/>
    <w:rsid w:val="00AA3A45"/>
    <w:rsid w:val="00AC2DD3"/>
    <w:rsid w:val="00AD1DB1"/>
    <w:rsid w:val="00AD49FB"/>
    <w:rsid w:val="00AD513C"/>
    <w:rsid w:val="00AF3121"/>
    <w:rsid w:val="00B01D5A"/>
    <w:rsid w:val="00B24D62"/>
    <w:rsid w:val="00B254F9"/>
    <w:rsid w:val="00B57394"/>
    <w:rsid w:val="00B5752D"/>
    <w:rsid w:val="00B67F01"/>
    <w:rsid w:val="00B71F7A"/>
    <w:rsid w:val="00B7702E"/>
    <w:rsid w:val="00B85946"/>
    <w:rsid w:val="00B942FA"/>
    <w:rsid w:val="00BB0AE9"/>
    <w:rsid w:val="00C010C0"/>
    <w:rsid w:val="00C02BA1"/>
    <w:rsid w:val="00C200F9"/>
    <w:rsid w:val="00C30E14"/>
    <w:rsid w:val="00C354B6"/>
    <w:rsid w:val="00C37F6B"/>
    <w:rsid w:val="00C408EF"/>
    <w:rsid w:val="00C40C75"/>
    <w:rsid w:val="00CA0C2C"/>
    <w:rsid w:val="00CD0E9D"/>
    <w:rsid w:val="00CD32EA"/>
    <w:rsid w:val="00CD7387"/>
    <w:rsid w:val="00CE02D3"/>
    <w:rsid w:val="00CF349F"/>
    <w:rsid w:val="00CF39E2"/>
    <w:rsid w:val="00D02A56"/>
    <w:rsid w:val="00D23BD8"/>
    <w:rsid w:val="00D32EA5"/>
    <w:rsid w:val="00D4079E"/>
    <w:rsid w:val="00D41B5B"/>
    <w:rsid w:val="00D4507A"/>
    <w:rsid w:val="00D5461C"/>
    <w:rsid w:val="00D577B4"/>
    <w:rsid w:val="00D6153E"/>
    <w:rsid w:val="00D70341"/>
    <w:rsid w:val="00D7298B"/>
    <w:rsid w:val="00D76C5E"/>
    <w:rsid w:val="00DA10A7"/>
    <w:rsid w:val="00DA1D09"/>
    <w:rsid w:val="00DA3FB9"/>
    <w:rsid w:val="00DB573D"/>
    <w:rsid w:val="00DB7A2C"/>
    <w:rsid w:val="00DD1C94"/>
    <w:rsid w:val="00DD7BE9"/>
    <w:rsid w:val="00DE083D"/>
    <w:rsid w:val="00DF401D"/>
    <w:rsid w:val="00E16906"/>
    <w:rsid w:val="00E24589"/>
    <w:rsid w:val="00E37AC3"/>
    <w:rsid w:val="00E50E95"/>
    <w:rsid w:val="00E53313"/>
    <w:rsid w:val="00E55D72"/>
    <w:rsid w:val="00E62A48"/>
    <w:rsid w:val="00E710B8"/>
    <w:rsid w:val="00EA6067"/>
    <w:rsid w:val="00EB1162"/>
    <w:rsid w:val="00EC0E9E"/>
    <w:rsid w:val="00ED5594"/>
    <w:rsid w:val="00EE7D7C"/>
    <w:rsid w:val="00EF67BB"/>
    <w:rsid w:val="00F03FFA"/>
    <w:rsid w:val="00F06431"/>
    <w:rsid w:val="00F2495B"/>
    <w:rsid w:val="00F35828"/>
    <w:rsid w:val="00F47AFD"/>
    <w:rsid w:val="00F644B3"/>
    <w:rsid w:val="00F70221"/>
    <w:rsid w:val="00F91994"/>
    <w:rsid w:val="00FC1F4F"/>
    <w:rsid w:val="00FD67D0"/>
    <w:rsid w:val="00FF0849"/>
    <w:rsid w:val="00FF585B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FE39D"/>
  <w15:docId w15:val="{FA84A7C7-577C-4921-AEC5-CA535E02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C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1"/>
    <w:next w:val="a1"/>
    <w:link w:val="10"/>
    <w:uiPriority w:val="99"/>
    <w:qFormat/>
    <w:rsid w:val="000C7AB4"/>
    <w:pPr>
      <w:keepNext/>
      <w:jc w:val="center"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C7A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1"/>
    <w:link w:val="a6"/>
    <w:uiPriority w:val="99"/>
    <w:semiHidden/>
    <w:rsid w:val="000C7AB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0C7A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7">
    <w:name w:val="Table Grid"/>
    <w:basedOn w:val="a3"/>
    <w:uiPriority w:val="99"/>
    <w:rsid w:val="000C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1"/>
    <w:link w:val="a9"/>
    <w:uiPriority w:val="99"/>
    <w:semiHidden/>
    <w:rsid w:val="00330437"/>
    <w:rPr>
      <w:szCs w:val="20"/>
      <w:lang w:val="en-GB" w:eastAsia="en-US"/>
    </w:rPr>
  </w:style>
  <w:style w:type="character" w:customStyle="1" w:styleId="a9">
    <w:name w:val="Текст сноски Знак"/>
    <w:basedOn w:val="a2"/>
    <w:link w:val="a8"/>
    <w:uiPriority w:val="99"/>
    <w:semiHidden/>
    <w:rsid w:val="0033043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a">
    <w:name w:val="Title"/>
    <w:aliases w:val="EBRD Title"/>
    <w:next w:val="a1"/>
    <w:link w:val="ab"/>
    <w:uiPriority w:val="99"/>
    <w:qFormat/>
    <w:rsid w:val="00330437"/>
    <w:pPr>
      <w:spacing w:after="0" w:line="240" w:lineRule="auto"/>
      <w:jc w:val="center"/>
    </w:pPr>
    <w:rPr>
      <w:rFonts w:ascii="Times New Roman" w:eastAsia="Times New Roman" w:hAnsi="Times New Roman" w:cs="Times New Roman"/>
      <w:color w:val="00539B"/>
      <w:sz w:val="48"/>
      <w:szCs w:val="48"/>
      <w:lang w:val="fr-FR"/>
    </w:rPr>
  </w:style>
  <w:style w:type="character" w:customStyle="1" w:styleId="ab">
    <w:name w:val="Заголовок Знак"/>
    <w:aliases w:val="EBRD Title Знак"/>
    <w:basedOn w:val="a2"/>
    <w:link w:val="aa"/>
    <w:uiPriority w:val="99"/>
    <w:rsid w:val="00330437"/>
    <w:rPr>
      <w:rFonts w:ascii="Times New Roman" w:eastAsia="Times New Roman" w:hAnsi="Times New Roman" w:cs="Times New Roman"/>
      <w:color w:val="00539B"/>
      <w:sz w:val="48"/>
      <w:szCs w:val="48"/>
      <w:lang w:val="fr-FR"/>
    </w:rPr>
  </w:style>
  <w:style w:type="paragraph" w:styleId="a0">
    <w:name w:val="List Paragraph"/>
    <w:aliases w:val="EBRD List"/>
    <w:link w:val="ac"/>
    <w:uiPriority w:val="99"/>
    <w:qFormat/>
    <w:rsid w:val="00330437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RDTableTitle">
    <w:name w:val="EBRD Table Title"/>
    <w:basedOn w:val="a1"/>
    <w:uiPriority w:val="99"/>
    <w:qFormat/>
    <w:rsid w:val="00330437"/>
    <w:pPr>
      <w:spacing w:before="60" w:after="60"/>
    </w:pPr>
    <w:rPr>
      <w:rFonts w:ascii="Arial" w:hAnsi="Arial"/>
      <w:b/>
      <w:color w:val="FFFFFF"/>
      <w:lang w:val="en-GB" w:eastAsia="en-US"/>
    </w:rPr>
  </w:style>
  <w:style w:type="paragraph" w:customStyle="1" w:styleId="EBRDTableText">
    <w:name w:val="EBRD Table Text"/>
    <w:basedOn w:val="a1"/>
    <w:uiPriority w:val="99"/>
    <w:qFormat/>
    <w:rsid w:val="00330437"/>
    <w:pPr>
      <w:spacing w:before="60" w:after="60"/>
    </w:pPr>
    <w:rPr>
      <w:rFonts w:ascii="Arial" w:hAnsi="Arial" w:cs="Arial"/>
      <w:sz w:val="18"/>
      <w:szCs w:val="20"/>
      <w:lang w:val="en-GB" w:eastAsia="en-US"/>
    </w:rPr>
  </w:style>
  <w:style w:type="paragraph" w:customStyle="1" w:styleId="PR1TableNo">
    <w:name w:val="PR1 Table No."/>
    <w:basedOn w:val="EBRDTableText"/>
    <w:uiPriority w:val="99"/>
    <w:qFormat/>
    <w:rsid w:val="00330437"/>
    <w:pPr>
      <w:numPr>
        <w:numId w:val="3"/>
      </w:numPr>
      <w:ind w:left="170" w:firstLine="0"/>
      <w:jc w:val="center"/>
    </w:pPr>
    <w:rPr>
      <w:b/>
      <w:color w:val="00539B"/>
    </w:rPr>
  </w:style>
  <w:style w:type="character" w:customStyle="1" w:styleId="ac">
    <w:name w:val="Абзац списка Знак"/>
    <w:aliases w:val="EBRD List Знак"/>
    <w:link w:val="a0"/>
    <w:uiPriority w:val="99"/>
    <w:rsid w:val="003304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2TableNo">
    <w:name w:val="PR2 Table No."/>
    <w:basedOn w:val="PR1TableNo"/>
    <w:uiPriority w:val="99"/>
    <w:qFormat/>
    <w:rsid w:val="00330437"/>
    <w:pPr>
      <w:numPr>
        <w:numId w:val="4"/>
      </w:numPr>
      <w:ind w:left="170" w:firstLine="0"/>
    </w:pPr>
  </w:style>
  <w:style w:type="paragraph" w:customStyle="1" w:styleId="PR3TableNo">
    <w:name w:val="PR3 Table No."/>
    <w:basedOn w:val="PR1TableNo"/>
    <w:uiPriority w:val="99"/>
    <w:qFormat/>
    <w:rsid w:val="00330437"/>
    <w:pPr>
      <w:numPr>
        <w:numId w:val="5"/>
      </w:numPr>
    </w:pPr>
  </w:style>
  <w:style w:type="paragraph" w:styleId="ad">
    <w:name w:val="Balloon Text"/>
    <w:basedOn w:val="a1"/>
    <w:link w:val="ae"/>
    <w:uiPriority w:val="99"/>
    <w:semiHidden/>
    <w:unhideWhenUsed/>
    <w:rsid w:val="002940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940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">
    <w:name w:val="header"/>
    <w:basedOn w:val="a1"/>
    <w:link w:val="af0"/>
    <w:uiPriority w:val="99"/>
    <w:unhideWhenUsed/>
    <w:rsid w:val="005B6D01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5B6D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1"/>
    <w:link w:val="af2"/>
    <w:uiPriority w:val="99"/>
    <w:unhideWhenUsed/>
    <w:rsid w:val="005B6D0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5B6D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">
    <w:name w:val="List Bullet"/>
    <w:basedOn w:val="a1"/>
    <w:uiPriority w:val="99"/>
    <w:unhideWhenUsed/>
    <w:rsid w:val="00960514"/>
    <w:pPr>
      <w:numPr>
        <w:numId w:val="9"/>
      </w:numPr>
      <w:contextualSpacing/>
    </w:pPr>
  </w:style>
  <w:style w:type="character" w:styleId="af3">
    <w:name w:val="annotation reference"/>
    <w:basedOn w:val="a2"/>
    <w:uiPriority w:val="99"/>
    <w:semiHidden/>
    <w:unhideWhenUsed/>
    <w:rsid w:val="008D677B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D677B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8D677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67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D677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DF4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DF401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1">
    <w:name w:val="Обычный1"/>
    <w:rsid w:val="00DF401D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styleId="af8">
    <w:name w:val="footnote reference"/>
    <w:semiHidden/>
    <w:unhideWhenUsed/>
    <w:rsid w:val="00425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E049-4DC0-4B75-86AE-6D8A96EA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Чернецька Галина Вікторівна</cp:lastModifiedBy>
  <cp:revision>4</cp:revision>
  <cp:lastPrinted>2018-06-21T14:06:00Z</cp:lastPrinted>
  <dcterms:created xsi:type="dcterms:W3CDTF">2020-06-10T11:46:00Z</dcterms:created>
  <dcterms:modified xsi:type="dcterms:W3CDTF">2020-08-27T07:11:00Z</dcterms:modified>
</cp:coreProperties>
</file>