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0F26AA38" w:rsidR="004224A4" w:rsidRPr="00DF3311" w:rsidRDefault="004224A4" w:rsidP="004224A4">
      <w:pPr>
        <w:pStyle w:val="11"/>
        <w:spacing w:after="0" w:line="240" w:lineRule="auto"/>
        <w:ind w:left="5387"/>
      </w:pPr>
      <w:r w:rsidRPr="00DF3311">
        <w:rPr>
          <w:b/>
          <w:bCs/>
          <w:lang w:val="uk-UA"/>
        </w:rPr>
        <w:t>протоколом №</w:t>
      </w:r>
      <w:r w:rsidR="00175EC4">
        <w:rPr>
          <w:b/>
          <w:bCs/>
          <w:lang w:val="uk-UA"/>
        </w:rPr>
        <w:t>5</w:t>
      </w:r>
      <w:r w:rsidR="00347509">
        <w:rPr>
          <w:b/>
          <w:bCs/>
          <w:lang w:val="uk-UA"/>
        </w:rPr>
        <w:t>5</w:t>
      </w:r>
      <w:r w:rsidR="00DF3311" w:rsidRPr="00DF3311">
        <w:rPr>
          <w:b/>
          <w:bCs/>
          <w:lang w:val="uk-UA"/>
        </w:rPr>
        <w:t xml:space="preserve"> </w:t>
      </w:r>
      <w:r w:rsidRPr="00DF3311">
        <w:rPr>
          <w:b/>
          <w:bCs/>
        </w:rPr>
        <w:t>ВТ_</w:t>
      </w:r>
      <w:r w:rsidRPr="00DF3311">
        <w:rPr>
          <w:b/>
          <w:bCs/>
          <w:lang w:val="uk-UA"/>
        </w:rPr>
        <w:t xml:space="preserve"> від </w:t>
      </w:r>
      <w:r w:rsidR="00B934A8">
        <w:rPr>
          <w:b/>
          <w:bCs/>
          <w:lang w:val="uk-UA"/>
        </w:rPr>
        <w:t>23</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Default="00CD0662" w:rsidP="004224A4">
      <w:pPr>
        <w:pStyle w:val="11"/>
        <w:spacing w:after="0" w:line="240" w:lineRule="auto"/>
        <w:ind w:left="5387"/>
      </w:pPr>
      <w:r>
        <w:rPr>
          <w:b/>
          <w:bCs/>
          <w:iCs/>
          <w:lang w:val="uk-UA"/>
        </w:rPr>
        <w:t>__________________</w:t>
      </w:r>
      <w:bookmarkStart w:id="0" w:name="_GoBack"/>
      <w:bookmarkEnd w:id="0"/>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7701965C" w14:textId="77777777" w:rsidR="00347509" w:rsidRPr="00347509" w:rsidRDefault="006535F7" w:rsidP="00347509">
      <w:pPr>
        <w:spacing w:after="0" w:line="240" w:lineRule="auto"/>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347509" w:rsidRPr="00347509">
        <w:rPr>
          <w:rFonts w:ascii="Times New Roman" w:eastAsia="Times New Roman" w:hAnsi="Times New Roman" w:cs="Times New Roman"/>
          <w:b/>
          <w:bCs/>
          <w:sz w:val="32"/>
          <w:szCs w:val="32"/>
          <w:lang w:val="uk-UA" w:eastAsia="ru-RU"/>
        </w:rPr>
        <w:t>38110000-9 Навігаційні прилади» (джамер ручний)</w:t>
      </w:r>
    </w:p>
    <w:p w14:paraId="13A73E0A" w14:textId="2E185856" w:rsidR="00862443" w:rsidRPr="00347509" w:rsidRDefault="00862443" w:rsidP="00B934A8">
      <w:pPr>
        <w:tabs>
          <w:tab w:val="left" w:pos="2977"/>
        </w:tabs>
        <w:spacing w:after="0" w:line="240" w:lineRule="auto"/>
        <w:ind w:left="2977" w:hanging="2977"/>
        <w:jc w:val="both"/>
        <w:rPr>
          <w:rFonts w:ascii="Times New Roman" w:eastAsia="Times New Roman" w:hAnsi="Times New Roman" w:cs="Times New Roman"/>
          <w:b/>
          <w:bCs/>
          <w:sz w:val="32"/>
          <w:szCs w:val="32"/>
          <w:lang w:eastAsia="ru-RU"/>
        </w:rPr>
      </w:pP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74C5B9AE" w14:textId="4F4F581F" w:rsidR="006535F7"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FCB9024" w14:textId="77777777" w:rsidR="007F531E" w:rsidRDefault="007F531E"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3F65C40B" w14:textId="77777777" w:rsidR="007F531E" w:rsidRPr="00E4636E" w:rsidRDefault="007F531E"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175EC4"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175EC4">
              <w:rPr>
                <w:rFonts w:ascii="Times New Roman" w:eastAsia="Calibri" w:hAnsi="Times New Roman" w:cs="Times New Roman"/>
                <w:sz w:val="24"/>
                <w:szCs w:val="24"/>
                <w:lang w:val="uk-UA"/>
              </w:rPr>
              <w:t>назва предмета закупівлі</w:t>
            </w:r>
          </w:p>
        </w:tc>
        <w:tc>
          <w:tcPr>
            <w:tcW w:w="6491" w:type="dxa"/>
          </w:tcPr>
          <w:p w14:paraId="610DB7AC" w14:textId="77777777" w:rsidR="00347509" w:rsidRPr="00347509" w:rsidRDefault="00347509" w:rsidP="00347509">
            <w:pPr>
              <w:jc w:val="both"/>
              <w:rPr>
                <w:rFonts w:ascii="Times New Roman" w:eastAsia="Times New Roman" w:hAnsi="Times New Roman" w:cs="Times New Roman"/>
                <w:sz w:val="24"/>
                <w:szCs w:val="24"/>
                <w:lang w:val="uk-UA" w:eastAsia="ru-RU"/>
              </w:rPr>
            </w:pPr>
            <w:r w:rsidRPr="00347509">
              <w:rPr>
                <w:rFonts w:ascii="Times New Roman" w:eastAsia="Times New Roman" w:hAnsi="Times New Roman" w:cs="Times New Roman"/>
                <w:sz w:val="24"/>
                <w:szCs w:val="24"/>
                <w:lang w:val="uk-UA" w:eastAsia="ru-RU"/>
              </w:rPr>
              <w:t>38110000-9 Навігаційні прилади» (джамер ручний)</w:t>
            </w:r>
          </w:p>
          <w:p w14:paraId="4FCDE709" w14:textId="69B1B22F" w:rsidR="006367D8" w:rsidRPr="00347509" w:rsidRDefault="006367D8" w:rsidP="00347509">
            <w:pPr>
              <w:rPr>
                <w:rFonts w:ascii="Times New Roman" w:eastAsia="Times New Roman" w:hAnsi="Times New Roman" w:cs="Times New Roman"/>
                <w:sz w:val="24"/>
                <w:szCs w:val="24"/>
                <w:lang w:val="uk-UA" w:eastAsia="ru-RU"/>
              </w:rPr>
            </w:pP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5C48CC78"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B934A8" w:rsidRPr="008460EB">
              <w:rPr>
                <w:rFonts w:ascii="Times New Roman" w:eastAsia="Times New Roman" w:hAnsi="Times New Roman" w:cs="Times New Roman"/>
                <w:color w:val="000000" w:themeColor="text1"/>
                <w:sz w:val="24"/>
                <w:szCs w:val="24"/>
                <w:lang w:val="uk-UA" w:eastAsia="ru-RU"/>
              </w:rPr>
              <w:t>2</w:t>
            </w:r>
            <w:r w:rsidR="00962E5F" w:rsidRPr="008460EB">
              <w:rPr>
                <w:rFonts w:ascii="Times New Roman" w:eastAsia="Times New Roman" w:hAnsi="Times New Roman" w:cs="Times New Roman"/>
                <w:color w:val="000000" w:themeColor="text1"/>
                <w:sz w:val="24"/>
                <w:szCs w:val="24"/>
                <w:lang w:val="uk-UA" w:eastAsia="ru-RU"/>
              </w:rPr>
              <w:t>3</w:t>
            </w:r>
            <w:r w:rsidR="000F74CB" w:rsidRPr="008460EB">
              <w:rPr>
                <w:rFonts w:ascii="Times New Roman" w:eastAsia="Times New Roman" w:hAnsi="Times New Roman" w:cs="Times New Roman"/>
                <w:color w:val="000000" w:themeColor="text1"/>
                <w:sz w:val="24"/>
                <w:szCs w:val="24"/>
                <w:lang w:val="uk-UA" w:eastAsia="ru-RU"/>
              </w:rPr>
              <w:t>.0</w:t>
            </w:r>
            <w:r w:rsidR="00360F5C" w:rsidRPr="008460EB">
              <w:rPr>
                <w:rFonts w:ascii="Times New Roman" w:eastAsia="Times New Roman" w:hAnsi="Times New Roman" w:cs="Times New Roman"/>
                <w:color w:val="000000" w:themeColor="text1"/>
                <w:sz w:val="24"/>
                <w:szCs w:val="24"/>
                <w:lang w:val="uk-UA" w:eastAsia="ru-RU"/>
              </w:rPr>
              <w:t>6</w:t>
            </w:r>
            <w:r w:rsidR="000F74CB" w:rsidRPr="008460EB">
              <w:rPr>
                <w:rFonts w:ascii="Times New Roman" w:eastAsia="Times New Roman" w:hAnsi="Times New Roman" w:cs="Times New Roman"/>
                <w:color w:val="000000" w:themeColor="text1"/>
                <w:sz w:val="24"/>
                <w:szCs w:val="24"/>
                <w:lang w:val="uk-UA" w:eastAsia="ru-RU"/>
              </w:rPr>
              <w:t>.2023</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347509"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w:t>
            </w:r>
            <w:proofErr w:type="gramStart"/>
            <w:r w:rsidRPr="008460EB">
              <w:rPr>
                <w:rFonts w:ascii="Times New Roman" w:eastAsia="Times New Roman" w:hAnsi="Times New Roman" w:cs="Times New Roman"/>
                <w:color w:val="000000" w:themeColor="text1"/>
                <w:sz w:val="24"/>
                <w:szCs w:val="24"/>
              </w:rPr>
              <w:t>до порядку</w:t>
            </w:r>
            <w:proofErr w:type="gramEnd"/>
            <w:r w:rsidRPr="008460EB">
              <w:rPr>
                <w:rFonts w:ascii="Times New Roman" w:eastAsia="Times New Roman" w:hAnsi="Times New Roman" w:cs="Times New Roman"/>
                <w:color w:val="000000" w:themeColor="text1"/>
                <w:sz w:val="24"/>
                <w:szCs w:val="24"/>
              </w:rPr>
              <w:t xml:space="preserve">,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315DD15C"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8460EB">
              <w:rPr>
                <w:rFonts w:ascii="Times New Roman" w:eastAsia="Calibri" w:hAnsi="Times New Roman" w:cs="Times New Roman"/>
                <w:b/>
                <w:i/>
                <w:color w:val="000000" w:themeColor="text1"/>
                <w:sz w:val="24"/>
                <w:szCs w:val="24"/>
                <w:lang w:val="uk-UA"/>
              </w:rPr>
              <w:t>до 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2CE45F69" w14:textId="7B6BFAB9" w:rsidR="00D23659" w:rsidRPr="008460EB" w:rsidRDefault="00D23659"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8460EB">
              <w:rPr>
                <w:rFonts w:ascii="Times New Roman" w:eastAsia="Calibri" w:hAnsi="Times New Roman" w:cs="Times New Roman"/>
                <w:b/>
                <w:bCs/>
                <w:i/>
                <w:iCs/>
                <w:color w:val="000000" w:themeColor="text1"/>
                <w:sz w:val="24"/>
                <w:szCs w:val="24"/>
                <w:lang w:val="uk-UA"/>
              </w:rPr>
              <w:t xml:space="preserve">Додатку 2 </w:t>
            </w:r>
            <w:r w:rsidRPr="008460EB">
              <w:rPr>
                <w:rFonts w:ascii="Times New Roman" w:eastAsia="Calibri" w:hAnsi="Times New Roman" w:cs="Times New Roman"/>
                <w:color w:val="000000" w:themeColor="text1"/>
                <w:sz w:val="24"/>
                <w:szCs w:val="24"/>
                <w:lang w:val="uk-UA"/>
              </w:rPr>
              <w:t>до тендерної документації</w:t>
            </w:r>
            <w:r w:rsidR="00FB6C15" w:rsidRPr="008460EB">
              <w:rPr>
                <w:rFonts w:ascii="Times New Roman" w:eastAsia="Calibri" w:hAnsi="Times New Roman" w:cs="Times New Roman"/>
                <w:color w:val="000000" w:themeColor="text1"/>
                <w:sz w:val="24"/>
                <w:szCs w:val="24"/>
                <w:lang w:val="uk-UA"/>
              </w:rPr>
              <w:t xml:space="preserve">. </w:t>
            </w:r>
            <w:r w:rsidR="00FB6C15" w:rsidRPr="008460EB">
              <w:rPr>
                <w:rFonts w:ascii="Times New Roman" w:eastAsia="Times New Roman" w:hAnsi="Times New Roman" w:cs="Times New Roman"/>
                <w:i/>
                <w:color w:val="000000" w:themeColor="text1"/>
                <w:sz w:val="26"/>
                <w:szCs w:val="26"/>
                <w:lang w:val="uk-UA" w:eastAsia="x-none"/>
              </w:rPr>
              <w:t xml:space="preserve"> </w:t>
            </w:r>
            <w:r w:rsidR="00FB6C15" w:rsidRPr="008460EB">
              <w:rPr>
                <w:rFonts w:ascii="Times New Roman" w:eastAsia="Calibri" w:hAnsi="Times New Roman" w:cs="Times New Roman"/>
                <w:color w:val="000000" w:themeColor="text1"/>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8460EB">
              <w:rPr>
                <w:rFonts w:ascii="Times New Roman" w:eastAsia="Calibri" w:hAnsi="Times New Roman" w:cs="Times New Roman"/>
                <w:color w:val="000000" w:themeColor="text1"/>
                <w:sz w:val="24"/>
                <w:szCs w:val="24"/>
                <w:lang w:val="uk-UA"/>
              </w:rPr>
              <w:t>посилання застосовується вираз «</w:t>
            </w:r>
            <w:r w:rsidR="00FB6C15" w:rsidRPr="008460EB">
              <w:rPr>
                <w:rFonts w:ascii="Times New Roman" w:eastAsia="Calibri" w:hAnsi="Times New Roman" w:cs="Times New Roman"/>
                <w:color w:val="000000" w:themeColor="text1"/>
                <w:sz w:val="24"/>
                <w:szCs w:val="24"/>
                <w:lang w:val="uk-UA"/>
              </w:rPr>
              <w:t>або еквівалент</w:t>
            </w:r>
            <w:r w:rsidR="000F2BFA"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5A6E08B9" w14:textId="0772857A" w:rsidR="007613B1" w:rsidRPr="008460EB" w:rsidRDefault="009200F6"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8460EB">
              <w:rPr>
                <w:rFonts w:ascii="Times New Roman" w:eastAsia="Calibri" w:hAnsi="Times New Roman" w:cs="Times New Roman"/>
                <w:color w:val="000000" w:themeColor="text1"/>
                <w:sz w:val="24"/>
                <w:szCs w:val="24"/>
                <w:lang w:val="uk-UA"/>
              </w:rPr>
              <w:t xml:space="preserve"> пунктом </w:t>
            </w:r>
            <w:r w:rsidR="005412AD" w:rsidRPr="008460EB">
              <w:rPr>
                <w:rFonts w:ascii="Times New Roman" w:eastAsia="Calibri" w:hAnsi="Times New Roman" w:cs="Times New Roman"/>
                <w:color w:val="000000" w:themeColor="text1"/>
                <w:sz w:val="24"/>
                <w:szCs w:val="24"/>
                <w:lang w:val="uk-UA"/>
              </w:rPr>
              <w:t>47</w:t>
            </w:r>
            <w:r w:rsidR="000F2BFA" w:rsidRPr="008460EB">
              <w:rPr>
                <w:rFonts w:ascii="Times New Roman" w:eastAsia="Calibri" w:hAnsi="Times New Roman" w:cs="Times New Roman"/>
                <w:color w:val="000000" w:themeColor="text1"/>
                <w:sz w:val="24"/>
                <w:szCs w:val="24"/>
                <w:lang w:val="uk-UA"/>
              </w:rPr>
              <w:t xml:space="preserve">  Особливостей </w:t>
            </w:r>
            <w:r w:rsidRPr="008460EB">
              <w:rPr>
                <w:rFonts w:ascii="Times New Roman" w:eastAsia="Calibri" w:hAnsi="Times New Roman" w:cs="Times New Roman"/>
                <w:color w:val="000000" w:themeColor="text1"/>
                <w:sz w:val="24"/>
                <w:szCs w:val="24"/>
                <w:lang w:val="uk-UA"/>
              </w:rPr>
              <w:t xml:space="preserve"> (крім </w:t>
            </w:r>
            <w:r w:rsidR="004D4576" w:rsidRPr="008460EB">
              <w:rPr>
                <w:rFonts w:ascii="Times New Roman" w:eastAsia="Calibri" w:hAnsi="Times New Roman" w:cs="Times New Roman"/>
                <w:color w:val="000000" w:themeColor="text1"/>
                <w:sz w:val="24"/>
                <w:szCs w:val="24"/>
                <w:lang w:val="uk-UA"/>
              </w:rPr>
              <w:t>абзацу 14</w:t>
            </w:r>
            <w:r w:rsidRPr="008460EB">
              <w:rPr>
                <w:rFonts w:ascii="Times New Roman" w:eastAsia="Calibri" w:hAnsi="Times New Roman" w:cs="Times New Roman"/>
                <w:color w:val="000000" w:themeColor="text1"/>
                <w:sz w:val="24"/>
                <w:szCs w:val="24"/>
                <w:lang w:val="uk-UA"/>
              </w:rPr>
              <w:t xml:space="preserve"> </w:t>
            </w:r>
            <w:r w:rsidR="004D4576" w:rsidRPr="008460EB">
              <w:rPr>
                <w:rFonts w:ascii="Times New Roman" w:eastAsia="Calibri" w:hAnsi="Times New Roman" w:cs="Times New Roman"/>
                <w:color w:val="000000" w:themeColor="text1"/>
                <w:sz w:val="24"/>
                <w:szCs w:val="24"/>
                <w:lang w:val="uk-UA"/>
              </w:rPr>
              <w:t xml:space="preserve"> цього пункту</w:t>
            </w:r>
            <w:r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bCs/>
                <w:iCs/>
                <w:color w:val="000000" w:themeColor="text1"/>
                <w:sz w:val="24"/>
                <w:szCs w:val="24"/>
                <w:lang w:val="uk-UA"/>
              </w:rPr>
              <w:t>згідно</w:t>
            </w:r>
            <w:r w:rsidR="007613B1" w:rsidRPr="008460EB">
              <w:rPr>
                <w:rFonts w:ascii="Times New Roman" w:eastAsia="Calibri" w:hAnsi="Times New Roman" w:cs="Times New Roman"/>
                <w:b/>
                <w:bCs/>
                <w:i/>
                <w:iCs/>
                <w:color w:val="000000" w:themeColor="text1"/>
                <w:sz w:val="24"/>
                <w:szCs w:val="24"/>
                <w:lang w:val="uk-UA"/>
              </w:rPr>
              <w:t xml:space="preserve"> Додатку 3</w:t>
            </w:r>
            <w:r w:rsidRPr="008460EB">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8460EB">
              <w:rPr>
                <w:rFonts w:ascii="Times New Roman" w:eastAsia="Calibri" w:hAnsi="Times New Roman" w:cs="Times New Roman"/>
                <w:color w:val="000000" w:themeColor="text1"/>
                <w:sz w:val="24"/>
                <w:szCs w:val="24"/>
                <w:lang w:val="uk-UA"/>
              </w:rPr>
              <w:t>;</w:t>
            </w:r>
          </w:p>
          <w:p w14:paraId="7096789E" w14:textId="29EDFBED" w:rsidR="002A4C15" w:rsidRPr="008460EB"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347509"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347509"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28AD46CB"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9D2D5D" w:rsidRPr="008460EB">
              <w:rPr>
                <w:rFonts w:ascii="Times New Roman" w:eastAsia="Times New Roman" w:hAnsi="Times New Roman" w:cs="Times New Roman"/>
                <w:color w:val="000000" w:themeColor="text1"/>
                <w:sz w:val="24"/>
                <w:szCs w:val="24"/>
                <w:lang w:val="uk-UA"/>
              </w:rPr>
              <w:t>31</w:t>
            </w:r>
            <w:r w:rsidRPr="008460EB">
              <w:rPr>
                <w:rFonts w:ascii="Times New Roman" w:eastAsia="Times New Roman" w:hAnsi="Times New Roman" w:cs="Times New Roman"/>
                <w:color w:val="000000" w:themeColor="text1"/>
                <w:sz w:val="24"/>
                <w:szCs w:val="24"/>
                <w:lang w:val="uk-UA"/>
              </w:rPr>
              <w:t>.</w:t>
            </w:r>
            <w:r w:rsidR="00CF779E" w:rsidRPr="008460EB">
              <w:rPr>
                <w:rFonts w:ascii="Times New Roman" w:eastAsia="Times New Roman" w:hAnsi="Times New Roman" w:cs="Times New Roman"/>
                <w:color w:val="000000" w:themeColor="text1"/>
                <w:sz w:val="24"/>
                <w:szCs w:val="24"/>
                <w:lang w:val="uk-UA"/>
              </w:rPr>
              <w:t>0</w:t>
            </w:r>
            <w:r w:rsidR="00F22357" w:rsidRPr="008460EB">
              <w:rPr>
                <w:rFonts w:ascii="Times New Roman" w:eastAsia="Times New Roman" w:hAnsi="Times New Roman" w:cs="Times New Roman"/>
                <w:color w:val="000000" w:themeColor="text1"/>
                <w:sz w:val="24"/>
                <w:szCs w:val="24"/>
                <w:lang w:val="uk-UA"/>
              </w:rPr>
              <w:t>5</w:t>
            </w:r>
            <w:r w:rsidRPr="008460EB">
              <w:rPr>
                <w:rFonts w:ascii="Times New Roman" w:eastAsia="Times New Roman" w:hAnsi="Times New Roman" w:cs="Times New Roman"/>
                <w:color w:val="000000" w:themeColor="text1"/>
                <w:sz w:val="24"/>
                <w:szCs w:val="24"/>
                <w:lang w:val="uk-UA"/>
              </w:rPr>
              <w:t>.202</w:t>
            </w:r>
            <w:r w:rsidR="00CF779E" w:rsidRPr="008460EB">
              <w:rPr>
                <w:rFonts w:ascii="Times New Roman" w:eastAsia="Times New Roman" w:hAnsi="Times New Roman" w:cs="Times New Roman"/>
                <w:color w:val="000000" w:themeColor="text1"/>
                <w:sz w:val="24"/>
                <w:szCs w:val="24"/>
                <w:lang w:val="uk-UA"/>
              </w:rPr>
              <w:t>3</w:t>
            </w:r>
            <w:r w:rsidRPr="008460EB">
              <w:rPr>
                <w:rFonts w:ascii="Times New Roman" w:eastAsia="Times New Roman" w:hAnsi="Times New Roman" w:cs="Times New Roman"/>
                <w:color w:val="000000" w:themeColor="text1"/>
                <w:sz w:val="24"/>
                <w:szCs w:val="24"/>
                <w:lang w:val="uk-UA"/>
              </w:rPr>
              <w:t xml:space="preserve"> року </w:t>
            </w:r>
            <w:r w:rsidR="00C1431A" w:rsidRPr="008460EB">
              <w:rPr>
                <w:rFonts w:ascii="Times New Roman" w:eastAsia="Times New Roman" w:hAnsi="Times New Roman" w:cs="Times New Roman"/>
                <w:color w:val="000000" w:themeColor="text1"/>
                <w:sz w:val="24"/>
                <w:szCs w:val="24"/>
                <w:lang w:val="uk-UA"/>
              </w:rPr>
              <w:t>0</w:t>
            </w:r>
            <w:r w:rsidR="008460EB" w:rsidRPr="008460EB">
              <w:rPr>
                <w:rFonts w:ascii="Times New Roman" w:eastAsia="Times New Roman" w:hAnsi="Times New Roman" w:cs="Times New Roman"/>
                <w:color w:val="000000" w:themeColor="text1"/>
                <w:sz w:val="24"/>
                <w:szCs w:val="24"/>
                <w:lang w:val="uk-UA"/>
              </w:rPr>
              <w:t>7</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0198B3A9" w:rsidR="006D6680" w:rsidRPr="00FC2917" w:rsidRDefault="00097D8E" w:rsidP="00097D8E">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347509"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347509" w14:paraId="72CA9516" w14:textId="77777777" w:rsidTr="00287247">
        <w:trPr>
          <w:trHeight w:val="555"/>
        </w:trPr>
        <w:tc>
          <w:tcPr>
            <w:tcW w:w="705" w:type="dxa"/>
          </w:tcPr>
          <w:p w14:paraId="5C76D4E7"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7DD1710B" w14:textId="02CC1A9D" w:rsidR="0062603D" w:rsidRPr="00FC2917" w:rsidRDefault="0062603D"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1D332AF" w14:textId="77777777" w:rsidR="0062603D" w:rsidRPr="00FC2917" w:rsidRDefault="0062603D"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17716639" w14:textId="35CF0F01"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i/>
                <w:color w:val="000000" w:themeColor="text1"/>
                <w:sz w:val="24"/>
                <w:szCs w:val="24"/>
                <w:lang w:val="uk-UA" w:eastAsia="ru-RU"/>
              </w:rPr>
              <w:t>У складі тендерної пропозиції учасник надає інформацію в довільній формі про те</w:t>
            </w:r>
            <w:r w:rsidRPr="00FC2917">
              <w:rPr>
                <w:rFonts w:ascii="Times New Roman" w:eastAsia="Times New Roman" w:hAnsi="Times New Roman" w:cs="Times New Roman"/>
                <w:color w:val="000000" w:themeColor="text1"/>
                <w:sz w:val="24"/>
                <w:szCs w:val="24"/>
                <w:lang w:val="uk-UA" w:eastAsia="ru-RU"/>
              </w:rPr>
              <w:t xml:space="preserve">, що учасник процедури закупівлі не </w:t>
            </w:r>
            <w:r w:rsidR="002335B7" w:rsidRPr="00FC2917">
              <w:rPr>
                <w:rFonts w:ascii="Times New Roman" w:eastAsia="Times New Roman" w:hAnsi="Times New Roman" w:cs="Times New Roman"/>
                <w:color w:val="000000" w:themeColor="text1"/>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sidRPr="00FC2917">
              <w:rPr>
                <w:rFonts w:ascii="Times New Roman" w:eastAsia="Times New Roman" w:hAnsi="Times New Roman" w:cs="Times New Roman"/>
                <w:color w:val="000000" w:themeColor="text1"/>
                <w:sz w:val="24"/>
                <w:szCs w:val="24"/>
                <w:lang w:val="uk-UA" w:eastAsia="ru-RU"/>
              </w:rPr>
              <w:t xml:space="preserve">ліки Білорусь; та не </w:t>
            </w:r>
            <w:r w:rsidR="002335B7" w:rsidRPr="00FC2917">
              <w:rPr>
                <w:rFonts w:ascii="Times New Roman" w:eastAsia="Times New Roman" w:hAnsi="Times New Roman" w:cs="Times New Roman"/>
                <w:color w:val="000000" w:themeColor="text1"/>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2917">
              <w:rPr>
                <w:rFonts w:ascii="Times New Roman" w:eastAsia="Times New Roman" w:hAnsi="Times New Roman" w:cs="Times New Roman"/>
                <w:color w:val="000000" w:themeColor="text1"/>
                <w:sz w:val="24"/>
                <w:szCs w:val="24"/>
                <w:lang w:val="uk-UA" w:eastAsia="ru-RU"/>
              </w:rPr>
              <w:t xml:space="preserve"> На підтвердження інформації зазначено у довідці в довільній формі учасник надає </w:t>
            </w:r>
            <w:r w:rsidR="002144D2" w:rsidRPr="00FC2917">
              <w:rPr>
                <w:rFonts w:ascii="Times New Roman" w:eastAsia="Times New Roman" w:hAnsi="Times New Roman" w:cs="Times New Roman"/>
                <w:color w:val="000000" w:themeColor="text1"/>
                <w:sz w:val="24"/>
                <w:szCs w:val="24"/>
                <w:lang w:val="uk-UA" w:eastAsia="ru-RU"/>
              </w:rPr>
              <w:t>Виписку/</w:t>
            </w:r>
            <w:r w:rsidRPr="00FC2917">
              <w:rPr>
                <w:rFonts w:ascii="Times New Roman" w:eastAsia="Times New Roman" w:hAnsi="Times New Roman" w:cs="Times New Roman"/>
                <w:color w:val="000000" w:themeColor="text1"/>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i/>
                <w:color w:val="000000" w:themeColor="text1"/>
                <w:sz w:val="24"/>
                <w:szCs w:val="24"/>
                <w:lang w:val="uk-UA" w:eastAsia="ru-RU"/>
              </w:rPr>
              <w:t>Учасник у складі тендерної пропозиції має надати довідку в довільній формі про те</w:t>
            </w:r>
            <w:r w:rsidRPr="00FC2917">
              <w:rPr>
                <w:rFonts w:ascii="Times New Roman" w:eastAsia="Times New Roman" w:hAnsi="Times New Roman" w:cs="Times New Roman"/>
                <w:color w:val="000000" w:themeColor="text1"/>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14:paraId="44EE9F8E"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FC2917" w:rsidRDefault="006D6680" w:rsidP="0062603D">
            <w:pPr>
              <w:jc w:val="both"/>
              <w:rPr>
                <w:rFonts w:ascii="Times New Roman" w:eastAsia="Times New Roman" w:hAnsi="Times New Roman" w:cs="Times New Roman"/>
                <w:b/>
                <w:i/>
                <w:color w:val="000000" w:themeColor="text1"/>
                <w:lang w:val="uk-UA" w:eastAsia="ru-RU"/>
              </w:rPr>
            </w:pPr>
            <w:r w:rsidRPr="00FC2917">
              <w:rPr>
                <w:rFonts w:ascii="Times New Roman" w:eastAsia="Times New Roman" w:hAnsi="Times New Roman" w:cs="Times New Roman"/>
                <w:b/>
                <w:i/>
                <w:color w:val="000000" w:themeColor="text1"/>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FC2917">
              <w:rPr>
                <w:rFonts w:ascii="Times New Roman" w:eastAsia="Times New Roman" w:hAnsi="Times New Roman" w:cs="Times New Roman"/>
                <w:b/>
                <w:i/>
                <w:color w:val="000000" w:themeColor="text1"/>
                <w:lang w:val="uk-UA" w:eastAsia="ru-RU"/>
              </w:rPr>
              <w:t xml:space="preserve">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1" w:name="n135"/>
            <w:bookmarkEnd w:id="1"/>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2" w:name="n136"/>
            <w:bookmarkEnd w:id="2"/>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FC2917">
              <w:rPr>
                <w:rFonts w:ascii="Times New Roman" w:eastAsia="Times New Roman" w:hAnsi="Times New Roman" w:cs="Times New Roman"/>
                <w:color w:val="000000" w:themeColor="text1"/>
                <w:sz w:val="24"/>
                <w:szCs w:val="24"/>
                <w:highlight w:val="white"/>
              </w:rPr>
              <w:t>до абзацу</w:t>
            </w:r>
            <w:proofErr w:type="gramEnd"/>
            <w:r w:rsidRPr="00FC2917">
              <w:rPr>
                <w:rFonts w:ascii="Times New Roman" w:eastAsia="Times New Roman" w:hAnsi="Times New Roman" w:cs="Times New Roman"/>
                <w:color w:val="000000" w:themeColor="text1"/>
                <w:sz w:val="24"/>
                <w:szCs w:val="24"/>
                <w:highlight w:val="white"/>
              </w:rPr>
              <w:t xml:space="preserve">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347509"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0523709" w14:textId="77BB5317" w:rsidR="00213FDA" w:rsidRPr="008460EB" w:rsidRDefault="00213FDA" w:rsidP="00CF6477">
      <w:pPr>
        <w:spacing w:after="0" w:line="240" w:lineRule="auto"/>
        <w:outlineLvl w:val="0"/>
        <w:rPr>
          <w:rFonts w:ascii="Times New Roman" w:eastAsia="Times New Roman" w:hAnsi="Times New Roman" w:cs="Times New Roman"/>
          <w:b/>
          <w:color w:val="FF0000"/>
          <w:sz w:val="24"/>
          <w:szCs w:val="24"/>
          <w:lang w:val="uk-UA" w:eastAsia="ru-RU"/>
        </w:rPr>
      </w:pPr>
    </w:p>
    <w:p w14:paraId="1A8A643A" w14:textId="1CE6FE19" w:rsidR="006367D8" w:rsidRPr="007E282E" w:rsidRDefault="006367D8" w:rsidP="0073154B">
      <w:pPr>
        <w:spacing w:after="0" w:line="240" w:lineRule="auto"/>
        <w:ind w:firstLine="708"/>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E940073" w14:textId="41D81B17" w:rsidR="00A66676" w:rsidRPr="007E282E" w:rsidRDefault="00A66676" w:rsidP="00A66676">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6FA9F5C1" w14:textId="77777777" w:rsidR="00D438BB" w:rsidRPr="007E282E" w:rsidRDefault="00D438BB" w:rsidP="00A66676">
      <w:pPr>
        <w:spacing w:after="0" w:line="240" w:lineRule="auto"/>
        <w:jc w:val="center"/>
        <w:rPr>
          <w:rFonts w:ascii="Times New Roman" w:eastAsia="Times New Roman" w:hAnsi="Times New Roman" w:cs="Times New Roman"/>
          <w:b/>
          <w:bCs/>
          <w:color w:val="000000" w:themeColor="text1"/>
          <w:sz w:val="16"/>
          <w:szCs w:val="16"/>
          <w:lang w:val="uk-UA" w:eastAsia="ru-RU"/>
        </w:rPr>
      </w:pPr>
    </w:p>
    <w:p w14:paraId="45B81741" w14:textId="77777777" w:rsidR="00C949B8" w:rsidRPr="007E282E" w:rsidRDefault="00C949B8" w:rsidP="00C949B8">
      <w:pPr>
        <w:spacing w:after="0" w:line="240" w:lineRule="auto"/>
        <w:jc w:val="center"/>
        <w:rPr>
          <w:rFonts w:ascii="Times New Roman" w:eastAsia="Times New Roman" w:hAnsi="Times New Roman" w:cs="Times New Roman"/>
          <w:color w:val="000000" w:themeColor="text1"/>
          <w:sz w:val="24"/>
          <w:szCs w:val="24"/>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p>
    <w:p w14:paraId="152FACF2" w14:textId="77777777" w:rsidR="00347509" w:rsidRPr="00BD6CE0" w:rsidRDefault="00C949B8" w:rsidP="0034750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E282E">
        <w:rPr>
          <w:rFonts w:ascii="Times New Roman" w:eastAsia="Times New Roman" w:hAnsi="Times New Roman" w:cs="Times New Roman"/>
          <w:color w:val="000000" w:themeColor="text1"/>
          <w:sz w:val="24"/>
          <w:szCs w:val="24"/>
          <w:lang w:val="uk-UA" w:eastAsia="ru-RU"/>
        </w:rPr>
        <w:t>предметом закупівлі</w:t>
      </w:r>
      <w:r w:rsidRPr="007E282E">
        <w:rPr>
          <w:rFonts w:ascii="Times New Roman" w:eastAsia="Times New Roman" w:hAnsi="Times New Roman" w:cs="Times New Roman"/>
          <w:b/>
          <w:i/>
          <w:color w:val="000000" w:themeColor="text1"/>
          <w:sz w:val="24"/>
          <w:szCs w:val="24"/>
          <w:lang w:val="uk-UA" w:eastAsia="ru-RU"/>
        </w:rPr>
        <w:t xml:space="preserve">: </w:t>
      </w:r>
      <w:r w:rsidR="00347509" w:rsidRPr="00347509">
        <w:rPr>
          <w:rFonts w:ascii="Times New Roman" w:eastAsia="Times New Roman" w:hAnsi="Times New Roman" w:cs="Times New Roman"/>
          <w:b/>
          <w:i/>
          <w:color w:val="000000" w:themeColor="text1"/>
          <w:sz w:val="24"/>
          <w:szCs w:val="24"/>
          <w:lang w:eastAsia="ru-RU"/>
        </w:rPr>
        <w:t>38110000-9 Навігаційні прилади» (джамер ручний)</w:t>
      </w:r>
    </w:p>
    <w:p w14:paraId="6C12AEB2" w14:textId="51A72B29" w:rsidR="00FC2917" w:rsidRPr="00347509" w:rsidRDefault="00FC2917" w:rsidP="00507748">
      <w:pPr>
        <w:spacing w:after="0" w:line="240" w:lineRule="auto"/>
        <w:jc w:val="center"/>
        <w:rPr>
          <w:rFonts w:ascii="Times New Roman" w:eastAsia="Times New Roman" w:hAnsi="Times New Roman" w:cs="Times New Roman"/>
          <w:b/>
          <w:i/>
          <w:color w:val="000000" w:themeColor="text1"/>
          <w:sz w:val="24"/>
          <w:szCs w:val="24"/>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7E282E" w:rsidRPr="007E282E"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Pr="007E282E" w:rsidRDefault="00A66676" w:rsidP="006232B6">
            <w:pPr>
              <w:spacing w:before="143"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Pr="007E282E" w:rsidRDefault="00A66676" w:rsidP="006232B6">
            <w:pPr>
              <w:spacing w:after="0" w:line="240" w:lineRule="auto"/>
              <w:ind w:right="-30"/>
              <w:jc w:val="center"/>
              <w:rPr>
                <w:rFonts w:ascii="Times New Roman" w:eastAsia="Times New Roman" w:hAnsi="Times New Roman" w:cs="Times New Roman"/>
                <w:b/>
                <w:i/>
                <w:color w:val="000000" w:themeColor="text1"/>
                <w:sz w:val="24"/>
                <w:szCs w:val="24"/>
                <w:lang w:val="uk-UA"/>
              </w:rPr>
            </w:pPr>
            <w:r w:rsidRPr="007E282E">
              <w:rPr>
                <w:rFonts w:ascii="Times New Roman" w:eastAsia="Times New Roman" w:hAnsi="Times New Roman" w:cs="Times New Roman"/>
                <w:b/>
                <w:i/>
                <w:color w:val="000000" w:themeColor="text1"/>
                <w:sz w:val="24"/>
                <w:szCs w:val="24"/>
              </w:rPr>
              <w:t>Найменування товару</w:t>
            </w:r>
            <w:r w:rsidR="0071728C" w:rsidRPr="007E282E">
              <w:rPr>
                <w:rFonts w:ascii="Times New Roman" w:eastAsia="Times New Roman" w:hAnsi="Times New Roman" w:cs="Times New Roman"/>
                <w:b/>
                <w:i/>
                <w:color w:val="000000" w:themeColor="text1"/>
                <w:sz w:val="24"/>
                <w:szCs w:val="24"/>
                <w:lang w:val="uk-UA"/>
              </w:rPr>
              <w:t xml:space="preserve"> та</w:t>
            </w:r>
          </w:p>
          <w:p w14:paraId="2D916177" w14:textId="77777777" w:rsidR="00A66676" w:rsidRPr="007E282E" w:rsidRDefault="0071728C" w:rsidP="003E3DEA">
            <w:pPr>
              <w:spacing w:after="0" w:line="240" w:lineRule="auto"/>
              <w:ind w:right="-30"/>
              <w:jc w:val="center"/>
              <w:rPr>
                <w:rFonts w:ascii="Times New Roman" w:eastAsia="Times New Roman" w:hAnsi="Times New Roman" w:cs="Times New Roman"/>
                <w:b/>
                <w:i/>
                <w:color w:val="000000" w:themeColor="text1"/>
                <w:sz w:val="24"/>
                <w:szCs w:val="24"/>
                <w:lang w:val="uk-UA"/>
              </w:rPr>
            </w:pPr>
            <w:r w:rsidRPr="007E282E">
              <w:rPr>
                <w:rFonts w:ascii="Times New Roman" w:eastAsia="Times New Roman" w:hAnsi="Times New Roman" w:cs="Times New Roman"/>
                <w:b/>
                <w:i/>
                <w:color w:val="000000" w:themeColor="text1"/>
                <w:sz w:val="24"/>
                <w:szCs w:val="24"/>
                <w:lang w:val="uk-UA"/>
              </w:rPr>
              <w:t xml:space="preserve"> марка товару</w:t>
            </w:r>
            <w:r w:rsidR="003E3DEA" w:rsidRPr="007E282E">
              <w:rPr>
                <w:rFonts w:ascii="Times New Roman" w:eastAsia="Times New Roman" w:hAnsi="Times New Roman" w:cs="Times New Roman"/>
                <w:b/>
                <w:i/>
                <w:color w:val="000000" w:themeColor="text1"/>
                <w:sz w:val="24"/>
                <w:szCs w:val="24"/>
                <w:lang w:val="uk-UA"/>
              </w:rPr>
              <w:t xml:space="preserve">. </w:t>
            </w:r>
          </w:p>
          <w:p w14:paraId="60BEAEF9" w14:textId="71378888" w:rsidR="00602FC1" w:rsidRPr="007E282E" w:rsidRDefault="00602FC1" w:rsidP="00602FC1">
            <w:pPr>
              <w:spacing w:after="0" w:line="240" w:lineRule="auto"/>
              <w:ind w:right="-30"/>
              <w:jc w:val="center"/>
              <w:rPr>
                <w:rFonts w:ascii="Times New Roman" w:eastAsia="Times New Roman" w:hAnsi="Times New Roman" w:cs="Times New Roman"/>
                <w:color w:val="000000" w:themeColor="text1"/>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Pr="007E282E" w:rsidRDefault="00A66676" w:rsidP="006232B6">
            <w:pPr>
              <w:spacing w:before="6"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 xml:space="preserve">Ціна </w:t>
            </w:r>
            <w:proofErr w:type="gramStart"/>
            <w:r w:rsidRPr="007E282E">
              <w:rPr>
                <w:rFonts w:ascii="Times New Roman" w:eastAsia="Times New Roman" w:hAnsi="Times New Roman" w:cs="Times New Roman"/>
                <w:b/>
                <w:i/>
                <w:color w:val="000000" w:themeColor="text1"/>
                <w:sz w:val="24"/>
                <w:szCs w:val="24"/>
              </w:rPr>
              <w:t>за од</w:t>
            </w:r>
            <w:proofErr w:type="gramEnd"/>
            <w:r w:rsidRPr="007E282E">
              <w:rPr>
                <w:rFonts w:ascii="Times New Roman" w:eastAsia="Times New Roman" w:hAnsi="Times New Roman" w:cs="Times New Roman"/>
                <w:b/>
                <w:i/>
                <w:color w:val="000000" w:themeColor="text1"/>
                <w:sz w:val="24"/>
                <w:szCs w:val="24"/>
              </w:rPr>
              <w:t>. з/без ПДВ</w:t>
            </w:r>
          </w:p>
          <w:p w14:paraId="6C392CE1"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Pr="007E282E" w:rsidRDefault="00A66676" w:rsidP="006232B6">
            <w:pPr>
              <w:spacing w:before="6" w:after="0" w:line="240" w:lineRule="auto"/>
              <w:ind w:right="-30" w:hanging="3"/>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Сума в з/без ПДВ</w:t>
            </w:r>
          </w:p>
          <w:p w14:paraId="6B1DA89B"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(грн.)</w:t>
            </w:r>
          </w:p>
        </w:tc>
      </w:tr>
      <w:tr w:rsidR="007E282E" w:rsidRPr="007E282E" w14:paraId="1BF7A306" w14:textId="77777777" w:rsidTr="00FC291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FC2917" w:rsidRPr="007E282E" w:rsidRDefault="00FC2917" w:rsidP="00FC2917">
            <w:pPr>
              <w:spacing w:after="0" w:line="240" w:lineRule="auto"/>
              <w:ind w:right="-30"/>
              <w:jc w:val="center"/>
              <w:rPr>
                <w:rFonts w:ascii="Times New Roman" w:eastAsia="Times New Roman" w:hAnsi="Times New Roman" w:cs="Times New Roman"/>
                <w:color w:val="000000" w:themeColor="text1"/>
                <w:sz w:val="24"/>
                <w:szCs w:val="24"/>
                <w:lang w:val="uk-UA"/>
              </w:rPr>
            </w:pPr>
            <w:r w:rsidRPr="007E282E">
              <w:rPr>
                <w:rFonts w:ascii="Times New Roman" w:eastAsia="Times New Roman" w:hAnsi="Times New Roman" w:cs="Times New Roman"/>
                <w:color w:val="000000" w:themeColor="text1"/>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tcPr>
          <w:p w14:paraId="215FEEA6" w14:textId="725EFF26" w:rsidR="00FC2917" w:rsidRPr="007E282E" w:rsidRDefault="00347509" w:rsidP="00FC2917">
            <w:pPr>
              <w:spacing w:line="240" w:lineRule="auto"/>
              <w:rPr>
                <w:rFonts w:ascii="Times New Roman" w:eastAsia="Times New Roman" w:hAnsi="Times New Roman" w:cs="Times New Roman"/>
                <w:color w:val="000000" w:themeColor="text1"/>
                <w:sz w:val="24"/>
                <w:szCs w:val="24"/>
                <w:lang w:val="uk-UA"/>
              </w:rPr>
            </w:pPr>
            <w:bookmarkStart w:id="3" w:name="_heading=h.k5sw5bj1juw6" w:colFirst="0" w:colLast="0"/>
            <w:bookmarkEnd w:id="3"/>
            <w:r w:rsidRPr="00347509">
              <w:rPr>
                <w:rFonts w:ascii="Times New Roman" w:eastAsia="Times New Roman" w:hAnsi="Times New Roman" w:cs="Times New Roman"/>
                <w:color w:val="000000" w:themeColor="text1"/>
                <w:sz w:val="24"/>
                <w:szCs w:val="24"/>
                <w:lang w:val="uk-UA" w:eastAsia="ru-RU"/>
              </w:rPr>
              <w:t>Д</w:t>
            </w:r>
            <w:r w:rsidRPr="00347509">
              <w:rPr>
                <w:rFonts w:ascii="Times New Roman" w:eastAsia="Times New Roman" w:hAnsi="Times New Roman" w:cs="Times New Roman"/>
                <w:color w:val="000000" w:themeColor="text1"/>
                <w:sz w:val="24"/>
                <w:szCs w:val="24"/>
                <w:lang w:eastAsia="ru-RU"/>
              </w:rPr>
              <w:t>жамер ручний</w:t>
            </w:r>
            <w:r w:rsidRPr="007E282E">
              <w:rPr>
                <w:rFonts w:ascii="Times New Roman" w:eastAsia="Times New Roman" w:hAnsi="Times New Roman" w:cs="Times New Roman"/>
                <w:color w:val="000000" w:themeColor="text1"/>
                <w:sz w:val="24"/>
                <w:szCs w:val="24"/>
                <w:lang w:val="uk-UA"/>
              </w:rPr>
              <w:t xml:space="preserve"> </w:t>
            </w:r>
            <w:r w:rsidR="00FC2917" w:rsidRPr="007E282E">
              <w:rPr>
                <w:rFonts w:ascii="Times New Roman" w:eastAsia="Times New Roman" w:hAnsi="Times New Roman" w:cs="Times New Roman"/>
                <w:color w:val="000000" w:themeColor="text1"/>
                <w:sz w:val="24"/>
                <w:szCs w:val="24"/>
                <w:lang w:val="uk-UA"/>
              </w:rPr>
              <w:t>_____________</w:t>
            </w:r>
          </w:p>
        </w:tc>
        <w:tc>
          <w:tcPr>
            <w:tcW w:w="1410" w:type="dxa"/>
            <w:tcBorders>
              <w:top w:val="single" w:sz="4" w:space="0" w:color="000000"/>
              <w:left w:val="single" w:sz="4" w:space="0" w:color="000000"/>
              <w:bottom w:val="single" w:sz="4" w:space="0" w:color="000000"/>
              <w:right w:val="single" w:sz="4" w:space="0" w:color="000000"/>
            </w:tcBorders>
          </w:tcPr>
          <w:p w14:paraId="78530FB2" w14:textId="3AAB7DC7" w:rsidR="00FC2917" w:rsidRPr="00347509" w:rsidRDefault="00347509" w:rsidP="00FC291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tcPr>
          <w:p w14:paraId="258E251D" w14:textId="3848B774" w:rsidR="00FC2917" w:rsidRPr="00347509" w:rsidRDefault="00347509" w:rsidP="00FC291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FC2917" w:rsidRPr="007E282E" w:rsidRDefault="00FC2917" w:rsidP="00FC291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FC2917" w:rsidRPr="007E282E" w:rsidRDefault="00FC2917" w:rsidP="00FC2917">
            <w:pPr>
              <w:spacing w:after="0" w:line="240" w:lineRule="auto"/>
              <w:rPr>
                <w:rFonts w:ascii="Times New Roman" w:eastAsia="Times New Roman" w:hAnsi="Times New Roman" w:cs="Times New Roman"/>
                <w:color w:val="000000" w:themeColor="text1"/>
                <w:sz w:val="24"/>
                <w:szCs w:val="24"/>
              </w:rPr>
            </w:pPr>
          </w:p>
        </w:tc>
      </w:tr>
      <w:tr w:rsidR="008460EB" w:rsidRPr="007E282E"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Pr="007E282E" w:rsidRDefault="00A66676" w:rsidP="006232B6">
            <w:pPr>
              <w:spacing w:before="3" w:after="0" w:line="240" w:lineRule="auto"/>
              <w:ind w:right="-30"/>
              <w:jc w:val="right"/>
              <w:rPr>
                <w:rFonts w:ascii="Times New Roman" w:eastAsia="Times New Roman" w:hAnsi="Times New Roman" w:cs="Times New Roman"/>
                <w:b/>
                <w:i/>
                <w:color w:val="000000" w:themeColor="text1"/>
                <w:sz w:val="24"/>
                <w:szCs w:val="24"/>
                <w:highlight w:val="white"/>
              </w:rPr>
            </w:pPr>
          </w:p>
          <w:p w14:paraId="5AD1A059" w14:textId="77777777" w:rsidR="00A66676" w:rsidRPr="007E282E" w:rsidRDefault="00A66676" w:rsidP="006232B6">
            <w:pPr>
              <w:spacing w:before="3" w:after="0" w:line="240" w:lineRule="auto"/>
              <w:ind w:right="-30"/>
              <w:jc w:val="right"/>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Pr="007E282E" w:rsidRDefault="00A66676" w:rsidP="006232B6">
            <w:pPr>
              <w:spacing w:after="0" w:line="240" w:lineRule="auto"/>
              <w:rPr>
                <w:rFonts w:ascii="Times New Roman" w:eastAsia="Times New Roman" w:hAnsi="Times New Roman" w:cs="Times New Roman"/>
                <w:color w:val="000000" w:themeColor="text1"/>
                <w:sz w:val="24"/>
                <w:szCs w:val="24"/>
              </w:rPr>
            </w:pPr>
          </w:p>
        </w:tc>
      </w:tr>
    </w:tbl>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7E282E"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7ED0651F" w14:textId="77777777" w:rsidR="00A66676" w:rsidRPr="007E282E" w:rsidRDefault="00A66676" w:rsidP="00A66676">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__________      (підпис)  </w:t>
      </w:r>
    </w:p>
    <w:p w14:paraId="1BC45BA3" w14:textId="77777777" w:rsidR="00A66676" w:rsidRPr="007E282E" w:rsidRDefault="00A66676" w:rsidP="00A66676">
      <w:pPr>
        <w:spacing w:after="0" w:line="240" w:lineRule="auto"/>
        <w:ind w:left="567"/>
        <w:rPr>
          <w:rFonts w:ascii="Times New Roman" w:eastAsia="Times New Roman" w:hAnsi="Times New Roman" w:cs="Times New Roman"/>
          <w:i/>
          <w:color w:val="000000" w:themeColor="text1"/>
          <w:sz w:val="20"/>
          <w:szCs w:val="20"/>
          <w:lang w:val="uk-UA" w:eastAsia="x-none"/>
        </w:rPr>
      </w:pPr>
    </w:p>
    <w:p w14:paraId="2595D5C4" w14:textId="14A9A99B" w:rsidR="00A66676" w:rsidRDefault="00A66676" w:rsidP="00A66676">
      <w:pPr>
        <w:spacing w:after="0" w:line="240" w:lineRule="auto"/>
        <w:ind w:left="567"/>
        <w:rPr>
          <w:rFonts w:ascii="Times New Roman" w:eastAsia="Times New Roman" w:hAnsi="Times New Roman" w:cs="Times New Roman"/>
          <w:i/>
          <w:color w:val="000000" w:themeColor="text1"/>
          <w:sz w:val="20"/>
          <w:szCs w:val="20"/>
          <w:lang w:val="uk-UA" w:eastAsia="x-none"/>
        </w:rPr>
      </w:pPr>
      <w:r w:rsidRPr="007E282E">
        <w:rPr>
          <w:rFonts w:ascii="Times New Roman" w:eastAsia="Times New Roman" w:hAnsi="Times New Roman" w:cs="Times New Roman"/>
          <w:i/>
          <w:color w:val="000000" w:themeColor="text1"/>
          <w:sz w:val="20"/>
          <w:szCs w:val="20"/>
          <w:lang w:val="uk-UA" w:eastAsia="x-none"/>
        </w:rPr>
        <w:t>Дата: „___” __________2023 р.</w:t>
      </w:r>
    </w:p>
    <w:p w14:paraId="48EFEF22" w14:textId="7D374D3F" w:rsidR="00AB6C12" w:rsidRPr="00053021" w:rsidRDefault="00AB6C12" w:rsidP="00CF6477">
      <w:pPr>
        <w:spacing w:after="0" w:line="240" w:lineRule="auto"/>
        <w:outlineLvl w:val="0"/>
        <w:rPr>
          <w:rFonts w:ascii="Times New Roman" w:eastAsia="Times New Roman" w:hAnsi="Times New Roman" w:cs="Times New Roman"/>
          <w:b/>
          <w:color w:val="000000" w:themeColor="text1"/>
          <w:sz w:val="24"/>
          <w:szCs w:val="24"/>
          <w:lang w:val="uk-UA" w:eastAsia="ru-RU"/>
        </w:rPr>
      </w:pPr>
    </w:p>
    <w:p w14:paraId="7073906F" w14:textId="37F7EADD" w:rsidR="006367D8" w:rsidRPr="00053021" w:rsidRDefault="006367D8" w:rsidP="00350971">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053021">
        <w:rPr>
          <w:rFonts w:ascii="Times New Roman" w:eastAsia="Times New Roman" w:hAnsi="Times New Roman" w:cs="Times New Roman"/>
          <w:b/>
          <w:color w:val="000000" w:themeColor="text1"/>
          <w:sz w:val="24"/>
          <w:szCs w:val="24"/>
          <w:lang w:val="uk-UA" w:eastAsia="ru-RU"/>
        </w:rPr>
        <w:t>Додаток 2</w:t>
      </w:r>
    </w:p>
    <w:p w14:paraId="37B5C2CB" w14:textId="77777777" w:rsidR="00AB6C12" w:rsidRPr="00053021" w:rsidRDefault="00AB6C12" w:rsidP="00F779BB">
      <w:pPr>
        <w:spacing w:after="0" w:line="240" w:lineRule="auto"/>
        <w:jc w:val="center"/>
        <w:rPr>
          <w:rFonts w:ascii="Times New Roman" w:eastAsia="Times New Roman" w:hAnsi="Times New Roman" w:cs="Times New Roman"/>
          <w:b/>
          <w:color w:val="000000" w:themeColor="text1"/>
          <w:sz w:val="28"/>
          <w:szCs w:val="28"/>
          <w:highlight w:val="white"/>
          <w:lang w:val="uk-UA"/>
        </w:rPr>
      </w:pPr>
    </w:p>
    <w:p w14:paraId="1C338443" w14:textId="5927B4D6" w:rsidR="003E3DEA" w:rsidRPr="00053021" w:rsidRDefault="003E3DEA" w:rsidP="003E3DEA">
      <w:pPr>
        <w:spacing w:after="0" w:line="240" w:lineRule="auto"/>
        <w:jc w:val="center"/>
        <w:rPr>
          <w:rFonts w:ascii="Times New Roman" w:eastAsia="Times New Roman" w:hAnsi="Times New Roman" w:cs="Times New Roman"/>
          <w:b/>
          <w:color w:val="000000" w:themeColor="text1"/>
          <w:sz w:val="28"/>
          <w:szCs w:val="28"/>
          <w:highlight w:val="white"/>
        </w:rPr>
      </w:pPr>
      <w:r w:rsidRPr="00053021">
        <w:rPr>
          <w:rFonts w:ascii="Times New Roman" w:eastAsia="Times New Roman" w:hAnsi="Times New Roman" w:cs="Times New Roman"/>
          <w:b/>
          <w:color w:val="000000" w:themeColor="text1"/>
          <w:sz w:val="28"/>
          <w:szCs w:val="28"/>
          <w:highlight w:val="white"/>
        </w:rPr>
        <w:t>ТЕХНІЧНІ ВИМОГИ</w:t>
      </w:r>
    </w:p>
    <w:p w14:paraId="025CE6DA" w14:textId="77777777" w:rsidR="007E282E" w:rsidRPr="00053021" w:rsidRDefault="007E282E" w:rsidP="007E282E">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3E08D06" w14:textId="2DA2AF33" w:rsidR="002E2FEB" w:rsidRPr="002E2FEB" w:rsidRDefault="002E2FEB" w:rsidP="00CF6477">
      <w:pPr>
        <w:pStyle w:val="Default"/>
        <w:tabs>
          <w:tab w:val="left" w:pos="567"/>
          <w:tab w:val="left" w:pos="916"/>
        </w:tabs>
        <w:jc w:val="both"/>
        <w:rPr>
          <w:rFonts w:eastAsia="SimSun"/>
          <w:i/>
          <w:color w:val="000000" w:themeColor="text1"/>
          <w:lang w:val="uk-UA" w:eastAsia="uk-UA"/>
        </w:rPr>
      </w:pPr>
      <w:r w:rsidRPr="002E2FEB">
        <w:rPr>
          <w:rFonts w:eastAsia="SimSun"/>
          <w:i/>
          <w:color w:val="000000" w:themeColor="text1"/>
          <w:lang w:val="uk-UA" w:eastAsia="uk-UA"/>
        </w:rPr>
        <w:t>.</w:t>
      </w:r>
    </w:p>
    <w:tbl>
      <w:tblPr>
        <w:tblStyle w:val="a3"/>
        <w:tblW w:w="0" w:type="auto"/>
        <w:tblLook w:val="04A0" w:firstRow="1" w:lastRow="0" w:firstColumn="1" w:lastColumn="0" w:noHBand="0" w:noVBand="1"/>
      </w:tblPr>
      <w:tblGrid>
        <w:gridCol w:w="4672"/>
        <w:gridCol w:w="4672"/>
      </w:tblGrid>
      <w:tr w:rsidR="00347509" w:rsidRPr="00347509" w14:paraId="28051303" w14:textId="77777777" w:rsidTr="00347509">
        <w:tc>
          <w:tcPr>
            <w:tcW w:w="9344" w:type="dxa"/>
            <w:gridSpan w:val="2"/>
            <w:shd w:val="clear" w:color="auto" w:fill="D9D9D9" w:themeFill="background1" w:themeFillShade="D9"/>
          </w:tcPr>
          <w:p w14:paraId="7BA5F06A" w14:textId="77777777" w:rsidR="00347509" w:rsidRPr="00347509" w:rsidRDefault="00347509" w:rsidP="00347509">
            <w:pPr>
              <w:jc w:val="center"/>
              <w:rPr>
                <w:rFonts w:ascii="Times New Roman" w:hAnsi="Times New Roman" w:cs="Times New Roman"/>
                <w:b/>
                <w:sz w:val="24"/>
                <w:szCs w:val="24"/>
                <w:lang w:val="en-US"/>
              </w:rPr>
            </w:pPr>
            <w:r w:rsidRPr="00D56303">
              <w:rPr>
                <w:rFonts w:ascii="Times New Roman" w:hAnsi="Times New Roman" w:cs="Times New Roman"/>
                <w:b/>
                <w:sz w:val="24"/>
                <w:szCs w:val="24"/>
              </w:rPr>
              <w:t>ДЖАМЕР</w:t>
            </w:r>
            <w:r w:rsidRPr="00347509">
              <w:rPr>
                <w:rFonts w:ascii="Times New Roman" w:hAnsi="Times New Roman" w:cs="Times New Roman"/>
                <w:b/>
                <w:sz w:val="24"/>
                <w:szCs w:val="24"/>
                <w:lang w:val="en-US"/>
              </w:rPr>
              <w:t xml:space="preserve"> </w:t>
            </w:r>
            <w:r w:rsidRPr="00D56303">
              <w:rPr>
                <w:rFonts w:ascii="Times New Roman" w:hAnsi="Times New Roman" w:cs="Times New Roman"/>
                <w:b/>
                <w:sz w:val="24"/>
                <w:szCs w:val="24"/>
              </w:rPr>
              <w:t>РУЧНИЙ</w:t>
            </w:r>
            <w:r w:rsidRPr="00347509">
              <w:rPr>
                <w:rFonts w:ascii="Times New Roman" w:hAnsi="Times New Roman" w:cs="Times New Roman"/>
                <w:b/>
                <w:sz w:val="24"/>
                <w:szCs w:val="24"/>
                <w:lang w:val="en-US"/>
              </w:rPr>
              <w:t xml:space="preserve"> «AAR</w:t>
            </w:r>
            <w:r w:rsidRPr="00D56303">
              <w:rPr>
                <w:rFonts w:ascii="Times New Roman" w:hAnsi="Times New Roman" w:cs="Times New Roman"/>
                <w:b/>
                <w:sz w:val="24"/>
                <w:szCs w:val="24"/>
              </w:rPr>
              <w:t>ТО</w:t>
            </w:r>
            <w:r w:rsidRPr="00347509">
              <w:rPr>
                <w:rFonts w:ascii="Times New Roman" w:hAnsi="Times New Roman" w:cs="Times New Roman"/>
                <w:b/>
                <w:sz w:val="24"/>
                <w:szCs w:val="24"/>
                <w:lang w:val="en-US"/>
              </w:rPr>
              <w:t>S HANDHELD DRONE JAMMER»</w:t>
            </w:r>
          </w:p>
        </w:tc>
      </w:tr>
      <w:tr w:rsidR="00347509" w14:paraId="045E73DC" w14:textId="77777777" w:rsidTr="00347509">
        <w:tc>
          <w:tcPr>
            <w:tcW w:w="4672" w:type="dxa"/>
            <w:shd w:val="clear" w:color="auto" w:fill="D9D9D9" w:themeFill="background1" w:themeFillShade="D9"/>
          </w:tcPr>
          <w:p w14:paraId="65B72158" w14:textId="77777777" w:rsidR="00347509" w:rsidRPr="00D56303" w:rsidRDefault="00347509" w:rsidP="00347509">
            <w:pPr>
              <w:jc w:val="center"/>
              <w:rPr>
                <w:rFonts w:ascii="Times New Roman" w:hAnsi="Times New Roman" w:cs="Times New Roman"/>
                <w:b/>
                <w:sz w:val="24"/>
                <w:szCs w:val="24"/>
              </w:rPr>
            </w:pPr>
            <w:r>
              <w:rPr>
                <w:rFonts w:ascii="Times New Roman" w:hAnsi="Times New Roman" w:cs="Times New Roman"/>
                <w:b/>
                <w:sz w:val="24"/>
                <w:szCs w:val="24"/>
              </w:rPr>
              <w:t>НАЙМЕНУВАННЯ</w:t>
            </w:r>
          </w:p>
        </w:tc>
        <w:tc>
          <w:tcPr>
            <w:tcW w:w="4672" w:type="dxa"/>
            <w:shd w:val="clear" w:color="auto" w:fill="D9D9D9" w:themeFill="background1" w:themeFillShade="D9"/>
          </w:tcPr>
          <w:p w14:paraId="3D872335" w14:textId="77777777" w:rsidR="00347509" w:rsidRDefault="00347509" w:rsidP="00347509">
            <w:pPr>
              <w:jc w:val="center"/>
              <w:rPr>
                <w:rFonts w:ascii="Times New Roman" w:hAnsi="Times New Roman" w:cs="Times New Roman"/>
                <w:b/>
                <w:sz w:val="24"/>
                <w:szCs w:val="24"/>
              </w:rPr>
            </w:pPr>
            <w:r>
              <w:rPr>
                <w:rFonts w:ascii="Times New Roman" w:hAnsi="Times New Roman" w:cs="Times New Roman"/>
                <w:b/>
                <w:sz w:val="24"/>
                <w:szCs w:val="24"/>
              </w:rPr>
              <w:t>ХАРАКТЕРИСТИКИ</w:t>
            </w:r>
          </w:p>
        </w:tc>
      </w:tr>
      <w:tr w:rsidR="00347509" w:rsidRPr="00D56303" w14:paraId="28CCFF8C" w14:textId="77777777" w:rsidTr="00347509">
        <w:tc>
          <w:tcPr>
            <w:tcW w:w="4672" w:type="dxa"/>
          </w:tcPr>
          <w:p w14:paraId="368F7CF7" w14:textId="77777777" w:rsidR="00347509" w:rsidRPr="00D56303" w:rsidRDefault="00347509" w:rsidP="00347509">
            <w:pPr>
              <w:rPr>
                <w:rFonts w:ascii="Times New Roman" w:hAnsi="Times New Roman" w:cs="Times New Roman"/>
                <w:bCs/>
                <w:sz w:val="24"/>
                <w:szCs w:val="24"/>
              </w:rPr>
            </w:pPr>
            <w:r w:rsidRPr="00D56303">
              <w:rPr>
                <w:rFonts w:ascii="Times New Roman" w:hAnsi="Times New Roman" w:cs="Times New Roman"/>
                <w:bCs/>
                <w:sz w:val="24"/>
                <w:szCs w:val="24"/>
              </w:rPr>
              <w:t>Для систем AARTOS</w:t>
            </w:r>
          </w:p>
        </w:tc>
        <w:tc>
          <w:tcPr>
            <w:tcW w:w="4672" w:type="dxa"/>
          </w:tcPr>
          <w:p w14:paraId="39B9D27E" w14:textId="77777777" w:rsidR="00347509" w:rsidRPr="00D56303" w:rsidRDefault="00347509" w:rsidP="00347509">
            <w:pPr>
              <w:rPr>
                <w:rFonts w:ascii="Times New Roman" w:hAnsi="Times New Roman" w:cs="Times New Roman"/>
                <w:bCs/>
                <w:sz w:val="24"/>
                <w:szCs w:val="24"/>
              </w:rPr>
            </w:pPr>
            <w:r w:rsidRPr="00D56303">
              <w:rPr>
                <w:rFonts w:ascii="Times New Roman" w:hAnsi="Times New Roman" w:cs="Times New Roman"/>
                <w:bCs/>
                <w:sz w:val="24"/>
                <w:szCs w:val="24"/>
                <w:lang w:val="en-US"/>
              </w:rPr>
              <w:t>X3, X5, X7, X9</w:t>
            </w:r>
          </w:p>
        </w:tc>
      </w:tr>
      <w:tr w:rsidR="00347509" w:rsidRPr="00D56303" w14:paraId="3FD29F3E" w14:textId="77777777" w:rsidTr="00347509">
        <w:tc>
          <w:tcPr>
            <w:tcW w:w="4672" w:type="dxa"/>
          </w:tcPr>
          <w:p w14:paraId="5B74542E" w14:textId="77777777" w:rsidR="00347509" w:rsidRPr="00D56303" w:rsidRDefault="00347509" w:rsidP="00347509">
            <w:pPr>
              <w:rPr>
                <w:rFonts w:ascii="Times New Roman" w:hAnsi="Times New Roman" w:cs="Times New Roman"/>
                <w:bCs/>
                <w:sz w:val="24"/>
                <w:szCs w:val="24"/>
              </w:rPr>
            </w:pPr>
            <w:r w:rsidRPr="00D56303">
              <w:rPr>
                <w:rFonts w:ascii="Times New Roman" w:hAnsi="Times New Roman" w:cs="Times New Roman"/>
                <w:bCs/>
                <w:sz w:val="24"/>
                <w:szCs w:val="24"/>
              </w:rPr>
              <w:t>Кількість частотних діапазонів</w:t>
            </w:r>
          </w:p>
        </w:tc>
        <w:tc>
          <w:tcPr>
            <w:tcW w:w="4672" w:type="dxa"/>
          </w:tcPr>
          <w:p w14:paraId="18CE5D01"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4</w:t>
            </w:r>
          </w:p>
        </w:tc>
      </w:tr>
      <w:tr w:rsidR="00347509" w:rsidRPr="00D56303" w14:paraId="51685811" w14:textId="77777777" w:rsidTr="00347509">
        <w:tc>
          <w:tcPr>
            <w:tcW w:w="4672" w:type="dxa"/>
          </w:tcPr>
          <w:p w14:paraId="0E33E9FD" w14:textId="77777777" w:rsidR="00347509" w:rsidRPr="00D56303" w:rsidRDefault="00347509" w:rsidP="00347509">
            <w:pPr>
              <w:rPr>
                <w:rFonts w:ascii="Times New Roman" w:hAnsi="Times New Roman" w:cs="Times New Roman"/>
                <w:bCs/>
                <w:sz w:val="24"/>
                <w:szCs w:val="24"/>
              </w:rPr>
            </w:pPr>
            <w:r w:rsidRPr="00D56303">
              <w:rPr>
                <w:rFonts w:ascii="Times New Roman" w:hAnsi="Times New Roman" w:cs="Times New Roman"/>
                <w:bCs/>
                <w:sz w:val="24"/>
                <w:szCs w:val="24"/>
              </w:rPr>
              <w:t>Загальна вихідна потужність</w:t>
            </w:r>
          </w:p>
        </w:tc>
        <w:tc>
          <w:tcPr>
            <w:tcW w:w="4672" w:type="dxa"/>
          </w:tcPr>
          <w:p w14:paraId="78A447ED"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40 Вт</w:t>
            </w:r>
          </w:p>
        </w:tc>
      </w:tr>
      <w:tr w:rsidR="00347509" w:rsidRPr="00D56303" w14:paraId="658297D3" w14:textId="77777777" w:rsidTr="00347509">
        <w:tc>
          <w:tcPr>
            <w:tcW w:w="4672" w:type="dxa"/>
          </w:tcPr>
          <w:p w14:paraId="2B075F84" w14:textId="77777777" w:rsidR="00347509" w:rsidRPr="00D56303" w:rsidRDefault="00347509" w:rsidP="00347509">
            <w:pPr>
              <w:rPr>
                <w:rFonts w:ascii="Times New Roman" w:hAnsi="Times New Roman" w:cs="Times New Roman"/>
                <w:bCs/>
                <w:sz w:val="24"/>
                <w:szCs w:val="24"/>
              </w:rPr>
            </w:pPr>
            <w:r w:rsidRPr="00D56303">
              <w:rPr>
                <w:rFonts w:ascii="Times New Roman" w:hAnsi="Times New Roman" w:cs="Times New Roman"/>
                <w:bCs/>
                <w:sz w:val="24"/>
                <w:szCs w:val="24"/>
              </w:rPr>
              <w:t>Регульована вихідна потужність</w:t>
            </w:r>
          </w:p>
        </w:tc>
        <w:tc>
          <w:tcPr>
            <w:tcW w:w="4672" w:type="dxa"/>
          </w:tcPr>
          <w:p w14:paraId="54E80E8A" w14:textId="77777777" w:rsidR="00347509" w:rsidRPr="00D56303" w:rsidRDefault="00347509" w:rsidP="00347509">
            <w:pPr>
              <w:rPr>
                <w:rFonts w:ascii="Times New Roman" w:hAnsi="Times New Roman" w:cs="Times New Roman"/>
                <w:bCs/>
                <w:sz w:val="24"/>
                <w:szCs w:val="24"/>
              </w:rPr>
            </w:pPr>
            <w:r w:rsidRPr="00D56303">
              <w:rPr>
                <w:rFonts w:ascii="Times New Roman" w:hAnsi="Times New Roman" w:cs="Times New Roman"/>
                <w:bCs/>
                <w:sz w:val="24"/>
                <w:szCs w:val="24"/>
              </w:rPr>
              <w:t>Так</w:t>
            </w:r>
          </w:p>
        </w:tc>
      </w:tr>
      <w:tr w:rsidR="00347509" w:rsidRPr="00D56303" w14:paraId="2EEE28D7" w14:textId="77777777" w:rsidTr="00347509">
        <w:tc>
          <w:tcPr>
            <w:tcW w:w="4672" w:type="dxa"/>
          </w:tcPr>
          <w:p w14:paraId="5E0775BB" w14:textId="77777777" w:rsidR="00347509" w:rsidRPr="00D56303" w:rsidRDefault="00347509" w:rsidP="00347509">
            <w:pPr>
              <w:rPr>
                <w:rFonts w:ascii="Times New Roman" w:hAnsi="Times New Roman" w:cs="Times New Roman"/>
                <w:bCs/>
                <w:sz w:val="24"/>
                <w:szCs w:val="24"/>
              </w:rPr>
            </w:pPr>
            <w:r w:rsidRPr="00D56303">
              <w:rPr>
                <w:rFonts w:ascii="Times New Roman" w:hAnsi="Times New Roman" w:cs="Times New Roman"/>
                <w:bCs/>
                <w:sz w:val="24"/>
                <w:szCs w:val="24"/>
              </w:rPr>
              <w:t>Час роботи батареї</w:t>
            </w:r>
          </w:p>
        </w:tc>
        <w:tc>
          <w:tcPr>
            <w:tcW w:w="4672" w:type="dxa"/>
          </w:tcPr>
          <w:p w14:paraId="5F3C7F57" w14:textId="77777777" w:rsidR="00347509" w:rsidRPr="00D56303" w:rsidRDefault="00347509" w:rsidP="00347509">
            <w:pPr>
              <w:rPr>
                <w:rFonts w:ascii="Times New Roman" w:hAnsi="Times New Roman" w:cs="Times New Roman"/>
                <w:bCs/>
                <w:sz w:val="24"/>
                <w:szCs w:val="24"/>
              </w:rPr>
            </w:pPr>
            <w:r w:rsidRPr="00D56303">
              <w:rPr>
                <w:rFonts w:ascii="Times New Roman" w:hAnsi="Times New Roman" w:cs="Times New Roman"/>
                <w:bCs/>
                <w:sz w:val="24"/>
                <w:szCs w:val="24"/>
              </w:rPr>
              <w:t>До 2 годин</w:t>
            </w:r>
          </w:p>
        </w:tc>
      </w:tr>
      <w:tr w:rsidR="00347509" w:rsidRPr="00D56303" w14:paraId="47A638E6" w14:textId="77777777" w:rsidTr="00347509">
        <w:tc>
          <w:tcPr>
            <w:tcW w:w="4672" w:type="dxa"/>
          </w:tcPr>
          <w:p w14:paraId="01A179BB"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Робота джамера під час зарядки</w:t>
            </w:r>
          </w:p>
        </w:tc>
        <w:tc>
          <w:tcPr>
            <w:tcW w:w="4672" w:type="dxa"/>
          </w:tcPr>
          <w:p w14:paraId="2AC7A233"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Так</w:t>
            </w:r>
          </w:p>
        </w:tc>
      </w:tr>
      <w:tr w:rsidR="00347509" w:rsidRPr="00D56303" w14:paraId="24F3DE8F" w14:textId="77777777" w:rsidTr="00347509">
        <w:tc>
          <w:tcPr>
            <w:tcW w:w="4672" w:type="dxa"/>
          </w:tcPr>
          <w:p w14:paraId="4EE1A1A3" w14:textId="77777777" w:rsidR="00347509" w:rsidRPr="00D56303" w:rsidRDefault="00347509" w:rsidP="00347509">
            <w:pPr>
              <w:rPr>
                <w:rFonts w:ascii="Times New Roman" w:hAnsi="Times New Roman" w:cs="Times New Roman"/>
                <w:bCs/>
                <w:sz w:val="24"/>
                <w:szCs w:val="24"/>
              </w:rPr>
            </w:pPr>
            <w:r w:rsidRPr="00A57A75">
              <w:rPr>
                <w:rFonts w:ascii="Times New Roman" w:hAnsi="Times New Roman" w:cs="Times New Roman"/>
                <w:bCs/>
                <w:sz w:val="24"/>
                <w:szCs w:val="24"/>
              </w:rPr>
              <w:t xml:space="preserve">Робоча температура  </w:t>
            </w:r>
          </w:p>
        </w:tc>
        <w:tc>
          <w:tcPr>
            <w:tcW w:w="4672" w:type="dxa"/>
          </w:tcPr>
          <w:p w14:paraId="4102D6B6" w14:textId="77777777" w:rsidR="00347509" w:rsidRPr="00D56303" w:rsidRDefault="00347509" w:rsidP="00347509">
            <w:pPr>
              <w:rPr>
                <w:rFonts w:ascii="Times New Roman" w:hAnsi="Times New Roman" w:cs="Times New Roman"/>
                <w:bCs/>
                <w:sz w:val="24"/>
                <w:szCs w:val="24"/>
              </w:rPr>
            </w:pPr>
            <w:r w:rsidRPr="00A57A75">
              <w:rPr>
                <w:rFonts w:ascii="Times New Roman" w:hAnsi="Times New Roman" w:cs="Times New Roman"/>
                <w:bCs/>
                <w:sz w:val="24"/>
                <w:szCs w:val="24"/>
              </w:rPr>
              <w:t>Від -20° до +60° C</w:t>
            </w:r>
          </w:p>
        </w:tc>
      </w:tr>
      <w:tr w:rsidR="00347509" w:rsidRPr="00D56303" w14:paraId="1BA97B03" w14:textId="77777777" w:rsidTr="00347509">
        <w:tc>
          <w:tcPr>
            <w:tcW w:w="4672" w:type="dxa"/>
            <w:vMerge w:val="restart"/>
          </w:tcPr>
          <w:p w14:paraId="3AADD0A4" w14:textId="77777777" w:rsidR="00347509" w:rsidRPr="00D56303" w:rsidRDefault="00347509" w:rsidP="00347509">
            <w:pPr>
              <w:rPr>
                <w:rFonts w:ascii="Times New Roman" w:hAnsi="Times New Roman" w:cs="Times New Roman"/>
                <w:bCs/>
                <w:sz w:val="24"/>
                <w:szCs w:val="24"/>
              </w:rPr>
            </w:pPr>
            <w:r w:rsidRPr="00A57A75">
              <w:rPr>
                <w:rFonts w:ascii="Times New Roman" w:hAnsi="Times New Roman" w:cs="Times New Roman"/>
                <w:bCs/>
                <w:sz w:val="24"/>
                <w:szCs w:val="24"/>
              </w:rPr>
              <w:t>Характеристики частоти та потужності</w:t>
            </w:r>
          </w:p>
        </w:tc>
        <w:tc>
          <w:tcPr>
            <w:tcW w:w="4672" w:type="dxa"/>
          </w:tcPr>
          <w:p w14:paraId="392A025D" w14:textId="77777777" w:rsidR="00347509" w:rsidRPr="00D56303" w:rsidRDefault="00347509" w:rsidP="00347509">
            <w:pPr>
              <w:rPr>
                <w:rFonts w:ascii="Times New Roman" w:hAnsi="Times New Roman" w:cs="Times New Roman"/>
                <w:bCs/>
                <w:sz w:val="24"/>
                <w:szCs w:val="24"/>
              </w:rPr>
            </w:pPr>
            <w:r w:rsidRPr="00A57A75">
              <w:rPr>
                <w:rFonts w:ascii="Times New Roman" w:hAnsi="Times New Roman" w:cs="Times New Roman"/>
                <w:bCs/>
                <w:sz w:val="24"/>
                <w:szCs w:val="24"/>
              </w:rPr>
              <w:t>2,40 ГГц – 2,50 ГГц / 20 Вт (2x 10 Вт)</w:t>
            </w:r>
          </w:p>
        </w:tc>
      </w:tr>
      <w:tr w:rsidR="00347509" w:rsidRPr="00D56303" w14:paraId="336D64F7" w14:textId="77777777" w:rsidTr="00347509">
        <w:tc>
          <w:tcPr>
            <w:tcW w:w="4672" w:type="dxa"/>
            <w:vMerge/>
          </w:tcPr>
          <w:p w14:paraId="4FE0D1AB" w14:textId="77777777" w:rsidR="00347509" w:rsidRPr="00D56303" w:rsidRDefault="00347509" w:rsidP="00347509">
            <w:pPr>
              <w:rPr>
                <w:rFonts w:ascii="Times New Roman" w:hAnsi="Times New Roman" w:cs="Times New Roman"/>
                <w:bCs/>
                <w:sz w:val="24"/>
                <w:szCs w:val="24"/>
              </w:rPr>
            </w:pPr>
          </w:p>
        </w:tc>
        <w:tc>
          <w:tcPr>
            <w:tcW w:w="4672" w:type="dxa"/>
          </w:tcPr>
          <w:p w14:paraId="7ED87412" w14:textId="77777777" w:rsidR="00347509" w:rsidRPr="00A57A75" w:rsidRDefault="00347509" w:rsidP="00347509">
            <w:pPr>
              <w:rPr>
                <w:rFonts w:ascii="Times New Roman" w:hAnsi="Times New Roman" w:cs="Times New Roman"/>
                <w:bCs/>
                <w:sz w:val="24"/>
                <w:szCs w:val="24"/>
              </w:rPr>
            </w:pPr>
            <w:r w:rsidRPr="00A57A75">
              <w:rPr>
                <w:rFonts w:ascii="Times New Roman" w:hAnsi="Times New Roman" w:cs="Times New Roman"/>
                <w:bCs/>
                <w:sz w:val="24"/>
                <w:szCs w:val="24"/>
              </w:rPr>
              <w:t xml:space="preserve">1,57 Гц – 1,62 ГГц </w:t>
            </w:r>
          </w:p>
          <w:p w14:paraId="50E9C668" w14:textId="77777777" w:rsidR="00347509" w:rsidRPr="00D56303" w:rsidRDefault="00347509" w:rsidP="00347509">
            <w:pPr>
              <w:rPr>
                <w:rFonts w:ascii="Times New Roman" w:hAnsi="Times New Roman" w:cs="Times New Roman"/>
                <w:bCs/>
                <w:sz w:val="24"/>
                <w:szCs w:val="24"/>
              </w:rPr>
            </w:pPr>
            <w:r w:rsidRPr="00A57A75">
              <w:rPr>
                <w:rFonts w:ascii="Times New Roman" w:hAnsi="Times New Roman" w:cs="Times New Roman"/>
                <w:bCs/>
                <w:sz w:val="24"/>
                <w:szCs w:val="24"/>
              </w:rPr>
              <w:t>(GPS L1 + ГЛОНАСС L1) / 10 Вт (опціонально)</w:t>
            </w:r>
          </w:p>
        </w:tc>
      </w:tr>
      <w:tr w:rsidR="00347509" w:rsidRPr="00D56303" w14:paraId="29B7FB94" w14:textId="77777777" w:rsidTr="00347509">
        <w:tc>
          <w:tcPr>
            <w:tcW w:w="4672" w:type="dxa"/>
            <w:vMerge/>
          </w:tcPr>
          <w:p w14:paraId="06C721C3" w14:textId="77777777" w:rsidR="00347509" w:rsidRPr="00D56303" w:rsidRDefault="00347509" w:rsidP="00347509">
            <w:pPr>
              <w:rPr>
                <w:rFonts w:ascii="Times New Roman" w:hAnsi="Times New Roman" w:cs="Times New Roman"/>
                <w:bCs/>
                <w:sz w:val="24"/>
                <w:szCs w:val="24"/>
              </w:rPr>
            </w:pPr>
          </w:p>
        </w:tc>
        <w:tc>
          <w:tcPr>
            <w:tcW w:w="4672" w:type="dxa"/>
          </w:tcPr>
          <w:p w14:paraId="2066FB00" w14:textId="77777777" w:rsidR="00347509" w:rsidRPr="00D56303" w:rsidRDefault="00347509" w:rsidP="00347509">
            <w:pPr>
              <w:rPr>
                <w:rFonts w:ascii="Times New Roman" w:hAnsi="Times New Roman" w:cs="Times New Roman"/>
                <w:bCs/>
                <w:sz w:val="24"/>
                <w:szCs w:val="24"/>
              </w:rPr>
            </w:pPr>
            <w:r w:rsidRPr="00A57A75">
              <w:rPr>
                <w:rFonts w:ascii="Times New Roman" w:hAnsi="Times New Roman" w:cs="Times New Roman"/>
                <w:bCs/>
                <w:sz w:val="24"/>
                <w:szCs w:val="24"/>
              </w:rPr>
              <w:t>5,70 ГГц – 5,90 ГГц / 10 Вт</w:t>
            </w:r>
          </w:p>
        </w:tc>
      </w:tr>
      <w:tr w:rsidR="00347509" w:rsidRPr="00D56303" w14:paraId="031EEBEA" w14:textId="77777777" w:rsidTr="00347509">
        <w:tc>
          <w:tcPr>
            <w:tcW w:w="4672" w:type="dxa"/>
            <w:vMerge/>
          </w:tcPr>
          <w:p w14:paraId="123B28AC" w14:textId="77777777" w:rsidR="00347509" w:rsidRPr="00D56303" w:rsidRDefault="00347509" w:rsidP="00347509">
            <w:pPr>
              <w:rPr>
                <w:rFonts w:ascii="Times New Roman" w:hAnsi="Times New Roman" w:cs="Times New Roman"/>
                <w:bCs/>
                <w:sz w:val="24"/>
                <w:szCs w:val="24"/>
              </w:rPr>
            </w:pPr>
          </w:p>
        </w:tc>
        <w:tc>
          <w:tcPr>
            <w:tcW w:w="4672" w:type="dxa"/>
          </w:tcPr>
          <w:p w14:paraId="0294020A" w14:textId="77777777" w:rsidR="00347509" w:rsidRPr="00D56303" w:rsidRDefault="00347509" w:rsidP="00347509">
            <w:pPr>
              <w:rPr>
                <w:rFonts w:ascii="Times New Roman" w:hAnsi="Times New Roman" w:cs="Times New Roman"/>
                <w:bCs/>
                <w:sz w:val="24"/>
                <w:szCs w:val="24"/>
              </w:rPr>
            </w:pPr>
            <w:r w:rsidRPr="00A57A75">
              <w:rPr>
                <w:rFonts w:ascii="Times New Roman" w:hAnsi="Times New Roman" w:cs="Times New Roman"/>
                <w:bCs/>
                <w:sz w:val="24"/>
                <w:szCs w:val="24"/>
              </w:rPr>
              <w:t>Опціонально 865 - 930 МГц / 10 Вт (замість одного модуля 2,4 ГГц)</w:t>
            </w:r>
          </w:p>
        </w:tc>
      </w:tr>
      <w:tr w:rsidR="00347509" w:rsidRPr="00D56303" w14:paraId="3CF8BC7E" w14:textId="77777777" w:rsidTr="00347509">
        <w:tc>
          <w:tcPr>
            <w:tcW w:w="4672" w:type="dxa"/>
            <w:vMerge w:val="restart"/>
          </w:tcPr>
          <w:p w14:paraId="544D1EEA" w14:textId="77777777" w:rsidR="00347509" w:rsidRPr="00E715BF" w:rsidRDefault="00347509" w:rsidP="00347509">
            <w:pPr>
              <w:rPr>
                <w:rFonts w:ascii="Times New Roman" w:hAnsi="Times New Roman" w:cs="Times New Roman"/>
                <w:bCs/>
                <w:sz w:val="24"/>
                <w:szCs w:val="24"/>
              </w:rPr>
            </w:pPr>
            <w:r w:rsidRPr="00E715BF">
              <w:rPr>
                <w:rFonts w:ascii="Times New Roman" w:hAnsi="Times New Roman" w:cs="Times New Roman"/>
                <w:bCs/>
                <w:sz w:val="24"/>
                <w:szCs w:val="24"/>
              </w:rPr>
              <w:t xml:space="preserve">Потужність EIRP </w:t>
            </w:r>
          </w:p>
          <w:p w14:paraId="2DA7DC9B" w14:textId="77777777" w:rsidR="00347509" w:rsidRPr="00D56303" w:rsidRDefault="00347509" w:rsidP="00347509">
            <w:pPr>
              <w:rPr>
                <w:rFonts w:ascii="Times New Roman" w:hAnsi="Times New Roman" w:cs="Times New Roman"/>
                <w:bCs/>
                <w:sz w:val="24"/>
                <w:szCs w:val="24"/>
              </w:rPr>
            </w:pPr>
            <w:r w:rsidRPr="00E715BF">
              <w:rPr>
                <w:rFonts w:ascii="Times New Roman" w:hAnsi="Times New Roman" w:cs="Times New Roman"/>
                <w:bCs/>
                <w:sz w:val="24"/>
                <w:szCs w:val="24"/>
              </w:rPr>
              <w:t>(EQUIVALENT ISOTROPICALLY RADIATED POWER - Еквівалентна ізотропно -випромінювана потужність)</w:t>
            </w:r>
          </w:p>
        </w:tc>
        <w:tc>
          <w:tcPr>
            <w:tcW w:w="4672" w:type="dxa"/>
          </w:tcPr>
          <w:p w14:paraId="1BC70432" w14:textId="77777777" w:rsidR="00347509" w:rsidRPr="00D56303" w:rsidRDefault="00347509" w:rsidP="00347509">
            <w:pPr>
              <w:rPr>
                <w:rFonts w:ascii="Times New Roman" w:hAnsi="Times New Roman" w:cs="Times New Roman"/>
                <w:bCs/>
                <w:sz w:val="24"/>
                <w:szCs w:val="24"/>
              </w:rPr>
            </w:pPr>
            <w:r w:rsidRPr="00E715BF">
              <w:rPr>
                <w:rFonts w:ascii="Times New Roman" w:hAnsi="Times New Roman" w:cs="Times New Roman"/>
                <w:bCs/>
                <w:sz w:val="24"/>
                <w:szCs w:val="24"/>
              </w:rPr>
              <w:t>2,4 ГГц: 50 дБм</w:t>
            </w:r>
          </w:p>
        </w:tc>
      </w:tr>
      <w:tr w:rsidR="00347509" w:rsidRPr="00D56303" w14:paraId="6C8825A5" w14:textId="77777777" w:rsidTr="00347509">
        <w:tc>
          <w:tcPr>
            <w:tcW w:w="4672" w:type="dxa"/>
            <w:vMerge/>
          </w:tcPr>
          <w:p w14:paraId="2D640ECF" w14:textId="77777777" w:rsidR="00347509" w:rsidRPr="00D56303" w:rsidRDefault="00347509" w:rsidP="00347509">
            <w:pPr>
              <w:rPr>
                <w:rFonts w:ascii="Times New Roman" w:hAnsi="Times New Roman" w:cs="Times New Roman"/>
                <w:bCs/>
                <w:sz w:val="24"/>
                <w:szCs w:val="24"/>
              </w:rPr>
            </w:pPr>
          </w:p>
        </w:tc>
        <w:tc>
          <w:tcPr>
            <w:tcW w:w="4672" w:type="dxa"/>
          </w:tcPr>
          <w:p w14:paraId="7298D74A" w14:textId="77777777" w:rsidR="00347509" w:rsidRPr="00D56303" w:rsidRDefault="00347509" w:rsidP="00347509">
            <w:pPr>
              <w:rPr>
                <w:rFonts w:ascii="Times New Roman" w:hAnsi="Times New Roman" w:cs="Times New Roman"/>
                <w:bCs/>
                <w:sz w:val="24"/>
                <w:szCs w:val="24"/>
              </w:rPr>
            </w:pPr>
            <w:r w:rsidRPr="00E715BF">
              <w:rPr>
                <w:rFonts w:ascii="Times New Roman" w:hAnsi="Times New Roman" w:cs="Times New Roman"/>
                <w:bCs/>
                <w:sz w:val="24"/>
                <w:szCs w:val="24"/>
              </w:rPr>
              <w:t>5,8 ГГц: 53 дБм</w:t>
            </w:r>
          </w:p>
        </w:tc>
      </w:tr>
      <w:tr w:rsidR="00347509" w:rsidRPr="00D56303" w14:paraId="76E6AE21" w14:textId="77777777" w:rsidTr="00347509">
        <w:tc>
          <w:tcPr>
            <w:tcW w:w="4672" w:type="dxa"/>
            <w:vMerge/>
          </w:tcPr>
          <w:p w14:paraId="3E191D35" w14:textId="77777777" w:rsidR="00347509" w:rsidRPr="00D56303" w:rsidRDefault="00347509" w:rsidP="00347509">
            <w:pPr>
              <w:rPr>
                <w:rFonts w:ascii="Times New Roman" w:hAnsi="Times New Roman" w:cs="Times New Roman"/>
                <w:bCs/>
                <w:sz w:val="24"/>
                <w:szCs w:val="24"/>
              </w:rPr>
            </w:pPr>
          </w:p>
        </w:tc>
        <w:tc>
          <w:tcPr>
            <w:tcW w:w="4672" w:type="dxa"/>
          </w:tcPr>
          <w:p w14:paraId="6482543E" w14:textId="77777777" w:rsidR="00347509" w:rsidRPr="00D56303" w:rsidRDefault="00347509" w:rsidP="00347509">
            <w:pPr>
              <w:rPr>
                <w:rFonts w:ascii="Times New Roman" w:hAnsi="Times New Roman" w:cs="Times New Roman"/>
                <w:bCs/>
                <w:sz w:val="24"/>
                <w:szCs w:val="24"/>
              </w:rPr>
            </w:pPr>
            <w:r w:rsidRPr="00E715BF">
              <w:rPr>
                <w:rFonts w:ascii="Times New Roman" w:hAnsi="Times New Roman" w:cs="Times New Roman"/>
                <w:bCs/>
                <w:sz w:val="24"/>
                <w:szCs w:val="24"/>
              </w:rPr>
              <w:t>1,57 ГГц: 50 дБм</w:t>
            </w:r>
          </w:p>
        </w:tc>
      </w:tr>
      <w:tr w:rsidR="00347509" w:rsidRPr="00D56303" w14:paraId="7AD52CE6" w14:textId="77777777" w:rsidTr="00347509">
        <w:tc>
          <w:tcPr>
            <w:tcW w:w="4672" w:type="dxa"/>
            <w:vMerge w:val="restart"/>
          </w:tcPr>
          <w:p w14:paraId="0AB31F81" w14:textId="77777777" w:rsidR="00347509" w:rsidRPr="00D56303" w:rsidRDefault="00347509" w:rsidP="00347509">
            <w:pPr>
              <w:rPr>
                <w:rFonts w:ascii="Times New Roman" w:hAnsi="Times New Roman" w:cs="Times New Roman"/>
                <w:bCs/>
                <w:sz w:val="24"/>
                <w:szCs w:val="24"/>
              </w:rPr>
            </w:pPr>
            <w:r w:rsidRPr="006F2DE0">
              <w:rPr>
                <w:rFonts w:ascii="Times New Roman" w:hAnsi="Times New Roman" w:cs="Times New Roman"/>
                <w:bCs/>
                <w:sz w:val="24"/>
                <w:szCs w:val="24"/>
              </w:rPr>
              <w:t>Робота частотних каналів</w:t>
            </w:r>
          </w:p>
        </w:tc>
        <w:tc>
          <w:tcPr>
            <w:tcW w:w="4672" w:type="dxa"/>
          </w:tcPr>
          <w:p w14:paraId="14CC408D" w14:textId="77777777" w:rsidR="00347509" w:rsidRPr="00D56303" w:rsidRDefault="00347509" w:rsidP="00347509">
            <w:pPr>
              <w:rPr>
                <w:rFonts w:ascii="Times New Roman" w:hAnsi="Times New Roman" w:cs="Times New Roman"/>
                <w:bCs/>
                <w:sz w:val="24"/>
                <w:szCs w:val="24"/>
              </w:rPr>
            </w:pPr>
            <w:r w:rsidRPr="006F2DE0">
              <w:rPr>
                <w:rFonts w:ascii="Times New Roman" w:hAnsi="Times New Roman" w:cs="Times New Roman"/>
                <w:bCs/>
                <w:sz w:val="24"/>
                <w:szCs w:val="24"/>
              </w:rPr>
              <w:t>2</w:t>
            </w:r>
            <w:r>
              <w:rPr>
                <w:rFonts w:ascii="Times New Roman" w:hAnsi="Times New Roman" w:cs="Times New Roman"/>
                <w:bCs/>
                <w:sz w:val="24"/>
                <w:szCs w:val="24"/>
              </w:rPr>
              <w:t xml:space="preserve"> </w:t>
            </w:r>
            <w:r w:rsidRPr="006F2DE0">
              <w:rPr>
                <w:rFonts w:ascii="Times New Roman" w:hAnsi="Times New Roman" w:cs="Times New Roman"/>
                <w:bCs/>
                <w:sz w:val="24"/>
                <w:szCs w:val="24"/>
              </w:rPr>
              <w:t>x</w:t>
            </w:r>
            <w:r>
              <w:rPr>
                <w:rFonts w:ascii="Times New Roman" w:hAnsi="Times New Roman" w:cs="Times New Roman"/>
                <w:bCs/>
                <w:sz w:val="24"/>
                <w:szCs w:val="24"/>
              </w:rPr>
              <w:t xml:space="preserve"> </w:t>
            </w:r>
            <w:r w:rsidRPr="006F2DE0">
              <w:rPr>
                <w:rFonts w:ascii="Times New Roman" w:hAnsi="Times New Roman" w:cs="Times New Roman"/>
                <w:bCs/>
                <w:sz w:val="24"/>
                <w:szCs w:val="24"/>
              </w:rPr>
              <w:t>2,4 ГГц (2390 МГц - 2510 МГц) (вертикальна та горизонтальна поляризація)</w:t>
            </w:r>
          </w:p>
        </w:tc>
      </w:tr>
      <w:tr w:rsidR="00347509" w:rsidRPr="00D56303" w14:paraId="51578C76" w14:textId="77777777" w:rsidTr="00347509">
        <w:tc>
          <w:tcPr>
            <w:tcW w:w="4672" w:type="dxa"/>
            <w:vMerge/>
          </w:tcPr>
          <w:p w14:paraId="5F285EED" w14:textId="77777777" w:rsidR="00347509" w:rsidRPr="00D56303" w:rsidRDefault="00347509" w:rsidP="00347509">
            <w:pPr>
              <w:rPr>
                <w:rFonts w:ascii="Times New Roman" w:hAnsi="Times New Roman" w:cs="Times New Roman"/>
                <w:bCs/>
                <w:sz w:val="24"/>
                <w:szCs w:val="24"/>
              </w:rPr>
            </w:pPr>
          </w:p>
        </w:tc>
        <w:tc>
          <w:tcPr>
            <w:tcW w:w="4672" w:type="dxa"/>
          </w:tcPr>
          <w:p w14:paraId="2ACE8F2D" w14:textId="77777777" w:rsidR="00347509" w:rsidRPr="00D56303" w:rsidRDefault="00347509" w:rsidP="00347509">
            <w:pPr>
              <w:rPr>
                <w:rFonts w:ascii="Times New Roman" w:hAnsi="Times New Roman" w:cs="Times New Roman"/>
                <w:bCs/>
                <w:sz w:val="24"/>
                <w:szCs w:val="24"/>
              </w:rPr>
            </w:pPr>
            <w:r w:rsidRPr="006F2DE0">
              <w:rPr>
                <w:rFonts w:ascii="Times New Roman" w:hAnsi="Times New Roman" w:cs="Times New Roman"/>
                <w:bCs/>
                <w:sz w:val="24"/>
                <w:szCs w:val="24"/>
              </w:rPr>
              <w:t>1</w:t>
            </w:r>
            <w:r>
              <w:rPr>
                <w:rFonts w:ascii="Times New Roman" w:hAnsi="Times New Roman" w:cs="Times New Roman"/>
                <w:bCs/>
                <w:sz w:val="24"/>
                <w:szCs w:val="24"/>
              </w:rPr>
              <w:t xml:space="preserve"> </w:t>
            </w:r>
            <w:r w:rsidRPr="006F2DE0">
              <w:rPr>
                <w:rFonts w:ascii="Times New Roman" w:hAnsi="Times New Roman" w:cs="Times New Roman"/>
                <w:bCs/>
                <w:sz w:val="24"/>
                <w:szCs w:val="24"/>
              </w:rPr>
              <w:t>x 5,8 ГГц (5700-5900 МГц)</w:t>
            </w:r>
          </w:p>
        </w:tc>
      </w:tr>
      <w:tr w:rsidR="00347509" w:rsidRPr="00347509" w14:paraId="0241C6FD" w14:textId="77777777" w:rsidTr="00347509">
        <w:tc>
          <w:tcPr>
            <w:tcW w:w="4672" w:type="dxa"/>
            <w:vMerge/>
          </w:tcPr>
          <w:p w14:paraId="26B45FEA" w14:textId="77777777" w:rsidR="00347509" w:rsidRPr="00D56303" w:rsidRDefault="00347509" w:rsidP="00347509">
            <w:pPr>
              <w:rPr>
                <w:rFonts w:ascii="Times New Roman" w:hAnsi="Times New Roman" w:cs="Times New Roman"/>
                <w:bCs/>
                <w:sz w:val="24"/>
                <w:szCs w:val="24"/>
              </w:rPr>
            </w:pPr>
          </w:p>
        </w:tc>
        <w:tc>
          <w:tcPr>
            <w:tcW w:w="4672" w:type="dxa"/>
          </w:tcPr>
          <w:p w14:paraId="70D04DB3" w14:textId="77777777" w:rsidR="00347509" w:rsidRPr="00347509" w:rsidRDefault="00347509" w:rsidP="00347509">
            <w:pPr>
              <w:rPr>
                <w:rFonts w:ascii="Times New Roman" w:hAnsi="Times New Roman" w:cs="Times New Roman"/>
                <w:bCs/>
                <w:sz w:val="24"/>
                <w:szCs w:val="24"/>
                <w:lang w:val="en-US"/>
              </w:rPr>
            </w:pPr>
            <w:r w:rsidRPr="00347509">
              <w:rPr>
                <w:rFonts w:ascii="Times New Roman" w:hAnsi="Times New Roman" w:cs="Times New Roman"/>
                <w:bCs/>
                <w:sz w:val="24"/>
                <w:szCs w:val="24"/>
                <w:lang w:val="en-US"/>
              </w:rPr>
              <w:t xml:space="preserve">1 x GPS/GLONASS L1 (1540-1640 </w:t>
            </w:r>
            <w:r w:rsidRPr="006F2DE0">
              <w:rPr>
                <w:rFonts w:ascii="Times New Roman" w:hAnsi="Times New Roman" w:cs="Times New Roman"/>
                <w:bCs/>
                <w:sz w:val="24"/>
                <w:szCs w:val="24"/>
              </w:rPr>
              <w:t>МГц</w:t>
            </w:r>
            <w:r w:rsidRPr="00347509">
              <w:rPr>
                <w:rFonts w:ascii="Times New Roman" w:hAnsi="Times New Roman" w:cs="Times New Roman"/>
                <w:bCs/>
                <w:sz w:val="24"/>
                <w:szCs w:val="24"/>
                <w:lang w:val="en-US"/>
              </w:rPr>
              <w:t>).</w:t>
            </w:r>
          </w:p>
        </w:tc>
      </w:tr>
      <w:tr w:rsidR="00347509" w:rsidRPr="00D56303" w14:paraId="690DE373" w14:textId="77777777" w:rsidTr="00347509">
        <w:tc>
          <w:tcPr>
            <w:tcW w:w="4672" w:type="dxa"/>
          </w:tcPr>
          <w:p w14:paraId="307B8E3C" w14:textId="77777777" w:rsidR="00347509" w:rsidRPr="00D56303" w:rsidRDefault="00347509" w:rsidP="00347509">
            <w:pPr>
              <w:rPr>
                <w:rFonts w:ascii="Times New Roman" w:hAnsi="Times New Roman" w:cs="Times New Roman"/>
                <w:bCs/>
                <w:sz w:val="24"/>
                <w:szCs w:val="24"/>
              </w:rPr>
            </w:pPr>
            <w:r w:rsidRPr="006F2DE0">
              <w:rPr>
                <w:rFonts w:ascii="Times New Roman" w:hAnsi="Times New Roman" w:cs="Times New Roman"/>
                <w:bCs/>
                <w:sz w:val="24"/>
                <w:szCs w:val="24"/>
              </w:rPr>
              <w:t>Вхідний опір</w:t>
            </w:r>
          </w:p>
        </w:tc>
        <w:tc>
          <w:tcPr>
            <w:tcW w:w="4672" w:type="dxa"/>
          </w:tcPr>
          <w:p w14:paraId="0F0C61BA" w14:textId="77777777" w:rsidR="00347509" w:rsidRPr="00D56303" w:rsidRDefault="00347509" w:rsidP="00347509">
            <w:pPr>
              <w:rPr>
                <w:rFonts w:ascii="Times New Roman" w:hAnsi="Times New Roman" w:cs="Times New Roman"/>
                <w:bCs/>
                <w:sz w:val="24"/>
                <w:szCs w:val="24"/>
              </w:rPr>
            </w:pPr>
            <w:r w:rsidRPr="006F2DE0">
              <w:rPr>
                <w:rFonts w:ascii="Times New Roman" w:hAnsi="Times New Roman" w:cs="Times New Roman"/>
                <w:bCs/>
                <w:sz w:val="24"/>
                <w:szCs w:val="24"/>
              </w:rPr>
              <w:t>50 Ом Ω</w:t>
            </w:r>
          </w:p>
        </w:tc>
      </w:tr>
      <w:tr w:rsidR="00347509" w:rsidRPr="00D56303" w14:paraId="0E14D05B" w14:textId="77777777" w:rsidTr="00347509">
        <w:tc>
          <w:tcPr>
            <w:tcW w:w="4672" w:type="dxa"/>
          </w:tcPr>
          <w:p w14:paraId="54DBAC89" w14:textId="77777777" w:rsidR="00347509" w:rsidRPr="00D56303" w:rsidRDefault="00347509" w:rsidP="00347509">
            <w:pPr>
              <w:rPr>
                <w:rFonts w:ascii="Times New Roman" w:hAnsi="Times New Roman" w:cs="Times New Roman"/>
                <w:bCs/>
                <w:sz w:val="24"/>
                <w:szCs w:val="24"/>
              </w:rPr>
            </w:pPr>
            <w:r w:rsidRPr="006F2DE0">
              <w:rPr>
                <w:rFonts w:ascii="Times New Roman" w:hAnsi="Times New Roman" w:cs="Times New Roman"/>
                <w:bCs/>
                <w:sz w:val="24"/>
                <w:szCs w:val="24"/>
              </w:rPr>
              <w:t>Ємність акумулятора</w:t>
            </w:r>
            <w:r>
              <w:rPr>
                <w:rFonts w:ascii="Times New Roman" w:hAnsi="Times New Roman" w:cs="Times New Roman"/>
                <w:bCs/>
                <w:sz w:val="24"/>
                <w:szCs w:val="24"/>
              </w:rPr>
              <w:t xml:space="preserve"> (вбудований) </w:t>
            </w:r>
          </w:p>
        </w:tc>
        <w:tc>
          <w:tcPr>
            <w:tcW w:w="4672" w:type="dxa"/>
          </w:tcPr>
          <w:p w14:paraId="0A76E3FB" w14:textId="77777777" w:rsidR="00347509" w:rsidRPr="00D56303" w:rsidRDefault="00347509" w:rsidP="00347509">
            <w:pPr>
              <w:rPr>
                <w:rFonts w:ascii="Times New Roman" w:hAnsi="Times New Roman" w:cs="Times New Roman"/>
                <w:bCs/>
                <w:sz w:val="24"/>
                <w:szCs w:val="24"/>
              </w:rPr>
            </w:pPr>
            <w:r w:rsidRPr="006F2DE0">
              <w:rPr>
                <w:rFonts w:ascii="Times New Roman" w:hAnsi="Times New Roman" w:cs="Times New Roman"/>
                <w:bCs/>
                <w:sz w:val="24"/>
                <w:szCs w:val="24"/>
              </w:rPr>
              <w:t>6500 mAh</w:t>
            </w:r>
          </w:p>
        </w:tc>
      </w:tr>
      <w:tr w:rsidR="00347509" w:rsidRPr="00D56303" w14:paraId="778C10E1" w14:textId="77777777" w:rsidTr="00347509">
        <w:tc>
          <w:tcPr>
            <w:tcW w:w="9344" w:type="dxa"/>
            <w:gridSpan w:val="2"/>
          </w:tcPr>
          <w:p w14:paraId="4F89E110" w14:textId="77777777" w:rsidR="00347509" w:rsidRPr="006F2DE0" w:rsidRDefault="00347509" w:rsidP="00347509">
            <w:pPr>
              <w:rPr>
                <w:rFonts w:ascii="Times New Roman" w:hAnsi="Times New Roman" w:cs="Times New Roman"/>
                <w:bCs/>
                <w:sz w:val="24"/>
                <w:szCs w:val="24"/>
              </w:rPr>
            </w:pPr>
            <w:r>
              <w:rPr>
                <w:rFonts w:ascii="Times New Roman" w:hAnsi="Times New Roman" w:cs="Times New Roman"/>
                <w:sz w:val="24"/>
                <w:szCs w:val="24"/>
              </w:rPr>
              <w:t>Розміри:</w:t>
            </w:r>
          </w:p>
        </w:tc>
      </w:tr>
      <w:tr w:rsidR="00347509" w:rsidRPr="00D56303" w14:paraId="156D399D" w14:textId="77777777" w:rsidTr="00347509">
        <w:tc>
          <w:tcPr>
            <w:tcW w:w="4672" w:type="dxa"/>
          </w:tcPr>
          <w:p w14:paraId="5370816C" w14:textId="77777777" w:rsidR="00347509" w:rsidRPr="006F2DE0" w:rsidRDefault="00347509" w:rsidP="00347509">
            <w:pPr>
              <w:rPr>
                <w:rFonts w:ascii="Times New Roman" w:hAnsi="Times New Roman" w:cs="Times New Roman"/>
                <w:bCs/>
                <w:sz w:val="24"/>
                <w:szCs w:val="24"/>
              </w:rPr>
            </w:pPr>
            <w:r>
              <w:rPr>
                <w:rFonts w:ascii="Times New Roman" w:hAnsi="Times New Roman" w:cs="Times New Roman"/>
                <w:sz w:val="24"/>
                <w:szCs w:val="24"/>
              </w:rPr>
              <w:t>Довжина</w:t>
            </w:r>
          </w:p>
        </w:tc>
        <w:tc>
          <w:tcPr>
            <w:tcW w:w="4672" w:type="dxa"/>
          </w:tcPr>
          <w:p w14:paraId="1E21E57A" w14:textId="77777777" w:rsidR="00347509" w:rsidRPr="006F2DE0" w:rsidRDefault="00347509" w:rsidP="00347509">
            <w:pPr>
              <w:rPr>
                <w:rFonts w:ascii="Times New Roman" w:hAnsi="Times New Roman" w:cs="Times New Roman"/>
                <w:bCs/>
                <w:sz w:val="24"/>
                <w:szCs w:val="24"/>
              </w:rPr>
            </w:pPr>
            <w:r>
              <w:rPr>
                <w:rFonts w:ascii="Times New Roman" w:hAnsi="Times New Roman" w:cs="Times New Roman"/>
                <w:sz w:val="24"/>
                <w:szCs w:val="24"/>
              </w:rPr>
              <w:t>255 мм (Довжина=350 мм з ручкою)</w:t>
            </w:r>
          </w:p>
        </w:tc>
      </w:tr>
      <w:tr w:rsidR="00347509" w:rsidRPr="00D56303" w14:paraId="3C6C0E42" w14:textId="77777777" w:rsidTr="00347509">
        <w:tc>
          <w:tcPr>
            <w:tcW w:w="4672" w:type="dxa"/>
          </w:tcPr>
          <w:p w14:paraId="1A47E9AB" w14:textId="77777777" w:rsidR="00347509" w:rsidRPr="006F2DE0" w:rsidRDefault="00347509" w:rsidP="00347509">
            <w:pPr>
              <w:rPr>
                <w:rFonts w:ascii="Times New Roman" w:hAnsi="Times New Roman" w:cs="Times New Roman"/>
                <w:bCs/>
                <w:sz w:val="24"/>
                <w:szCs w:val="24"/>
              </w:rPr>
            </w:pPr>
            <w:r>
              <w:rPr>
                <w:rFonts w:ascii="Times New Roman" w:hAnsi="Times New Roman" w:cs="Times New Roman"/>
                <w:sz w:val="24"/>
                <w:szCs w:val="24"/>
              </w:rPr>
              <w:t>Ширина</w:t>
            </w:r>
          </w:p>
        </w:tc>
        <w:tc>
          <w:tcPr>
            <w:tcW w:w="4672" w:type="dxa"/>
          </w:tcPr>
          <w:p w14:paraId="53DC1059" w14:textId="77777777" w:rsidR="00347509" w:rsidRPr="006F2DE0" w:rsidRDefault="00347509" w:rsidP="00347509">
            <w:pPr>
              <w:rPr>
                <w:rFonts w:ascii="Times New Roman" w:hAnsi="Times New Roman" w:cs="Times New Roman"/>
                <w:bCs/>
                <w:sz w:val="24"/>
                <w:szCs w:val="24"/>
              </w:rPr>
            </w:pPr>
            <w:r>
              <w:rPr>
                <w:rFonts w:ascii="Times New Roman" w:hAnsi="Times New Roman" w:cs="Times New Roman"/>
                <w:sz w:val="24"/>
                <w:szCs w:val="24"/>
              </w:rPr>
              <w:t>255 мм</w:t>
            </w:r>
          </w:p>
        </w:tc>
      </w:tr>
      <w:tr w:rsidR="00347509" w:rsidRPr="00D56303" w14:paraId="04BA8295" w14:textId="77777777" w:rsidTr="00347509">
        <w:tc>
          <w:tcPr>
            <w:tcW w:w="4672" w:type="dxa"/>
          </w:tcPr>
          <w:p w14:paraId="186BD158" w14:textId="77777777" w:rsidR="00347509" w:rsidRPr="006F2DE0" w:rsidRDefault="00347509" w:rsidP="00347509">
            <w:pPr>
              <w:rPr>
                <w:rFonts w:ascii="Times New Roman" w:hAnsi="Times New Roman" w:cs="Times New Roman"/>
                <w:bCs/>
                <w:sz w:val="24"/>
                <w:szCs w:val="24"/>
              </w:rPr>
            </w:pPr>
            <w:r>
              <w:rPr>
                <w:rFonts w:ascii="Times New Roman" w:hAnsi="Times New Roman" w:cs="Times New Roman"/>
                <w:sz w:val="24"/>
                <w:szCs w:val="24"/>
              </w:rPr>
              <w:t>Висота</w:t>
            </w:r>
          </w:p>
        </w:tc>
        <w:tc>
          <w:tcPr>
            <w:tcW w:w="4672" w:type="dxa"/>
          </w:tcPr>
          <w:p w14:paraId="7B4AEEDD" w14:textId="77777777" w:rsidR="00347509" w:rsidRPr="006F2DE0" w:rsidRDefault="00347509" w:rsidP="00347509">
            <w:pPr>
              <w:rPr>
                <w:rFonts w:ascii="Times New Roman" w:hAnsi="Times New Roman" w:cs="Times New Roman"/>
                <w:bCs/>
                <w:sz w:val="24"/>
                <w:szCs w:val="24"/>
              </w:rPr>
            </w:pPr>
            <w:r>
              <w:rPr>
                <w:rFonts w:ascii="Times New Roman" w:hAnsi="Times New Roman" w:cs="Times New Roman"/>
                <w:sz w:val="24"/>
                <w:szCs w:val="24"/>
              </w:rPr>
              <w:t>8 см</w:t>
            </w:r>
          </w:p>
        </w:tc>
      </w:tr>
      <w:tr w:rsidR="00347509" w:rsidRPr="00D56303" w14:paraId="5C9BE995" w14:textId="77777777" w:rsidTr="00347509">
        <w:tc>
          <w:tcPr>
            <w:tcW w:w="4672" w:type="dxa"/>
          </w:tcPr>
          <w:p w14:paraId="02304FFF"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Дальність</w:t>
            </w:r>
            <w:r w:rsidRPr="000A0D1C">
              <w:rPr>
                <w:rFonts w:ascii="Times New Roman" w:hAnsi="Times New Roman" w:cs="Times New Roman"/>
                <w:bCs/>
                <w:sz w:val="24"/>
                <w:szCs w:val="24"/>
              </w:rPr>
              <w:t xml:space="preserve"> дії</w:t>
            </w:r>
          </w:p>
        </w:tc>
        <w:tc>
          <w:tcPr>
            <w:tcW w:w="4672" w:type="dxa"/>
          </w:tcPr>
          <w:p w14:paraId="12799027"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2 км</w:t>
            </w:r>
          </w:p>
        </w:tc>
      </w:tr>
      <w:tr w:rsidR="00347509" w:rsidRPr="00D56303" w14:paraId="51B3AFF8" w14:textId="77777777" w:rsidTr="00347509">
        <w:tc>
          <w:tcPr>
            <w:tcW w:w="4672" w:type="dxa"/>
          </w:tcPr>
          <w:p w14:paraId="645CD98F" w14:textId="77777777" w:rsidR="00347509" w:rsidRPr="00D56303" w:rsidRDefault="00347509" w:rsidP="00347509">
            <w:pPr>
              <w:rPr>
                <w:rFonts w:ascii="Times New Roman" w:hAnsi="Times New Roman" w:cs="Times New Roman"/>
                <w:bCs/>
                <w:sz w:val="24"/>
                <w:szCs w:val="24"/>
              </w:rPr>
            </w:pPr>
            <w:r w:rsidRPr="000A0D1C">
              <w:rPr>
                <w:rFonts w:ascii="Times New Roman" w:hAnsi="Times New Roman" w:cs="Times New Roman"/>
                <w:bCs/>
                <w:sz w:val="24"/>
                <w:szCs w:val="24"/>
              </w:rPr>
              <w:t>Вага</w:t>
            </w:r>
          </w:p>
        </w:tc>
        <w:tc>
          <w:tcPr>
            <w:tcW w:w="4672" w:type="dxa"/>
          </w:tcPr>
          <w:p w14:paraId="59133A62" w14:textId="77777777" w:rsidR="00347509" w:rsidRPr="00D56303" w:rsidRDefault="00347509" w:rsidP="00347509">
            <w:pPr>
              <w:rPr>
                <w:rFonts w:ascii="Times New Roman" w:hAnsi="Times New Roman" w:cs="Times New Roman"/>
                <w:bCs/>
                <w:sz w:val="24"/>
                <w:szCs w:val="24"/>
              </w:rPr>
            </w:pPr>
            <w:r w:rsidRPr="000A0D1C">
              <w:rPr>
                <w:rFonts w:ascii="Times New Roman" w:hAnsi="Times New Roman" w:cs="Times New Roman"/>
                <w:bCs/>
                <w:sz w:val="24"/>
                <w:szCs w:val="24"/>
              </w:rPr>
              <w:t>2,7 кг (не більше 3 кг)</w:t>
            </w:r>
          </w:p>
        </w:tc>
      </w:tr>
      <w:tr w:rsidR="00347509" w:rsidRPr="00D56303" w14:paraId="31F06471" w14:textId="77777777" w:rsidTr="00347509">
        <w:tc>
          <w:tcPr>
            <w:tcW w:w="4672" w:type="dxa"/>
          </w:tcPr>
          <w:p w14:paraId="7572AC49" w14:textId="77777777" w:rsidR="00347509" w:rsidRPr="00D56303" w:rsidRDefault="00347509" w:rsidP="00347509">
            <w:pPr>
              <w:rPr>
                <w:rFonts w:ascii="Times New Roman" w:hAnsi="Times New Roman" w:cs="Times New Roman"/>
                <w:bCs/>
                <w:sz w:val="24"/>
                <w:szCs w:val="24"/>
              </w:rPr>
            </w:pPr>
            <w:r w:rsidRPr="000A0D1C">
              <w:rPr>
                <w:rFonts w:ascii="Times New Roman" w:hAnsi="Times New Roman" w:cs="Times New Roman"/>
                <w:bCs/>
                <w:sz w:val="24"/>
                <w:szCs w:val="24"/>
              </w:rPr>
              <w:t>Зворотний зв’язок із глушінням через вібрацію</w:t>
            </w:r>
          </w:p>
        </w:tc>
        <w:tc>
          <w:tcPr>
            <w:tcW w:w="4672" w:type="dxa"/>
          </w:tcPr>
          <w:p w14:paraId="4B485BA3"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Так</w:t>
            </w:r>
          </w:p>
        </w:tc>
      </w:tr>
      <w:tr w:rsidR="00347509" w:rsidRPr="00D56303" w14:paraId="21E000E2" w14:textId="77777777" w:rsidTr="00347509">
        <w:tc>
          <w:tcPr>
            <w:tcW w:w="4672" w:type="dxa"/>
          </w:tcPr>
          <w:p w14:paraId="6E4A0FED" w14:textId="77777777" w:rsidR="00347509" w:rsidRPr="00D56303" w:rsidRDefault="00347509" w:rsidP="00347509">
            <w:pPr>
              <w:rPr>
                <w:rFonts w:ascii="Times New Roman" w:hAnsi="Times New Roman" w:cs="Times New Roman"/>
                <w:bCs/>
                <w:sz w:val="24"/>
                <w:szCs w:val="24"/>
              </w:rPr>
            </w:pPr>
            <w:r w:rsidRPr="000A0D1C">
              <w:rPr>
                <w:rFonts w:ascii="Times New Roman" w:hAnsi="Times New Roman" w:cs="Times New Roman"/>
                <w:bCs/>
                <w:sz w:val="24"/>
                <w:szCs w:val="24"/>
              </w:rPr>
              <w:t>Автоматичне відключення (режим активується автоматично через 5 хвилин)</w:t>
            </w:r>
          </w:p>
        </w:tc>
        <w:tc>
          <w:tcPr>
            <w:tcW w:w="4672" w:type="dxa"/>
          </w:tcPr>
          <w:p w14:paraId="2A51DEE0"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Так</w:t>
            </w:r>
          </w:p>
        </w:tc>
      </w:tr>
      <w:tr w:rsidR="00347509" w:rsidRPr="00D56303" w14:paraId="02593D7A" w14:textId="77777777" w:rsidTr="00347509">
        <w:tc>
          <w:tcPr>
            <w:tcW w:w="4672" w:type="dxa"/>
          </w:tcPr>
          <w:p w14:paraId="298E98D9" w14:textId="77777777" w:rsidR="00347509" w:rsidRPr="00D56303" w:rsidRDefault="00347509" w:rsidP="00347509">
            <w:pPr>
              <w:rPr>
                <w:rFonts w:ascii="Times New Roman" w:hAnsi="Times New Roman" w:cs="Times New Roman"/>
                <w:bCs/>
                <w:sz w:val="24"/>
                <w:szCs w:val="24"/>
              </w:rPr>
            </w:pPr>
            <w:r w:rsidRPr="000A0D1C">
              <w:rPr>
                <w:rFonts w:ascii="Times New Roman" w:hAnsi="Times New Roman" w:cs="Times New Roman"/>
                <w:bCs/>
                <w:sz w:val="24"/>
                <w:szCs w:val="24"/>
              </w:rPr>
              <w:t>Безшумна функція (блокування всіх кнопок / режим сну)</w:t>
            </w:r>
          </w:p>
        </w:tc>
        <w:tc>
          <w:tcPr>
            <w:tcW w:w="4672" w:type="dxa"/>
          </w:tcPr>
          <w:p w14:paraId="5E8A7FE4"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Так</w:t>
            </w:r>
          </w:p>
        </w:tc>
      </w:tr>
      <w:tr w:rsidR="00347509" w:rsidRPr="00D56303" w14:paraId="7E98DBF2" w14:textId="77777777" w:rsidTr="00347509">
        <w:tc>
          <w:tcPr>
            <w:tcW w:w="4672" w:type="dxa"/>
          </w:tcPr>
          <w:p w14:paraId="34981729" w14:textId="77777777" w:rsidR="00347509" w:rsidRPr="000A0D1C" w:rsidRDefault="00347509" w:rsidP="00347509">
            <w:pPr>
              <w:rPr>
                <w:rFonts w:ascii="Times New Roman" w:hAnsi="Times New Roman" w:cs="Times New Roman"/>
                <w:bCs/>
                <w:sz w:val="24"/>
                <w:szCs w:val="24"/>
              </w:rPr>
            </w:pPr>
            <w:r>
              <w:rPr>
                <w:rFonts w:ascii="Times New Roman" w:hAnsi="Times New Roman" w:cs="Times New Roman"/>
                <w:bCs/>
                <w:sz w:val="24"/>
                <w:szCs w:val="24"/>
              </w:rPr>
              <w:t>Виробництво</w:t>
            </w:r>
          </w:p>
        </w:tc>
        <w:tc>
          <w:tcPr>
            <w:tcW w:w="4672" w:type="dxa"/>
          </w:tcPr>
          <w:p w14:paraId="49BD4F52"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Німеччина</w:t>
            </w:r>
          </w:p>
        </w:tc>
      </w:tr>
      <w:tr w:rsidR="00347509" w:rsidRPr="00D56303" w14:paraId="6EF04C98" w14:textId="77777777" w:rsidTr="00347509">
        <w:tc>
          <w:tcPr>
            <w:tcW w:w="9344" w:type="dxa"/>
            <w:gridSpan w:val="2"/>
            <w:shd w:val="clear" w:color="auto" w:fill="D9D9D9" w:themeFill="background1" w:themeFillShade="D9"/>
          </w:tcPr>
          <w:p w14:paraId="493AC6FA" w14:textId="77777777" w:rsidR="00347509" w:rsidRPr="000A0D1C" w:rsidRDefault="00347509" w:rsidP="00347509">
            <w:pPr>
              <w:jc w:val="center"/>
              <w:rPr>
                <w:rFonts w:ascii="Times New Roman" w:hAnsi="Times New Roman" w:cs="Times New Roman"/>
                <w:b/>
                <w:sz w:val="24"/>
                <w:szCs w:val="24"/>
              </w:rPr>
            </w:pPr>
            <w:r w:rsidRPr="000A0D1C">
              <w:rPr>
                <w:rFonts w:ascii="Times New Roman" w:hAnsi="Times New Roman" w:cs="Times New Roman"/>
                <w:b/>
                <w:sz w:val="24"/>
                <w:szCs w:val="24"/>
              </w:rPr>
              <w:t>ХАРАКТЕРИСТИКИ ПО ЧАСТОТНИМ КАНАЛАМ</w:t>
            </w:r>
          </w:p>
        </w:tc>
      </w:tr>
      <w:tr w:rsidR="00347509" w:rsidRPr="00D56303" w14:paraId="7AF8743A" w14:textId="77777777" w:rsidTr="00347509">
        <w:tc>
          <w:tcPr>
            <w:tcW w:w="9344" w:type="dxa"/>
            <w:gridSpan w:val="2"/>
            <w:shd w:val="clear" w:color="auto" w:fill="D9D9D9" w:themeFill="background1" w:themeFillShade="D9"/>
          </w:tcPr>
          <w:p w14:paraId="13B75304" w14:textId="77777777" w:rsidR="00347509" w:rsidRPr="00D56303" w:rsidRDefault="00347509" w:rsidP="00347509">
            <w:pPr>
              <w:jc w:val="center"/>
              <w:rPr>
                <w:rFonts w:ascii="Times New Roman" w:hAnsi="Times New Roman" w:cs="Times New Roman"/>
                <w:bCs/>
                <w:sz w:val="24"/>
                <w:szCs w:val="24"/>
              </w:rPr>
            </w:pPr>
            <w:r>
              <w:rPr>
                <w:rFonts w:ascii="Times New Roman" w:hAnsi="Times New Roman" w:cs="Times New Roman"/>
                <w:bCs/>
                <w:sz w:val="24"/>
                <w:szCs w:val="24"/>
              </w:rPr>
              <w:t xml:space="preserve">Канал </w:t>
            </w:r>
            <w:r w:rsidRPr="00956679">
              <w:rPr>
                <w:rFonts w:ascii="Times New Roman" w:hAnsi="Times New Roman" w:cs="Times New Roman"/>
                <w:bCs/>
                <w:sz w:val="24"/>
                <w:szCs w:val="24"/>
              </w:rPr>
              <w:t>CH1</w:t>
            </w:r>
          </w:p>
        </w:tc>
      </w:tr>
      <w:tr w:rsidR="00347509" w:rsidRPr="00D56303" w14:paraId="19FA6FCE" w14:textId="77777777" w:rsidTr="00347509">
        <w:tc>
          <w:tcPr>
            <w:tcW w:w="4672" w:type="dxa"/>
          </w:tcPr>
          <w:p w14:paraId="288FC29E"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Діапазон частот</w:t>
            </w:r>
          </w:p>
        </w:tc>
        <w:tc>
          <w:tcPr>
            <w:tcW w:w="4672" w:type="dxa"/>
          </w:tcPr>
          <w:p w14:paraId="2E29F074"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2400-2500 МГц</w:t>
            </w:r>
          </w:p>
        </w:tc>
      </w:tr>
      <w:tr w:rsidR="00347509" w:rsidRPr="00D56303" w14:paraId="688269D7" w14:textId="77777777" w:rsidTr="00347509">
        <w:tc>
          <w:tcPr>
            <w:tcW w:w="4672" w:type="dxa"/>
          </w:tcPr>
          <w:p w14:paraId="379FE743"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Посилення</w:t>
            </w:r>
          </w:p>
        </w:tc>
        <w:tc>
          <w:tcPr>
            <w:tcW w:w="4672" w:type="dxa"/>
          </w:tcPr>
          <w:p w14:paraId="0C77BC60"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12 дБі</w:t>
            </w:r>
          </w:p>
        </w:tc>
      </w:tr>
      <w:tr w:rsidR="00347509" w:rsidRPr="00D56303" w14:paraId="4F8CCBB5" w14:textId="77777777" w:rsidTr="00347509">
        <w:tc>
          <w:tcPr>
            <w:tcW w:w="4672" w:type="dxa"/>
          </w:tcPr>
          <w:p w14:paraId="6E235B6F"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VSWR</w:t>
            </w:r>
          </w:p>
        </w:tc>
        <w:tc>
          <w:tcPr>
            <w:tcW w:w="4672" w:type="dxa"/>
          </w:tcPr>
          <w:p w14:paraId="5D77949A"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≤1,5</w:t>
            </w:r>
          </w:p>
        </w:tc>
      </w:tr>
      <w:tr w:rsidR="00347509" w:rsidRPr="00D56303" w14:paraId="38A122AF" w14:textId="77777777" w:rsidTr="00347509">
        <w:tc>
          <w:tcPr>
            <w:tcW w:w="4672" w:type="dxa"/>
          </w:tcPr>
          <w:p w14:paraId="676FD0F1"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Поляризація</w:t>
            </w:r>
          </w:p>
        </w:tc>
        <w:tc>
          <w:tcPr>
            <w:tcW w:w="4672" w:type="dxa"/>
          </w:tcPr>
          <w:p w14:paraId="47AFA6DC"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Вертикальн</w:t>
            </w:r>
            <w:r>
              <w:rPr>
                <w:rFonts w:ascii="Times New Roman" w:hAnsi="Times New Roman" w:cs="Times New Roman"/>
                <w:bCs/>
                <w:sz w:val="24"/>
                <w:szCs w:val="24"/>
              </w:rPr>
              <w:t>а</w:t>
            </w:r>
          </w:p>
        </w:tc>
      </w:tr>
      <w:tr w:rsidR="00347509" w:rsidRPr="00D56303" w14:paraId="247C6A52" w14:textId="77777777" w:rsidTr="00347509">
        <w:tc>
          <w:tcPr>
            <w:tcW w:w="4672" w:type="dxa"/>
          </w:tcPr>
          <w:p w14:paraId="18BC6878"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Горизонтальна ширина променя</w:t>
            </w:r>
          </w:p>
        </w:tc>
        <w:tc>
          <w:tcPr>
            <w:tcW w:w="4672" w:type="dxa"/>
          </w:tcPr>
          <w:p w14:paraId="0F0095B8" w14:textId="77777777" w:rsidR="00347509" w:rsidRPr="00D56303" w:rsidRDefault="00347509" w:rsidP="00347509">
            <w:pPr>
              <w:rPr>
                <w:rFonts w:ascii="Times New Roman" w:hAnsi="Times New Roman" w:cs="Times New Roman"/>
                <w:bCs/>
                <w:sz w:val="24"/>
                <w:szCs w:val="24"/>
              </w:rPr>
            </w:pPr>
            <w:r w:rsidRPr="00FB16BE">
              <w:rPr>
                <w:rFonts w:ascii="Times New Roman" w:hAnsi="Times New Roman" w:cs="Times New Roman"/>
                <w:sz w:val="24"/>
                <w:szCs w:val="24"/>
                <w:lang w:val="en-US"/>
              </w:rPr>
              <w:t>60°</w:t>
            </w:r>
          </w:p>
        </w:tc>
      </w:tr>
      <w:tr w:rsidR="00347509" w:rsidRPr="00D56303" w14:paraId="41D5D850" w14:textId="77777777" w:rsidTr="00347509">
        <w:tc>
          <w:tcPr>
            <w:tcW w:w="4672" w:type="dxa"/>
          </w:tcPr>
          <w:p w14:paraId="54078149"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Вертикальна ширина променя</w:t>
            </w:r>
          </w:p>
        </w:tc>
        <w:tc>
          <w:tcPr>
            <w:tcW w:w="4672" w:type="dxa"/>
          </w:tcPr>
          <w:p w14:paraId="3EF7C1E2"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28°</w:t>
            </w:r>
          </w:p>
        </w:tc>
      </w:tr>
      <w:tr w:rsidR="00347509" w:rsidRPr="00D56303" w14:paraId="10C3C56F" w14:textId="77777777" w:rsidTr="00347509">
        <w:tc>
          <w:tcPr>
            <w:tcW w:w="4672" w:type="dxa"/>
          </w:tcPr>
          <w:p w14:paraId="43D84D67"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Співвідношення спереду та ззаду</w:t>
            </w:r>
          </w:p>
        </w:tc>
        <w:tc>
          <w:tcPr>
            <w:tcW w:w="4672" w:type="dxa"/>
          </w:tcPr>
          <w:p w14:paraId="5C1E482D"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≥25 дБ</w:t>
            </w:r>
          </w:p>
        </w:tc>
      </w:tr>
      <w:tr w:rsidR="00347509" w:rsidRPr="00D56303" w14:paraId="26936ABC" w14:textId="77777777" w:rsidTr="00347509">
        <w:tc>
          <w:tcPr>
            <w:tcW w:w="4672" w:type="dxa"/>
          </w:tcPr>
          <w:p w14:paraId="4179FA0F"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Вихідна потужність</w:t>
            </w:r>
          </w:p>
        </w:tc>
        <w:tc>
          <w:tcPr>
            <w:tcW w:w="4672" w:type="dxa"/>
          </w:tcPr>
          <w:p w14:paraId="7F7AD6E7"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8 Вт</w:t>
            </w:r>
          </w:p>
        </w:tc>
      </w:tr>
      <w:tr w:rsidR="00347509" w:rsidRPr="00D56303" w14:paraId="40542CA2" w14:textId="77777777" w:rsidTr="00347509">
        <w:tc>
          <w:tcPr>
            <w:tcW w:w="9344" w:type="dxa"/>
            <w:gridSpan w:val="2"/>
            <w:shd w:val="clear" w:color="auto" w:fill="D9D9D9" w:themeFill="background1" w:themeFillShade="D9"/>
          </w:tcPr>
          <w:p w14:paraId="007269DE" w14:textId="77777777" w:rsidR="00347509" w:rsidRPr="00D56303" w:rsidRDefault="00347509" w:rsidP="00347509">
            <w:pPr>
              <w:jc w:val="center"/>
              <w:rPr>
                <w:rFonts w:ascii="Times New Roman" w:hAnsi="Times New Roman" w:cs="Times New Roman"/>
                <w:bCs/>
                <w:sz w:val="24"/>
                <w:szCs w:val="24"/>
              </w:rPr>
            </w:pPr>
            <w:r w:rsidRPr="00956679">
              <w:rPr>
                <w:rFonts w:ascii="Times New Roman" w:hAnsi="Times New Roman" w:cs="Times New Roman"/>
                <w:bCs/>
                <w:sz w:val="24"/>
                <w:szCs w:val="24"/>
              </w:rPr>
              <w:t>Канал CH</w:t>
            </w:r>
            <w:r>
              <w:rPr>
                <w:rFonts w:ascii="Times New Roman" w:hAnsi="Times New Roman" w:cs="Times New Roman"/>
                <w:bCs/>
                <w:sz w:val="24"/>
                <w:szCs w:val="24"/>
              </w:rPr>
              <w:t>2</w:t>
            </w:r>
          </w:p>
        </w:tc>
      </w:tr>
      <w:tr w:rsidR="00347509" w:rsidRPr="00D56303" w14:paraId="7C5F737C" w14:textId="77777777" w:rsidTr="00347509">
        <w:tc>
          <w:tcPr>
            <w:tcW w:w="4672" w:type="dxa"/>
          </w:tcPr>
          <w:p w14:paraId="78412B86"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Діапазон частот</w:t>
            </w:r>
          </w:p>
        </w:tc>
        <w:tc>
          <w:tcPr>
            <w:tcW w:w="4672" w:type="dxa"/>
          </w:tcPr>
          <w:p w14:paraId="772FB5D4"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5750-5875 МГц</w:t>
            </w:r>
          </w:p>
        </w:tc>
      </w:tr>
      <w:tr w:rsidR="00347509" w:rsidRPr="00D56303" w14:paraId="5AD191D6" w14:textId="77777777" w:rsidTr="00347509">
        <w:tc>
          <w:tcPr>
            <w:tcW w:w="4672" w:type="dxa"/>
          </w:tcPr>
          <w:p w14:paraId="74DE446B"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Посилення</w:t>
            </w:r>
          </w:p>
        </w:tc>
        <w:tc>
          <w:tcPr>
            <w:tcW w:w="4672" w:type="dxa"/>
          </w:tcPr>
          <w:p w14:paraId="0DF3BE20"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15 дБі</w:t>
            </w:r>
          </w:p>
        </w:tc>
      </w:tr>
      <w:tr w:rsidR="00347509" w:rsidRPr="00D56303" w14:paraId="695C6793" w14:textId="77777777" w:rsidTr="00347509">
        <w:tc>
          <w:tcPr>
            <w:tcW w:w="4672" w:type="dxa"/>
          </w:tcPr>
          <w:p w14:paraId="34D4B222"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VSWR</w:t>
            </w:r>
          </w:p>
        </w:tc>
        <w:tc>
          <w:tcPr>
            <w:tcW w:w="4672" w:type="dxa"/>
          </w:tcPr>
          <w:p w14:paraId="5EC291B3"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≤1,5</w:t>
            </w:r>
          </w:p>
        </w:tc>
      </w:tr>
      <w:tr w:rsidR="00347509" w:rsidRPr="00D56303" w14:paraId="60B7C20A" w14:textId="77777777" w:rsidTr="00347509">
        <w:tc>
          <w:tcPr>
            <w:tcW w:w="4672" w:type="dxa"/>
          </w:tcPr>
          <w:p w14:paraId="18FE73A8"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Поляризація</w:t>
            </w:r>
          </w:p>
        </w:tc>
        <w:tc>
          <w:tcPr>
            <w:tcW w:w="4672" w:type="dxa"/>
          </w:tcPr>
          <w:p w14:paraId="74A7B42B"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Вертикальн</w:t>
            </w:r>
            <w:r>
              <w:rPr>
                <w:rFonts w:ascii="Times New Roman" w:hAnsi="Times New Roman" w:cs="Times New Roman"/>
                <w:bCs/>
                <w:sz w:val="24"/>
                <w:szCs w:val="24"/>
              </w:rPr>
              <w:t>а</w:t>
            </w:r>
          </w:p>
        </w:tc>
      </w:tr>
      <w:tr w:rsidR="00347509" w:rsidRPr="00D56303" w14:paraId="014DF516" w14:textId="77777777" w:rsidTr="00347509">
        <w:tc>
          <w:tcPr>
            <w:tcW w:w="4672" w:type="dxa"/>
          </w:tcPr>
          <w:p w14:paraId="049BF38C"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Горизонтальна ширина променя</w:t>
            </w:r>
          </w:p>
        </w:tc>
        <w:tc>
          <w:tcPr>
            <w:tcW w:w="4672" w:type="dxa"/>
          </w:tcPr>
          <w:p w14:paraId="6DDAE346"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60°</w:t>
            </w:r>
          </w:p>
        </w:tc>
      </w:tr>
      <w:tr w:rsidR="00347509" w:rsidRPr="00D56303" w14:paraId="7F67E95F" w14:textId="77777777" w:rsidTr="00347509">
        <w:tc>
          <w:tcPr>
            <w:tcW w:w="4672" w:type="dxa"/>
          </w:tcPr>
          <w:p w14:paraId="26BFFBD3"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Вертикальна ширина променя</w:t>
            </w:r>
          </w:p>
        </w:tc>
        <w:tc>
          <w:tcPr>
            <w:tcW w:w="4672" w:type="dxa"/>
          </w:tcPr>
          <w:p w14:paraId="2E2C9549"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14°</w:t>
            </w:r>
          </w:p>
        </w:tc>
      </w:tr>
      <w:tr w:rsidR="00347509" w:rsidRPr="00D56303" w14:paraId="3883D6F6" w14:textId="77777777" w:rsidTr="00347509">
        <w:tc>
          <w:tcPr>
            <w:tcW w:w="4672" w:type="dxa"/>
          </w:tcPr>
          <w:p w14:paraId="5070CD85"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Співвідношення спереду та ззаду</w:t>
            </w:r>
          </w:p>
        </w:tc>
        <w:tc>
          <w:tcPr>
            <w:tcW w:w="4672" w:type="dxa"/>
          </w:tcPr>
          <w:p w14:paraId="12894E0C"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≥25 дБ</w:t>
            </w:r>
          </w:p>
        </w:tc>
      </w:tr>
      <w:tr w:rsidR="00347509" w:rsidRPr="00D56303" w14:paraId="68AA4BD2" w14:textId="77777777" w:rsidTr="00347509">
        <w:tc>
          <w:tcPr>
            <w:tcW w:w="4672" w:type="dxa"/>
          </w:tcPr>
          <w:p w14:paraId="34DA627A"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Вихідна потужність</w:t>
            </w:r>
          </w:p>
        </w:tc>
        <w:tc>
          <w:tcPr>
            <w:tcW w:w="4672" w:type="dxa"/>
          </w:tcPr>
          <w:p w14:paraId="3900A442"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2 Вт</w:t>
            </w:r>
          </w:p>
        </w:tc>
      </w:tr>
      <w:tr w:rsidR="00347509" w:rsidRPr="00D56303" w14:paraId="6BE3FFB7" w14:textId="77777777" w:rsidTr="00347509">
        <w:tc>
          <w:tcPr>
            <w:tcW w:w="9344" w:type="dxa"/>
            <w:gridSpan w:val="2"/>
            <w:shd w:val="clear" w:color="auto" w:fill="D9D9D9" w:themeFill="background1" w:themeFillShade="D9"/>
          </w:tcPr>
          <w:p w14:paraId="682B9AF1" w14:textId="77777777" w:rsidR="00347509" w:rsidRPr="00D56303" w:rsidRDefault="00347509" w:rsidP="00347509">
            <w:pPr>
              <w:jc w:val="center"/>
              <w:rPr>
                <w:rFonts w:ascii="Times New Roman" w:hAnsi="Times New Roman" w:cs="Times New Roman"/>
                <w:bCs/>
                <w:sz w:val="24"/>
                <w:szCs w:val="24"/>
              </w:rPr>
            </w:pPr>
            <w:r w:rsidRPr="00956679">
              <w:rPr>
                <w:rFonts w:ascii="Times New Roman" w:hAnsi="Times New Roman" w:cs="Times New Roman"/>
                <w:bCs/>
                <w:sz w:val="24"/>
                <w:szCs w:val="24"/>
              </w:rPr>
              <w:t>Канал CH</w:t>
            </w:r>
            <w:r>
              <w:rPr>
                <w:rFonts w:ascii="Times New Roman" w:hAnsi="Times New Roman" w:cs="Times New Roman"/>
                <w:bCs/>
                <w:sz w:val="24"/>
                <w:szCs w:val="24"/>
              </w:rPr>
              <w:t>3</w:t>
            </w:r>
          </w:p>
        </w:tc>
      </w:tr>
      <w:tr w:rsidR="00347509" w:rsidRPr="00D56303" w14:paraId="643846FA" w14:textId="77777777" w:rsidTr="00347509">
        <w:tc>
          <w:tcPr>
            <w:tcW w:w="4672" w:type="dxa"/>
          </w:tcPr>
          <w:p w14:paraId="24D60C76"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Діапазон частот</w:t>
            </w:r>
          </w:p>
        </w:tc>
        <w:tc>
          <w:tcPr>
            <w:tcW w:w="4672" w:type="dxa"/>
          </w:tcPr>
          <w:p w14:paraId="42A8E3CF"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1575-1620МГц</w:t>
            </w:r>
          </w:p>
        </w:tc>
      </w:tr>
      <w:tr w:rsidR="00347509" w:rsidRPr="00D56303" w14:paraId="19D1C10B" w14:textId="77777777" w:rsidTr="00347509">
        <w:tc>
          <w:tcPr>
            <w:tcW w:w="4672" w:type="dxa"/>
          </w:tcPr>
          <w:p w14:paraId="5E07C94C"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Посилення</w:t>
            </w:r>
          </w:p>
        </w:tc>
        <w:tc>
          <w:tcPr>
            <w:tcW w:w="4672" w:type="dxa"/>
          </w:tcPr>
          <w:p w14:paraId="6BC258B3"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8 дБі</w:t>
            </w:r>
          </w:p>
        </w:tc>
      </w:tr>
      <w:tr w:rsidR="00347509" w:rsidRPr="00D56303" w14:paraId="31691A11" w14:textId="77777777" w:rsidTr="00347509">
        <w:tc>
          <w:tcPr>
            <w:tcW w:w="4672" w:type="dxa"/>
          </w:tcPr>
          <w:p w14:paraId="1EE779C5"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VSWR</w:t>
            </w:r>
          </w:p>
        </w:tc>
        <w:tc>
          <w:tcPr>
            <w:tcW w:w="4672" w:type="dxa"/>
          </w:tcPr>
          <w:p w14:paraId="31374BF1"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≤1,5</w:t>
            </w:r>
          </w:p>
        </w:tc>
      </w:tr>
      <w:tr w:rsidR="00347509" w:rsidRPr="00D56303" w14:paraId="2576FEE9" w14:textId="77777777" w:rsidTr="00347509">
        <w:tc>
          <w:tcPr>
            <w:tcW w:w="4672" w:type="dxa"/>
          </w:tcPr>
          <w:p w14:paraId="2819DCE3"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Поляризація</w:t>
            </w:r>
          </w:p>
        </w:tc>
        <w:tc>
          <w:tcPr>
            <w:tcW w:w="4672" w:type="dxa"/>
          </w:tcPr>
          <w:p w14:paraId="033BBAB9"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Вертикальн</w:t>
            </w:r>
            <w:r>
              <w:rPr>
                <w:rFonts w:ascii="Times New Roman" w:hAnsi="Times New Roman" w:cs="Times New Roman"/>
                <w:bCs/>
                <w:sz w:val="24"/>
                <w:szCs w:val="24"/>
              </w:rPr>
              <w:t>а</w:t>
            </w:r>
          </w:p>
        </w:tc>
      </w:tr>
      <w:tr w:rsidR="00347509" w:rsidRPr="00D56303" w14:paraId="340D55ED" w14:textId="77777777" w:rsidTr="00347509">
        <w:tc>
          <w:tcPr>
            <w:tcW w:w="4672" w:type="dxa"/>
          </w:tcPr>
          <w:p w14:paraId="611DF0DC"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Горизонтальна ширина променя</w:t>
            </w:r>
          </w:p>
        </w:tc>
        <w:tc>
          <w:tcPr>
            <w:tcW w:w="4672" w:type="dxa"/>
          </w:tcPr>
          <w:p w14:paraId="54AE0BF3"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65°</w:t>
            </w:r>
          </w:p>
        </w:tc>
      </w:tr>
      <w:tr w:rsidR="00347509" w:rsidRPr="00D56303" w14:paraId="2C6B9E15" w14:textId="77777777" w:rsidTr="00347509">
        <w:tc>
          <w:tcPr>
            <w:tcW w:w="4672" w:type="dxa"/>
          </w:tcPr>
          <w:p w14:paraId="7EA6271B"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Вертикальна ширина променя</w:t>
            </w:r>
          </w:p>
        </w:tc>
        <w:tc>
          <w:tcPr>
            <w:tcW w:w="4672" w:type="dxa"/>
          </w:tcPr>
          <w:p w14:paraId="473737FC"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55°</w:t>
            </w:r>
          </w:p>
        </w:tc>
      </w:tr>
      <w:tr w:rsidR="00347509" w:rsidRPr="00D56303" w14:paraId="7B955CF1" w14:textId="77777777" w:rsidTr="00347509">
        <w:tc>
          <w:tcPr>
            <w:tcW w:w="4672" w:type="dxa"/>
          </w:tcPr>
          <w:p w14:paraId="379C55CF"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Співвідношення спереду та ззаду</w:t>
            </w:r>
          </w:p>
        </w:tc>
        <w:tc>
          <w:tcPr>
            <w:tcW w:w="4672" w:type="dxa"/>
          </w:tcPr>
          <w:p w14:paraId="0394B94C" w14:textId="77777777" w:rsidR="00347509" w:rsidRPr="00D56303" w:rsidRDefault="00347509" w:rsidP="00347509">
            <w:pPr>
              <w:rPr>
                <w:rFonts w:ascii="Times New Roman" w:hAnsi="Times New Roman" w:cs="Times New Roman"/>
                <w:bCs/>
                <w:sz w:val="24"/>
                <w:szCs w:val="24"/>
              </w:rPr>
            </w:pPr>
            <w:r w:rsidRPr="00FB16BE">
              <w:rPr>
                <w:rFonts w:ascii="Times New Roman" w:hAnsi="Times New Roman" w:cs="Times New Roman"/>
                <w:sz w:val="24"/>
                <w:szCs w:val="24"/>
                <w:lang w:val="en-US"/>
              </w:rPr>
              <w:t>≥25 дБ</w:t>
            </w:r>
          </w:p>
        </w:tc>
      </w:tr>
      <w:tr w:rsidR="00347509" w:rsidRPr="00D56303" w14:paraId="07C04587" w14:textId="77777777" w:rsidTr="00347509">
        <w:tc>
          <w:tcPr>
            <w:tcW w:w="4672" w:type="dxa"/>
          </w:tcPr>
          <w:p w14:paraId="2C1B7C91"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Вихідна потужність</w:t>
            </w:r>
          </w:p>
        </w:tc>
        <w:tc>
          <w:tcPr>
            <w:tcW w:w="4672" w:type="dxa"/>
          </w:tcPr>
          <w:p w14:paraId="3586999F"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10 Вт</w:t>
            </w:r>
          </w:p>
        </w:tc>
      </w:tr>
      <w:tr w:rsidR="00347509" w:rsidRPr="00D56303" w14:paraId="5C94AB86" w14:textId="77777777" w:rsidTr="00347509">
        <w:tc>
          <w:tcPr>
            <w:tcW w:w="9344" w:type="dxa"/>
            <w:gridSpan w:val="2"/>
            <w:shd w:val="clear" w:color="auto" w:fill="D9D9D9" w:themeFill="background1" w:themeFillShade="D9"/>
          </w:tcPr>
          <w:p w14:paraId="7637FA92" w14:textId="77777777" w:rsidR="00347509" w:rsidRPr="00D56303" w:rsidRDefault="00347509" w:rsidP="00347509">
            <w:pPr>
              <w:jc w:val="center"/>
              <w:rPr>
                <w:rFonts w:ascii="Times New Roman" w:hAnsi="Times New Roman" w:cs="Times New Roman"/>
                <w:bCs/>
                <w:sz w:val="24"/>
                <w:szCs w:val="24"/>
              </w:rPr>
            </w:pPr>
            <w:r w:rsidRPr="00956679">
              <w:rPr>
                <w:rFonts w:ascii="Times New Roman" w:hAnsi="Times New Roman" w:cs="Times New Roman"/>
                <w:bCs/>
                <w:sz w:val="24"/>
                <w:szCs w:val="24"/>
              </w:rPr>
              <w:t>Канал CH</w:t>
            </w:r>
            <w:r>
              <w:rPr>
                <w:rFonts w:ascii="Times New Roman" w:hAnsi="Times New Roman" w:cs="Times New Roman"/>
                <w:bCs/>
                <w:sz w:val="24"/>
                <w:szCs w:val="24"/>
              </w:rPr>
              <w:t>4</w:t>
            </w:r>
          </w:p>
        </w:tc>
      </w:tr>
      <w:tr w:rsidR="00347509" w:rsidRPr="00D56303" w14:paraId="2182E6EE" w14:textId="77777777" w:rsidTr="00347509">
        <w:tc>
          <w:tcPr>
            <w:tcW w:w="4672" w:type="dxa"/>
          </w:tcPr>
          <w:p w14:paraId="4E851084"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Діапазон частот</w:t>
            </w:r>
          </w:p>
        </w:tc>
        <w:tc>
          <w:tcPr>
            <w:tcW w:w="4672" w:type="dxa"/>
          </w:tcPr>
          <w:p w14:paraId="61D773D0"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2400-2500 МГц</w:t>
            </w:r>
          </w:p>
        </w:tc>
      </w:tr>
      <w:tr w:rsidR="00347509" w:rsidRPr="00D56303" w14:paraId="09D79965" w14:textId="77777777" w:rsidTr="00347509">
        <w:tc>
          <w:tcPr>
            <w:tcW w:w="4672" w:type="dxa"/>
          </w:tcPr>
          <w:p w14:paraId="35E1EF4F"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Посилення</w:t>
            </w:r>
          </w:p>
        </w:tc>
        <w:tc>
          <w:tcPr>
            <w:tcW w:w="4672" w:type="dxa"/>
          </w:tcPr>
          <w:p w14:paraId="37A6820A"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12 дБі</w:t>
            </w:r>
          </w:p>
        </w:tc>
      </w:tr>
      <w:tr w:rsidR="00347509" w:rsidRPr="00D56303" w14:paraId="2FE164FC" w14:textId="77777777" w:rsidTr="00347509">
        <w:tc>
          <w:tcPr>
            <w:tcW w:w="4672" w:type="dxa"/>
          </w:tcPr>
          <w:p w14:paraId="2F24706A"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VSWR</w:t>
            </w:r>
          </w:p>
        </w:tc>
        <w:tc>
          <w:tcPr>
            <w:tcW w:w="4672" w:type="dxa"/>
          </w:tcPr>
          <w:p w14:paraId="23F9593E"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≤1,5</w:t>
            </w:r>
          </w:p>
        </w:tc>
      </w:tr>
      <w:tr w:rsidR="00347509" w:rsidRPr="00D56303" w14:paraId="4EF70B57" w14:textId="77777777" w:rsidTr="00347509">
        <w:tc>
          <w:tcPr>
            <w:tcW w:w="4672" w:type="dxa"/>
          </w:tcPr>
          <w:p w14:paraId="74EBD9A1"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Поляризація</w:t>
            </w:r>
          </w:p>
        </w:tc>
        <w:tc>
          <w:tcPr>
            <w:tcW w:w="4672" w:type="dxa"/>
          </w:tcPr>
          <w:p w14:paraId="1708FDA3"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Вертикальн</w:t>
            </w:r>
            <w:r>
              <w:rPr>
                <w:rFonts w:ascii="Times New Roman" w:hAnsi="Times New Roman" w:cs="Times New Roman"/>
                <w:bCs/>
                <w:sz w:val="24"/>
                <w:szCs w:val="24"/>
              </w:rPr>
              <w:t>а</w:t>
            </w:r>
          </w:p>
        </w:tc>
      </w:tr>
      <w:tr w:rsidR="00347509" w:rsidRPr="00D56303" w14:paraId="72049897" w14:textId="77777777" w:rsidTr="00347509">
        <w:tc>
          <w:tcPr>
            <w:tcW w:w="4672" w:type="dxa"/>
          </w:tcPr>
          <w:p w14:paraId="767ADA20"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Горизонтальна ширина променя</w:t>
            </w:r>
          </w:p>
        </w:tc>
        <w:tc>
          <w:tcPr>
            <w:tcW w:w="4672" w:type="dxa"/>
          </w:tcPr>
          <w:p w14:paraId="620EEF70"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60°</w:t>
            </w:r>
          </w:p>
        </w:tc>
      </w:tr>
      <w:tr w:rsidR="00347509" w:rsidRPr="00D56303" w14:paraId="45E25DDF" w14:textId="77777777" w:rsidTr="00347509">
        <w:tc>
          <w:tcPr>
            <w:tcW w:w="4672" w:type="dxa"/>
          </w:tcPr>
          <w:p w14:paraId="355ED131"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Вертикальна ширина променя</w:t>
            </w:r>
          </w:p>
        </w:tc>
        <w:tc>
          <w:tcPr>
            <w:tcW w:w="4672" w:type="dxa"/>
          </w:tcPr>
          <w:p w14:paraId="118C13DA"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28°</w:t>
            </w:r>
          </w:p>
        </w:tc>
      </w:tr>
      <w:tr w:rsidR="00347509" w:rsidRPr="00D56303" w14:paraId="20142975" w14:textId="77777777" w:rsidTr="00347509">
        <w:tc>
          <w:tcPr>
            <w:tcW w:w="4672" w:type="dxa"/>
          </w:tcPr>
          <w:p w14:paraId="18381F63" w14:textId="77777777" w:rsidR="00347509" w:rsidRPr="00D56303"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Співвідношення спереду та ззаду</w:t>
            </w:r>
          </w:p>
        </w:tc>
        <w:tc>
          <w:tcPr>
            <w:tcW w:w="4672" w:type="dxa"/>
          </w:tcPr>
          <w:p w14:paraId="3C18D79B"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≥25 дБ</w:t>
            </w:r>
          </w:p>
        </w:tc>
      </w:tr>
      <w:tr w:rsidR="00347509" w:rsidRPr="00D56303" w14:paraId="651207EE" w14:textId="77777777" w:rsidTr="00347509">
        <w:tc>
          <w:tcPr>
            <w:tcW w:w="4672" w:type="dxa"/>
          </w:tcPr>
          <w:p w14:paraId="4087204E" w14:textId="77777777" w:rsidR="00347509" w:rsidRPr="00956679" w:rsidRDefault="00347509" w:rsidP="00347509">
            <w:pPr>
              <w:rPr>
                <w:rFonts w:ascii="Times New Roman" w:hAnsi="Times New Roman" w:cs="Times New Roman"/>
                <w:bCs/>
                <w:sz w:val="24"/>
                <w:szCs w:val="24"/>
              </w:rPr>
            </w:pPr>
            <w:r w:rsidRPr="00956679">
              <w:rPr>
                <w:rFonts w:ascii="Times New Roman" w:hAnsi="Times New Roman" w:cs="Times New Roman"/>
                <w:bCs/>
                <w:sz w:val="24"/>
                <w:szCs w:val="24"/>
              </w:rPr>
              <w:t>Вихідна потужність</w:t>
            </w:r>
          </w:p>
        </w:tc>
        <w:tc>
          <w:tcPr>
            <w:tcW w:w="4672" w:type="dxa"/>
          </w:tcPr>
          <w:p w14:paraId="1AEF3006" w14:textId="77777777" w:rsidR="00347509" w:rsidRPr="00D56303" w:rsidRDefault="00347509" w:rsidP="00347509">
            <w:pPr>
              <w:rPr>
                <w:rFonts w:ascii="Times New Roman" w:hAnsi="Times New Roman" w:cs="Times New Roman"/>
                <w:bCs/>
                <w:sz w:val="24"/>
                <w:szCs w:val="24"/>
              </w:rPr>
            </w:pPr>
            <w:r w:rsidRPr="00202548">
              <w:rPr>
                <w:rFonts w:ascii="Times New Roman" w:hAnsi="Times New Roman" w:cs="Times New Roman"/>
                <w:bCs/>
                <w:sz w:val="24"/>
                <w:szCs w:val="24"/>
              </w:rPr>
              <w:t>8 Вт</w:t>
            </w:r>
          </w:p>
        </w:tc>
      </w:tr>
      <w:tr w:rsidR="00347509" w:rsidRPr="00D56303" w14:paraId="1623A64C" w14:textId="77777777" w:rsidTr="00347509">
        <w:tc>
          <w:tcPr>
            <w:tcW w:w="9344" w:type="dxa"/>
            <w:gridSpan w:val="2"/>
            <w:shd w:val="clear" w:color="auto" w:fill="D9D9D9" w:themeFill="background1" w:themeFillShade="D9"/>
          </w:tcPr>
          <w:p w14:paraId="7FC726AD" w14:textId="77777777" w:rsidR="00347509" w:rsidRPr="00AD071E" w:rsidRDefault="00347509" w:rsidP="00347509">
            <w:pPr>
              <w:jc w:val="center"/>
              <w:rPr>
                <w:rFonts w:ascii="Times New Roman" w:hAnsi="Times New Roman" w:cs="Times New Roman"/>
                <w:b/>
                <w:sz w:val="24"/>
                <w:szCs w:val="24"/>
              </w:rPr>
            </w:pPr>
            <w:r w:rsidRPr="00AD071E">
              <w:rPr>
                <w:rFonts w:ascii="Times New Roman" w:hAnsi="Times New Roman" w:cs="Times New Roman"/>
                <w:b/>
                <w:sz w:val="24"/>
                <w:szCs w:val="24"/>
              </w:rPr>
              <w:t>МАТЕРІАЛИ</w:t>
            </w:r>
          </w:p>
        </w:tc>
      </w:tr>
      <w:tr w:rsidR="00347509" w:rsidRPr="00D56303" w14:paraId="41B3169F" w14:textId="77777777" w:rsidTr="00347509">
        <w:tc>
          <w:tcPr>
            <w:tcW w:w="4672" w:type="dxa"/>
          </w:tcPr>
          <w:p w14:paraId="70AF775D" w14:textId="77777777" w:rsidR="00347509" w:rsidRPr="00FB16BE" w:rsidRDefault="00347509" w:rsidP="00347509">
            <w:pPr>
              <w:rPr>
                <w:rFonts w:ascii="Times New Roman" w:hAnsi="Times New Roman" w:cs="Times New Roman"/>
                <w:sz w:val="24"/>
                <w:szCs w:val="24"/>
              </w:rPr>
            </w:pPr>
            <w:r>
              <w:rPr>
                <w:rFonts w:ascii="Times New Roman" w:hAnsi="Times New Roman" w:cs="Times New Roman"/>
                <w:sz w:val="24"/>
                <w:szCs w:val="24"/>
              </w:rPr>
              <w:t>Корпус</w:t>
            </w:r>
          </w:p>
        </w:tc>
        <w:tc>
          <w:tcPr>
            <w:tcW w:w="4672" w:type="dxa"/>
          </w:tcPr>
          <w:p w14:paraId="16832F1D" w14:textId="77777777" w:rsidR="00347509" w:rsidRPr="00BE2C42" w:rsidRDefault="00347509" w:rsidP="00347509">
            <w:pPr>
              <w:jc w:val="both"/>
              <w:rPr>
                <w:rFonts w:ascii="Times New Roman" w:hAnsi="Times New Roman" w:cs="Times New Roman"/>
                <w:bCs/>
                <w:sz w:val="24"/>
                <w:szCs w:val="24"/>
              </w:rPr>
            </w:pPr>
            <w:r>
              <w:rPr>
                <w:rFonts w:ascii="Times New Roman" w:hAnsi="Times New Roman" w:cs="Times New Roman"/>
                <w:bCs/>
                <w:sz w:val="24"/>
                <w:szCs w:val="24"/>
              </w:rPr>
              <w:t>В</w:t>
            </w:r>
            <w:r w:rsidRPr="00BE2C42">
              <w:rPr>
                <w:rFonts w:ascii="Times New Roman" w:hAnsi="Times New Roman" w:cs="Times New Roman"/>
                <w:bCs/>
                <w:sz w:val="24"/>
                <w:szCs w:val="24"/>
              </w:rPr>
              <w:t>исокоякісн</w:t>
            </w:r>
            <w:r>
              <w:rPr>
                <w:rFonts w:ascii="Times New Roman" w:hAnsi="Times New Roman" w:cs="Times New Roman"/>
                <w:bCs/>
                <w:sz w:val="24"/>
                <w:szCs w:val="24"/>
              </w:rPr>
              <w:t>ий</w:t>
            </w:r>
            <w:r w:rsidRPr="00BE2C42">
              <w:rPr>
                <w:rFonts w:ascii="Times New Roman" w:hAnsi="Times New Roman" w:cs="Times New Roman"/>
                <w:bCs/>
                <w:sz w:val="24"/>
                <w:szCs w:val="24"/>
              </w:rPr>
              <w:t xml:space="preserve"> алюміні</w:t>
            </w:r>
            <w:r>
              <w:rPr>
                <w:rFonts w:ascii="Times New Roman" w:hAnsi="Times New Roman" w:cs="Times New Roman"/>
                <w:bCs/>
                <w:sz w:val="24"/>
                <w:szCs w:val="24"/>
              </w:rPr>
              <w:t>й</w:t>
            </w:r>
          </w:p>
        </w:tc>
      </w:tr>
      <w:tr w:rsidR="00347509" w:rsidRPr="00D56303" w14:paraId="50FD17F3" w14:textId="77777777" w:rsidTr="00347509">
        <w:tc>
          <w:tcPr>
            <w:tcW w:w="4672" w:type="dxa"/>
          </w:tcPr>
          <w:p w14:paraId="0E779640" w14:textId="77777777" w:rsidR="00347509" w:rsidRPr="00FB16BE" w:rsidRDefault="00347509" w:rsidP="00347509">
            <w:pPr>
              <w:rPr>
                <w:rFonts w:ascii="Times New Roman" w:hAnsi="Times New Roman" w:cs="Times New Roman"/>
                <w:sz w:val="24"/>
                <w:szCs w:val="24"/>
              </w:rPr>
            </w:pPr>
            <w:r>
              <w:rPr>
                <w:rFonts w:ascii="Times New Roman" w:hAnsi="Times New Roman" w:cs="Times New Roman"/>
                <w:sz w:val="24"/>
                <w:szCs w:val="24"/>
              </w:rPr>
              <w:t>Передня захисна кришка</w:t>
            </w:r>
          </w:p>
        </w:tc>
        <w:tc>
          <w:tcPr>
            <w:tcW w:w="4672" w:type="dxa"/>
          </w:tcPr>
          <w:p w14:paraId="1CCBC97A" w14:textId="77777777" w:rsidR="00347509" w:rsidRPr="00BE2C42" w:rsidRDefault="00347509" w:rsidP="00347509">
            <w:pPr>
              <w:jc w:val="both"/>
              <w:rPr>
                <w:rFonts w:ascii="Times New Roman" w:hAnsi="Times New Roman" w:cs="Times New Roman"/>
                <w:bCs/>
                <w:sz w:val="24"/>
                <w:szCs w:val="24"/>
              </w:rPr>
            </w:pPr>
            <w:r>
              <w:rPr>
                <w:rFonts w:ascii="Times New Roman" w:hAnsi="Times New Roman" w:cs="Times New Roman"/>
                <w:bCs/>
                <w:sz w:val="24"/>
                <w:szCs w:val="24"/>
              </w:rPr>
              <w:t>Р</w:t>
            </w:r>
            <w:r w:rsidRPr="00BE2C42">
              <w:rPr>
                <w:rFonts w:ascii="Times New Roman" w:hAnsi="Times New Roman" w:cs="Times New Roman"/>
                <w:bCs/>
                <w:sz w:val="24"/>
                <w:szCs w:val="24"/>
              </w:rPr>
              <w:t>адіопрозор</w:t>
            </w:r>
            <w:r>
              <w:rPr>
                <w:rFonts w:ascii="Times New Roman" w:hAnsi="Times New Roman" w:cs="Times New Roman"/>
                <w:bCs/>
                <w:sz w:val="24"/>
                <w:szCs w:val="24"/>
              </w:rPr>
              <w:t>ий</w:t>
            </w:r>
            <w:r w:rsidRPr="00BE2C42">
              <w:rPr>
                <w:rFonts w:ascii="Times New Roman" w:hAnsi="Times New Roman" w:cs="Times New Roman"/>
                <w:bCs/>
                <w:sz w:val="24"/>
                <w:szCs w:val="24"/>
              </w:rPr>
              <w:t xml:space="preserve"> пластик</w:t>
            </w:r>
          </w:p>
        </w:tc>
      </w:tr>
      <w:tr w:rsidR="00347509" w:rsidRPr="00D56303" w14:paraId="46FE6E3D" w14:textId="77777777" w:rsidTr="00347509">
        <w:tc>
          <w:tcPr>
            <w:tcW w:w="4672" w:type="dxa"/>
          </w:tcPr>
          <w:p w14:paraId="188C9BD2" w14:textId="77777777" w:rsidR="00347509" w:rsidRPr="00FB16BE" w:rsidRDefault="00347509" w:rsidP="00347509">
            <w:pPr>
              <w:rPr>
                <w:rFonts w:ascii="Times New Roman" w:hAnsi="Times New Roman" w:cs="Times New Roman"/>
                <w:sz w:val="24"/>
                <w:szCs w:val="24"/>
              </w:rPr>
            </w:pPr>
            <w:r w:rsidRPr="00BE2C42">
              <w:rPr>
                <w:rFonts w:ascii="Times New Roman" w:hAnsi="Times New Roman" w:cs="Times New Roman"/>
                <w:bCs/>
                <w:sz w:val="24"/>
                <w:szCs w:val="24"/>
              </w:rPr>
              <w:t>Ручка</w:t>
            </w:r>
          </w:p>
        </w:tc>
        <w:tc>
          <w:tcPr>
            <w:tcW w:w="4672" w:type="dxa"/>
          </w:tcPr>
          <w:p w14:paraId="65429942" w14:textId="77777777" w:rsidR="00347509" w:rsidRPr="00BE2C42" w:rsidRDefault="00347509" w:rsidP="00347509">
            <w:pPr>
              <w:jc w:val="both"/>
              <w:rPr>
                <w:rFonts w:ascii="Times New Roman" w:hAnsi="Times New Roman" w:cs="Times New Roman"/>
                <w:bCs/>
                <w:sz w:val="24"/>
                <w:szCs w:val="24"/>
              </w:rPr>
            </w:pPr>
            <w:r>
              <w:rPr>
                <w:rFonts w:ascii="Times New Roman" w:hAnsi="Times New Roman" w:cs="Times New Roman"/>
                <w:bCs/>
                <w:sz w:val="24"/>
                <w:szCs w:val="24"/>
              </w:rPr>
              <w:t>В</w:t>
            </w:r>
            <w:r w:rsidRPr="00BE2C42">
              <w:rPr>
                <w:rFonts w:ascii="Times New Roman" w:hAnsi="Times New Roman" w:cs="Times New Roman"/>
                <w:bCs/>
                <w:sz w:val="24"/>
                <w:szCs w:val="24"/>
              </w:rPr>
              <w:t>исокоміцний пластик</w:t>
            </w:r>
            <w:r>
              <w:rPr>
                <w:rFonts w:ascii="Times New Roman" w:hAnsi="Times New Roman" w:cs="Times New Roman"/>
                <w:bCs/>
                <w:sz w:val="24"/>
                <w:szCs w:val="24"/>
              </w:rPr>
              <w:t>.</w:t>
            </w:r>
          </w:p>
        </w:tc>
      </w:tr>
      <w:tr w:rsidR="00347509" w:rsidRPr="00D56303" w14:paraId="5E4243F4" w14:textId="77777777" w:rsidTr="00347509">
        <w:tc>
          <w:tcPr>
            <w:tcW w:w="9344" w:type="dxa"/>
            <w:gridSpan w:val="2"/>
            <w:shd w:val="clear" w:color="auto" w:fill="D9D9D9" w:themeFill="background1" w:themeFillShade="D9"/>
          </w:tcPr>
          <w:p w14:paraId="29D7FE44" w14:textId="77777777" w:rsidR="00347509" w:rsidRPr="006C203D" w:rsidRDefault="00347509" w:rsidP="00347509">
            <w:pPr>
              <w:jc w:val="center"/>
              <w:rPr>
                <w:rFonts w:ascii="Times New Roman" w:hAnsi="Times New Roman" w:cs="Times New Roman"/>
                <w:bCs/>
                <w:sz w:val="24"/>
                <w:szCs w:val="24"/>
              </w:rPr>
            </w:pPr>
            <w:r w:rsidRPr="007B5D2D">
              <w:rPr>
                <w:rFonts w:ascii="Times New Roman" w:hAnsi="Times New Roman" w:cs="Times New Roman"/>
                <w:b/>
                <w:sz w:val="24"/>
                <w:szCs w:val="24"/>
              </w:rPr>
              <w:t>ОСОБЛИВОСТІ</w:t>
            </w:r>
          </w:p>
        </w:tc>
      </w:tr>
      <w:tr w:rsidR="00347509" w:rsidRPr="00D56303" w14:paraId="4832A730" w14:textId="77777777" w:rsidTr="00347509">
        <w:tc>
          <w:tcPr>
            <w:tcW w:w="4672" w:type="dxa"/>
          </w:tcPr>
          <w:p w14:paraId="2F35CBE5" w14:textId="77777777" w:rsidR="00347509" w:rsidRPr="006C203D" w:rsidRDefault="00347509" w:rsidP="00347509">
            <w:pPr>
              <w:rPr>
                <w:rFonts w:ascii="Times New Roman" w:hAnsi="Times New Roman" w:cs="Times New Roman"/>
                <w:bCs/>
                <w:sz w:val="24"/>
                <w:szCs w:val="24"/>
              </w:rPr>
            </w:pPr>
            <w:r w:rsidRPr="00BE2C42">
              <w:rPr>
                <w:rFonts w:ascii="Times New Roman" w:hAnsi="Times New Roman" w:cs="Times New Roman"/>
                <w:bCs/>
                <w:sz w:val="24"/>
                <w:szCs w:val="24"/>
              </w:rPr>
              <w:t>Особливості роботи</w:t>
            </w:r>
          </w:p>
        </w:tc>
        <w:tc>
          <w:tcPr>
            <w:tcW w:w="4672" w:type="dxa"/>
          </w:tcPr>
          <w:p w14:paraId="3DDBEB61" w14:textId="77777777" w:rsidR="00347509" w:rsidRPr="004E17BD" w:rsidRDefault="00347509" w:rsidP="00347509">
            <w:pPr>
              <w:rPr>
                <w:rFonts w:ascii="Times New Roman" w:hAnsi="Times New Roman" w:cs="Times New Roman"/>
                <w:bCs/>
                <w:sz w:val="24"/>
                <w:szCs w:val="24"/>
              </w:rPr>
            </w:pPr>
            <w:r w:rsidRPr="004E17BD">
              <w:rPr>
                <w:rFonts w:ascii="Times New Roman" w:hAnsi="Times New Roman" w:cs="Times New Roman"/>
                <w:bCs/>
                <w:sz w:val="24"/>
                <w:szCs w:val="24"/>
              </w:rPr>
              <w:t xml:space="preserve">Пристрій повинен мати можливість швидкого включення та відключення кожного діапазону окремою кнопкою з індикацією включення, що дає можливість оперативно вибирати режим роботи як на кожному діапазоні окремо, так і на всіх чотирьох діапазонах одночасно. </w:t>
            </w:r>
            <w:r w:rsidRPr="00BE2C42">
              <w:rPr>
                <w:rFonts w:ascii="Times New Roman" w:hAnsi="Times New Roman" w:cs="Times New Roman"/>
                <w:bCs/>
                <w:sz w:val="24"/>
                <w:szCs w:val="24"/>
              </w:rPr>
              <w:t xml:space="preserve">За рахунок антени із широким кутом від 60° до 65°, набагато легше </w:t>
            </w:r>
            <w:r>
              <w:rPr>
                <w:rFonts w:ascii="Times New Roman" w:hAnsi="Times New Roman" w:cs="Times New Roman"/>
                <w:bCs/>
                <w:sz w:val="24"/>
                <w:szCs w:val="24"/>
              </w:rPr>
              <w:t>«</w:t>
            </w:r>
            <w:r w:rsidRPr="00BE2C42">
              <w:rPr>
                <w:rFonts w:ascii="Times New Roman" w:hAnsi="Times New Roman" w:cs="Times New Roman"/>
                <w:bCs/>
                <w:sz w:val="24"/>
                <w:szCs w:val="24"/>
              </w:rPr>
              <w:t>впіймати</w:t>
            </w:r>
            <w:r>
              <w:rPr>
                <w:rFonts w:ascii="Times New Roman" w:hAnsi="Times New Roman" w:cs="Times New Roman"/>
                <w:bCs/>
                <w:sz w:val="24"/>
                <w:szCs w:val="24"/>
              </w:rPr>
              <w:t>»</w:t>
            </w:r>
            <w:r w:rsidRPr="00BE2C42">
              <w:rPr>
                <w:rFonts w:ascii="Times New Roman" w:hAnsi="Times New Roman" w:cs="Times New Roman"/>
                <w:bCs/>
                <w:sz w:val="24"/>
                <w:szCs w:val="24"/>
              </w:rPr>
              <w:t xml:space="preserve"> ціль.</w:t>
            </w:r>
          </w:p>
          <w:p w14:paraId="38E1C440" w14:textId="77777777" w:rsidR="00347509" w:rsidRPr="006C203D" w:rsidRDefault="00347509" w:rsidP="00347509">
            <w:pPr>
              <w:rPr>
                <w:rFonts w:ascii="Times New Roman" w:hAnsi="Times New Roman" w:cs="Times New Roman"/>
                <w:bCs/>
                <w:sz w:val="24"/>
                <w:szCs w:val="24"/>
              </w:rPr>
            </w:pPr>
            <w:r w:rsidRPr="004E17BD">
              <w:rPr>
                <w:rFonts w:ascii="Times New Roman" w:hAnsi="Times New Roman" w:cs="Times New Roman"/>
                <w:bCs/>
                <w:sz w:val="24"/>
                <w:szCs w:val="24"/>
              </w:rPr>
              <w:t>Для оперативного використання в екстремальних  польових умовах пристрій не повинен мати зовнішніх з’єднань крім роз’єму живлення та не мати додаткових виступаючих елементів крім ручки та кріплення  плечового паску.</w:t>
            </w:r>
          </w:p>
        </w:tc>
      </w:tr>
      <w:tr w:rsidR="00347509" w:rsidRPr="00D56303" w14:paraId="527232BA" w14:textId="77777777" w:rsidTr="00347509">
        <w:tc>
          <w:tcPr>
            <w:tcW w:w="4672" w:type="dxa"/>
          </w:tcPr>
          <w:p w14:paraId="5A44B168" w14:textId="77777777" w:rsidR="00347509" w:rsidRPr="00956679" w:rsidRDefault="00347509" w:rsidP="00347509">
            <w:pPr>
              <w:rPr>
                <w:rFonts w:ascii="Times New Roman" w:hAnsi="Times New Roman" w:cs="Times New Roman"/>
                <w:bCs/>
                <w:sz w:val="24"/>
                <w:szCs w:val="24"/>
              </w:rPr>
            </w:pPr>
            <w:r>
              <w:rPr>
                <w:rFonts w:ascii="Times New Roman" w:hAnsi="Times New Roman" w:cs="Times New Roman"/>
                <w:bCs/>
                <w:sz w:val="24"/>
                <w:szCs w:val="24"/>
              </w:rPr>
              <w:t>Функція б</w:t>
            </w:r>
            <w:r w:rsidRPr="006C203D">
              <w:rPr>
                <w:rFonts w:ascii="Times New Roman" w:hAnsi="Times New Roman" w:cs="Times New Roman"/>
                <w:bCs/>
                <w:sz w:val="24"/>
                <w:szCs w:val="24"/>
              </w:rPr>
              <w:t>локування та розблокування JAMMER</w:t>
            </w:r>
          </w:p>
        </w:tc>
        <w:tc>
          <w:tcPr>
            <w:tcW w:w="4672" w:type="dxa"/>
          </w:tcPr>
          <w:p w14:paraId="1856BBE0"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Так</w:t>
            </w:r>
          </w:p>
        </w:tc>
      </w:tr>
      <w:tr w:rsidR="00347509" w:rsidRPr="00D56303" w14:paraId="5D4D00AD" w14:textId="77777777" w:rsidTr="00347509">
        <w:tc>
          <w:tcPr>
            <w:tcW w:w="9344" w:type="dxa"/>
            <w:gridSpan w:val="2"/>
            <w:shd w:val="clear" w:color="auto" w:fill="D9D9D9" w:themeFill="background1" w:themeFillShade="D9"/>
          </w:tcPr>
          <w:p w14:paraId="0210E5D0" w14:textId="77777777" w:rsidR="00347509" w:rsidRPr="0088466B" w:rsidRDefault="00347509" w:rsidP="00347509">
            <w:pPr>
              <w:jc w:val="center"/>
              <w:rPr>
                <w:rFonts w:ascii="Times New Roman" w:hAnsi="Times New Roman" w:cs="Times New Roman"/>
                <w:b/>
                <w:sz w:val="24"/>
                <w:szCs w:val="24"/>
              </w:rPr>
            </w:pPr>
            <w:r w:rsidRPr="007A0EBE">
              <w:rPr>
                <w:rFonts w:ascii="Times New Roman" w:hAnsi="Times New Roman" w:cs="Times New Roman"/>
                <w:b/>
                <w:sz w:val="24"/>
                <w:szCs w:val="24"/>
              </w:rPr>
              <w:t>КОНСТРУКТИВНІ ЕЛЕМЕНТИ</w:t>
            </w:r>
            <w:r w:rsidRPr="0088466B">
              <w:rPr>
                <w:rFonts w:ascii="Times New Roman" w:hAnsi="Times New Roman" w:cs="Times New Roman"/>
                <w:b/>
                <w:sz w:val="24"/>
                <w:szCs w:val="24"/>
              </w:rPr>
              <w:t xml:space="preserve"> </w:t>
            </w:r>
          </w:p>
        </w:tc>
      </w:tr>
      <w:tr w:rsidR="00347509" w:rsidRPr="00D56303" w14:paraId="6CCA9A99" w14:textId="77777777" w:rsidTr="00347509">
        <w:tc>
          <w:tcPr>
            <w:tcW w:w="4672" w:type="dxa"/>
          </w:tcPr>
          <w:p w14:paraId="6E1FDBD1" w14:textId="77777777" w:rsidR="00347509" w:rsidRPr="00956679" w:rsidRDefault="00347509" w:rsidP="00347509">
            <w:pPr>
              <w:rPr>
                <w:rFonts w:ascii="Times New Roman" w:hAnsi="Times New Roman" w:cs="Times New Roman"/>
                <w:bCs/>
                <w:sz w:val="24"/>
                <w:szCs w:val="24"/>
              </w:rPr>
            </w:pPr>
            <w:r w:rsidRPr="00414AE3">
              <w:rPr>
                <w:rFonts w:ascii="Times New Roman" w:hAnsi="Times New Roman" w:cs="Times New Roman"/>
                <w:bCs/>
                <w:sz w:val="24"/>
                <w:szCs w:val="24"/>
              </w:rPr>
              <w:t>Перемикач увімкнення/вимкнення + LED</w:t>
            </w:r>
          </w:p>
        </w:tc>
        <w:tc>
          <w:tcPr>
            <w:tcW w:w="4672" w:type="dxa"/>
          </w:tcPr>
          <w:p w14:paraId="5740D224"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Так</w:t>
            </w:r>
          </w:p>
        </w:tc>
      </w:tr>
      <w:tr w:rsidR="00347509" w:rsidRPr="00D56303" w14:paraId="192A2FC9" w14:textId="77777777" w:rsidTr="00347509">
        <w:tc>
          <w:tcPr>
            <w:tcW w:w="4672" w:type="dxa"/>
          </w:tcPr>
          <w:p w14:paraId="3399D286" w14:textId="77777777" w:rsidR="00347509" w:rsidRPr="00956679" w:rsidRDefault="00347509" w:rsidP="00347509">
            <w:pPr>
              <w:rPr>
                <w:rFonts w:ascii="Times New Roman" w:hAnsi="Times New Roman" w:cs="Times New Roman"/>
                <w:bCs/>
                <w:sz w:val="24"/>
                <w:szCs w:val="24"/>
              </w:rPr>
            </w:pPr>
            <w:r>
              <w:rPr>
                <w:rFonts w:ascii="Times New Roman" w:hAnsi="Times New Roman" w:cs="Times New Roman"/>
                <w:bCs/>
                <w:sz w:val="24"/>
                <w:szCs w:val="24"/>
              </w:rPr>
              <w:t>Дисплей в</w:t>
            </w:r>
            <w:r w:rsidRPr="00414AE3">
              <w:rPr>
                <w:rFonts w:ascii="Times New Roman" w:hAnsi="Times New Roman" w:cs="Times New Roman"/>
                <w:bCs/>
                <w:sz w:val="24"/>
                <w:szCs w:val="24"/>
              </w:rPr>
              <w:t>ідображення % заряду батареї</w:t>
            </w:r>
          </w:p>
        </w:tc>
        <w:tc>
          <w:tcPr>
            <w:tcW w:w="4672" w:type="dxa"/>
          </w:tcPr>
          <w:p w14:paraId="2F2E2ABC"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 xml:space="preserve">Так </w:t>
            </w:r>
          </w:p>
        </w:tc>
      </w:tr>
      <w:tr w:rsidR="00347509" w:rsidRPr="00D56303" w14:paraId="45532A63" w14:textId="77777777" w:rsidTr="00347509">
        <w:tc>
          <w:tcPr>
            <w:tcW w:w="4672" w:type="dxa"/>
          </w:tcPr>
          <w:p w14:paraId="0278026C" w14:textId="77777777" w:rsidR="00347509" w:rsidRPr="00956679" w:rsidRDefault="00347509" w:rsidP="00347509">
            <w:pPr>
              <w:rPr>
                <w:rFonts w:ascii="Times New Roman" w:hAnsi="Times New Roman" w:cs="Times New Roman"/>
                <w:bCs/>
                <w:sz w:val="24"/>
                <w:szCs w:val="24"/>
              </w:rPr>
            </w:pPr>
            <w:r w:rsidRPr="00C515D9">
              <w:rPr>
                <w:rFonts w:ascii="Times New Roman" w:hAnsi="Times New Roman" w:cs="Times New Roman"/>
                <w:bCs/>
                <w:sz w:val="24"/>
                <w:szCs w:val="24"/>
              </w:rPr>
              <w:t>Роз'єм для заряджання</w:t>
            </w:r>
          </w:p>
        </w:tc>
        <w:tc>
          <w:tcPr>
            <w:tcW w:w="4672" w:type="dxa"/>
          </w:tcPr>
          <w:p w14:paraId="510198E3"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Так</w:t>
            </w:r>
          </w:p>
        </w:tc>
      </w:tr>
      <w:tr w:rsidR="00347509" w:rsidRPr="00D56303" w14:paraId="56D88DE6" w14:textId="77777777" w:rsidTr="00347509">
        <w:tc>
          <w:tcPr>
            <w:tcW w:w="4672" w:type="dxa"/>
          </w:tcPr>
          <w:p w14:paraId="228DF45B" w14:textId="77777777" w:rsidR="00347509" w:rsidRPr="00956679" w:rsidRDefault="00347509" w:rsidP="00347509">
            <w:pPr>
              <w:rPr>
                <w:rFonts w:ascii="Times New Roman" w:hAnsi="Times New Roman" w:cs="Times New Roman"/>
                <w:bCs/>
                <w:sz w:val="24"/>
                <w:szCs w:val="24"/>
              </w:rPr>
            </w:pPr>
            <w:r w:rsidRPr="007A0EBE">
              <w:rPr>
                <w:rFonts w:ascii="Times New Roman" w:hAnsi="Times New Roman" w:cs="Times New Roman"/>
                <w:bCs/>
                <w:sz w:val="24"/>
                <w:szCs w:val="24"/>
              </w:rPr>
              <w:t>Кнопки потужності частоти</w:t>
            </w:r>
          </w:p>
        </w:tc>
        <w:tc>
          <w:tcPr>
            <w:tcW w:w="4672" w:type="dxa"/>
          </w:tcPr>
          <w:p w14:paraId="3AE3F91D" w14:textId="77777777" w:rsidR="00347509" w:rsidRPr="00D56303" w:rsidRDefault="00347509" w:rsidP="00347509">
            <w:pPr>
              <w:jc w:val="both"/>
              <w:rPr>
                <w:rFonts w:ascii="Times New Roman" w:hAnsi="Times New Roman" w:cs="Times New Roman"/>
                <w:bCs/>
                <w:sz w:val="24"/>
                <w:szCs w:val="24"/>
              </w:rPr>
            </w:pPr>
            <w:r>
              <w:rPr>
                <w:rFonts w:ascii="Times New Roman" w:hAnsi="Times New Roman" w:cs="Times New Roman"/>
                <w:bCs/>
                <w:sz w:val="24"/>
                <w:szCs w:val="24"/>
              </w:rPr>
              <w:t>Світлодіодна індикація.</w:t>
            </w:r>
          </w:p>
        </w:tc>
      </w:tr>
      <w:tr w:rsidR="00347509" w:rsidRPr="00D56303" w14:paraId="5DF0FB88" w14:textId="77777777" w:rsidTr="00347509">
        <w:tc>
          <w:tcPr>
            <w:tcW w:w="4672" w:type="dxa"/>
          </w:tcPr>
          <w:p w14:paraId="4CC88B84" w14:textId="77777777" w:rsidR="00347509" w:rsidRPr="003405DE" w:rsidRDefault="00347509" w:rsidP="00347509">
            <w:pPr>
              <w:rPr>
                <w:rFonts w:ascii="Times New Roman" w:hAnsi="Times New Roman" w:cs="Times New Roman"/>
                <w:bCs/>
                <w:sz w:val="24"/>
                <w:szCs w:val="24"/>
                <w:lang w:val="en-US"/>
              </w:rPr>
            </w:pPr>
            <w:r>
              <w:rPr>
                <w:rFonts w:ascii="Times New Roman" w:hAnsi="Times New Roman" w:cs="Times New Roman"/>
                <w:bCs/>
                <w:sz w:val="24"/>
                <w:szCs w:val="24"/>
              </w:rPr>
              <w:t xml:space="preserve">Кнопка </w:t>
            </w:r>
            <w:r>
              <w:rPr>
                <w:rFonts w:ascii="Times New Roman" w:hAnsi="Times New Roman" w:cs="Times New Roman"/>
                <w:bCs/>
                <w:sz w:val="24"/>
                <w:szCs w:val="24"/>
                <w:lang w:val="en-US"/>
              </w:rPr>
              <w:t>JAMMER</w:t>
            </w:r>
          </w:p>
        </w:tc>
        <w:tc>
          <w:tcPr>
            <w:tcW w:w="4672" w:type="dxa"/>
          </w:tcPr>
          <w:p w14:paraId="449D346C" w14:textId="77777777" w:rsidR="00347509" w:rsidRPr="003405DE" w:rsidRDefault="00347509" w:rsidP="00347509">
            <w:pPr>
              <w:rPr>
                <w:rFonts w:ascii="Times New Roman" w:hAnsi="Times New Roman" w:cs="Times New Roman"/>
                <w:bCs/>
                <w:sz w:val="24"/>
                <w:szCs w:val="24"/>
              </w:rPr>
            </w:pPr>
            <w:r>
              <w:rPr>
                <w:rFonts w:ascii="Times New Roman" w:hAnsi="Times New Roman" w:cs="Times New Roman"/>
                <w:bCs/>
                <w:sz w:val="24"/>
                <w:szCs w:val="24"/>
              </w:rPr>
              <w:t xml:space="preserve">Активує режим глушіння при увімкненому пристрої. </w:t>
            </w:r>
          </w:p>
        </w:tc>
      </w:tr>
      <w:tr w:rsidR="00347509" w:rsidRPr="00D56303" w14:paraId="2C4A2C1C" w14:textId="77777777" w:rsidTr="00347509">
        <w:tc>
          <w:tcPr>
            <w:tcW w:w="4672" w:type="dxa"/>
          </w:tcPr>
          <w:p w14:paraId="00EE8A9E" w14:textId="77777777" w:rsidR="00347509" w:rsidRPr="00956679" w:rsidRDefault="00347509" w:rsidP="00347509">
            <w:pPr>
              <w:rPr>
                <w:rFonts w:ascii="Times New Roman" w:hAnsi="Times New Roman" w:cs="Times New Roman"/>
                <w:bCs/>
                <w:sz w:val="24"/>
                <w:szCs w:val="24"/>
              </w:rPr>
            </w:pPr>
            <w:r>
              <w:rPr>
                <w:rFonts w:ascii="Times New Roman" w:hAnsi="Times New Roman" w:cs="Times New Roman"/>
                <w:bCs/>
                <w:sz w:val="24"/>
                <w:szCs w:val="24"/>
              </w:rPr>
              <w:t>Петлі для кріплення паска на плече</w:t>
            </w:r>
          </w:p>
        </w:tc>
        <w:tc>
          <w:tcPr>
            <w:tcW w:w="4672" w:type="dxa"/>
          </w:tcPr>
          <w:p w14:paraId="5A488CB0"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По 1 шт. на лівій та правій панелі корпусу пристрою.</w:t>
            </w:r>
          </w:p>
        </w:tc>
      </w:tr>
      <w:tr w:rsidR="00347509" w:rsidRPr="00D56303" w14:paraId="1A92C62F" w14:textId="77777777" w:rsidTr="00347509">
        <w:tc>
          <w:tcPr>
            <w:tcW w:w="4672" w:type="dxa"/>
          </w:tcPr>
          <w:p w14:paraId="348AE9E4" w14:textId="77777777" w:rsidR="00347509" w:rsidRPr="00F276E8" w:rsidRDefault="00347509" w:rsidP="00347509">
            <w:pPr>
              <w:rPr>
                <w:rFonts w:ascii="Times New Roman" w:hAnsi="Times New Roman" w:cs="Times New Roman"/>
                <w:bCs/>
                <w:sz w:val="24"/>
                <w:szCs w:val="24"/>
              </w:rPr>
            </w:pPr>
            <w:r>
              <w:rPr>
                <w:rFonts w:ascii="Times New Roman" w:hAnsi="Times New Roman" w:cs="Times New Roman"/>
                <w:bCs/>
                <w:sz w:val="24"/>
                <w:szCs w:val="24"/>
              </w:rPr>
              <w:t xml:space="preserve">Інші кнопки / роз’єми / елементи кріплення </w:t>
            </w:r>
          </w:p>
        </w:tc>
        <w:tc>
          <w:tcPr>
            <w:tcW w:w="4672" w:type="dxa"/>
          </w:tcPr>
          <w:p w14:paraId="503BA0C0" w14:textId="77777777" w:rsidR="00347509" w:rsidRPr="00D56303" w:rsidRDefault="00347509" w:rsidP="00347509">
            <w:pPr>
              <w:rPr>
                <w:rFonts w:ascii="Times New Roman" w:hAnsi="Times New Roman" w:cs="Times New Roman"/>
                <w:bCs/>
                <w:sz w:val="24"/>
                <w:szCs w:val="24"/>
              </w:rPr>
            </w:pPr>
            <w:r>
              <w:rPr>
                <w:rFonts w:ascii="Times New Roman" w:hAnsi="Times New Roman" w:cs="Times New Roman"/>
                <w:bCs/>
                <w:sz w:val="24"/>
                <w:szCs w:val="24"/>
              </w:rPr>
              <w:t>Відсутні</w:t>
            </w:r>
          </w:p>
        </w:tc>
      </w:tr>
      <w:tr w:rsidR="00347509" w:rsidRPr="00D56303" w14:paraId="575CDBCF" w14:textId="77777777" w:rsidTr="00347509">
        <w:tc>
          <w:tcPr>
            <w:tcW w:w="9344" w:type="dxa"/>
            <w:gridSpan w:val="2"/>
            <w:shd w:val="clear" w:color="auto" w:fill="D9D9D9" w:themeFill="background1" w:themeFillShade="D9"/>
          </w:tcPr>
          <w:p w14:paraId="0BC9CA26" w14:textId="77777777" w:rsidR="00347509" w:rsidRPr="00F276E8" w:rsidRDefault="00347509" w:rsidP="00347509">
            <w:pPr>
              <w:jc w:val="center"/>
              <w:rPr>
                <w:rFonts w:ascii="Times New Roman" w:hAnsi="Times New Roman" w:cs="Times New Roman"/>
                <w:b/>
                <w:sz w:val="24"/>
                <w:szCs w:val="24"/>
              </w:rPr>
            </w:pPr>
            <w:r w:rsidRPr="00F276E8">
              <w:rPr>
                <w:rFonts w:ascii="Times New Roman" w:hAnsi="Times New Roman" w:cs="Times New Roman"/>
                <w:b/>
                <w:sz w:val="24"/>
                <w:szCs w:val="24"/>
              </w:rPr>
              <w:t>КОМПЛЕКТАЦІЯ</w:t>
            </w:r>
          </w:p>
        </w:tc>
      </w:tr>
      <w:tr w:rsidR="00347509" w:rsidRPr="00D56303" w14:paraId="2EB33791" w14:textId="77777777" w:rsidTr="00347509">
        <w:tc>
          <w:tcPr>
            <w:tcW w:w="4672" w:type="dxa"/>
          </w:tcPr>
          <w:p w14:paraId="20698365"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Р</w:t>
            </w:r>
            <w:r w:rsidRPr="00F276E8">
              <w:rPr>
                <w:rFonts w:ascii="Times New Roman" w:hAnsi="Times New Roman" w:cs="Times New Roman"/>
                <w:bCs/>
                <w:sz w:val="24"/>
                <w:szCs w:val="24"/>
              </w:rPr>
              <w:t>учний джамер AARTOS</w:t>
            </w:r>
            <w:r>
              <w:rPr>
                <w:rFonts w:ascii="Times New Roman" w:hAnsi="Times New Roman" w:cs="Times New Roman"/>
                <w:bCs/>
                <w:sz w:val="24"/>
                <w:szCs w:val="24"/>
              </w:rPr>
              <w:t xml:space="preserve"> з вбудованим акумулятором</w:t>
            </w:r>
          </w:p>
        </w:tc>
        <w:tc>
          <w:tcPr>
            <w:tcW w:w="4672" w:type="dxa"/>
          </w:tcPr>
          <w:p w14:paraId="0AE28273"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1 шт.</w:t>
            </w:r>
          </w:p>
        </w:tc>
      </w:tr>
      <w:tr w:rsidR="00347509" w:rsidRPr="00D56303" w14:paraId="3A6AA899" w14:textId="77777777" w:rsidTr="00347509">
        <w:tc>
          <w:tcPr>
            <w:tcW w:w="4672" w:type="dxa"/>
          </w:tcPr>
          <w:p w14:paraId="2C677B96"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З</w:t>
            </w:r>
            <w:r w:rsidRPr="00F276E8">
              <w:rPr>
                <w:rFonts w:ascii="Times New Roman" w:hAnsi="Times New Roman" w:cs="Times New Roman"/>
                <w:bCs/>
                <w:sz w:val="24"/>
                <w:szCs w:val="24"/>
              </w:rPr>
              <w:t>арядний пристрій</w:t>
            </w:r>
            <w:r>
              <w:rPr>
                <w:rFonts w:ascii="Times New Roman" w:hAnsi="Times New Roman" w:cs="Times New Roman"/>
                <w:bCs/>
                <w:sz w:val="24"/>
                <w:szCs w:val="24"/>
              </w:rPr>
              <w:t xml:space="preserve"> </w:t>
            </w:r>
            <w:r w:rsidRPr="00F276E8">
              <w:rPr>
                <w:rFonts w:ascii="Times New Roman" w:hAnsi="Times New Roman" w:cs="Times New Roman"/>
                <w:bCs/>
                <w:sz w:val="24"/>
                <w:szCs w:val="24"/>
              </w:rPr>
              <w:t>(блок живлення)</w:t>
            </w:r>
          </w:p>
        </w:tc>
        <w:tc>
          <w:tcPr>
            <w:tcW w:w="4672" w:type="dxa"/>
          </w:tcPr>
          <w:p w14:paraId="18FCEF07"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1 шт.</w:t>
            </w:r>
          </w:p>
        </w:tc>
      </w:tr>
      <w:tr w:rsidR="00347509" w:rsidRPr="00D56303" w14:paraId="5C173D18" w14:textId="77777777" w:rsidTr="00347509">
        <w:tc>
          <w:tcPr>
            <w:tcW w:w="4672" w:type="dxa"/>
          </w:tcPr>
          <w:p w14:paraId="28D2D33E"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А</w:t>
            </w:r>
            <w:r w:rsidRPr="00F276E8">
              <w:rPr>
                <w:rFonts w:ascii="Times New Roman" w:hAnsi="Times New Roman" w:cs="Times New Roman"/>
                <w:bCs/>
                <w:sz w:val="24"/>
                <w:szCs w:val="24"/>
              </w:rPr>
              <w:t>втомобільний адаптер живлення 12V, 24V</w:t>
            </w:r>
          </w:p>
        </w:tc>
        <w:tc>
          <w:tcPr>
            <w:tcW w:w="4672" w:type="dxa"/>
          </w:tcPr>
          <w:p w14:paraId="3AFECD50"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1 шт.</w:t>
            </w:r>
          </w:p>
        </w:tc>
      </w:tr>
      <w:tr w:rsidR="00347509" w:rsidRPr="00D56303" w14:paraId="4CA0A038" w14:textId="77777777" w:rsidTr="00347509">
        <w:tc>
          <w:tcPr>
            <w:tcW w:w="4672" w:type="dxa"/>
          </w:tcPr>
          <w:p w14:paraId="028FA30E"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П</w:t>
            </w:r>
            <w:r w:rsidRPr="00F276E8">
              <w:rPr>
                <w:rFonts w:ascii="Times New Roman" w:hAnsi="Times New Roman" w:cs="Times New Roman"/>
                <w:bCs/>
                <w:sz w:val="24"/>
                <w:szCs w:val="24"/>
              </w:rPr>
              <w:t>асок на плече для підтримки джамера</w:t>
            </w:r>
          </w:p>
        </w:tc>
        <w:tc>
          <w:tcPr>
            <w:tcW w:w="4672" w:type="dxa"/>
          </w:tcPr>
          <w:p w14:paraId="5B6F01B0"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1 шт.</w:t>
            </w:r>
          </w:p>
        </w:tc>
      </w:tr>
      <w:tr w:rsidR="00347509" w:rsidRPr="00D56303" w14:paraId="43211B78" w14:textId="77777777" w:rsidTr="00347509">
        <w:tc>
          <w:tcPr>
            <w:tcW w:w="4672" w:type="dxa"/>
          </w:tcPr>
          <w:p w14:paraId="492F68AC" w14:textId="77777777" w:rsidR="00347509" w:rsidRDefault="00347509" w:rsidP="00347509">
            <w:pPr>
              <w:rPr>
                <w:rFonts w:ascii="Times New Roman" w:hAnsi="Times New Roman" w:cs="Times New Roman"/>
                <w:bCs/>
                <w:sz w:val="24"/>
                <w:szCs w:val="24"/>
              </w:rPr>
            </w:pPr>
            <w:r>
              <w:rPr>
                <w:rFonts w:ascii="Times New Roman" w:hAnsi="Times New Roman" w:cs="Times New Roman"/>
                <w:sz w:val="24"/>
                <w:szCs w:val="24"/>
              </w:rPr>
              <w:t>Високоміцний к</w:t>
            </w:r>
            <w:r w:rsidRPr="00FB16BE">
              <w:rPr>
                <w:rFonts w:ascii="Times New Roman" w:hAnsi="Times New Roman" w:cs="Times New Roman"/>
                <w:sz w:val="24"/>
                <w:szCs w:val="24"/>
              </w:rPr>
              <w:t>ейс для транспортування</w:t>
            </w:r>
            <w:r>
              <w:rPr>
                <w:rFonts w:ascii="Times New Roman" w:hAnsi="Times New Roman" w:cs="Times New Roman"/>
                <w:sz w:val="24"/>
                <w:szCs w:val="24"/>
              </w:rPr>
              <w:t xml:space="preserve"> з </w:t>
            </w:r>
            <w:r w:rsidRPr="00F276E8">
              <w:rPr>
                <w:rFonts w:ascii="Times New Roman" w:hAnsi="Times New Roman" w:cs="Times New Roman"/>
                <w:sz w:val="24"/>
                <w:szCs w:val="24"/>
              </w:rPr>
              <w:t>ущільнювачами всередині для захисту</w:t>
            </w:r>
          </w:p>
        </w:tc>
        <w:tc>
          <w:tcPr>
            <w:tcW w:w="4672" w:type="dxa"/>
          </w:tcPr>
          <w:p w14:paraId="3ACF70A4"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1 шт.</w:t>
            </w:r>
          </w:p>
        </w:tc>
      </w:tr>
      <w:tr w:rsidR="00347509" w:rsidRPr="00D56303" w14:paraId="723F416A" w14:textId="77777777" w:rsidTr="00347509">
        <w:tc>
          <w:tcPr>
            <w:tcW w:w="4672" w:type="dxa"/>
          </w:tcPr>
          <w:p w14:paraId="6827A6E7"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І</w:t>
            </w:r>
            <w:r w:rsidRPr="00340217">
              <w:rPr>
                <w:rFonts w:ascii="Times New Roman" w:hAnsi="Times New Roman" w:cs="Times New Roman"/>
                <w:bCs/>
                <w:sz w:val="24"/>
                <w:szCs w:val="24"/>
              </w:rPr>
              <w:t>нструкцію з використання українською мовою</w:t>
            </w:r>
          </w:p>
        </w:tc>
        <w:tc>
          <w:tcPr>
            <w:tcW w:w="4672" w:type="dxa"/>
          </w:tcPr>
          <w:p w14:paraId="543AE3BA"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1 шт.</w:t>
            </w:r>
          </w:p>
        </w:tc>
      </w:tr>
      <w:tr w:rsidR="00347509" w:rsidRPr="00D56303" w14:paraId="2E7433A0" w14:textId="77777777" w:rsidTr="00347509">
        <w:tc>
          <w:tcPr>
            <w:tcW w:w="4672" w:type="dxa"/>
          </w:tcPr>
          <w:p w14:paraId="7FBD8075"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Гарантійний талон</w:t>
            </w:r>
          </w:p>
        </w:tc>
        <w:tc>
          <w:tcPr>
            <w:tcW w:w="4672" w:type="dxa"/>
          </w:tcPr>
          <w:p w14:paraId="23F5F993" w14:textId="77777777" w:rsidR="00347509" w:rsidRDefault="00347509" w:rsidP="00347509">
            <w:pPr>
              <w:rPr>
                <w:rFonts w:ascii="Times New Roman" w:hAnsi="Times New Roman" w:cs="Times New Roman"/>
                <w:bCs/>
                <w:sz w:val="24"/>
                <w:szCs w:val="24"/>
              </w:rPr>
            </w:pPr>
            <w:r>
              <w:rPr>
                <w:rFonts w:ascii="Times New Roman" w:hAnsi="Times New Roman" w:cs="Times New Roman"/>
                <w:bCs/>
                <w:sz w:val="24"/>
                <w:szCs w:val="24"/>
              </w:rPr>
              <w:t>1 шт.</w:t>
            </w:r>
          </w:p>
        </w:tc>
      </w:tr>
    </w:tbl>
    <w:p w14:paraId="6E59C87D" w14:textId="15AE1710" w:rsidR="00CF6477" w:rsidRDefault="00CF6477" w:rsidP="00CF6477">
      <w:pPr>
        <w:jc w:val="center"/>
        <w:rPr>
          <w:rFonts w:ascii="Times New Roman" w:hAnsi="Times New Roman" w:cs="Times New Roman"/>
          <w:bCs/>
          <w:sz w:val="24"/>
          <w:szCs w:val="24"/>
        </w:rPr>
      </w:pPr>
    </w:p>
    <w:p w14:paraId="056D5934" w14:textId="30C63A3B" w:rsidR="00CF6477" w:rsidRDefault="0048526B" w:rsidP="00CF6477">
      <w:pPr>
        <w:jc w:val="center"/>
        <w:rPr>
          <w:rFonts w:ascii="Times New Roman" w:hAnsi="Times New Roman" w:cs="Times New Roman"/>
          <w:b/>
          <w:sz w:val="24"/>
          <w:szCs w:val="24"/>
        </w:rPr>
      </w:pPr>
      <w:r>
        <w:rPr>
          <w:rFonts w:ascii="Times New Roman" w:hAnsi="Times New Roman" w:cs="Times New Roman"/>
          <w:b/>
          <w:noProof/>
          <w:sz w:val="24"/>
          <w:szCs w:val="24"/>
          <w:lang w:eastAsia="uk-UA"/>
        </w:rPr>
        <w:drawing>
          <wp:anchor distT="0" distB="0" distL="114300" distR="114300" simplePos="0" relativeHeight="251665408" behindDoc="1" locked="0" layoutInCell="1" allowOverlap="1" wp14:anchorId="37D27ED2" wp14:editId="02667588">
            <wp:simplePos x="0" y="0"/>
            <wp:positionH relativeFrom="margin">
              <wp:posOffset>-135890</wp:posOffset>
            </wp:positionH>
            <wp:positionV relativeFrom="paragraph">
              <wp:posOffset>4051935</wp:posOffset>
            </wp:positionV>
            <wp:extent cx="5676900" cy="3420922"/>
            <wp:effectExtent l="0" t="0" r="0" b="8255"/>
            <wp:wrapNone/>
            <wp:docPr id="155822625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3420922"/>
                    </a:xfrm>
                    <a:prstGeom prst="rect">
                      <a:avLst/>
                    </a:prstGeom>
                    <a:noFill/>
                  </pic:spPr>
                </pic:pic>
              </a:graphicData>
            </a:graphic>
            <wp14:sizeRelH relativeFrom="margin">
              <wp14:pctWidth>0</wp14:pctWidth>
            </wp14:sizeRelH>
            <wp14:sizeRelV relativeFrom="margin">
              <wp14:pctHeight>0</wp14:pctHeight>
            </wp14:sizeRelV>
          </wp:anchor>
        </w:drawing>
      </w:r>
      <w:r w:rsidR="00CF6477">
        <w:rPr>
          <w:rFonts w:ascii="Times New Roman" w:hAnsi="Times New Roman" w:cs="Times New Roman"/>
          <w:bCs/>
          <w:noProof/>
          <w:sz w:val="24"/>
          <w:szCs w:val="24"/>
          <w:lang w:eastAsia="uk-UA"/>
        </w:rPr>
        <w:drawing>
          <wp:anchor distT="0" distB="0" distL="114300" distR="114300" simplePos="0" relativeHeight="251644928" behindDoc="1" locked="0" layoutInCell="1" allowOverlap="1" wp14:anchorId="460B2B9A" wp14:editId="0BCCC1ED">
            <wp:simplePos x="0" y="0"/>
            <wp:positionH relativeFrom="column">
              <wp:posOffset>-333375</wp:posOffset>
            </wp:positionH>
            <wp:positionV relativeFrom="paragraph">
              <wp:posOffset>288925</wp:posOffset>
            </wp:positionV>
            <wp:extent cx="3554095" cy="3785870"/>
            <wp:effectExtent l="0" t="0" r="8255" b="5080"/>
            <wp:wrapNone/>
            <wp:docPr id="17955624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4095" cy="3785870"/>
                    </a:xfrm>
                    <a:prstGeom prst="rect">
                      <a:avLst/>
                    </a:prstGeom>
                    <a:noFill/>
                  </pic:spPr>
                </pic:pic>
              </a:graphicData>
            </a:graphic>
          </wp:anchor>
        </w:drawing>
      </w:r>
      <w:r w:rsidR="00CF6477" w:rsidRPr="00DB2CA1">
        <w:rPr>
          <w:noProof/>
          <w:lang w:eastAsia="uk-UA"/>
        </w:rPr>
        <w:drawing>
          <wp:anchor distT="0" distB="0" distL="114300" distR="114300" simplePos="0" relativeHeight="251668480" behindDoc="1" locked="0" layoutInCell="1" allowOverlap="1" wp14:anchorId="4F03C1AF" wp14:editId="5E2A2D57">
            <wp:simplePos x="0" y="0"/>
            <wp:positionH relativeFrom="column">
              <wp:posOffset>3817620</wp:posOffset>
            </wp:positionH>
            <wp:positionV relativeFrom="paragraph">
              <wp:posOffset>546100</wp:posOffset>
            </wp:positionV>
            <wp:extent cx="1542238" cy="1535410"/>
            <wp:effectExtent l="0" t="0" r="1270" b="8255"/>
            <wp:wrapNone/>
            <wp:docPr id="35347239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2238" cy="1535410"/>
                    </a:xfrm>
                    <a:prstGeom prst="rect">
                      <a:avLst/>
                    </a:prstGeom>
                    <a:noFill/>
                    <a:ln>
                      <a:noFill/>
                    </a:ln>
                  </pic:spPr>
                </pic:pic>
              </a:graphicData>
            </a:graphic>
          </wp:anchor>
        </w:drawing>
      </w:r>
      <w:r w:rsidR="00CF6477">
        <w:rPr>
          <w:rFonts w:ascii="Times New Roman" w:hAnsi="Times New Roman" w:cs="Times New Roman"/>
          <w:b/>
          <w:noProof/>
          <w:sz w:val="24"/>
          <w:szCs w:val="24"/>
          <w:lang w:eastAsia="uk-UA"/>
        </w:rPr>
        <w:drawing>
          <wp:anchor distT="0" distB="0" distL="114300" distR="114300" simplePos="0" relativeHeight="251671552" behindDoc="1" locked="0" layoutInCell="1" allowOverlap="1" wp14:anchorId="131A497C" wp14:editId="7281DC95">
            <wp:simplePos x="0" y="0"/>
            <wp:positionH relativeFrom="column">
              <wp:posOffset>3776345</wp:posOffset>
            </wp:positionH>
            <wp:positionV relativeFrom="paragraph">
              <wp:posOffset>2108835</wp:posOffset>
            </wp:positionV>
            <wp:extent cx="1554480" cy="1548765"/>
            <wp:effectExtent l="0" t="0" r="7620" b="0"/>
            <wp:wrapNone/>
            <wp:docPr id="18033023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0" cy="1548765"/>
                    </a:xfrm>
                    <a:prstGeom prst="rect">
                      <a:avLst/>
                    </a:prstGeom>
                    <a:noFill/>
                  </pic:spPr>
                </pic:pic>
              </a:graphicData>
            </a:graphic>
          </wp:anchor>
        </w:drawing>
      </w:r>
      <w:r w:rsidR="00CF6477">
        <w:rPr>
          <w:rFonts w:ascii="Times New Roman" w:hAnsi="Times New Roman" w:cs="Times New Roman"/>
          <w:b/>
          <w:sz w:val="24"/>
          <w:szCs w:val="24"/>
        </w:rPr>
        <w:t>ЗОВНІШНІЙ ВИГЛЯД ПРИЛ</w:t>
      </w:r>
    </w:p>
    <w:p w14:paraId="3FB4B5B6" w14:textId="77777777" w:rsidR="0048526B" w:rsidRPr="00CF6477" w:rsidRDefault="0048526B" w:rsidP="00CF6477">
      <w:pPr>
        <w:jc w:val="center"/>
        <w:rPr>
          <w:rFonts w:ascii="Times New Roman" w:hAnsi="Times New Roman" w:cs="Times New Roman"/>
          <w:b/>
          <w:sz w:val="24"/>
          <w:szCs w:val="24"/>
        </w:rPr>
        <w:sectPr w:rsidR="0048526B" w:rsidRPr="00CF6477" w:rsidSect="00347509">
          <w:pgSz w:w="11906" w:h="16838"/>
          <w:pgMar w:top="851" w:right="851" w:bottom="1134" w:left="1701" w:header="709" w:footer="709" w:gutter="0"/>
          <w:cols w:space="708"/>
          <w:docGrid w:linePitch="360"/>
        </w:sectPr>
      </w:pPr>
    </w:p>
    <w:p w14:paraId="3A02E20C" w14:textId="10F38E87" w:rsidR="00347509" w:rsidRPr="0048526B" w:rsidRDefault="00347509" w:rsidP="00347509">
      <w:pPr>
        <w:rPr>
          <w:rFonts w:ascii="Times New Roman" w:hAnsi="Times New Roman" w:cs="Times New Roman"/>
          <w:sz w:val="24"/>
          <w:szCs w:val="24"/>
        </w:rPr>
      </w:pPr>
    </w:p>
    <w:p w14:paraId="1BA6B21D" w14:textId="77777777" w:rsidR="00347509" w:rsidRPr="00FB16BE" w:rsidRDefault="00347509" w:rsidP="00347509">
      <w:pPr>
        <w:jc w:val="center"/>
        <w:rPr>
          <w:rFonts w:ascii="Times New Roman" w:hAnsi="Times New Roman" w:cs="Times New Roman"/>
          <w:b/>
          <w:iCs/>
          <w:sz w:val="24"/>
          <w:szCs w:val="24"/>
        </w:rPr>
      </w:pPr>
      <w:r w:rsidRPr="00FB16BE">
        <w:rPr>
          <w:rFonts w:ascii="Times New Roman" w:hAnsi="Times New Roman" w:cs="Times New Roman"/>
          <w:b/>
          <w:iCs/>
          <w:sz w:val="24"/>
          <w:szCs w:val="24"/>
        </w:rPr>
        <w:t>УЧАСНИК У СКЛАДІ ТЕНДЕРНОЇ ПРОПОЗИЦІЇ ПОВИНЕН НАДАТИ:</w:t>
      </w:r>
    </w:p>
    <w:p w14:paraId="650BCE83" w14:textId="77777777" w:rsidR="00347509" w:rsidRPr="00FB16BE" w:rsidRDefault="00347509" w:rsidP="00347509">
      <w:pPr>
        <w:jc w:val="both"/>
        <w:rPr>
          <w:rFonts w:ascii="Times New Roman" w:hAnsi="Times New Roman" w:cs="Times New Roman"/>
          <w:sz w:val="24"/>
          <w:szCs w:val="24"/>
        </w:rPr>
      </w:pPr>
      <w:r w:rsidRPr="00FB16BE">
        <w:rPr>
          <w:rFonts w:ascii="Times New Roman" w:hAnsi="Times New Roman" w:cs="Times New Roman"/>
          <w:sz w:val="24"/>
          <w:szCs w:val="24"/>
        </w:rPr>
        <w:t>- довідку в довільній формі про право представництва виробника та продаж його продукції на території України (надати документ що підтверджує такі права);</w:t>
      </w:r>
    </w:p>
    <w:p w14:paraId="10FE587A" w14:textId="77777777" w:rsidR="00347509" w:rsidRPr="00FB16BE" w:rsidRDefault="00347509" w:rsidP="00347509">
      <w:pPr>
        <w:jc w:val="both"/>
        <w:rPr>
          <w:rFonts w:ascii="Times New Roman" w:hAnsi="Times New Roman" w:cs="Times New Roman"/>
          <w:sz w:val="24"/>
          <w:szCs w:val="24"/>
        </w:rPr>
      </w:pPr>
      <w:r w:rsidRPr="00FB16BE">
        <w:rPr>
          <w:rFonts w:ascii="Times New Roman" w:hAnsi="Times New Roman" w:cs="Times New Roman"/>
          <w:sz w:val="24"/>
          <w:szCs w:val="24"/>
        </w:rPr>
        <w:t>- довідку в довільній формі щодо проведення обов’язкового інструктажу з експлуатації приладу;</w:t>
      </w:r>
    </w:p>
    <w:p w14:paraId="0894EE7B" w14:textId="77777777" w:rsidR="00347509" w:rsidRDefault="00347509" w:rsidP="00347509">
      <w:pPr>
        <w:jc w:val="both"/>
        <w:rPr>
          <w:rFonts w:ascii="Times New Roman" w:hAnsi="Times New Roman" w:cs="Times New Roman"/>
          <w:i/>
          <w:sz w:val="24"/>
          <w:szCs w:val="24"/>
        </w:rPr>
      </w:pPr>
      <w:r w:rsidRPr="00FB16BE">
        <w:rPr>
          <w:rFonts w:ascii="Times New Roman" w:hAnsi="Times New Roman" w:cs="Times New Roman"/>
          <w:sz w:val="24"/>
          <w:szCs w:val="24"/>
        </w:rPr>
        <w:t>- сертифікат, виданий заводом-виробником, для перевірки відповідності Товару вимогам Замовника;</w:t>
      </w:r>
    </w:p>
    <w:p w14:paraId="548D93F6" w14:textId="0DEDF3B4" w:rsidR="00347509" w:rsidRDefault="00347509" w:rsidP="00347509">
      <w:pPr>
        <w:jc w:val="both"/>
        <w:rPr>
          <w:rFonts w:ascii="Times New Roman" w:hAnsi="Times New Roman" w:cs="Times New Roman"/>
          <w:iCs/>
          <w:sz w:val="24"/>
          <w:szCs w:val="24"/>
        </w:rPr>
      </w:pPr>
      <w:r w:rsidRPr="00FD3D64">
        <w:rPr>
          <w:rFonts w:ascii="Times New Roman" w:hAnsi="Times New Roman" w:cs="Times New Roman"/>
          <w:iCs/>
          <w:sz w:val="24"/>
          <w:szCs w:val="24"/>
        </w:rPr>
        <w:t xml:space="preserve">- </w:t>
      </w:r>
      <w:r>
        <w:rPr>
          <w:rFonts w:ascii="Times New Roman" w:hAnsi="Times New Roman" w:cs="Times New Roman"/>
          <w:iCs/>
          <w:sz w:val="24"/>
          <w:szCs w:val="24"/>
        </w:rPr>
        <w:t>сертифікат країни походження товару</w:t>
      </w:r>
      <w:r>
        <w:rPr>
          <w:rFonts w:ascii="Times New Roman" w:hAnsi="Times New Roman" w:cs="Times New Roman"/>
          <w:iCs/>
          <w:sz w:val="24"/>
          <w:szCs w:val="24"/>
          <w:lang w:val="uk-UA"/>
        </w:rPr>
        <w:t xml:space="preserve"> (якщо </w:t>
      </w:r>
      <w:r w:rsidR="00CF6477">
        <w:rPr>
          <w:rFonts w:ascii="Times New Roman" w:hAnsi="Times New Roman" w:cs="Times New Roman"/>
          <w:iCs/>
          <w:sz w:val="24"/>
          <w:szCs w:val="24"/>
          <w:lang w:val="uk-UA"/>
        </w:rPr>
        <w:t>документ</w:t>
      </w:r>
      <w:r>
        <w:rPr>
          <w:rFonts w:ascii="Times New Roman" w:hAnsi="Times New Roman" w:cs="Times New Roman"/>
          <w:iCs/>
          <w:sz w:val="24"/>
          <w:szCs w:val="24"/>
          <w:lang w:val="uk-UA"/>
        </w:rPr>
        <w:t xml:space="preserve"> викладений іноземною мовою, надається </w:t>
      </w:r>
      <w:r w:rsidR="00CF6477">
        <w:rPr>
          <w:rFonts w:ascii="Times New Roman" w:hAnsi="Times New Roman" w:cs="Times New Roman"/>
          <w:iCs/>
          <w:sz w:val="24"/>
          <w:szCs w:val="24"/>
          <w:lang w:val="uk-UA"/>
        </w:rPr>
        <w:t>автентичний переклад на українську мову)</w:t>
      </w:r>
      <w:r>
        <w:rPr>
          <w:rFonts w:ascii="Times New Roman" w:hAnsi="Times New Roman" w:cs="Times New Roman"/>
          <w:iCs/>
          <w:sz w:val="24"/>
          <w:szCs w:val="24"/>
        </w:rPr>
        <w:t>;</w:t>
      </w:r>
    </w:p>
    <w:p w14:paraId="567235CF" w14:textId="1BCF9C35" w:rsidR="00347509" w:rsidRPr="00FB16BE" w:rsidRDefault="00347509" w:rsidP="00347509">
      <w:pPr>
        <w:jc w:val="both"/>
        <w:rPr>
          <w:rFonts w:ascii="Times New Roman" w:hAnsi="Times New Roman" w:cs="Times New Roman"/>
          <w:iCs/>
          <w:sz w:val="24"/>
          <w:szCs w:val="24"/>
        </w:rPr>
      </w:pPr>
      <w:r>
        <w:rPr>
          <w:rFonts w:ascii="Times New Roman" w:hAnsi="Times New Roman" w:cs="Times New Roman"/>
          <w:iCs/>
          <w:sz w:val="24"/>
          <w:szCs w:val="24"/>
        </w:rPr>
        <w:t>- д</w:t>
      </w:r>
      <w:r w:rsidRPr="00FD3D64">
        <w:rPr>
          <w:rFonts w:ascii="Times New Roman" w:hAnsi="Times New Roman" w:cs="Times New Roman"/>
          <w:iCs/>
          <w:sz w:val="24"/>
          <w:szCs w:val="24"/>
        </w:rPr>
        <w:t>еклараці</w:t>
      </w:r>
      <w:r>
        <w:rPr>
          <w:rFonts w:ascii="Times New Roman" w:hAnsi="Times New Roman" w:cs="Times New Roman"/>
          <w:iCs/>
          <w:sz w:val="24"/>
          <w:szCs w:val="24"/>
        </w:rPr>
        <w:t>ю</w:t>
      </w:r>
      <w:r w:rsidRPr="00FD3D64">
        <w:rPr>
          <w:rFonts w:ascii="Times New Roman" w:hAnsi="Times New Roman" w:cs="Times New Roman"/>
          <w:iCs/>
          <w:sz w:val="24"/>
          <w:szCs w:val="24"/>
        </w:rPr>
        <w:t xml:space="preserve"> про відповідність</w:t>
      </w:r>
      <w:r>
        <w:rPr>
          <w:rFonts w:ascii="Times New Roman" w:hAnsi="Times New Roman" w:cs="Times New Roman"/>
          <w:iCs/>
          <w:sz w:val="24"/>
          <w:szCs w:val="24"/>
        </w:rPr>
        <w:t xml:space="preserve"> продукту </w:t>
      </w:r>
      <w:r w:rsidRPr="00FD3D64">
        <w:rPr>
          <w:rFonts w:ascii="Times New Roman" w:hAnsi="Times New Roman" w:cs="Times New Roman"/>
          <w:iCs/>
          <w:sz w:val="24"/>
          <w:szCs w:val="24"/>
        </w:rPr>
        <w:t>Директив</w:t>
      </w:r>
      <w:r>
        <w:rPr>
          <w:rFonts w:ascii="Times New Roman" w:hAnsi="Times New Roman" w:cs="Times New Roman"/>
          <w:iCs/>
          <w:sz w:val="24"/>
          <w:szCs w:val="24"/>
        </w:rPr>
        <w:t>і</w:t>
      </w:r>
      <w:r w:rsidRPr="00FD3D64">
        <w:rPr>
          <w:rFonts w:ascii="Times New Roman" w:hAnsi="Times New Roman" w:cs="Times New Roman"/>
          <w:iCs/>
          <w:sz w:val="24"/>
          <w:szCs w:val="24"/>
        </w:rPr>
        <w:t xml:space="preserve"> щодо електромагнітної сумісності 2014/30/</w:t>
      </w:r>
      <w:r>
        <w:rPr>
          <w:rFonts w:ascii="Times New Roman" w:hAnsi="Times New Roman" w:cs="Times New Roman"/>
          <w:iCs/>
          <w:sz w:val="24"/>
          <w:szCs w:val="24"/>
          <w:lang w:val="en-US"/>
        </w:rPr>
        <w:t>EU</w:t>
      </w:r>
      <w:r w:rsidRPr="00FD3D64">
        <w:rPr>
          <w:rFonts w:ascii="Times New Roman" w:hAnsi="Times New Roman" w:cs="Times New Roman"/>
          <w:iCs/>
          <w:sz w:val="24"/>
          <w:szCs w:val="24"/>
        </w:rPr>
        <w:t xml:space="preserve"> </w:t>
      </w:r>
      <w:r>
        <w:rPr>
          <w:rFonts w:ascii="Times New Roman" w:hAnsi="Times New Roman" w:cs="Times New Roman"/>
          <w:iCs/>
          <w:sz w:val="24"/>
          <w:szCs w:val="24"/>
        </w:rPr>
        <w:t xml:space="preserve">та </w:t>
      </w:r>
      <w:r w:rsidRPr="00FD3D64">
        <w:rPr>
          <w:rFonts w:ascii="Times New Roman" w:hAnsi="Times New Roman" w:cs="Times New Roman"/>
          <w:iCs/>
          <w:sz w:val="24"/>
          <w:szCs w:val="24"/>
        </w:rPr>
        <w:t>Директив</w:t>
      </w:r>
      <w:r>
        <w:rPr>
          <w:rFonts w:ascii="Times New Roman" w:hAnsi="Times New Roman" w:cs="Times New Roman"/>
          <w:iCs/>
          <w:sz w:val="24"/>
          <w:szCs w:val="24"/>
        </w:rPr>
        <w:t>і</w:t>
      </w:r>
      <w:r w:rsidRPr="00FD3D64">
        <w:rPr>
          <w:rFonts w:ascii="Times New Roman" w:hAnsi="Times New Roman" w:cs="Times New Roman"/>
          <w:iCs/>
          <w:sz w:val="24"/>
          <w:szCs w:val="24"/>
        </w:rPr>
        <w:t xml:space="preserve"> щодо низької напруги 2014/35/</w:t>
      </w:r>
      <w:r>
        <w:rPr>
          <w:rFonts w:ascii="Times New Roman" w:hAnsi="Times New Roman" w:cs="Times New Roman"/>
          <w:iCs/>
          <w:sz w:val="24"/>
          <w:szCs w:val="24"/>
          <w:lang w:val="en-US"/>
        </w:rPr>
        <w:t>EU</w:t>
      </w:r>
      <w:r w:rsidR="00CF6477">
        <w:rPr>
          <w:rFonts w:ascii="Times New Roman" w:hAnsi="Times New Roman" w:cs="Times New Roman"/>
          <w:iCs/>
          <w:sz w:val="24"/>
          <w:szCs w:val="24"/>
          <w:lang w:val="uk-UA"/>
        </w:rPr>
        <w:t xml:space="preserve"> </w:t>
      </w:r>
      <w:r w:rsidR="00CF6477">
        <w:rPr>
          <w:rFonts w:ascii="Times New Roman" w:hAnsi="Times New Roman" w:cs="Times New Roman"/>
          <w:iCs/>
          <w:sz w:val="24"/>
          <w:szCs w:val="24"/>
          <w:lang w:val="uk-UA"/>
        </w:rPr>
        <w:t>(якщо документ викладений іноземною мовою, надається автентичний переклад на українську мову)</w:t>
      </w:r>
      <w:r>
        <w:rPr>
          <w:rFonts w:ascii="Times New Roman" w:hAnsi="Times New Roman" w:cs="Times New Roman"/>
          <w:iCs/>
          <w:sz w:val="24"/>
          <w:szCs w:val="24"/>
        </w:rPr>
        <w:t>;</w:t>
      </w:r>
    </w:p>
    <w:p w14:paraId="7687202F" w14:textId="77777777" w:rsidR="00347509" w:rsidRDefault="00347509" w:rsidP="00347509">
      <w:pPr>
        <w:jc w:val="both"/>
        <w:rPr>
          <w:rFonts w:ascii="Times New Roman" w:hAnsi="Times New Roman" w:cs="Times New Roman"/>
          <w:sz w:val="24"/>
          <w:szCs w:val="24"/>
        </w:rPr>
      </w:pPr>
      <w:r w:rsidRPr="00FB16BE">
        <w:rPr>
          <w:rFonts w:ascii="Times New Roman" w:hAnsi="Times New Roman" w:cs="Times New Roman"/>
          <w:sz w:val="24"/>
          <w:szCs w:val="24"/>
        </w:rPr>
        <w:t xml:space="preserve">- разом з технічними характеристиками </w:t>
      </w:r>
      <w:r w:rsidRPr="00FB16BE">
        <w:rPr>
          <w:rFonts w:ascii="Times New Roman" w:hAnsi="Times New Roman" w:cs="Times New Roman"/>
          <w:sz w:val="24"/>
          <w:szCs w:val="24"/>
          <w:u w:val="single"/>
        </w:rPr>
        <w:t>пряме посилання на технічні характеристики</w:t>
      </w:r>
      <w:r w:rsidRPr="00FB16BE">
        <w:rPr>
          <w:rFonts w:ascii="Times New Roman" w:hAnsi="Times New Roman" w:cs="Times New Roman"/>
          <w:sz w:val="24"/>
          <w:szCs w:val="24"/>
        </w:rPr>
        <w:t xml:space="preserve"> запропонованого Товару на сайті виробника (продавця, дилера, тощо)</w:t>
      </w:r>
      <w:r>
        <w:rPr>
          <w:rFonts w:ascii="Times New Roman" w:hAnsi="Times New Roman" w:cs="Times New Roman"/>
          <w:sz w:val="24"/>
          <w:szCs w:val="24"/>
        </w:rPr>
        <w:t>.</w:t>
      </w:r>
    </w:p>
    <w:p w14:paraId="625C9574" w14:textId="06212C15" w:rsidR="007E282E" w:rsidRPr="00347509" w:rsidRDefault="007E282E" w:rsidP="007E282E">
      <w:pPr>
        <w:spacing w:after="0" w:line="240" w:lineRule="auto"/>
        <w:rPr>
          <w:rFonts w:ascii="Times New Roman" w:eastAsia="Times New Roman" w:hAnsi="Times New Roman" w:cs="Times New Roman"/>
          <w:b/>
          <w:i/>
          <w:color w:val="000000" w:themeColor="text1"/>
          <w:sz w:val="28"/>
          <w:szCs w:val="28"/>
          <w:lang w:eastAsia="uk-UA"/>
        </w:rPr>
      </w:pPr>
    </w:p>
    <w:p w14:paraId="14DE6E97" w14:textId="77777777" w:rsidR="007E282E" w:rsidRPr="002E2FEB"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2E2FEB">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60525C2B" w:rsidR="007E282E" w:rsidRPr="002E2FEB" w:rsidRDefault="007E282E"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sidRPr="002E2FEB">
        <w:rPr>
          <w:rFonts w:ascii="Times New Roman" w:eastAsia="Times New Roman" w:hAnsi="Times New Roman" w:cs="Times New Roman"/>
          <w:i/>
          <w:color w:val="000000" w:themeColor="text1"/>
          <w:lang w:val="uk-UA" w:eastAsia="x-none"/>
        </w:rPr>
        <w:t>Дата: „___” __________2023 р.</w:t>
      </w:r>
      <w:r w:rsidRPr="002E2FEB">
        <w:rPr>
          <w:rFonts w:ascii="Times New Roman" w:eastAsia="Times New Roman" w:hAnsi="Times New Roman" w:cs="Times New Roman"/>
          <w:b/>
          <w:color w:val="000000" w:themeColor="text1"/>
        </w:rPr>
        <w:t xml:space="preserve"> </w:t>
      </w:r>
    </w:p>
    <w:p w14:paraId="0F6F21FB" w14:textId="0C55D2E7" w:rsidR="007E282E" w:rsidRPr="002E2FEB" w:rsidRDefault="007E282E" w:rsidP="007E282E">
      <w:pPr>
        <w:shd w:val="clear" w:color="auto" w:fill="FFFFFF"/>
        <w:spacing w:after="0" w:line="276" w:lineRule="auto"/>
        <w:ind w:left="280"/>
        <w:jc w:val="both"/>
        <w:rPr>
          <w:rFonts w:ascii="Times New Roman" w:eastAsia="Times New Roman" w:hAnsi="Times New Roman" w:cs="Times New Roman"/>
          <w:b/>
          <w:color w:val="000000" w:themeColor="text1"/>
        </w:rPr>
      </w:pPr>
    </w:p>
    <w:p w14:paraId="37734E73" w14:textId="77777777" w:rsidR="007E282E" w:rsidRPr="002E2FEB" w:rsidRDefault="007E282E" w:rsidP="007E282E">
      <w:pPr>
        <w:shd w:val="clear" w:color="auto" w:fill="FFFFFF"/>
        <w:spacing w:after="0" w:line="276" w:lineRule="auto"/>
        <w:ind w:left="280"/>
        <w:jc w:val="both"/>
        <w:rPr>
          <w:rFonts w:ascii="Times New Roman" w:eastAsia="Times New Roman" w:hAnsi="Times New Roman" w:cs="Times New Roman"/>
          <w:b/>
          <w:color w:val="000000" w:themeColor="text1"/>
        </w:rPr>
      </w:pPr>
    </w:p>
    <w:p w14:paraId="4FC18F9B" w14:textId="77777777" w:rsidR="007E282E" w:rsidRPr="002E2FEB" w:rsidRDefault="007E282E" w:rsidP="00D6344D">
      <w:pPr>
        <w:spacing w:after="0" w:line="240" w:lineRule="auto"/>
        <w:ind w:firstLine="567"/>
        <w:jc w:val="both"/>
        <w:rPr>
          <w:rFonts w:ascii="Times New Roman" w:eastAsia="Calibri" w:hAnsi="Times New Roman" w:cs="Times New Roman"/>
          <w:color w:val="000000" w:themeColor="text1"/>
          <w:sz w:val="24"/>
          <w:szCs w:val="24"/>
          <w:lang w:val="uk-UA"/>
        </w:rPr>
      </w:pPr>
    </w:p>
    <w:p w14:paraId="632FCDED" w14:textId="29F8FAFD" w:rsidR="00891E3F" w:rsidRPr="002E2FEB" w:rsidRDefault="00252564"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sidRPr="002E2FEB">
        <w:rPr>
          <w:rFonts w:ascii="Times New Roman" w:eastAsia="Calibri" w:hAnsi="Times New Roman" w:cs="Times New Roman"/>
          <w:color w:val="000000" w:themeColor="text1"/>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xml:space="preserve">, а саме максимальної економії, ефективності та пропорційності, замовником було прийнято </w:t>
      </w:r>
      <w:proofErr w:type="gramStart"/>
      <w:r w:rsidR="004120BF" w:rsidRPr="002E2FEB">
        <w:rPr>
          <w:rFonts w:ascii="Times New Roman" w:hAnsi="Times New Roman" w:cs="Times New Roman"/>
          <w:color w:val="000000" w:themeColor="text1"/>
          <w:sz w:val="24"/>
          <w:szCs w:val="24"/>
        </w:rPr>
        <w:t>рішення  провести</w:t>
      </w:r>
      <w:proofErr w:type="gramEnd"/>
      <w:r w:rsidR="004120BF" w:rsidRPr="002E2FEB">
        <w:rPr>
          <w:rFonts w:ascii="Times New Roman" w:hAnsi="Times New Roman" w:cs="Times New Roman"/>
          <w:color w:val="000000" w:themeColor="text1"/>
          <w:sz w:val="24"/>
          <w:szCs w:val="24"/>
        </w:rPr>
        <w:t xml:space="preserve">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B0C58EF" w14:textId="77777777" w:rsidR="002A1388" w:rsidRPr="008460EB" w:rsidRDefault="002A1388" w:rsidP="00EC156B">
      <w:pPr>
        <w:spacing w:after="0" w:line="240" w:lineRule="auto"/>
        <w:ind w:left="284" w:firstLine="283"/>
        <w:jc w:val="right"/>
        <w:rPr>
          <w:rFonts w:ascii="Times New Roman" w:eastAsia="Times New Roman" w:hAnsi="Times New Roman" w:cs="Times New Roman"/>
          <w:b/>
          <w:color w:val="FF0000"/>
          <w:sz w:val="24"/>
          <w:szCs w:val="21"/>
          <w:lang w:val="uk-UA" w:eastAsia="uk-UA"/>
        </w:rPr>
      </w:pPr>
    </w:p>
    <w:p w14:paraId="41705045" w14:textId="28ABD8A8" w:rsidR="002E2FEB" w:rsidRPr="008460EB" w:rsidRDefault="002E2FEB" w:rsidP="00CF6477">
      <w:pPr>
        <w:spacing w:after="0" w:line="240" w:lineRule="auto"/>
        <w:rPr>
          <w:rFonts w:ascii="Times New Roman" w:eastAsia="Times New Roman" w:hAnsi="Times New Roman" w:cs="Times New Roman"/>
          <w:b/>
          <w:color w:val="FF0000"/>
          <w:sz w:val="24"/>
          <w:szCs w:val="21"/>
          <w:lang w:val="uk-UA" w:eastAsia="uk-UA"/>
        </w:rPr>
      </w:pPr>
    </w:p>
    <w:p w14:paraId="7BBB5646" w14:textId="77777777" w:rsidR="0048526B" w:rsidRDefault="0048526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2E7A8960" w14:textId="77777777" w:rsidR="0048526B" w:rsidRDefault="0048526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222632E0"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 xml:space="preserve">Підтвердження відповідності УЧАСНИКА (в тому числі для об’єднання учасників як учасника </w:t>
      </w:r>
      <w:proofErr w:type="gramStart"/>
      <w:r w:rsidRPr="002E2FEB">
        <w:rPr>
          <w:rFonts w:ascii="Times New Roman" w:eastAsia="Times New Roman" w:hAnsi="Times New Roman" w:cs="Times New Roman"/>
          <w:b/>
          <w:color w:val="000000" w:themeColor="text1"/>
          <w:sz w:val="24"/>
          <w:szCs w:val="24"/>
        </w:rPr>
        <w:t>процедури)  вимогам</w:t>
      </w:r>
      <w:proofErr w:type="gramEnd"/>
      <w:r w:rsidRPr="002E2FEB">
        <w:rPr>
          <w:rFonts w:ascii="Times New Roman" w:eastAsia="Times New Roman" w:hAnsi="Times New Roman" w:cs="Times New Roman"/>
          <w:b/>
          <w:color w:val="000000" w:themeColor="text1"/>
          <w:sz w:val="24"/>
          <w:szCs w:val="24"/>
        </w:rPr>
        <w:t>,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E2FEB">
        <w:rPr>
          <w:rFonts w:ascii="Times New Roman" w:eastAsia="Times New Roman" w:hAnsi="Times New Roman" w:cs="Times New Roman"/>
          <w:color w:val="000000" w:themeColor="text1"/>
          <w:sz w:val="24"/>
          <w:szCs w:val="24"/>
          <w:highlight w:val="white"/>
        </w:rPr>
        <w:t>до абзацу</w:t>
      </w:r>
      <w:proofErr w:type="gramEnd"/>
      <w:r w:rsidRPr="002E2FEB">
        <w:rPr>
          <w:rFonts w:ascii="Times New Roman" w:eastAsia="Times New Roman" w:hAnsi="Times New Roman" w:cs="Times New Roman"/>
          <w:color w:val="000000" w:themeColor="text1"/>
          <w:sz w:val="24"/>
          <w:szCs w:val="24"/>
          <w:highlight w:val="white"/>
        </w:rPr>
        <w:t xml:space="preserve">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w:t>
      </w:r>
      <w:proofErr w:type="gramStart"/>
      <w:r w:rsidRPr="002E2FEB">
        <w:rPr>
          <w:rFonts w:ascii="Times New Roman" w:eastAsia="Times New Roman" w:hAnsi="Times New Roman" w:cs="Times New Roman"/>
          <w:color w:val="000000" w:themeColor="text1"/>
          <w:sz w:val="24"/>
          <w:szCs w:val="24"/>
          <w:highlight w:val="white"/>
        </w:rPr>
        <w:t>Особливостей  (</w:t>
      </w:r>
      <w:proofErr w:type="gramEnd"/>
      <w:r w:rsidRPr="002E2FEB">
        <w:rPr>
          <w:rFonts w:ascii="Times New Roman" w:eastAsia="Times New Roman" w:hAnsi="Times New Roman" w:cs="Times New Roman"/>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2E2FEB">
        <w:rPr>
          <w:rFonts w:ascii="Times New Roman" w:eastAsia="Times New Roman" w:hAnsi="Times New Roman" w:cs="Times New Roman"/>
          <w:b/>
          <w:color w:val="000000" w:themeColor="text1"/>
          <w:sz w:val="24"/>
          <w:szCs w:val="24"/>
        </w:rPr>
        <w:t>Учасник  повинен</w:t>
      </w:r>
      <w:proofErr w:type="gramEnd"/>
      <w:r w:rsidRPr="002E2FEB">
        <w:rPr>
          <w:rFonts w:ascii="Times New Roman" w:eastAsia="Times New Roman" w:hAnsi="Times New Roman" w:cs="Times New Roman"/>
          <w:b/>
          <w:color w:val="000000" w:themeColor="text1"/>
          <w:sz w:val="24"/>
          <w:szCs w:val="24"/>
        </w:rPr>
        <w:t xml:space="preserve">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E2FEB">
        <w:rPr>
          <w:rFonts w:ascii="Times New Roman" w:eastAsia="Times New Roman" w:hAnsi="Times New Roman" w:cs="Times New Roman"/>
          <w:color w:val="000000" w:themeColor="text1"/>
        </w:rPr>
        <w:t>в будь</w:t>
      </w:r>
      <w:proofErr w:type="gramEnd"/>
      <w:r w:rsidRPr="002E2FEB">
        <w:rPr>
          <w:rFonts w:ascii="Times New Roman" w:eastAsia="Times New Roman" w:hAnsi="Times New Roman" w:cs="Times New Roman"/>
          <w:color w:val="000000" w:themeColor="text1"/>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923C45" w14:textId="77777777" w:rsidR="00A17A65" w:rsidRPr="002E2FEB" w:rsidRDefault="00A17A65" w:rsidP="00CC6345">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F55531"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9"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20"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21"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22"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347509"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347509"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347509"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E2FEB">
              <w:rPr>
                <w:rFonts w:ascii="Times New Roman" w:eastAsia="Times New Roman" w:hAnsi="Times New Roman" w:cs="Times New Roman"/>
                <w:color w:val="000000" w:themeColor="text1"/>
                <w:sz w:val="20"/>
                <w:szCs w:val="20"/>
                <w:highlight w:val="white"/>
              </w:rPr>
              <w:t>законом  до</w:t>
            </w:r>
            <w:proofErr w:type="gramEnd"/>
            <w:r w:rsidRPr="002E2FEB">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347509"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347509"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55B16">
            <w:pPr>
              <w:numPr>
                <w:ilvl w:val="0"/>
                <w:numId w:val="25"/>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AD218DD" w14:textId="77777777" w:rsidR="0073154B" w:rsidRPr="002E2FEB" w:rsidRDefault="0073154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7870CACC" w14:textId="77777777" w:rsidR="00522F8A" w:rsidRPr="002E2FEB" w:rsidRDefault="00522F8A"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6EE523FA" w14:textId="5664E9F9" w:rsidR="0038045B" w:rsidRPr="002E2FEB" w:rsidRDefault="0038045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2B287550" w14:textId="2BBCD185" w:rsidR="00445E75" w:rsidRPr="002E2FEB" w:rsidRDefault="00445E75"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5F26C38A" w14:textId="77777777" w:rsidR="00591919" w:rsidRPr="002E2FEB" w:rsidRDefault="00591919"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6D286736" w14:textId="4567BF92" w:rsidR="00591919" w:rsidRDefault="00591919"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82D23A6" w14:textId="6F1312F0" w:rsidR="0048526B" w:rsidRDefault="0048526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49CA855C" w14:textId="705061F7" w:rsidR="0048526B" w:rsidRDefault="0048526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56CB3F5C" w14:textId="02646532" w:rsidR="0048526B" w:rsidRDefault="0048526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608AE5A3" w14:textId="5A6B5450" w:rsidR="0048526B" w:rsidRDefault="0048526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628E64A4" w14:textId="39DFA128" w:rsidR="0048526B" w:rsidRDefault="0048526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53364A48" w14:textId="77777777" w:rsidR="0048526B" w:rsidRPr="002E2FEB" w:rsidRDefault="0048526B"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6863BCDA" w14:textId="5FFD2650" w:rsidR="00591919" w:rsidRPr="002E2FEB" w:rsidRDefault="00591919" w:rsidP="00CF6477">
      <w:pPr>
        <w:spacing w:after="0" w:line="240" w:lineRule="auto"/>
        <w:rPr>
          <w:rFonts w:ascii="Times New Roman" w:eastAsia="Times New Roman" w:hAnsi="Times New Roman" w:cs="Times New Roman"/>
          <w:b/>
          <w:color w:val="000000" w:themeColor="text1"/>
          <w:sz w:val="24"/>
          <w:szCs w:val="21"/>
          <w:lang w:val="uk-UA" w:eastAsia="uk-UA"/>
        </w:rPr>
      </w:pPr>
    </w:p>
    <w:p w14:paraId="6AD3945E" w14:textId="7F7F2220" w:rsidR="006367D8" w:rsidRPr="00053021" w:rsidRDefault="005B3253"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053021">
        <w:rPr>
          <w:rFonts w:ascii="Times New Roman" w:eastAsia="Times New Roman" w:hAnsi="Times New Roman" w:cs="Times New Roman"/>
          <w:b/>
          <w:color w:val="000000" w:themeColor="text1"/>
          <w:sz w:val="24"/>
          <w:szCs w:val="21"/>
          <w:lang w:val="uk-UA" w:eastAsia="uk-UA"/>
        </w:rPr>
        <w:t>Додаток 5</w:t>
      </w:r>
    </w:p>
    <w:p w14:paraId="7A8117EC" w14:textId="77777777" w:rsidR="00CF6477" w:rsidRPr="00CF6477" w:rsidRDefault="00CF6477" w:rsidP="00CF6477">
      <w:pPr>
        <w:spacing w:after="0" w:line="240" w:lineRule="auto"/>
        <w:ind w:left="-2" w:hanging="2"/>
        <w:jc w:val="center"/>
        <w:rPr>
          <w:rFonts w:ascii="Times New Roman" w:eastAsia="Times New Roman" w:hAnsi="Times New Roman" w:cs="Times New Roman"/>
          <w:sz w:val="24"/>
          <w:szCs w:val="24"/>
          <w:lang w:val="uk-UA"/>
        </w:rPr>
      </w:pPr>
      <w:r w:rsidRPr="00CF6477">
        <w:rPr>
          <w:rFonts w:ascii="Times New Roman" w:eastAsia="Times New Roman" w:hAnsi="Times New Roman" w:cs="Times New Roman"/>
          <w:b/>
          <w:sz w:val="24"/>
          <w:szCs w:val="24"/>
          <w:lang w:val="uk-UA"/>
        </w:rPr>
        <w:t>ДОГОВІР №</w:t>
      </w:r>
    </w:p>
    <w:p w14:paraId="457FA1A2" w14:textId="77777777" w:rsidR="00CF6477" w:rsidRPr="00CF6477" w:rsidRDefault="00CF6477" w:rsidP="00CF6477">
      <w:pPr>
        <w:spacing w:after="0" w:line="240" w:lineRule="auto"/>
        <w:rPr>
          <w:rFonts w:ascii="Times New Roman" w:eastAsia="Times New Roman" w:hAnsi="Times New Roman" w:cs="Times New Roman"/>
          <w:sz w:val="24"/>
          <w:szCs w:val="24"/>
          <w:lang w:val="uk-UA"/>
        </w:rPr>
      </w:pPr>
    </w:p>
    <w:p w14:paraId="4C68A914" w14:textId="77777777" w:rsidR="00CF6477" w:rsidRPr="00CF6477" w:rsidRDefault="00CF6477" w:rsidP="00CF6477">
      <w:pPr>
        <w:spacing w:after="0" w:line="240" w:lineRule="auto"/>
        <w:ind w:left="-2" w:right="-138" w:hanging="2"/>
        <w:rPr>
          <w:rFonts w:ascii="Times New Roman" w:eastAsia="Times New Roman" w:hAnsi="Times New Roman" w:cs="Times New Roman"/>
          <w:sz w:val="24"/>
          <w:szCs w:val="24"/>
          <w:lang w:val="uk-UA"/>
        </w:rPr>
      </w:pPr>
      <w:r w:rsidRPr="00CF6477">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CF6477">
        <w:rPr>
          <w:rFonts w:ascii="Times New Roman" w:eastAsia="Times New Roman" w:hAnsi="Times New Roman" w:cs="Times New Roman"/>
          <w:sz w:val="24"/>
          <w:szCs w:val="24"/>
          <w:lang w:val="uk-UA"/>
        </w:rPr>
        <w:t xml:space="preserve"> «___» ___________ 2023 р</w:t>
      </w:r>
    </w:p>
    <w:p w14:paraId="662B4D50" w14:textId="77777777" w:rsidR="00CF6477" w:rsidRPr="00CF6477" w:rsidRDefault="00CF6477" w:rsidP="00CF6477">
      <w:pPr>
        <w:spacing w:after="0" w:line="240" w:lineRule="auto"/>
        <w:ind w:left="-2" w:firstLine="722"/>
        <w:jc w:val="both"/>
        <w:rPr>
          <w:rFonts w:ascii="Times New Roman" w:eastAsia="Times New Roman" w:hAnsi="Times New Roman" w:cs="Times New Roman"/>
          <w:sz w:val="24"/>
          <w:szCs w:val="24"/>
          <w:lang w:val="uk-UA"/>
        </w:rPr>
      </w:pPr>
    </w:p>
    <w:p w14:paraId="2641E93B" w14:textId="77777777" w:rsidR="00CF6477" w:rsidRPr="00CF6477" w:rsidRDefault="00CF6477" w:rsidP="00CF6477">
      <w:pPr>
        <w:spacing w:after="0" w:line="240" w:lineRule="auto"/>
        <w:ind w:left="-2" w:firstLine="722"/>
        <w:jc w:val="both"/>
        <w:rPr>
          <w:rFonts w:ascii="Times New Roman" w:eastAsia="Times New Roman" w:hAnsi="Times New Roman" w:cs="Times New Roman"/>
          <w:color w:val="000000"/>
          <w:sz w:val="24"/>
          <w:szCs w:val="24"/>
          <w:lang w:val="uk-UA"/>
        </w:rPr>
      </w:pPr>
      <w:r w:rsidRPr="00CF6477">
        <w:rPr>
          <w:rFonts w:ascii="Times New Roman" w:eastAsia="Times New Roman" w:hAnsi="Times New Roman" w:cs="Times New Roman"/>
          <w:b/>
          <w:color w:val="000000"/>
          <w:sz w:val="24"/>
          <w:szCs w:val="24"/>
          <w:lang w:val="uk-UA"/>
        </w:rPr>
        <w:t>Виконавчий комітет Криворізької міської ради</w:t>
      </w:r>
      <w:r w:rsidRPr="00CF6477">
        <w:rPr>
          <w:rFonts w:ascii="Times New Roman" w:eastAsia="Times New Roman" w:hAnsi="Times New Roman" w:cs="Times New Roman"/>
          <w:color w:val="000000"/>
          <w:sz w:val="24"/>
          <w:szCs w:val="24"/>
          <w:lang w:val="uk-UA"/>
        </w:rPr>
        <w:t xml:space="preserve"> (тут і надалі – </w:t>
      </w:r>
      <w:r w:rsidRPr="00CF6477">
        <w:rPr>
          <w:rFonts w:ascii="Times New Roman" w:eastAsia="Times New Roman" w:hAnsi="Times New Roman" w:cs="Times New Roman"/>
          <w:b/>
          <w:color w:val="000000"/>
          <w:sz w:val="24"/>
          <w:szCs w:val="24"/>
          <w:lang w:val="uk-UA"/>
        </w:rPr>
        <w:t>Замовник</w:t>
      </w:r>
      <w:r w:rsidRPr="00CF6477">
        <w:rPr>
          <w:rFonts w:ascii="Times New Roman" w:eastAsia="Times New Roman" w:hAnsi="Times New Roman" w:cs="Times New Roman"/>
          <w:color w:val="000000"/>
          <w:sz w:val="24"/>
          <w:szCs w:val="24"/>
          <w:lang w:val="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w:t>
      </w:r>
      <w:r w:rsidRPr="00CF6477">
        <w:rPr>
          <w:rFonts w:ascii="Times New Roman" w:eastAsia="Times New Roman" w:hAnsi="Times New Roman" w:cs="Times New Roman"/>
          <w:sz w:val="24"/>
          <w:szCs w:val="24"/>
          <w:lang w:val="uk-UA"/>
        </w:rPr>
        <w:t>в особі________________</w:t>
      </w:r>
      <w:r w:rsidRPr="00CF6477">
        <w:rPr>
          <w:rFonts w:ascii="Times New Roman" w:eastAsia="Times New Roman" w:hAnsi="Times New Roman" w:cs="Times New Roman"/>
          <w:color w:val="000000"/>
          <w:sz w:val="24"/>
          <w:szCs w:val="24"/>
          <w:lang w:val="uk-UA"/>
        </w:rPr>
        <w:t xml:space="preserve">(тут і надалі – </w:t>
      </w:r>
      <w:r w:rsidRPr="00CF6477">
        <w:rPr>
          <w:rFonts w:ascii="Times New Roman" w:eastAsia="Times New Roman" w:hAnsi="Times New Roman" w:cs="Times New Roman"/>
          <w:b/>
          <w:color w:val="000000"/>
          <w:sz w:val="24"/>
          <w:szCs w:val="24"/>
          <w:lang w:val="uk-UA"/>
        </w:rPr>
        <w:t>Учасник</w:t>
      </w:r>
      <w:r w:rsidRPr="00CF6477">
        <w:rPr>
          <w:rFonts w:ascii="Times New Roman" w:eastAsia="Times New Roman" w:hAnsi="Times New Roman" w:cs="Times New Roman"/>
          <w:color w:val="000000"/>
          <w:sz w:val="24"/>
          <w:szCs w:val="24"/>
          <w:lang w:val="uk-UA"/>
        </w:rPr>
        <w:t>), який/яка діє на підставі ____________________________________, з другої сторони, які тут і надалі спільно іменуватимуться «</w:t>
      </w:r>
      <w:r w:rsidRPr="00CF6477">
        <w:rPr>
          <w:rFonts w:ascii="Times New Roman" w:eastAsia="Times New Roman" w:hAnsi="Times New Roman" w:cs="Times New Roman"/>
          <w:b/>
          <w:color w:val="000000"/>
          <w:sz w:val="24"/>
          <w:szCs w:val="24"/>
          <w:lang w:val="uk-UA"/>
        </w:rPr>
        <w:t>Сторони</w:t>
      </w:r>
      <w:r w:rsidRPr="00CF6477">
        <w:rPr>
          <w:rFonts w:ascii="Times New Roman" w:eastAsia="Times New Roman" w:hAnsi="Times New Roman" w:cs="Times New Roman"/>
          <w:color w:val="000000"/>
          <w:sz w:val="24"/>
          <w:szCs w:val="24"/>
          <w:lang w:val="uk-UA"/>
        </w:rPr>
        <w:t>», а кожен окремо – «</w:t>
      </w:r>
      <w:r w:rsidRPr="00CF6477">
        <w:rPr>
          <w:rFonts w:ascii="Times New Roman" w:eastAsia="Times New Roman" w:hAnsi="Times New Roman" w:cs="Times New Roman"/>
          <w:b/>
          <w:color w:val="000000"/>
          <w:sz w:val="24"/>
          <w:szCs w:val="24"/>
          <w:lang w:val="uk-UA"/>
        </w:rPr>
        <w:t>Сторона</w:t>
      </w:r>
      <w:r w:rsidRPr="00CF6477">
        <w:rPr>
          <w:rFonts w:ascii="Times New Roman" w:eastAsia="Times New Roman" w:hAnsi="Times New Roman" w:cs="Times New Roman"/>
          <w:color w:val="000000"/>
          <w:sz w:val="24"/>
          <w:szCs w:val="24"/>
          <w:lang w:val="uk-UA"/>
        </w:rPr>
        <w:t>», уклали цей Договір (тут і надалі – «</w:t>
      </w:r>
      <w:r w:rsidRPr="00CF6477">
        <w:rPr>
          <w:rFonts w:ascii="Times New Roman" w:eastAsia="Times New Roman" w:hAnsi="Times New Roman" w:cs="Times New Roman"/>
          <w:b/>
          <w:color w:val="000000"/>
          <w:sz w:val="24"/>
          <w:szCs w:val="24"/>
          <w:lang w:val="uk-UA"/>
        </w:rPr>
        <w:t>Договір</w:t>
      </w:r>
      <w:r w:rsidRPr="00CF6477">
        <w:rPr>
          <w:rFonts w:ascii="Times New Roman" w:eastAsia="Times New Roman" w:hAnsi="Times New Roman" w:cs="Times New Roman"/>
          <w:color w:val="000000"/>
          <w:sz w:val="24"/>
          <w:szCs w:val="24"/>
          <w:lang w:val="uk-UA"/>
        </w:rPr>
        <w:t>») про наступне:</w:t>
      </w:r>
    </w:p>
    <w:p w14:paraId="499D36E1" w14:textId="77777777" w:rsidR="00CF6477" w:rsidRPr="00CF6477" w:rsidRDefault="00CF6477" w:rsidP="00CF6477">
      <w:pPr>
        <w:spacing w:after="0" w:line="240" w:lineRule="auto"/>
        <w:ind w:left="-2" w:firstLine="722"/>
        <w:jc w:val="both"/>
        <w:rPr>
          <w:rFonts w:ascii="Times New Roman" w:eastAsia="Times New Roman" w:hAnsi="Times New Roman" w:cs="Times New Roman"/>
          <w:sz w:val="16"/>
          <w:szCs w:val="16"/>
          <w:lang w:val="uk-UA"/>
        </w:rPr>
      </w:pPr>
    </w:p>
    <w:p w14:paraId="2F4F234A" w14:textId="77777777" w:rsidR="00CF6477" w:rsidRDefault="00CF6477" w:rsidP="00CF6477">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0A09A7A7" w14:textId="77777777" w:rsidR="00CF6477" w:rsidRDefault="00CF6477" w:rsidP="00CF6477">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Товари на виконання заходів територіальної оборони </w:t>
      </w:r>
      <w:r>
        <w:rPr>
          <w:rFonts w:ascii="Times New Roman" w:eastAsia="Times New Roman" w:hAnsi="Times New Roman" w:cs="Times New Roman"/>
          <w:b/>
          <w:sz w:val="24"/>
          <w:szCs w:val="24"/>
        </w:rPr>
        <w:t>«38110000-9, Навігаційні прилади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(джамер ручний)»</w:t>
      </w:r>
      <w:r>
        <w:rPr>
          <w:rFonts w:ascii="Times New Roman" w:eastAsia="Times New Roman" w:hAnsi="Times New Roman" w:cs="Times New Roman"/>
          <w:sz w:val="24"/>
          <w:szCs w:val="24"/>
        </w:rPr>
        <w:t xml:space="preserve">, 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2F715602" w14:textId="77777777" w:rsidR="00CF6477" w:rsidRDefault="00CF6477" w:rsidP="00CF6477">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29FD683D"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1.3 Кількість та </w:t>
      </w:r>
      <w:proofErr w:type="gramStart"/>
      <w:r>
        <w:rPr>
          <w:rFonts w:ascii="Times New Roman" w:eastAsia="Times New Roman" w:hAnsi="Times New Roman" w:cs="Times New Roman"/>
          <w:sz w:val="24"/>
          <w:szCs w:val="24"/>
          <w:highlight w:val="white"/>
        </w:rPr>
        <w:t>вартість  Товару</w:t>
      </w:r>
      <w:proofErr w:type="gramEnd"/>
      <w:r>
        <w:rPr>
          <w:rFonts w:ascii="Times New Roman" w:eastAsia="Times New Roman" w:hAnsi="Times New Roman" w:cs="Times New Roman"/>
          <w:sz w:val="24"/>
          <w:szCs w:val="24"/>
          <w:highlight w:val="white"/>
        </w:rPr>
        <w:t xml:space="preserve"> визначено у Специфікації (Додаток №1), яка є невід’ємною частиною даного Договору.</w:t>
      </w:r>
    </w:p>
    <w:p w14:paraId="7994BA02" w14:textId="77777777" w:rsidR="00CF6477" w:rsidRDefault="00CF6477" w:rsidP="00CF647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Обсяги закупівлі Товару можуть бути зменшені шляхом підписання додаткової угоди.</w:t>
      </w:r>
    </w:p>
    <w:p w14:paraId="59B0D45D" w14:textId="77777777" w:rsidR="00CF6477" w:rsidRDefault="00CF6477" w:rsidP="00CF6477">
      <w:pPr>
        <w:spacing w:after="0" w:line="240" w:lineRule="auto"/>
        <w:ind w:firstLine="425"/>
        <w:jc w:val="both"/>
        <w:rPr>
          <w:rFonts w:ascii="Times New Roman" w:eastAsia="Times New Roman" w:hAnsi="Times New Roman" w:cs="Times New Roman"/>
          <w:sz w:val="16"/>
          <w:szCs w:val="16"/>
        </w:rPr>
      </w:pPr>
    </w:p>
    <w:p w14:paraId="6FCFD484" w14:textId="77777777" w:rsidR="00CF6477" w:rsidRDefault="00CF6477" w:rsidP="00CF6477">
      <w:pPr>
        <w:spacing w:after="0" w:line="240" w:lineRule="auto"/>
        <w:rPr>
          <w:rFonts w:ascii="Times New Roman" w:eastAsia="Times New Roman" w:hAnsi="Times New Roman" w:cs="Times New Roman"/>
          <w:sz w:val="2"/>
          <w:szCs w:val="2"/>
        </w:rPr>
      </w:pPr>
    </w:p>
    <w:p w14:paraId="1318B8E7" w14:textId="77777777" w:rsidR="00CF6477" w:rsidRDefault="00CF6477" w:rsidP="00CF6477">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367A2D97" w14:textId="77777777" w:rsidR="00CF6477" w:rsidRDefault="00CF6477" w:rsidP="00CF6477">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0833D220" w14:textId="77777777" w:rsidR="00CF6477" w:rsidRDefault="00CF6477" w:rsidP="00CF647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4710C80D"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69D77DED" w14:textId="77777777" w:rsidR="00CF6477" w:rsidRDefault="00CF6477" w:rsidP="00CF647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w:t>
      </w:r>
      <w:proofErr w:type="gramEnd"/>
      <w:r>
        <w:rPr>
          <w:rFonts w:ascii="Times New Roman" w:eastAsia="Times New Roman" w:hAnsi="Times New Roman" w:cs="Times New Roman"/>
          <w:sz w:val="24"/>
          <w:szCs w:val="24"/>
        </w:rPr>
        <w:t>, що поставлений Товар вільний від жодних прав чи претензій третіх осіб.</w:t>
      </w:r>
    </w:p>
    <w:p w14:paraId="0B06D9D2" w14:textId="77777777" w:rsidR="00CF6477" w:rsidRDefault="00CF6477" w:rsidP="00CF6477">
      <w:pPr>
        <w:spacing w:after="0" w:line="240" w:lineRule="auto"/>
        <w:ind w:firstLine="425"/>
        <w:jc w:val="both"/>
        <w:rPr>
          <w:rFonts w:ascii="Times New Roman" w:eastAsia="Times New Roman" w:hAnsi="Times New Roman" w:cs="Times New Roman"/>
          <w:sz w:val="16"/>
          <w:szCs w:val="16"/>
        </w:rPr>
      </w:pPr>
    </w:p>
    <w:p w14:paraId="20DF1645" w14:textId="77777777" w:rsidR="00CF6477" w:rsidRDefault="00CF6477" w:rsidP="00CF6477">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29662BC3" w14:textId="77777777" w:rsidR="00CF6477" w:rsidRDefault="00CF6477" w:rsidP="00CF647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гривень ___ копійок) </w:t>
      </w:r>
      <w:r>
        <w:rPr>
          <w:rFonts w:ascii="Times New Roman" w:eastAsia="Times New Roman" w:hAnsi="Times New Roman" w:cs="Times New Roman"/>
          <w:b/>
          <w:sz w:val="24"/>
          <w:szCs w:val="24"/>
        </w:rPr>
        <w:t>у тому числі ПДВ</w:t>
      </w:r>
      <w:r>
        <w:rPr>
          <w:rFonts w:ascii="Times New Roman" w:eastAsia="Times New Roman" w:hAnsi="Times New Roman" w:cs="Times New Roman"/>
          <w:sz w:val="24"/>
          <w:szCs w:val="24"/>
        </w:rPr>
        <w:t xml:space="preserve"> ___________ грн.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4FA99162" w14:textId="77777777" w:rsidR="00CF6477" w:rsidRDefault="00CF6477" w:rsidP="00CF647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3.2 Ціна цього </w:t>
      </w:r>
      <w:proofErr w:type="gramStart"/>
      <w:r>
        <w:rPr>
          <w:rFonts w:ascii="Times New Roman" w:eastAsia="Times New Roman" w:hAnsi="Times New Roman" w:cs="Times New Roman"/>
          <w:sz w:val="24"/>
          <w:szCs w:val="24"/>
          <w:highlight w:val="white"/>
        </w:rPr>
        <w:t>Договору  може</w:t>
      </w:r>
      <w:proofErr w:type="gramEnd"/>
      <w:r>
        <w:rPr>
          <w:rFonts w:ascii="Times New Roman" w:eastAsia="Times New Roman" w:hAnsi="Times New Roman" w:cs="Times New Roman"/>
          <w:sz w:val="24"/>
          <w:szCs w:val="24"/>
          <w:highlight w:val="white"/>
        </w:rPr>
        <w:t xml:space="preserve"> бути зменшена за взаємною згодою Сторін шляхом підписання додаткової угоди.</w:t>
      </w:r>
    </w:p>
    <w:p w14:paraId="373B49A0" w14:textId="77777777" w:rsidR="00CF6477" w:rsidRDefault="00CF6477" w:rsidP="00CF6477">
      <w:pPr>
        <w:spacing w:after="0" w:line="240" w:lineRule="auto"/>
        <w:rPr>
          <w:rFonts w:ascii="Times New Roman" w:eastAsia="Times New Roman" w:hAnsi="Times New Roman" w:cs="Times New Roman"/>
          <w:sz w:val="8"/>
          <w:szCs w:val="8"/>
        </w:rPr>
      </w:pPr>
    </w:p>
    <w:p w14:paraId="78843D9D" w14:textId="77777777" w:rsidR="00CF6477" w:rsidRDefault="00CF6477" w:rsidP="00CF6477">
      <w:pPr>
        <w:spacing w:after="0" w:line="240" w:lineRule="auto"/>
        <w:ind w:left="-2" w:right="-7" w:hanging="2"/>
        <w:jc w:val="center"/>
        <w:rPr>
          <w:rFonts w:ascii="Times New Roman" w:eastAsia="Times New Roman" w:hAnsi="Times New Roman" w:cs="Times New Roman"/>
          <w:b/>
          <w:sz w:val="24"/>
          <w:szCs w:val="24"/>
          <w:highlight w:val="white"/>
        </w:rPr>
      </w:pPr>
    </w:p>
    <w:p w14:paraId="043C9C9C" w14:textId="77777777" w:rsidR="00CF6477" w:rsidRDefault="00CF6477" w:rsidP="00CF6477">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2450C7CB" w14:textId="77777777" w:rsidR="00CF6477" w:rsidRDefault="00CF6477" w:rsidP="00CF6477">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4A0D7649"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0F66475D" w14:textId="16E334F6" w:rsidR="00CF6477" w:rsidRPr="00CF6477" w:rsidRDefault="00CF6477" w:rsidP="00CF647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w:t>
      </w:r>
      <w:r>
        <w:rPr>
          <w:rFonts w:ascii="Times New Roman" w:eastAsia="Times New Roman" w:hAnsi="Times New Roman" w:cs="Times New Roman"/>
          <w:sz w:val="24"/>
          <w:szCs w:val="24"/>
        </w:rPr>
        <w:t>т.48 Бюджетного кодексу України</w:t>
      </w:r>
    </w:p>
    <w:p w14:paraId="61CC7424" w14:textId="77777777" w:rsidR="00CF6477" w:rsidRDefault="00CF6477" w:rsidP="00CF6477">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7B9077DB" w14:textId="77777777" w:rsidR="00CF6477" w:rsidRDefault="00CF6477" w:rsidP="00CF6477">
      <w:pPr>
        <w:spacing w:after="0" w:line="240" w:lineRule="auto"/>
        <w:ind w:left="-2" w:right="-7" w:firstLine="4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Місце та строки поставки Товару: м. Кривий Ріг, пл. Молодіжна,1, </w:t>
      </w:r>
      <w:r>
        <w:rPr>
          <w:rFonts w:ascii="Times New Roman" w:eastAsia="Times New Roman" w:hAnsi="Times New Roman" w:cs="Times New Roman"/>
          <w:sz w:val="24"/>
          <w:szCs w:val="24"/>
        </w:rPr>
        <w:t xml:space="preserve">до </w:t>
      </w:r>
      <w:r>
        <w:rPr>
          <w:rFonts w:ascii="Times New Roman" w:eastAsia="Times New Roman" w:hAnsi="Times New Roman" w:cs="Times New Roman"/>
          <w:b/>
          <w:sz w:val="24"/>
          <w:szCs w:val="24"/>
        </w:rPr>
        <w:t>23.06.2023</w:t>
      </w:r>
      <w:r>
        <w:rPr>
          <w:rFonts w:ascii="Times New Roman" w:eastAsia="Times New Roman" w:hAnsi="Times New Roman" w:cs="Times New Roman"/>
          <w:sz w:val="24"/>
          <w:szCs w:val="24"/>
        </w:rPr>
        <w:t xml:space="preserve">. </w:t>
      </w:r>
    </w:p>
    <w:p w14:paraId="70530EEE" w14:textId="77777777" w:rsidR="00CF6477" w:rsidRDefault="00CF6477" w:rsidP="00CF647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Сторін згідно з видатковою накладною.</w:t>
      </w:r>
    </w:p>
    <w:p w14:paraId="3D70C2C3" w14:textId="5D1FC9FF"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29EC87E3"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Уповноважений представник </w:t>
      </w:r>
      <w:proofErr w:type="gramStart"/>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при</w:t>
      </w:r>
      <w:proofErr w:type="gramEnd"/>
      <w:r>
        <w:rPr>
          <w:rFonts w:ascii="Times New Roman" w:eastAsia="Times New Roman" w:hAnsi="Times New Roman" w:cs="Times New Roman"/>
          <w:sz w:val="24"/>
          <w:szCs w:val="24"/>
        </w:rPr>
        <w:t xml:space="preserve"> прийнятті Товару зобов’язаний звірити відповідність кількості і асортименту Товару, вказаному в рахунку і видатковій накладній, провести обов’язкове технічне випробування Товару.  Видаткова накладна підписується при відповідності всіх зазначених технічних характеристик і параметрів Товару.</w:t>
      </w:r>
    </w:p>
    <w:p w14:paraId="2EA2FE7D" w14:textId="55F40392" w:rsidR="00CF6477" w:rsidRDefault="00CF6477" w:rsidP="00CF6477">
      <w:pPr>
        <w:spacing w:after="0" w:line="240"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3E09DE19"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1B9A3303" w14:textId="77777777" w:rsidR="00CF6477" w:rsidRDefault="00CF6477" w:rsidP="00CF647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видатковою накладною.</w:t>
      </w:r>
    </w:p>
    <w:p w14:paraId="05A3A9F9" w14:textId="77777777" w:rsidR="00CF6477" w:rsidRDefault="00CF6477" w:rsidP="00CF6477">
      <w:pPr>
        <w:spacing w:after="0" w:line="240" w:lineRule="auto"/>
        <w:ind w:left="-2" w:right="-7" w:firstLine="4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6.1.2  Своєчасно</w:t>
      </w:r>
      <w:proofErr w:type="gramEnd"/>
      <w:r>
        <w:rPr>
          <w:rFonts w:ascii="Times New Roman" w:eastAsia="Times New Roman" w:hAnsi="Times New Roman" w:cs="Times New Roman"/>
          <w:sz w:val="24"/>
          <w:szCs w:val="24"/>
          <w:highlight w:val="white"/>
        </w:rPr>
        <w:t xml:space="preserve"> та в повному обсязі здійснювати оплату за поставлений Товар.</w:t>
      </w:r>
    </w:p>
    <w:p w14:paraId="72BC6B8D"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417705F8"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0E2CDDC7"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 або вимагати його заміну.</w:t>
      </w:r>
    </w:p>
    <w:p w14:paraId="6A44D73C"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6E01FE9F"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 до дати розірвання уклавши із Учасником додаткову угоду про розірвання.</w:t>
      </w:r>
    </w:p>
    <w:p w14:paraId="5D921431"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w:t>
      </w:r>
      <w:proofErr w:type="gramStart"/>
      <w:r>
        <w:rPr>
          <w:rFonts w:ascii="Times New Roman" w:eastAsia="Times New Roman" w:hAnsi="Times New Roman" w:cs="Times New Roman"/>
          <w:sz w:val="24"/>
          <w:szCs w:val="24"/>
        </w:rPr>
        <w:t>На  зменшення</w:t>
      </w:r>
      <w:proofErr w:type="gramEnd"/>
      <w:r>
        <w:rPr>
          <w:rFonts w:ascii="Times New Roman" w:eastAsia="Times New Roman" w:hAnsi="Times New Roman" w:cs="Times New Roman"/>
          <w:sz w:val="24"/>
          <w:szCs w:val="24"/>
        </w:rPr>
        <w:t xml:space="preserve">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481D9483"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31D730F8"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277E6998"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37A5BB58"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6C10F19D" w14:textId="77777777" w:rsid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09E2050D" w14:textId="517D084E" w:rsidR="00CF6477" w:rsidRPr="00CF6477" w:rsidRDefault="00CF6477" w:rsidP="00CF647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3EE87BEB" w14:textId="77777777" w:rsidR="00CF6477" w:rsidRDefault="00CF6477" w:rsidP="00CF6477">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77E6C90C" w14:textId="77777777" w:rsidR="00CF6477" w:rsidRDefault="00CF6477" w:rsidP="00CF647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20A8245F" w14:textId="1A109CAF" w:rsidR="00CF6477" w:rsidRPr="00CF6477" w:rsidRDefault="00CF6477" w:rsidP="00CF647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порушення сторонами умов даного Договору винна сторона сплачує штрафні санкції в розмірі 2-х облікових </w:t>
      </w:r>
      <w:proofErr w:type="gramStart"/>
      <w:r>
        <w:rPr>
          <w:rFonts w:ascii="Times New Roman" w:eastAsia="Times New Roman" w:hAnsi="Times New Roman" w:cs="Times New Roman"/>
          <w:sz w:val="24"/>
          <w:szCs w:val="24"/>
        </w:rPr>
        <w:t>ставок  НБУ</w:t>
      </w:r>
      <w:proofErr w:type="gramEnd"/>
      <w:r>
        <w:rPr>
          <w:rFonts w:ascii="Times New Roman" w:eastAsia="Times New Roman" w:hAnsi="Times New Roman" w:cs="Times New Roman"/>
          <w:sz w:val="24"/>
          <w:szCs w:val="24"/>
        </w:rPr>
        <w:t>, що діяла у період, за який сплачується штраф  від вартості невиконаних зобов’язань.</w:t>
      </w:r>
    </w:p>
    <w:p w14:paraId="6D8824A7" w14:textId="77777777" w:rsidR="00CF6477" w:rsidRDefault="00CF6477" w:rsidP="00CF6477">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1AF31A33" w14:textId="77777777" w:rsidR="00CF6477" w:rsidRDefault="00CF6477" w:rsidP="00CF647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7B40CFFE" w14:textId="77777777" w:rsidR="00CF6477" w:rsidRDefault="00CF6477" w:rsidP="00CF647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неможливості вирішення спору шляхом переговорів, він передається на розгляд </w:t>
      </w:r>
      <w:proofErr w:type="gramStart"/>
      <w:r>
        <w:rPr>
          <w:rFonts w:ascii="Times New Roman" w:eastAsia="Times New Roman" w:hAnsi="Times New Roman" w:cs="Times New Roman"/>
          <w:sz w:val="24"/>
          <w:szCs w:val="24"/>
        </w:rPr>
        <w:t>до суду</w:t>
      </w:r>
      <w:proofErr w:type="gramEnd"/>
      <w:r>
        <w:rPr>
          <w:rFonts w:ascii="Times New Roman" w:eastAsia="Times New Roman" w:hAnsi="Times New Roman" w:cs="Times New Roman"/>
          <w:sz w:val="24"/>
          <w:szCs w:val="24"/>
        </w:rPr>
        <w:t>, у порядку визначеному чинним законодавством України.</w:t>
      </w:r>
    </w:p>
    <w:p w14:paraId="2295FC10" w14:textId="59661F33" w:rsidR="00CF6477" w:rsidRDefault="00CF6477" w:rsidP="00CF64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6EF3C595" w14:textId="77777777" w:rsidR="00CF6477" w:rsidRDefault="00CF6477" w:rsidP="00CF6477">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18EFCD52" w14:textId="77777777" w:rsidR="00CF6477" w:rsidRDefault="00CF6477" w:rsidP="00CF6477">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42A4791D" w14:textId="77777777" w:rsidR="00CF6477" w:rsidRDefault="00CF6477" w:rsidP="00CF6477">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3AC71B76" w14:textId="2DCFC8DC" w:rsidR="00CF6477" w:rsidRDefault="00CF6477" w:rsidP="00CF6477">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0375541D" w14:textId="77777777" w:rsidR="00CF6477" w:rsidRDefault="00CF6477" w:rsidP="00CF6477">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7A8E303B" w14:textId="34835AD0" w:rsidR="00CF6477" w:rsidRPr="00CF6477" w:rsidRDefault="00CF6477" w:rsidP="00CF647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color w:val="000000"/>
          <w:sz w:val="24"/>
          <w:szCs w:val="24"/>
        </w:rPr>
        <w:t xml:space="preserve">Договір укладено відповідно до ЗУ «Про публічні закупівлі» з урахуванням особливостей здійснення закупівель, затверджених Постановою КМУ №1178 від </w:t>
      </w:r>
      <w:proofErr w:type="gramStart"/>
      <w:r>
        <w:rPr>
          <w:rFonts w:ascii="Times New Roman" w:eastAsia="Times New Roman" w:hAnsi="Times New Roman" w:cs="Times New Roman"/>
          <w:color w:val="000000"/>
          <w:sz w:val="24"/>
          <w:szCs w:val="24"/>
        </w:rPr>
        <w:t>12.10.2022  «</w:t>
      </w:r>
      <w:proofErr w:type="gramEnd"/>
      <w:r>
        <w:rPr>
          <w:rFonts w:ascii="Times New Roman" w:eastAsia="Times New Roman" w:hAnsi="Times New Roman" w:cs="Times New Roman"/>
          <w:color w:val="000000"/>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w:t>
      </w:r>
      <w:r>
        <w:rPr>
          <w:rFonts w:ascii="Times New Roman" w:eastAsia="Times New Roman" w:hAnsi="Times New Roman" w:cs="Times New Roman"/>
          <w:color w:val="222222"/>
          <w:sz w:val="24"/>
          <w:szCs w:val="24"/>
          <w:highlight w:val="white"/>
        </w:rPr>
        <w:t xml:space="preserve"> 01.05.2023 № 254/2023 </w:t>
      </w:r>
      <w:r>
        <w:rPr>
          <w:rFonts w:ascii="Times New Roman" w:eastAsia="Times New Roman" w:hAnsi="Times New Roman" w:cs="Times New Roman"/>
          <w:sz w:val="24"/>
          <w:szCs w:val="24"/>
          <w:highlight w:val="white"/>
        </w:rPr>
        <w:t>тобто до 18.08.2023</w:t>
      </w:r>
      <w:r>
        <w:rPr>
          <w:rFonts w:ascii="Times New Roman" w:eastAsia="Times New Roman" w:hAnsi="Times New Roman" w:cs="Times New Roman"/>
          <w:color w:val="000000"/>
          <w:sz w:val="24"/>
          <w:szCs w:val="24"/>
        </w:rPr>
        <w:t xml:space="preserve"> року, а в частині проведення розрахунків – до повного їх виконання.</w:t>
      </w:r>
    </w:p>
    <w:p w14:paraId="3BDD5067" w14:textId="77777777" w:rsidR="00CF6477" w:rsidRDefault="00CF6477" w:rsidP="00CF647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34625AC2" w14:textId="77777777" w:rsidR="00CF6477" w:rsidRDefault="00CF6477" w:rsidP="00CF647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з Сторін.</w:t>
      </w:r>
    </w:p>
    <w:p w14:paraId="3C408810" w14:textId="77777777" w:rsidR="00CF6477" w:rsidRDefault="00CF6477" w:rsidP="00CF647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2B0A183" w14:textId="77777777" w:rsidR="00CF6477" w:rsidRDefault="00CF6477" w:rsidP="00CF647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D30CDF2" w14:textId="77777777" w:rsidR="00CF6477" w:rsidRDefault="00CF6477" w:rsidP="00CF647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74598EF5" w14:textId="77777777" w:rsidR="00CF6477" w:rsidRDefault="00CF6477" w:rsidP="00CF647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У випадках, не передбачених цим Договором, Сторони керуються чинним законодавством України.</w:t>
      </w:r>
    </w:p>
    <w:p w14:paraId="2ACE493D" w14:textId="77777777" w:rsidR="00CF6477" w:rsidRDefault="00CF6477" w:rsidP="00CF6477">
      <w:pPr>
        <w:spacing w:after="0" w:line="240" w:lineRule="auto"/>
        <w:ind w:left="-2" w:hanging="2"/>
        <w:jc w:val="both"/>
        <w:rPr>
          <w:rFonts w:ascii="Times New Roman" w:eastAsia="Times New Roman" w:hAnsi="Times New Roman" w:cs="Times New Roman"/>
          <w:b/>
          <w:sz w:val="16"/>
          <w:szCs w:val="16"/>
          <w:highlight w:val="white"/>
        </w:rPr>
      </w:pPr>
    </w:p>
    <w:p w14:paraId="46DC62EE" w14:textId="77777777" w:rsidR="00CF6477" w:rsidRDefault="00CF6477" w:rsidP="00CF6477">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14:paraId="0FCC2007" w14:textId="77777777" w:rsidR="00CF6477" w:rsidRDefault="00CF6477" w:rsidP="00CF6477">
      <w:pPr>
        <w:spacing w:after="0" w:line="240" w:lineRule="auto"/>
        <w:ind w:left="-2" w:right="-7"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Невід’ємною частиною цього Договору є Додаток № 1 ─ </w:t>
      </w:r>
      <w:proofErr w:type="gramStart"/>
      <w:r>
        <w:rPr>
          <w:rFonts w:ascii="Times New Roman" w:eastAsia="Times New Roman" w:hAnsi="Times New Roman" w:cs="Times New Roman"/>
          <w:sz w:val="24"/>
          <w:szCs w:val="24"/>
        </w:rPr>
        <w:t>Специфікація .</w:t>
      </w:r>
      <w:proofErr w:type="gramEnd"/>
      <w:r>
        <w:rPr>
          <w:rFonts w:ascii="Times New Roman" w:eastAsia="Times New Roman" w:hAnsi="Times New Roman" w:cs="Times New Roman"/>
          <w:sz w:val="24"/>
          <w:szCs w:val="24"/>
        </w:rPr>
        <w:t> </w:t>
      </w:r>
    </w:p>
    <w:p w14:paraId="24F55EAC" w14:textId="77777777" w:rsidR="00CF6477" w:rsidRDefault="00CF6477" w:rsidP="00CF6477">
      <w:pPr>
        <w:spacing w:after="0" w:line="240" w:lineRule="auto"/>
        <w:rPr>
          <w:rFonts w:ascii="Times New Roman" w:eastAsia="Times New Roman" w:hAnsi="Times New Roman" w:cs="Times New Roman"/>
          <w:sz w:val="16"/>
          <w:szCs w:val="16"/>
        </w:rPr>
      </w:pPr>
    </w:p>
    <w:p w14:paraId="743DB3D0" w14:textId="77777777" w:rsidR="00CF6477" w:rsidRDefault="00CF6477" w:rsidP="00CF6477">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МІСЦЕЗНАХОДЖЕННЯ, БАНКІВСЬКІ РЕКВІЗИТИ ТА ПІДПИСИ СТОРІН</w:t>
      </w:r>
    </w:p>
    <w:p w14:paraId="7E282FC4" w14:textId="77777777" w:rsidR="00CF6477" w:rsidRDefault="00CF6477" w:rsidP="00CF6477">
      <w:pPr>
        <w:spacing w:after="0" w:line="240" w:lineRule="auto"/>
        <w:ind w:left="-2" w:hanging="2"/>
        <w:jc w:val="center"/>
        <w:rPr>
          <w:rFonts w:ascii="Times New Roman" w:eastAsia="Times New Roman" w:hAnsi="Times New Roman" w:cs="Times New Roman"/>
          <w:b/>
          <w:sz w:val="16"/>
          <w:szCs w:val="16"/>
        </w:rPr>
      </w:pPr>
    </w:p>
    <w:tbl>
      <w:tblPr>
        <w:tblW w:w="9999" w:type="dxa"/>
        <w:tblInd w:w="-110" w:type="dxa"/>
        <w:tblLayout w:type="fixed"/>
        <w:tblLook w:val="0400" w:firstRow="0" w:lastRow="0" w:firstColumn="0" w:lastColumn="0" w:noHBand="0" w:noVBand="1"/>
      </w:tblPr>
      <w:tblGrid>
        <w:gridCol w:w="4999"/>
        <w:gridCol w:w="5000"/>
      </w:tblGrid>
      <w:tr w:rsidR="00CF6477" w:rsidRPr="00CF6477" w14:paraId="26881B15" w14:textId="77777777" w:rsidTr="00CF6477">
        <w:tc>
          <w:tcPr>
            <w:tcW w:w="4999" w:type="dxa"/>
          </w:tcPr>
          <w:p w14:paraId="66BD601F" w14:textId="77777777" w:rsidR="00CF6477" w:rsidRPr="00CF6477" w:rsidRDefault="00CF6477" w:rsidP="0033770B">
            <w:pPr>
              <w:rPr>
                <w:rFonts w:ascii="Times New Roman" w:eastAsia="Times New Roman" w:hAnsi="Times New Roman" w:cs="Times New Roman"/>
                <w:b/>
              </w:rPr>
            </w:pPr>
            <w:r w:rsidRPr="00CF6477">
              <w:rPr>
                <w:rFonts w:ascii="Times New Roman" w:eastAsia="Times New Roman" w:hAnsi="Times New Roman" w:cs="Times New Roman"/>
                <w:b/>
              </w:rPr>
              <w:t>УЧАСНИК</w:t>
            </w:r>
          </w:p>
        </w:tc>
        <w:tc>
          <w:tcPr>
            <w:tcW w:w="5000" w:type="dxa"/>
          </w:tcPr>
          <w:p w14:paraId="0A1D7116" w14:textId="77777777" w:rsidR="00CF6477" w:rsidRPr="00CF6477" w:rsidRDefault="00CF6477" w:rsidP="0033770B">
            <w:pPr>
              <w:rPr>
                <w:rFonts w:ascii="Times New Roman" w:eastAsia="Times New Roman" w:hAnsi="Times New Roman" w:cs="Times New Roman"/>
                <w:b/>
              </w:rPr>
            </w:pPr>
            <w:r w:rsidRPr="00CF6477">
              <w:rPr>
                <w:rFonts w:ascii="Times New Roman" w:eastAsia="Times New Roman" w:hAnsi="Times New Roman" w:cs="Times New Roman"/>
                <w:b/>
              </w:rPr>
              <w:t>ЗАМОВНИК</w:t>
            </w:r>
          </w:p>
        </w:tc>
      </w:tr>
      <w:tr w:rsidR="00CF6477" w:rsidRPr="00CF6477" w14:paraId="4AC32D7D" w14:textId="77777777" w:rsidTr="00CF6477">
        <w:tc>
          <w:tcPr>
            <w:tcW w:w="4999" w:type="dxa"/>
          </w:tcPr>
          <w:p w14:paraId="4E83B00C" w14:textId="77777777" w:rsidR="00CF6477" w:rsidRPr="00CF6477" w:rsidRDefault="00CF6477" w:rsidP="0033770B">
            <w:pPr>
              <w:pBdr>
                <w:top w:val="nil"/>
                <w:left w:val="nil"/>
                <w:bottom w:val="nil"/>
                <w:right w:val="nil"/>
                <w:between w:val="nil"/>
              </w:pBdr>
              <w:ind w:left="-6" w:hanging="2"/>
              <w:rPr>
                <w:rFonts w:ascii="Times New Roman" w:eastAsia="Times New Roman" w:hAnsi="Times New Roman" w:cs="Times New Roman"/>
                <w:color w:val="000000"/>
              </w:rPr>
            </w:pPr>
            <w:r w:rsidRPr="00CF6477">
              <w:rPr>
                <w:rFonts w:ascii="Times New Roman" w:eastAsia="Times New Roman" w:hAnsi="Times New Roman" w:cs="Times New Roman"/>
                <w:color w:val="000000"/>
              </w:rPr>
              <w:t>Адреса: ___________________________</w:t>
            </w:r>
          </w:p>
          <w:p w14:paraId="2D0597C6" w14:textId="77777777" w:rsidR="00CF6477" w:rsidRPr="00CF6477" w:rsidRDefault="00CF6477" w:rsidP="0033770B">
            <w:pPr>
              <w:pBdr>
                <w:top w:val="nil"/>
                <w:left w:val="nil"/>
                <w:bottom w:val="nil"/>
                <w:right w:val="nil"/>
                <w:between w:val="nil"/>
              </w:pBdr>
              <w:ind w:left="-6" w:hanging="2"/>
              <w:rPr>
                <w:rFonts w:ascii="Times New Roman" w:eastAsia="Times New Roman" w:hAnsi="Times New Roman" w:cs="Times New Roman"/>
                <w:color w:val="000000"/>
              </w:rPr>
            </w:pPr>
            <w:proofErr w:type="gramStart"/>
            <w:r w:rsidRPr="00CF6477">
              <w:rPr>
                <w:rFonts w:ascii="Times New Roman" w:eastAsia="Times New Roman" w:hAnsi="Times New Roman" w:cs="Times New Roman"/>
                <w:color w:val="000000"/>
              </w:rPr>
              <w:t>Тел.:_</w:t>
            </w:r>
            <w:proofErr w:type="gramEnd"/>
            <w:r w:rsidRPr="00CF6477">
              <w:rPr>
                <w:rFonts w:ascii="Times New Roman" w:eastAsia="Times New Roman" w:hAnsi="Times New Roman" w:cs="Times New Roman"/>
                <w:color w:val="000000"/>
              </w:rPr>
              <w:t>______________________________</w:t>
            </w:r>
          </w:p>
          <w:p w14:paraId="4A9C517C" w14:textId="77777777" w:rsidR="00CF6477" w:rsidRPr="00CF6477" w:rsidRDefault="00CF6477" w:rsidP="0033770B">
            <w:pPr>
              <w:pBdr>
                <w:top w:val="nil"/>
                <w:left w:val="nil"/>
                <w:bottom w:val="nil"/>
                <w:right w:val="nil"/>
                <w:between w:val="nil"/>
              </w:pBdr>
              <w:ind w:left="-6" w:hanging="2"/>
              <w:rPr>
                <w:rFonts w:ascii="Times New Roman" w:eastAsia="Times New Roman" w:hAnsi="Times New Roman" w:cs="Times New Roman"/>
                <w:color w:val="000000"/>
              </w:rPr>
            </w:pPr>
            <w:r w:rsidRPr="00CF6477">
              <w:rPr>
                <w:rFonts w:ascii="Times New Roman" w:eastAsia="Times New Roman" w:hAnsi="Times New Roman" w:cs="Times New Roman"/>
                <w:color w:val="000000"/>
              </w:rPr>
              <w:t xml:space="preserve">Код </w:t>
            </w:r>
            <w:proofErr w:type="gramStart"/>
            <w:r w:rsidRPr="00CF6477">
              <w:rPr>
                <w:rFonts w:ascii="Times New Roman" w:eastAsia="Times New Roman" w:hAnsi="Times New Roman" w:cs="Times New Roman"/>
                <w:color w:val="000000"/>
              </w:rPr>
              <w:t>ЄДРПОУ:_</w:t>
            </w:r>
            <w:proofErr w:type="gramEnd"/>
            <w:r w:rsidRPr="00CF6477">
              <w:rPr>
                <w:rFonts w:ascii="Times New Roman" w:eastAsia="Times New Roman" w:hAnsi="Times New Roman" w:cs="Times New Roman"/>
                <w:color w:val="000000"/>
              </w:rPr>
              <w:t>_____________________</w:t>
            </w:r>
          </w:p>
          <w:p w14:paraId="69EED19E" w14:textId="77777777" w:rsidR="00CF6477" w:rsidRPr="00CF6477" w:rsidRDefault="00CF6477" w:rsidP="0033770B">
            <w:pPr>
              <w:pBdr>
                <w:top w:val="nil"/>
                <w:left w:val="nil"/>
                <w:bottom w:val="nil"/>
                <w:right w:val="nil"/>
                <w:between w:val="nil"/>
              </w:pBdr>
              <w:ind w:left="-6" w:hanging="2"/>
              <w:rPr>
                <w:rFonts w:ascii="Times New Roman" w:eastAsia="Times New Roman" w:hAnsi="Times New Roman" w:cs="Times New Roman"/>
                <w:color w:val="000000"/>
              </w:rPr>
            </w:pPr>
            <w:r w:rsidRPr="00CF6477">
              <w:rPr>
                <w:rFonts w:ascii="Times New Roman" w:eastAsia="Times New Roman" w:hAnsi="Times New Roman" w:cs="Times New Roman"/>
                <w:color w:val="000000"/>
              </w:rPr>
              <w:t>ІПН: ______________________________</w:t>
            </w:r>
          </w:p>
          <w:p w14:paraId="09EC96DC" w14:textId="77777777" w:rsidR="00CF6477" w:rsidRPr="00CF6477" w:rsidRDefault="00CF6477" w:rsidP="0033770B">
            <w:pPr>
              <w:pBdr>
                <w:top w:val="nil"/>
                <w:left w:val="nil"/>
                <w:bottom w:val="nil"/>
                <w:right w:val="nil"/>
                <w:between w:val="nil"/>
              </w:pBdr>
              <w:ind w:left="-6" w:hanging="2"/>
              <w:rPr>
                <w:rFonts w:ascii="Times New Roman" w:eastAsia="Times New Roman" w:hAnsi="Times New Roman" w:cs="Times New Roman"/>
                <w:color w:val="000000"/>
              </w:rPr>
            </w:pPr>
            <w:r w:rsidRPr="00CF6477">
              <w:rPr>
                <w:rFonts w:ascii="Times New Roman" w:eastAsia="Times New Roman" w:hAnsi="Times New Roman" w:cs="Times New Roman"/>
                <w:color w:val="000000"/>
              </w:rPr>
              <w:t>Рахунок: __________________________</w:t>
            </w:r>
          </w:p>
          <w:p w14:paraId="31886BFA" w14:textId="06C1A9F6" w:rsidR="00CF6477" w:rsidRPr="00CF6477" w:rsidRDefault="00CF6477" w:rsidP="00CF6477">
            <w:pPr>
              <w:pBdr>
                <w:top w:val="nil"/>
                <w:left w:val="nil"/>
                <w:bottom w:val="nil"/>
                <w:right w:val="nil"/>
                <w:between w:val="nil"/>
              </w:pBdr>
              <w:ind w:left="-6" w:hanging="2"/>
              <w:rPr>
                <w:rFonts w:ascii="Times New Roman" w:eastAsia="Times New Roman" w:hAnsi="Times New Roman" w:cs="Times New Roman"/>
                <w:color w:val="000000"/>
              </w:rPr>
            </w:pPr>
            <w:r w:rsidRPr="00CF6477">
              <w:rPr>
                <w:rFonts w:ascii="Times New Roman" w:eastAsia="Times New Roman" w:hAnsi="Times New Roman" w:cs="Times New Roman"/>
                <w:color w:val="000000"/>
              </w:rPr>
              <w:t xml:space="preserve">МФО: </w:t>
            </w:r>
          </w:p>
        </w:tc>
        <w:tc>
          <w:tcPr>
            <w:tcW w:w="5000" w:type="dxa"/>
          </w:tcPr>
          <w:p w14:paraId="59A31C40" w14:textId="77777777" w:rsidR="00CF6477" w:rsidRPr="00CF6477" w:rsidRDefault="00CF6477" w:rsidP="0033770B">
            <w:pPr>
              <w:ind w:left="-2" w:hanging="2"/>
              <w:rPr>
                <w:rFonts w:ascii="Times New Roman" w:eastAsia="Times New Roman" w:hAnsi="Times New Roman" w:cs="Times New Roman"/>
                <w:b/>
              </w:rPr>
            </w:pPr>
            <w:r w:rsidRPr="00CF6477">
              <w:rPr>
                <w:rFonts w:ascii="Times New Roman" w:eastAsia="Times New Roman" w:hAnsi="Times New Roman" w:cs="Times New Roman"/>
                <w:b/>
              </w:rPr>
              <w:t>Виконавчий комітет</w:t>
            </w:r>
          </w:p>
          <w:p w14:paraId="617FB98F" w14:textId="77777777" w:rsidR="00CF6477" w:rsidRPr="00CF6477" w:rsidRDefault="00CF6477" w:rsidP="0033770B">
            <w:pPr>
              <w:ind w:left="-2" w:hanging="2"/>
              <w:rPr>
                <w:rFonts w:ascii="Times New Roman" w:eastAsia="Times New Roman" w:hAnsi="Times New Roman" w:cs="Times New Roman"/>
                <w:b/>
              </w:rPr>
            </w:pPr>
            <w:r w:rsidRPr="00CF6477">
              <w:rPr>
                <w:rFonts w:ascii="Times New Roman" w:eastAsia="Times New Roman" w:hAnsi="Times New Roman" w:cs="Times New Roman"/>
                <w:b/>
              </w:rPr>
              <w:t>Криворізької міської ради</w:t>
            </w:r>
          </w:p>
          <w:p w14:paraId="7BFE9BE1" w14:textId="77777777" w:rsidR="00CF6477" w:rsidRPr="00CF6477" w:rsidRDefault="00CF6477" w:rsidP="0033770B">
            <w:pPr>
              <w:ind w:left="-2" w:hanging="2"/>
              <w:rPr>
                <w:rFonts w:ascii="Times New Roman" w:eastAsia="Times New Roman" w:hAnsi="Times New Roman" w:cs="Times New Roman"/>
              </w:rPr>
            </w:pPr>
            <w:r w:rsidRPr="00CF6477">
              <w:rPr>
                <w:rFonts w:ascii="Times New Roman" w:eastAsia="Times New Roman" w:hAnsi="Times New Roman" w:cs="Times New Roman"/>
              </w:rPr>
              <w:t>50101, м. Кривий Ріг, пл. Молодіжна, 1</w:t>
            </w:r>
          </w:p>
          <w:p w14:paraId="71AF0D62" w14:textId="77777777" w:rsidR="00CF6477" w:rsidRPr="00CF6477" w:rsidRDefault="00CF6477" w:rsidP="0033770B">
            <w:pPr>
              <w:ind w:left="-2" w:hanging="2"/>
              <w:rPr>
                <w:rFonts w:ascii="Times New Roman" w:eastAsia="Times New Roman" w:hAnsi="Times New Roman" w:cs="Times New Roman"/>
              </w:rPr>
            </w:pPr>
            <w:r w:rsidRPr="00CF6477">
              <w:rPr>
                <w:rFonts w:ascii="Times New Roman" w:eastAsia="Times New Roman" w:hAnsi="Times New Roman" w:cs="Times New Roman"/>
              </w:rPr>
              <w:t>UA________________________________</w:t>
            </w:r>
          </w:p>
          <w:p w14:paraId="63A1522C" w14:textId="77777777" w:rsidR="00CF6477" w:rsidRPr="00CF6477" w:rsidRDefault="00CF6477" w:rsidP="0033770B">
            <w:pPr>
              <w:ind w:left="-2" w:hanging="2"/>
              <w:rPr>
                <w:rFonts w:ascii="Times New Roman" w:eastAsia="Times New Roman" w:hAnsi="Times New Roman" w:cs="Times New Roman"/>
              </w:rPr>
            </w:pPr>
            <w:r w:rsidRPr="00CF6477">
              <w:rPr>
                <w:rFonts w:ascii="Times New Roman" w:eastAsia="Times New Roman" w:hAnsi="Times New Roman" w:cs="Times New Roman"/>
              </w:rPr>
              <w:t>код ЄДРПОУ 04052169</w:t>
            </w:r>
          </w:p>
          <w:p w14:paraId="3EDA5FA4" w14:textId="77777777" w:rsidR="00CF6477" w:rsidRPr="00CF6477" w:rsidRDefault="00CF6477" w:rsidP="0033770B">
            <w:pPr>
              <w:ind w:left="-2" w:hanging="2"/>
              <w:rPr>
                <w:rFonts w:ascii="Times New Roman" w:eastAsia="Times New Roman" w:hAnsi="Times New Roman" w:cs="Times New Roman"/>
              </w:rPr>
            </w:pPr>
            <w:r w:rsidRPr="00CF6477">
              <w:rPr>
                <w:rFonts w:ascii="Times New Roman" w:eastAsia="Times New Roman" w:hAnsi="Times New Roman" w:cs="Times New Roman"/>
              </w:rPr>
              <w:t>Держказначейська служба України м. Київ</w:t>
            </w:r>
          </w:p>
          <w:p w14:paraId="6A93FFA4" w14:textId="56C892FD" w:rsidR="00CF6477" w:rsidRPr="00CF6477" w:rsidRDefault="00CF6477" w:rsidP="00CF6477">
            <w:pPr>
              <w:ind w:left="-2" w:hanging="2"/>
              <w:rPr>
                <w:rFonts w:ascii="Times New Roman" w:eastAsia="Times New Roman" w:hAnsi="Times New Roman" w:cs="Times New Roman"/>
              </w:rPr>
            </w:pPr>
            <w:r w:rsidRPr="00CF6477">
              <w:rPr>
                <w:rFonts w:ascii="Times New Roman" w:eastAsia="Times New Roman" w:hAnsi="Times New Roman" w:cs="Times New Roman"/>
              </w:rPr>
              <w:t>МФО 820172</w:t>
            </w:r>
          </w:p>
        </w:tc>
      </w:tr>
      <w:tr w:rsidR="00CF6477" w:rsidRPr="00CF6477" w14:paraId="4A496117" w14:textId="77777777" w:rsidTr="00CF6477">
        <w:trPr>
          <w:trHeight w:val="304"/>
        </w:trPr>
        <w:tc>
          <w:tcPr>
            <w:tcW w:w="4999" w:type="dxa"/>
          </w:tcPr>
          <w:p w14:paraId="05A8ED77" w14:textId="584779F1" w:rsidR="00CF6477" w:rsidRPr="00CF6477" w:rsidRDefault="00CF6477" w:rsidP="00CF6477">
            <w:pPr>
              <w:pBdr>
                <w:top w:val="nil"/>
                <w:left w:val="nil"/>
                <w:bottom w:val="nil"/>
                <w:right w:val="nil"/>
                <w:between w:val="nil"/>
              </w:pBdr>
              <w:ind w:left="-6" w:hanging="2"/>
              <w:rPr>
                <w:rFonts w:ascii="Times New Roman" w:eastAsia="Times New Roman" w:hAnsi="Times New Roman" w:cs="Times New Roman"/>
                <w:b/>
                <w:color w:val="000000"/>
              </w:rPr>
            </w:pPr>
            <w:r w:rsidRPr="00CF6477">
              <w:rPr>
                <w:rFonts w:ascii="Times New Roman" w:eastAsia="Times New Roman" w:hAnsi="Times New Roman" w:cs="Times New Roman"/>
                <w:b/>
                <w:color w:val="000000"/>
              </w:rPr>
              <w:t>Від Учасника</w:t>
            </w:r>
          </w:p>
          <w:p w14:paraId="3CAAB45D" w14:textId="77777777" w:rsidR="00CF6477" w:rsidRPr="00CF6477" w:rsidRDefault="00CF6477" w:rsidP="0033770B">
            <w:pPr>
              <w:rPr>
                <w:rFonts w:ascii="Times New Roman" w:eastAsia="Times New Roman" w:hAnsi="Times New Roman" w:cs="Times New Roman"/>
                <w:b/>
              </w:rPr>
            </w:pPr>
            <w:r w:rsidRPr="00CF6477">
              <w:rPr>
                <w:rFonts w:ascii="Times New Roman" w:eastAsia="Times New Roman" w:hAnsi="Times New Roman" w:cs="Times New Roman"/>
                <w:b/>
                <w:color w:val="000000"/>
              </w:rPr>
              <w:t>___________________________</w:t>
            </w:r>
          </w:p>
        </w:tc>
        <w:tc>
          <w:tcPr>
            <w:tcW w:w="5000" w:type="dxa"/>
          </w:tcPr>
          <w:p w14:paraId="62B823C3" w14:textId="410A3083" w:rsidR="00CF6477" w:rsidRPr="00CF6477" w:rsidRDefault="00CF6477" w:rsidP="0033770B">
            <w:pPr>
              <w:rPr>
                <w:rFonts w:ascii="Times New Roman" w:eastAsia="Times New Roman" w:hAnsi="Times New Roman" w:cs="Times New Roman"/>
                <w:b/>
              </w:rPr>
            </w:pPr>
            <w:r w:rsidRPr="00CF6477">
              <w:rPr>
                <w:rFonts w:ascii="Times New Roman" w:eastAsia="Times New Roman" w:hAnsi="Times New Roman" w:cs="Times New Roman"/>
                <w:b/>
              </w:rPr>
              <w:t>Від Замовника</w:t>
            </w:r>
          </w:p>
          <w:p w14:paraId="4D40CEC6" w14:textId="77777777" w:rsidR="00CF6477" w:rsidRPr="00CF6477" w:rsidRDefault="00CF6477" w:rsidP="0033770B">
            <w:pPr>
              <w:ind w:left="-2" w:right="-152" w:hanging="2"/>
              <w:rPr>
                <w:rFonts w:ascii="Times New Roman" w:eastAsia="Times New Roman" w:hAnsi="Times New Roman" w:cs="Times New Roman"/>
                <w:b/>
              </w:rPr>
            </w:pPr>
            <w:r w:rsidRPr="00CF6477">
              <w:rPr>
                <w:rFonts w:ascii="Times New Roman" w:eastAsia="Times New Roman" w:hAnsi="Times New Roman" w:cs="Times New Roman"/>
              </w:rPr>
              <w:t>_____________________</w:t>
            </w:r>
          </w:p>
        </w:tc>
      </w:tr>
    </w:tbl>
    <w:p w14:paraId="33F27140" w14:textId="77777777" w:rsidR="0048526B" w:rsidRDefault="0048526B" w:rsidP="00CF6477">
      <w:pPr>
        <w:ind w:firstLine="5670"/>
        <w:rPr>
          <w:rFonts w:ascii="Times New Roman" w:eastAsia="Times New Roman" w:hAnsi="Times New Roman" w:cs="Times New Roman"/>
          <w:color w:val="222222"/>
          <w:sz w:val="24"/>
          <w:szCs w:val="24"/>
        </w:rPr>
      </w:pPr>
    </w:p>
    <w:p w14:paraId="7066EC1B" w14:textId="77777777" w:rsidR="0048526B" w:rsidRDefault="0048526B" w:rsidP="00CF6477">
      <w:pPr>
        <w:ind w:firstLine="5670"/>
        <w:rPr>
          <w:rFonts w:ascii="Times New Roman" w:eastAsia="Times New Roman" w:hAnsi="Times New Roman" w:cs="Times New Roman"/>
          <w:color w:val="222222"/>
          <w:sz w:val="24"/>
          <w:szCs w:val="24"/>
        </w:rPr>
      </w:pPr>
    </w:p>
    <w:p w14:paraId="7CF04B31" w14:textId="77777777" w:rsidR="0048526B" w:rsidRDefault="0048526B" w:rsidP="00CF6477">
      <w:pPr>
        <w:ind w:firstLine="5670"/>
        <w:rPr>
          <w:rFonts w:ascii="Times New Roman" w:eastAsia="Times New Roman" w:hAnsi="Times New Roman" w:cs="Times New Roman"/>
          <w:color w:val="222222"/>
          <w:sz w:val="24"/>
          <w:szCs w:val="24"/>
        </w:rPr>
      </w:pPr>
    </w:p>
    <w:p w14:paraId="11D64B2A" w14:textId="77777777" w:rsidR="0048526B" w:rsidRDefault="0048526B" w:rsidP="00CF6477">
      <w:pPr>
        <w:ind w:firstLine="5670"/>
        <w:rPr>
          <w:rFonts w:ascii="Times New Roman" w:eastAsia="Times New Roman" w:hAnsi="Times New Roman" w:cs="Times New Roman"/>
          <w:color w:val="222222"/>
          <w:sz w:val="24"/>
          <w:szCs w:val="24"/>
        </w:rPr>
      </w:pPr>
    </w:p>
    <w:p w14:paraId="3DBCE8B8" w14:textId="77777777" w:rsidR="0048526B" w:rsidRDefault="0048526B" w:rsidP="00CF6477">
      <w:pPr>
        <w:ind w:firstLine="5670"/>
        <w:rPr>
          <w:rFonts w:ascii="Times New Roman" w:eastAsia="Times New Roman" w:hAnsi="Times New Roman" w:cs="Times New Roman"/>
          <w:color w:val="222222"/>
          <w:sz w:val="24"/>
          <w:szCs w:val="24"/>
        </w:rPr>
      </w:pPr>
    </w:p>
    <w:p w14:paraId="1263913F" w14:textId="77777777" w:rsidR="0048526B" w:rsidRDefault="0048526B" w:rsidP="00CF6477">
      <w:pPr>
        <w:ind w:firstLine="5670"/>
        <w:rPr>
          <w:rFonts w:ascii="Times New Roman" w:eastAsia="Times New Roman" w:hAnsi="Times New Roman" w:cs="Times New Roman"/>
          <w:color w:val="222222"/>
          <w:sz w:val="24"/>
          <w:szCs w:val="24"/>
        </w:rPr>
      </w:pPr>
    </w:p>
    <w:p w14:paraId="06BDE502" w14:textId="77777777" w:rsidR="0048526B" w:rsidRDefault="0048526B" w:rsidP="00CF6477">
      <w:pPr>
        <w:ind w:firstLine="5670"/>
        <w:rPr>
          <w:rFonts w:ascii="Times New Roman" w:eastAsia="Times New Roman" w:hAnsi="Times New Roman" w:cs="Times New Roman"/>
          <w:color w:val="222222"/>
          <w:sz w:val="24"/>
          <w:szCs w:val="24"/>
        </w:rPr>
      </w:pPr>
    </w:p>
    <w:p w14:paraId="38495690" w14:textId="77777777" w:rsidR="0048526B" w:rsidRDefault="0048526B" w:rsidP="00CF6477">
      <w:pPr>
        <w:ind w:firstLine="5670"/>
        <w:rPr>
          <w:rFonts w:ascii="Times New Roman" w:eastAsia="Times New Roman" w:hAnsi="Times New Roman" w:cs="Times New Roman"/>
          <w:color w:val="222222"/>
          <w:sz w:val="24"/>
          <w:szCs w:val="24"/>
        </w:rPr>
      </w:pPr>
    </w:p>
    <w:p w14:paraId="62D72CD8" w14:textId="07468AD9" w:rsidR="00CF6477" w:rsidRDefault="00CF6477" w:rsidP="00CF6477">
      <w:pPr>
        <w:ind w:firstLine="56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Додаток № 1 </w:t>
      </w:r>
      <w:proofErr w:type="gramStart"/>
      <w:r>
        <w:rPr>
          <w:rFonts w:ascii="Times New Roman" w:eastAsia="Times New Roman" w:hAnsi="Times New Roman" w:cs="Times New Roman"/>
          <w:color w:val="222222"/>
          <w:sz w:val="24"/>
          <w:szCs w:val="24"/>
        </w:rPr>
        <w:t>до договору</w:t>
      </w:r>
      <w:proofErr w:type="gramEnd"/>
      <w:r>
        <w:rPr>
          <w:rFonts w:ascii="Times New Roman" w:eastAsia="Times New Roman" w:hAnsi="Times New Roman" w:cs="Times New Roman"/>
          <w:color w:val="222222"/>
          <w:sz w:val="24"/>
          <w:szCs w:val="24"/>
        </w:rPr>
        <w:t> </w:t>
      </w:r>
    </w:p>
    <w:p w14:paraId="73E038BA" w14:textId="77777777" w:rsidR="00CF6477" w:rsidRDefault="00CF6477" w:rsidP="00CF6477">
      <w:pPr>
        <w:spacing w:after="0" w:line="240" w:lineRule="auto"/>
        <w:ind w:left="566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______________</w:t>
      </w:r>
      <w:proofErr w:type="gramStart"/>
      <w:r>
        <w:rPr>
          <w:rFonts w:ascii="Times New Roman" w:eastAsia="Times New Roman" w:hAnsi="Times New Roman" w:cs="Times New Roman"/>
          <w:color w:val="000000"/>
          <w:sz w:val="24"/>
          <w:szCs w:val="24"/>
        </w:rPr>
        <w:t>_  №</w:t>
      </w:r>
      <w:proofErr w:type="gramEnd"/>
      <w:r>
        <w:rPr>
          <w:rFonts w:ascii="Times New Roman" w:eastAsia="Times New Roman" w:hAnsi="Times New Roman" w:cs="Times New Roman"/>
          <w:color w:val="000000"/>
          <w:sz w:val="24"/>
          <w:szCs w:val="24"/>
        </w:rPr>
        <w:t>_________</w:t>
      </w:r>
    </w:p>
    <w:p w14:paraId="7BED24BD" w14:textId="77777777" w:rsidR="00CF6477" w:rsidRDefault="00CF6477" w:rsidP="00CF6477">
      <w:pPr>
        <w:spacing w:after="0" w:line="240" w:lineRule="auto"/>
        <w:ind w:left="5669" w:right="-143"/>
        <w:rPr>
          <w:rFonts w:ascii="Times New Roman" w:eastAsia="Times New Roman" w:hAnsi="Times New Roman" w:cs="Times New Roman"/>
          <w:color w:val="000000"/>
          <w:sz w:val="24"/>
          <w:szCs w:val="24"/>
        </w:rPr>
      </w:pPr>
    </w:p>
    <w:p w14:paraId="53A75986" w14:textId="77777777" w:rsidR="00CF6477" w:rsidRDefault="00CF6477" w:rsidP="00CF6477">
      <w:pPr>
        <w:spacing w:after="0" w:line="240" w:lineRule="auto"/>
        <w:ind w:left="5669" w:right="-143"/>
        <w:rPr>
          <w:rFonts w:ascii="Times New Roman" w:eastAsia="Times New Roman" w:hAnsi="Times New Roman" w:cs="Times New Roman"/>
          <w:color w:val="000000"/>
          <w:sz w:val="24"/>
          <w:szCs w:val="24"/>
        </w:rPr>
      </w:pPr>
    </w:p>
    <w:p w14:paraId="5622550D" w14:textId="77777777" w:rsidR="00CF6477" w:rsidRDefault="00CF6477" w:rsidP="00CF6477">
      <w:pPr>
        <w:spacing w:after="0" w:line="240" w:lineRule="auto"/>
        <w:ind w:right="-143"/>
        <w:rPr>
          <w:rFonts w:ascii="Times New Roman" w:eastAsia="Times New Roman" w:hAnsi="Times New Roman" w:cs="Times New Roman"/>
          <w:color w:val="000000"/>
          <w:sz w:val="24"/>
          <w:szCs w:val="24"/>
        </w:rPr>
      </w:pPr>
    </w:p>
    <w:p w14:paraId="7E25B8B9" w14:textId="77777777" w:rsidR="00CF6477" w:rsidRDefault="00CF6477" w:rsidP="00CF6477">
      <w:pPr>
        <w:spacing w:after="0" w:line="240" w:lineRule="auto"/>
        <w:ind w:left="5669" w:right="-143"/>
        <w:rPr>
          <w:rFonts w:ascii="Times New Roman" w:eastAsia="Times New Roman" w:hAnsi="Times New Roman" w:cs="Times New Roman"/>
          <w:color w:val="000000"/>
          <w:sz w:val="24"/>
          <w:szCs w:val="24"/>
        </w:rPr>
      </w:pPr>
    </w:p>
    <w:p w14:paraId="082C8BB8" w14:textId="77777777" w:rsidR="00CF6477" w:rsidRDefault="00CF6477" w:rsidP="00CF6477">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2FF8C4B9" w14:textId="77777777" w:rsidR="00CF6477" w:rsidRDefault="00CF6477" w:rsidP="00CF6477">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759FAD7E" w14:textId="77777777" w:rsidR="00CF6477" w:rsidRDefault="00CF6477" w:rsidP="00CF6477">
      <w:pPr>
        <w:spacing w:after="0" w:line="240" w:lineRule="auto"/>
        <w:ind w:left="-2" w:hanging="2"/>
        <w:jc w:val="center"/>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sz w:val="24"/>
          <w:szCs w:val="24"/>
        </w:rPr>
        <w:t xml:space="preserve"> «38110000-9, Навігаційні прилади </w:t>
      </w:r>
    </w:p>
    <w:p w14:paraId="09CFB523" w14:textId="77777777" w:rsidR="00CF6477" w:rsidRDefault="00CF6477" w:rsidP="00CF6477">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(джамер ручний)»</w:t>
      </w:r>
    </w:p>
    <w:p w14:paraId="0064A4A9" w14:textId="77777777" w:rsidR="00CF6477" w:rsidRDefault="00CF6477" w:rsidP="00CF6477">
      <w:pPr>
        <w:spacing w:after="0" w:line="240" w:lineRule="auto"/>
        <w:ind w:left="-2" w:hanging="2"/>
        <w:jc w:val="center"/>
        <w:rPr>
          <w:rFonts w:ascii="Times New Roman" w:eastAsia="Times New Roman" w:hAnsi="Times New Roman" w:cs="Times New Roman"/>
          <w:sz w:val="24"/>
          <w:szCs w:val="24"/>
        </w:rPr>
      </w:pPr>
    </w:p>
    <w:tbl>
      <w:tblPr>
        <w:tblW w:w="9660" w:type="dxa"/>
        <w:tblInd w:w="-245" w:type="dxa"/>
        <w:tblLayout w:type="fixed"/>
        <w:tblLook w:val="0400" w:firstRow="0" w:lastRow="0" w:firstColumn="0" w:lastColumn="0" w:noHBand="0" w:noVBand="1"/>
      </w:tblPr>
      <w:tblGrid>
        <w:gridCol w:w="525"/>
        <w:gridCol w:w="3840"/>
        <w:gridCol w:w="1410"/>
        <w:gridCol w:w="960"/>
        <w:gridCol w:w="1590"/>
        <w:gridCol w:w="1335"/>
      </w:tblGrid>
      <w:tr w:rsidR="00CF6477" w14:paraId="3FCA23BA" w14:textId="77777777" w:rsidTr="0033770B">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300D8990" w14:textId="77777777" w:rsidR="00CF6477" w:rsidRDefault="00CF6477" w:rsidP="0033770B">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12632C90" w14:textId="77777777" w:rsidR="00CF6477" w:rsidRDefault="00CF6477" w:rsidP="0033770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01B14A9C" w14:textId="77777777" w:rsidR="00CF6477" w:rsidRDefault="00CF6477" w:rsidP="0033770B">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988024A" w14:textId="77777777" w:rsidR="00CF6477" w:rsidRDefault="00CF6477" w:rsidP="0033770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1CC8C87" w14:textId="77777777" w:rsidR="00CF6477" w:rsidRDefault="00CF6477" w:rsidP="0033770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5F37F7FD" w14:textId="77777777" w:rsidR="00CF6477" w:rsidRDefault="00CF6477" w:rsidP="0033770B">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Ціна </w:t>
            </w:r>
            <w:proofErr w:type="gramStart"/>
            <w:r>
              <w:rPr>
                <w:rFonts w:ascii="Times New Roman" w:eastAsia="Times New Roman" w:hAnsi="Times New Roman" w:cs="Times New Roman"/>
                <w:b/>
                <w:i/>
                <w:color w:val="000000"/>
                <w:sz w:val="24"/>
                <w:szCs w:val="24"/>
              </w:rPr>
              <w:t>за од</w:t>
            </w:r>
            <w:proofErr w:type="gramEnd"/>
            <w:r>
              <w:rPr>
                <w:rFonts w:ascii="Times New Roman" w:eastAsia="Times New Roman" w:hAnsi="Times New Roman" w:cs="Times New Roman"/>
                <w:b/>
                <w:i/>
                <w:color w:val="000000"/>
                <w:sz w:val="24"/>
                <w:szCs w:val="24"/>
              </w:rPr>
              <w:t>. з/без ПДВ</w:t>
            </w:r>
          </w:p>
          <w:p w14:paraId="0131977B" w14:textId="77777777" w:rsidR="00CF6477" w:rsidRDefault="00CF6477" w:rsidP="0033770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68CF2BE" w14:textId="77777777" w:rsidR="00CF6477" w:rsidRDefault="00CF6477" w:rsidP="0033770B">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849518B" w14:textId="77777777" w:rsidR="00CF6477" w:rsidRDefault="00CF6477" w:rsidP="0033770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CF6477" w14:paraId="2A1606E4" w14:textId="77777777" w:rsidTr="0033770B">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8C9756E" w14:textId="77777777" w:rsidR="00CF6477" w:rsidRDefault="00CF6477" w:rsidP="0033770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tcPr>
          <w:p w14:paraId="73AAD526" w14:textId="3FC169CF" w:rsidR="00CF6477" w:rsidRDefault="00CF6477" w:rsidP="00CF64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Джамер ручний </w:t>
            </w:r>
          </w:p>
        </w:tc>
        <w:tc>
          <w:tcPr>
            <w:tcW w:w="1410" w:type="dxa"/>
            <w:tcBorders>
              <w:top w:val="single" w:sz="4" w:space="0" w:color="000000"/>
              <w:left w:val="single" w:sz="4" w:space="0" w:color="000000"/>
              <w:bottom w:val="single" w:sz="4" w:space="0" w:color="000000"/>
              <w:right w:val="single" w:sz="4" w:space="0" w:color="000000"/>
            </w:tcBorders>
            <w:vAlign w:val="center"/>
          </w:tcPr>
          <w:p w14:paraId="7BC00AFD" w14:textId="77777777" w:rsidR="00CF6477" w:rsidRDefault="00CF6477" w:rsidP="0033770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172733D" w14:textId="77777777" w:rsidR="00CF6477" w:rsidRDefault="00CF6477" w:rsidP="0033770B">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90" w:type="dxa"/>
            <w:tcBorders>
              <w:top w:val="single" w:sz="4" w:space="0" w:color="000000"/>
              <w:left w:val="single" w:sz="4" w:space="0" w:color="000000"/>
              <w:bottom w:val="single" w:sz="4" w:space="0" w:color="000000"/>
              <w:right w:val="single" w:sz="4" w:space="0" w:color="000000"/>
            </w:tcBorders>
            <w:vAlign w:val="center"/>
          </w:tcPr>
          <w:p w14:paraId="6EBBB137" w14:textId="77777777" w:rsidR="00CF6477" w:rsidRDefault="00CF6477" w:rsidP="0033770B">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18A84D1" w14:textId="77777777" w:rsidR="00CF6477" w:rsidRDefault="00CF6477" w:rsidP="0033770B">
            <w:pPr>
              <w:spacing w:after="0" w:line="240" w:lineRule="auto"/>
              <w:rPr>
                <w:rFonts w:ascii="Times New Roman" w:eastAsia="Times New Roman" w:hAnsi="Times New Roman" w:cs="Times New Roman"/>
                <w:sz w:val="24"/>
                <w:szCs w:val="24"/>
              </w:rPr>
            </w:pPr>
          </w:p>
        </w:tc>
      </w:tr>
      <w:tr w:rsidR="00CF6477" w14:paraId="0514CB36" w14:textId="77777777" w:rsidTr="0033770B">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2A131ED0" w14:textId="77777777" w:rsidR="00CF6477" w:rsidRDefault="00CF6477" w:rsidP="0033770B">
            <w:pPr>
              <w:spacing w:before="3" w:after="0" w:line="240" w:lineRule="auto"/>
              <w:ind w:right="-30"/>
              <w:jc w:val="right"/>
              <w:rPr>
                <w:rFonts w:ascii="Times New Roman" w:eastAsia="Times New Roman" w:hAnsi="Times New Roman" w:cs="Times New Roman"/>
                <w:b/>
                <w:i/>
                <w:sz w:val="24"/>
                <w:szCs w:val="24"/>
                <w:highlight w:val="white"/>
              </w:rPr>
            </w:pPr>
          </w:p>
          <w:p w14:paraId="3A91DE11" w14:textId="77777777" w:rsidR="00CF6477" w:rsidRDefault="00CF6477" w:rsidP="0033770B">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0900F71D" w14:textId="77777777" w:rsidR="00CF6477" w:rsidRDefault="00CF6477" w:rsidP="0033770B">
            <w:pPr>
              <w:spacing w:after="0" w:line="240" w:lineRule="auto"/>
              <w:rPr>
                <w:rFonts w:ascii="Times New Roman" w:eastAsia="Times New Roman" w:hAnsi="Times New Roman" w:cs="Times New Roman"/>
                <w:sz w:val="24"/>
                <w:szCs w:val="24"/>
              </w:rPr>
            </w:pPr>
          </w:p>
        </w:tc>
      </w:tr>
    </w:tbl>
    <w:p w14:paraId="09C48886" w14:textId="77777777" w:rsidR="00CF6477" w:rsidRDefault="00CF6477" w:rsidP="00CF6477">
      <w:pPr>
        <w:spacing w:after="0" w:line="240" w:lineRule="auto"/>
        <w:ind w:hanging="2"/>
        <w:rPr>
          <w:rFonts w:ascii="Times New Roman" w:eastAsia="Times New Roman" w:hAnsi="Times New Roman" w:cs="Times New Roman"/>
          <w:sz w:val="24"/>
          <w:szCs w:val="24"/>
          <w:highlight w:val="white"/>
        </w:rPr>
      </w:pPr>
    </w:p>
    <w:p w14:paraId="53B62F1B" w14:textId="77777777" w:rsidR="00CF6477" w:rsidRDefault="00CF6477" w:rsidP="00CF6477">
      <w:pPr>
        <w:spacing w:after="0" w:line="240" w:lineRule="auto"/>
        <w:ind w:hanging="2"/>
        <w:rPr>
          <w:rFonts w:ascii="Times New Roman" w:eastAsia="Times New Roman" w:hAnsi="Times New Roman" w:cs="Times New Roman"/>
          <w:sz w:val="24"/>
          <w:szCs w:val="24"/>
          <w:highlight w:val="white"/>
        </w:rPr>
      </w:pPr>
    </w:p>
    <w:p w14:paraId="0F3A0204" w14:textId="77777777" w:rsidR="00CF6477" w:rsidRDefault="00CF6477" w:rsidP="00CF6477">
      <w:pPr>
        <w:spacing w:after="0"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тому числі ПДВ ______грн.______коп (прописом)</w:t>
      </w:r>
    </w:p>
    <w:p w14:paraId="3F6C19D0" w14:textId="77777777" w:rsidR="00CF6477" w:rsidRDefault="00CF6477" w:rsidP="00CF6477">
      <w:pPr>
        <w:rPr>
          <w:rFonts w:ascii="Times New Roman" w:eastAsia="Times New Roman" w:hAnsi="Times New Roman" w:cs="Times New Roman"/>
          <w:sz w:val="24"/>
          <w:szCs w:val="24"/>
        </w:rPr>
      </w:pPr>
    </w:p>
    <w:p w14:paraId="3127098B" w14:textId="77777777" w:rsidR="00CF6477" w:rsidRDefault="00CF6477" w:rsidP="00CF6477">
      <w:pPr>
        <w:rPr>
          <w:rFonts w:ascii="Times New Roman" w:eastAsia="Times New Roman" w:hAnsi="Times New Roman" w:cs="Times New Roman"/>
          <w:sz w:val="24"/>
          <w:szCs w:val="24"/>
        </w:rPr>
      </w:pPr>
    </w:p>
    <w:tbl>
      <w:tblPr>
        <w:tblW w:w="10166" w:type="dxa"/>
        <w:tblInd w:w="-432" w:type="dxa"/>
        <w:tblLayout w:type="fixed"/>
        <w:tblLook w:val="0400" w:firstRow="0" w:lastRow="0" w:firstColumn="0" w:lastColumn="0" w:noHBand="0" w:noVBand="1"/>
      </w:tblPr>
      <w:tblGrid>
        <w:gridCol w:w="5353"/>
        <w:gridCol w:w="4813"/>
      </w:tblGrid>
      <w:tr w:rsidR="00CF6477" w14:paraId="51E303C3" w14:textId="77777777" w:rsidTr="0033770B">
        <w:tc>
          <w:tcPr>
            <w:tcW w:w="5353" w:type="dxa"/>
            <w:tcMar>
              <w:top w:w="0" w:type="dxa"/>
              <w:left w:w="108" w:type="dxa"/>
              <w:bottom w:w="0" w:type="dxa"/>
              <w:right w:w="108" w:type="dxa"/>
            </w:tcMar>
          </w:tcPr>
          <w:p w14:paraId="41A5F030" w14:textId="77777777" w:rsidR="00CF6477" w:rsidRDefault="00CF6477" w:rsidP="0033770B">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15FC4159" w14:textId="77777777" w:rsidR="00CF6477" w:rsidRDefault="00CF6477" w:rsidP="0033770B">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0963B9FE" w14:textId="77777777" w:rsidR="00CF6477" w:rsidRDefault="00CF6477" w:rsidP="0033770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CF6477" w14:paraId="2334D132" w14:textId="77777777" w:rsidTr="0033770B">
        <w:trPr>
          <w:trHeight w:val="3214"/>
        </w:trPr>
        <w:tc>
          <w:tcPr>
            <w:tcW w:w="5353" w:type="dxa"/>
            <w:tcMar>
              <w:top w:w="0" w:type="dxa"/>
              <w:left w:w="108" w:type="dxa"/>
              <w:bottom w:w="0" w:type="dxa"/>
              <w:right w:w="108" w:type="dxa"/>
            </w:tcMar>
          </w:tcPr>
          <w:p w14:paraId="0D143C6A" w14:textId="77777777" w:rsidR="00CF6477" w:rsidRDefault="00CF6477" w:rsidP="0033770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5C5E698D" w14:textId="77777777" w:rsidR="00CF6477" w:rsidRDefault="00CF6477" w:rsidP="0033770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2D042529" w14:textId="77777777" w:rsidR="00CF6477" w:rsidRDefault="00CF6477" w:rsidP="0033770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Тел.:_</w:t>
            </w:r>
            <w:proofErr w:type="gramEnd"/>
            <w:r>
              <w:rPr>
                <w:rFonts w:ascii="Times New Roman" w:eastAsia="Times New Roman" w:hAnsi="Times New Roman" w:cs="Times New Roman"/>
                <w:color w:val="000000"/>
                <w:sz w:val="24"/>
                <w:szCs w:val="24"/>
              </w:rPr>
              <w:t>______________________________</w:t>
            </w:r>
          </w:p>
          <w:p w14:paraId="13124EB1" w14:textId="77777777" w:rsidR="00CF6477" w:rsidRDefault="00CF6477" w:rsidP="0033770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gramStart"/>
            <w:r>
              <w:rPr>
                <w:rFonts w:ascii="Times New Roman" w:eastAsia="Times New Roman" w:hAnsi="Times New Roman" w:cs="Times New Roman"/>
                <w:color w:val="000000"/>
                <w:sz w:val="24"/>
                <w:szCs w:val="24"/>
              </w:rPr>
              <w:t>ЄДРПОУ:_</w:t>
            </w:r>
            <w:proofErr w:type="gramEnd"/>
            <w:r>
              <w:rPr>
                <w:rFonts w:ascii="Times New Roman" w:eastAsia="Times New Roman" w:hAnsi="Times New Roman" w:cs="Times New Roman"/>
                <w:color w:val="000000"/>
                <w:sz w:val="24"/>
                <w:szCs w:val="24"/>
              </w:rPr>
              <w:t>_____________________</w:t>
            </w:r>
          </w:p>
          <w:p w14:paraId="4061AA00" w14:textId="77777777" w:rsidR="00CF6477" w:rsidRDefault="00CF6477" w:rsidP="0033770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7DC3A9B3" w14:textId="77777777" w:rsidR="00CF6477" w:rsidRDefault="00CF6477" w:rsidP="0033770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565220DA" w14:textId="77777777" w:rsidR="00CF6477" w:rsidRDefault="00CF6477" w:rsidP="0033770B">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27C32988" w14:textId="77777777" w:rsidR="00CF6477" w:rsidRDefault="00CF6477" w:rsidP="0033770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51D1430" w14:textId="77777777" w:rsidR="00CF6477" w:rsidRDefault="00CF6477" w:rsidP="0033770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79C1761" w14:textId="77777777" w:rsidR="00CF6477" w:rsidRDefault="00CF6477" w:rsidP="0033770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39C8F1" w14:textId="77777777" w:rsidR="00CF6477" w:rsidRDefault="00CF6477" w:rsidP="0033770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5DEA430" w14:textId="77777777" w:rsidR="00CF6477" w:rsidRDefault="00CF6477" w:rsidP="0033770B">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694D88B9" w14:textId="77777777" w:rsidR="00CF6477" w:rsidRDefault="00CF6477" w:rsidP="0033770B">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5E82FF64" w14:textId="77777777" w:rsidR="00CF6477" w:rsidRDefault="00CF6477" w:rsidP="0033770B">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628C8587" w14:textId="77777777" w:rsidR="00CF6477" w:rsidRDefault="00CF6477" w:rsidP="0033770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43EB82F4" w14:textId="77777777" w:rsidR="00CF6477" w:rsidRDefault="00CF6477" w:rsidP="0033770B">
            <w:pPr>
              <w:spacing w:after="0" w:line="240" w:lineRule="auto"/>
              <w:ind w:left="-2" w:hanging="2"/>
              <w:rPr>
                <w:rFonts w:ascii="Times New Roman" w:eastAsia="Times New Roman" w:hAnsi="Times New Roman" w:cs="Times New Roman"/>
                <w:sz w:val="24"/>
                <w:szCs w:val="24"/>
              </w:rPr>
            </w:pPr>
          </w:p>
          <w:p w14:paraId="3D0BAE98" w14:textId="77777777" w:rsidR="00CF6477" w:rsidRDefault="00CF6477" w:rsidP="0033770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0435E2E7" w14:textId="77777777" w:rsidR="00CF6477" w:rsidRDefault="00CF6477" w:rsidP="0033770B">
            <w:pPr>
              <w:spacing w:after="0" w:line="240" w:lineRule="auto"/>
              <w:ind w:left="-2" w:hanging="2"/>
              <w:rPr>
                <w:rFonts w:ascii="Times New Roman" w:eastAsia="Times New Roman" w:hAnsi="Times New Roman" w:cs="Times New Roman"/>
                <w:sz w:val="24"/>
                <w:szCs w:val="24"/>
              </w:rPr>
            </w:pPr>
          </w:p>
          <w:p w14:paraId="224E57B1" w14:textId="77777777" w:rsidR="00CF6477" w:rsidRDefault="00CF6477" w:rsidP="0033770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286D561" w14:textId="77777777" w:rsidR="00CF6477" w:rsidRDefault="00CF6477" w:rsidP="0033770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79B4A6ED" w14:textId="77777777" w:rsidR="00CF6477" w:rsidRDefault="00CF6477" w:rsidP="0033770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2274D73F" w14:textId="77777777" w:rsidR="00CF6477" w:rsidRDefault="00CF6477" w:rsidP="0033770B">
            <w:pPr>
              <w:spacing w:after="0" w:line="240" w:lineRule="auto"/>
              <w:rPr>
                <w:rFonts w:ascii="Times New Roman" w:eastAsia="Times New Roman" w:hAnsi="Times New Roman" w:cs="Times New Roman"/>
                <w:sz w:val="24"/>
                <w:szCs w:val="24"/>
              </w:rPr>
            </w:pPr>
          </w:p>
          <w:p w14:paraId="77725D2E" w14:textId="77777777" w:rsidR="00CF6477" w:rsidRDefault="00CF6477" w:rsidP="0033770B">
            <w:pPr>
              <w:spacing w:after="0" w:line="240" w:lineRule="auto"/>
              <w:rPr>
                <w:rFonts w:ascii="Times New Roman" w:eastAsia="Times New Roman" w:hAnsi="Times New Roman" w:cs="Times New Roman"/>
                <w:sz w:val="24"/>
                <w:szCs w:val="24"/>
              </w:rPr>
            </w:pPr>
          </w:p>
          <w:p w14:paraId="796DB0FB" w14:textId="77777777" w:rsidR="00CF6477" w:rsidRDefault="00CF6477" w:rsidP="003377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002B9662" w14:textId="77777777" w:rsidR="00CF6477" w:rsidRDefault="00CF6477" w:rsidP="0033770B">
            <w:pPr>
              <w:spacing w:after="0" w:line="240" w:lineRule="auto"/>
              <w:ind w:left="-2" w:right="-152" w:hanging="2"/>
              <w:rPr>
                <w:rFonts w:ascii="Times New Roman" w:eastAsia="Times New Roman" w:hAnsi="Times New Roman" w:cs="Times New Roman"/>
                <w:sz w:val="24"/>
                <w:szCs w:val="24"/>
              </w:rPr>
            </w:pPr>
          </w:p>
        </w:tc>
      </w:tr>
      <w:tr w:rsidR="00CF6477" w14:paraId="107EBD2D" w14:textId="77777777" w:rsidTr="0033770B">
        <w:trPr>
          <w:trHeight w:val="243"/>
        </w:trPr>
        <w:tc>
          <w:tcPr>
            <w:tcW w:w="5353" w:type="dxa"/>
            <w:tcMar>
              <w:top w:w="0" w:type="dxa"/>
              <w:left w:w="108" w:type="dxa"/>
              <w:bottom w:w="0" w:type="dxa"/>
              <w:right w:w="108" w:type="dxa"/>
            </w:tcMar>
          </w:tcPr>
          <w:p w14:paraId="3C4A295B" w14:textId="77777777" w:rsidR="00CF6477" w:rsidRDefault="00CF6477" w:rsidP="0033770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04216726" w14:textId="77777777" w:rsidR="00CF6477" w:rsidRDefault="00CF6477" w:rsidP="0033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76B3C4E1" w14:textId="2C7C9ADC" w:rsidR="002E2FEB" w:rsidRDefault="002E2FEB" w:rsidP="00347509">
      <w:pPr>
        <w:ind w:right="-30"/>
      </w:pPr>
    </w:p>
    <w:p w14:paraId="79B0D850" w14:textId="03EC5A88" w:rsidR="008462E3" w:rsidRPr="00CF6477" w:rsidRDefault="002E2FEB" w:rsidP="00CF6477">
      <w:pPr>
        <w:spacing w:after="0" w:line="240" w:lineRule="auto"/>
        <w:jc w:val="both"/>
        <w:rPr>
          <w:rFonts w:ascii="Times New Roman" w:eastAsia="Times New Roman" w:hAnsi="Times New Roman" w:cs="Times New Roman"/>
          <w:b/>
          <w:color w:val="000000" w:themeColor="text1"/>
          <w:sz w:val="24"/>
          <w:szCs w:val="24"/>
          <w:lang w:val="uk-UA" w:eastAsia="ru-RU"/>
        </w:rPr>
      </w:pPr>
      <w:r w:rsidRPr="00AB7769">
        <w:rPr>
          <w:rFonts w:ascii="Times New Roman" w:eastAsia="Times New Roman" w:hAnsi="Times New Roman" w:cs="Times New Roman"/>
          <w:b/>
          <w:color w:val="000000" w:themeColor="text1"/>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Pr>
          <w:rFonts w:ascii="Times New Roman" w:eastAsia="Times New Roman" w:hAnsi="Times New Roman" w:cs="Times New Roman"/>
          <w:b/>
          <w:color w:val="000000" w:themeColor="text1"/>
          <w:sz w:val="24"/>
          <w:szCs w:val="24"/>
          <w:lang w:val="uk-UA" w:eastAsia="ru-RU"/>
        </w:rPr>
        <w:t>о діючого законодавства України</w:t>
      </w:r>
    </w:p>
    <w:sectPr w:rsidR="008462E3" w:rsidRPr="00CF6477" w:rsidSect="00EC156B">
      <w:headerReference w:type="default" r:id="rId23"/>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347509" w:rsidRDefault="00347509" w:rsidP="007B29C6">
      <w:pPr>
        <w:spacing w:after="0" w:line="240" w:lineRule="auto"/>
      </w:pPr>
      <w:r>
        <w:separator/>
      </w:r>
    </w:p>
  </w:endnote>
  <w:endnote w:type="continuationSeparator" w:id="0">
    <w:p w14:paraId="49489866" w14:textId="77777777" w:rsidR="00347509" w:rsidRDefault="00347509"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347509" w:rsidRDefault="00347509" w:rsidP="007B29C6">
      <w:pPr>
        <w:spacing w:after="0" w:line="240" w:lineRule="auto"/>
      </w:pPr>
      <w:r>
        <w:separator/>
      </w:r>
    </w:p>
  </w:footnote>
  <w:footnote w:type="continuationSeparator" w:id="0">
    <w:p w14:paraId="3ABDDD3D" w14:textId="77777777" w:rsidR="00347509" w:rsidRDefault="00347509"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0DF58FFE" w:rsidR="00347509" w:rsidRDefault="00347509">
        <w:pPr>
          <w:pStyle w:val="af1"/>
          <w:jc w:val="center"/>
        </w:pPr>
        <w:r>
          <w:fldChar w:fldCharType="begin"/>
        </w:r>
        <w:r>
          <w:instrText>PAGE   \* MERGEFORMAT</w:instrText>
        </w:r>
        <w:r>
          <w:fldChar w:fldCharType="separate"/>
        </w:r>
        <w:r w:rsidR="00CD0662">
          <w:rPr>
            <w:noProof/>
          </w:rPr>
          <w:t>26</w:t>
        </w:r>
        <w:r>
          <w:fldChar w:fldCharType="end"/>
        </w:r>
      </w:p>
    </w:sdtContent>
  </w:sdt>
  <w:p w14:paraId="2D032A3D" w14:textId="77777777" w:rsidR="00347509" w:rsidRDefault="0034750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16" w15:restartNumberingAfterBreak="0">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25" w15:restartNumberingAfterBreak="0">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3"/>
  </w:num>
  <w:num w:numId="2">
    <w:abstractNumId w:val="1"/>
  </w:num>
  <w:num w:numId="3">
    <w:abstractNumId w:val="9"/>
  </w:num>
  <w:num w:numId="4">
    <w:abstractNumId w:val="14"/>
  </w:num>
  <w:num w:numId="5">
    <w:abstractNumId w:val="5"/>
  </w:num>
  <w:num w:numId="6">
    <w:abstractNumId w:val="6"/>
  </w:num>
  <w:num w:numId="7">
    <w:abstractNumId w:val="3"/>
  </w:num>
  <w:num w:numId="8">
    <w:abstractNumId w:val="21"/>
  </w:num>
  <w:num w:numId="9">
    <w:abstractNumId w:val="26"/>
  </w:num>
  <w:num w:numId="10">
    <w:abstractNumId w:val="28"/>
  </w:num>
  <w:num w:numId="11">
    <w:abstractNumId w:val="10"/>
  </w:num>
  <w:num w:numId="12">
    <w:abstractNumId w:val="2"/>
  </w:num>
  <w:num w:numId="13">
    <w:abstractNumId w:val="22"/>
  </w:num>
  <w:num w:numId="14">
    <w:abstractNumId w:val="18"/>
  </w:num>
  <w:num w:numId="15">
    <w:abstractNumId w:val="12"/>
  </w:num>
  <w:num w:numId="16">
    <w:abstractNumId w:val="13"/>
  </w:num>
  <w:num w:numId="17">
    <w:abstractNumId w:val="17"/>
  </w:num>
  <w:num w:numId="18">
    <w:abstractNumId w:val="24"/>
  </w:num>
  <w:num w:numId="19">
    <w:abstractNumId w:val="15"/>
  </w:num>
  <w:num w:numId="20">
    <w:abstractNumId w:val="11"/>
  </w:num>
  <w:num w:numId="21">
    <w:abstractNumId w:val="16"/>
  </w:num>
  <w:num w:numId="22">
    <w:abstractNumId w:val="4"/>
  </w:num>
  <w:num w:numId="23">
    <w:abstractNumId w:val="0"/>
  </w:num>
  <w:num w:numId="24">
    <w:abstractNumId w:val="20"/>
  </w:num>
  <w:num w:numId="25">
    <w:abstractNumId w:val="8"/>
  </w:num>
  <w:num w:numId="26">
    <w:abstractNumId w:val="27"/>
  </w:num>
  <w:num w:numId="27">
    <w:abstractNumId w:val="25"/>
  </w:num>
  <w:num w:numId="28">
    <w:abstractNumId w:val="19"/>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27A"/>
    <w:rsid w:val="00017A06"/>
    <w:rsid w:val="00020D84"/>
    <w:rsid w:val="000222FD"/>
    <w:rsid w:val="00027440"/>
    <w:rsid w:val="000276EA"/>
    <w:rsid w:val="000325B5"/>
    <w:rsid w:val="0003261A"/>
    <w:rsid w:val="00033F1F"/>
    <w:rsid w:val="00034E08"/>
    <w:rsid w:val="00035798"/>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4955"/>
    <w:rsid w:val="00097D8E"/>
    <w:rsid w:val="000A3AAA"/>
    <w:rsid w:val="000A5197"/>
    <w:rsid w:val="000B10A9"/>
    <w:rsid w:val="000B1B96"/>
    <w:rsid w:val="000B2171"/>
    <w:rsid w:val="000B56D9"/>
    <w:rsid w:val="000C394A"/>
    <w:rsid w:val="000C492E"/>
    <w:rsid w:val="000D01A3"/>
    <w:rsid w:val="000D154B"/>
    <w:rsid w:val="000D1D31"/>
    <w:rsid w:val="000D3470"/>
    <w:rsid w:val="000D672D"/>
    <w:rsid w:val="000E0CCF"/>
    <w:rsid w:val="000E1E01"/>
    <w:rsid w:val="000E609E"/>
    <w:rsid w:val="000F2038"/>
    <w:rsid w:val="000F2BFA"/>
    <w:rsid w:val="000F74CB"/>
    <w:rsid w:val="00101F8F"/>
    <w:rsid w:val="00102694"/>
    <w:rsid w:val="00116313"/>
    <w:rsid w:val="001216D8"/>
    <w:rsid w:val="00122384"/>
    <w:rsid w:val="00125548"/>
    <w:rsid w:val="00131A2D"/>
    <w:rsid w:val="001329E1"/>
    <w:rsid w:val="00141B29"/>
    <w:rsid w:val="001436E9"/>
    <w:rsid w:val="00144B1C"/>
    <w:rsid w:val="001461AE"/>
    <w:rsid w:val="0014797D"/>
    <w:rsid w:val="0015046B"/>
    <w:rsid w:val="0017240A"/>
    <w:rsid w:val="00172963"/>
    <w:rsid w:val="00175EC4"/>
    <w:rsid w:val="00176991"/>
    <w:rsid w:val="00181C01"/>
    <w:rsid w:val="00182EF3"/>
    <w:rsid w:val="00190248"/>
    <w:rsid w:val="00192497"/>
    <w:rsid w:val="00192FA9"/>
    <w:rsid w:val="001946AF"/>
    <w:rsid w:val="001961F4"/>
    <w:rsid w:val="00197587"/>
    <w:rsid w:val="001A1798"/>
    <w:rsid w:val="001A499D"/>
    <w:rsid w:val="001A562E"/>
    <w:rsid w:val="001A7536"/>
    <w:rsid w:val="001B28D7"/>
    <w:rsid w:val="001B3988"/>
    <w:rsid w:val="001B4819"/>
    <w:rsid w:val="001C29B6"/>
    <w:rsid w:val="001C3193"/>
    <w:rsid w:val="001D1A9A"/>
    <w:rsid w:val="001E047D"/>
    <w:rsid w:val="001E259A"/>
    <w:rsid w:val="001E5481"/>
    <w:rsid w:val="001E638B"/>
    <w:rsid w:val="001F0D61"/>
    <w:rsid w:val="001F18CB"/>
    <w:rsid w:val="001F3906"/>
    <w:rsid w:val="001F4719"/>
    <w:rsid w:val="001F4F95"/>
    <w:rsid w:val="00201A5D"/>
    <w:rsid w:val="00204121"/>
    <w:rsid w:val="002065F6"/>
    <w:rsid w:val="00213B56"/>
    <w:rsid w:val="00213FDA"/>
    <w:rsid w:val="002144D2"/>
    <w:rsid w:val="00223A80"/>
    <w:rsid w:val="002335B7"/>
    <w:rsid w:val="00235F3A"/>
    <w:rsid w:val="00236500"/>
    <w:rsid w:val="002374A4"/>
    <w:rsid w:val="0024188B"/>
    <w:rsid w:val="002427E2"/>
    <w:rsid w:val="002471A2"/>
    <w:rsid w:val="00250DEE"/>
    <w:rsid w:val="00252564"/>
    <w:rsid w:val="00252EB4"/>
    <w:rsid w:val="002538A7"/>
    <w:rsid w:val="00262827"/>
    <w:rsid w:val="002672B8"/>
    <w:rsid w:val="00270022"/>
    <w:rsid w:val="00272214"/>
    <w:rsid w:val="00272A56"/>
    <w:rsid w:val="00274EC8"/>
    <w:rsid w:val="002753F9"/>
    <w:rsid w:val="002762B4"/>
    <w:rsid w:val="00276586"/>
    <w:rsid w:val="00284702"/>
    <w:rsid w:val="00286D70"/>
    <w:rsid w:val="00287247"/>
    <w:rsid w:val="00290340"/>
    <w:rsid w:val="0029171B"/>
    <w:rsid w:val="002963E9"/>
    <w:rsid w:val="002A0D11"/>
    <w:rsid w:val="002A1388"/>
    <w:rsid w:val="002A4C15"/>
    <w:rsid w:val="002A67D7"/>
    <w:rsid w:val="002A757D"/>
    <w:rsid w:val="002B7EDB"/>
    <w:rsid w:val="002C129D"/>
    <w:rsid w:val="002C3B10"/>
    <w:rsid w:val="002D43E3"/>
    <w:rsid w:val="002D480E"/>
    <w:rsid w:val="002D5B8F"/>
    <w:rsid w:val="002D7372"/>
    <w:rsid w:val="002E0441"/>
    <w:rsid w:val="002E2FEB"/>
    <w:rsid w:val="002E5B62"/>
    <w:rsid w:val="002F0625"/>
    <w:rsid w:val="002F6648"/>
    <w:rsid w:val="003040D4"/>
    <w:rsid w:val="00306D4E"/>
    <w:rsid w:val="00311513"/>
    <w:rsid w:val="0031161C"/>
    <w:rsid w:val="00312140"/>
    <w:rsid w:val="003130C1"/>
    <w:rsid w:val="00314F56"/>
    <w:rsid w:val="00320EC9"/>
    <w:rsid w:val="003233AB"/>
    <w:rsid w:val="0032375C"/>
    <w:rsid w:val="0032595A"/>
    <w:rsid w:val="0033466D"/>
    <w:rsid w:val="00337026"/>
    <w:rsid w:val="0034328F"/>
    <w:rsid w:val="00347509"/>
    <w:rsid w:val="00350678"/>
    <w:rsid w:val="00350971"/>
    <w:rsid w:val="00354FF9"/>
    <w:rsid w:val="00360989"/>
    <w:rsid w:val="00360F5C"/>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942F9"/>
    <w:rsid w:val="003A04C4"/>
    <w:rsid w:val="003A2333"/>
    <w:rsid w:val="003A303A"/>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3DEA"/>
    <w:rsid w:val="003E4A4F"/>
    <w:rsid w:val="003E6EA1"/>
    <w:rsid w:val="003F07CB"/>
    <w:rsid w:val="003F0F67"/>
    <w:rsid w:val="003F27AB"/>
    <w:rsid w:val="0040195B"/>
    <w:rsid w:val="004028E6"/>
    <w:rsid w:val="004029BA"/>
    <w:rsid w:val="00402D73"/>
    <w:rsid w:val="00405984"/>
    <w:rsid w:val="00410894"/>
    <w:rsid w:val="004120BF"/>
    <w:rsid w:val="004224A4"/>
    <w:rsid w:val="00424BA8"/>
    <w:rsid w:val="0042589C"/>
    <w:rsid w:val="00433540"/>
    <w:rsid w:val="00436954"/>
    <w:rsid w:val="00441109"/>
    <w:rsid w:val="00444025"/>
    <w:rsid w:val="00445E75"/>
    <w:rsid w:val="00447335"/>
    <w:rsid w:val="004509A2"/>
    <w:rsid w:val="00454483"/>
    <w:rsid w:val="00463931"/>
    <w:rsid w:val="00465790"/>
    <w:rsid w:val="004756CB"/>
    <w:rsid w:val="004773FB"/>
    <w:rsid w:val="00477B97"/>
    <w:rsid w:val="00480254"/>
    <w:rsid w:val="00484732"/>
    <w:rsid w:val="0048526B"/>
    <w:rsid w:val="004912C6"/>
    <w:rsid w:val="00492400"/>
    <w:rsid w:val="004A23EE"/>
    <w:rsid w:val="004A31C9"/>
    <w:rsid w:val="004A4447"/>
    <w:rsid w:val="004A6AC8"/>
    <w:rsid w:val="004B0B3B"/>
    <w:rsid w:val="004B1D97"/>
    <w:rsid w:val="004B37F4"/>
    <w:rsid w:val="004B4EFC"/>
    <w:rsid w:val="004B70A3"/>
    <w:rsid w:val="004B7529"/>
    <w:rsid w:val="004C02A6"/>
    <w:rsid w:val="004C4F06"/>
    <w:rsid w:val="004C7F3F"/>
    <w:rsid w:val="004D0DD9"/>
    <w:rsid w:val="004D1D7C"/>
    <w:rsid w:val="004D2C4A"/>
    <w:rsid w:val="004D3E93"/>
    <w:rsid w:val="004D436B"/>
    <w:rsid w:val="004D4576"/>
    <w:rsid w:val="004D6195"/>
    <w:rsid w:val="004D65E5"/>
    <w:rsid w:val="004D7939"/>
    <w:rsid w:val="004E54CD"/>
    <w:rsid w:val="004E5978"/>
    <w:rsid w:val="004E7D62"/>
    <w:rsid w:val="004F03D0"/>
    <w:rsid w:val="004F3BA5"/>
    <w:rsid w:val="004F4045"/>
    <w:rsid w:val="004F51B5"/>
    <w:rsid w:val="004F7098"/>
    <w:rsid w:val="00501021"/>
    <w:rsid w:val="005012DA"/>
    <w:rsid w:val="00501D35"/>
    <w:rsid w:val="005050BE"/>
    <w:rsid w:val="00507748"/>
    <w:rsid w:val="005131CE"/>
    <w:rsid w:val="00522F8A"/>
    <w:rsid w:val="005258BD"/>
    <w:rsid w:val="00535418"/>
    <w:rsid w:val="005412AD"/>
    <w:rsid w:val="00543FB5"/>
    <w:rsid w:val="00550F5C"/>
    <w:rsid w:val="00551CC8"/>
    <w:rsid w:val="00556AB4"/>
    <w:rsid w:val="005633DE"/>
    <w:rsid w:val="005642C8"/>
    <w:rsid w:val="00564D2D"/>
    <w:rsid w:val="00575558"/>
    <w:rsid w:val="00576985"/>
    <w:rsid w:val="00584E1B"/>
    <w:rsid w:val="00587106"/>
    <w:rsid w:val="005873BE"/>
    <w:rsid w:val="00590350"/>
    <w:rsid w:val="00591919"/>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2FC1"/>
    <w:rsid w:val="00607DBC"/>
    <w:rsid w:val="00610A28"/>
    <w:rsid w:val="00612EA9"/>
    <w:rsid w:val="0061523E"/>
    <w:rsid w:val="00616AB4"/>
    <w:rsid w:val="006232B6"/>
    <w:rsid w:val="0062603D"/>
    <w:rsid w:val="00631491"/>
    <w:rsid w:val="006367D8"/>
    <w:rsid w:val="006407C8"/>
    <w:rsid w:val="00640D41"/>
    <w:rsid w:val="00650B1D"/>
    <w:rsid w:val="006535F7"/>
    <w:rsid w:val="00654CA6"/>
    <w:rsid w:val="00657CD2"/>
    <w:rsid w:val="00660FD1"/>
    <w:rsid w:val="00662B0F"/>
    <w:rsid w:val="0067164A"/>
    <w:rsid w:val="006716CC"/>
    <w:rsid w:val="0068021B"/>
    <w:rsid w:val="00681479"/>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15A1"/>
    <w:rsid w:val="0070176B"/>
    <w:rsid w:val="00705ADA"/>
    <w:rsid w:val="00707B97"/>
    <w:rsid w:val="0071495A"/>
    <w:rsid w:val="00715F14"/>
    <w:rsid w:val="0071728C"/>
    <w:rsid w:val="0072082A"/>
    <w:rsid w:val="00722A07"/>
    <w:rsid w:val="0073014C"/>
    <w:rsid w:val="0073154B"/>
    <w:rsid w:val="007366EA"/>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6029"/>
    <w:rsid w:val="00786293"/>
    <w:rsid w:val="00791AF0"/>
    <w:rsid w:val="007A05F1"/>
    <w:rsid w:val="007A0E8C"/>
    <w:rsid w:val="007A29BA"/>
    <w:rsid w:val="007A417E"/>
    <w:rsid w:val="007B1626"/>
    <w:rsid w:val="007B29C6"/>
    <w:rsid w:val="007B2EA4"/>
    <w:rsid w:val="007B3575"/>
    <w:rsid w:val="007B6FDA"/>
    <w:rsid w:val="007C0B7C"/>
    <w:rsid w:val="007C227E"/>
    <w:rsid w:val="007C52AB"/>
    <w:rsid w:val="007C6A2F"/>
    <w:rsid w:val="007C6CFE"/>
    <w:rsid w:val="007D0054"/>
    <w:rsid w:val="007D13FE"/>
    <w:rsid w:val="007D2398"/>
    <w:rsid w:val="007D5334"/>
    <w:rsid w:val="007D594B"/>
    <w:rsid w:val="007E0941"/>
    <w:rsid w:val="007E282E"/>
    <w:rsid w:val="007E2DD5"/>
    <w:rsid w:val="007E5166"/>
    <w:rsid w:val="007F1B05"/>
    <w:rsid w:val="007F321C"/>
    <w:rsid w:val="007F531E"/>
    <w:rsid w:val="007F6F87"/>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9E5"/>
    <w:rsid w:val="00840BD7"/>
    <w:rsid w:val="0084193E"/>
    <w:rsid w:val="008460EB"/>
    <w:rsid w:val="008462E3"/>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920DB"/>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47B2B"/>
    <w:rsid w:val="00951E3B"/>
    <w:rsid w:val="009521A0"/>
    <w:rsid w:val="009525F6"/>
    <w:rsid w:val="009527BA"/>
    <w:rsid w:val="00952859"/>
    <w:rsid w:val="00952AD6"/>
    <w:rsid w:val="00957844"/>
    <w:rsid w:val="00957A03"/>
    <w:rsid w:val="0096038A"/>
    <w:rsid w:val="009627CD"/>
    <w:rsid w:val="00962E5F"/>
    <w:rsid w:val="00964A87"/>
    <w:rsid w:val="0097472C"/>
    <w:rsid w:val="00974D03"/>
    <w:rsid w:val="009752A6"/>
    <w:rsid w:val="00975E5A"/>
    <w:rsid w:val="00984A59"/>
    <w:rsid w:val="00984AB4"/>
    <w:rsid w:val="009923C4"/>
    <w:rsid w:val="00992F01"/>
    <w:rsid w:val="00994C12"/>
    <w:rsid w:val="009953DE"/>
    <w:rsid w:val="009A4E4E"/>
    <w:rsid w:val="009A550F"/>
    <w:rsid w:val="009B0D7B"/>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7A18"/>
    <w:rsid w:val="00A17A65"/>
    <w:rsid w:val="00A22B7A"/>
    <w:rsid w:val="00A26495"/>
    <w:rsid w:val="00A273B7"/>
    <w:rsid w:val="00A32E8E"/>
    <w:rsid w:val="00A332CD"/>
    <w:rsid w:val="00A33CC1"/>
    <w:rsid w:val="00A3532F"/>
    <w:rsid w:val="00A3609C"/>
    <w:rsid w:val="00A42A3A"/>
    <w:rsid w:val="00A5203C"/>
    <w:rsid w:val="00A543D1"/>
    <w:rsid w:val="00A60644"/>
    <w:rsid w:val="00A62AF8"/>
    <w:rsid w:val="00A62C11"/>
    <w:rsid w:val="00A66676"/>
    <w:rsid w:val="00A66823"/>
    <w:rsid w:val="00A67725"/>
    <w:rsid w:val="00A73935"/>
    <w:rsid w:val="00A75AF6"/>
    <w:rsid w:val="00A76DEA"/>
    <w:rsid w:val="00A779CC"/>
    <w:rsid w:val="00A83C41"/>
    <w:rsid w:val="00A90F7F"/>
    <w:rsid w:val="00A96AC8"/>
    <w:rsid w:val="00AA24FC"/>
    <w:rsid w:val="00AA6F6D"/>
    <w:rsid w:val="00AA7115"/>
    <w:rsid w:val="00AB1048"/>
    <w:rsid w:val="00AB14F8"/>
    <w:rsid w:val="00AB51FF"/>
    <w:rsid w:val="00AB6C12"/>
    <w:rsid w:val="00AB776D"/>
    <w:rsid w:val="00AB7DFF"/>
    <w:rsid w:val="00AC0164"/>
    <w:rsid w:val="00AC07F8"/>
    <w:rsid w:val="00AC496E"/>
    <w:rsid w:val="00AC6E6C"/>
    <w:rsid w:val="00AD1466"/>
    <w:rsid w:val="00AD6F6D"/>
    <w:rsid w:val="00AE028C"/>
    <w:rsid w:val="00AE0CC8"/>
    <w:rsid w:val="00AE43D7"/>
    <w:rsid w:val="00B01077"/>
    <w:rsid w:val="00B1059E"/>
    <w:rsid w:val="00B12E31"/>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97"/>
    <w:rsid w:val="00C17333"/>
    <w:rsid w:val="00C25BCE"/>
    <w:rsid w:val="00C25EEA"/>
    <w:rsid w:val="00C27685"/>
    <w:rsid w:val="00C302C0"/>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949B8"/>
    <w:rsid w:val="00CA6137"/>
    <w:rsid w:val="00CB4C3E"/>
    <w:rsid w:val="00CB7339"/>
    <w:rsid w:val="00CC3137"/>
    <w:rsid w:val="00CC5052"/>
    <w:rsid w:val="00CC5D5B"/>
    <w:rsid w:val="00CC6345"/>
    <w:rsid w:val="00CD0662"/>
    <w:rsid w:val="00CD4E1F"/>
    <w:rsid w:val="00CD6246"/>
    <w:rsid w:val="00CE0BE3"/>
    <w:rsid w:val="00CE3AA9"/>
    <w:rsid w:val="00CE5A91"/>
    <w:rsid w:val="00CE5E95"/>
    <w:rsid w:val="00CE72B5"/>
    <w:rsid w:val="00CE7880"/>
    <w:rsid w:val="00CF0D48"/>
    <w:rsid w:val="00CF308B"/>
    <w:rsid w:val="00CF6477"/>
    <w:rsid w:val="00CF779E"/>
    <w:rsid w:val="00D04F40"/>
    <w:rsid w:val="00D1151D"/>
    <w:rsid w:val="00D148B8"/>
    <w:rsid w:val="00D209FB"/>
    <w:rsid w:val="00D20D24"/>
    <w:rsid w:val="00D23659"/>
    <w:rsid w:val="00D2397A"/>
    <w:rsid w:val="00D260EB"/>
    <w:rsid w:val="00D363EF"/>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D10BE"/>
    <w:rsid w:val="00DD7FD0"/>
    <w:rsid w:val="00DE2C43"/>
    <w:rsid w:val="00DE3A7F"/>
    <w:rsid w:val="00DE5418"/>
    <w:rsid w:val="00DF3311"/>
    <w:rsid w:val="00DF73C6"/>
    <w:rsid w:val="00E060AC"/>
    <w:rsid w:val="00E07D36"/>
    <w:rsid w:val="00E10352"/>
    <w:rsid w:val="00E10C72"/>
    <w:rsid w:val="00E13E9D"/>
    <w:rsid w:val="00E145A6"/>
    <w:rsid w:val="00E22737"/>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01A"/>
    <w:rsid w:val="00E72944"/>
    <w:rsid w:val="00E754E3"/>
    <w:rsid w:val="00E84434"/>
    <w:rsid w:val="00E90BBC"/>
    <w:rsid w:val="00E923C8"/>
    <w:rsid w:val="00E94F5A"/>
    <w:rsid w:val="00E971B5"/>
    <w:rsid w:val="00EA6658"/>
    <w:rsid w:val="00EA7787"/>
    <w:rsid w:val="00EB471D"/>
    <w:rsid w:val="00EB57AA"/>
    <w:rsid w:val="00EB635B"/>
    <w:rsid w:val="00EB7239"/>
    <w:rsid w:val="00EC156B"/>
    <w:rsid w:val="00EC4B4E"/>
    <w:rsid w:val="00ED4E30"/>
    <w:rsid w:val="00EE2A2B"/>
    <w:rsid w:val="00EE337C"/>
    <w:rsid w:val="00EE6EE6"/>
    <w:rsid w:val="00EF27D0"/>
    <w:rsid w:val="00EF33A1"/>
    <w:rsid w:val="00EF4F6A"/>
    <w:rsid w:val="00F0062D"/>
    <w:rsid w:val="00F04E9D"/>
    <w:rsid w:val="00F1224C"/>
    <w:rsid w:val="00F22357"/>
    <w:rsid w:val="00F22DE3"/>
    <w:rsid w:val="00F40CC1"/>
    <w:rsid w:val="00F4313E"/>
    <w:rsid w:val="00F44A8C"/>
    <w:rsid w:val="00F4521E"/>
    <w:rsid w:val="00F607CB"/>
    <w:rsid w:val="00F63EDF"/>
    <w:rsid w:val="00F67502"/>
    <w:rsid w:val="00F73688"/>
    <w:rsid w:val="00F73D75"/>
    <w:rsid w:val="00F73EA0"/>
    <w:rsid w:val="00F76D36"/>
    <w:rsid w:val="00F779BB"/>
    <w:rsid w:val="00F8326F"/>
    <w:rsid w:val="00F83E60"/>
    <w:rsid w:val="00F905F2"/>
    <w:rsid w:val="00F908CE"/>
    <w:rsid w:val="00F917DF"/>
    <w:rsid w:val="00F92404"/>
    <w:rsid w:val="00F9761D"/>
    <w:rsid w:val="00F97C62"/>
    <w:rsid w:val="00FA24F7"/>
    <w:rsid w:val="00FA3C18"/>
    <w:rsid w:val="00FA4302"/>
    <w:rsid w:val="00FB144B"/>
    <w:rsid w:val="00FB1E67"/>
    <w:rsid w:val="00FB6C15"/>
    <w:rsid w:val="00FC2917"/>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1.png"/><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210-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image" Target="media/image2.png"/><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D7BC-B7BB-48AA-9A04-228BDBAD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31</Pages>
  <Words>51391</Words>
  <Characters>29294</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39</cp:revision>
  <cp:lastPrinted>2023-05-23T12:59:00Z</cp:lastPrinted>
  <dcterms:created xsi:type="dcterms:W3CDTF">2023-05-19T10:50:00Z</dcterms:created>
  <dcterms:modified xsi:type="dcterms:W3CDTF">2023-05-23T13:03:00Z</dcterms:modified>
</cp:coreProperties>
</file>