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8F0" w:rsidRPr="00F67209" w:rsidRDefault="00DA08F0" w:rsidP="00DA08F0">
      <w:pPr>
        <w:pStyle w:val="a5"/>
        <w:jc w:val="right"/>
        <w:rPr>
          <w:rFonts w:ascii="Times New Roman" w:hAnsi="Times New Roman" w:cs="Times New Roman"/>
          <w:bCs/>
          <w:i/>
          <w:iCs/>
          <w:sz w:val="24"/>
          <w:szCs w:val="24"/>
        </w:rPr>
      </w:pPr>
      <w:r w:rsidRPr="00F67209">
        <w:rPr>
          <w:rFonts w:ascii="Times New Roman" w:hAnsi="Times New Roman" w:cs="Times New Roman"/>
          <w:bCs/>
          <w:i/>
          <w:iCs/>
          <w:sz w:val="24"/>
          <w:szCs w:val="24"/>
        </w:rPr>
        <w:t>Додаток №</w:t>
      </w:r>
      <w:r w:rsidR="00F67209" w:rsidRPr="00F67209">
        <w:rPr>
          <w:rFonts w:ascii="Times New Roman" w:hAnsi="Times New Roman" w:cs="Times New Roman"/>
          <w:bCs/>
          <w:i/>
          <w:iCs/>
          <w:sz w:val="24"/>
          <w:szCs w:val="24"/>
        </w:rPr>
        <w:t>3</w:t>
      </w:r>
    </w:p>
    <w:p w:rsidR="00DA08F0" w:rsidRPr="00DA08F0" w:rsidRDefault="00DA08F0" w:rsidP="00DA08F0">
      <w:pPr>
        <w:pStyle w:val="a5"/>
        <w:jc w:val="right"/>
        <w:rPr>
          <w:rFonts w:ascii="Times New Roman" w:hAnsi="Times New Roman" w:cs="Times New Roman"/>
          <w:b/>
          <w:sz w:val="24"/>
          <w:szCs w:val="24"/>
        </w:rPr>
      </w:pPr>
      <w:r w:rsidRPr="00F67209">
        <w:rPr>
          <w:rFonts w:ascii="Times New Roman" w:hAnsi="Times New Roman" w:cs="Times New Roman"/>
          <w:bCs/>
          <w:i/>
          <w:iCs/>
          <w:sz w:val="24"/>
          <w:szCs w:val="24"/>
        </w:rPr>
        <w:t>до тендерної документації</w:t>
      </w:r>
      <w:r w:rsidRPr="00DA08F0">
        <w:rPr>
          <w:rFonts w:ascii="Times New Roman" w:hAnsi="Times New Roman" w:cs="Times New Roman"/>
          <w:b/>
          <w:sz w:val="24"/>
          <w:szCs w:val="24"/>
        </w:rPr>
        <w:t xml:space="preserve"> </w:t>
      </w:r>
    </w:p>
    <w:p w:rsidR="00DA08F0" w:rsidRPr="00DA08F0" w:rsidRDefault="00DA08F0" w:rsidP="00DA08F0">
      <w:pPr>
        <w:pStyle w:val="a5"/>
        <w:jc w:val="both"/>
        <w:rPr>
          <w:rFonts w:ascii="Times New Roman" w:hAnsi="Times New Roman" w:cs="Times New Roman"/>
          <w:sz w:val="24"/>
          <w:szCs w:val="24"/>
        </w:rPr>
      </w:pPr>
    </w:p>
    <w:p w:rsidR="00DA08F0" w:rsidRPr="00DA08F0" w:rsidRDefault="00DA08F0" w:rsidP="00DA08F0">
      <w:pPr>
        <w:pStyle w:val="a5"/>
        <w:jc w:val="center"/>
        <w:rPr>
          <w:rFonts w:ascii="Times New Roman" w:hAnsi="Times New Roman" w:cs="Times New Roman"/>
          <w:sz w:val="24"/>
          <w:szCs w:val="24"/>
        </w:rPr>
      </w:pPr>
      <w:r w:rsidRPr="00DA08F0">
        <w:rPr>
          <w:rFonts w:ascii="Times New Roman" w:hAnsi="Times New Roman" w:cs="Times New Roman"/>
          <w:sz w:val="24"/>
          <w:szCs w:val="24"/>
        </w:rPr>
        <w:t>ПРОЄКТ ДОГОВОРУ</w:t>
      </w:r>
    </w:p>
    <w:p w:rsidR="00DA08F0" w:rsidRPr="00DA08F0" w:rsidRDefault="00DA08F0" w:rsidP="00DA08F0">
      <w:pPr>
        <w:pStyle w:val="a5"/>
        <w:jc w:val="center"/>
        <w:rPr>
          <w:rFonts w:ascii="Times New Roman" w:hAnsi="Times New Roman" w:cs="Times New Roman"/>
          <w:sz w:val="24"/>
          <w:szCs w:val="24"/>
        </w:rPr>
      </w:pPr>
      <w:r w:rsidRPr="00DA08F0">
        <w:rPr>
          <w:rFonts w:ascii="Times New Roman" w:hAnsi="Times New Roman" w:cs="Times New Roman"/>
          <w:sz w:val="24"/>
          <w:szCs w:val="24"/>
        </w:rPr>
        <w:t>про закупівлю</w:t>
      </w:r>
    </w:p>
    <w:p w:rsidR="00DA08F0" w:rsidRPr="00DA08F0" w:rsidRDefault="00DA08F0" w:rsidP="00DA08F0">
      <w:pPr>
        <w:pStyle w:val="a5"/>
        <w:jc w:val="both"/>
        <w:rPr>
          <w:rFonts w:ascii="Times New Roman" w:hAnsi="Times New Roman" w:cs="Times New Roman"/>
          <w:sz w:val="24"/>
          <w:szCs w:val="24"/>
        </w:rPr>
      </w:pPr>
    </w:p>
    <w:p w:rsidR="00DA08F0" w:rsidRPr="00DA08F0" w:rsidRDefault="00DA08F0" w:rsidP="00DA08F0">
      <w:pPr>
        <w:pStyle w:val="a5"/>
        <w:jc w:val="both"/>
        <w:rPr>
          <w:rFonts w:ascii="Times New Roman" w:hAnsi="Times New Roman" w:cs="Times New Roman"/>
          <w:sz w:val="24"/>
          <w:szCs w:val="24"/>
        </w:rPr>
      </w:pPr>
      <w:r w:rsidRPr="00DA08F0">
        <w:rPr>
          <w:rFonts w:ascii="Times New Roman" w:hAnsi="Times New Roman" w:cs="Times New Roman"/>
          <w:sz w:val="24"/>
          <w:szCs w:val="24"/>
        </w:rPr>
        <w:t xml:space="preserve">м. </w:t>
      </w:r>
      <w:r w:rsidR="00285E1A">
        <w:rPr>
          <w:rFonts w:ascii="Times New Roman" w:hAnsi="Times New Roman" w:cs="Times New Roman"/>
          <w:sz w:val="24"/>
          <w:szCs w:val="24"/>
        </w:rPr>
        <w:t xml:space="preserve">Комарно </w:t>
      </w:r>
      <w:r w:rsidRPr="00DA08F0">
        <w:rPr>
          <w:rFonts w:ascii="Times New Roman" w:hAnsi="Times New Roman" w:cs="Times New Roman"/>
          <w:sz w:val="24"/>
          <w:szCs w:val="24"/>
        </w:rPr>
        <w:tab/>
      </w:r>
      <w:r w:rsidRPr="00DA08F0">
        <w:rPr>
          <w:rFonts w:ascii="Times New Roman" w:hAnsi="Times New Roman" w:cs="Times New Roman"/>
          <w:sz w:val="24"/>
          <w:szCs w:val="24"/>
        </w:rPr>
        <w:tab/>
      </w:r>
      <w:r w:rsidRPr="00DA08F0">
        <w:rPr>
          <w:rFonts w:ascii="Times New Roman" w:hAnsi="Times New Roman" w:cs="Times New Roman"/>
          <w:sz w:val="24"/>
          <w:szCs w:val="24"/>
        </w:rPr>
        <w:tab/>
        <w:t xml:space="preserve">             </w:t>
      </w:r>
      <w:r w:rsidRPr="00DA08F0">
        <w:rPr>
          <w:rFonts w:ascii="Times New Roman" w:hAnsi="Times New Roman" w:cs="Times New Roman"/>
          <w:sz w:val="24"/>
          <w:szCs w:val="24"/>
        </w:rPr>
        <w:tab/>
        <w:t xml:space="preserve">                              «____»   ____________ 2023р.</w:t>
      </w:r>
    </w:p>
    <w:p w:rsidR="00DA08F0" w:rsidRPr="00DA08F0" w:rsidRDefault="00DA08F0" w:rsidP="00DA08F0">
      <w:pPr>
        <w:pStyle w:val="a5"/>
        <w:jc w:val="both"/>
        <w:rPr>
          <w:rFonts w:ascii="Times New Roman" w:hAnsi="Times New Roman" w:cs="Times New Roman"/>
          <w:sz w:val="24"/>
          <w:szCs w:val="24"/>
        </w:rPr>
      </w:pPr>
    </w:p>
    <w:p w:rsidR="00DA08F0" w:rsidRPr="00DA08F0" w:rsidRDefault="00285E1A" w:rsidP="00DA08F0">
      <w:pPr>
        <w:pStyle w:val="a5"/>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Комарнівська</w:t>
      </w:r>
      <w:proofErr w:type="spellEnd"/>
      <w:r>
        <w:rPr>
          <w:rFonts w:ascii="Times New Roman" w:hAnsi="Times New Roman" w:cs="Times New Roman"/>
          <w:b/>
          <w:sz w:val="24"/>
          <w:szCs w:val="24"/>
        </w:rPr>
        <w:t xml:space="preserve"> міська рада Львівського району Львівської області,</w:t>
      </w:r>
      <w:r w:rsidR="00DA08F0" w:rsidRPr="00DA08F0">
        <w:rPr>
          <w:rFonts w:ascii="Times New Roman" w:hAnsi="Times New Roman" w:cs="Times New Roman"/>
          <w:sz w:val="24"/>
          <w:szCs w:val="24"/>
        </w:rPr>
        <w:t xml:space="preserve"> в особі </w:t>
      </w:r>
      <w:r>
        <w:rPr>
          <w:rFonts w:ascii="Times New Roman" w:hAnsi="Times New Roman" w:cs="Times New Roman"/>
          <w:sz w:val="24"/>
          <w:szCs w:val="24"/>
        </w:rPr>
        <w:t>міського голови Черевичника Ігоря Івановича</w:t>
      </w:r>
      <w:r w:rsidR="00DA08F0" w:rsidRPr="00DA08F0">
        <w:rPr>
          <w:rFonts w:ascii="Times New Roman" w:hAnsi="Times New Roman" w:cs="Times New Roman"/>
          <w:sz w:val="24"/>
          <w:szCs w:val="24"/>
        </w:rPr>
        <w:t xml:space="preserve">, що діє на підставі </w:t>
      </w:r>
      <w:r>
        <w:rPr>
          <w:rFonts w:ascii="Times New Roman" w:hAnsi="Times New Roman" w:cs="Times New Roman"/>
          <w:sz w:val="24"/>
          <w:szCs w:val="24"/>
        </w:rPr>
        <w:t>Закону України «Про місцеве самоврядування в Україні»</w:t>
      </w:r>
      <w:r w:rsidR="00DA08F0" w:rsidRPr="00DA08F0">
        <w:rPr>
          <w:rFonts w:ascii="Times New Roman" w:hAnsi="Times New Roman" w:cs="Times New Roman"/>
          <w:sz w:val="24"/>
          <w:szCs w:val="24"/>
        </w:rPr>
        <w:t xml:space="preserve"> (далі - </w:t>
      </w:r>
      <w:r w:rsidR="00DA08F0" w:rsidRPr="00DA08F0">
        <w:rPr>
          <w:rFonts w:ascii="Times New Roman" w:hAnsi="Times New Roman" w:cs="Times New Roman"/>
          <w:b/>
          <w:sz w:val="24"/>
          <w:szCs w:val="24"/>
        </w:rPr>
        <w:t>Замовник</w:t>
      </w:r>
      <w:r w:rsidR="00DA08F0" w:rsidRPr="00DA08F0">
        <w:rPr>
          <w:rFonts w:ascii="Times New Roman" w:hAnsi="Times New Roman" w:cs="Times New Roman"/>
          <w:sz w:val="24"/>
          <w:szCs w:val="24"/>
        </w:rPr>
        <w:t xml:space="preserve">), з однієї сторони, та </w:t>
      </w:r>
    </w:p>
    <w:p w:rsidR="007A3C5F" w:rsidRPr="00DA08F0" w:rsidRDefault="00DA08F0" w:rsidP="00DA08F0">
      <w:pPr>
        <w:pStyle w:val="a5"/>
        <w:jc w:val="both"/>
        <w:rPr>
          <w:rFonts w:ascii="Times New Roman" w:hAnsi="Times New Roman" w:cs="Times New Roman"/>
          <w:sz w:val="24"/>
          <w:szCs w:val="24"/>
        </w:rPr>
      </w:pPr>
      <w:r w:rsidRPr="00DA08F0">
        <w:rPr>
          <w:rFonts w:ascii="Times New Roman" w:hAnsi="Times New Roman" w:cs="Times New Roman"/>
          <w:sz w:val="24"/>
          <w:szCs w:val="24"/>
        </w:rPr>
        <w:t xml:space="preserve">_____________________________ в особі ___________________________, що діє на підставі ____________________ (далі – </w:t>
      </w:r>
      <w:r w:rsidRPr="00DA08F0">
        <w:rPr>
          <w:rFonts w:ascii="Times New Roman" w:hAnsi="Times New Roman" w:cs="Times New Roman"/>
          <w:b/>
          <w:sz w:val="24"/>
          <w:szCs w:val="24"/>
        </w:rPr>
        <w:t>Постачальник</w:t>
      </w:r>
      <w:r w:rsidRPr="00DA08F0">
        <w:rPr>
          <w:rFonts w:ascii="Times New Roman" w:hAnsi="Times New Roman" w:cs="Times New Roman"/>
          <w:sz w:val="24"/>
          <w:szCs w:val="24"/>
        </w:rPr>
        <w:t xml:space="preserve">), з іншої сторони, </w:t>
      </w:r>
      <w:r w:rsidR="007A3C5F" w:rsidRPr="00DA08F0">
        <w:rPr>
          <w:rFonts w:ascii="Times New Roman" w:hAnsi="Times New Roman" w:cs="Times New Roman"/>
          <w:sz w:val="24"/>
          <w:szCs w:val="24"/>
        </w:rPr>
        <w:t>далі разом – Сторони,</w:t>
      </w:r>
      <w:r w:rsidR="0061597F" w:rsidRPr="00DA08F0">
        <w:rPr>
          <w:rFonts w:ascii="Times New Roman" w:hAnsi="Times New Roman" w:cs="Times New Roman"/>
          <w:sz w:val="24"/>
          <w:szCs w:val="24"/>
        </w:rPr>
        <w:t xml:space="preserve"> </w:t>
      </w:r>
      <w:r w:rsidR="0061597F" w:rsidRPr="00DA08F0">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1597F" w:rsidRPr="00DA08F0">
        <w:rPr>
          <w:rFonts w:ascii="Times New Roman" w:hAnsi="Times New Roman" w:cs="Times New Roman"/>
          <w:sz w:val="24"/>
          <w:szCs w:val="24"/>
        </w:rPr>
        <w:t>з метою реалізації заходів з енергозбереження,</w:t>
      </w:r>
      <w:r w:rsidR="007A3C5F" w:rsidRPr="00DA08F0">
        <w:rPr>
          <w:rFonts w:ascii="Times New Roman" w:hAnsi="Times New Roman" w:cs="Times New Roman"/>
          <w:sz w:val="24"/>
          <w:szCs w:val="24"/>
        </w:rPr>
        <w:t xml:space="preserve"> уклали даний Договір про таке:</w:t>
      </w:r>
    </w:p>
    <w:p w:rsidR="00DA08F0" w:rsidRDefault="00DA08F0" w:rsidP="007A3C5F">
      <w:pPr>
        <w:spacing w:line="240" w:lineRule="auto"/>
        <w:ind w:left="-567" w:firstLine="567"/>
        <w:jc w:val="center"/>
        <w:rPr>
          <w:rFonts w:ascii="Times New Roman" w:hAnsi="Times New Roman" w:cs="Times New Roman"/>
          <w:b/>
          <w:bCs/>
          <w:sz w:val="24"/>
          <w:szCs w:val="24"/>
        </w:rPr>
      </w:pPr>
    </w:p>
    <w:p w:rsidR="007A3C5F" w:rsidRPr="00572483" w:rsidRDefault="007A3C5F" w:rsidP="00572483">
      <w:pPr>
        <w:pStyle w:val="a5"/>
        <w:jc w:val="center"/>
        <w:rPr>
          <w:rFonts w:ascii="Times New Roman" w:hAnsi="Times New Roman" w:cs="Times New Roman"/>
          <w:sz w:val="24"/>
          <w:szCs w:val="24"/>
        </w:rPr>
      </w:pPr>
      <w:r w:rsidRPr="00572483">
        <w:rPr>
          <w:rFonts w:ascii="Times New Roman" w:hAnsi="Times New Roman" w:cs="Times New Roman"/>
          <w:sz w:val="24"/>
          <w:szCs w:val="24"/>
        </w:rPr>
        <w:t>1. Предмет Договору</w:t>
      </w:r>
    </w:p>
    <w:p w:rsidR="007A3C5F" w:rsidRPr="00572483" w:rsidRDefault="007A3C5F" w:rsidP="00285E1A">
      <w:pPr>
        <w:pStyle w:val="a5"/>
        <w:ind w:firstLine="708"/>
        <w:jc w:val="both"/>
        <w:rPr>
          <w:rFonts w:ascii="Times New Roman" w:eastAsia="Times New Roman" w:hAnsi="Times New Roman" w:cs="Times New Roman"/>
          <w:color w:val="000000"/>
          <w:sz w:val="24"/>
          <w:szCs w:val="24"/>
        </w:rPr>
      </w:pPr>
      <w:r w:rsidRPr="00572483">
        <w:rPr>
          <w:rFonts w:ascii="Times New Roman" w:eastAsia="Times New Roman" w:hAnsi="Times New Roman" w:cs="Times New Roman"/>
          <w:color w:val="000000"/>
          <w:sz w:val="24"/>
          <w:szCs w:val="24"/>
        </w:rPr>
        <w:t>1.1. Постачальник відповідно до Договору зобов’язується</w:t>
      </w:r>
      <w:r w:rsidR="00DA08F0" w:rsidRPr="00572483">
        <w:rPr>
          <w:rFonts w:ascii="Times New Roman" w:hAnsi="Times New Roman" w:cs="Times New Roman"/>
          <w:sz w:val="24"/>
          <w:szCs w:val="24"/>
        </w:rPr>
        <w:t xml:space="preserve"> передати у власність Покупцеві товар </w:t>
      </w:r>
      <w:r w:rsidR="00285E1A" w:rsidRPr="00285E1A">
        <w:rPr>
          <w:rFonts w:ascii="Times New Roman" w:hAnsi="Times New Roman" w:cs="Times New Roman"/>
          <w:b/>
          <w:sz w:val="24"/>
          <w:szCs w:val="24"/>
        </w:rPr>
        <w:t>«Вікна металопластикові» (Класифікація за ДК 021-2015 (CPV</w:t>
      </w:r>
      <w:r w:rsidR="00285E1A">
        <w:rPr>
          <w:rFonts w:ascii="Times New Roman" w:hAnsi="Times New Roman" w:cs="Times New Roman"/>
          <w:b/>
          <w:sz w:val="24"/>
          <w:szCs w:val="24"/>
        </w:rPr>
        <w:t xml:space="preserve">) </w:t>
      </w:r>
      <w:r w:rsidR="00285E1A" w:rsidRPr="00285E1A">
        <w:rPr>
          <w:rFonts w:ascii="Times New Roman" w:hAnsi="Times New Roman" w:cs="Times New Roman"/>
          <w:b/>
          <w:sz w:val="24"/>
          <w:szCs w:val="24"/>
        </w:rPr>
        <w:t>44220000-8 - Столярні вироби)</w:t>
      </w:r>
      <w:r w:rsidR="00DA08F0" w:rsidRPr="00572483">
        <w:rPr>
          <w:rFonts w:ascii="Times New Roman" w:hAnsi="Times New Roman" w:cs="Times New Roman"/>
          <w:sz w:val="24"/>
          <w:szCs w:val="24"/>
        </w:rPr>
        <w:t>,</w:t>
      </w:r>
      <w:r w:rsidRPr="00572483">
        <w:rPr>
          <w:rFonts w:ascii="Times New Roman" w:eastAsia="Times New Roman" w:hAnsi="Times New Roman" w:cs="Times New Roman"/>
          <w:color w:val="000000"/>
          <w:sz w:val="24"/>
          <w:szCs w:val="24"/>
        </w:rPr>
        <w:t xml:space="preserve"> а Замовник зобов’язується прийняти та оплатити вартість Товару.</w:t>
      </w:r>
    </w:p>
    <w:p w:rsidR="007A3C5F" w:rsidRPr="00DA08F0" w:rsidRDefault="007A3C5F" w:rsidP="00DA08F0">
      <w:pPr>
        <w:pStyle w:val="a5"/>
        <w:ind w:firstLine="708"/>
        <w:jc w:val="both"/>
        <w:rPr>
          <w:rFonts w:ascii="Times New Roman" w:eastAsia="Times New Roman" w:hAnsi="Times New Roman" w:cs="Times New Roman"/>
          <w:color w:val="000000"/>
          <w:sz w:val="24"/>
          <w:szCs w:val="24"/>
        </w:rPr>
      </w:pPr>
      <w:r w:rsidRPr="00DA08F0">
        <w:rPr>
          <w:rFonts w:ascii="Times New Roman" w:eastAsia="Times New Roman" w:hAnsi="Times New Roman" w:cs="Times New Roman"/>
          <w:color w:val="000000"/>
          <w:sz w:val="24"/>
          <w:szCs w:val="24"/>
        </w:rPr>
        <w:t>1.2. Найменування, асортимент, кількість та ціни зазначені у Специфікації, яка є невід’ємною частиною даного договору.</w:t>
      </w:r>
    </w:p>
    <w:p w:rsidR="007A3C5F" w:rsidRPr="00DA08F0" w:rsidRDefault="007A3C5F" w:rsidP="00DA08F0">
      <w:pPr>
        <w:pStyle w:val="a5"/>
        <w:ind w:firstLine="708"/>
        <w:jc w:val="both"/>
        <w:rPr>
          <w:rFonts w:ascii="Times New Roman" w:eastAsia="Times New Roman" w:hAnsi="Times New Roman" w:cs="Times New Roman"/>
          <w:color w:val="000000"/>
          <w:sz w:val="24"/>
          <w:szCs w:val="24"/>
        </w:rPr>
      </w:pPr>
      <w:r w:rsidRPr="00DA08F0">
        <w:rPr>
          <w:rFonts w:ascii="Times New Roman" w:eastAsia="Times New Roman" w:hAnsi="Times New Roman" w:cs="Times New Roman"/>
          <w:color w:val="000000"/>
          <w:sz w:val="24"/>
          <w:szCs w:val="24"/>
        </w:rPr>
        <w:t>1.3. Кількість товару, що є предметом договору може бути зменшена в залежності від реального фінансування витрат та потреб Замовника.</w:t>
      </w:r>
    </w:p>
    <w:p w:rsidR="007A3C5F" w:rsidRPr="00D50834" w:rsidRDefault="007A3C5F" w:rsidP="00572483">
      <w:pPr>
        <w:pStyle w:val="a5"/>
        <w:ind w:firstLine="708"/>
        <w:jc w:val="both"/>
        <w:rPr>
          <w:rFonts w:ascii="Times New Roman" w:eastAsia="Times New Roman" w:hAnsi="Times New Roman" w:cs="Times New Roman"/>
          <w:color w:val="000000"/>
          <w:sz w:val="24"/>
          <w:szCs w:val="24"/>
          <w:lang w:val="ru-RU"/>
        </w:rPr>
      </w:pPr>
      <w:r w:rsidRPr="00DA08F0">
        <w:rPr>
          <w:rFonts w:ascii="Times New Roman" w:eastAsia="Times New Roman" w:hAnsi="Times New Roman" w:cs="Times New Roman"/>
          <w:color w:val="000000"/>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72483" w:rsidRPr="00D50834" w:rsidRDefault="00572483" w:rsidP="00572483">
      <w:pPr>
        <w:pStyle w:val="a5"/>
        <w:ind w:firstLine="708"/>
        <w:jc w:val="both"/>
        <w:rPr>
          <w:rFonts w:ascii="Times New Roman" w:eastAsia="Times New Roman" w:hAnsi="Times New Roman" w:cs="Times New Roman"/>
          <w:color w:val="000000"/>
          <w:sz w:val="24"/>
          <w:szCs w:val="24"/>
          <w:lang w:val="ru-RU"/>
        </w:rPr>
      </w:pPr>
    </w:p>
    <w:p w:rsidR="007A3C5F" w:rsidRPr="00572483" w:rsidRDefault="007A3C5F" w:rsidP="00572483">
      <w:pPr>
        <w:pStyle w:val="a5"/>
        <w:jc w:val="center"/>
        <w:rPr>
          <w:rFonts w:ascii="Times New Roman" w:hAnsi="Times New Roman" w:cs="Times New Roman"/>
          <w:b/>
          <w:sz w:val="24"/>
          <w:szCs w:val="24"/>
        </w:rPr>
      </w:pPr>
      <w:r w:rsidRPr="00572483">
        <w:rPr>
          <w:rFonts w:ascii="Times New Roman" w:hAnsi="Times New Roman" w:cs="Times New Roman"/>
          <w:b/>
          <w:sz w:val="24"/>
          <w:szCs w:val="24"/>
        </w:rPr>
        <w:t>2. Я</w:t>
      </w:r>
      <w:r w:rsidR="00DA08F0" w:rsidRPr="00572483">
        <w:rPr>
          <w:rFonts w:ascii="Times New Roman" w:hAnsi="Times New Roman" w:cs="Times New Roman"/>
          <w:b/>
          <w:sz w:val="24"/>
          <w:szCs w:val="24"/>
        </w:rPr>
        <w:t>кість і комплектність товару</w:t>
      </w:r>
    </w:p>
    <w:p w:rsidR="007A3C5F" w:rsidRPr="00572483" w:rsidRDefault="007A3C5F" w:rsidP="00572483">
      <w:pPr>
        <w:pStyle w:val="a5"/>
        <w:ind w:firstLine="708"/>
        <w:jc w:val="both"/>
        <w:rPr>
          <w:rFonts w:ascii="Times New Roman" w:hAnsi="Times New Roman" w:cs="Times New Roman"/>
          <w:sz w:val="24"/>
          <w:szCs w:val="24"/>
        </w:rPr>
      </w:pPr>
      <w:r w:rsidRPr="00572483">
        <w:rPr>
          <w:rFonts w:ascii="Times New Roman" w:hAnsi="Times New Roman" w:cs="Times New Roman"/>
          <w:sz w:val="24"/>
          <w:szCs w:val="24"/>
        </w:rPr>
        <w:t>2.1. Товар має бути в упаковці виробника, яка повинна забезпечувати зберігання товару відповідно його властивостей, запобігати його пошкодженню, втраті або псуванню під час транспортування.</w:t>
      </w:r>
    </w:p>
    <w:p w:rsidR="007A3C5F" w:rsidRPr="00572483" w:rsidRDefault="007A3C5F" w:rsidP="00DA08F0">
      <w:pPr>
        <w:pStyle w:val="a5"/>
        <w:jc w:val="both"/>
        <w:rPr>
          <w:rFonts w:ascii="Times New Roman" w:hAnsi="Times New Roman" w:cs="Times New Roman"/>
          <w:sz w:val="24"/>
          <w:szCs w:val="24"/>
        </w:rPr>
      </w:pPr>
      <w:r w:rsidRPr="00572483">
        <w:rPr>
          <w:rFonts w:ascii="Times New Roman" w:hAnsi="Times New Roman" w:cs="Times New Roman"/>
          <w:sz w:val="24"/>
          <w:szCs w:val="24"/>
        </w:rPr>
        <w:t>Товар повинен відповідати вимогам державних стандартів, вимогам екологічної безпеки для життєдіяльності людини,  а також вимогам чинного законодавства України про захист прав споживачів. При невідповідності товару, упаковки або маркування зазначеним вимогам, приймаюча сторона вправі відмовитись від отримання Товару.</w:t>
      </w:r>
    </w:p>
    <w:p w:rsidR="007A3C5F" w:rsidRPr="00DA08F0" w:rsidRDefault="007A3C5F" w:rsidP="00DA08F0">
      <w:pPr>
        <w:pStyle w:val="a5"/>
        <w:ind w:firstLine="708"/>
        <w:jc w:val="both"/>
        <w:rPr>
          <w:rFonts w:ascii="Times New Roman" w:hAnsi="Times New Roman" w:cs="Times New Roman"/>
          <w:sz w:val="24"/>
          <w:szCs w:val="24"/>
        </w:rPr>
      </w:pPr>
      <w:r w:rsidRPr="00DA08F0">
        <w:rPr>
          <w:rFonts w:ascii="Times New Roman" w:hAnsi="Times New Roman" w:cs="Times New Roman"/>
          <w:sz w:val="24"/>
          <w:szCs w:val="24"/>
        </w:rPr>
        <w:t xml:space="preserve">2.2. </w:t>
      </w:r>
      <w:r w:rsidR="00285E1A" w:rsidRPr="00285E1A">
        <w:rPr>
          <w:rFonts w:ascii="Times New Roman" w:hAnsi="Times New Roman" w:cs="Times New Roman"/>
          <w:sz w:val="24"/>
          <w:szCs w:val="24"/>
        </w:rPr>
        <w:t xml:space="preserve">Доставка товару, а також </w:t>
      </w:r>
      <w:proofErr w:type="spellStart"/>
      <w:r w:rsidR="00285E1A" w:rsidRPr="00285E1A">
        <w:rPr>
          <w:rFonts w:ascii="Times New Roman" w:hAnsi="Times New Roman" w:cs="Times New Roman"/>
          <w:sz w:val="24"/>
          <w:szCs w:val="24"/>
        </w:rPr>
        <w:t>завантажувально</w:t>
      </w:r>
      <w:proofErr w:type="spellEnd"/>
      <w:r w:rsidR="00285E1A" w:rsidRPr="00285E1A">
        <w:rPr>
          <w:rFonts w:ascii="Times New Roman" w:hAnsi="Times New Roman" w:cs="Times New Roman"/>
          <w:sz w:val="24"/>
          <w:szCs w:val="24"/>
        </w:rPr>
        <w:t>-розвантажувальні роботи та монтаж у місцях поставки здійснюються Постачальником своїми силами та за власний  рахунок</w:t>
      </w:r>
      <w:r w:rsidRPr="00DA08F0">
        <w:rPr>
          <w:rFonts w:ascii="Times New Roman" w:hAnsi="Times New Roman" w:cs="Times New Roman"/>
          <w:sz w:val="24"/>
          <w:szCs w:val="24"/>
        </w:rPr>
        <w:t>.</w:t>
      </w:r>
    </w:p>
    <w:p w:rsidR="007A3C5F" w:rsidRPr="00F71FDD" w:rsidRDefault="006028F8" w:rsidP="00F71FDD">
      <w:pPr>
        <w:pStyle w:val="a3"/>
        <w:ind w:left="0" w:firstLine="567"/>
        <w:jc w:val="both"/>
        <w:rPr>
          <w:rFonts w:ascii="Times New Roman" w:eastAsia="Times New Roman" w:hAnsi="Times New Roman" w:cs="Times New Roman"/>
          <w:color w:val="000000"/>
          <w:sz w:val="24"/>
          <w:szCs w:val="24"/>
          <w:highlight w:val="yellow"/>
          <w:lang w:val="uk-UA" w:eastAsia="ru-RU"/>
        </w:rPr>
      </w:pPr>
      <w:r>
        <w:rPr>
          <w:rFonts w:ascii="Times New Roman" w:hAnsi="Times New Roman" w:cs="Times New Roman"/>
          <w:sz w:val="24"/>
          <w:szCs w:val="24"/>
        </w:rPr>
        <w:t>2.</w:t>
      </w:r>
      <w:r>
        <w:rPr>
          <w:rFonts w:ascii="Times New Roman" w:hAnsi="Times New Roman" w:cs="Times New Roman"/>
          <w:sz w:val="24"/>
          <w:szCs w:val="24"/>
          <w:lang w:val="uk-UA"/>
        </w:rPr>
        <w:t>3</w:t>
      </w:r>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Постачальник</w:t>
      </w:r>
      <w:proofErr w:type="spellEnd"/>
      <w:r w:rsidR="007A3C5F" w:rsidRPr="00DA08F0">
        <w:rPr>
          <w:rFonts w:ascii="Times New Roman" w:hAnsi="Times New Roman" w:cs="Times New Roman"/>
          <w:sz w:val="24"/>
          <w:szCs w:val="24"/>
        </w:rPr>
        <w:t xml:space="preserve"> за </w:t>
      </w:r>
      <w:proofErr w:type="spellStart"/>
      <w:r w:rsidR="007A3C5F" w:rsidRPr="00DA08F0">
        <w:rPr>
          <w:rFonts w:ascii="Times New Roman" w:hAnsi="Times New Roman" w:cs="Times New Roman"/>
          <w:sz w:val="24"/>
          <w:szCs w:val="24"/>
        </w:rPr>
        <w:t>власний</w:t>
      </w:r>
      <w:proofErr w:type="spellEnd"/>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рахунок</w:t>
      </w:r>
      <w:proofErr w:type="spellEnd"/>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здійснює</w:t>
      </w:r>
      <w:proofErr w:type="spellEnd"/>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гарантійне</w:t>
      </w:r>
      <w:proofErr w:type="spellEnd"/>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обслуговування</w:t>
      </w:r>
      <w:proofErr w:type="spellEnd"/>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металопластикових</w:t>
      </w:r>
      <w:proofErr w:type="spellEnd"/>
      <w:r w:rsidR="007A3C5F" w:rsidRPr="00DA08F0">
        <w:rPr>
          <w:rFonts w:ascii="Times New Roman" w:hAnsi="Times New Roman" w:cs="Times New Roman"/>
          <w:sz w:val="24"/>
          <w:szCs w:val="24"/>
        </w:rPr>
        <w:t xml:space="preserve"> </w:t>
      </w:r>
      <w:proofErr w:type="spellStart"/>
      <w:r w:rsidR="007A3C5F" w:rsidRPr="00DA08F0">
        <w:rPr>
          <w:rFonts w:ascii="Times New Roman" w:hAnsi="Times New Roman" w:cs="Times New Roman"/>
          <w:sz w:val="24"/>
          <w:szCs w:val="24"/>
        </w:rPr>
        <w:t>вікон</w:t>
      </w:r>
      <w:proofErr w:type="spellEnd"/>
      <w:r w:rsidR="007A3C5F" w:rsidRPr="00DA08F0">
        <w:rPr>
          <w:rFonts w:ascii="Times New Roman" w:hAnsi="Times New Roman" w:cs="Times New Roman"/>
          <w:sz w:val="24"/>
          <w:szCs w:val="24"/>
        </w:rPr>
        <w:t>.</w:t>
      </w:r>
      <w:r w:rsidR="00F71FDD">
        <w:rPr>
          <w:rFonts w:ascii="Times New Roman" w:hAnsi="Times New Roman" w:cs="Times New Roman"/>
          <w:sz w:val="24"/>
          <w:szCs w:val="24"/>
          <w:lang w:val="uk-UA"/>
        </w:rPr>
        <w:t xml:space="preserve"> </w:t>
      </w:r>
      <w:r w:rsidR="00F71FDD">
        <w:rPr>
          <w:rFonts w:ascii="Times New Roman" w:eastAsia="Times New Roman" w:hAnsi="Times New Roman" w:cs="Times New Roman"/>
          <w:color w:val="000000"/>
          <w:sz w:val="24"/>
          <w:szCs w:val="24"/>
          <w:lang w:val="uk-UA" w:eastAsia="ru-RU"/>
        </w:rPr>
        <w:t>Гарантія</w:t>
      </w:r>
      <w:r w:rsidR="00F71FDD" w:rsidRPr="00F71FDD">
        <w:rPr>
          <w:rFonts w:ascii="Times New Roman" w:eastAsia="Times New Roman" w:hAnsi="Times New Roman" w:cs="Times New Roman"/>
          <w:color w:val="000000"/>
          <w:sz w:val="24"/>
          <w:szCs w:val="24"/>
          <w:lang w:val="uk-UA" w:eastAsia="ru-RU"/>
        </w:rPr>
        <w:t xml:space="preserve"> на продукцію, що ним поставляється </w:t>
      </w:r>
      <w:r w:rsidR="00F71FDD">
        <w:rPr>
          <w:rFonts w:ascii="Times New Roman" w:eastAsia="Times New Roman" w:hAnsi="Times New Roman" w:cs="Times New Roman"/>
          <w:color w:val="000000"/>
          <w:sz w:val="24"/>
          <w:szCs w:val="24"/>
          <w:lang w:val="uk-UA" w:eastAsia="ru-RU"/>
        </w:rPr>
        <w:t xml:space="preserve">повинна бути </w:t>
      </w:r>
      <w:r w:rsidR="00F71FDD" w:rsidRPr="00F71FDD">
        <w:rPr>
          <w:rFonts w:ascii="Times New Roman" w:eastAsia="Times New Roman" w:hAnsi="Times New Roman" w:cs="Times New Roman"/>
          <w:color w:val="000000"/>
          <w:sz w:val="24"/>
          <w:szCs w:val="24"/>
          <w:lang w:val="uk-UA" w:eastAsia="ru-RU"/>
        </w:rPr>
        <w:t>строком не менше ніж 5 років.</w:t>
      </w:r>
    </w:p>
    <w:p w:rsidR="007A3C5F" w:rsidRPr="00DA08F0" w:rsidRDefault="006028F8"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r w:rsidR="007A3C5F" w:rsidRPr="00DA08F0">
        <w:rPr>
          <w:rFonts w:ascii="Times New Roman" w:eastAsia="Times New Roman" w:hAnsi="Times New Roman" w:cs="Times New Roman"/>
          <w:color w:val="000000"/>
          <w:sz w:val="24"/>
          <w:szCs w:val="24"/>
          <w:lang w:val="uk-UA" w:eastAsia="ru-RU"/>
        </w:rPr>
        <w:t xml:space="preserve">. У випадку виявлення Замовником дефектів (виникнення аварійних ситуацій, здійснення пошкоджень товару, тощо) в процесі експлуатації, останній повинен негайно повідомити Постачальника по телефону та в письмовій формі (в т.ч. засобами електронного зв’язку), про факт виявлення відхилень. </w:t>
      </w:r>
    </w:p>
    <w:p w:rsidR="007A3C5F" w:rsidRPr="00DA08F0" w:rsidRDefault="006028F8"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w:t>
      </w:r>
      <w:r w:rsidR="007A3C5F" w:rsidRPr="00DA08F0">
        <w:rPr>
          <w:rFonts w:ascii="Times New Roman" w:eastAsia="Times New Roman" w:hAnsi="Times New Roman" w:cs="Times New Roman"/>
          <w:color w:val="000000"/>
          <w:sz w:val="24"/>
          <w:szCs w:val="24"/>
          <w:lang w:val="uk-UA" w:eastAsia="ru-RU"/>
        </w:rPr>
        <w:t>. Вищевказане повідомлення повинно бути здійснене Покупцем протягом 1-го (одного) робочого дня з моменту виявлення відхилень або виникнення аварійної ситуації.</w:t>
      </w:r>
    </w:p>
    <w:p w:rsidR="007A3C5F" w:rsidRPr="00DA08F0" w:rsidRDefault="006028F8"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2.6</w:t>
      </w:r>
      <w:r w:rsidR="007A3C5F" w:rsidRPr="00DA08F0">
        <w:rPr>
          <w:rFonts w:ascii="Times New Roman" w:eastAsia="Times New Roman" w:hAnsi="Times New Roman" w:cs="Times New Roman"/>
          <w:color w:val="000000"/>
          <w:sz w:val="24"/>
          <w:szCs w:val="24"/>
          <w:lang w:val="uk-UA" w:eastAsia="ru-RU"/>
        </w:rPr>
        <w:t>. Постачальник зобов’язаний протягом 24 годин від моменту отримання повідомлення від Покупця надати останньому необхідні консультації в режимі телефонного (електронного) зв’язку. По підсумках розгляду ситуації Сторонами складається відповідний Рекламаційний акт.</w:t>
      </w:r>
    </w:p>
    <w:p w:rsidR="007A3C5F" w:rsidRPr="00DA08F0" w:rsidRDefault="006028F8"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2.7</w:t>
      </w:r>
      <w:r w:rsidR="007A3C5F" w:rsidRPr="00DA08F0">
        <w:rPr>
          <w:rFonts w:ascii="Times New Roman" w:eastAsia="Times New Roman" w:hAnsi="Times New Roman" w:cs="Times New Roman"/>
          <w:color w:val="000000"/>
          <w:sz w:val="24"/>
          <w:szCs w:val="24"/>
          <w:lang w:val="uk-UA" w:eastAsia="ru-RU"/>
        </w:rPr>
        <w:t>. У випадку підтвердження факту відхилень з вини Постачальника, останній зобов'язаний в термін не пізніше 20-ти</w:t>
      </w:r>
      <w:r w:rsidR="00DA08F0">
        <w:rPr>
          <w:rFonts w:ascii="Times New Roman" w:eastAsia="Times New Roman" w:hAnsi="Times New Roman" w:cs="Times New Roman"/>
          <w:color w:val="000000"/>
          <w:sz w:val="24"/>
          <w:szCs w:val="24"/>
          <w:lang w:val="uk-UA" w:eastAsia="ru-RU"/>
        </w:rPr>
        <w:t xml:space="preserve"> (двадцяти) робочих днів з дати</w:t>
      </w:r>
      <w:r w:rsidR="007A3C5F" w:rsidRPr="00DA08F0">
        <w:rPr>
          <w:rFonts w:ascii="Times New Roman" w:eastAsia="Times New Roman" w:hAnsi="Times New Roman" w:cs="Times New Roman"/>
          <w:color w:val="000000"/>
          <w:sz w:val="24"/>
          <w:szCs w:val="24"/>
          <w:lang w:val="uk-UA" w:eastAsia="ru-RU"/>
        </w:rPr>
        <w:t xml:space="preserve"> підписання Рекламаційного акту, усунути виявлені недоліки або провести заміну дефектного елемента товару на якісний. По завершенні гарантійних робіт сторонами підписується Акт здачі-приймання гарантійних робіт.</w:t>
      </w:r>
    </w:p>
    <w:p w:rsidR="007A3C5F" w:rsidRPr="00DA08F0" w:rsidRDefault="007A3C5F" w:rsidP="007A3C5F">
      <w:pPr>
        <w:spacing w:after="0" w:line="240" w:lineRule="auto"/>
        <w:ind w:left="-567" w:firstLine="540"/>
        <w:jc w:val="center"/>
        <w:rPr>
          <w:rFonts w:ascii="Times New Roman" w:hAnsi="Times New Roman" w:cs="Times New Roman"/>
          <w:b/>
          <w:bCs/>
          <w:sz w:val="24"/>
          <w:szCs w:val="24"/>
        </w:rPr>
      </w:pPr>
      <w:r w:rsidRPr="00DA08F0">
        <w:rPr>
          <w:rFonts w:ascii="Times New Roman" w:hAnsi="Times New Roman" w:cs="Times New Roman"/>
          <w:b/>
          <w:bCs/>
          <w:sz w:val="24"/>
          <w:szCs w:val="24"/>
        </w:rPr>
        <w:t>3. Ціна Договору</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 xml:space="preserve">3.1. Загальна вартість Товару за даним договором складається із загальної суми, що визначена в специфікації (Додаток №1), яка є невід’ємним додатком до цього договору. </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Сума Договору становить __________________грн. (___________________________), в т.ч. ПДВ _____________ грн.</w:t>
      </w:r>
    </w:p>
    <w:p w:rsidR="007A3C5F" w:rsidRPr="00DA08F0" w:rsidRDefault="007A3C5F" w:rsidP="007A3C5F">
      <w:pPr>
        <w:suppressAutoHyphens/>
        <w:spacing w:before="120" w:after="0" w:line="240" w:lineRule="auto"/>
        <w:ind w:left="567"/>
        <w:jc w:val="center"/>
        <w:rPr>
          <w:rFonts w:ascii="Times New Roman" w:hAnsi="Times New Roman" w:cs="Times New Roman"/>
          <w:b/>
          <w:bCs/>
          <w:sz w:val="24"/>
          <w:szCs w:val="24"/>
        </w:rPr>
      </w:pPr>
      <w:r w:rsidRPr="00DA08F0">
        <w:rPr>
          <w:rFonts w:ascii="Times New Roman" w:hAnsi="Times New Roman" w:cs="Times New Roman"/>
          <w:b/>
          <w:bCs/>
          <w:sz w:val="24"/>
          <w:szCs w:val="24"/>
        </w:rPr>
        <w:t>4.Порядок здійснення оплати</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 xml:space="preserve">4.1. Розрахунок за фактично поставлений Товар здійснюється Покупцем впродовж </w:t>
      </w:r>
      <w:r w:rsidR="00B35BA8" w:rsidRPr="00DA08F0">
        <w:rPr>
          <w:rFonts w:ascii="Times New Roman" w:eastAsia="Times New Roman" w:hAnsi="Times New Roman" w:cs="Times New Roman"/>
          <w:color w:val="000000"/>
          <w:sz w:val="24"/>
          <w:szCs w:val="24"/>
          <w:lang w:val="uk-UA" w:eastAsia="ru-RU"/>
        </w:rPr>
        <w:t>15</w:t>
      </w:r>
      <w:r w:rsidRPr="00DA08F0">
        <w:rPr>
          <w:rFonts w:ascii="Times New Roman" w:eastAsia="Times New Roman" w:hAnsi="Times New Roman" w:cs="Times New Roman"/>
          <w:color w:val="000000"/>
          <w:sz w:val="24"/>
          <w:szCs w:val="24"/>
          <w:lang w:val="uk-UA" w:eastAsia="ru-RU"/>
        </w:rPr>
        <w:t xml:space="preserve"> (</w:t>
      </w:r>
      <w:r w:rsidR="00B35BA8" w:rsidRPr="00DA08F0">
        <w:rPr>
          <w:rFonts w:ascii="Times New Roman" w:eastAsia="Times New Roman" w:hAnsi="Times New Roman" w:cs="Times New Roman"/>
          <w:color w:val="000000"/>
          <w:sz w:val="24"/>
          <w:szCs w:val="24"/>
          <w:lang w:val="uk-UA" w:eastAsia="ru-RU"/>
        </w:rPr>
        <w:t>п’ятнадцяти</w:t>
      </w:r>
      <w:r w:rsidRPr="00DA08F0">
        <w:rPr>
          <w:rFonts w:ascii="Times New Roman" w:eastAsia="Times New Roman" w:hAnsi="Times New Roman" w:cs="Times New Roman"/>
          <w:color w:val="000000"/>
          <w:sz w:val="24"/>
          <w:szCs w:val="24"/>
          <w:lang w:val="uk-UA" w:eastAsia="ru-RU"/>
        </w:rPr>
        <w:t>) банківських днів після його поставки, та надання Постачальником належним чином оформлених документів:</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 Рахунку-фактури;</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 Видаткової накладної.</w:t>
      </w:r>
    </w:p>
    <w:p w:rsidR="007A3C5F" w:rsidRPr="00DA08F0" w:rsidRDefault="007A3C5F" w:rsidP="007A3C5F">
      <w:pPr>
        <w:pStyle w:val="a3"/>
        <w:ind w:left="0" w:firstLine="567"/>
        <w:jc w:val="both"/>
        <w:rPr>
          <w:rFonts w:ascii="Times New Roman" w:hAnsi="Times New Roman" w:cs="Times New Roman"/>
          <w:bCs/>
          <w:sz w:val="24"/>
          <w:szCs w:val="24"/>
          <w:lang w:val="uk-UA"/>
        </w:rPr>
      </w:pPr>
      <w:r w:rsidRPr="00DA08F0">
        <w:rPr>
          <w:rFonts w:ascii="Times New Roman" w:eastAsia="Times New Roman" w:hAnsi="Times New Roman" w:cs="Times New Roman"/>
          <w:color w:val="000000"/>
          <w:sz w:val="24"/>
          <w:szCs w:val="24"/>
          <w:lang w:val="uk-UA" w:eastAsia="ru-RU"/>
        </w:rPr>
        <w:t xml:space="preserve">4.2. </w:t>
      </w:r>
      <w:r w:rsidRPr="00DA08F0">
        <w:rPr>
          <w:rFonts w:ascii="Times New Roman" w:hAnsi="Times New Roman" w:cs="Times New Roman"/>
          <w:bCs/>
          <w:sz w:val="24"/>
          <w:szCs w:val="24"/>
          <w:lang w:val="uk-UA"/>
        </w:rPr>
        <w:t>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w:t>
      </w:r>
      <w:r w:rsidR="00570325" w:rsidRPr="00DA08F0">
        <w:rPr>
          <w:rFonts w:ascii="Times New Roman" w:hAnsi="Times New Roman" w:cs="Times New Roman"/>
          <w:bCs/>
          <w:sz w:val="24"/>
          <w:szCs w:val="24"/>
          <w:lang w:val="uk-UA"/>
        </w:rPr>
        <w:t xml:space="preserve"> </w:t>
      </w:r>
      <w:r w:rsidRPr="00DA08F0">
        <w:rPr>
          <w:rFonts w:ascii="Times New Roman" w:hAnsi="Times New Roman" w:cs="Times New Roman"/>
          <w:bCs/>
          <w:sz w:val="24"/>
          <w:szCs w:val="24"/>
          <w:lang w:val="uk-UA"/>
        </w:rPr>
        <w:t xml:space="preserve">7 (семи) банківських днів з моменту реєстрації Казначейством відповідного бюджетного зобов’язання.  </w:t>
      </w:r>
      <w:r w:rsidRPr="00DA08F0">
        <w:rPr>
          <w:rFonts w:ascii="Times New Roman" w:hAnsi="Times New Roman" w:cs="Times New Roman"/>
          <w:bCs/>
          <w:sz w:val="24"/>
          <w:szCs w:val="24"/>
        </w:rPr>
        <w:t>Будь-</w:t>
      </w:r>
      <w:proofErr w:type="spellStart"/>
      <w:r w:rsidRPr="00DA08F0">
        <w:rPr>
          <w:rFonts w:ascii="Times New Roman" w:hAnsi="Times New Roman" w:cs="Times New Roman"/>
          <w:bCs/>
          <w:sz w:val="24"/>
          <w:szCs w:val="24"/>
        </w:rPr>
        <w:t>які</w:t>
      </w:r>
      <w:proofErr w:type="spellEnd"/>
      <w:r w:rsidRPr="00DA08F0">
        <w:rPr>
          <w:rFonts w:ascii="Times New Roman" w:hAnsi="Times New Roman" w:cs="Times New Roman"/>
          <w:bCs/>
          <w:sz w:val="24"/>
          <w:szCs w:val="24"/>
        </w:rPr>
        <w:t xml:space="preserve"> </w:t>
      </w:r>
      <w:proofErr w:type="spellStart"/>
      <w:r w:rsidRPr="00DA08F0">
        <w:rPr>
          <w:rFonts w:ascii="Times New Roman" w:hAnsi="Times New Roman" w:cs="Times New Roman"/>
          <w:bCs/>
          <w:sz w:val="24"/>
          <w:szCs w:val="24"/>
        </w:rPr>
        <w:t>штрафні</w:t>
      </w:r>
      <w:proofErr w:type="spellEnd"/>
      <w:r w:rsidRPr="00DA08F0">
        <w:rPr>
          <w:rFonts w:ascii="Times New Roman" w:hAnsi="Times New Roman" w:cs="Times New Roman"/>
          <w:bCs/>
          <w:sz w:val="24"/>
          <w:szCs w:val="24"/>
        </w:rPr>
        <w:t xml:space="preserve"> </w:t>
      </w:r>
      <w:proofErr w:type="spellStart"/>
      <w:r w:rsidRPr="00DA08F0">
        <w:rPr>
          <w:rFonts w:ascii="Times New Roman" w:hAnsi="Times New Roman" w:cs="Times New Roman"/>
          <w:bCs/>
          <w:sz w:val="24"/>
          <w:szCs w:val="24"/>
        </w:rPr>
        <w:t>санкції</w:t>
      </w:r>
      <w:proofErr w:type="spellEnd"/>
      <w:r w:rsidRPr="00DA08F0">
        <w:rPr>
          <w:rFonts w:ascii="Times New Roman" w:hAnsi="Times New Roman" w:cs="Times New Roman"/>
          <w:bCs/>
          <w:sz w:val="24"/>
          <w:szCs w:val="24"/>
        </w:rPr>
        <w:t xml:space="preserve"> за </w:t>
      </w:r>
      <w:proofErr w:type="spellStart"/>
      <w:r w:rsidRPr="00DA08F0">
        <w:rPr>
          <w:rFonts w:ascii="Times New Roman" w:hAnsi="Times New Roman" w:cs="Times New Roman"/>
          <w:bCs/>
          <w:sz w:val="24"/>
          <w:szCs w:val="24"/>
        </w:rPr>
        <w:t>порушення</w:t>
      </w:r>
      <w:proofErr w:type="spellEnd"/>
      <w:r w:rsidRPr="00DA08F0">
        <w:rPr>
          <w:rFonts w:ascii="Times New Roman" w:hAnsi="Times New Roman" w:cs="Times New Roman"/>
          <w:bCs/>
          <w:sz w:val="24"/>
          <w:szCs w:val="24"/>
        </w:rPr>
        <w:t xml:space="preserve"> </w:t>
      </w:r>
      <w:proofErr w:type="spellStart"/>
      <w:r w:rsidRPr="00DA08F0">
        <w:rPr>
          <w:rFonts w:ascii="Times New Roman" w:hAnsi="Times New Roman" w:cs="Times New Roman"/>
          <w:bCs/>
          <w:sz w:val="24"/>
          <w:szCs w:val="24"/>
        </w:rPr>
        <w:t>строків</w:t>
      </w:r>
      <w:proofErr w:type="spellEnd"/>
      <w:r w:rsidRPr="00DA08F0">
        <w:rPr>
          <w:rFonts w:ascii="Times New Roman" w:hAnsi="Times New Roman" w:cs="Times New Roman"/>
          <w:bCs/>
          <w:sz w:val="24"/>
          <w:szCs w:val="24"/>
        </w:rPr>
        <w:t xml:space="preserve"> оплати в такому </w:t>
      </w:r>
      <w:proofErr w:type="spellStart"/>
      <w:r w:rsidRPr="00DA08F0">
        <w:rPr>
          <w:rFonts w:ascii="Times New Roman" w:hAnsi="Times New Roman" w:cs="Times New Roman"/>
          <w:bCs/>
          <w:sz w:val="24"/>
          <w:szCs w:val="24"/>
        </w:rPr>
        <w:t>випадку</w:t>
      </w:r>
      <w:proofErr w:type="spellEnd"/>
      <w:r w:rsidRPr="00DA08F0">
        <w:rPr>
          <w:rFonts w:ascii="Times New Roman" w:hAnsi="Times New Roman" w:cs="Times New Roman"/>
          <w:bCs/>
          <w:sz w:val="24"/>
          <w:szCs w:val="24"/>
        </w:rPr>
        <w:t xml:space="preserve"> до </w:t>
      </w:r>
      <w:proofErr w:type="spellStart"/>
      <w:r w:rsidRPr="00DA08F0">
        <w:rPr>
          <w:rFonts w:ascii="Times New Roman" w:hAnsi="Times New Roman" w:cs="Times New Roman"/>
          <w:bCs/>
          <w:sz w:val="24"/>
          <w:szCs w:val="24"/>
        </w:rPr>
        <w:t>Замовника</w:t>
      </w:r>
      <w:proofErr w:type="spellEnd"/>
      <w:r w:rsidRPr="00DA08F0">
        <w:rPr>
          <w:rFonts w:ascii="Times New Roman" w:hAnsi="Times New Roman" w:cs="Times New Roman"/>
          <w:bCs/>
          <w:sz w:val="24"/>
          <w:szCs w:val="24"/>
        </w:rPr>
        <w:t xml:space="preserve"> не </w:t>
      </w:r>
      <w:proofErr w:type="spellStart"/>
      <w:r w:rsidRPr="00DA08F0">
        <w:rPr>
          <w:rFonts w:ascii="Times New Roman" w:hAnsi="Times New Roman" w:cs="Times New Roman"/>
          <w:bCs/>
          <w:sz w:val="24"/>
          <w:szCs w:val="24"/>
        </w:rPr>
        <w:t>застосовуються</w:t>
      </w:r>
      <w:proofErr w:type="spellEnd"/>
      <w:r w:rsidRPr="00DA08F0">
        <w:rPr>
          <w:rFonts w:ascii="Times New Roman" w:hAnsi="Times New Roman" w:cs="Times New Roman"/>
          <w:bCs/>
          <w:sz w:val="24"/>
          <w:szCs w:val="24"/>
        </w:rPr>
        <w:t xml:space="preserve">. </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4.3.</w:t>
      </w:r>
      <w:r w:rsidR="00285E1A">
        <w:rPr>
          <w:rFonts w:ascii="Times New Roman" w:eastAsia="Times New Roman" w:hAnsi="Times New Roman" w:cs="Times New Roman"/>
          <w:color w:val="000000"/>
          <w:sz w:val="24"/>
          <w:szCs w:val="24"/>
          <w:lang w:val="uk-UA" w:eastAsia="ru-RU"/>
        </w:rPr>
        <w:t xml:space="preserve"> </w:t>
      </w:r>
      <w:r w:rsidRPr="00DA08F0">
        <w:rPr>
          <w:rFonts w:ascii="Times New Roman" w:eastAsia="Times New Roman" w:hAnsi="Times New Roman" w:cs="Times New Roman"/>
          <w:color w:val="000000"/>
          <w:sz w:val="24"/>
          <w:szCs w:val="24"/>
          <w:lang w:val="uk-UA" w:eastAsia="ru-RU"/>
        </w:rPr>
        <w:t>Без документів, зазначених у пункті 4.1 або неналежного їх оформлення оплата поставленого Товару не проводиться.</w:t>
      </w:r>
    </w:p>
    <w:p w:rsidR="007A3C5F" w:rsidRPr="00DA08F0" w:rsidRDefault="00C80ED2"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85E1A">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007A3C5F" w:rsidRPr="00DA08F0">
        <w:rPr>
          <w:rFonts w:ascii="Times New Roman" w:eastAsia="Times New Roman" w:hAnsi="Times New Roman" w:cs="Times New Roman"/>
          <w:color w:val="000000"/>
          <w:sz w:val="24"/>
          <w:szCs w:val="24"/>
          <w:lang w:val="uk-UA" w:eastAsia="ru-RU"/>
        </w:rPr>
        <w:t xml:space="preserve"> Розрахунки проводяться у безготівковій формі, шляхом перерахунку коштів на рахунок Постачальника, вказаний у розділі 15 цього Договору.</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4.</w:t>
      </w:r>
      <w:r w:rsidR="00285E1A">
        <w:rPr>
          <w:rFonts w:ascii="Times New Roman" w:eastAsia="Times New Roman" w:hAnsi="Times New Roman" w:cs="Times New Roman"/>
          <w:color w:val="000000"/>
          <w:sz w:val="24"/>
          <w:szCs w:val="24"/>
          <w:lang w:val="uk-UA" w:eastAsia="ru-RU"/>
        </w:rPr>
        <w:t>5</w:t>
      </w:r>
      <w:r w:rsidRPr="00DA08F0">
        <w:rPr>
          <w:rFonts w:ascii="Times New Roman" w:eastAsia="Times New Roman" w:hAnsi="Times New Roman" w:cs="Times New Roman"/>
          <w:color w:val="000000"/>
          <w:sz w:val="24"/>
          <w:szCs w:val="24"/>
          <w:lang w:val="uk-UA" w:eastAsia="ru-RU"/>
        </w:rPr>
        <w:t>. Розрахунки здійснюються через Державну казначейську службу України.</w:t>
      </w:r>
    </w:p>
    <w:p w:rsidR="007A3C5F" w:rsidRPr="006028F8" w:rsidRDefault="007A3C5F" w:rsidP="006028F8">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4.</w:t>
      </w:r>
      <w:r w:rsidR="00285E1A">
        <w:rPr>
          <w:rFonts w:ascii="Times New Roman" w:eastAsia="Times New Roman" w:hAnsi="Times New Roman" w:cs="Times New Roman"/>
          <w:color w:val="000000"/>
          <w:sz w:val="24"/>
          <w:szCs w:val="24"/>
          <w:lang w:val="uk-UA" w:eastAsia="ru-RU"/>
        </w:rPr>
        <w:t>6</w:t>
      </w:r>
      <w:r w:rsidRPr="00DA08F0">
        <w:rPr>
          <w:rFonts w:ascii="Times New Roman" w:eastAsia="Times New Roman" w:hAnsi="Times New Roman" w:cs="Times New Roman"/>
          <w:color w:val="000000"/>
          <w:sz w:val="24"/>
          <w:szCs w:val="24"/>
          <w:lang w:val="uk-UA" w:eastAsia="ru-RU"/>
        </w:rPr>
        <w:t>. У разі, якщо реальні обсяги фінансування в 202</w:t>
      </w:r>
      <w:r w:rsidR="00570325" w:rsidRPr="00DA08F0">
        <w:rPr>
          <w:rFonts w:ascii="Times New Roman" w:eastAsia="Times New Roman" w:hAnsi="Times New Roman" w:cs="Times New Roman"/>
          <w:color w:val="000000"/>
          <w:sz w:val="24"/>
          <w:szCs w:val="24"/>
          <w:lang w:val="uk-UA" w:eastAsia="ru-RU"/>
        </w:rPr>
        <w:t>3</w:t>
      </w:r>
      <w:r w:rsidRPr="00DA08F0">
        <w:rPr>
          <w:rFonts w:ascii="Times New Roman" w:eastAsia="Times New Roman" w:hAnsi="Times New Roman" w:cs="Times New Roman"/>
          <w:color w:val="000000"/>
          <w:sz w:val="24"/>
          <w:szCs w:val="24"/>
          <w:lang w:val="uk-UA" w:eastAsia="ru-RU"/>
        </w:rPr>
        <w:t xml:space="preserve"> році, передбачені в кошторисі </w:t>
      </w:r>
      <w:r w:rsidR="00570325" w:rsidRPr="00DA08F0">
        <w:rPr>
          <w:rFonts w:ascii="Times New Roman" w:eastAsia="Times New Roman" w:hAnsi="Times New Roman" w:cs="Times New Roman"/>
          <w:color w:val="000000"/>
          <w:sz w:val="24"/>
          <w:szCs w:val="24"/>
          <w:lang w:val="uk-UA" w:eastAsia="ru-RU"/>
        </w:rPr>
        <w:t>Замовника</w:t>
      </w:r>
      <w:r w:rsidRPr="00DA08F0">
        <w:rPr>
          <w:rFonts w:ascii="Times New Roman" w:eastAsia="Times New Roman" w:hAnsi="Times New Roman" w:cs="Times New Roman"/>
          <w:color w:val="000000"/>
          <w:sz w:val="24"/>
          <w:szCs w:val="24"/>
          <w:lang w:val="uk-UA" w:eastAsia="ru-RU"/>
        </w:rPr>
        <w:t xml:space="preserve">, будуть зменшені до запланованих (на яких базується вартість цього Договору), Сторони повинні будуть переглянути умови Договору з метою приведення вартості Договору у відповідність з фактичними обсягами фінансування. </w:t>
      </w:r>
    </w:p>
    <w:p w:rsidR="007A3C5F" w:rsidRPr="00DA08F0" w:rsidRDefault="007A3C5F" w:rsidP="007A3C5F">
      <w:pPr>
        <w:suppressAutoHyphens/>
        <w:spacing w:before="120" w:after="0" w:line="240" w:lineRule="auto"/>
        <w:jc w:val="center"/>
        <w:rPr>
          <w:rFonts w:ascii="Times New Roman" w:hAnsi="Times New Roman" w:cs="Times New Roman"/>
          <w:b/>
          <w:bCs/>
          <w:sz w:val="24"/>
          <w:szCs w:val="24"/>
        </w:rPr>
      </w:pPr>
      <w:r w:rsidRPr="00DA08F0">
        <w:rPr>
          <w:rFonts w:ascii="Times New Roman" w:hAnsi="Times New Roman" w:cs="Times New Roman"/>
          <w:b/>
          <w:bCs/>
          <w:sz w:val="24"/>
          <w:szCs w:val="24"/>
        </w:rPr>
        <w:t>5. Поставка Товару</w:t>
      </w:r>
    </w:p>
    <w:p w:rsidR="00DF0D97" w:rsidRDefault="007A3C5F" w:rsidP="00285E1A">
      <w:pPr>
        <w:spacing w:after="0" w:line="240" w:lineRule="auto"/>
        <w:ind w:firstLine="709"/>
        <w:jc w:val="both"/>
        <w:rPr>
          <w:rFonts w:ascii="Times New Roman" w:hAnsi="Times New Roman" w:cs="Tahoma"/>
          <w:sz w:val="24"/>
          <w:szCs w:val="24"/>
        </w:rPr>
      </w:pPr>
      <w:r w:rsidRPr="00C80ED2">
        <w:rPr>
          <w:rFonts w:ascii="Times New Roman" w:hAnsi="Times New Roman" w:cs="Times New Roman"/>
          <w:sz w:val="24"/>
          <w:szCs w:val="24"/>
        </w:rPr>
        <w:t xml:space="preserve">5.1. Місце поставки Товару: </w:t>
      </w:r>
      <w:proofErr w:type="spellStart"/>
      <w:r w:rsidR="00285E1A" w:rsidRPr="00285E1A">
        <w:rPr>
          <w:rFonts w:ascii="Times New Roman" w:hAnsi="Times New Roman" w:cs="Tahoma"/>
          <w:sz w:val="24"/>
          <w:szCs w:val="24"/>
        </w:rPr>
        <w:t>Грімненський</w:t>
      </w:r>
      <w:proofErr w:type="spellEnd"/>
      <w:r w:rsidR="00285E1A" w:rsidRPr="00285E1A">
        <w:rPr>
          <w:rFonts w:ascii="Times New Roman" w:hAnsi="Times New Roman" w:cs="Tahoma"/>
          <w:sz w:val="24"/>
          <w:szCs w:val="24"/>
        </w:rPr>
        <w:t xml:space="preserve"> ЗЗСО І-ІІІ ст. 81565,  Львівська область, с. </w:t>
      </w:r>
      <w:proofErr w:type="spellStart"/>
      <w:r w:rsidR="00285E1A" w:rsidRPr="00285E1A">
        <w:rPr>
          <w:rFonts w:ascii="Times New Roman" w:hAnsi="Times New Roman" w:cs="Tahoma"/>
          <w:sz w:val="24"/>
          <w:szCs w:val="24"/>
        </w:rPr>
        <w:t>Грімне</w:t>
      </w:r>
      <w:proofErr w:type="spellEnd"/>
      <w:r w:rsidR="00285E1A" w:rsidRPr="00285E1A">
        <w:rPr>
          <w:rFonts w:ascii="Times New Roman" w:hAnsi="Times New Roman" w:cs="Tahoma"/>
          <w:sz w:val="24"/>
          <w:szCs w:val="24"/>
        </w:rPr>
        <w:t xml:space="preserve">, вул. Нова ,17 ; </w:t>
      </w:r>
      <w:proofErr w:type="spellStart"/>
      <w:r w:rsidR="00285E1A" w:rsidRPr="00285E1A">
        <w:rPr>
          <w:rFonts w:ascii="Times New Roman" w:hAnsi="Times New Roman" w:cs="Tahoma"/>
          <w:sz w:val="24"/>
          <w:szCs w:val="24"/>
        </w:rPr>
        <w:t>Тулиголівський</w:t>
      </w:r>
      <w:proofErr w:type="spellEnd"/>
      <w:r w:rsidR="00285E1A" w:rsidRPr="00285E1A">
        <w:rPr>
          <w:rFonts w:ascii="Times New Roman" w:hAnsi="Times New Roman" w:cs="Tahoma"/>
          <w:sz w:val="24"/>
          <w:szCs w:val="24"/>
        </w:rPr>
        <w:t xml:space="preserve"> ЗЗСО І-ІІ ст., 81572, Львівська область, с. Тулиголове, вул. Весела, 11а</w:t>
      </w:r>
      <w:r w:rsidR="00DF0D97">
        <w:rPr>
          <w:rFonts w:ascii="Times New Roman" w:hAnsi="Times New Roman" w:cs="Tahoma"/>
          <w:sz w:val="24"/>
          <w:szCs w:val="24"/>
        </w:rPr>
        <w:t>.</w:t>
      </w:r>
    </w:p>
    <w:p w:rsidR="007A3C5F" w:rsidRPr="00C80ED2" w:rsidRDefault="00285E1A" w:rsidP="00285E1A">
      <w:pPr>
        <w:spacing w:after="0" w:line="240" w:lineRule="auto"/>
        <w:ind w:firstLine="709"/>
        <w:jc w:val="both"/>
        <w:rPr>
          <w:rFonts w:ascii="Times New Roman" w:hAnsi="Times New Roman" w:cs="Times New Roman"/>
          <w:sz w:val="24"/>
          <w:szCs w:val="24"/>
        </w:rPr>
      </w:pPr>
      <w:r w:rsidRPr="00285E1A">
        <w:rPr>
          <w:rFonts w:ascii="Times New Roman" w:hAnsi="Times New Roman" w:cs="Tahoma"/>
          <w:sz w:val="24"/>
          <w:szCs w:val="24"/>
        </w:rPr>
        <w:t xml:space="preserve"> </w:t>
      </w:r>
      <w:r w:rsidR="007A3C5F" w:rsidRPr="00C80ED2">
        <w:rPr>
          <w:rFonts w:ascii="Times New Roman" w:hAnsi="Times New Roman" w:cs="Times New Roman"/>
          <w:sz w:val="24"/>
          <w:szCs w:val="24"/>
        </w:rPr>
        <w:t xml:space="preserve">5.2. </w:t>
      </w:r>
      <w:r w:rsidR="00DF0D97">
        <w:rPr>
          <w:rFonts w:ascii="Times New Roman" w:hAnsi="Times New Roman" w:cs="Times New Roman"/>
          <w:sz w:val="24"/>
          <w:szCs w:val="24"/>
        </w:rPr>
        <w:t>Термін поставки товару д</w:t>
      </w:r>
      <w:r w:rsidR="00DF0D97" w:rsidRPr="00DF0D97">
        <w:rPr>
          <w:rFonts w:ascii="Times New Roman" w:hAnsi="Times New Roman" w:cs="Times New Roman"/>
          <w:sz w:val="24"/>
          <w:szCs w:val="24"/>
        </w:rPr>
        <w:t>о 31.</w:t>
      </w:r>
      <w:r w:rsidR="00E5379B">
        <w:rPr>
          <w:rFonts w:ascii="Times New Roman" w:hAnsi="Times New Roman" w:cs="Times New Roman"/>
          <w:sz w:val="24"/>
          <w:szCs w:val="24"/>
        </w:rPr>
        <w:t>07</w:t>
      </w:r>
      <w:r w:rsidR="00DF0D97" w:rsidRPr="00DF0D97">
        <w:rPr>
          <w:rFonts w:ascii="Times New Roman" w:hAnsi="Times New Roman" w:cs="Times New Roman"/>
          <w:sz w:val="24"/>
          <w:szCs w:val="24"/>
        </w:rPr>
        <w:t>.2023 р.</w:t>
      </w:r>
      <w:r w:rsidR="00DF0D97">
        <w:rPr>
          <w:rFonts w:ascii="Times New Roman" w:hAnsi="Times New Roman" w:cs="Times New Roman"/>
          <w:sz w:val="24"/>
          <w:szCs w:val="24"/>
        </w:rPr>
        <w:t>,</w:t>
      </w:r>
      <w:r w:rsidR="00DF0D97" w:rsidRPr="00DF0D97">
        <w:rPr>
          <w:rFonts w:ascii="Times New Roman" w:hAnsi="Times New Roman" w:cs="Times New Roman"/>
          <w:sz w:val="24"/>
          <w:szCs w:val="24"/>
        </w:rPr>
        <w:t xml:space="preserve"> </w:t>
      </w:r>
      <w:r w:rsidR="00DF0D97">
        <w:rPr>
          <w:rFonts w:ascii="Times New Roman" w:hAnsi="Times New Roman" w:cs="Times New Roman"/>
          <w:sz w:val="24"/>
          <w:szCs w:val="24"/>
        </w:rPr>
        <w:t>а в частині розрахунків до повного виконання сторонами своїх зобов’язань.</w:t>
      </w:r>
    </w:p>
    <w:p w:rsidR="007A3C5F" w:rsidRPr="00C80ED2" w:rsidRDefault="007A3C5F" w:rsidP="00DF7184">
      <w:pPr>
        <w:pStyle w:val="a5"/>
        <w:ind w:firstLine="708"/>
        <w:jc w:val="both"/>
        <w:rPr>
          <w:rFonts w:ascii="Times New Roman" w:hAnsi="Times New Roman" w:cs="Times New Roman"/>
          <w:sz w:val="24"/>
          <w:szCs w:val="24"/>
        </w:rPr>
      </w:pPr>
      <w:r w:rsidRPr="00C80ED2">
        <w:rPr>
          <w:rFonts w:ascii="Times New Roman" w:hAnsi="Times New Roman" w:cs="Times New Roman"/>
          <w:sz w:val="24"/>
          <w:szCs w:val="24"/>
        </w:rPr>
        <w:t>5.3. Право власності на поставлений Товар переходить до Покупця в момент отримання Товару від Постачальника.</w:t>
      </w:r>
    </w:p>
    <w:p w:rsidR="007A3C5F" w:rsidRPr="00C80ED2" w:rsidRDefault="0092780F" w:rsidP="00DF7184">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3C5F" w:rsidRPr="00C80ED2">
        <w:rPr>
          <w:rFonts w:ascii="Times New Roman" w:hAnsi="Times New Roman" w:cs="Times New Roman"/>
          <w:sz w:val="24"/>
          <w:szCs w:val="24"/>
        </w:rPr>
        <w:t>5.4. Товар, що не відповідає вимогам, встановленим у стандартах і технічних умовах, а також некомплектний, вважається непоставленим.</w:t>
      </w:r>
    </w:p>
    <w:p w:rsidR="00C80ED2" w:rsidRPr="00DA08F0" w:rsidRDefault="00C80ED2" w:rsidP="007A3C5F">
      <w:pPr>
        <w:pStyle w:val="a3"/>
        <w:ind w:left="0" w:firstLine="567"/>
        <w:jc w:val="both"/>
        <w:rPr>
          <w:rFonts w:ascii="Times New Roman" w:eastAsia="Times New Roman" w:hAnsi="Times New Roman" w:cs="Times New Roman"/>
          <w:color w:val="000000"/>
          <w:sz w:val="24"/>
          <w:szCs w:val="24"/>
          <w:lang w:val="uk-UA" w:eastAsia="ru-RU"/>
        </w:rPr>
      </w:pPr>
    </w:p>
    <w:p w:rsidR="007A3C5F" w:rsidRPr="00F71FDD" w:rsidRDefault="007A3C5F" w:rsidP="00F71FDD">
      <w:pPr>
        <w:pStyle w:val="a3"/>
        <w:ind w:left="0" w:firstLine="567"/>
        <w:jc w:val="center"/>
        <w:rPr>
          <w:rFonts w:ascii="Times New Roman" w:eastAsia="Times New Roman" w:hAnsi="Times New Roman" w:cs="Times New Roman"/>
          <w:b/>
          <w:color w:val="000000"/>
          <w:sz w:val="24"/>
          <w:szCs w:val="24"/>
          <w:lang w:val="uk-UA" w:eastAsia="ru-RU"/>
        </w:rPr>
      </w:pPr>
      <w:r w:rsidRPr="00DA08F0">
        <w:rPr>
          <w:rFonts w:ascii="Times New Roman" w:eastAsia="Times New Roman" w:hAnsi="Times New Roman" w:cs="Times New Roman"/>
          <w:b/>
          <w:color w:val="000000"/>
          <w:sz w:val="24"/>
          <w:szCs w:val="24"/>
          <w:lang w:val="uk-UA" w:eastAsia="ru-RU"/>
        </w:rPr>
        <w:t xml:space="preserve">6. </w:t>
      </w:r>
      <w:r w:rsidRPr="00F71FDD">
        <w:rPr>
          <w:rFonts w:ascii="Times New Roman" w:eastAsia="Calibri" w:hAnsi="Times New Roman" w:cs="Times New Roman"/>
          <w:b/>
          <w:bCs/>
          <w:sz w:val="24"/>
          <w:szCs w:val="24"/>
          <w:lang w:val="uk-UA"/>
        </w:rPr>
        <w:t>Права та обов’язки сторін</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lastRenderedPageBreak/>
        <w:t>6</w:t>
      </w:r>
      <w:r w:rsidR="007A3C5F" w:rsidRPr="00DA08F0">
        <w:rPr>
          <w:rFonts w:ascii="Times New Roman" w:eastAsia="Times New Roman" w:hAnsi="Times New Roman" w:cs="Times New Roman"/>
          <w:color w:val="000000"/>
          <w:sz w:val="24"/>
          <w:szCs w:val="24"/>
          <w:lang w:val="uk-UA" w:eastAsia="ru-RU"/>
        </w:rPr>
        <w:t xml:space="preserve">.1. </w:t>
      </w:r>
      <w:r w:rsidR="00570325" w:rsidRPr="00DA08F0">
        <w:rPr>
          <w:rFonts w:ascii="Times New Roman" w:eastAsia="Times New Roman" w:hAnsi="Times New Roman" w:cs="Times New Roman"/>
          <w:color w:val="000000"/>
          <w:sz w:val="24"/>
          <w:szCs w:val="24"/>
          <w:lang w:val="uk-UA" w:eastAsia="ru-RU"/>
        </w:rPr>
        <w:t>Замовник</w:t>
      </w:r>
      <w:r w:rsidR="007A3C5F" w:rsidRPr="00DA08F0">
        <w:rPr>
          <w:rFonts w:ascii="Times New Roman" w:eastAsia="Times New Roman" w:hAnsi="Times New Roman" w:cs="Times New Roman"/>
          <w:color w:val="000000"/>
          <w:sz w:val="24"/>
          <w:szCs w:val="24"/>
          <w:lang w:val="uk-UA" w:eastAsia="ru-RU"/>
        </w:rPr>
        <w:t xml:space="preserve"> зобов’язаний:</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1.1. Своєчасно та в повному обсязі сплатити за поставлений Товар;</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 xml:space="preserve">1.2. Прийняти поставлений Товар згідно зі Специфікацією до цього Договору (Додаток №1); </w:t>
      </w:r>
    </w:p>
    <w:p w:rsidR="007A3C5F" w:rsidRPr="00DA08F0" w:rsidRDefault="007A3C5F" w:rsidP="007A3C5F">
      <w:pPr>
        <w:pStyle w:val="a3"/>
        <w:ind w:left="0" w:firstLine="567"/>
        <w:jc w:val="both"/>
        <w:rPr>
          <w:rFonts w:ascii="Times New Roman" w:eastAsia="Times New Roman" w:hAnsi="Times New Roman" w:cs="Times New Roman"/>
          <w:color w:val="000000"/>
          <w:sz w:val="24"/>
          <w:szCs w:val="24"/>
          <w:lang w:val="uk-UA" w:eastAsia="ru-RU"/>
        </w:rPr>
      </w:pPr>
      <w:r w:rsidRPr="00DA08F0">
        <w:rPr>
          <w:rFonts w:ascii="Times New Roman" w:eastAsia="Times New Roman" w:hAnsi="Times New Roman" w:cs="Times New Roman"/>
          <w:color w:val="000000"/>
          <w:sz w:val="24"/>
          <w:szCs w:val="24"/>
          <w:lang w:val="uk-UA" w:eastAsia="ru-RU"/>
        </w:rPr>
        <w:t>Повідомляти письмово Постачальника у 5-ти денний термін про зміну назви своєї організації, поштових та банківських реквізитів. У такому разі Сторони вносять відповідні зміни до цього Договору.</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 xml:space="preserve">.2. </w:t>
      </w:r>
      <w:r w:rsidR="00570325" w:rsidRPr="00DA08F0">
        <w:rPr>
          <w:rFonts w:ascii="Times New Roman" w:eastAsia="Times New Roman" w:hAnsi="Times New Roman" w:cs="Times New Roman"/>
          <w:color w:val="000000"/>
          <w:sz w:val="24"/>
          <w:szCs w:val="24"/>
          <w:lang w:val="uk-UA" w:eastAsia="ru-RU"/>
        </w:rPr>
        <w:t>Замовник</w:t>
      </w:r>
      <w:r w:rsidR="007A3C5F" w:rsidRPr="00DA08F0">
        <w:rPr>
          <w:rFonts w:ascii="Times New Roman" w:eastAsia="Times New Roman" w:hAnsi="Times New Roman" w:cs="Times New Roman"/>
          <w:color w:val="000000"/>
          <w:sz w:val="24"/>
          <w:szCs w:val="24"/>
          <w:lang w:val="uk-UA" w:eastAsia="ru-RU"/>
        </w:rPr>
        <w:t xml:space="preserve"> має право:</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.2.1. Достроково розірвати цей Договір у разі невиконання зобов’язань Постачальником, повідомивши його про це у строк 10 (десять) робочих днів;</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.2.2. Контролювати поставку Товару у строки, встановлені цим Договором;</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.2.3. Зменшувати обсяг закупівлі Товару та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 що є невід</w:t>
      </w:r>
      <w:r w:rsidR="00C80ED2">
        <w:rPr>
          <w:rFonts w:ascii="Times New Roman" w:eastAsia="Times New Roman" w:hAnsi="Times New Roman" w:cs="Times New Roman"/>
          <w:color w:val="000000"/>
          <w:sz w:val="24"/>
          <w:szCs w:val="24"/>
          <w:lang w:val="uk-UA" w:eastAsia="ru-RU"/>
        </w:rPr>
        <w:t>’</w:t>
      </w:r>
      <w:r w:rsidR="007A3C5F" w:rsidRPr="00DA08F0">
        <w:rPr>
          <w:rFonts w:ascii="Times New Roman" w:eastAsia="Times New Roman" w:hAnsi="Times New Roman" w:cs="Times New Roman"/>
          <w:color w:val="000000"/>
          <w:sz w:val="24"/>
          <w:szCs w:val="24"/>
          <w:lang w:val="uk-UA" w:eastAsia="ru-RU"/>
        </w:rPr>
        <w:t>ємною частиною Договору;</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 xml:space="preserve">.2.4. </w:t>
      </w:r>
      <w:r w:rsidR="007A3C5F" w:rsidRPr="00F20905">
        <w:rPr>
          <w:rFonts w:ascii="Times New Roman" w:eastAsia="Times New Roman" w:hAnsi="Times New Roman" w:cs="Times New Roman"/>
          <w:color w:val="000000"/>
          <w:sz w:val="24"/>
          <w:szCs w:val="24"/>
          <w:lang w:val="uk-UA" w:eastAsia="ru-RU"/>
        </w:rPr>
        <w:t>Повернути документи зазначені у пункті 4.1 цього Договору Постачальнику без здійснення оплати у разі неналежного їх оформлення (відсутність підписів, невідповідність реквізитів указаних у розділі 15 Договору, тощо);</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.2.5 Повернути Постачальнику неякісний (бракований) Товар.</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 Постачальник зобов’язаний:</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.3.1. Забезпечити  поставку  Товару  у строки, встановлені цим Договором;</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bookmarkStart w:id="0" w:name="BM76"/>
      <w:bookmarkEnd w:id="0"/>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.3.2. Забезпечити  поставку  Товару, якість  якого  відповідає  умовам,  установленим розділом 2 цього Договору;</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.3.3. Здійснити встановлення поставленого Товару в місці, вказаному Покупцем;</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.3.4. Постачальник гарантує якість Товару протягом 5 років після його поставки і забезпечує протягом гарантійного строку заміну неякісного Товару;</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.3.5. У разі виникнення претензій по кількості чи якості Товару матеріально-відповідальними особами Сторін складається Дефектний акт. Постачальник згідно з Дефектним актом зобов’язаний доставити або замінити Товар неналежної якості протягом 10 (десяти) календарних днів з дати підписання Дефектного акту, або повернути вартість Товару неналежної якості;</w:t>
      </w:r>
    </w:p>
    <w:p w:rsidR="007A3C5F" w:rsidRPr="00DA08F0" w:rsidRDefault="00F71FDD" w:rsidP="00F71FDD">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.3.6. Всі витрати пов’язані із заміною Товару неналежної якості (транспортні витрати та інше) несе Постачальник;</w:t>
      </w:r>
    </w:p>
    <w:p w:rsidR="007A3C5F"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.3.7. Повідомляти письмово Покупця у 5-ти денний термін про зміну назви своєї організації, поштових та банківських реквізитів. У такому разі Сторони вносять відповідні зміни до цього Договору.</w:t>
      </w:r>
    </w:p>
    <w:p w:rsidR="006C65A5" w:rsidRPr="00DA08F0" w:rsidRDefault="006C65A5"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6.3.8. </w:t>
      </w:r>
      <w:r w:rsidRPr="006C65A5">
        <w:rPr>
          <w:rFonts w:ascii="Times New Roman" w:eastAsia="Times New Roman" w:hAnsi="Times New Roman" w:cs="Times New Roman"/>
          <w:color w:val="000000"/>
          <w:sz w:val="24"/>
          <w:szCs w:val="24"/>
          <w:lang w:val="uk-UA" w:eastAsia="ru-RU"/>
        </w:rPr>
        <w:t>Постачальник за свій рахунок забезпечує проведення уточнення замірів та несе повну відповідальність за відповідність розмірів та усі витрати, пов’язані із предметом закупівлі.</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.4.  Постачальник має право:</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.4.1. Своєчасно та в повному обсязі отримувати плату за поставлений Товар;</w:t>
      </w:r>
    </w:p>
    <w:p w:rsidR="007A3C5F" w:rsidRPr="00DA08F0" w:rsidRDefault="00F71FDD"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A3C5F" w:rsidRPr="00DA08F0">
        <w:rPr>
          <w:rFonts w:ascii="Times New Roman" w:eastAsia="Times New Roman" w:hAnsi="Times New Roman" w:cs="Times New Roman"/>
          <w:color w:val="000000"/>
          <w:sz w:val="24"/>
          <w:szCs w:val="24"/>
          <w:lang w:val="uk-UA" w:eastAsia="ru-RU"/>
        </w:rPr>
        <w:t xml:space="preserve">.4.2. У разі невиконання зобов'язань </w:t>
      </w:r>
      <w:r w:rsidR="00570325" w:rsidRPr="00DA08F0">
        <w:rPr>
          <w:rFonts w:ascii="Times New Roman" w:eastAsia="Times New Roman" w:hAnsi="Times New Roman" w:cs="Times New Roman"/>
          <w:color w:val="000000"/>
          <w:sz w:val="24"/>
          <w:szCs w:val="24"/>
          <w:lang w:val="uk-UA" w:eastAsia="ru-RU"/>
        </w:rPr>
        <w:t>Замовником</w:t>
      </w:r>
      <w:r w:rsidR="007A3C5F" w:rsidRPr="00DA08F0">
        <w:rPr>
          <w:rFonts w:ascii="Times New Roman" w:eastAsia="Times New Roman" w:hAnsi="Times New Roman" w:cs="Times New Roman"/>
          <w:color w:val="000000"/>
          <w:sz w:val="24"/>
          <w:szCs w:val="24"/>
          <w:lang w:val="uk-UA" w:eastAsia="ru-RU"/>
        </w:rPr>
        <w:t xml:space="preserve"> Постачальник має право достроково розірвати цей Договір, повідомивши про це </w:t>
      </w:r>
      <w:r w:rsidR="00570325" w:rsidRPr="00DA08F0">
        <w:rPr>
          <w:rFonts w:ascii="Times New Roman" w:eastAsia="Times New Roman" w:hAnsi="Times New Roman" w:cs="Times New Roman"/>
          <w:color w:val="000000"/>
          <w:sz w:val="24"/>
          <w:szCs w:val="24"/>
          <w:lang w:val="uk-UA" w:eastAsia="ru-RU"/>
        </w:rPr>
        <w:t>Замовника</w:t>
      </w:r>
      <w:r w:rsidR="007A3C5F" w:rsidRPr="00DA08F0">
        <w:rPr>
          <w:rFonts w:ascii="Times New Roman" w:eastAsia="Times New Roman" w:hAnsi="Times New Roman" w:cs="Times New Roman"/>
          <w:color w:val="000000"/>
          <w:sz w:val="24"/>
          <w:szCs w:val="24"/>
          <w:lang w:val="uk-UA" w:eastAsia="ru-RU"/>
        </w:rPr>
        <w:t xml:space="preserve"> протягом десяти робочих днів. </w:t>
      </w:r>
    </w:p>
    <w:p w:rsidR="007A3C5F" w:rsidRPr="00DA08F0" w:rsidRDefault="00F71FDD" w:rsidP="007A3C5F">
      <w:pPr>
        <w:spacing w:before="120" w:after="0" w:line="240" w:lineRule="auto"/>
        <w:ind w:firstLine="180"/>
        <w:jc w:val="center"/>
        <w:rPr>
          <w:rFonts w:ascii="Times New Roman" w:hAnsi="Times New Roman" w:cs="Times New Roman"/>
          <w:b/>
          <w:bCs/>
          <w:sz w:val="24"/>
          <w:szCs w:val="24"/>
        </w:rPr>
      </w:pPr>
      <w:r>
        <w:rPr>
          <w:rFonts w:ascii="Times New Roman" w:hAnsi="Times New Roman" w:cs="Times New Roman"/>
          <w:b/>
          <w:bCs/>
          <w:sz w:val="24"/>
          <w:szCs w:val="24"/>
        </w:rPr>
        <w:t>7</w:t>
      </w:r>
      <w:r w:rsidR="007A3C5F" w:rsidRPr="00DA08F0">
        <w:rPr>
          <w:rFonts w:ascii="Times New Roman" w:hAnsi="Times New Roman" w:cs="Times New Roman"/>
          <w:b/>
          <w:bCs/>
          <w:sz w:val="24"/>
          <w:szCs w:val="24"/>
        </w:rPr>
        <w:t>. Відповідальність Сторін</w:t>
      </w:r>
    </w:p>
    <w:p w:rsidR="007A3C5F" w:rsidRPr="00233BD1" w:rsidRDefault="00F71FDD" w:rsidP="00233BD1">
      <w:pPr>
        <w:pStyle w:val="a5"/>
        <w:ind w:firstLine="708"/>
        <w:jc w:val="both"/>
        <w:rPr>
          <w:rFonts w:ascii="Times New Roman" w:hAnsi="Times New Roman" w:cs="Times New Roman"/>
          <w:sz w:val="24"/>
          <w:szCs w:val="24"/>
        </w:rPr>
      </w:pPr>
      <w:r>
        <w:rPr>
          <w:rFonts w:ascii="Times New Roman" w:hAnsi="Times New Roman" w:cs="Times New Roman"/>
          <w:sz w:val="24"/>
          <w:szCs w:val="24"/>
        </w:rPr>
        <w:t>7</w:t>
      </w:r>
      <w:r w:rsidR="007A3C5F" w:rsidRPr="00233BD1">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A3C5F" w:rsidRPr="00233BD1" w:rsidRDefault="00F71FDD" w:rsidP="00233BD1">
      <w:pPr>
        <w:pStyle w:val="a5"/>
        <w:ind w:firstLine="708"/>
        <w:jc w:val="both"/>
        <w:rPr>
          <w:rFonts w:ascii="Times New Roman" w:hAnsi="Times New Roman" w:cs="Times New Roman"/>
          <w:sz w:val="24"/>
          <w:szCs w:val="24"/>
        </w:rPr>
      </w:pPr>
      <w:r>
        <w:rPr>
          <w:rFonts w:ascii="Times New Roman" w:hAnsi="Times New Roman" w:cs="Times New Roman"/>
          <w:sz w:val="24"/>
          <w:szCs w:val="24"/>
        </w:rPr>
        <w:t>7</w:t>
      </w:r>
      <w:r w:rsidR="007A3C5F" w:rsidRPr="00233BD1">
        <w:rPr>
          <w:rFonts w:ascii="Times New Roman" w:hAnsi="Times New Roman" w:cs="Times New Roman"/>
          <w:sz w:val="24"/>
          <w:szCs w:val="24"/>
        </w:rPr>
        <w:t xml:space="preserve">.2. У випадку порушення зобов’язань щодо строку поставки Товару Постачальник сплачує на рахунок </w:t>
      </w:r>
      <w:r w:rsidR="00570325" w:rsidRPr="00233BD1">
        <w:rPr>
          <w:rFonts w:ascii="Times New Roman" w:hAnsi="Times New Roman" w:cs="Times New Roman"/>
          <w:sz w:val="24"/>
          <w:szCs w:val="24"/>
        </w:rPr>
        <w:t>Замовника</w:t>
      </w:r>
      <w:r w:rsidR="007A3C5F" w:rsidRPr="00233BD1">
        <w:rPr>
          <w:rFonts w:ascii="Times New Roman" w:hAnsi="Times New Roman" w:cs="Times New Roman"/>
          <w:sz w:val="24"/>
          <w:szCs w:val="24"/>
        </w:rPr>
        <w:t xml:space="preserve"> пеню у розмірі подвійної облікової ставки НБУ, дійсної на дату поставки, від  ціни Договору за кожний день прострочення.</w:t>
      </w:r>
    </w:p>
    <w:p w:rsidR="00DF0D97" w:rsidRDefault="00F71FDD" w:rsidP="00233BD1">
      <w:pPr>
        <w:pStyle w:val="a5"/>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7A3C5F" w:rsidRPr="00233BD1">
        <w:rPr>
          <w:rFonts w:ascii="Times New Roman" w:hAnsi="Times New Roman" w:cs="Times New Roman"/>
          <w:sz w:val="24"/>
          <w:szCs w:val="24"/>
        </w:rPr>
        <w:t xml:space="preserve">.3. Стягнення пені, будь-яких інших штрафних санкцій з </w:t>
      </w:r>
      <w:r w:rsidR="00570325" w:rsidRPr="00233BD1">
        <w:rPr>
          <w:rFonts w:ascii="Times New Roman" w:hAnsi="Times New Roman" w:cs="Times New Roman"/>
          <w:sz w:val="24"/>
          <w:szCs w:val="24"/>
        </w:rPr>
        <w:t>Замовника</w:t>
      </w:r>
      <w:r w:rsidR="007A3C5F" w:rsidRPr="00233BD1">
        <w:rPr>
          <w:rFonts w:ascii="Times New Roman" w:hAnsi="Times New Roman" w:cs="Times New Roman"/>
          <w:sz w:val="24"/>
          <w:szCs w:val="24"/>
        </w:rPr>
        <w:t xml:space="preserve"> не застосовується у разі:  </w:t>
      </w:r>
    </w:p>
    <w:p w:rsidR="007A3C5F" w:rsidRPr="00233BD1" w:rsidRDefault="00DF0D97" w:rsidP="00DF0D9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C5F" w:rsidRPr="00233BD1">
        <w:rPr>
          <w:rFonts w:ascii="Times New Roman" w:hAnsi="Times New Roman" w:cs="Times New Roman"/>
          <w:sz w:val="24"/>
          <w:szCs w:val="24"/>
        </w:rPr>
        <w:t>-  внесення змін до розпису Державного бюджету України (скорочення видатків);</w:t>
      </w:r>
    </w:p>
    <w:p w:rsidR="007A3C5F" w:rsidRPr="00233BD1" w:rsidRDefault="007A3C5F" w:rsidP="00233BD1">
      <w:pPr>
        <w:pStyle w:val="a5"/>
        <w:jc w:val="both"/>
        <w:rPr>
          <w:rFonts w:ascii="Times New Roman" w:hAnsi="Times New Roman" w:cs="Times New Roman"/>
          <w:sz w:val="24"/>
          <w:szCs w:val="24"/>
        </w:rPr>
      </w:pPr>
      <w:r w:rsidRPr="00233BD1">
        <w:rPr>
          <w:rFonts w:ascii="Times New Roman" w:hAnsi="Times New Roman" w:cs="Times New Roman"/>
          <w:sz w:val="24"/>
          <w:szCs w:val="24"/>
        </w:rPr>
        <w:t xml:space="preserve"> -  затримки у виділенні бюджетних асигнувань;</w:t>
      </w:r>
    </w:p>
    <w:p w:rsidR="007A3C5F" w:rsidRPr="00233BD1" w:rsidRDefault="007A3C5F" w:rsidP="00233BD1">
      <w:pPr>
        <w:pStyle w:val="a5"/>
        <w:jc w:val="both"/>
        <w:rPr>
          <w:rFonts w:ascii="Times New Roman" w:hAnsi="Times New Roman" w:cs="Times New Roman"/>
          <w:sz w:val="24"/>
          <w:szCs w:val="24"/>
        </w:rPr>
      </w:pPr>
      <w:r w:rsidRPr="00233BD1">
        <w:rPr>
          <w:rFonts w:ascii="Times New Roman" w:hAnsi="Times New Roman" w:cs="Times New Roman"/>
          <w:sz w:val="24"/>
          <w:szCs w:val="24"/>
        </w:rPr>
        <w:t xml:space="preserve"> - несвоєчасну оплату, у разі затримки перерахування коштів органами Державного казначейства.</w:t>
      </w:r>
    </w:p>
    <w:p w:rsidR="007A3C5F" w:rsidRPr="00233BD1" w:rsidRDefault="007A3C5F" w:rsidP="00233BD1">
      <w:pPr>
        <w:pStyle w:val="a5"/>
        <w:jc w:val="both"/>
        <w:rPr>
          <w:rFonts w:ascii="Times New Roman" w:hAnsi="Times New Roman" w:cs="Times New Roman"/>
          <w:sz w:val="24"/>
          <w:szCs w:val="24"/>
        </w:rPr>
      </w:pPr>
      <w:r w:rsidRPr="00233BD1">
        <w:rPr>
          <w:rFonts w:ascii="Times New Roman" w:hAnsi="Times New Roman" w:cs="Times New Roman"/>
          <w:sz w:val="24"/>
          <w:szCs w:val="24"/>
        </w:rPr>
        <w:t xml:space="preserve"> - тимчасового зупинення операцій з бюджетними коштами у межах поточного бюджетного періоду.</w:t>
      </w:r>
    </w:p>
    <w:p w:rsidR="007A3C5F" w:rsidRPr="00233BD1" w:rsidRDefault="00F71FDD" w:rsidP="00AF488B">
      <w:pPr>
        <w:pStyle w:val="a5"/>
        <w:ind w:firstLine="708"/>
        <w:jc w:val="both"/>
        <w:rPr>
          <w:rFonts w:ascii="Times New Roman" w:hAnsi="Times New Roman" w:cs="Times New Roman"/>
          <w:sz w:val="24"/>
          <w:szCs w:val="24"/>
        </w:rPr>
      </w:pPr>
      <w:r>
        <w:rPr>
          <w:rFonts w:ascii="Times New Roman" w:hAnsi="Times New Roman" w:cs="Times New Roman"/>
          <w:sz w:val="24"/>
          <w:szCs w:val="24"/>
        </w:rPr>
        <w:t>7</w:t>
      </w:r>
      <w:r w:rsidR="007A3C5F" w:rsidRPr="00233BD1">
        <w:rPr>
          <w:rFonts w:ascii="Times New Roman" w:hAnsi="Times New Roman" w:cs="Times New Roman"/>
          <w:sz w:val="24"/>
          <w:szCs w:val="24"/>
        </w:rPr>
        <w:t>.4. Сплата штрафних санкцій не звільняє Сторони від виконання зобов’язань за цим Договором.</w:t>
      </w:r>
    </w:p>
    <w:p w:rsidR="00C80ED2" w:rsidRPr="00C80ED2" w:rsidRDefault="00C80ED2" w:rsidP="00C80ED2">
      <w:pPr>
        <w:pStyle w:val="a5"/>
        <w:ind w:firstLine="708"/>
        <w:jc w:val="both"/>
        <w:rPr>
          <w:rFonts w:ascii="Times New Roman" w:hAnsi="Times New Roman" w:cs="Times New Roman"/>
          <w:sz w:val="24"/>
          <w:szCs w:val="24"/>
          <w:lang w:val="ru-RU"/>
        </w:rPr>
      </w:pPr>
    </w:p>
    <w:p w:rsidR="007A3C5F" w:rsidRPr="00DA08F0" w:rsidRDefault="00AF488B" w:rsidP="007A3C5F">
      <w:pPr>
        <w:spacing w:before="120" w:after="0" w:line="240" w:lineRule="auto"/>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8</w:t>
      </w:r>
      <w:r w:rsidR="007A3C5F" w:rsidRPr="00DA08F0">
        <w:rPr>
          <w:rFonts w:ascii="Times New Roman" w:hAnsi="Times New Roman" w:cs="Times New Roman"/>
          <w:b/>
          <w:bCs/>
          <w:sz w:val="24"/>
          <w:szCs w:val="24"/>
        </w:rPr>
        <w:t>. Обставини непереборної сили</w:t>
      </w:r>
    </w:p>
    <w:p w:rsidR="007A3C5F" w:rsidRPr="00DA08F0" w:rsidRDefault="00AF488B" w:rsidP="007A3C5F">
      <w:pPr>
        <w:spacing w:after="0" w:line="240" w:lineRule="auto"/>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3C5F" w:rsidRPr="00DA08F0">
        <w:rPr>
          <w:rFonts w:ascii="Times New Roman" w:eastAsia="Times New Roman" w:hAnsi="Times New Roman" w:cs="Times New Roman"/>
          <w:sz w:val="24"/>
          <w:szCs w:val="24"/>
        </w:rPr>
        <w:t xml:space="preserve">.1.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007A3C5F" w:rsidRPr="00DA08F0">
        <w:rPr>
          <w:rFonts w:ascii="Times New Roman" w:eastAsia="Times New Roman" w:hAnsi="Times New Roman" w:cs="Times New Roman"/>
          <w:color w:val="333333"/>
          <w:sz w:val="24"/>
          <w:szCs w:val="24"/>
          <w:highlight w:val="white"/>
        </w:rPr>
        <w:t>14</w:t>
      </w:r>
      <w:r w:rsidR="007A3C5F" w:rsidRPr="00DA08F0">
        <w:rPr>
          <w:rFonts w:ascii="Times New Roman" w:eastAsia="Times New Roman" w:hAnsi="Times New Roman" w:cs="Times New Roman"/>
          <w:color w:val="333333"/>
          <w:sz w:val="24"/>
          <w:szCs w:val="24"/>
          <w:highlight w:val="white"/>
          <w:vertAlign w:val="superscript"/>
        </w:rPr>
        <w:t>1</w:t>
      </w:r>
      <w:r w:rsidR="007A3C5F" w:rsidRPr="00DA08F0">
        <w:rPr>
          <w:rFonts w:ascii="Times New Roman" w:eastAsia="Times New Roman" w:hAnsi="Times New Roman" w:cs="Times New Roman"/>
          <w:sz w:val="24"/>
          <w:szCs w:val="24"/>
        </w:rPr>
        <w:t xml:space="preserve"> Закону України «Про торгово-промислові палати України» (далі — форс-мажорні обставини).</w:t>
      </w:r>
    </w:p>
    <w:p w:rsidR="007A3C5F" w:rsidRPr="00DA08F0" w:rsidRDefault="00AF488B" w:rsidP="007A3C5F">
      <w:pPr>
        <w:spacing w:after="0" w:line="240" w:lineRule="auto"/>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3C5F" w:rsidRPr="00DA08F0">
        <w:rPr>
          <w:rFonts w:ascii="Times New Roman" w:eastAsia="Times New Roman" w:hAnsi="Times New Roman" w:cs="Times New Roman"/>
          <w:sz w:val="24"/>
          <w:szCs w:val="24"/>
        </w:rPr>
        <w:t>.2.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7A3C5F" w:rsidRPr="00DA08F0" w:rsidRDefault="00AF488B" w:rsidP="007A3C5F">
      <w:pPr>
        <w:tabs>
          <w:tab w:val="left" w:pos="567"/>
        </w:tabs>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3C5F" w:rsidRPr="00DA08F0">
        <w:rPr>
          <w:rFonts w:ascii="Times New Roman" w:eastAsia="Times New Roman" w:hAnsi="Times New Roman" w:cs="Times New Roman"/>
          <w:sz w:val="24"/>
          <w:szCs w:val="24"/>
        </w:rPr>
        <w:t xml:space="preserve">.3. Якщо форс-мажорні обставини триватимуть понад 1 (один) місяць поспіль, цей Договір може бути розірваний Постачальником або Замовником шляхом направлення письмового повідомлення про це другій Стороні. </w:t>
      </w:r>
    </w:p>
    <w:p w:rsidR="007A3C5F" w:rsidRPr="00DA08F0" w:rsidRDefault="00AF488B" w:rsidP="007A3C5F">
      <w:pPr>
        <w:tabs>
          <w:tab w:val="left" w:pos="900"/>
        </w:tabs>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3C5F" w:rsidRPr="00DA08F0">
        <w:rPr>
          <w:rFonts w:ascii="Times New Roman" w:eastAsia="Times New Roman" w:hAnsi="Times New Roman" w:cs="Times New Roman"/>
          <w:sz w:val="24"/>
          <w:szCs w:val="24"/>
        </w:rPr>
        <w:t>.4.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7A3C5F" w:rsidRPr="00DA08F0" w:rsidRDefault="00AF488B" w:rsidP="007A3C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A3C5F" w:rsidRPr="00DA08F0">
        <w:rPr>
          <w:rFonts w:ascii="Times New Roman" w:eastAsia="Times New Roman" w:hAnsi="Times New Roman" w:cs="Times New Roman"/>
          <w:sz w:val="24"/>
          <w:szCs w:val="24"/>
        </w:rPr>
        <w:t xml:space="preserve">.5.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7A3C5F" w:rsidRPr="00DA08F0" w:rsidRDefault="00AF488B" w:rsidP="007A3C5F">
      <w:pPr>
        <w:pStyle w:val="a3"/>
        <w:ind w:left="0"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7A3C5F" w:rsidRPr="00DA08F0">
        <w:rPr>
          <w:rFonts w:ascii="Times New Roman" w:eastAsia="Times New Roman" w:hAnsi="Times New Roman" w:cs="Times New Roman"/>
          <w:sz w:val="24"/>
          <w:szCs w:val="24"/>
          <w:lang w:val="uk-UA"/>
        </w:rPr>
        <w:t>.6.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7A3C5F" w:rsidRPr="00DA08F0" w:rsidRDefault="00AF488B" w:rsidP="007A3C5F">
      <w:pPr>
        <w:spacing w:before="120" w:after="0" w:line="240" w:lineRule="auto"/>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9</w:t>
      </w:r>
      <w:r w:rsidR="007A3C5F" w:rsidRPr="00DA08F0">
        <w:rPr>
          <w:rFonts w:ascii="Times New Roman" w:hAnsi="Times New Roman" w:cs="Times New Roman"/>
          <w:b/>
          <w:bCs/>
          <w:sz w:val="24"/>
          <w:szCs w:val="24"/>
        </w:rPr>
        <w:t>. Вирішення спорів</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7A3C5F" w:rsidRPr="00DA08F0">
        <w:rPr>
          <w:rFonts w:ascii="Times New Roman" w:eastAsia="Times New Roman" w:hAnsi="Times New Roman" w:cs="Times New Roman"/>
          <w:color w:val="000000"/>
          <w:sz w:val="24"/>
          <w:szCs w:val="24"/>
          <w:lang w:val="uk-UA" w:eastAsia="ru-RU"/>
        </w:rPr>
        <w:t>.1. У випадку виникнення спорів та розбіжностей Сторони зобов’язуються вирішувати їх шляхом взаємних переговорів та консультацій.</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7A3C5F" w:rsidRPr="00DA08F0">
        <w:rPr>
          <w:rFonts w:ascii="Times New Roman" w:eastAsia="Times New Roman" w:hAnsi="Times New Roman" w:cs="Times New Roman"/>
          <w:color w:val="000000"/>
          <w:sz w:val="24"/>
          <w:szCs w:val="24"/>
          <w:lang w:val="uk-UA" w:eastAsia="ru-RU"/>
        </w:rPr>
        <w:t>.2. У разі недосягнення Сторонами згоди спори (розбіжності) вирішуються в судовому порядку відповідно до чинного законодавства.</w:t>
      </w:r>
    </w:p>
    <w:p w:rsidR="007A3C5F" w:rsidRPr="00DA08F0" w:rsidRDefault="007A3C5F" w:rsidP="007A3C5F">
      <w:pPr>
        <w:spacing w:before="120" w:after="0" w:line="240" w:lineRule="auto"/>
        <w:ind w:left="-567" w:firstLine="567"/>
        <w:jc w:val="center"/>
        <w:rPr>
          <w:rFonts w:ascii="Times New Roman" w:hAnsi="Times New Roman" w:cs="Times New Roman"/>
          <w:b/>
          <w:bCs/>
          <w:sz w:val="24"/>
          <w:szCs w:val="24"/>
        </w:rPr>
      </w:pPr>
      <w:r w:rsidRPr="00DA08F0">
        <w:rPr>
          <w:rFonts w:ascii="Times New Roman" w:hAnsi="Times New Roman" w:cs="Times New Roman"/>
          <w:b/>
          <w:bCs/>
          <w:sz w:val="24"/>
          <w:szCs w:val="24"/>
        </w:rPr>
        <w:t>1</w:t>
      </w:r>
      <w:r w:rsidR="00AF488B">
        <w:rPr>
          <w:rFonts w:ascii="Times New Roman" w:hAnsi="Times New Roman" w:cs="Times New Roman"/>
          <w:b/>
          <w:bCs/>
          <w:sz w:val="24"/>
          <w:szCs w:val="24"/>
        </w:rPr>
        <w:t>0</w:t>
      </w:r>
      <w:r w:rsidRPr="00DA08F0">
        <w:rPr>
          <w:rFonts w:ascii="Times New Roman" w:hAnsi="Times New Roman" w:cs="Times New Roman"/>
          <w:b/>
          <w:bCs/>
          <w:sz w:val="24"/>
          <w:szCs w:val="24"/>
        </w:rPr>
        <w:t>. Строк дії Договору</w:t>
      </w:r>
    </w:p>
    <w:p w:rsidR="00DF0D97"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r w:rsidR="007A3C5F" w:rsidRPr="00DA08F0">
        <w:rPr>
          <w:rFonts w:ascii="Times New Roman" w:eastAsia="Times New Roman" w:hAnsi="Times New Roman" w:cs="Times New Roman"/>
          <w:color w:val="000000"/>
          <w:sz w:val="24"/>
          <w:szCs w:val="24"/>
          <w:lang w:val="uk-UA" w:eastAsia="ru-RU"/>
        </w:rPr>
        <w:t>.1. Договір набирає чинності з моменту його підписання та скріплення печатками (за наявності) і діє до 31 грудня 202</w:t>
      </w:r>
      <w:r w:rsidR="00570325" w:rsidRPr="00DA08F0">
        <w:rPr>
          <w:rFonts w:ascii="Times New Roman" w:eastAsia="Times New Roman" w:hAnsi="Times New Roman" w:cs="Times New Roman"/>
          <w:color w:val="000000"/>
          <w:sz w:val="24"/>
          <w:szCs w:val="24"/>
          <w:lang w:val="uk-UA" w:eastAsia="ru-RU"/>
        </w:rPr>
        <w:t>3</w:t>
      </w:r>
      <w:r w:rsidR="007A3C5F" w:rsidRPr="00DA08F0">
        <w:rPr>
          <w:rFonts w:ascii="Times New Roman" w:eastAsia="Times New Roman" w:hAnsi="Times New Roman" w:cs="Times New Roman"/>
          <w:color w:val="000000"/>
          <w:sz w:val="24"/>
          <w:szCs w:val="24"/>
          <w:lang w:val="uk-UA" w:eastAsia="ru-RU"/>
        </w:rPr>
        <w:t xml:space="preserve"> року,</w:t>
      </w:r>
      <w:r w:rsidR="00DF0D97" w:rsidRPr="00DF0D97">
        <w:rPr>
          <w:rFonts w:ascii="Times New Roman" w:eastAsia="Times New Roman" w:hAnsi="Times New Roman" w:cs="Times New Roman"/>
          <w:color w:val="000000"/>
          <w:sz w:val="24"/>
          <w:szCs w:val="24"/>
          <w:lang w:val="uk-UA" w:eastAsia="ru-RU"/>
        </w:rPr>
        <w:t xml:space="preserve"> а в частині розрахунків до повного виконання сторонами своїх зобов’язань.</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r w:rsidR="007A3C5F" w:rsidRPr="00DA08F0">
        <w:rPr>
          <w:rFonts w:ascii="Times New Roman" w:eastAsia="Times New Roman" w:hAnsi="Times New Roman" w:cs="Times New Roman"/>
          <w:color w:val="000000"/>
          <w:sz w:val="24"/>
          <w:szCs w:val="24"/>
          <w:lang w:val="uk-UA" w:eastAsia="ru-RU"/>
        </w:rPr>
        <w:t>.2. Договір може бути розірвано за погодженням Сторін  або за рішенням суду, а також у випадках передбачених розділом 7 цього Договору та чинним законодавством України.</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r w:rsidR="007A3C5F" w:rsidRPr="00DA08F0">
        <w:rPr>
          <w:rFonts w:ascii="Times New Roman" w:eastAsia="Times New Roman" w:hAnsi="Times New Roman" w:cs="Times New Roman"/>
          <w:color w:val="000000"/>
          <w:sz w:val="24"/>
          <w:szCs w:val="24"/>
          <w:lang w:val="uk-UA" w:eastAsia="ru-RU"/>
        </w:rPr>
        <w:t>.3. Цей Договір укладається українською мовою у двох примірниках, які мають однакову юридичну силу, по одному примірнику для кожної із Сторін.</w:t>
      </w:r>
    </w:p>
    <w:p w:rsidR="007A3C5F" w:rsidRPr="00DA08F0" w:rsidRDefault="00AF488B" w:rsidP="007A3C5F">
      <w:pPr>
        <w:spacing w:after="0" w:line="240" w:lineRule="auto"/>
        <w:ind w:firstLine="567"/>
        <w:jc w:val="center"/>
        <w:rPr>
          <w:rFonts w:ascii="Times New Roman" w:hAnsi="Times New Roman" w:cs="Times New Roman"/>
          <w:b/>
          <w:sz w:val="24"/>
          <w:szCs w:val="24"/>
        </w:rPr>
      </w:pPr>
      <w:r>
        <w:rPr>
          <w:rFonts w:ascii="Times New Roman" w:hAnsi="Times New Roman" w:cs="Times New Roman"/>
          <w:b/>
          <w:bCs/>
          <w:sz w:val="24"/>
          <w:szCs w:val="24"/>
        </w:rPr>
        <w:t>11</w:t>
      </w:r>
      <w:r w:rsidR="007A3C5F" w:rsidRPr="00DA08F0">
        <w:rPr>
          <w:rFonts w:ascii="Times New Roman" w:hAnsi="Times New Roman" w:cs="Times New Roman"/>
          <w:b/>
          <w:bCs/>
          <w:sz w:val="24"/>
          <w:szCs w:val="24"/>
        </w:rPr>
        <w:t>.</w:t>
      </w:r>
      <w:r w:rsidR="007A3C5F" w:rsidRPr="00DA08F0">
        <w:rPr>
          <w:rFonts w:ascii="Times New Roman" w:hAnsi="Times New Roman" w:cs="Times New Roman"/>
          <w:b/>
          <w:sz w:val="24"/>
          <w:szCs w:val="24"/>
        </w:rPr>
        <w:t xml:space="preserve"> Порядок змін умов договору про закупівлю:</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7A3C5F" w:rsidRPr="00DA08F0">
        <w:rPr>
          <w:rFonts w:ascii="Times New Roman" w:eastAsia="Times New Roman" w:hAnsi="Times New Roman" w:cs="Times New Roman"/>
          <w:color w:val="000000"/>
          <w:sz w:val="24"/>
          <w:szCs w:val="24"/>
          <w:lang w:val="uk-UA" w:eastAsia="ru-RU"/>
        </w:rPr>
        <w:t>.1. Зміни до договору про закупівлю можуть вноситись у випадках, зазначених у п.13.2 цього Договору про закупівлю та оформляються у письмовій формі шляхом укладення додатковї угоди.</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11</w:t>
      </w:r>
      <w:r w:rsidR="007A3C5F" w:rsidRPr="00DA08F0">
        <w:rPr>
          <w:rFonts w:ascii="Times New Roman" w:eastAsia="Times New Roman" w:hAnsi="Times New Roman" w:cs="Times New Roman"/>
          <w:color w:val="000000"/>
          <w:sz w:val="24"/>
          <w:szCs w:val="24"/>
          <w:lang w:val="uk-UA" w:eastAsia="ru-RU"/>
        </w:rPr>
        <w:t>.2. Пропозицію щодо внесення змін до договору про закупівлю може зробити кожна із Сторін Договору про закупівлю.</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7A3C5F" w:rsidRPr="00DA08F0">
        <w:rPr>
          <w:rFonts w:ascii="Times New Roman" w:eastAsia="Times New Roman" w:hAnsi="Times New Roman" w:cs="Times New Roman"/>
          <w:color w:val="000000"/>
          <w:sz w:val="24"/>
          <w:szCs w:val="24"/>
          <w:lang w:val="uk-UA" w:eastAsia="ru-RU"/>
        </w:rPr>
        <w:t>.3. 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w:t>
      </w:r>
      <w:r w:rsidR="007A3C5F" w:rsidRPr="00DA08F0">
        <w:rPr>
          <w:rFonts w:ascii="Times New Roman" w:eastAsia="Times New Roman" w:hAnsi="Times New Roman" w:cs="Times New Roman"/>
          <w:color w:val="000000"/>
          <w:sz w:val="24"/>
          <w:szCs w:val="24"/>
          <w:lang w:val="uk-UA" w:eastAsia="ru-RU"/>
        </w:rPr>
        <w:t>.4. 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11</w:t>
      </w:r>
      <w:r w:rsidR="007A3C5F" w:rsidRPr="00DA08F0">
        <w:rPr>
          <w:rFonts w:ascii="Times New Roman" w:eastAsia="Times New Roman" w:hAnsi="Times New Roman" w:cs="Times New Roman"/>
          <w:color w:val="000000"/>
          <w:sz w:val="24"/>
          <w:szCs w:val="24"/>
          <w:lang w:val="uk-UA" w:eastAsia="ru-RU"/>
        </w:rPr>
        <w:t>.5.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7A3C5F" w:rsidRPr="00DA08F0">
        <w:rPr>
          <w:rFonts w:ascii="Times New Roman" w:eastAsia="Times New Roman" w:hAnsi="Times New Roman" w:cs="Times New Roman"/>
          <w:color w:val="000000"/>
          <w:sz w:val="24"/>
          <w:szCs w:val="24"/>
          <w:lang w:val="uk-UA" w:eastAsia="ru-RU"/>
        </w:rPr>
        <w:t>.6. У разі зміни договору про закупівлю зобов’язання сторін змінюються відповідно до змінених умов щодо предмета, місця, строків виконання тощо.</w:t>
      </w:r>
    </w:p>
    <w:p w:rsidR="007A3C5F" w:rsidRPr="00DA08F0" w:rsidRDefault="00AF488B" w:rsidP="007A3C5F">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7A3C5F" w:rsidRPr="00DA08F0">
        <w:rPr>
          <w:rFonts w:ascii="Times New Roman" w:eastAsia="Times New Roman" w:hAnsi="Times New Roman" w:cs="Times New Roman"/>
          <w:color w:val="000000"/>
          <w:sz w:val="24"/>
          <w:szCs w:val="24"/>
          <w:lang w:val="uk-UA" w:eastAsia="ru-RU"/>
        </w:rPr>
        <w:t>.7.Сторона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A3C5F" w:rsidRPr="00057106" w:rsidRDefault="00AF488B" w:rsidP="00057106">
      <w:pPr>
        <w:pStyle w:val="a3"/>
        <w:ind w:left="0"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7A3C5F" w:rsidRPr="00DA08F0">
        <w:rPr>
          <w:rFonts w:ascii="Times New Roman" w:eastAsia="Times New Roman" w:hAnsi="Times New Roman" w:cs="Times New Roman"/>
          <w:color w:val="000000"/>
          <w:sz w:val="24"/>
          <w:szCs w:val="24"/>
          <w:lang w:val="uk-UA" w:eastAsia="ru-RU"/>
        </w:rPr>
        <w:t>.8. У випадках, не передбачених дійсним Договором про закупівлю, Сторони керуються чинним законодавством України.</w:t>
      </w:r>
      <w:r w:rsidR="007A3C5F" w:rsidRPr="00DA08F0">
        <w:rPr>
          <w:rFonts w:ascii="Times New Roman" w:hAnsi="Times New Roman" w:cs="Times New Roman"/>
          <w:b/>
          <w:sz w:val="24"/>
          <w:szCs w:val="24"/>
        </w:rPr>
        <w:t xml:space="preserve">        </w:t>
      </w:r>
    </w:p>
    <w:p w:rsidR="007A3C5F" w:rsidRPr="00DA08F0" w:rsidRDefault="00AF488B" w:rsidP="007A3C5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12</w:t>
      </w:r>
      <w:r w:rsidR="007A3C5F" w:rsidRPr="00DA08F0">
        <w:rPr>
          <w:rFonts w:ascii="Times New Roman" w:hAnsi="Times New Roman" w:cs="Times New Roman"/>
          <w:b/>
          <w:sz w:val="24"/>
          <w:szCs w:val="24"/>
        </w:rPr>
        <w:t>. Інші умови</w:t>
      </w:r>
    </w:p>
    <w:p w:rsidR="007A3C5F" w:rsidRPr="00AB2555" w:rsidRDefault="00AF488B" w:rsidP="00AB2555">
      <w:pPr>
        <w:pStyle w:val="a5"/>
        <w:ind w:firstLine="567"/>
        <w:jc w:val="both"/>
        <w:rPr>
          <w:rFonts w:ascii="Times New Roman" w:hAnsi="Times New Roman" w:cs="Times New Roman"/>
          <w:sz w:val="24"/>
          <w:szCs w:val="24"/>
        </w:rPr>
      </w:pPr>
      <w:r>
        <w:rPr>
          <w:rFonts w:ascii="Times New Roman" w:hAnsi="Times New Roman" w:cs="Times New Roman"/>
          <w:sz w:val="24"/>
          <w:szCs w:val="24"/>
        </w:rPr>
        <w:t>12</w:t>
      </w:r>
      <w:r w:rsidR="007A3C5F" w:rsidRPr="00AB2555">
        <w:rPr>
          <w:rFonts w:ascii="Times New Roman" w:hAnsi="Times New Roman" w:cs="Times New Roman"/>
          <w:sz w:val="24"/>
          <w:szCs w:val="24"/>
        </w:rPr>
        <w:t>.1. Дія Договору припиняється:</w:t>
      </w:r>
    </w:p>
    <w:p w:rsidR="007A3C5F" w:rsidRPr="00AB2555" w:rsidRDefault="007A3C5F" w:rsidP="00AB2555">
      <w:pPr>
        <w:pStyle w:val="a5"/>
        <w:jc w:val="both"/>
        <w:rPr>
          <w:rFonts w:ascii="Times New Roman" w:hAnsi="Times New Roman" w:cs="Times New Roman"/>
          <w:sz w:val="24"/>
          <w:szCs w:val="24"/>
        </w:rPr>
      </w:pPr>
      <w:r w:rsidRPr="00AB2555">
        <w:rPr>
          <w:rFonts w:ascii="Times New Roman" w:hAnsi="Times New Roman" w:cs="Times New Roman"/>
          <w:sz w:val="24"/>
          <w:szCs w:val="24"/>
        </w:rPr>
        <w:t>за згодою Сторін;</w:t>
      </w:r>
    </w:p>
    <w:p w:rsidR="007A3C5F" w:rsidRPr="00AB2555" w:rsidRDefault="007A3C5F" w:rsidP="00AB2555">
      <w:pPr>
        <w:pStyle w:val="a5"/>
        <w:jc w:val="both"/>
        <w:rPr>
          <w:rFonts w:ascii="Times New Roman" w:eastAsia="Times New Roman" w:hAnsi="Times New Roman" w:cs="Times New Roman"/>
          <w:color w:val="000000"/>
          <w:sz w:val="24"/>
          <w:szCs w:val="24"/>
        </w:rPr>
      </w:pPr>
      <w:r w:rsidRPr="00AB2555">
        <w:rPr>
          <w:rFonts w:ascii="Times New Roman" w:eastAsia="Times New Roman" w:hAnsi="Times New Roman" w:cs="Times New Roman"/>
          <w:color w:val="000000"/>
          <w:sz w:val="24"/>
          <w:szCs w:val="24"/>
        </w:rPr>
        <w:t>з інших підстав, передбачених цим Договором та чинним законодавством України.</w:t>
      </w:r>
    </w:p>
    <w:p w:rsidR="007A3C5F" w:rsidRPr="00AB2555" w:rsidRDefault="00AF488B" w:rsidP="00AB2555">
      <w:pPr>
        <w:pStyle w:val="a5"/>
        <w:ind w:firstLine="567"/>
        <w:jc w:val="both"/>
        <w:rPr>
          <w:rFonts w:ascii="Times New Roman" w:eastAsia="Times New Roman" w:hAnsi="Times New Roman" w:cs="Times New Roman"/>
          <w:sz w:val="24"/>
          <w:szCs w:val="24"/>
        </w:rPr>
      </w:pPr>
      <w:r>
        <w:rPr>
          <w:rFonts w:ascii="Times New Roman" w:hAnsi="Times New Roman" w:cs="Times New Roman"/>
          <w:sz w:val="24"/>
          <w:szCs w:val="24"/>
        </w:rPr>
        <w:t>12</w:t>
      </w:r>
      <w:r w:rsidR="007A3C5F" w:rsidRPr="00AB2555">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7A3C5F" w:rsidRPr="00AB2555">
        <w:rPr>
          <w:rFonts w:ascii="Times New Roman" w:eastAsia="Times New Roman" w:hAnsi="Times New Roman" w:cs="Times New Roman"/>
          <w:sz w:val="24"/>
          <w:szCs w:val="24"/>
        </w:rPr>
        <w:t>.</w:t>
      </w:r>
    </w:p>
    <w:p w:rsidR="00423B28" w:rsidRPr="00DA08F0" w:rsidRDefault="00AF488B" w:rsidP="00423B28">
      <w:pPr>
        <w:ind w:firstLine="567"/>
        <w:contextualSpacing/>
        <w:jc w:val="both"/>
        <w:rPr>
          <w:rFonts w:ascii="Times New Roman" w:hAnsi="Times New Roman" w:cs="Times New Roman"/>
          <w:sz w:val="24"/>
          <w:szCs w:val="24"/>
        </w:rPr>
      </w:pPr>
      <w:bookmarkStart w:id="1" w:name="_heading=h.1y810tw" w:colFirst="0" w:colLast="0"/>
      <w:bookmarkEnd w:id="1"/>
      <w:r>
        <w:rPr>
          <w:rFonts w:ascii="Times New Roman" w:eastAsia="Times New Roman" w:hAnsi="Times New Roman" w:cs="Times New Roman"/>
          <w:sz w:val="24"/>
          <w:szCs w:val="24"/>
        </w:rPr>
        <w:t>12</w:t>
      </w:r>
      <w:r w:rsidR="007A3C5F" w:rsidRPr="00DA08F0">
        <w:rPr>
          <w:rFonts w:ascii="Times New Roman" w:eastAsia="Times New Roman" w:hAnsi="Times New Roman" w:cs="Times New Roman"/>
          <w:sz w:val="24"/>
          <w:szCs w:val="24"/>
        </w:rPr>
        <w:t xml:space="preserve">.3. </w:t>
      </w:r>
      <w:r w:rsidR="00423B28" w:rsidRPr="00DA08F0">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DF0D97" w:rsidRP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0D97">
        <w:rPr>
          <w:rFonts w:ascii="Times New Roman" w:hAnsi="Times New Roman" w:cs="Times New Roman"/>
          <w:sz w:val="24"/>
          <w:szCs w:val="24"/>
        </w:rPr>
        <w:t>пропорційно</w:t>
      </w:r>
      <w:proofErr w:type="spellEnd"/>
      <w:r w:rsidRPr="00DF0D9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Внесення змін до договору про закупівлю згідно цього пункту здійснюється за таким алгоритмом:</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lastRenderedPageBreak/>
        <w:t>При виявленні коливання ціни товару на ринку в сторону збільшення, постачальник повинен надати такі документи:</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 xml:space="preserve">                 1) офіційний лист від постачальника (з зазначенням обов'язкових реквізитів) про потребу внесення змін до умов договору про закупівлю</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 xml:space="preserve">                 2) проект додаткової угоди до договору про закупівлю</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 xml:space="preserve">                 3) підтверджуючі документи про коливання ціни за одиницю товару на ринку в сторону збільшення, а саме:</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 xml:space="preserve">а) або оригінал довідки/експертного висновку/іншого документу уповноваженого органу з мокрою печаткою та іншими обов'язковими реквізитами про коливання ціни за одиницю товару на ринку в сторону збільшення. В такій довідці повинна бути вказана </w:t>
      </w:r>
      <w:proofErr w:type="spellStart"/>
      <w:r w:rsidRPr="00F67209">
        <w:rPr>
          <w:rFonts w:ascii="Times New Roman" w:hAnsi="Times New Roman" w:cs="Times New Roman"/>
          <w:sz w:val="24"/>
          <w:szCs w:val="24"/>
          <w:lang w:eastAsia="uk-UA"/>
        </w:rPr>
        <w:t>середньоринкова</w:t>
      </w:r>
      <w:proofErr w:type="spellEnd"/>
      <w:r w:rsidRPr="00F67209">
        <w:rPr>
          <w:rFonts w:ascii="Times New Roman" w:hAnsi="Times New Roman" w:cs="Times New Roman"/>
          <w:sz w:val="24"/>
          <w:szCs w:val="24"/>
          <w:lang w:eastAsia="uk-UA"/>
        </w:rPr>
        <w:t xml:space="preserve"> ціна за одиницю товару на дату підписання договору/останнього внесення змін до договору про закупівлю, </w:t>
      </w:r>
      <w:proofErr w:type="spellStart"/>
      <w:r w:rsidRPr="00F67209">
        <w:rPr>
          <w:rFonts w:ascii="Times New Roman" w:hAnsi="Times New Roman" w:cs="Times New Roman"/>
          <w:sz w:val="24"/>
          <w:szCs w:val="24"/>
          <w:lang w:eastAsia="uk-UA"/>
        </w:rPr>
        <w:t>середньоринкова</w:t>
      </w:r>
      <w:proofErr w:type="spellEnd"/>
      <w:r w:rsidRPr="00F67209">
        <w:rPr>
          <w:rFonts w:ascii="Times New Roman" w:hAnsi="Times New Roman" w:cs="Times New Roman"/>
          <w:sz w:val="24"/>
          <w:szCs w:val="24"/>
          <w:lang w:eastAsia="uk-UA"/>
        </w:rPr>
        <w:t xml:space="preserve"> ціна за одиницю товару на дату листа, зазначеного в п. 1, та відсоток збільшення </w:t>
      </w:r>
      <w:proofErr w:type="spellStart"/>
      <w:r w:rsidRPr="00F67209">
        <w:rPr>
          <w:rFonts w:ascii="Times New Roman" w:hAnsi="Times New Roman" w:cs="Times New Roman"/>
          <w:sz w:val="24"/>
          <w:szCs w:val="24"/>
          <w:lang w:eastAsia="uk-UA"/>
        </w:rPr>
        <w:t>серденьоринкової</w:t>
      </w:r>
      <w:proofErr w:type="spellEnd"/>
      <w:r w:rsidRPr="00F67209">
        <w:rPr>
          <w:rFonts w:ascii="Times New Roman" w:hAnsi="Times New Roman" w:cs="Times New Roman"/>
          <w:sz w:val="24"/>
          <w:szCs w:val="24"/>
          <w:lang w:eastAsia="uk-UA"/>
        </w:rPr>
        <w:t xml:space="preserve"> ціни за даний період.</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 xml:space="preserve">б) або два оригінали довідки/експертного висновку/іншого документу уповноваженого органу   з мокрою печаткою та іншими обов'язковими реквізитами про коливання ціни за одиницю товару на ринку в сторону збільшення. В одній довідці повинна бути вказана </w:t>
      </w:r>
      <w:proofErr w:type="spellStart"/>
      <w:r w:rsidRPr="00F67209">
        <w:rPr>
          <w:rFonts w:ascii="Times New Roman" w:hAnsi="Times New Roman" w:cs="Times New Roman"/>
          <w:sz w:val="24"/>
          <w:szCs w:val="24"/>
          <w:lang w:eastAsia="uk-UA"/>
        </w:rPr>
        <w:t>середньоринкова</w:t>
      </w:r>
      <w:proofErr w:type="spellEnd"/>
      <w:r w:rsidRPr="00F67209">
        <w:rPr>
          <w:rFonts w:ascii="Times New Roman" w:hAnsi="Times New Roman" w:cs="Times New Roman"/>
          <w:sz w:val="24"/>
          <w:szCs w:val="24"/>
          <w:lang w:eastAsia="uk-UA"/>
        </w:rPr>
        <w:t xml:space="preserve"> ціна за одиницю товару на дату підписання договору про закупівлю/останнього внесення змін до договору про закупівлю. В другій довідці повинна бути вказана </w:t>
      </w:r>
      <w:proofErr w:type="spellStart"/>
      <w:r w:rsidRPr="00F67209">
        <w:rPr>
          <w:rFonts w:ascii="Times New Roman" w:hAnsi="Times New Roman" w:cs="Times New Roman"/>
          <w:sz w:val="24"/>
          <w:szCs w:val="24"/>
          <w:lang w:eastAsia="uk-UA"/>
        </w:rPr>
        <w:t>середньоринкова</w:t>
      </w:r>
      <w:proofErr w:type="spellEnd"/>
      <w:r w:rsidRPr="00F67209">
        <w:rPr>
          <w:rFonts w:ascii="Times New Roman" w:hAnsi="Times New Roman" w:cs="Times New Roman"/>
          <w:sz w:val="24"/>
          <w:szCs w:val="24"/>
          <w:lang w:eastAsia="uk-UA"/>
        </w:rPr>
        <w:t xml:space="preserve"> ціна за одиницю товару на дату листа, зазначеного в п. 1. Згідно цих двох довідок/експертних висновків/інших документів уповноваженого органу Замовник визначає відсоток збільшення ціни за вказаний період.</w:t>
      </w:r>
    </w:p>
    <w:p w:rsidR="00F67209" w:rsidRPr="00F67209"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 xml:space="preserve">Ціна за одиницю товару збільшується </w:t>
      </w:r>
      <w:proofErr w:type="spellStart"/>
      <w:r w:rsidRPr="00F67209">
        <w:rPr>
          <w:rFonts w:ascii="Times New Roman" w:hAnsi="Times New Roman" w:cs="Times New Roman"/>
          <w:sz w:val="24"/>
          <w:szCs w:val="24"/>
          <w:lang w:eastAsia="uk-UA"/>
        </w:rPr>
        <w:t>пропорційно</w:t>
      </w:r>
      <w:proofErr w:type="spellEnd"/>
      <w:r w:rsidRPr="00F67209">
        <w:rPr>
          <w:rFonts w:ascii="Times New Roman" w:hAnsi="Times New Roman" w:cs="Times New Roman"/>
          <w:sz w:val="24"/>
          <w:szCs w:val="24"/>
          <w:lang w:eastAsia="uk-UA"/>
        </w:rPr>
        <w:t xml:space="preserve"> підвищенню ціни за одиницю товару на ринку.</w:t>
      </w:r>
    </w:p>
    <w:p w:rsidR="00F67209" w:rsidRPr="00DF0D97" w:rsidRDefault="00F67209" w:rsidP="00F67209">
      <w:pPr>
        <w:spacing w:after="0"/>
        <w:jc w:val="both"/>
        <w:rPr>
          <w:rFonts w:ascii="Times New Roman" w:hAnsi="Times New Roman" w:cs="Times New Roman"/>
          <w:sz w:val="24"/>
          <w:szCs w:val="24"/>
          <w:lang w:eastAsia="uk-UA"/>
        </w:rPr>
      </w:pPr>
      <w:r w:rsidRPr="00F67209">
        <w:rPr>
          <w:rFonts w:ascii="Times New Roman" w:hAnsi="Times New Roman" w:cs="Times New Roman"/>
          <w:sz w:val="24"/>
          <w:szCs w:val="24"/>
          <w:lang w:eastAsia="uk-UA"/>
        </w:rPr>
        <w:t>Внесення змін до ціни за одиницю можливе лише після поставки хоча б однієї партії товару по ціні, що прописана в договорі про закупівлю або згідно останньої додаткової угоди щодо підвищення ціни за одиницю товару</w:t>
      </w:r>
      <w:r>
        <w:rPr>
          <w:rFonts w:ascii="Times New Roman" w:hAnsi="Times New Roman" w:cs="Times New Roman"/>
          <w:sz w:val="24"/>
          <w:szCs w:val="24"/>
          <w:lang w:eastAsia="uk-UA"/>
        </w:rPr>
        <w:t>.</w:t>
      </w:r>
    </w:p>
    <w:p w:rsidR="00DF0D97" w:rsidRP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F0D97" w:rsidRP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0D97" w:rsidRP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F0D97" w:rsidRP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F0D97">
        <w:rPr>
          <w:rFonts w:ascii="Times New Roman" w:hAnsi="Times New Roman" w:cs="Times New Roman"/>
          <w:sz w:val="24"/>
          <w:szCs w:val="24"/>
        </w:rPr>
        <w:t>пропорційно</w:t>
      </w:r>
      <w:proofErr w:type="spellEnd"/>
      <w:r w:rsidRPr="00DF0D9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F0D97">
        <w:rPr>
          <w:rFonts w:ascii="Times New Roman" w:hAnsi="Times New Roman" w:cs="Times New Roman"/>
          <w:sz w:val="24"/>
          <w:szCs w:val="24"/>
        </w:rPr>
        <w:t>пропорційно</w:t>
      </w:r>
      <w:proofErr w:type="spellEnd"/>
      <w:r w:rsidRPr="00DF0D97">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DF0D97" w:rsidRP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D97">
        <w:rPr>
          <w:rFonts w:ascii="Times New Roman" w:hAnsi="Times New Roman" w:cs="Times New Roman"/>
          <w:sz w:val="24"/>
          <w:szCs w:val="24"/>
        </w:rPr>
        <w:t>Platts</w:t>
      </w:r>
      <w:proofErr w:type="spellEnd"/>
      <w:r w:rsidRPr="00DF0D97">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0D97" w:rsidRDefault="00DF0D97" w:rsidP="005223CC">
      <w:pPr>
        <w:spacing w:after="0"/>
        <w:ind w:firstLine="567"/>
        <w:jc w:val="both"/>
        <w:rPr>
          <w:rFonts w:ascii="Times New Roman" w:hAnsi="Times New Roman" w:cs="Times New Roman"/>
          <w:sz w:val="24"/>
          <w:szCs w:val="24"/>
        </w:rPr>
      </w:pPr>
      <w:r w:rsidRPr="00DF0D97">
        <w:rPr>
          <w:rFonts w:ascii="Times New Roman" w:hAnsi="Times New Roman" w:cs="Times New Roman"/>
          <w:sz w:val="24"/>
          <w:szCs w:val="24"/>
        </w:rPr>
        <w:t>8) зміни умов у зв’язку із застосуванням положень частини шостої статті 41 Закону.</w:t>
      </w:r>
    </w:p>
    <w:p w:rsidR="00423B28" w:rsidRPr="00DA08F0" w:rsidRDefault="00423B28" w:rsidP="005223CC">
      <w:pPr>
        <w:spacing w:after="0"/>
        <w:ind w:firstLine="567"/>
        <w:jc w:val="both"/>
        <w:rPr>
          <w:rFonts w:ascii="Times New Roman" w:hAnsi="Times New Roman" w:cs="Times New Roman"/>
          <w:sz w:val="24"/>
          <w:szCs w:val="24"/>
        </w:rPr>
      </w:pPr>
      <w:r w:rsidRPr="00DA08F0">
        <w:rPr>
          <w:rFonts w:ascii="Times New Roman" w:hAnsi="Times New Roman" w:cs="Times New Roman"/>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7A3C5F" w:rsidRPr="00DA08F0" w:rsidRDefault="007A3C5F" w:rsidP="005223CC">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A08F0">
        <w:rPr>
          <w:rFonts w:ascii="Times New Roman" w:eastAsia="Times New Roman" w:hAnsi="Times New Roman" w:cs="Times New Roman"/>
          <w:color w:val="000000"/>
          <w:sz w:val="24"/>
          <w:szCs w:val="24"/>
        </w:rPr>
        <w:t xml:space="preserve">Ці зміни можуть бути внесені до закінчення терміну дії Договору. </w:t>
      </w:r>
    </w:p>
    <w:p w:rsidR="007A3C5F" w:rsidRPr="00DA08F0" w:rsidRDefault="00AF488B" w:rsidP="007A3C5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12</w:t>
      </w:r>
      <w:r w:rsidR="007A3C5F" w:rsidRPr="00DA08F0">
        <w:rPr>
          <w:rFonts w:ascii="Times New Roman" w:eastAsia="Times New Roman" w:hAnsi="Times New Roman" w:cs="Times New Roman"/>
          <w:sz w:val="24"/>
          <w:szCs w:val="24"/>
        </w:rPr>
        <w:t xml:space="preserve">.4.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7A3C5F" w:rsidRPr="00DA08F0" w:rsidRDefault="00AF488B" w:rsidP="007A3C5F">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12</w:t>
      </w:r>
      <w:r w:rsidR="007A3C5F" w:rsidRPr="00DA08F0">
        <w:rPr>
          <w:rFonts w:ascii="Times New Roman" w:eastAsia="Times New Roman" w:hAnsi="Times New Roman" w:cs="Times New Roman"/>
          <w:sz w:val="24"/>
          <w:szCs w:val="24"/>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A3C5F" w:rsidRPr="00DA08F0" w:rsidRDefault="00AF488B" w:rsidP="007A3C5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A3C5F" w:rsidRPr="00DA08F0">
        <w:rPr>
          <w:rFonts w:ascii="Times New Roman" w:eastAsia="Times New Roman" w:hAnsi="Times New Roman" w:cs="Times New Roman"/>
          <w:sz w:val="24"/>
          <w:szCs w:val="24"/>
        </w:rPr>
        <w:t>.6.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3 (трьох)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A3C5F" w:rsidRPr="00DA08F0" w:rsidRDefault="00AF488B" w:rsidP="007A3C5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A3C5F" w:rsidRPr="00DA08F0">
        <w:rPr>
          <w:rFonts w:ascii="Times New Roman" w:eastAsia="Times New Roman" w:hAnsi="Times New Roman" w:cs="Times New Roman"/>
          <w:sz w:val="24"/>
          <w:szCs w:val="24"/>
        </w:rPr>
        <w:t xml:space="preserve">.7.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A3C5F" w:rsidRPr="00DA08F0">
        <w:rPr>
          <w:rFonts w:ascii="Times New Roman" w:eastAsia="Times New Roman" w:hAnsi="Times New Roman" w:cs="Times New Roman"/>
          <w:i/>
          <w:sz w:val="24"/>
          <w:szCs w:val="24"/>
        </w:rPr>
        <w:t>(за наявності)</w:t>
      </w:r>
      <w:r w:rsidR="007A3C5F" w:rsidRPr="00DA08F0">
        <w:rPr>
          <w:rFonts w:ascii="Times New Roman" w:eastAsia="Times New Roman" w:hAnsi="Times New Roman" w:cs="Times New Roman"/>
          <w:sz w:val="24"/>
          <w:szCs w:val="24"/>
        </w:rPr>
        <w:t>.</w:t>
      </w:r>
    </w:p>
    <w:p w:rsidR="007A3C5F" w:rsidRPr="00DA08F0" w:rsidRDefault="00AF488B" w:rsidP="00AF488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7A3C5F" w:rsidRPr="00DA08F0">
        <w:rPr>
          <w:rFonts w:ascii="Times New Roman" w:eastAsia="Times New Roman" w:hAnsi="Times New Roman" w:cs="Times New Roman"/>
          <w:color w:val="000000"/>
          <w:sz w:val="24"/>
          <w:szCs w:val="24"/>
        </w:rPr>
        <w:t>.8. У випадках, не передбачених цим Договором, Сторони керуються чинним законодавством України.</w:t>
      </w:r>
    </w:p>
    <w:p w:rsidR="007A3C5F" w:rsidRPr="00DA08F0" w:rsidRDefault="007A3C5F" w:rsidP="007A3C5F">
      <w:pPr>
        <w:rPr>
          <w:rFonts w:ascii="Times New Roman" w:eastAsia="Times New Roman" w:hAnsi="Times New Roman" w:cs="Times New Roman"/>
          <w:b/>
          <w:bCs/>
          <w:iCs/>
          <w:color w:val="000000"/>
          <w:sz w:val="24"/>
          <w:szCs w:val="24"/>
        </w:rPr>
      </w:pPr>
    </w:p>
    <w:p w:rsidR="007A3C5F" w:rsidRPr="00DA08F0" w:rsidRDefault="00AF488B" w:rsidP="00AF7FE6">
      <w:pPr>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13</w:t>
      </w:r>
      <w:r w:rsidR="007A3C5F" w:rsidRPr="00DA08F0">
        <w:rPr>
          <w:rFonts w:ascii="Times New Roman" w:eastAsia="Times New Roman" w:hAnsi="Times New Roman" w:cs="Times New Roman"/>
          <w:b/>
          <w:bCs/>
          <w:iCs/>
          <w:color w:val="000000"/>
          <w:sz w:val="24"/>
          <w:szCs w:val="24"/>
        </w:rPr>
        <w:t>. М</w:t>
      </w:r>
      <w:r w:rsidR="00AF7FE6">
        <w:rPr>
          <w:rFonts w:ascii="Times New Roman" w:eastAsia="Times New Roman" w:hAnsi="Times New Roman" w:cs="Times New Roman"/>
          <w:b/>
          <w:bCs/>
          <w:iCs/>
          <w:color w:val="000000"/>
          <w:sz w:val="24"/>
          <w:szCs w:val="24"/>
        </w:rPr>
        <w:t>ісце знаходження та банківські реквізити</w:t>
      </w:r>
    </w:p>
    <w:p w:rsidR="007A3C5F" w:rsidRPr="00DA08F0" w:rsidRDefault="007A3C5F" w:rsidP="007A3C5F">
      <w:pPr>
        <w:ind w:firstLine="708"/>
        <w:rPr>
          <w:rFonts w:ascii="Times New Roman" w:hAnsi="Times New Roman" w:cs="Times New Roman"/>
          <w:b/>
          <w:sz w:val="24"/>
          <w:szCs w:val="24"/>
        </w:rPr>
      </w:pPr>
      <w:r w:rsidRPr="00DA08F0">
        <w:rPr>
          <w:rFonts w:ascii="Times New Roman" w:hAnsi="Times New Roman" w:cs="Times New Roman"/>
          <w:b/>
          <w:sz w:val="24"/>
          <w:szCs w:val="24"/>
        </w:rPr>
        <w:t>ПОКУПЕЦЬ:                                                           ПОСТАЧАЛЬНИК:</w:t>
      </w:r>
    </w:p>
    <w:p w:rsidR="007A3C5F" w:rsidRPr="00DA08F0" w:rsidRDefault="007A3C5F" w:rsidP="007A3C5F">
      <w:pPr>
        <w:rPr>
          <w:rFonts w:ascii="Times New Roman" w:eastAsia="Times New Roman" w:hAnsi="Times New Roman" w:cs="Times New Roman"/>
          <w:b/>
          <w:bCs/>
          <w:iCs/>
          <w:color w:val="000000"/>
          <w:sz w:val="24"/>
          <w:szCs w:val="24"/>
        </w:rPr>
      </w:pPr>
    </w:p>
    <w:p w:rsidR="007A3C5F" w:rsidRDefault="007A3C5F"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Default="00F67209" w:rsidP="007A3C5F">
      <w:pPr>
        <w:rPr>
          <w:rFonts w:ascii="Times New Roman" w:eastAsia="Times New Roman" w:hAnsi="Times New Roman" w:cs="Times New Roman"/>
          <w:b/>
          <w:bCs/>
          <w:iCs/>
          <w:color w:val="000000"/>
          <w:sz w:val="24"/>
          <w:szCs w:val="24"/>
        </w:rPr>
      </w:pPr>
    </w:p>
    <w:p w:rsidR="00F67209" w:rsidRPr="00DA08F0" w:rsidRDefault="00F67209" w:rsidP="007A3C5F">
      <w:pPr>
        <w:rPr>
          <w:rFonts w:ascii="Times New Roman" w:eastAsia="Times New Roman" w:hAnsi="Times New Roman" w:cs="Times New Roman"/>
          <w:b/>
          <w:bCs/>
          <w:iCs/>
          <w:color w:val="000000"/>
          <w:sz w:val="24"/>
          <w:szCs w:val="24"/>
        </w:rPr>
      </w:pPr>
    </w:p>
    <w:p w:rsidR="007A3C5F" w:rsidRPr="00DA08F0" w:rsidRDefault="007A3C5F" w:rsidP="007A3C5F">
      <w:pPr>
        <w:spacing w:after="0" w:line="240" w:lineRule="atLeast"/>
        <w:jc w:val="right"/>
        <w:rPr>
          <w:rFonts w:ascii="Times New Roman" w:hAnsi="Times New Roman" w:cs="Times New Roman"/>
          <w:b/>
          <w:sz w:val="24"/>
          <w:szCs w:val="24"/>
        </w:rPr>
      </w:pPr>
      <w:r w:rsidRPr="00DA08F0">
        <w:rPr>
          <w:rFonts w:ascii="Times New Roman" w:hAnsi="Times New Roman" w:cs="Times New Roman"/>
          <w:b/>
          <w:sz w:val="24"/>
          <w:szCs w:val="24"/>
        </w:rPr>
        <w:lastRenderedPageBreak/>
        <w:t>Додаток  1</w:t>
      </w:r>
    </w:p>
    <w:p w:rsidR="007A3C5F" w:rsidRPr="00DA08F0" w:rsidRDefault="007A3C5F" w:rsidP="007A3C5F">
      <w:pPr>
        <w:pStyle w:val="a3"/>
        <w:spacing w:after="0" w:line="240" w:lineRule="atLeast"/>
        <w:rPr>
          <w:rFonts w:ascii="Times New Roman" w:eastAsia="Calibri" w:hAnsi="Times New Roman" w:cs="Times New Roman"/>
          <w:b/>
          <w:sz w:val="24"/>
          <w:szCs w:val="24"/>
          <w:lang w:val="uk-UA" w:eastAsia="ru-RU"/>
        </w:rPr>
      </w:pPr>
      <w:r w:rsidRPr="00DA08F0">
        <w:rPr>
          <w:rFonts w:ascii="Times New Roman" w:eastAsia="Calibri" w:hAnsi="Times New Roman" w:cs="Times New Roman"/>
          <w:b/>
          <w:sz w:val="24"/>
          <w:szCs w:val="24"/>
          <w:lang w:val="uk-UA" w:eastAsia="ru-RU"/>
        </w:rPr>
        <w:t xml:space="preserve">                                                                                                           до Договору  № ______</w:t>
      </w:r>
    </w:p>
    <w:p w:rsidR="007A3C5F" w:rsidRPr="00DA08F0" w:rsidRDefault="007A3C5F" w:rsidP="007A3C5F">
      <w:pPr>
        <w:pStyle w:val="a3"/>
        <w:spacing w:after="0" w:line="240" w:lineRule="atLeast"/>
        <w:rPr>
          <w:rFonts w:ascii="Times New Roman" w:eastAsia="Calibri" w:hAnsi="Times New Roman" w:cs="Times New Roman"/>
          <w:b/>
          <w:sz w:val="24"/>
          <w:szCs w:val="24"/>
          <w:lang w:val="uk-UA" w:eastAsia="ru-RU"/>
        </w:rPr>
      </w:pPr>
      <w:r w:rsidRPr="00DA08F0">
        <w:rPr>
          <w:rFonts w:ascii="Times New Roman" w:eastAsia="Calibri" w:hAnsi="Times New Roman" w:cs="Times New Roman"/>
          <w:b/>
          <w:sz w:val="24"/>
          <w:szCs w:val="24"/>
          <w:lang w:val="uk-UA" w:eastAsia="ru-RU"/>
        </w:rPr>
        <w:t xml:space="preserve">                                                                                                  від « ____»  ________2023 р.                                                </w:t>
      </w:r>
    </w:p>
    <w:p w:rsidR="007A3C5F" w:rsidRPr="00DA08F0" w:rsidRDefault="007A3C5F" w:rsidP="007A3C5F">
      <w:pPr>
        <w:pStyle w:val="a3"/>
        <w:spacing w:after="120" w:line="240" w:lineRule="auto"/>
        <w:ind w:right="-143"/>
        <w:rPr>
          <w:rFonts w:ascii="Times New Roman" w:eastAsia="Calibri" w:hAnsi="Times New Roman" w:cs="Times New Roman"/>
          <w:b/>
          <w:sz w:val="24"/>
          <w:szCs w:val="24"/>
          <w:lang w:val="uk-UA" w:eastAsia="ru-RU"/>
        </w:rPr>
      </w:pPr>
    </w:p>
    <w:p w:rsidR="007A3C5F" w:rsidRDefault="007A3C5F" w:rsidP="007A3C5F">
      <w:pPr>
        <w:pStyle w:val="a3"/>
        <w:spacing w:after="120" w:line="240" w:lineRule="auto"/>
        <w:ind w:right="-143"/>
        <w:jc w:val="center"/>
        <w:rPr>
          <w:rFonts w:ascii="Times New Roman" w:eastAsia="Calibri" w:hAnsi="Times New Roman" w:cs="Times New Roman"/>
          <w:b/>
          <w:sz w:val="24"/>
          <w:szCs w:val="24"/>
          <w:lang w:val="uk-UA" w:eastAsia="ru-RU"/>
        </w:rPr>
      </w:pPr>
      <w:r w:rsidRPr="00DA08F0">
        <w:rPr>
          <w:rFonts w:ascii="Times New Roman" w:eastAsia="Calibri" w:hAnsi="Times New Roman" w:cs="Times New Roman"/>
          <w:b/>
          <w:sz w:val="24"/>
          <w:szCs w:val="24"/>
          <w:lang w:val="uk-UA" w:eastAsia="ru-RU"/>
        </w:rPr>
        <w:t>СПЕЦИФІКАЦІЯ</w:t>
      </w:r>
    </w:p>
    <w:p w:rsidR="00CC046C" w:rsidRPr="00DA08F0" w:rsidRDefault="00CC046C" w:rsidP="007A3C5F">
      <w:pPr>
        <w:pStyle w:val="a3"/>
        <w:spacing w:after="120" w:line="240" w:lineRule="auto"/>
        <w:ind w:right="-143"/>
        <w:jc w:val="center"/>
        <w:rPr>
          <w:rFonts w:ascii="Times New Roman" w:eastAsia="Calibri" w:hAnsi="Times New Roman" w:cs="Times New Roman"/>
          <w:b/>
          <w:sz w:val="24"/>
          <w:szCs w:val="24"/>
          <w:lang w:val="uk-UA" w:eastAsia="ru-RU"/>
        </w:rPr>
      </w:pPr>
    </w:p>
    <w:p w:rsidR="005223CC" w:rsidRPr="005223CC" w:rsidRDefault="005223CC" w:rsidP="005223CC">
      <w:pPr>
        <w:pStyle w:val="a3"/>
        <w:spacing w:after="120" w:line="240" w:lineRule="auto"/>
        <w:ind w:right="-143"/>
        <w:jc w:val="center"/>
        <w:rPr>
          <w:rFonts w:ascii="Times New Roman" w:hAnsi="Times New Roman"/>
          <w:b/>
          <w:sz w:val="24"/>
          <w:szCs w:val="24"/>
          <w:lang w:val="uk-UA"/>
        </w:rPr>
      </w:pPr>
      <w:r w:rsidRPr="005223CC">
        <w:rPr>
          <w:rFonts w:ascii="Times New Roman" w:hAnsi="Times New Roman"/>
          <w:b/>
          <w:sz w:val="24"/>
          <w:szCs w:val="24"/>
          <w:lang w:val="uk-UA"/>
        </w:rPr>
        <w:t>«Вікна металопластикові» (Класифікація за ДК 021-2015 (CPV)</w:t>
      </w:r>
    </w:p>
    <w:p w:rsidR="007A3C5F" w:rsidRPr="00CC046C" w:rsidRDefault="005223CC" w:rsidP="005223CC">
      <w:pPr>
        <w:pStyle w:val="a3"/>
        <w:spacing w:after="120" w:line="240" w:lineRule="auto"/>
        <w:ind w:right="-143"/>
        <w:jc w:val="center"/>
        <w:rPr>
          <w:rFonts w:ascii="Times New Roman" w:eastAsia="Calibri" w:hAnsi="Times New Roman" w:cs="Times New Roman"/>
          <w:sz w:val="24"/>
          <w:szCs w:val="24"/>
          <w:lang w:val="uk-UA" w:eastAsia="ru-RU"/>
        </w:rPr>
      </w:pPr>
      <w:r w:rsidRPr="005223CC">
        <w:rPr>
          <w:rFonts w:ascii="Times New Roman" w:hAnsi="Times New Roman"/>
          <w:b/>
          <w:sz w:val="24"/>
          <w:szCs w:val="24"/>
          <w:lang w:val="uk-UA"/>
        </w:rPr>
        <w:t>44220000-8 - Столярні вироби)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276"/>
        <w:gridCol w:w="1276"/>
        <w:gridCol w:w="1559"/>
        <w:gridCol w:w="1559"/>
        <w:gridCol w:w="1559"/>
      </w:tblGrid>
      <w:tr w:rsidR="007A3C5F" w:rsidRPr="00DA08F0" w:rsidTr="00AA5864">
        <w:tc>
          <w:tcPr>
            <w:tcW w:w="534" w:type="dxa"/>
          </w:tcPr>
          <w:p w:rsidR="007A3C5F" w:rsidRPr="00DA08F0" w:rsidRDefault="007A3C5F" w:rsidP="00AA5864">
            <w:pPr>
              <w:spacing w:after="120" w:line="240" w:lineRule="auto"/>
              <w:ind w:right="-143"/>
              <w:rPr>
                <w:rFonts w:ascii="Times New Roman" w:hAnsi="Times New Roman" w:cs="Times New Roman"/>
                <w:sz w:val="24"/>
                <w:szCs w:val="24"/>
              </w:rPr>
            </w:pPr>
            <w:r w:rsidRPr="00DA08F0">
              <w:rPr>
                <w:rFonts w:ascii="Times New Roman" w:hAnsi="Times New Roman" w:cs="Times New Roman"/>
                <w:sz w:val="24"/>
                <w:szCs w:val="24"/>
              </w:rPr>
              <w:t>№ п/п</w:t>
            </w:r>
          </w:p>
        </w:tc>
        <w:tc>
          <w:tcPr>
            <w:tcW w:w="2268" w:type="dxa"/>
            <w:vAlign w:val="center"/>
          </w:tcPr>
          <w:p w:rsidR="007A3C5F" w:rsidRPr="00DA08F0" w:rsidRDefault="007A3C5F" w:rsidP="00AA5864">
            <w:pPr>
              <w:spacing w:after="0" w:line="240" w:lineRule="auto"/>
              <w:ind w:right="-142"/>
              <w:jc w:val="center"/>
              <w:rPr>
                <w:rFonts w:ascii="Times New Roman" w:hAnsi="Times New Roman" w:cs="Times New Roman"/>
                <w:b/>
                <w:sz w:val="24"/>
                <w:szCs w:val="24"/>
              </w:rPr>
            </w:pPr>
            <w:r w:rsidRPr="00DA08F0">
              <w:rPr>
                <w:rFonts w:ascii="Times New Roman" w:hAnsi="Times New Roman" w:cs="Times New Roman"/>
                <w:b/>
                <w:sz w:val="24"/>
                <w:szCs w:val="24"/>
              </w:rPr>
              <w:t>Найменування</w:t>
            </w:r>
          </w:p>
          <w:p w:rsidR="007A3C5F" w:rsidRPr="00DA08F0" w:rsidRDefault="007A3C5F" w:rsidP="00AA5864">
            <w:pPr>
              <w:spacing w:after="0" w:line="240" w:lineRule="auto"/>
              <w:ind w:right="-142"/>
              <w:jc w:val="center"/>
              <w:rPr>
                <w:rFonts w:ascii="Times New Roman" w:hAnsi="Times New Roman" w:cs="Times New Roman"/>
                <w:b/>
                <w:sz w:val="24"/>
                <w:szCs w:val="24"/>
              </w:rPr>
            </w:pPr>
            <w:r w:rsidRPr="00DA08F0">
              <w:rPr>
                <w:rFonts w:ascii="Times New Roman" w:hAnsi="Times New Roman" w:cs="Times New Roman"/>
                <w:b/>
                <w:sz w:val="24"/>
                <w:szCs w:val="24"/>
              </w:rPr>
              <w:t>товару</w:t>
            </w:r>
          </w:p>
        </w:tc>
        <w:tc>
          <w:tcPr>
            <w:tcW w:w="1276" w:type="dxa"/>
            <w:vAlign w:val="center"/>
          </w:tcPr>
          <w:p w:rsidR="007A3C5F" w:rsidRPr="00DA08F0" w:rsidRDefault="007A3C5F" w:rsidP="00AA5864">
            <w:pPr>
              <w:spacing w:after="120" w:line="240" w:lineRule="auto"/>
              <w:ind w:right="-143"/>
              <w:jc w:val="center"/>
              <w:rPr>
                <w:rFonts w:ascii="Times New Roman" w:hAnsi="Times New Roman" w:cs="Times New Roman"/>
                <w:b/>
                <w:sz w:val="24"/>
                <w:szCs w:val="24"/>
              </w:rPr>
            </w:pPr>
            <w:r w:rsidRPr="00DA08F0">
              <w:rPr>
                <w:rFonts w:ascii="Times New Roman" w:hAnsi="Times New Roman" w:cs="Times New Roman"/>
                <w:b/>
                <w:sz w:val="24"/>
                <w:szCs w:val="24"/>
              </w:rPr>
              <w:t>Одиниця виміру</w:t>
            </w:r>
          </w:p>
        </w:tc>
        <w:tc>
          <w:tcPr>
            <w:tcW w:w="1276" w:type="dxa"/>
            <w:vAlign w:val="center"/>
          </w:tcPr>
          <w:p w:rsidR="007A3C5F" w:rsidRPr="00DA08F0" w:rsidRDefault="007A3C5F" w:rsidP="00AA5864">
            <w:pPr>
              <w:spacing w:after="120" w:line="240" w:lineRule="auto"/>
              <w:ind w:right="-143"/>
              <w:jc w:val="center"/>
              <w:rPr>
                <w:rFonts w:ascii="Times New Roman" w:hAnsi="Times New Roman" w:cs="Times New Roman"/>
                <w:b/>
                <w:sz w:val="24"/>
                <w:szCs w:val="24"/>
              </w:rPr>
            </w:pPr>
            <w:r w:rsidRPr="00DA08F0">
              <w:rPr>
                <w:rFonts w:ascii="Times New Roman" w:hAnsi="Times New Roman" w:cs="Times New Roman"/>
                <w:b/>
                <w:sz w:val="24"/>
                <w:szCs w:val="24"/>
              </w:rPr>
              <w:t>Кількість</w:t>
            </w:r>
          </w:p>
        </w:tc>
        <w:tc>
          <w:tcPr>
            <w:tcW w:w="1559" w:type="dxa"/>
            <w:vAlign w:val="center"/>
          </w:tcPr>
          <w:p w:rsidR="007A3C5F" w:rsidRPr="00DA08F0" w:rsidRDefault="007A3C5F" w:rsidP="00AA5864">
            <w:pPr>
              <w:spacing w:after="0" w:line="240" w:lineRule="auto"/>
              <w:ind w:left="27" w:right="38" w:firstLine="5"/>
              <w:jc w:val="center"/>
              <w:rPr>
                <w:rFonts w:ascii="Times New Roman" w:hAnsi="Times New Roman" w:cs="Times New Roman"/>
                <w:b/>
                <w:sz w:val="24"/>
                <w:szCs w:val="24"/>
              </w:rPr>
            </w:pPr>
            <w:r w:rsidRPr="00DA08F0">
              <w:rPr>
                <w:rFonts w:ascii="Times New Roman" w:hAnsi="Times New Roman" w:cs="Times New Roman"/>
                <w:b/>
                <w:sz w:val="24"/>
                <w:szCs w:val="24"/>
              </w:rPr>
              <w:t>Ціна за</w:t>
            </w:r>
          </w:p>
          <w:p w:rsidR="007A3C5F" w:rsidRPr="00DA08F0" w:rsidRDefault="007A3C5F" w:rsidP="00AA5864">
            <w:pPr>
              <w:spacing w:after="120" w:line="240" w:lineRule="auto"/>
              <w:ind w:right="34"/>
              <w:jc w:val="center"/>
              <w:rPr>
                <w:rFonts w:ascii="Times New Roman" w:hAnsi="Times New Roman" w:cs="Times New Roman"/>
                <w:b/>
                <w:sz w:val="24"/>
                <w:szCs w:val="24"/>
              </w:rPr>
            </w:pPr>
            <w:r w:rsidRPr="00DA08F0">
              <w:rPr>
                <w:rFonts w:ascii="Times New Roman" w:hAnsi="Times New Roman" w:cs="Times New Roman"/>
                <w:b/>
                <w:sz w:val="24"/>
                <w:szCs w:val="24"/>
              </w:rPr>
              <w:t>одиницю без ПДВ, грн</w:t>
            </w:r>
          </w:p>
        </w:tc>
        <w:tc>
          <w:tcPr>
            <w:tcW w:w="1559" w:type="dxa"/>
            <w:vAlign w:val="center"/>
          </w:tcPr>
          <w:p w:rsidR="007A3C5F" w:rsidRPr="00DA08F0" w:rsidRDefault="007A3C5F" w:rsidP="00AA5864">
            <w:pPr>
              <w:spacing w:after="120" w:line="240" w:lineRule="auto"/>
              <w:ind w:right="-143"/>
              <w:jc w:val="center"/>
              <w:rPr>
                <w:rFonts w:ascii="Times New Roman" w:hAnsi="Times New Roman" w:cs="Times New Roman"/>
                <w:b/>
                <w:sz w:val="24"/>
                <w:szCs w:val="24"/>
              </w:rPr>
            </w:pPr>
            <w:r w:rsidRPr="00DA08F0">
              <w:rPr>
                <w:rFonts w:ascii="Times New Roman" w:hAnsi="Times New Roman" w:cs="Times New Roman"/>
                <w:b/>
                <w:sz w:val="24"/>
                <w:szCs w:val="24"/>
              </w:rPr>
              <w:t>Загальна вартість (грн.), без ПДВ**</w:t>
            </w:r>
          </w:p>
        </w:tc>
        <w:tc>
          <w:tcPr>
            <w:tcW w:w="1559" w:type="dxa"/>
          </w:tcPr>
          <w:p w:rsidR="007A3C5F" w:rsidRPr="00DA08F0" w:rsidRDefault="007A3C5F" w:rsidP="00AA5864">
            <w:pPr>
              <w:spacing w:after="120" w:line="240" w:lineRule="auto"/>
              <w:ind w:right="-143"/>
              <w:jc w:val="center"/>
              <w:rPr>
                <w:rFonts w:ascii="Times New Roman" w:hAnsi="Times New Roman" w:cs="Times New Roman"/>
                <w:b/>
                <w:sz w:val="24"/>
                <w:szCs w:val="24"/>
              </w:rPr>
            </w:pPr>
            <w:r w:rsidRPr="00DA08F0">
              <w:rPr>
                <w:rFonts w:ascii="Times New Roman" w:hAnsi="Times New Roman" w:cs="Times New Roman"/>
                <w:b/>
                <w:sz w:val="24"/>
                <w:szCs w:val="24"/>
              </w:rPr>
              <w:t>Країна-походження товару</w:t>
            </w:r>
          </w:p>
        </w:tc>
      </w:tr>
      <w:tr w:rsidR="007A3C5F" w:rsidRPr="00DA08F0" w:rsidTr="00AA5864">
        <w:trPr>
          <w:trHeight w:val="255"/>
        </w:trPr>
        <w:tc>
          <w:tcPr>
            <w:tcW w:w="534" w:type="dxa"/>
          </w:tcPr>
          <w:p w:rsidR="007A3C5F" w:rsidRPr="00DA08F0" w:rsidRDefault="007A3C5F" w:rsidP="00AA5864">
            <w:pPr>
              <w:spacing w:after="120" w:line="240" w:lineRule="auto"/>
              <w:ind w:right="-143"/>
              <w:rPr>
                <w:rFonts w:ascii="Times New Roman" w:hAnsi="Times New Roman" w:cs="Times New Roman"/>
                <w:sz w:val="24"/>
                <w:szCs w:val="24"/>
              </w:rPr>
            </w:pPr>
            <w:r w:rsidRPr="00DA08F0">
              <w:rPr>
                <w:rFonts w:ascii="Times New Roman" w:hAnsi="Times New Roman" w:cs="Times New Roman"/>
                <w:sz w:val="24"/>
                <w:szCs w:val="24"/>
              </w:rPr>
              <w:t>1.</w:t>
            </w:r>
          </w:p>
        </w:tc>
        <w:tc>
          <w:tcPr>
            <w:tcW w:w="2268" w:type="dxa"/>
          </w:tcPr>
          <w:p w:rsidR="007A3C5F" w:rsidRPr="00DA08F0" w:rsidRDefault="007A3C5F" w:rsidP="00AA5864">
            <w:pPr>
              <w:spacing w:after="120" w:line="240" w:lineRule="auto"/>
              <w:ind w:right="-143"/>
              <w:jc w:val="center"/>
              <w:rPr>
                <w:rFonts w:ascii="Times New Roman" w:hAnsi="Times New Roman" w:cs="Times New Roman"/>
                <w:i/>
                <w:sz w:val="24"/>
                <w:szCs w:val="24"/>
              </w:rPr>
            </w:pPr>
          </w:p>
        </w:tc>
        <w:tc>
          <w:tcPr>
            <w:tcW w:w="1276"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276"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r>
      <w:tr w:rsidR="00B35BA8" w:rsidRPr="00DA08F0" w:rsidTr="00AA5864">
        <w:trPr>
          <w:trHeight w:val="255"/>
        </w:trPr>
        <w:tc>
          <w:tcPr>
            <w:tcW w:w="534" w:type="dxa"/>
          </w:tcPr>
          <w:p w:rsidR="00B35BA8" w:rsidRPr="00DA08F0" w:rsidRDefault="00B35BA8" w:rsidP="00AA5864">
            <w:pPr>
              <w:spacing w:after="120" w:line="240" w:lineRule="auto"/>
              <w:ind w:right="-143"/>
              <w:rPr>
                <w:rFonts w:ascii="Times New Roman" w:hAnsi="Times New Roman" w:cs="Times New Roman"/>
                <w:sz w:val="24"/>
                <w:szCs w:val="24"/>
              </w:rPr>
            </w:pPr>
            <w:r w:rsidRPr="00DA08F0">
              <w:rPr>
                <w:rFonts w:ascii="Times New Roman" w:hAnsi="Times New Roman" w:cs="Times New Roman"/>
                <w:sz w:val="24"/>
                <w:szCs w:val="24"/>
              </w:rPr>
              <w:t>2.</w:t>
            </w:r>
          </w:p>
        </w:tc>
        <w:tc>
          <w:tcPr>
            <w:tcW w:w="2268" w:type="dxa"/>
          </w:tcPr>
          <w:p w:rsidR="00B35BA8" w:rsidRPr="00DA08F0" w:rsidRDefault="00B35BA8" w:rsidP="00AA5864">
            <w:pPr>
              <w:spacing w:after="120" w:line="240" w:lineRule="auto"/>
              <w:ind w:right="-143"/>
              <w:jc w:val="center"/>
              <w:rPr>
                <w:rFonts w:ascii="Times New Roman" w:hAnsi="Times New Roman" w:cs="Times New Roman"/>
                <w:bCs/>
                <w:i/>
                <w:iCs/>
                <w:sz w:val="24"/>
                <w:szCs w:val="24"/>
              </w:rPr>
            </w:pPr>
          </w:p>
        </w:tc>
        <w:tc>
          <w:tcPr>
            <w:tcW w:w="1276"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276"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559"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559"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559"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r>
      <w:tr w:rsidR="007A3C5F" w:rsidRPr="00DA08F0" w:rsidTr="00AA5864">
        <w:trPr>
          <w:trHeight w:val="255"/>
        </w:trPr>
        <w:tc>
          <w:tcPr>
            <w:tcW w:w="534" w:type="dxa"/>
          </w:tcPr>
          <w:p w:rsidR="007A3C5F" w:rsidRPr="00DA08F0" w:rsidRDefault="00B35BA8" w:rsidP="00AA5864">
            <w:pPr>
              <w:spacing w:after="120" w:line="240" w:lineRule="auto"/>
              <w:ind w:right="-143"/>
              <w:rPr>
                <w:rFonts w:ascii="Times New Roman" w:hAnsi="Times New Roman" w:cs="Times New Roman"/>
                <w:sz w:val="24"/>
                <w:szCs w:val="24"/>
              </w:rPr>
            </w:pPr>
            <w:r w:rsidRPr="00DA08F0">
              <w:rPr>
                <w:rFonts w:ascii="Times New Roman" w:hAnsi="Times New Roman" w:cs="Times New Roman"/>
                <w:sz w:val="24"/>
                <w:szCs w:val="24"/>
              </w:rPr>
              <w:t>3.</w:t>
            </w:r>
          </w:p>
        </w:tc>
        <w:tc>
          <w:tcPr>
            <w:tcW w:w="2268" w:type="dxa"/>
          </w:tcPr>
          <w:p w:rsidR="007A3C5F" w:rsidRPr="00DA08F0" w:rsidRDefault="007A3C5F" w:rsidP="00AA5864">
            <w:pPr>
              <w:spacing w:after="120" w:line="240" w:lineRule="auto"/>
              <w:ind w:right="-143"/>
              <w:jc w:val="center"/>
              <w:rPr>
                <w:rFonts w:ascii="Times New Roman" w:hAnsi="Times New Roman" w:cs="Times New Roman"/>
                <w:bCs/>
                <w:i/>
                <w:iCs/>
                <w:sz w:val="24"/>
                <w:szCs w:val="24"/>
              </w:rPr>
            </w:pPr>
          </w:p>
        </w:tc>
        <w:tc>
          <w:tcPr>
            <w:tcW w:w="1276"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276"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r>
      <w:tr w:rsidR="007A3C5F" w:rsidRPr="00DA08F0" w:rsidTr="00AA5864">
        <w:trPr>
          <w:trHeight w:val="255"/>
        </w:trPr>
        <w:tc>
          <w:tcPr>
            <w:tcW w:w="534" w:type="dxa"/>
          </w:tcPr>
          <w:p w:rsidR="007A3C5F" w:rsidRPr="00DA08F0" w:rsidRDefault="00B35BA8" w:rsidP="00AA5864">
            <w:pPr>
              <w:spacing w:after="120" w:line="240" w:lineRule="auto"/>
              <w:ind w:right="-143"/>
              <w:rPr>
                <w:rFonts w:ascii="Times New Roman" w:hAnsi="Times New Roman" w:cs="Times New Roman"/>
                <w:sz w:val="24"/>
                <w:szCs w:val="24"/>
              </w:rPr>
            </w:pPr>
            <w:r w:rsidRPr="00DA08F0">
              <w:rPr>
                <w:rFonts w:ascii="Times New Roman" w:hAnsi="Times New Roman" w:cs="Times New Roman"/>
                <w:sz w:val="24"/>
                <w:szCs w:val="24"/>
              </w:rPr>
              <w:t>4</w:t>
            </w:r>
          </w:p>
        </w:tc>
        <w:tc>
          <w:tcPr>
            <w:tcW w:w="2268" w:type="dxa"/>
          </w:tcPr>
          <w:p w:rsidR="007A3C5F" w:rsidRPr="00DA08F0" w:rsidRDefault="007A3C5F" w:rsidP="00AA5864">
            <w:pPr>
              <w:spacing w:after="120" w:line="240" w:lineRule="auto"/>
              <w:ind w:right="-143"/>
              <w:jc w:val="center"/>
              <w:rPr>
                <w:rFonts w:ascii="Times New Roman" w:hAnsi="Times New Roman" w:cs="Times New Roman"/>
                <w:bCs/>
                <w:i/>
                <w:iCs/>
                <w:sz w:val="24"/>
                <w:szCs w:val="24"/>
              </w:rPr>
            </w:pPr>
          </w:p>
        </w:tc>
        <w:tc>
          <w:tcPr>
            <w:tcW w:w="1276"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276"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c>
          <w:tcPr>
            <w:tcW w:w="1559" w:type="dxa"/>
          </w:tcPr>
          <w:p w:rsidR="007A3C5F" w:rsidRPr="00DA08F0" w:rsidRDefault="007A3C5F" w:rsidP="00AA5864">
            <w:pPr>
              <w:spacing w:after="120" w:line="240" w:lineRule="auto"/>
              <w:ind w:right="-143"/>
              <w:jc w:val="center"/>
              <w:rPr>
                <w:rFonts w:ascii="Times New Roman" w:hAnsi="Times New Roman" w:cs="Times New Roman"/>
                <w:sz w:val="24"/>
                <w:szCs w:val="24"/>
              </w:rPr>
            </w:pPr>
          </w:p>
        </w:tc>
      </w:tr>
      <w:tr w:rsidR="00B35BA8" w:rsidRPr="00DA08F0" w:rsidTr="00AA5864">
        <w:trPr>
          <w:trHeight w:val="255"/>
        </w:trPr>
        <w:tc>
          <w:tcPr>
            <w:tcW w:w="534" w:type="dxa"/>
          </w:tcPr>
          <w:p w:rsidR="00B35BA8" w:rsidRPr="00DA08F0" w:rsidRDefault="00B35BA8" w:rsidP="00AA5864">
            <w:pPr>
              <w:spacing w:after="120" w:line="240" w:lineRule="auto"/>
              <w:ind w:right="-143"/>
              <w:rPr>
                <w:rFonts w:ascii="Times New Roman" w:hAnsi="Times New Roman" w:cs="Times New Roman"/>
                <w:sz w:val="24"/>
                <w:szCs w:val="24"/>
              </w:rPr>
            </w:pPr>
            <w:r w:rsidRPr="00DA08F0">
              <w:rPr>
                <w:rFonts w:ascii="Times New Roman" w:hAnsi="Times New Roman" w:cs="Times New Roman"/>
                <w:sz w:val="24"/>
                <w:szCs w:val="24"/>
              </w:rPr>
              <w:t>5.</w:t>
            </w:r>
          </w:p>
        </w:tc>
        <w:tc>
          <w:tcPr>
            <w:tcW w:w="2268" w:type="dxa"/>
          </w:tcPr>
          <w:p w:rsidR="00B35BA8" w:rsidRPr="00DA08F0" w:rsidRDefault="00B35BA8" w:rsidP="00AA5864">
            <w:pPr>
              <w:spacing w:after="120" w:line="240" w:lineRule="auto"/>
              <w:ind w:right="-143"/>
              <w:jc w:val="center"/>
              <w:rPr>
                <w:rFonts w:ascii="Times New Roman" w:hAnsi="Times New Roman" w:cs="Times New Roman"/>
                <w:bCs/>
                <w:i/>
                <w:iCs/>
                <w:sz w:val="24"/>
                <w:szCs w:val="24"/>
              </w:rPr>
            </w:pPr>
          </w:p>
        </w:tc>
        <w:tc>
          <w:tcPr>
            <w:tcW w:w="1276"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276"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559"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559"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c>
          <w:tcPr>
            <w:tcW w:w="1559" w:type="dxa"/>
          </w:tcPr>
          <w:p w:rsidR="00B35BA8" w:rsidRPr="00DA08F0" w:rsidRDefault="00B35BA8" w:rsidP="00AA5864">
            <w:pPr>
              <w:spacing w:after="120" w:line="240" w:lineRule="auto"/>
              <w:ind w:right="-143"/>
              <w:jc w:val="center"/>
              <w:rPr>
                <w:rFonts w:ascii="Times New Roman" w:hAnsi="Times New Roman" w:cs="Times New Roman"/>
                <w:sz w:val="24"/>
                <w:szCs w:val="24"/>
              </w:rPr>
            </w:pPr>
          </w:p>
        </w:tc>
      </w:tr>
      <w:tr w:rsidR="007A3C5F" w:rsidRPr="00DA08F0" w:rsidTr="00AA5864">
        <w:trPr>
          <w:trHeight w:val="255"/>
        </w:trPr>
        <w:tc>
          <w:tcPr>
            <w:tcW w:w="534" w:type="dxa"/>
            <w:tcBorders>
              <w:top w:val="nil"/>
              <w:bottom w:val="nil"/>
            </w:tcBorders>
          </w:tcPr>
          <w:p w:rsidR="007A3C5F" w:rsidRPr="00DA08F0" w:rsidRDefault="007A3C5F" w:rsidP="00AA5864">
            <w:pPr>
              <w:spacing w:after="120" w:line="240" w:lineRule="auto"/>
              <w:ind w:right="-143"/>
              <w:rPr>
                <w:rFonts w:ascii="Times New Roman" w:hAnsi="Times New Roman" w:cs="Times New Roman"/>
                <w:sz w:val="24"/>
                <w:szCs w:val="24"/>
              </w:rPr>
            </w:pPr>
          </w:p>
        </w:tc>
        <w:tc>
          <w:tcPr>
            <w:tcW w:w="7938" w:type="dxa"/>
            <w:gridSpan w:val="5"/>
          </w:tcPr>
          <w:p w:rsidR="007A3C5F" w:rsidRPr="00DA08F0" w:rsidRDefault="007A3C5F" w:rsidP="00AA5864">
            <w:pPr>
              <w:spacing w:after="120" w:line="240" w:lineRule="auto"/>
              <w:ind w:right="-143"/>
              <w:jc w:val="both"/>
              <w:rPr>
                <w:rFonts w:ascii="Times New Roman" w:hAnsi="Times New Roman" w:cs="Times New Roman"/>
                <w:sz w:val="24"/>
                <w:szCs w:val="24"/>
              </w:rPr>
            </w:pPr>
            <w:r w:rsidRPr="00DA08F0">
              <w:rPr>
                <w:rFonts w:ascii="Times New Roman" w:eastAsia="Times New Roman" w:hAnsi="Times New Roman" w:cs="Times New Roman"/>
                <w:b/>
                <w:sz w:val="24"/>
                <w:szCs w:val="24"/>
                <w:lang w:eastAsia="uk-UA"/>
              </w:rPr>
              <w:t xml:space="preserve">Разом без ПДВ, грн                                                                                         </w:t>
            </w:r>
          </w:p>
        </w:tc>
        <w:tc>
          <w:tcPr>
            <w:tcW w:w="1559" w:type="dxa"/>
          </w:tcPr>
          <w:p w:rsidR="007A3C5F" w:rsidRPr="00DA08F0" w:rsidRDefault="007A3C5F" w:rsidP="00AA5864">
            <w:pPr>
              <w:spacing w:after="120" w:line="240" w:lineRule="auto"/>
              <w:ind w:right="-143"/>
              <w:jc w:val="both"/>
              <w:rPr>
                <w:rFonts w:ascii="Times New Roman" w:eastAsia="Times New Roman" w:hAnsi="Times New Roman" w:cs="Times New Roman"/>
                <w:b/>
                <w:sz w:val="24"/>
                <w:szCs w:val="24"/>
                <w:lang w:eastAsia="uk-UA"/>
              </w:rPr>
            </w:pPr>
          </w:p>
        </w:tc>
      </w:tr>
      <w:tr w:rsidR="007A3C5F" w:rsidRPr="00DA08F0" w:rsidTr="00AA5864">
        <w:trPr>
          <w:trHeight w:val="255"/>
        </w:trPr>
        <w:tc>
          <w:tcPr>
            <w:tcW w:w="534" w:type="dxa"/>
            <w:tcBorders>
              <w:top w:val="nil"/>
              <w:bottom w:val="nil"/>
            </w:tcBorders>
          </w:tcPr>
          <w:p w:rsidR="007A3C5F" w:rsidRPr="00DA08F0" w:rsidRDefault="007A3C5F" w:rsidP="00AA5864">
            <w:pPr>
              <w:spacing w:after="120" w:line="240" w:lineRule="auto"/>
              <w:ind w:right="-143"/>
              <w:rPr>
                <w:rFonts w:ascii="Times New Roman" w:hAnsi="Times New Roman" w:cs="Times New Roman"/>
                <w:sz w:val="24"/>
                <w:szCs w:val="24"/>
              </w:rPr>
            </w:pPr>
          </w:p>
        </w:tc>
        <w:tc>
          <w:tcPr>
            <w:tcW w:w="7938" w:type="dxa"/>
            <w:gridSpan w:val="5"/>
          </w:tcPr>
          <w:p w:rsidR="007A3C5F" w:rsidRPr="00DA08F0" w:rsidRDefault="007A3C5F" w:rsidP="00AA5864">
            <w:pPr>
              <w:spacing w:after="120" w:line="240" w:lineRule="auto"/>
              <w:ind w:right="-143"/>
              <w:jc w:val="both"/>
              <w:rPr>
                <w:rFonts w:ascii="Times New Roman" w:hAnsi="Times New Roman" w:cs="Times New Roman"/>
                <w:sz w:val="24"/>
                <w:szCs w:val="24"/>
              </w:rPr>
            </w:pPr>
            <w:r w:rsidRPr="00DA08F0">
              <w:rPr>
                <w:rFonts w:ascii="Times New Roman" w:eastAsia="Times New Roman" w:hAnsi="Times New Roman" w:cs="Times New Roman"/>
                <w:b/>
                <w:sz w:val="24"/>
                <w:szCs w:val="24"/>
                <w:lang w:eastAsia="uk-UA"/>
              </w:rPr>
              <w:t>Сума ПДВ, грн.</w:t>
            </w:r>
          </w:p>
        </w:tc>
        <w:tc>
          <w:tcPr>
            <w:tcW w:w="1559" w:type="dxa"/>
          </w:tcPr>
          <w:p w:rsidR="007A3C5F" w:rsidRPr="00DA08F0" w:rsidRDefault="007A3C5F" w:rsidP="00AA5864">
            <w:pPr>
              <w:spacing w:after="120" w:line="240" w:lineRule="auto"/>
              <w:ind w:right="-143"/>
              <w:jc w:val="both"/>
              <w:rPr>
                <w:rFonts w:ascii="Times New Roman" w:eastAsia="Times New Roman" w:hAnsi="Times New Roman" w:cs="Times New Roman"/>
                <w:b/>
                <w:sz w:val="24"/>
                <w:szCs w:val="24"/>
                <w:lang w:eastAsia="uk-UA"/>
              </w:rPr>
            </w:pPr>
          </w:p>
        </w:tc>
      </w:tr>
      <w:tr w:rsidR="007A3C5F" w:rsidRPr="00DA08F0" w:rsidTr="00AA5864">
        <w:trPr>
          <w:trHeight w:val="160"/>
        </w:trPr>
        <w:tc>
          <w:tcPr>
            <w:tcW w:w="534" w:type="dxa"/>
            <w:tcBorders>
              <w:top w:val="nil"/>
            </w:tcBorders>
          </w:tcPr>
          <w:p w:rsidR="007A3C5F" w:rsidRPr="00DA08F0" w:rsidRDefault="007A3C5F" w:rsidP="00AA5864">
            <w:pPr>
              <w:spacing w:after="120" w:line="240" w:lineRule="auto"/>
              <w:ind w:right="-143"/>
              <w:rPr>
                <w:rFonts w:ascii="Times New Roman" w:hAnsi="Times New Roman" w:cs="Times New Roman"/>
                <w:sz w:val="24"/>
                <w:szCs w:val="24"/>
              </w:rPr>
            </w:pPr>
          </w:p>
        </w:tc>
        <w:tc>
          <w:tcPr>
            <w:tcW w:w="7938" w:type="dxa"/>
            <w:gridSpan w:val="5"/>
          </w:tcPr>
          <w:p w:rsidR="007A3C5F" w:rsidRPr="00DA08F0" w:rsidRDefault="007A3C5F" w:rsidP="00AA5864">
            <w:pPr>
              <w:spacing w:after="120" w:line="240" w:lineRule="auto"/>
              <w:ind w:right="-143"/>
              <w:jc w:val="both"/>
              <w:rPr>
                <w:rFonts w:ascii="Times New Roman" w:hAnsi="Times New Roman" w:cs="Times New Roman"/>
                <w:b/>
                <w:sz w:val="24"/>
                <w:szCs w:val="24"/>
              </w:rPr>
            </w:pPr>
            <w:r w:rsidRPr="00DA08F0">
              <w:rPr>
                <w:rFonts w:ascii="Times New Roman" w:hAnsi="Times New Roman" w:cs="Times New Roman"/>
                <w:b/>
                <w:sz w:val="24"/>
                <w:szCs w:val="24"/>
              </w:rPr>
              <w:t>Всього з ПДВ, грн.</w:t>
            </w:r>
          </w:p>
        </w:tc>
        <w:tc>
          <w:tcPr>
            <w:tcW w:w="1559" w:type="dxa"/>
          </w:tcPr>
          <w:p w:rsidR="007A3C5F" w:rsidRPr="00DA08F0" w:rsidRDefault="007A3C5F" w:rsidP="00AA5864">
            <w:pPr>
              <w:spacing w:after="120" w:line="240" w:lineRule="auto"/>
              <w:ind w:right="-143"/>
              <w:jc w:val="both"/>
              <w:rPr>
                <w:rFonts w:ascii="Times New Roman" w:hAnsi="Times New Roman" w:cs="Times New Roman"/>
                <w:b/>
                <w:sz w:val="24"/>
                <w:szCs w:val="24"/>
              </w:rPr>
            </w:pPr>
          </w:p>
        </w:tc>
      </w:tr>
    </w:tbl>
    <w:p w:rsidR="007A3C5F" w:rsidRPr="00DA08F0" w:rsidRDefault="007A3C5F" w:rsidP="007A3C5F">
      <w:pPr>
        <w:pStyle w:val="a3"/>
        <w:spacing w:after="0" w:line="240" w:lineRule="atLeast"/>
        <w:rPr>
          <w:rFonts w:ascii="Times New Roman" w:eastAsia="Calibri" w:hAnsi="Times New Roman" w:cs="Times New Roman"/>
          <w:b/>
          <w:sz w:val="24"/>
          <w:szCs w:val="24"/>
          <w:lang w:val="uk-UA"/>
        </w:rPr>
      </w:pPr>
    </w:p>
    <w:p w:rsidR="007A3C5F" w:rsidRPr="00DA08F0" w:rsidRDefault="007A3C5F" w:rsidP="007A3C5F">
      <w:pPr>
        <w:pStyle w:val="a3"/>
        <w:spacing w:after="0" w:line="240" w:lineRule="auto"/>
        <w:jc w:val="both"/>
        <w:rPr>
          <w:rFonts w:ascii="Times New Roman" w:eastAsia="Arial Unicode MS" w:hAnsi="Times New Roman" w:cs="Times New Roman"/>
          <w:color w:val="000000"/>
          <w:kern w:val="2"/>
          <w:sz w:val="24"/>
          <w:szCs w:val="24"/>
          <w:lang w:val="uk-UA" w:eastAsia="hi-IN" w:bidi="hi-IN"/>
        </w:rPr>
      </w:pPr>
      <w:r w:rsidRPr="00DA08F0">
        <w:rPr>
          <w:rFonts w:ascii="Times New Roman" w:eastAsia="Calibri" w:hAnsi="Times New Roman" w:cs="Times New Roman"/>
          <w:sz w:val="24"/>
          <w:szCs w:val="24"/>
          <w:lang w:val="uk-UA"/>
        </w:rPr>
        <w:t xml:space="preserve">Усього по Специфікації на суму:  </w:t>
      </w:r>
      <w:r w:rsidRPr="00DA08F0">
        <w:rPr>
          <w:rFonts w:ascii="Times New Roman" w:eastAsia="Arial Unicode MS" w:hAnsi="Times New Roman" w:cs="Times New Roman"/>
          <w:color w:val="000000"/>
          <w:kern w:val="2"/>
          <w:sz w:val="24"/>
          <w:szCs w:val="24"/>
          <w:lang w:val="uk-UA" w:eastAsia="hi-IN" w:bidi="hi-IN"/>
        </w:rPr>
        <w:t>____ грн. ___ коп. (_____ грн. __ коп.), з урахуванням або без урахування ПДВ.</w:t>
      </w:r>
    </w:p>
    <w:p w:rsidR="007A3C5F" w:rsidRPr="00DA08F0" w:rsidRDefault="007A3C5F" w:rsidP="007A3C5F">
      <w:pPr>
        <w:pStyle w:val="a3"/>
        <w:spacing w:after="0" w:line="240" w:lineRule="auto"/>
        <w:jc w:val="both"/>
        <w:rPr>
          <w:rFonts w:ascii="Times New Roman" w:eastAsia="Arial Unicode MS" w:hAnsi="Times New Roman" w:cs="Times New Roman"/>
          <w:color w:val="000000"/>
          <w:kern w:val="2"/>
          <w:sz w:val="24"/>
          <w:szCs w:val="24"/>
          <w:lang w:val="uk-UA" w:eastAsia="hi-IN" w:bidi="hi-IN"/>
        </w:rPr>
      </w:pPr>
    </w:p>
    <w:p w:rsidR="007A3C5F" w:rsidRPr="00DA08F0" w:rsidRDefault="007A3C5F" w:rsidP="007A3C5F">
      <w:pPr>
        <w:pStyle w:val="a3"/>
        <w:spacing w:after="0" w:line="240" w:lineRule="atLeast"/>
        <w:jc w:val="both"/>
        <w:rPr>
          <w:rFonts w:ascii="Times New Roman" w:eastAsia="Calibri" w:hAnsi="Times New Roman" w:cs="Times New Roman"/>
          <w:i/>
          <w:sz w:val="24"/>
          <w:szCs w:val="24"/>
          <w:lang w:val="uk-UA"/>
        </w:rPr>
      </w:pPr>
      <w:r w:rsidRPr="00DA08F0">
        <w:rPr>
          <w:rFonts w:ascii="Times New Roman" w:eastAsia="Calibri" w:hAnsi="Times New Roman" w:cs="Times New Roman"/>
          <w:bCs/>
          <w:i/>
          <w:iCs/>
          <w:sz w:val="24"/>
          <w:szCs w:val="24"/>
          <w:lang w:val="uk-UA"/>
        </w:rPr>
        <w:t>*</w:t>
      </w:r>
      <w:r w:rsidRPr="00DA08F0">
        <w:rPr>
          <w:rFonts w:ascii="Times New Roman" w:eastAsia="Calibri" w:hAnsi="Times New Roman" w:cs="Times New Roman"/>
          <w:i/>
          <w:iCs/>
          <w:sz w:val="24"/>
          <w:szCs w:val="24"/>
          <w:lang w:val="uk-UA"/>
        </w:rPr>
        <w:t xml:space="preserve">  </w:t>
      </w:r>
      <w:r w:rsidRPr="00DA08F0">
        <w:rPr>
          <w:rFonts w:ascii="Times New Roman" w:eastAsia="Calibri" w:hAnsi="Times New Roman" w:cs="Times New Roman"/>
          <w:i/>
          <w:sz w:val="24"/>
          <w:szCs w:val="24"/>
          <w:lang w:val="uk-UA"/>
        </w:rPr>
        <w:t>без ПДВ - у разі коли суб’єкт господарювання звільнений від сплати ПДВ згідно чинного законодавства України.</w:t>
      </w:r>
    </w:p>
    <w:p w:rsidR="008436DF" w:rsidRPr="00DA08F0" w:rsidRDefault="008436DF" w:rsidP="007A3C5F">
      <w:pPr>
        <w:pStyle w:val="a3"/>
        <w:spacing w:after="0" w:line="240" w:lineRule="atLeast"/>
        <w:jc w:val="both"/>
        <w:rPr>
          <w:rFonts w:ascii="Times New Roman" w:eastAsia="Calibri" w:hAnsi="Times New Roman" w:cs="Times New Roman"/>
          <w:i/>
          <w:sz w:val="24"/>
          <w:szCs w:val="24"/>
          <w:lang w:val="uk-UA"/>
        </w:rPr>
      </w:pPr>
    </w:p>
    <w:p w:rsidR="007A3C5F" w:rsidRPr="00DA08F0" w:rsidRDefault="007A3C5F" w:rsidP="007A3C5F">
      <w:pPr>
        <w:ind w:firstLine="708"/>
        <w:rPr>
          <w:rFonts w:ascii="Times New Roman" w:hAnsi="Times New Roman" w:cs="Times New Roman"/>
          <w:b/>
          <w:sz w:val="24"/>
          <w:szCs w:val="24"/>
        </w:rPr>
      </w:pPr>
      <w:r w:rsidRPr="00DA08F0">
        <w:rPr>
          <w:rFonts w:ascii="Times New Roman" w:hAnsi="Times New Roman" w:cs="Times New Roman"/>
          <w:b/>
          <w:sz w:val="24"/>
          <w:szCs w:val="24"/>
        </w:rPr>
        <w:t>ПОКУПЕЦЬ:                                                           ПОСТАЧАЛЬНИК:</w:t>
      </w:r>
    </w:p>
    <w:p w:rsidR="007A3C5F" w:rsidRPr="00DA08F0" w:rsidRDefault="007A3C5F" w:rsidP="007A3C5F">
      <w:pPr>
        <w:rPr>
          <w:rFonts w:ascii="Times New Roman" w:eastAsia="Times New Roman" w:hAnsi="Times New Roman" w:cs="Times New Roman"/>
          <w:b/>
          <w:bCs/>
          <w:iCs/>
          <w:color w:val="000000"/>
          <w:sz w:val="24"/>
          <w:szCs w:val="24"/>
        </w:rPr>
      </w:pPr>
    </w:p>
    <w:p w:rsidR="007A3C5F" w:rsidRPr="00DA08F0" w:rsidRDefault="007A3C5F" w:rsidP="007A3C5F">
      <w:pPr>
        <w:rPr>
          <w:rFonts w:ascii="Times New Roman" w:eastAsia="Times New Roman" w:hAnsi="Times New Roman" w:cs="Times New Roman"/>
          <w:b/>
          <w:bCs/>
          <w:iCs/>
          <w:color w:val="000000"/>
          <w:sz w:val="24"/>
          <w:szCs w:val="24"/>
        </w:rPr>
      </w:pPr>
    </w:p>
    <w:p w:rsidR="007A3C5F" w:rsidRPr="00DA08F0" w:rsidRDefault="007A3C5F" w:rsidP="007A3C5F">
      <w:pPr>
        <w:rPr>
          <w:rFonts w:ascii="Times New Roman" w:eastAsia="Times New Roman" w:hAnsi="Times New Roman" w:cs="Times New Roman"/>
          <w:b/>
          <w:bCs/>
          <w:iCs/>
          <w:color w:val="000000"/>
          <w:sz w:val="24"/>
          <w:szCs w:val="24"/>
        </w:rPr>
      </w:pPr>
      <w:r w:rsidRPr="00DA08F0">
        <w:rPr>
          <w:rFonts w:ascii="Times New Roman" w:eastAsia="Times New Roman" w:hAnsi="Times New Roman" w:cs="Times New Roman"/>
          <w:b/>
          <w:bCs/>
          <w:iCs/>
          <w:color w:val="000000"/>
          <w:sz w:val="24"/>
          <w:szCs w:val="24"/>
        </w:rPr>
        <w:t xml:space="preserve"> </w:t>
      </w:r>
    </w:p>
    <w:p w:rsidR="00697324" w:rsidRPr="00DA08F0" w:rsidRDefault="00697324">
      <w:pPr>
        <w:rPr>
          <w:rFonts w:ascii="Times New Roman" w:hAnsi="Times New Roman" w:cs="Times New Roman"/>
          <w:sz w:val="24"/>
          <w:szCs w:val="24"/>
        </w:rPr>
      </w:pPr>
    </w:p>
    <w:sectPr w:rsidR="00697324" w:rsidRPr="00DA08F0" w:rsidSect="000E7AE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453323"/>
    <w:multiLevelType w:val="hybridMultilevel"/>
    <w:tmpl w:val="7F3ED906"/>
    <w:lvl w:ilvl="0" w:tplc="89F01FD4">
      <w:start w:val="1"/>
      <w:numFmt w:val="decimal"/>
      <w:lvlText w:val="%1)"/>
      <w:lvlJc w:val="left"/>
      <w:pPr>
        <w:ind w:left="360"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2"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9404142">
    <w:abstractNumId w:val="0"/>
  </w:num>
  <w:num w:numId="2" w16cid:durableId="1807383926">
    <w:abstractNumId w:val="2"/>
  </w:num>
  <w:num w:numId="3" w16cid:durableId="124756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E4"/>
    <w:rsid w:val="00057106"/>
    <w:rsid w:val="00093C76"/>
    <w:rsid w:val="00096E99"/>
    <w:rsid w:val="000E7AEA"/>
    <w:rsid w:val="001A2C1B"/>
    <w:rsid w:val="002018BF"/>
    <w:rsid w:val="002227B8"/>
    <w:rsid w:val="00232E68"/>
    <w:rsid w:val="00233BD1"/>
    <w:rsid w:val="00285E1A"/>
    <w:rsid w:val="00423B28"/>
    <w:rsid w:val="00476287"/>
    <w:rsid w:val="004F759D"/>
    <w:rsid w:val="005223CC"/>
    <w:rsid w:val="0054545A"/>
    <w:rsid w:val="00556869"/>
    <w:rsid w:val="00570325"/>
    <w:rsid w:val="00572483"/>
    <w:rsid w:val="005869E4"/>
    <w:rsid w:val="005C1AA3"/>
    <w:rsid w:val="006028F8"/>
    <w:rsid w:val="0061597F"/>
    <w:rsid w:val="00666B97"/>
    <w:rsid w:val="00697324"/>
    <w:rsid w:val="006C65A5"/>
    <w:rsid w:val="007A3C5F"/>
    <w:rsid w:val="007B44F0"/>
    <w:rsid w:val="008436DF"/>
    <w:rsid w:val="009252F9"/>
    <w:rsid w:val="0092780F"/>
    <w:rsid w:val="00943AF8"/>
    <w:rsid w:val="009625B5"/>
    <w:rsid w:val="009845B0"/>
    <w:rsid w:val="009D2D0F"/>
    <w:rsid w:val="00A2367A"/>
    <w:rsid w:val="00AB2555"/>
    <w:rsid w:val="00AF488B"/>
    <w:rsid w:val="00AF7FE6"/>
    <w:rsid w:val="00B35BA8"/>
    <w:rsid w:val="00B4229A"/>
    <w:rsid w:val="00B50676"/>
    <w:rsid w:val="00C25ABB"/>
    <w:rsid w:val="00C80ED2"/>
    <w:rsid w:val="00CC046C"/>
    <w:rsid w:val="00D50156"/>
    <w:rsid w:val="00D50184"/>
    <w:rsid w:val="00D50834"/>
    <w:rsid w:val="00D9567B"/>
    <w:rsid w:val="00DA08F0"/>
    <w:rsid w:val="00DF0D97"/>
    <w:rsid w:val="00DF7184"/>
    <w:rsid w:val="00E5379B"/>
    <w:rsid w:val="00E7385E"/>
    <w:rsid w:val="00F20905"/>
    <w:rsid w:val="00F67209"/>
    <w:rsid w:val="00F71F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1429"/>
  <w15:docId w15:val="{FA8FC3FD-0B90-4897-BED3-93F3588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85E"/>
    <w:pPr>
      <w:spacing w:after="160" w:line="259" w:lineRule="auto"/>
    </w:pPr>
    <w:rPr>
      <w:rFonts w:ascii="Calibri" w:eastAsia="Calibri" w:hAnsi="Calibri" w:cs="Calibri"/>
      <w:lang w:val="uk-UA" w:eastAsia="ru-RU"/>
    </w:rPr>
  </w:style>
  <w:style w:type="paragraph" w:styleId="3">
    <w:name w:val="heading 3"/>
    <w:basedOn w:val="a"/>
    <w:next w:val="a"/>
    <w:link w:val="30"/>
    <w:uiPriority w:val="99"/>
    <w:qFormat/>
    <w:rsid w:val="007A3C5F"/>
    <w:pPr>
      <w:widowControl w:val="0"/>
      <w:autoSpaceDE w:val="0"/>
      <w:autoSpaceDN w:val="0"/>
      <w:spacing w:after="0" w:line="240" w:lineRule="auto"/>
      <w:outlineLvl w:val="2"/>
    </w:pPr>
    <w:rPr>
      <w:rFonts w:ascii="Times New Roman CYR" w:eastAsia="Times New Roman" w:hAnsi="Times New Roman CYR" w:cs="Times New Roman CY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A3C5F"/>
    <w:rPr>
      <w:rFonts w:ascii="Times New Roman CYR" w:eastAsia="Times New Roman" w:hAnsi="Times New Roman CYR" w:cs="Times New Roman CYR"/>
      <w:sz w:val="24"/>
      <w:szCs w:val="24"/>
      <w:lang w:eastAsia="ru-RU"/>
    </w:rPr>
  </w:style>
  <w:style w:type="paragraph" w:styleId="a3">
    <w:name w:val="List Paragraph"/>
    <w:aliases w:val="Elenco Normale,Текст таблицы,AC List 01"/>
    <w:basedOn w:val="a"/>
    <w:link w:val="a4"/>
    <w:qFormat/>
    <w:rsid w:val="007A3C5F"/>
    <w:pPr>
      <w:spacing w:after="200" w:line="276" w:lineRule="auto"/>
      <w:ind w:left="720"/>
      <w:contextualSpacing/>
    </w:pPr>
    <w:rPr>
      <w:rFonts w:asciiTheme="minorHAnsi" w:eastAsiaTheme="minorHAnsi" w:hAnsiTheme="minorHAnsi" w:cstheme="minorBidi"/>
      <w:lang w:val="ru-RU" w:eastAsia="en-US"/>
    </w:rPr>
  </w:style>
  <w:style w:type="paragraph" w:styleId="a5">
    <w:name w:val="No Spacing"/>
    <w:uiPriority w:val="1"/>
    <w:qFormat/>
    <w:rsid w:val="00DA08F0"/>
    <w:pPr>
      <w:spacing w:after="0" w:line="240" w:lineRule="auto"/>
    </w:pPr>
    <w:rPr>
      <w:rFonts w:ascii="Calibri" w:eastAsia="Calibri" w:hAnsi="Calibri" w:cs="Calibri"/>
      <w:lang w:val="uk-UA" w:eastAsia="ru-RU"/>
    </w:rPr>
  </w:style>
  <w:style w:type="paragraph" w:customStyle="1" w:styleId="tj">
    <w:name w:val="tj"/>
    <w:basedOn w:val="a"/>
    <w:rsid w:val="00C80E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aliases w:val="Elenco Normale Знак,Текст таблицы Знак,AC List 01 Знак"/>
    <w:link w:val="a3"/>
    <w:locked/>
    <w:rsid w:val="00C8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14247</Words>
  <Characters>8121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MAZAY</dc:creator>
  <cp:lastModifiedBy>hp</cp:lastModifiedBy>
  <cp:revision>3</cp:revision>
  <cp:lastPrinted>2023-03-03T13:12:00Z</cp:lastPrinted>
  <dcterms:created xsi:type="dcterms:W3CDTF">2023-05-05T10:42:00Z</dcterms:created>
  <dcterms:modified xsi:type="dcterms:W3CDTF">2023-05-05T19:06:00Z</dcterms:modified>
</cp:coreProperties>
</file>